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E54AB" w14:textId="77777777" w:rsidR="00654E8F" w:rsidRPr="001549D3" w:rsidRDefault="00654E8F" w:rsidP="0001436A">
      <w:pPr>
        <w:pStyle w:val="SupplementaryMaterial"/>
        <w:rPr>
          <w:b w:val="0"/>
        </w:rPr>
      </w:pPr>
      <w:r w:rsidRPr="001549D3">
        <w:t>Supplementary Material</w:t>
      </w:r>
    </w:p>
    <w:p w14:paraId="29026311" w14:textId="1A160E73" w:rsidR="00EA3D3C" w:rsidRPr="00994A3D" w:rsidRDefault="001D5424" w:rsidP="0001436A">
      <w:pPr>
        <w:pStyle w:val="1"/>
      </w:pPr>
      <w:r w:rsidRPr="001D5424">
        <w:t>Sensitivity Analysis of Parameters</w:t>
      </w:r>
    </w:p>
    <w:p w14:paraId="42F87997" w14:textId="77777777" w:rsidR="001D5424" w:rsidRDefault="001D5424" w:rsidP="001D5424">
      <w:pPr>
        <w:ind w:firstLineChars="200" w:firstLine="480"/>
        <w:rPr>
          <w:sz w:val="20"/>
        </w:rPr>
      </w:pPr>
      <w:r>
        <w:t>Before executing MCMC, a sensitivity analysis was conducted within the exploration range of each parameter. Parameters that were manually fitted to the spectrum of Mixture No. 11 were taken as the true values. From these, only one parameter was varied within the MCMC exploration range to generate a spectrum, and the difference from the observed data was calculated.</w:t>
      </w:r>
    </w:p>
    <w:p w14:paraId="515D76BD" w14:textId="77777777" w:rsidR="001D5424" w:rsidRDefault="001D5424" w:rsidP="001D5424">
      <w:pPr>
        <w:ind w:firstLineChars="200" w:firstLine="480"/>
      </w:pPr>
      <w:r>
        <w:t xml:space="preserve">As a result, as shown in </w:t>
      </w:r>
      <w:r>
        <w:fldChar w:fldCharType="begin"/>
      </w:r>
      <w:r>
        <w:instrText xml:space="preserve"> REF _Ref142258023 \h </w:instrText>
      </w:r>
      <w:r>
        <w:fldChar w:fldCharType="separate"/>
      </w:r>
      <w:r>
        <w:t xml:space="preserve">Figure </w:t>
      </w:r>
      <w:r>
        <w:rPr>
          <w:noProof/>
        </w:rPr>
        <w:t>6</w:t>
      </w:r>
      <w:r>
        <w:noBreakHyphen/>
      </w:r>
      <w:r>
        <w:rPr>
          <w:noProof/>
        </w:rPr>
        <w:t>1</w:t>
      </w:r>
      <w:r>
        <w:fldChar w:fldCharType="end"/>
      </w:r>
      <w:r>
        <w:t>, it was found that the monoisotopic mass exhibits a steep sensitivity characteristic. This is due to the peak width of the detector response being at most 0.05 Th at m/z: 1,972, which is extremely small (0.0025%) relative to the mass space analyzable by Q-TOF, ranging from 10 to 40,000 Th. It was also confirmed that the monoisotopic mass exhibits multi-modality within the exploration space.</w:t>
      </w:r>
    </w:p>
    <w:p w14:paraId="09A1052F" w14:textId="77777777" w:rsidR="001D5424" w:rsidRDefault="001D5424" w:rsidP="001D5424">
      <w:pPr>
        <w:ind w:firstLineChars="200" w:firstLine="480"/>
      </w:pPr>
      <w:r>
        <w:t xml:space="preserve">The parameters of charge state influence the macro distribution shape, but do not affect the intervals between the comb-like peaks of mass-to-charge ratio, resulting in a broad sensitivity characteristic as shown in </w:t>
      </w:r>
      <w:r>
        <w:fldChar w:fldCharType="begin"/>
      </w:r>
      <w:r>
        <w:instrText xml:space="preserve"> REF _Ref142258077 \h </w:instrText>
      </w:r>
      <w:r>
        <w:fldChar w:fldCharType="separate"/>
      </w:r>
      <w:r>
        <w:t xml:space="preserve">Figure </w:t>
      </w:r>
      <w:r>
        <w:rPr>
          <w:noProof/>
        </w:rPr>
        <w:t>6</w:t>
      </w:r>
      <w:r>
        <w:noBreakHyphen/>
      </w:r>
      <w:r>
        <w:rPr>
          <w:noProof/>
        </w:rPr>
        <w:t>5</w:t>
      </w:r>
      <w:r>
        <w:fldChar w:fldCharType="end"/>
      </w:r>
      <w:r>
        <w:t xml:space="preserve"> and </w:t>
      </w:r>
      <w:r>
        <w:fldChar w:fldCharType="begin"/>
      </w:r>
      <w:r>
        <w:instrText xml:space="preserve"> REF _Ref142258078 \h </w:instrText>
      </w:r>
      <w:r>
        <w:fldChar w:fldCharType="separate"/>
      </w:r>
      <w:r>
        <w:t xml:space="preserve">Figure </w:t>
      </w:r>
      <w:r>
        <w:rPr>
          <w:noProof/>
        </w:rPr>
        <w:t>6</w:t>
      </w:r>
      <w:r>
        <w:noBreakHyphen/>
      </w:r>
      <w:r>
        <w:rPr>
          <w:noProof/>
        </w:rPr>
        <w:t>6</w:t>
      </w:r>
      <w:r>
        <w:fldChar w:fldCharType="end"/>
      </w:r>
      <w:r>
        <w:t xml:space="preserve">. Likewise, the isotopic parameters influence the micro peak width, but do not significantly change the mass, resulting in a broad sensitivity characteristic as seen in </w:t>
      </w:r>
      <w:r>
        <w:fldChar w:fldCharType="begin"/>
      </w:r>
      <w:r>
        <w:instrText xml:space="preserve"> REF _Ref142258091 \h </w:instrText>
      </w:r>
      <w:r>
        <w:fldChar w:fldCharType="separate"/>
      </w:r>
      <w:r>
        <w:t xml:space="preserve">Figure </w:t>
      </w:r>
      <w:r>
        <w:rPr>
          <w:noProof/>
        </w:rPr>
        <w:t>6</w:t>
      </w:r>
      <w:r>
        <w:noBreakHyphen/>
      </w:r>
      <w:r>
        <w:rPr>
          <w:noProof/>
        </w:rPr>
        <w:t>3</w:t>
      </w:r>
      <w:r>
        <w:fldChar w:fldCharType="end"/>
      </w:r>
      <w:r>
        <w:t xml:space="preserve"> and </w:t>
      </w:r>
      <w:r>
        <w:fldChar w:fldCharType="begin"/>
      </w:r>
      <w:r>
        <w:instrText xml:space="preserve"> REF _Ref142258093 \h </w:instrText>
      </w:r>
      <w:r>
        <w:fldChar w:fldCharType="separate"/>
      </w:r>
      <w:r>
        <w:t xml:space="preserve">Figure </w:t>
      </w:r>
      <w:r>
        <w:rPr>
          <w:noProof/>
        </w:rPr>
        <w:t>6</w:t>
      </w:r>
      <w:r>
        <w:noBreakHyphen/>
      </w:r>
      <w:r>
        <w:rPr>
          <w:noProof/>
        </w:rPr>
        <w:t>4</w:t>
      </w:r>
      <w:r>
        <w:fldChar w:fldCharType="end"/>
      </w:r>
      <w:r>
        <w:t xml:space="preserve">. </w:t>
      </w:r>
    </w:p>
    <w:p w14:paraId="01508B5C" w14:textId="77777777" w:rsidR="001D5424" w:rsidRDefault="001D5424" w:rsidP="001D5424">
      <w:pPr>
        <w:ind w:firstLineChars="100" w:firstLine="240"/>
      </w:pPr>
    </w:p>
    <w:p w14:paraId="09FEED24" w14:textId="4EACE355" w:rsidR="001D5424" w:rsidRDefault="005801EA" w:rsidP="001D5424">
      <w:pPr>
        <w:jc w:val="center"/>
      </w:pPr>
      <w:r>
        <w:rPr>
          <w:noProof/>
        </w:rPr>
        <mc:AlternateContent>
          <mc:Choice Requires="wps">
            <w:drawing>
              <wp:anchor distT="0" distB="0" distL="114300" distR="114300" simplePos="0" relativeHeight="251657216" behindDoc="0" locked="0" layoutInCell="1" allowOverlap="1" wp14:anchorId="6C3B96B5" wp14:editId="19EB2456">
                <wp:simplePos x="0" y="0"/>
                <wp:positionH relativeFrom="column">
                  <wp:posOffset>5478780</wp:posOffset>
                </wp:positionH>
                <wp:positionV relativeFrom="paragraph">
                  <wp:posOffset>66040</wp:posOffset>
                </wp:positionV>
                <wp:extent cx="419100" cy="431800"/>
                <wp:effectExtent l="0" t="0" r="0" b="6350"/>
                <wp:wrapNone/>
                <wp:docPr id="192" name="テキスト ボックス 192"/>
                <wp:cNvGraphicFramePr/>
                <a:graphic xmlns:a="http://schemas.openxmlformats.org/drawingml/2006/main">
                  <a:graphicData uri="http://schemas.microsoft.com/office/word/2010/wordprocessingShape">
                    <wps:wsp>
                      <wps:cNvSpPr txBox="1"/>
                      <wps:spPr>
                        <a:xfrm>
                          <a:off x="0" y="0"/>
                          <a:ext cx="419100" cy="431800"/>
                        </a:xfrm>
                        <a:prstGeom prst="rect">
                          <a:avLst/>
                        </a:prstGeom>
                        <a:noFill/>
                        <a:ln w="6350">
                          <a:noFill/>
                        </a:ln>
                      </wps:spPr>
                      <wps:txbx>
                        <w:txbxContent>
                          <w:p w14:paraId="37B7A862" w14:textId="77777777" w:rsidR="001D5424" w:rsidRDefault="001D5424" w:rsidP="001D5424">
                            <w:pPr>
                              <w:jc w:val="center"/>
                              <w:rPr>
                                <w:rFonts w:ascii="Helvetica" w:hAnsi="Helvetica"/>
                              </w:rPr>
                            </w:pPr>
                            <w:r>
                              <w:rPr>
                                <w:rFonts w:ascii="Helvetica" w:hAnsi="Helvetica"/>
                              </w:rPr>
                              <w:t>(b)</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C3B96B5" id="_x0000_t202" coordsize="21600,21600" o:spt="202" path="m,l,21600r21600,l21600,xe">
                <v:stroke joinstyle="miter"/>
                <v:path gradientshapeok="t" o:connecttype="rect"/>
              </v:shapetype>
              <v:shape id="テキスト ボックス 192" o:spid="_x0000_s1026" type="#_x0000_t202" style="position:absolute;left:0;text-align:left;margin-left:431.4pt;margin-top:5.2pt;width:33pt;height:3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" filled="f" stroked="f" strokeweight=".5pt">
                <v:textbox>
                  <w:txbxContent>
                    <w:p w14:paraId="37B7A862" w14:textId="77777777" w:rsidR="001D5424" w:rsidRDefault="001D5424" w:rsidP="001D5424">
                      <w:pPr>
                        <w:jc w:val="center"/>
                        <w:rPr>
                          <w:rFonts w:ascii="Helvetica" w:hAnsi="Helvetica"/>
                        </w:rPr>
                      </w:pPr>
                      <w:r>
                        <w:rPr>
                          <w:rFonts w:ascii="Helvetica" w:hAnsi="Helvetica"/>
                        </w:rPr>
                        <w:t>(b)</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451186A7" wp14:editId="549CB765">
                <wp:simplePos x="0" y="0"/>
                <wp:positionH relativeFrom="column">
                  <wp:posOffset>2430780</wp:posOffset>
                </wp:positionH>
                <wp:positionV relativeFrom="paragraph">
                  <wp:posOffset>66040</wp:posOffset>
                </wp:positionV>
                <wp:extent cx="419100" cy="425450"/>
                <wp:effectExtent l="0" t="0" r="0" b="0"/>
                <wp:wrapNone/>
                <wp:docPr id="31" name="テキスト ボックス 31"/>
                <wp:cNvGraphicFramePr/>
                <a:graphic xmlns:a="http://schemas.openxmlformats.org/drawingml/2006/main">
                  <a:graphicData uri="http://schemas.microsoft.com/office/word/2010/wordprocessingShape">
                    <wps:wsp>
                      <wps:cNvSpPr txBox="1"/>
                      <wps:spPr>
                        <a:xfrm>
                          <a:off x="0" y="0"/>
                          <a:ext cx="419100" cy="425450"/>
                        </a:xfrm>
                        <a:prstGeom prst="rect">
                          <a:avLst/>
                        </a:prstGeom>
                        <a:noFill/>
                        <a:ln w="6350">
                          <a:noFill/>
                        </a:ln>
                      </wps:spPr>
                      <wps:txbx>
                        <w:txbxContent>
                          <w:p w14:paraId="389E2E80" w14:textId="77777777" w:rsidR="001D5424" w:rsidRDefault="001D5424" w:rsidP="001D5424">
                            <w:pPr>
                              <w:jc w:val="center"/>
                              <w:rPr>
                                <w:rFonts w:ascii="Helvetica" w:hAnsi="Helvetica"/>
                              </w:rPr>
                            </w:pPr>
                            <w:r>
                              <w:rPr>
                                <w:rFonts w:ascii="Helvetica" w:hAnsi="Helvetica"/>
                              </w:rPr>
                              <w:t>(a)</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51186A7" id="テキスト ボックス 31" o:spid="_x0000_s1027" type="#_x0000_t202" style="position:absolute;left:0;text-align:left;margin-left:191.4pt;margin-top:5.2pt;width:33pt;height:3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" filled="f" stroked="f" strokeweight=".5pt">
                <v:textbox>
                  <w:txbxContent>
                    <w:p w14:paraId="389E2E80" w14:textId="77777777" w:rsidR="001D5424" w:rsidRDefault="001D5424" w:rsidP="001D5424">
                      <w:pPr>
                        <w:jc w:val="center"/>
                        <w:rPr>
                          <w:rFonts w:ascii="Helvetica" w:hAnsi="Helvetica"/>
                        </w:rPr>
                      </w:pPr>
                      <w:r>
                        <w:rPr>
                          <w:rFonts w:ascii="Helvetica" w:hAnsi="Helvetica"/>
                        </w:rPr>
                        <w:t>(a)</w:t>
                      </w:r>
                    </w:p>
                  </w:txbxContent>
                </v:textbox>
              </v:shape>
            </w:pict>
          </mc:Fallback>
        </mc:AlternateContent>
      </w:r>
      <w:r w:rsidR="001D5424">
        <w:rPr>
          <w:noProof/>
        </w:rPr>
        <w:drawing>
          <wp:inline distT="0" distB="0" distL="0" distR="0" wp14:anchorId="4C6799E5" wp14:editId="2C256F95">
            <wp:extent cx="3026410" cy="2019300"/>
            <wp:effectExtent l="0" t="0" r="254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26410" cy="2019300"/>
                    </a:xfrm>
                    <a:prstGeom prst="rect">
                      <a:avLst/>
                    </a:prstGeom>
                    <a:noFill/>
                    <a:ln>
                      <a:noFill/>
                    </a:ln>
                  </pic:spPr>
                </pic:pic>
              </a:graphicData>
            </a:graphic>
          </wp:inline>
        </w:drawing>
      </w:r>
      <w:r w:rsidR="001D5424">
        <w:rPr>
          <w:noProof/>
        </w:rPr>
        <w:drawing>
          <wp:inline distT="0" distB="0" distL="0" distR="0" wp14:anchorId="3D87CF3E" wp14:editId="01EB5F83">
            <wp:extent cx="3026410" cy="2019300"/>
            <wp:effectExtent l="0" t="0" r="254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26410" cy="2019300"/>
                    </a:xfrm>
                    <a:prstGeom prst="rect">
                      <a:avLst/>
                    </a:prstGeom>
                    <a:noFill/>
                    <a:ln>
                      <a:noFill/>
                    </a:ln>
                  </pic:spPr>
                </pic:pic>
              </a:graphicData>
            </a:graphic>
          </wp:inline>
        </w:drawing>
      </w:r>
    </w:p>
    <w:p w14:paraId="13DC31B5" w14:textId="77777777" w:rsidR="001D5424" w:rsidRDefault="001D5424" w:rsidP="005801EA">
      <w:pPr>
        <w:pStyle w:val="a9"/>
        <w:tabs>
          <w:tab w:val="left" w:pos="6096"/>
        </w:tabs>
        <w:ind w:firstLine="840"/>
      </w:pPr>
      <w:bookmarkStart w:id="0" w:name="_Ref142258023"/>
      <w:r>
        <w:lastRenderedPageBreak/>
        <w:t xml:space="preserve">Figure </w:t>
      </w:r>
      <w:fldSimple w:instr=" STYLEREF 1 \s ">
        <w:r>
          <w:rPr>
            <w:noProof/>
          </w:rPr>
          <w:t>6</w:t>
        </w:r>
      </w:fldSimple>
      <w:r>
        <w:noBreakHyphen/>
      </w:r>
      <w:fldSimple w:instr=" SEQ Figure \* ARABIC \s 1 ">
        <w:r>
          <w:rPr>
            <w:noProof/>
          </w:rPr>
          <w:t>1</w:t>
        </w:r>
      </w:fldSimple>
      <w:bookmarkEnd w:id="0"/>
      <w:r>
        <w:t xml:space="preserve"> Sensitivity characteristic of monoisotopic mass (a) Overall view, (b) Enlarged view</w:t>
      </w:r>
    </w:p>
    <w:p w14:paraId="016BB181" w14:textId="4E80558E" w:rsidR="001D5424" w:rsidRDefault="001D5424" w:rsidP="001D5424">
      <w:pPr>
        <w:jc w:val="center"/>
      </w:pPr>
      <w:r>
        <w:rPr>
          <w:noProof/>
        </w:rPr>
        <w:drawing>
          <wp:inline distT="0" distB="0" distL="0" distR="0" wp14:anchorId="1E264A54" wp14:editId="7BE9AC35">
            <wp:extent cx="3026410" cy="2019300"/>
            <wp:effectExtent l="0" t="0" r="254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26410" cy="2019300"/>
                    </a:xfrm>
                    <a:prstGeom prst="rect">
                      <a:avLst/>
                    </a:prstGeom>
                    <a:noFill/>
                    <a:ln>
                      <a:noFill/>
                    </a:ln>
                  </pic:spPr>
                </pic:pic>
              </a:graphicData>
            </a:graphic>
          </wp:inline>
        </w:drawing>
      </w:r>
    </w:p>
    <w:p w14:paraId="1B855B4C" w14:textId="77777777" w:rsidR="001D5424" w:rsidRDefault="001D5424" w:rsidP="001D5424">
      <w:pPr>
        <w:pStyle w:val="a9"/>
      </w:pPr>
      <w:r>
        <w:t xml:space="preserve">Figure </w:t>
      </w:r>
      <w:fldSimple w:instr=" STYLEREF 1 \s ">
        <w:r>
          <w:rPr>
            <w:noProof/>
          </w:rPr>
          <w:t>6</w:t>
        </w:r>
      </w:fldSimple>
      <w:r>
        <w:noBreakHyphen/>
      </w:r>
      <w:fldSimple w:instr=" SEQ Figure \* ARABIC \s 1 ">
        <w:r>
          <w:rPr>
            <w:noProof/>
          </w:rPr>
          <w:t>2</w:t>
        </w:r>
      </w:fldSimple>
      <w:r>
        <w:rPr>
          <w:rFonts w:hint="eastAsia"/>
        </w:rPr>
        <w:t xml:space="preserve">　</w:t>
      </w:r>
      <w:r>
        <w:t xml:space="preserve"> Sensitivity characteristic of ion counts</w:t>
      </w:r>
    </w:p>
    <w:p w14:paraId="660C41FF" w14:textId="1A727AD4" w:rsidR="001D5424" w:rsidRDefault="001D5424" w:rsidP="001D5424">
      <w:pPr>
        <w:jc w:val="center"/>
      </w:pPr>
      <w:r>
        <w:rPr>
          <w:noProof/>
        </w:rPr>
        <w:drawing>
          <wp:inline distT="0" distB="0" distL="0" distR="0" wp14:anchorId="3DFE32F6" wp14:editId="36775130">
            <wp:extent cx="3026410" cy="2019300"/>
            <wp:effectExtent l="0" t="0" r="254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26410" cy="2019300"/>
                    </a:xfrm>
                    <a:prstGeom prst="rect">
                      <a:avLst/>
                    </a:prstGeom>
                    <a:noFill/>
                    <a:ln>
                      <a:noFill/>
                    </a:ln>
                  </pic:spPr>
                </pic:pic>
              </a:graphicData>
            </a:graphic>
          </wp:inline>
        </w:drawing>
      </w:r>
    </w:p>
    <w:p w14:paraId="7F4CB6FD" w14:textId="77777777" w:rsidR="001D5424" w:rsidRDefault="001D5424" w:rsidP="001D5424">
      <w:pPr>
        <w:pStyle w:val="a9"/>
      </w:pPr>
      <w:bookmarkStart w:id="1" w:name="_Ref142258091"/>
      <w:r>
        <w:t xml:space="preserve">Figure </w:t>
      </w:r>
      <w:fldSimple w:instr=" STYLEREF 1 \s ">
        <w:r>
          <w:rPr>
            <w:noProof/>
          </w:rPr>
          <w:t>6</w:t>
        </w:r>
      </w:fldSimple>
      <w:r>
        <w:noBreakHyphen/>
      </w:r>
      <w:fldSimple w:instr=" SEQ Figure \* ARABIC \s 1 ">
        <w:r>
          <w:rPr>
            <w:noProof/>
          </w:rPr>
          <w:t>3</w:t>
        </w:r>
      </w:fldSimple>
      <w:bookmarkEnd w:id="1"/>
      <w:r>
        <w:rPr>
          <w:rFonts w:hint="eastAsia"/>
        </w:rPr>
        <w:t xml:space="preserve">　</w:t>
      </w:r>
      <w:r>
        <w:t xml:space="preserve"> Sensitivity characteristic of representative number of atoms</w:t>
      </w:r>
    </w:p>
    <w:p w14:paraId="3D150291" w14:textId="26E2F228" w:rsidR="001D5424" w:rsidRDefault="001D5424" w:rsidP="001D5424">
      <w:pPr>
        <w:jc w:val="center"/>
      </w:pPr>
      <w:r>
        <w:rPr>
          <w:noProof/>
        </w:rPr>
        <w:drawing>
          <wp:inline distT="0" distB="0" distL="0" distR="0" wp14:anchorId="5BF5D4EB" wp14:editId="3CB27FF0">
            <wp:extent cx="3026410" cy="2019300"/>
            <wp:effectExtent l="0" t="0" r="254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26410" cy="2019300"/>
                    </a:xfrm>
                    <a:prstGeom prst="rect">
                      <a:avLst/>
                    </a:prstGeom>
                    <a:noFill/>
                    <a:ln>
                      <a:noFill/>
                    </a:ln>
                  </pic:spPr>
                </pic:pic>
              </a:graphicData>
            </a:graphic>
          </wp:inline>
        </w:drawing>
      </w:r>
    </w:p>
    <w:p w14:paraId="6A105BDA" w14:textId="77777777" w:rsidR="001D5424" w:rsidRDefault="001D5424" w:rsidP="001D5424">
      <w:pPr>
        <w:pStyle w:val="a9"/>
      </w:pPr>
      <w:bookmarkStart w:id="2" w:name="_Ref142258093"/>
      <w:r>
        <w:lastRenderedPageBreak/>
        <w:t xml:space="preserve">Figure </w:t>
      </w:r>
      <w:fldSimple w:instr=" STYLEREF 1 \s ">
        <w:r>
          <w:rPr>
            <w:noProof/>
          </w:rPr>
          <w:t>6</w:t>
        </w:r>
      </w:fldSimple>
      <w:r>
        <w:noBreakHyphen/>
      </w:r>
      <w:fldSimple w:instr=" SEQ Figure \* ARABIC \s 1 ">
        <w:r>
          <w:rPr>
            <w:noProof/>
          </w:rPr>
          <w:t>4</w:t>
        </w:r>
      </w:fldSimple>
      <w:bookmarkEnd w:id="2"/>
      <w:r>
        <w:t xml:space="preserve"> Sensitivity characteristic of representative isotopic abundance</w:t>
      </w:r>
    </w:p>
    <w:p w14:paraId="10A0989C" w14:textId="60C78147" w:rsidR="001D5424" w:rsidRDefault="001D5424" w:rsidP="001D5424">
      <w:pPr>
        <w:jc w:val="center"/>
      </w:pPr>
      <w:r>
        <w:rPr>
          <w:noProof/>
        </w:rPr>
        <w:drawing>
          <wp:inline distT="0" distB="0" distL="0" distR="0" wp14:anchorId="00F61524" wp14:editId="548A82C4">
            <wp:extent cx="3026410" cy="2019300"/>
            <wp:effectExtent l="0" t="0" r="254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26410" cy="2019300"/>
                    </a:xfrm>
                    <a:prstGeom prst="rect">
                      <a:avLst/>
                    </a:prstGeom>
                    <a:noFill/>
                    <a:ln>
                      <a:noFill/>
                    </a:ln>
                  </pic:spPr>
                </pic:pic>
              </a:graphicData>
            </a:graphic>
          </wp:inline>
        </w:drawing>
      </w:r>
    </w:p>
    <w:p w14:paraId="7C0B470D" w14:textId="77777777" w:rsidR="001D5424" w:rsidRDefault="001D5424" w:rsidP="001D5424">
      <w:pPr>
        <w:pStyle w:val="a9"/>
      </w:pPr>
      <w:bookmarkStart w:id="3" w:name="_Ref142258077"/>
      <w:r>
        <w:t xml:space="preserve">Figure </w:t>
      </w:r>
      <w:fldSimple w:instr=" STYLEREF 1 \s ">
        <w:r>
          <w:rPr>
            <w:noProof/>
          </w:rPr>
          <w:t>6</w:t>
        </w:r>
      </w:fldSimple>
      <w:r>
        <w:noBreakHyphen/>
      </w:r>
      <w:fldSimple w:instr=" SEQ Figure \* ARABIC \s 1 ">
        <w:r>
          <w:rPr>
            <w:noProof/>
          </w:rPr>
          <w:t>5</w:t>
        </w:r>
      </w:fldSimple>
      <w:bookmarkEnd w:id="3"/>
      <w:r>
        <w:rPr>
          <w:rFonts w:hint="eastAsia"/>
        </w:rPr>
        <w:t xml:space="preserve">　</w:t>
      </w:r>
      <w:r>
        <w:t xml:space="preserve"> Sensitivity characteristic of representative number of functional groups</w:t>
      </w:r>
    </w:p>
    <w:p w14:paraId="57B1A845" w14:textId="424A4638" w:rsidR="001D5424" w:rsidRDefault="001D5424" w:rsidP="001D5424">
      <w:pPr>
        <w:jc w:val="center"/>
      </w:pPr>
      <w:r>
        <w:rPr>
          <w:noProof/>
        </w:rPr>
        <w:drawing>
          <wp:inline distT="0" distB="0" distL="0" distR="0" wp14:anchorId="7B95AA6A" wp14:editId="1E33BF9A">
            <wp:extent cx="3026410" cy="2019300"/>
            <wp:effectExtent l="0" t="0" r="254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26410" cy="2019300"/>
                    </a:xfrm>
                    <a:prstGeom prst="rect">
                      <a:avLst/>
                    </a:prstGeom>
                    <a:noFill/>
                    <a:ln>
                      <a:noFill/>
                    </a:ln>
                  </pic:spPr>
                </pic:pic>
              </a:graphicData>
            </a:graphic>
          </wp:inline>
        </w:drawing>
      </w:r>
    </w:p>
    <w:p w14:paraId="5591444B" w14:textId="77777777" w:rsidR="001D5424" w:rsidRDefault="001D5424" w:rsidP="001D5424">
      <w:pPr>
        <w:pStyle w:val="a9"/>
      </w:pPr>
      <w:bookmarkStart w:id="4" w:name="_Ref142258078"/>
      <w:r>
        <w:t xml:space="preserve">Figure </w:t>
      </w:r>
      <w:fldSimple w:instr=" STYLEREF 1 \s ">
        <w:r>
          <w:rPr>
            <w:noProof/>
          </w:rPr>
          <w:t>6</w:t>
        </w:r>
      </w:fldSimple>
      <w:r>
        <w:noBreakHyphen/>
      </w:r>
      <w:fldSimple w:instr=" SEQ Figure \* ARABIC \s 1 ">
        <w:r>
          <w:rPr>
            <w:noProof/>
          </w:rPr>
          <w:t>6</w:t>
        </w:r>
      </w:fldSimple>
      <w:bookmarkEnd w:id="4"/>
      <w:r>
        <w:rPr>
          <w:rFonts w:hint="eastAsia"/>
        </w:rPr>
        <w:t xml:space="preserve">　</w:t>
      </w:r>
      <w:r>
        <w:t xml:space="preserve"> Sensitivity characteristic of representative charge rate</w:t>
      </w:r>
    </w:p>
    <w:p w14:paraId="40F5DA4C" w14:textId="77777777" w:rsidR="001D5424" w:rsidRDefault="001D5424" w:rsidP="001D5424"/>
    <w:p w14:paraId="5E584EE8" w14:textId="4D79DD39" w:rsidR="00994A3D" w:rsidRPr="00994A3D" w:rsidRDefault="001D5424" w:rsidP="0001436A">
      <w:pPr>
        <w:pStyle w:val="1"/>
      </w:pPr>
      <w:r w:rsidRPr="001D5424">
        <w:t>Parameter Exploration Using the Markov Chain Monte Carlo Method</w:t>
      </w:r>
    </w:p>
    <w:p w14:paraId="73D6E7BB" w14:textId="4B45FC73" w:rsidR="001D5424" w:rsidRDefault="001D5424" w:rsidP="001D5424">
      <w:pPr>
        <w:ind w:firstLineChars="200" w:firstLine="480"/>
        <w:rPr>
          <w:sz w:val="20"/>
        </w:rPr>
      </w:pPr>
      <w:r>
        <w:t xml:space="preserve">From the posterior probability distribution </w:t>
      </w:r>
      <m:oMath>
        <m:r>
          <w:rPr>
            <w:rFonts w:ascii="Cambria Math" w:hAnsi="Cambria Math"/>
          </w:rPr>
          <m:t>P</m:t>
        </m:r>
        <m:d>
          <m:dPr>
            <m:ctrlPr>
              <w:rPr>
                <w:rFonts w:ascii="Cambria Math" w:hAnsi="Cambria Math"/>
                <w:i/>
                <w:kern w:val="2"/>
                <w:szCs w:val="21"/>
              </w:rPr>
            </m:ctrlPr>
          </m:dPr>
          <m:e>
            <m:r>
              <w:rPr>
                <w:rFonts w:ascii="Cambria Math" w:hAnsi="Cambria Math"/>
              </w:rPr>
              <m:t>θ</m:t>
            </m:r>
          </m:e>
          <m:e>
            <m:sSub>
              <m:sSubPr>
                <m:ctrlPr>
                  <w:rPr>
                    <w:rFonts w:ascii="Cambria Math" w:hAnsi="Cambria Math"/>
                    <w:i/>
                    <w:iCs/>
                    <w:kern w:val="24"/>
                  </w:rPr>
                </m:ctrlPr>
              </m:sSubPr>
              <m:e>
                <m:acc>
                  <m:accPr>
                    <m:chr m:val="̅"/>
                    <m:ctrlPr>
                      <w:rPr>
                        <w:rFonts w:ascii="Cambria Math" w:hAnsi="Cambria Math"/>
                        <w:i/>
                        <w:iCs/>
                        <w:kern w:val="24"/>
                      </w:rPr>
                    </m:ctrlPr>
                  </m:accPr>
                  <m:e>
                    <m:r>
                      <w:rPr>
                        <w:rFonts w:ascii="Cambria Math" w:hAnsi="Cambria Math"/>
                        <w:kern w:val="24"/>
                        <w:szCs w:val="20"/>
                      </w:rPr>
                      <m:t>S</m:t>
                    </m:r>
                  </m:e>
                </m:acc>
              </m:e>
              <m:sub>
                <m:r>
                  <w:rPr>
                    <w:rFonts w:ascii="Cambria Math" w:hAnsi="Cambria Math"/>
                    <w:kern w:val="24"/>
                    <w:szCs w:val="20"/>
                  </w:rPr>
                  <m:t>obs</m:t>
                </m:r>
              </m:sub>
            </m:sSub>
            <m:d>
              <m:dPr>
                <m:ctrlPr>
                  <w:rPr>
                    <w:rFonts w:ascii="Cambria Math" w:hAnsi="Cambria Math"/>
                    <w:b/>
                    <w:bCs/>
                    <w:i/>
                    <w:iCs/>
                    <w:kern w:val="24"/>
                  </w:rPr>
                </m:ctrlPr>
              </m:dPr>
              <m:e>
                <m:r>
                  <w:rPr>
                    <w:rFonts w:ascii="Cambria Math" w:hAnsi="Cambria Math"/>
                    <w:kern w:val="24"/>
                    <w:szCs w:val="20"/>
                  </w:rPr>
                  <m:t>t</m:t>
                </m:r>
              </m:e>
            </m:d>
          </m:e>
        </m:d>
      </m:oMath>
      <w:r>
        <w:t xml:space="preserve">, we sample the parameter </w:t>
      </w:r>
      <m:oMath>
        <m:r>
          <w:rPr>
            <w:rFonts w:ascii="Cambria Math" w:hAnsi="Cambria Math"/>
          </w:rPr>
          <m:t>θ</m:t>
        </m:r>
      </m:oMath>
      <w:r>
        <w:t xml:space="preserve"> to select the one that maximizes the posterior probability. We employ the No-U-Turn Sampler (NUTS) for sampling, a recent and popular variant of the Markov Chain Monte Carlo (MCMC) method. NUTS is a type of MCMC, especially a derivative of the Hamiltonian Monte Carlo method (HMC) </w:t>
      </w:r>
      <w:r>
        <w:fldChar w:fldCharType="begin" w:fldLock="1"/>
      </w:r>
      <w:r>
        <w:instrText>ADDIN paperpile_citation &lt;clusterId&gt;O116C464Y754V447&lt;/clusterId&gt;&lt;metadata&gt;&lt;citation&gt;&lt;id&gt;741b7635-2a51-4480-b98c-0d81938f9f93&lt;/id&gt;&lt;/citation&gt;&lt;citation&gt;&lt;id&gt;13b9b4d9-f52a-4518-b058-ca26e134004c&lt;/id&gt;&lt;/citation&gt;&lt;/metadata&gt;&lt;data&gt;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&lt;/data&gt; \* MERGEFORMAT</w:instrText>
      </w:r>
      <w:r>
        <w:fldChar w:fldCharType="separate"/>
      </w:r>
      <w:r w:rsidR="003A28B5" w:rsidRPr="003A28B5">
        <w:rPr>
          <w:noProof/>
        </w:rPr>
        <w:t>(Betancourt 2017; Neal. 2011)</w:t>
      </w:r>
      <w:r>
        <w:fldChar w:fldCharType="end"/>
      </w:r>
      <w:r>
        <w:t>. HMC uses concepts from physics to efficiently sample from high-dimensional probability distributions. However, choosing an appropriate number of leapfrog</w:t>
      </w:r>
      <w:r>
        <w:fldChar w:fldCharType="begin" w:fldLock="1"/>
      </w:r>
      <w:r>
        <w:instrText>ADDIN paperpile_citation &lt;clusterId&gt;S824G872C562A985&lt;/clusterId&gt;&lt;metadata&gt;&lt;citation&gt;&lt;id&gt;b5b5106c-885f-4700-a5db-f12d2b51367d&lt;/id&gt;&lt;/citation&gt;&lt;/metadata&gt;&lt;data&gt;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&lt;/data&gt; \* MERGEFORMAT</w:instrText>
      </w:r>
      <w:r>
        <w:fldChar w:fldCharType="separate"/>
      </w:r>
      <w:r w:rsidR="003A28B5" w:rsidRPr="003A28B5">
        <w:rPr>
          <w:noProof/>
        </w:rPr>
        <w:t>(Birdsall and Langdon 2004)</w:t>
      </w:r>
      <w:r>
        <w:fldChar w:fldCharType="end"/>
      </w:r>
      <w:r>
        <w:t xml:space="preserve"> steps (the number of steps the parameter moves during simulation) in HMC can be challenging. If there are too few steps, the sampler cannot effectively move across the exploration space; and too many, it will U-turn back toward its starting point.</w:t>
      </w:r>
    </w:p>
    <w:p w14:paraId="1684E4B3" w14:textId="77777777" w:rsidR="001D5424" w:rsidRDefault="001D5424" w:rsidP="001D5424">
      <w:pPr>
        <w:ind w:firstLineChars="200" w:firstLine="480"/>
      </w:pPr>
      <w:r>
        <w:t xml:space="preserve">NUTS dynamically selects an appropriate number of steps to explore the Hamiltonian's energy surface based on the principle of stopping the step before the sampler begins a U-turn. This addresses the problem of adjusting the HMC leapfrog steps, enabling efficient sampling from high-dimensional </w:t>
      </w:r>
      <w:r>
        <w:lastRenderedPageBreak/>
        <w:t>probability distributions. The max tree depth, equivalent to the maximum number of search steps in a single iteration, was set to 10. The Hamiltonian is defined as:</w:t>
      </w:r>
    </w:p>
    <w:p w14:paraId="034672EF" w14:textId="77777777" w:rsidR="001D5424" w:rsidRDefault="001D5424" w:rsidP="001D5424">
      <m:oMathPara>
        <m:oMath>
          <m:r>
            <w:rPr>
              <w:rFonts w:ascii="Cambria Math" w:hAnsi="Cambria Math"/>
            </w:rPr>
            <m:t>H(q, p) = U(q) + K(p)</m:t>
          </m:r>
        </m:oMath>
      </m:oMathPara>
    </w:p>
    <w:p w14:paraId="40B3EE60" w14:textId="77777777" w:rsidR="001D5424" w:rsidRDefault="001D5424" w:rsidP="001D5424">
      <w:r>
        <w:t xml:space="preserve">where </w:t>
      </w:r>
      <m:oMath>
        <m:r>
          <w:rPr>
            <w:rFonts w:ascii="Cambria Math" w:hAnsi="Cambria Math"/>
          </w:rPr>
          <m:t>q</m:t>
        </m:r>
      </m:oMath>
      <w:r>
        <w:t xml:space="preserve"> is the variable (position) we want to sample from the target probability distribution, </w:t>
      </w:r>
      <m:oMath>
        <m:r>
          <w:rPr>
            <w:rFonts w:ascii="Cambria Math" w:hAnsi="Cambria Math"/>
          </w:rPr>
          <m:t>p</m:t>
        </m:r>
      </m:oMath>
      <w:r>
        <w:t xml:space="preserve"> is an auxiliary variable (momentum), </w:t>
      </w:r>
      <m:oMath>
        <m:r>
          <w:rPr>
            <w:rFonts w:ascii="Cambria Math" w:hAnsi="Cambria Math"/>
          </w:rPr>
          <m:t>U(q)</m:t>
        </m:r>
      </m:oMath>
      <w:r>
        <w:t xml:space="preserve"> represents potential energy, and </w:t>
      </w:r>
      <m:oMath>
        <m:r>
          <w:rPr>
            <w:rFonts w:ascii="Cambria Math" w:hAnsi="Cambria Math"/>
          </w:rPr>
          <m:t xml:space="preserve">K(p) </m:t>
        </m:r>
      </m:oMath>
      <w:r>
        <w:t>represents kinetic energy.</w:t>
      </w:r>
    </w:p>
    <w:p w14:paraId="51CCB184" w14:textId="77777777" w:rsidR="001D5424" w:rsidRDefault="001D5424" w:rsidP="001D5424">
      <w:r>
        <w:t xml:space="preserve">First, we randomly initialize the momentum </w:t>
      </w:r>
      <m:oMath>
        <m:r>
          <w:rPr>
            <w:rFonts w:ascii="Cambria Math" w:hAnsi="Cambria Math"/>
          </w:rPr>
          <m:t>p</m:t>
        </m:r>
      </m:oMath>
      <w:r>
        <w:t xml:space="preserve"> for the current position </w:t>
      </w:r>
      <m:oMath>
        <m:r>
          <w:rPr>
            <w:rFonts w:ascii="Cambria Math" w:hAnsi="Cambria Math"/>
          </w:rPr>
          <m:t>q</m:t>
        </m:r>
      </m:oMath>
      <w:r>
        <w:t xml:space="preserve">. Using the leapfrog method, we compute a new </w:t>
      </w:r>
      <m:oMath>
        <m:r>
          <w:rPr>
            <w:rFonts w:ascii="Cambria Math" w:hAnsi="Cambria Math"/>
          </w:rPr>
          <m:t>(q, p)</m:t>
        </m:r>
      </m:oMath>
      <w:r>
        <w:t xml:space="preserve"> pair. In this process, the momentum p is initially updated by half a step:</w:t>
      </w:r>
    </w:p>
    <w:p w14:paraId="34C3013A" w14:textId="77777777" w:rsidR="001D5424" w:rsidRDefault="001D5424" w:rsidP="001D5424">
      <m:oMathPara>
        <m:oMath>
          <m:r>
            <w:rPr>
              <w:rFonts w:ascii="Cambria Math" w:hAnsi="Cambria Math"/>
            </w:rPr>
            <m:t>p(t+</m:t>
          </m:r>
          <m:f>
            <m:fPr>
              <m:ctrlPr>
                <w:rPr>
                  <w:rFonts w:ascii="Cambria Math" w:hAnsi="Cambria Math"/>
                  <w:i/>
                  <w:kern w:val="2"/>
                  <w:szCs w:val="21"/>
                </w:rPr>
              </m:ctrlPr>
            </m:fPr>
            <m:num>
              <m:r>
                <w:rPr>
                  <w:rFonts w:ascii="Cambria Math" w:hAnsi="Cambria Math"/>
                </w:rPr>
                <m:t>ε</m:t>
              </m:r>
            </m:num>
            <m:den>
              <m:r>
                <w:rPr>
                  <w:rFonts w:ascii="Cambria Math" w:hAnsi="Cambria Math"/>
                </w:rPr>
                <m:t>2</m:t>
              </m:r>
            </m:den>
          </m:f>
          <m:r>
            <w:rPr>
              <w:rFonts w:ascii="Cambria Math" w:hAnsi="Cambria Math"/>
            </w:rPr>
            <m:t>) = p(t)</m:t>
          </m:r>
          <m:r>
            <w:rPr>
              <w:rFonts w:ascii="Cambria Math" w:hAnsi="Cambria Math" w:hint="eastAsia"/>
            </w:rPr>
            <m:t>-</m:t>
          </m:r>
          <m:f>
            <m:fPr>
              <m:ctrlPr>
                <w:rPr>
                  <w:rFonts w:ascii="Cambria Math" w:hAnsi="Cambria Math"/>
                  <w:i/>
                  <w:kern w:val="2"/>
                  <w:szCs w:val="21"/>
                </w:rPr>
              </m:ctrlPr>
            </m:fPr>
            <m:num>
              <m:r>
                <w:rPr>
                  <w:rFonts w:ascii="Cambria Math" w:hAnsi="Cambria Math"/>
                </w:rPr>
                <m:t>ε</m:t>
              </m:r>
            </m:num>
            <m:den>
              <m:r>
                <w:rPr>
                  <w:rFonts w:ascii="Cambria Math" w:hAnsi="Cambria Math"/>
                </w:rPr>
                <m:t>2</m:t>
              </m:r>
            </m:den>
          </m:f>
          <m:r>
            <w:rPr>
              <w:rFonts w:ascii="Cambria Math" w:eastAsia="ＭＳ 明朝" w:hAnsi="Cambria Math" w:cs="ＭＳ 明朝"/>
            </w:rPr>
            <m:t>∙</m:t>
          </m:r>
          <m:f>
            <m:fPr>
              <m:ctrlPr>
                <w:rPr>
                  <w:rFonts w:ascii="Cambria Math" w:eastAsia="ＭＳ 明朝" w:hAnsi="Cambria Math" w:cs="ＭＳ 明朝"/>
                  <w:i/>
                  <w:kern w:val="2"/>
                  <w:szCs w:val="21"/>
                </w:rPr>
              </m:ctrlPr>
            </m:fPr>
            <m:num>
              <m:r>
                <w:rPr>
                  <w:rFonts w:ascii="Cambria Math" w:hAnsi="Cambria Math"/>
                </w:rPr>
                <m:t>∂U</m:t>
              </m:r>
            </m:num>
            <m:den>
              <m:r>
                <w:rPr>
                  <w:rFonts w:ascii="Cambria Math" w:hAnsi="Cambria Math"/>
                </w:rPr>
                <m:t>∂q(t)</m:t>
              </m:r>
            </m:den>
          </m:f>
        </m:oMath>
      </m:oMathPara>
    </w:p>
    <w:p w14:paraId="3812D39B" w14:textId="77777777" w:rsidR="001D5424" w:rsidRDefault="001D5424" w:rsidP="001D5424">
      <w:r>
        <w:t xml:space="preserve">where </w:t>
      </w:r>
      <m:oMath>
        <m:r>
          <w:rPr>
            <w:rFonts w:ascii="Cambria Math" w:hAnsi="Cambria Math"/>
          </w:rPr>
          <m:t>ε</m:t>
        </m:r>
      </m:oMath>
      <w:r>
        <w:t xml:space="preserve"> is the step size, and </w:t>
      </w:r>
      <m:oMath>
        <m:r>
          <w:rPr>
            <w:rFonts w:ascii="Cambria Math" w:hAnsi="Cambria Math"/>
          </w:rPr>
          <m:t>t</m:t>
        </m:r>
      </m:oMath>
      <w:r>
        <w:t xml:space="preserve"> represents the current time </w:t>
      </w:r>
      <w:proofErr w:type="gramStart"/>
      <w:r>
        <w:t>step.</w:t>
      </w:r>
      <w:proofErr w:type="gramEnd"/>
      <w:r>
        <w:t xml:space="preserve"> Next, the position </w:t>
      </w:r>
      <m:oMath>
        <m:r>
          <w:rPr>
            <w:rFonts w:ascii="Cambria Math" w:hAnsi="Cambria Math"/>
          </w:rPr>
          <m:t>q</m:t>
        </m:r>
      </m:oMath>
      <w:r>
        <w:t xml:space="preserve"> is updated for the one step:</w:t>
      </w:r>
    </w:p>
    <w:p w14:paraId="454CAA5D" w14:textId="77777777" w:rsidR="001D5424" w:rsidRDefault="001D5424" w:rsidP="001D5424">
      <m:oMathPara>
        <m:oMath>
          <m:r>
            <w:rPr>
              <w:rFonts w:ascii="Cambria Math" w:hAnsi="Cambria Math"/>
            </w:rPr>
            <m:t>q</m:t>
          </m:r>
          <m:d>
            <m:dPr>
              <m:ctrlPr>
                <w:rPr>
                  <w:rFonts w:ascii="Cambria Math" w:hAnsi="Cambria Math"/>
                  <w:i/>
                  <w:kern w:val="2"/>
                  <w:szCs w:val="21"/>
                </w:rPr>
              </m:ctrlPr>
            </m:dPr>
            <m:e>
              <m:r>
                <w:rPr>
                  <w:rFonts w:ascii="Cambria Math" w:hAnsi="Cambria Math"/>
                </w:rPr>
                <m:t>t+ε</m:t>
              </m:r>
            </m:e>
          </m:d>
          <m:r>
            <w:rPr>
              <w:rFonts w:ascii="Cambria Math" w:hAnsi="Cambria Math"/>
            </w:rPr>
            <m:t>=q</m:t>
          </m:r>
          <m:d>
            <m:dPr>
              <m:ctrlPr>
                <w:rPr>
                  <w:rFonts w:ascii="Cambria Math" w:hAnsi="Cambria Math"/>
                  <w:i/>
                  <w:kern w:val="2"/>
                  <w:szCs w:val="21"/>
                </w:rPr>
              </m:ctrlPr>
            </m:dPr>
            <m:e>
              <m:r>
                <w:rPr>
                  <w:rFonts w:ascii="Cambria Math" w:hAnsi="Cambria Math"/>
                </w:rPr>
                <m:t>t</m:t>
              </m:r>
            </m:e>
          </m:d>
          <m:r>
            <w:rPr>
              <w:rFonts w:ascii="Cambria Math" w:hAnsi="Cambria Math"/>
            </w:rPr>
            <m:t>+ ε</m:t>
          </m:r>
          <m:r>
            <w:rPr>
              <w:rFonts w:ascii="Cambria Math" w:eastAsia="ＭＳ 明朝" w:hAnsi="Cambria Math" w:cs="ＭＳ 明朝"/>
            </w:rPr>
            <m:t>∙</m:t>
          </m:r>
          <m:f>
            <m:fPr>
              <m:ctrlPr>
                <w:rPr>
                  <w:rFonts w:ascii="Cambria Math" w:eastAsia="ＭＳ 明朝" w:hAnsi="Cambria Math" w:cs="ＭＳ 明朝"/>
                  <w:i/>
                  <w:kern w:val="2"/>
                  <w:szCs w:val="21"/>
                </w:rPr>
              </m:ctrlPr>
            </m:fPr>
            <m:num>
              <m:r>
                <w:rPr>
                  <w:rFonts w:ascii="Cambria Math" w:hAnsi="Cambria Math"/>
                </w:rPr>
                <m:t>∂K</m:t>
              </m:r>
            </m:num>
            <m:den>
              <m:r>
                <w:rPr>
                  <w:rFonts w:ascii="Cambria Math" w:hAnsi="Cambria Math"/>
                </w:rPr>
                <m:t>∂p(t+</m:t>
              </m:r>
              <m:f>
                <m:fPr>
                  <m:ctrlPr>
                    <w:rPr>
                      <w:rFonts w:ascii="Cambria Math" w:hAnsi="Cambria Math"/>
                      <w:i/>
                      <w:kern w:val="2"/>
                      <w:szCs w:val="21"/>
                    </w:rPr>
                  </m:ctrlPr>
                </m:fPr>
                <m:num>
                  <m:r>
                    <w:rPr>
                      <w:rFonts w:ascii="Cambria Math" w:hAnsi="Cambria Math"/>
                    </w:rPr>
                    <m:t>ε</m:t>
                  </m:r>
                </m:num>
                <m:den>
                  <m:r>
                    <w:rPr>
                      <w:rFonts w:ascii="Cambria Math" w:hAnsi="Cambria Math"/>
                    </w:rPr>
                    <m:t>2</m:t>
                  </m:r>
                </m:den>
              </m:f>
              <m:r>
                <w:rPr>
                  <w:rFonts w:ascii="Cambria Math" w:hAnsi="Cambria Math"/>
                </w:rPr>
                <m:t>)</m:t>
              </m:r>
            </m:den>
          </m:f>
        </m:oMath>
      </m:oMathPara>
    </w:p>
    <w:p w14:paraId="29308F72" w14:textId="77777777" w:rsidR="001D5424" w:rsidRDefault="001D5424" w:rsidP="001D5424">
      <w:r>
        <w:t xml:space="preserve">Finally, the momentum </w:t>
      </w:r>
      <m:oMath>
        <m:r>
          <w:rPr>
            <w:rFonts w:ascii="Cambria Math" w:hAnsi="Cambria Math"/>
          </w:rPr>
          <m:t>p</m:t>
        </m:r>
      </m:oMath>
      <w:r>
        <w:t xml:space="preserve"> is updated by another half step:</w:t>
      </w:r>
    </w:p>
    <w:p w14:paraId="46FBE433" w14:textId="77777777" w:rsidR="001D5424" w:rsidRDefault="001D5424" w:rsidP="001D5424">
      <m:oMathPara>
        <m:oMath>
          <m:r>
            <w:rPr>
              <w:rFonts w:ascii="Cambria Math" w:hAnsi="Cambria Math"/>
            </w:rPr>
            <m:t>p(t+ε)=p(t+</m:t>
          </m:r>
          <m:f>
            <m:fPr>
              <m:ctrlPr>
                <w:rPr>
                  <w:rFonts w:ascii="Cambria Math" w:hAnsi="Cambria Math"/>
                  <w:i/>
                  <w:kern w:val="2"/>
                  <w:szCs w:val="21"/>
                </w:rPr>
              </m:ctrlPr>
            </m:fPr>
            <m:num>
              <m:r>
                <w:rPr>
                  <w:rFonts w:ascii="Cambria Math" w:hAnsi="Cambria Math"/>
                </w:rPr>
                <m:t>ε</m:t>
              </m:r>
            </m:num>
            <m:den>
              <m:r>
                <w:rPr>
                  <w:rFonts w:ascii="Cambria Math" w:hAnsi="Cambria Math"/>
                </w:rPr>
                <m:t>2</m:t>
              </m:r>
            </m:den>
          </m:f>
          <m:r>
            <w:rPr>
              <w:rFonts w:ascii="Cambria Math" w:hAnsi="Cambria Math"/>
            </w:rPr>
            <m:t>)</m:t>
          </m:r>
          <m:r>
            <w:rPr>
              <w:rFonts w:ascii="Cambria Math" w:hAnsi="Cambria Math" w:hint="eastAsia"/>
            </w:rPr>
            <m:t>-</m:t>
          </m:r>
          <m:f>
            <m:fPr>
              <m:ctrlPr>
                <w:rPr>
                  <w:rFonts w:ascii="Cambria Math" w:hAnsi="Cambria Math"/>
                  <w:i/>
                  <w:kern w:val="2"/>
                  <w:szCs w:val="21"/>
                </w:rPr>
              </m:ctrlPr>
            </m:fPr>
            <m:num>
              <m:r>
                <w:rPr>
                  <w:rFonts w:ascii="Cambria Math" w:hAnsi="Cambria Math"/>
                </w:rPr>
                <m:t>ε</m:t>
              </m:r>
            </m:num>
            <m:den>
              <m:r>
                <w:rPr>
                  <w:rFonts w:ascii="Cambria Math" w:hAnsi="Cambria Math"/>
                </w:rPr>
                <m:t>2</m:t>
              </m:r>
            </m:den>
          </m:f>
          <m:r>
            <w:rPr>
              <w:rFonts w:ascii="Cambria Math" w:hAnsi="Cambria Math"/>
            </w:rPr>
            <m:t>∙</m:t>
          </m:r>
          <m:f>
            <m:fPr>
              <m:ctrlPr>
                <w:rPr>
                  <w:rFonts w:ascii="Cambria Math" w:hAnsi="Cambria Math"/>
                  <w:i/>
                  <w:kern w:val="2"/>
                  <w:szCs w:val="21"/>
                </w:rPr>
              </m:ctrlPr>
            </m:fPr>
            <m:num>
              <m:r>
                <w:rPr>
                  <w:rFonts w:ascii="Cambria Math" w:hAnsi="Cambria Math"/>
                </w:rPr>
                <m:t>∂U</m:t>
              </m:r>
            </m:num>
            <m:den>
              <m:r>
                <w:rPr>
                  <w:rFonts w:ascii="Cambria Math" w:hAnsi="Cambria Math"/>
                </w:rPr>
                <m:t>∂q(t+ε)</m:t>
              </m:r>
            </m:den>
          </m:f>
        </m:oMath>
      </m:oMathPara>
    </w:p>
    <w:p w14:paraId="486E65EC" w14:textId="77777777" w:rsidR="001D5424" w:rsidRDefault="001D5424" w:rsidP="001D5424"/>
    <w:p w14:paraId="4E48F011" w14:textId="36EC8807" w:rsidR="001D5424" w:rsidRDefault="001D5424" w:rsidP="001D5424">
      <w:pPr>
        <w:ind w:firstLineChars="200" w:firstLine="480"/>
      </w:pPr>
      <w:r>
        <w:t xml:space="preserve">If </w:t>
      </w:r>
      <m:oMath>
        <m:r>
          <w:rPr>
            <w:rFonts w:ascii="Cambria Math" w:hAnsi="Cambria Math"/>
          </w:rPr>
          <m:t>p∙</m:t>
        </m:r>
        <m:sSup>
          <m:sSupPr>
            <m:ctrlPr>
              <w:rPr>
                <w:rFonts w:ascii="Cambria Math" w:hAnsi="Cambria Math"/>
                <w:i/>
                <w:kern w:val="2"/>
                <w:szCs w:val="21"/>
              </w:rPr>
            </m:ctrlPr>
          </m:sSupPr>
          <m:e>
            <m:r>
              <w:rPr>
                <w:rFonts w:ascii="Cambria Math" w:hAnsi="Cambria Math"/>
              </w:rPr>
              <m:t>p</m:t>
            </m:r>
          </m:e>
          <m:sup>
            <m:r>
              <w:rPr>
                <w:rFonts w:ascii="Cambria Math" w:hAnsi="Cambria Math"/>
              </w:rPr>
              <m:t>'</m:t>
            </m:r>
          </m:sup>
        </m:sSup>
        <m:r>
          <w:rPr>
            <w:rFonts w:ascii="Cambria Math" w:hAnsi="Cambria Math"/>
          </w:rPr>
          <m:t>≤0</m:t>
        </m:r>
      </m:oMath>
      <w:r>
        <w:t>, it is determined that the sampler has made a U-turn, and the exploration is terminated. After all steps are completed, an acceptance/rejection step is performed using the Metropolis method</w:t>
      </w:r>
      <w:r>
        <w:fldChar w:fldCharType="begin" w:fldLock="1"/>
      </w:r>
      <w:r>
        <w:instrText>ADDIN paperpile_citation &lt;clusterId&gt;T298H355W746U469&lt;/clusterId&gt;&lt;metadata&gt;&lt;citation&gt;&lt;id&gt;00c386b3-bfcc-4b9b-ad68-2be4a0ad5a3b&lt;/id&gt;&lt;/citation&gt;&lt;citation&gt;&lt;id&gt;c5fc2934-ce7e-4819-a457-3247b0f69e76&lt;/id&gt;&lt;/citation&gt;&lt;/metadata&gt;&lt;data&gt;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&lt;/data&gt; \* MERGEFORMAT</w:instrText>
      </w:r>
      <w:r>
        <w:fldChar w:fldCharType="separate"/>
      </w:r>
      <w:r w:rsidR="003A28B5" w:rsidRPr="003A28B5">
        <w:rPr>
          <w:noProof/>
        </w:rPr>
        <w:t>(Wasserstein, Kalos, and Whitlock 1989; Tierney 1994)</w:t>
      </w:r>
      <w:r>
        <w:fldChar w:fldCharType="end"/>
      </w:r>
      <w:r>
        <w:t xml:space="preserve">. During this step, the difference in Hamiltonian energy is computed to get </w:t>
      </w:r>
      <m:oMath>
        <m:r>
          <w:rPr>
            <w:rFonts w:ascii="Cambria Math" w:hAnsi="Cambria Math"/>
          </w:rPr>
          <m:t>ΔH=H(q', p')-H(q, p)</m:t>
        </m:r>
      </m:oMath>
      <w:r>
        <w:t xml:space="preserve">. Here, </w:t>
      </w:r>
      <m:oMath>
        <m:r>
          <w:rPr>
            <w:rFonts w:ascii="Cambria Math" w:hAnsi="Cambria Math"/>
          </w:rPr>
          <m:t>(q, p)</m:t>
        </m:r>
      </m:oMath>
      <w:r>
        <w:t xml:space="preserve"> is the current sample and </w:t>
      </w:r>
      <m:oMath>
        <m:r>
          <w:rPr>
            <w:rFonts w:ascii="Cambria Math" w:hAnsi="Cambria Math"/>
          </w:rPr>
          <m:t>(q', p')</m:t>
        </m:r>
      </m:oMath>
      <w:r>
        <w:t xml:space="preserve"> is the proposed new sample. If the Hamiltonian energy of the new sample is lower or equal to the current one </w:t>
      </w:r>
      <m:oMath>
        <m:d>
          <m:dPr>
            <m:ctrlPr>
              <w:rPr>
                <w:rFonts w:ascii="Cambria Math" w:hAnsi="Cambria Math"/>
                <w:i/>
                <w:kern w:val="2"/>
                <w:szCs w:val="21"/>
              </w:rPr>
            </m:ctrlPr>
          </m:dPr>
          <m:e>
            <m:r>
              <w:rPr>
                <w:rFonts w:ascii="Cambria Math" w:hAnsi="Cambria Math"/>
              </w:rPr>
              <m:t>ΔH≤0</m:t>
            </m:r>
          </m:e>
        </m:d>
      </m:oMath>
      <w:r>
        <w:t xml:space="preserve">, the new sample is accepted. Conversely, if the Hamiltonian energy of the new sample is higher </w:t>
      </w:r>
      <m:oMath>
        <m:d>
          <m:dPr>
            <m:ctrlPr>
              <w:rPr>
                <w:rFonts w:ascii="Cambria Math" w:hAnsi="Cambria Math"/>
                <w:i/>
                <w:kern w:val="2"/>
                <w:szCs w:val="21"/>
              </w:rPr>
            </m:ctrlPr>
          </m:dPr>
          <m:e>
            <m:r>
              <w:rPr>
                <w:rFonts w:ascii="Cambria Math" w:hAnsi="Cambria Math"/>
              </w:rPr>
              <m:t>ΔH&gt;0</m:t>
            </m:r>
          </m:e>
        </m:d>
      </m:oMath>
      <w:r>
        <w:t xml:space="preserve">, it's accepted with probability </w:t>
      </w:r>
      <m:oMath>
        <m:r>
          <w:rPr>
            <w:rFonts w:ascii="Cambria Math" w:hAnsi="Cambria Math"/>
          </w:rPr>
          <m:t>min(1, exp(-ΔH))</m:t>
        </m:r>
      </m:oMath>
      <w:r>
        <w:t>.</w:t>
      </w:r>
    </w:p>
    <w:p w14:paraId="5F2E9424" w14:textId="77777777" w:rsidR="001D5424" w:rsidRDefault="001D5424" w:rsidP="001D5424">
      <w:pPr>
        <w:ind w:firstLineChars="200" w:firstLine="480"/>
      </w:pPr>
      <w:r>
        <w:t xml:space="preserve">For this study, the step size </w:t>
      </w:r>
      <m:oMath>
        <m:r>
          <w:rPr>
            <w:rFonts w:ascii="Cambria Math" w:hAnsi="Cambria Math"/>
          </w:rPr>
          <m:t>ε</m:t>
        </m:r>
      </m:oMath>
      <w:r>
        <w:t xml:space="preserve"> of the sampling algorithm was tuned to achieve an acceptance rate of 0.5. If the acceptance rate is too high, only steps near the current parameter value might be accepted, possibly preventing full exploration of the parameter space. If the rate is too low, many proposed steps will be rejected, increasing the time taken for sampling. </w:t>
      </w:r>
    </w:p>
    <w:p w14:paraId="18F60C5C" w14:textId="77777777" w:rsidR="001D5424" w:rsidRDefault="001D5424" w:rsidP="001D5424">
      <w:pPr>
        <w:ind w:firstLineChars="200" w:firstLine="480"/>
      </w:pPr>
      <w:r>
        <w:t xml:space="preserve">The number of samples in this study was set to 1,000. Although the initial state of MCMC is chosen randomly, this state often lies in a domain different from the target probability distribution. Reaching closer to the target distribution requires a certain number of steps (iterations). However, samples generated in this initial phase often do not reflect the posterior probability distribution correctly. Therefore, we discard samples from this initial phase. This process is called "Burn-in," and </w:t>
      </w:r>
      <w:r>
        <w:lastRenderedPageBreak/>
        <w:t xml:space="preserve">was set to 1,000 samples in this study. Before the </w:t>
      </w:r>
      <w:proofErr w:type="gramStart"/>
      <w:r>
        <w:t>1,000 step</w:t>
      </w:r>
      <w:proofErr w:type="gramEnd"/>
      <w:r>
        <w:t xml:space="preserve"> sampling for the parameter search, this burn-in sampling was performed.</w:t>
      </w:r>
    </w:p>
    <w:p w14:paraId="3244F2C0" w14:textId="77777777" w:rsidR="001D5424" w:rsidRDefault="001D5424" w:rsidP="001D5424">
      <w:pPr>
        <w:ind w:firstLineChars="200" w:firstLine="480"/>
      </w:pPr>
      <w:r>
        <w:t>There's also autocorrelation between samples produced by MCMC, implying that consecutive samples depend on each other. This autocorrelation can impact statistical inference. To reduce the correlation between acquired samples, we sampled every other step. Furthermore, MCMC sampling is dependent on its initial state, which, induces in high-dimensional spaces, risks getting trapped in local optima. By sampling from multiple initial values, we can explore the parameter space more broadly and reduce this risk. In this study, we started from four different initial values.</w:t>
      </w:r>
    </w:p>
    <w:p w14:paraId="1A21749D" w14:textId="77777777" w:rsidR="001D5424" w:rsidRDefault="001D5424" w:rsidP="001D5424">
      <w:pPr>
        <w:ind w:firstLineChars="200" w:firstLine="480"/>
      </w:pPr>
      <w:r>
        <w:t xml:space="preserve">The domain definitions for each parameter are as per </w:t>
      </w:r>
      <w:r>
        <w:fldChar w:fldCharType="begin"/>
      </w:r>
      <w:r>
        <w:instrText xml:space="preserve"> REF _Ref142314445 \h </w:instrText>
      </w:r>
      <w:r>
        <w:fldChar w:fldCharType="separate"/>
      </w:r>
      <w:r>
        <w:t xml:space="preserve">Table </w:t>
      </w:r>
      <w:r>
        <w:rPr>
          <w:noProof/>
        </w:rPr>
        <w:t>2</w:t>
      </w:r>
      <w:r>
        <w:noBreakHyphen/>
      </w:r>
      <w:r>
        <w:rPr>
          <w:noProof/>
        </w:rPr>
        <w:t>1</w:t>
      </w:r>
      <w:r>
        <w:fldChar w:fldCharType="end"/>
      </w:r>
      <w:r>
        <w:t xml:space="preserve">. When the number of constituents is </w:t>
      </w:r>
      <m:oMath>
        <m:r>
          <w:rPr>
            <w:rFonts w:ascii="Cambria Math" w:hAnsi="Cambria Math"/>
          </w:rPr>
          <m:t>k=k’(&gt;2)</m:t>
        </m:r>
      </m:oMath>
      <w:r>
        <w:t xml:space="preserve">, from among the </w:t>
      </w:r>
      <m:oMath>
        <m:r>
          <w:rPr>
            <w:rFonts w:ascii="Cambria Math" w:hAnsi="Cambria Math"/>
          </w:rPr>
          <m:t>k'</m:t>
        </m:r>
      </m:oMath>
      <w:r>
        <w:t xml:space="preserve"> constituents, the prior distribution of parameters for constituents 1 to </w:t>
      </w:r>
      <m:oMath>
        <m:r>
          <w:rPr>
            <w:rFonts w:ascii="Cambria Math" w:hAnsi="Cambria Math"/>
          </w:rPr>
          <m:t>k'-1</m:t>
        </m:r>
      </m:oMath>
      <w:r>
        <w:t xml:space="preserve"> is determined using a narrowed prior distribution centered around the optimal parameters estimated in the model for </w:t>
      </w:r>
      <m:oMath>
        <m:r>
          <w:rPr>
            <w:rFonts w:ascii="Cambria Math" w:hAnsi="Cambria Math"/>
          </w:rPr>
          <m:t>k = k'-1</m:t>
        </m:r>
      </m:oMath>
      <w:r>
        <w:t>. Based on this new prior distribution, we estimate the optimal parameters and acquire the maximum posterior probability.</w:t>
      </w:r>
    </w:p>
    <w:p w14:paraId="10835BBE" w14:textId="77777777" w:rsidR="001D5424" w:rsidRDefault="00A16A7C" w:rsidP="001D5424">
      <w:pPr>
        <w:ind w:firstLineChars="200" w:firstLine="480"/>
      </w:pPr>
      <m:oMath>
        <m:sSub>
          <m:sSubPr>
            <m:ctrlPr>
              <w:rPr>
                <w:rFonts w:ascii="Cambria Math" w:hAnsi="Cambria Math"/>
                <w:i/>
                <w:kern w:val="24"/>
              </w:rPr>
            </m:ctrlPr>
          </m:sSubPr>
          <m:e>
            <m:sSubSup>
              <m:sSubSupPr>
                <m:ctrlPr>
                  <w:rPr>
                    <w:rFonts w:ascii="Cambria Math" w:hAnsi="Cambria Math"/>
                    <w:i/>
                    <w:kern w:val="24"/>
                  </w:rPr>
                </m:ctrlPr>
              </m:sSubSupPr>
              <m:e>
                <m:r>
                  <w:rPr>
                    <w:rFonts w:ascii="Cambria Math" w:hAnsi="Cambria Math"/>
                    <w:kern w:val="24"/>
                    <w:szCs w:val="20"/>
                  </w:rPr>
                  <m:t>m</m:t>
                </m:r>
              </m:e>
              <m:sub>
                <m:r>
                  <w:rPr>
                    <w:rFonts w:ascii="Cambria Math" w:hAnsi="Cambria Math"/>
                    <w:kern w:val="24"/>
                    <w:szCs w:val="20"/>
                  </w:rPr>
                  <m:t>j</m:t>
                </m:r>
              </m:sub>
              <m:sup>
                <m:r>
                  <w:rPr>
                    <w:rFonts w:ascii="Cambria Math" w:hAnsi="Cambria Math"/>
                    <w:kern w:val="24"/>
                    <w:szCs w:val="20"/>
                  </w:rPr>
                  <m:t>'</m:t>
                </m:r>
              </m:sup>
            </m:sSubSup>
            <m:r>
              <w:rPr>
                <w:rFonts w:ascii="Cambria Math" w:hAnsi="Cambria Math"/>
                <w:kern w:val="24"/>
                <w:szCs w:val="20"/>
              </w:rPr>
              <m:t>|</m:t>
            </m:r>
          </m:e>
          <m:sub>
            <m:r>
              <w:rPr>
                <w:rFonts w:ascii="Cambria Math" w:hAnsi="Cambria Math"/>
                <w:kern w:val="24"/>
                <w:szCs w:val="20"/>
              </w:rPr>
              <m:t>k=</m:t>
            </m:r>
            <m:sSup>
              <m:sSupPr>
                <m:ctrlPr>
                  <w:rPr>
                    <w:rFonts w:ascii="Cambria Math" w:hAnsi="Cambria Math"/>
                    <w:i/>
                    <w:kern w:val="24"/>
                  </w:rPr>
                </m:ctrlPr>
              </m:sSupPr>
              <m:e>
                <m:r>
                  <w:rPr>
                    <w:rFonts w:ascii="Cambria Math" w:hAnsi="Cambria Math"/>
                    <w:kern w:val="24"/>
                    <w:szCs w:val="20"/>
                  </w:rPr>
                  <m:t>k</m:t>
                </m:r>
              </m:e>
              <m:sup>
                <m:r>
                  <w:rPr>
                    <w:rFonts w:ascii="Cambria Math" w:hAnsi="Cambria Math"/>
                    <w:kern w:val="24"/>
                    <w:szCs w:val="20"/>
                  </w:rPr>
                  <m:t>'</m:t>
                </m:r>
              </m:sup>
            </m:sSup>
          </m:sub>
        </m:sSub>
      </m:oMath>
      <w:r w:rsidR="001D5424">
        <w:t xml:space="preserve"> represents the monoisotopic mass when the number of constituents is </w:t>
      </w:r>
      <m:oMath>
        <m:r>
          <w:rPr>
            <w:rFonts w:ascii="Cambria Math" w:hAnsi="Cambria Math"/>
          </w:rPr>
          <m:t>k’</m:t>
        </m:r>
      </m:oMath>
      <w:r w:rsidR="001D5424">
        <w:t xml:space="preserve">. When </w:t>
      </w:r>
      <m:oMath>
        <m:r>
          <w:rPr>
            <w:rFonts w:ascii="Cambria Math" w:hAnsi="Cambria Math"/>
            <w:kern w:val="24"/>
            <w:szCs w:val="20"/>
          </w:rPr>
          <m:t>j&lt;k'</m:t>
        </m:r>
      </m:oMath>
      <w:r w:rsidR="001D5424">
        <w:t xml:space="preserve">, the search range is limited to </w:t>
      </w:r>
      <m:oMath>
        <m:r>
          <w:rPr>
            <w:rFonts w:ascii="Cambria Math" w:hAnsi="Cambria Math"/>
          </w:rPr>
          <m:t xml:space="preserve">± </m:t>
        </m:r>
        <m:r>
          <m:rPr>
            <m:sty m:val="p"/>
          </m:rPr>
          <w:rPr>
            <w:rFonts w:ascii="Cambria Math" w:hAnsi="Cambria Math"/>
          </w:rPr>
          <m:t>Δ</m:t>
        </m:r>
        <m:r>
          <w:rPr>
            <w:rFonts w:ascii="Cambria Math" w:hAnsi="Cambria Math"/>
          </w:rPr>
          <m:t>m</m:t>
        </m:r>
      </m:oMath>
      <w:r w:rsidR="001D5424">
        <w:t xml:space="preserve"> from the value obtained at </w:t>
      </w:r>
      <m:oMath>
        <m:r>
          <w:rPr>
            <w:rFonts w:ascii="Cambria Math" w:hAnsi="Cambria Math"/>
          </w:rPr>
          <m:t>k=k’-1</m:t>
        </m:r>
      </m:oMath>
      <w:r w:rsidR="001D5424">
        <w:t xml:space="preserve">. For </w:t>
      </w:r>
      <m:oMath>
        <m:r>
          <w:rPr>
            <w:rFonts w:ascii="Cambria Math" w:hAnsi="Cambria Math"/>
            <w:kern w:val="24"/>
            <w:szCs w:val="20"/>
          </w:rPr>
          <m:t>j=k'</m:t>
        </m:r>
      </m:oMath>
      <w:r w:rsidR="001D5424">
        <w:t xml:space="preserve">, the entire pre-set search range is explored. The same applies to </w:t>
      </w:r>
      <m:oMath>
        <m:sSub>
          <m:sSubPr>
            <m:ctrlPr>
              <w:rPr>
                <w:rFonts w:ascii="Cambria Math" w:hAnsi="Cambria Math"/>
                <w:i/>
                <w:iCs/>
                <w:kern w:val="24"/>
              </w:rPr>
            </m:ctrlPr>
          </m:sSubPr>
          <m:e>
            <m:sSub>
              <m:sSubPr>
                <m:ctrlPr>
                  <w:rPr>
                    <w:rFonts w:ascii="Cambria Math" w:hAnsi="Cambria Math"/>
                    <w:i/>
                    <w:iCs/>
                    <w:kern w:val="24"/>
                  </w:rPr>
                </m:ctrlPr>
              </m:sSubPr>
              <m:e>
                <m:r>
                  <w:rPr>
                    <w:rFonts w:ascii="Cambria Math" w:hAnsi="Cambria Math"/>
                    <w:kern w:val="24"/>
                    <w:szCs w:val="20"/>
                  </w:rPr>
                  <m:t>I</m:t>
                </m:r>
              </m:e>
              <m:sub>
                <m:r>
                  <w:rPr>
                    <w:rFonts w:ascii="Cambria Math" w:hAnsi="Cambria Math"/>
                    <w:kern w:val="24"/>
                    <w:szCs w:val="20"/>
                  </w:rPr>
                  <m:t>j</m:t>
                </m:r>
              </m:sub>
            </m:sSub>
            <m:r>
              <w:rPr>
                <w:rFonts w:ascii="Cambria Math" w:hAnsi="Cambria Math"/>
                <w:kern w:val="24"/>
                <w:szCs w:val="20"/>
              </w:rPr>
              <m:t>|</m:t>
            </m:r>
          </m:e>
          <m:sub>
            <m:r>
              <w:rPr>
                <w:rFonts w:ascii="Cambria Math" w:hAnsi="Cambria Math"/>
                <w:kern w:val="24"/>
                <w:szCs w:val="20"/>
              </w:rPr>
              <m:t>k=</m:t>
            </m:r>
            <m:sSup>
              <m:sSupPr>
                <m:ctrlPr>
                  <w:rPr>
                    <w:rFonts w:ascii="Cambria Math" w:hAnsi="Cambria Math"/>
                    <w:i/>
                    <w:kern w:val="24"/>
                  </w:rPr>
                </m:ctrlPr>
              </m:sSupPr>
              <m:e>
                <m:r>
                  <w:rPr>
                    <w:rFonts w:ascii="Cambria Math" w:hAnsi="Cambria Math"/>
                    <w:kern w:val="24"/>
                    <w:szCs w:val="20"/>
                  </w:rPr>
                  <m:t>k</m:t>
                </m:r>
              </m:e>
              <m:sup>
                <m:r>
                  <w:rPr>
                    <w:rFonts w:ascii="Cambria Math" w:hAnsi="Cambria Math"/>
                    <w:kern w:val="24"/>
                    <w:szCs w:val="20"/>
                  </w:rPr>
                  <m:t>'</m:t>
                </m:r>
              </m:sup>
            </m:sSup>
          </m:sub>
        </m:sSub>
      </m:oMath>
      <w:r w:rsidR="001D5424">
        <w:rPr>
          <w:rFonts w:ascii="BIZ UDPゴシック" w:hAnsi="BIZ UDPゴシック" w:cs="ＭＳ Ｐゴシック" w:hint="eastAsia"/>
          <w:iCs/>
          <w:kern w:val="24"/>
          <w:szCs w:val="20"/>
        </w:rPr>
        <w:t>、</w:t>
      </w:r>
      <m:oMath>
        <m:sSub>
          <m:sSubPr>
            <m:ctrlPr>
              <w:rPr>
                <w:rFonts w:ascii="Cambria Math" w:hAnsi="Cambria Math"/>
                <w:i/>
                <w:iCs/>
                <w:kern w:val="24"/>
              </w:rPr>
            </m:ctrlPr>
          </m:sSubPr>
          <m:e>
            <m:sSub>
              <m:sSubPr>
                <m:ctrlPr>
                  <w:rPr>
                    <w:rFonts w:ascii="Cambria Math" w:hAnsi="Cambria Math"/>
                    <w:i/>
                    <w:iCs/>
                    <w:kern w:val="24"/>
                  </w:rPr>
                </m:ctrlPr>
              </m:sSubPr>
              <m:e>
                <m:r>
                  <w:rPr>
                    <w:rFonts w:ascii="Cambria Math" w:hAnsi="Cambria Math"/>
                    <w:kern w:val="24"/>
                    <w:szCs w:val="20"/>
                  </w:rPr>
                  <m:t>n</m:t>
                </m:r>
              </m:e>
              <m:sub>
                <m:r>
                  <w:rPr>
                    <w:rFonts w:ascii="Cambria Math" w:hAnsi="Cambria Math"/>
                    <w:kern w:val="24"/>
                    <w:szCs w:val="20"/>
                  </w:rPr>
                  <m:t>j</m:t>
                </m:r>
              </m:sub>
            </m:sSub>
            <m:r>
              <w:rPr>
                <w:rFonts w:ascii="Cambria Math" w:hAnsi="Cambria Math"/>
                <w:kern w:val="24"/>
                <w:szCs w:val="20"/>
              </w:rPr>
              <m:t>|</m:t>
            </m:r>
          </m:e>
          <m:sub>
            <m:r>
              <w:rPr>
                <w:rFonts w:ascii="Cambria Math" w:hAnsi="Cambria Math"/>
                <w:kern w:val="24"/>
                <w:szCs w:val="20"/>
              </w:rPr>
              <m:t>k=</m:t>
            </m:r>
            <m:sSup>
              <m:sSupPr>
                <m:ctrlPr>
                  <w:rPr>
                    <w:rFonts w:ascii="Cambria Math" w:hAnsi="Cambria Math"/>
                    <w:i/>
                    <w:kern w:val="24"/>
                  </w:rPr>
                </m:ctrlPr>
              </m:sSupPr>
              <m:e>
                <m:r>
                  <w:rPr>
                    <w:rFonts w:ascii="Cambria Math" w:hAnsi="Cambria Math"/>
                    <w:kern w:val="24"/>
                    <w:szCs w:val="20"/>
                  </w:rPr>
                  <m:t>k</m:t>
                </m:r>
              </m:e>
              <m:sup>
                <m:r>
                  <w:rPr>
                    <w:rFonts w:ascii="Cambria Math" w:hAnsi="Cambria Math"/>
                    <w:kern w:val="24"/>
                    <w:szCs w:val="20"/>
                  </w:rPr>
                  <m:t>'</m:t>
                </m:r>
              </m:sup>
            </m:sSup>
          </m:sub>
        </m:sSub>
      </m:oMath>
      <w:r w:rsidR="001D5424">
        <w:rPr>
          <w:rFonts w:ascii="BIZ UDPゴシック" w:hAnsi="BIZ UDPゴシック" w:cs="ＭＳ Ｐゴシック" w:hint="eastAsia"/>
          <w:iCs/>
          <w:kern w:val="24"/>
          <w:szCs w:val="20"/>
        </w:rPr>
        <w:t>、</w:t>
      </w:r>
      <m:oMath>
        <m:sSub>
          <m:sSubPr>
            <m:ctrlPr>
              <w:rPr>
                <w:rFonts w:ascii="Cambria Math" w:hAnsi="Cambria Math"/>
                <w:i/>
                <w:iCs/>
                <w:kern w:val="24"/>
              </w:rPr>
            </m:ctrlPr>
          </m:sSubPr>
          <m:e>
            <m:sSub>
              <m:sSubPr>
                <m:ctrlPr>
                  <w:rPr>
                    <w:rFonts w:ascii="Cambria Math" w:hAnsi="Cambria Math"/>
                    <w:i/>
                    <w:iCs/>
                    <w:kern w:val="24"/>
                  </w:rPr>
                </m:ctrlPr>
              </m:sSubPr>
              <m:e>
                <m:r>
                  <w:rPr>
                    <w:rFonts w:ascii="Cambria Math" w:hAnsi="Cambria Math"/>
                    <w:kern w:val="24"/>
                    <w:szCs w:val="20"/>
                  </w:rPr>
                  <m:t>u</m:t>
                </m:r>
              </m:e>
              <m:sub>
                <m:r>
                  <w:rPr>
                    <w:rFonts w:ascii="Cambria Math" w:hAnsi="Cambria Math"/>
                    <w:kern w:val="24"/>
                    <w:szCs w:val="20"/>
                  </w:rPr>
                  <m:t>j</m:t>
                </m:r>
              </m:sub>
            </m:sSub>
            <m:r>
              <w:rPr>
                <w:rFonts w:ascii="Cambria Math" w:hAnsi="Cambria Math"/>
                <w:kern w:val="24"/>
                <w:szCs w:val="20"/>
              </w:rPr>
              <m:t>|</m:t>
            </m:r>
          </m:e>
          <m:sub>
            <m:r>
              <w:rPr>
                <w:rFonts w:ascii="Cambria Math" w:hAnsi="Cambria Math"/>
                <w:kern w:val="24"/>
                <w:szCs w:val="20"/>
              </w:rPr>
              <m:t>k=</m:t>
            </m:r>
            <m:sSup>
              <m:sSupPr>
                <m:ctrlPr>
                  <w:rPr>
                    <w:rFonts w:ascii="Cambria Math" w:hAnsi="Cambria Math"/>
                    <w:i/>
                    <w:kern w:val="24"/>
                  </w:rPr>
                </m:ctrlPr>
              </m:sSupPr>
              <m:e>
                <m:r>
                  <w:rPr>
                    <w:rFonts w:ascii="Cambria Math" w:hAnsi="Cambria Math"/>
                    <w:kern w:val="24"/>
                    <w:szCs w:val="20"/>
                  </w:rPr>
                  <m:t>k</m:t>
                </m:r>
              </m:e>
              <m:sup>
                <m:r>
                  <w:rPr>
                    <w:rFonts w:ascii="Cambria Math" w:hAnsi="Cambria Math"/>
                    <w:kern w:val="24"/>
                    <w:szCs w:val="20"/>
                  </w:rPr>
                  <m:t>'</m:t>
                </m:r>
              </m:sup>
            </m:sSup>
          </m:sub>
        </m:sSub>
      </m:oMath>
      <w:r w:rsidR="001D5424">
        <w:rPr>
          <w:rFonts w:ascii="BIZ UDPゴシック" w:hAnsi="BIZ UDPゴシック" w:cs="ＭＳ Ｐゴシック" w:hint="eastAsia"/>
          <w:iCs/>
          <w:kern w:val="24"/>
          <w:szCs w:val="20"/>
        </w:rPr>
        <w:t>、</w:t>
      </w:r>
      <m:oMath>
        <m:sSub>
          <m:sSubPr>
            <m:ctrlPr>
              <w:rPr>
                <w:rFonts w:ascii="Cambria Math" w:hAnsi="Cambria Math"/>
                <w:i/>
                <w:iCs/>
                <w:kern w:val="24"/>
              </w:rPr>
            </m:ctrlPr>
          </m:sSubPr>
          <m:e>
            <m:sSub>
              <m:sSubPr>
                <m:ctrlPr>
                  <w:rPr>
                    <w:rFonts w:ascii="Cambria Math" w:hAnsi="Cambria Math"/>
                    <w:i/>
                    <w:iCs/>
                    <w:kern w:val="24"/>
                  </w:rPr>
                </m:ctrlPr>
              </m:sSubPr>
              <m:e>
                <m:r>
                  <w:rPr>
                    <w:rFonts w:ascii="Cambria Math" w:hAnsi="Cambria Math"/>
                    <w:kern w:val="24"/>
                    <w:szCs w:val="20"/>
                  </w:rPr>
                  <m:t>l</m:t>
                </m:r>
              </m:e>
              <m:sub>
                <m:r>
                  <w:rPr>
                    <w:rFonts w:ascii="Cambria Math" w:hAnsi="Cambria Math"/>
                    <w:kern w:val="24"/>
                    <w:szCs w:val="20"/>
                  </w:rPr>
                  <m:t>j</m:t>
                </m:r>
              </m:sub>
            </m:sSub>
            <m:r>
              <w:rPr>
                <w:rFonts w:ascii="Cambria Math" w:hAnsi="Cambria Math"/>
                <w:kern w:val="24"/>
                <w:szCs w:val="20"/>
              </w:rPr>
              <m:t>|</m:t>
            </m:r>
          </m:e>
          <m:sub>
            <m:r>
              <w:rPr>
                <w:rFonts w:ascii="Cambria Math" w:hAnsi="Cambria Math"/>
                <w:kern w:val="24"/>
                <w:szCs w:val="20"/>
              </w:rPr>
              <m:t>k=</m:t>
            </m:r>
            <m:sSup>
              <m:sSupPr>
                <m:ctrlPr>
                  <w:rPr>
                    <w:rFonts w:ascii="Cambria Math" w:hAnsi="Cambria Math"/>
                    <w:i/>
                    <w:kern w:val="24"/>
                  </w:rPr>
                </m:ctrlPr>
              </m:sSupPr>
              <m:e>
                <m:r>
                  <w:rPr>
                    <w:rFonts w:ascii="Cambria Math" w:hAnsi="Cambria Math"/>
                    <w:kern w:val="24"/>
                    <w:szCs w:val="20"/>
                  </w:rPr>
                  <m:t>k</m:t>
                </m:r>
              </m:e>
              <m:sup>
                <m:r>
                  <w:rPr>
                    <w:rFonts w:ascii="Cambria Math" w:hAnsi="Cambria Math"/>
                    <w:kern w:val="24"/>
                    <w:szCs w:val="20"/>
                  </w:rPr>
                  <m:t>'</m:t>
                </m:r>
              </m:sup>
            </m:sSup>
          </m:sub>
        </m:sSub>
      </m:oMath>
      <w:r w:rsidR="001D5424">
        <w:rPr>
          <w:rFonts w:ascii="BIZ UDPゴシック" w:hAnsi="BIZ UDPゴシック" w:cs="ＭＳ Ｐゴシック" w:hint="eastAsia"/>
          <w:iCs/>
          <w:kern w:val="24"/>
          <w:szCs w:val="20"/>
        </w:rPr>
        <w:t>、</w:t>
      </w:r>
      <m:oMath>
        <m:sSub>
          <m:sSubPr>
            <m:ctrlPr>
              <w:rPr>
                <w:rFonts w:ascii="Cambria Math" w:hAnsi="Cambria Math"/>
                <w:i/>
                <w:iCs/>
                <w:kern w:val="24"/>
              </w:rPr>
            </m:ctrlPr>
          </m:sSubPr>
          <m:e>
            <m:sSub>
              <m:sSubPr>
                <m:ctrlPr>
                  <w:rPr>
                    <w:rFonts w:ascii="Cambria Math" w:hAnsi="Cambria Math"/>
                    <w:i/>
                    <w:iCs/>
                    <w:kern w:val="24"/>
                  </w:rPr>
                </m:ctrlPr>
              </m:sSubPr>
              <m:e>
                <m:r>
                  <w:rPr>
                    <w:rFonts w:ascii="Cambria Math" w:hAnsi="Cambria Math"/>
                    <w:kern w:val="24"/>
                    <w:szCs w:val="20"/>
                  </w:rPr>
                  <m:t>v</m:t>
                </m:r>
              </m:e>
              <m:sub>
                <m:r>
                  <w:rPr>
                    <w:rFonts w:ascii="Cambria Math" w:hAnsi="Cambria Math"/>
                    <w:kern w:val="24"/>
                    <w:szCs w:val="20"/>
                  </w:rPr>
                  <m:t>j</m:t>
                </m:r>
              </m:sub>
            </m:sSub>
            <m:r>
              <w:rPr>
                <w:rFonts w:ascii="Cambria Math" w:hAnsi="Cambria Math"/>
                <w:kern w:val="24"/>
                <w:szCs w:val="20"/>
              </w:rPr>
              <m:t>|</m:t>
            </m:r>
          </m:e>
          <m:sub>
            <m:r>
              <w:rPr>
                <w:rFonts w:ascii="Cambria Math" w:hAnsi="Cambria Math"/>
                <w:kern w:val="24"/>
                <w:szCs w:val="20"/>
              </w:rPr>
              <m:t>k=</m:t>
            </m:r>
            <m:sSup>
              <m:sSupPr>
                <m:ctrlPr>
                  <w:rPr>
                    <w:rFonts w:ascii="Cambria Math" w:hAnsi="Cambria Math"/>
                    <w:i/>
                    <w:kern w:val="24"/>
                  </w:rPr>
                </m:ctrlPr>
              </m:sSupPr>
              <m:e>
                <m:r>
                  <w:rPr>
                    <w:rFonts w:ascii="Cambria Math" w:hAnsi="Cambria Math"/>
                    <w:kern w:val="24"/>
                    <w:szCs w:val="20"/>
                  </w:rPr>
                  <m:t>k</m:t>
                </m:r>
              </m:e>
              <m:sup>
                <m:r>
                  <w:rPr>
                    <w:rFonts w:ascii="Cambria Math" w:hAnsi="Cambria Math"/>
                    <w:kern w:val="24"/>
                    <w:szCs w:val="20"/>
                  </w:rPr>
                  <m:t>'</m:t>
                </m:r>
              </m:sup>
            </m:sSup>
          </m:sub>
        </m:sSub>
      </m:oMath>
      <w:r w:rsidR="001D5424">
        <w:t xml:space="preserve">. As the number of constituents increases, the area that a single constituent occupies in the observed data spectrum becomes smaller. Therefore, the lower limit of </w:t>
      </w:r>
      <m:oMath>
        <m:sSub>
          <m:sSubPr>
            <m:ctrlPr>
              <w:rPr>
                <w:rFonts w:ascii="Cambria Math" w:hAnsi="Cambria Math"/>
                <w:i/>
                <w:iCs/>
                <w:kern w:val="24"/>
              </w:rPr>
            </m:ctrlPr>
          </m:sSubPr>
          <m:e>
            <m:sSub>
              <m:sSubPr>
                <m:ctrlPr>
                  <w:rPr>
                    <w:rFonts w:ascii="Cambria Math" w:hAnsi="Cambria Math"/>
                    <w:i/>
                    <w:iCs/>
                    <w:kern w:val="24"/>
                  </w:rPr>
                </m:ctrlPr>
              </m:sSubPr>
              <m:e>
                <m:r>
                  <w:rPr>
                    <w:rFonts w:ascii="Cambria Math" w:hAnsi="Cambria Math"/>
                    <w:kern w:val="24"/>
                    <w:szCs w:val="20"/>
                  </w:rPr>
                  <m:t>I</m:t>
                </m:r>
              </m:e>
              <m:sub>
                <m:r>
                  <w:rPr>
                    <w:rFonts w:ascii="Cambria Math" w:hAnsi="Cambria Math"/>
                    <w:kern w:val="24"/>
                    <w:szCs w:val="20"/>
                  </w:rPr>
                  <m:t>j</m:t>
                </m:r>
              </m:sub>
            </m:sSub>
            <m:r>
              <w:rPr>
                <w:rFonts w:ascii="Cambria Math" w:hAnsi="Cambria Math"/>
                <w:kern w:val="24"/>
                <w:szCs w:val="20"/>
              </w:rPr>
              <m:t>|</m:t>
            </m:r>
          </m:e>
          <m:sub>
            <m:r>
              <w:rPr>
                <w:rFonts w:ascii="Cambria Math" w:hAnsi="Cambria Math"/>
                <w:kern w:val="24"/>
                <w:szCs w:val="20"/>
              </w:rPr>
              <m:t>k=</m:t>
            </m:r>
            <m:sSup>
              <m:sSupPr>
                <m:ctrlPr>
                  <w:rPr>
                    <w:rFonts w:ascii="Cambria Math" w:hAnsi="Cambria Math"/>
                    <w:i/>
                    <w:kern w:val="24"/>
                  </w:rPr>
                </m:ctrlPr>
              </m:sSupPr>
              <m:e>
                <m:r>
                  <w:rPr>
                    <w:rFonts w:ascii="Cambria Math" w:hAnsi="Cambria Math"/>
                    <w:kern w:val="24"/>
                    <w:szCs w:val="20"/>
                  </w:rPr>
                  <m:t>k</m:t>
                </m:r>
              </m:e>
              <m:sup>
                <m:r>
                  <w:rPr>
                    <w:rFonts w:ascii="Cambria Math" w:hAnsi="Cambria Math"/>
                    <w:kern w:val="24"/>
                    <w:szCs w:val="20"/>
                  </w:rPr>
                  <m:t>'</m:t>
                </m:r>
              </m:sup>
            </m:sSup>
          </m:sub>
        </m:sSub>
      </m:oMath>
      <w:r w:rsidR="001D5424">
        <w:t xml:space="preserve"> is divided by </w:t>
      </w:r>
      <m:oMath>
        <m:r>
          <w:rPr>
            <w:rFonts w:ascii="Cambria Math" w:hAnsi="Cambria Math"/>
          </w:rPr>
          <m:t>k’</m:t>
        </m:r>
      </m:oMath>
      <w:r w:rsidR="001D5424">
        <w:t>.</w:t>
      </w:r>
    </w:p>
    <w:p w14:paraId="1A633E0D" w14:textId="77777777" w:rsidR="001D5424" w:rsidRDefault="001D5424" w:rsidP="001D5424"/>
    <w:p w14:paraId="6C502AC6" w14:textId="77777777" w:rsidR="001D5424" w:rsidRDefault="001D5424" w:rsidP="001D5424">
      <w:pPr>
        <w:pStyle w:val="a9"/>
      </w:pPr>
      <w:bookmarkStart w:id="5" w:name="_Ref142314445"/>
      <w:r>
        <w:t xml:space="preserve">Table </w:t>
      </w:r>
      <w:fldSimple w:instr=" STYLEREF 1 \s ">
        <w:r>
          <w:rPr>
            <w:noProof/>
          </w:rPr>
          <w:t>2</w:t>
        </w:r>
      </w:fldSimple>
      <w:r>
        <w:noBreakHyphen/>
      </w:r>
      <w:fldSimple w:instr=" SEQ Table \* ARABIC \s 1 ">
        <w:r>
          <w:rPr>
            <w:noProof/>
          </w:rPr>
          <w:t>1</w:t>
        </w:r>
      </w:fldSimple>
      <w:bookmarkEnd w:id="5"/>
      <w:r>
        <w:t xml:space="preserve"> The domain of the parameters</w:t>
      </w:r>
    </w:p>
    <w:tbl>
      <w:tblPr>
        <w:tblStyle w:val="aff2"/>
        <w:tblW w:w="8926" w:type="dxa"/>
        <w:tblLook w:val="04A0" w:firstRow="1" w:lastRow="0" w:firstColumn="1" w:lastColumn="0" w:noHBand="0" w:noVBand="1"/>
      </w:tblPr>
      <w:tblGrid>
        <w:gridCol w:w="1214"/>
        <w:gridCol w:w="6034"/>
        <w:gridCol w:w="1678"/>
      </w:tblGrid>
      <w:tr w:rsidR="001D5424" w14:paraId="27C75737" w14:textId="77777777" w:rsidTr="001D5424">
        <w:tc>
          <w:tcPr>
            <w:tcW w:w="1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A85D4A8" w14:textId="77777777" w:rsidR="001D5424" w:rsidRDefault="001D5424">
            <w:pPr>
              <w:jc w:val="center"/>
            </w:pPr>
            <w:r>
              <w:t>Parameter</w:t>
            </w:r>
          </w:p>
        </w:tc>
        <w:tc>
          <w:tcPr>
            <w:tcW w:w="505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B3C0C11" w14:textId="77777777" w:rsidR="001D5424" w:rsidRDefault="001D5424">
            <w:pPr>
              <w:jc w:val="center"/>
            </w:pPr>
            <w:r>
              <w:t>Range</w:t>
            </w:r>
          </w:p>
        </w:tc>
        <w:tc>
          <w:tcPr>
            <w:tcW w:w="260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9A7DC9E" w14:textId="77777777" w:rsidR="001D5424" w:rsidRDefault="001D5424">
            <w:pPr>
              <w:jc w:val="center"/>
            </w:pPr>
            <w:r>
              <w:t>Constant</w:t>
            </w:r>
          </w:p>
        </w:tc>
      </w:tr>
      <w:tr w:rsidR="001D5424" w14:paraId="4651FF4E" w14:textId="77777777" w:rsidTr="001D5424">
        <w:tc>
          <w:tcPr>
            <w:tcW w:w="1268" w:type="dxa"/>
            <w:tcBorders>
              <w:top w:val="single" w:sz="4" w:space="0" w:color="auto"/>
              <w:left w:val="single" w:sz="4" w:space="0" w:color="auto"/>
              <w:bottom w:val="single" w:sz="4" w:space="0" w:color="auto"/>
              <w:right w:val="single" w:sz="4" w:space="0" w:color="auto"/>
            </w:tcBorders>
            <w:vAlign w:val="center"/>
            <w:hideMark/>
          </w:tcPr>
          <w:p w14:paraId="2569AD34" w14:textId="77777777" w:rsidR="001D5424" w:rsidRDefault="00A16A7C">
            <w:pPr>
              <w:jc w:val="center"/>
            </w:pPr>
            <m:oMathPara>
              <m:oMath>
                <m:sSub>
                  <m:sSubPr>
                    <m:ctrlPr>
                      <w:rPr>
                        <w:rFonts w:ascii="Cambria Math" w:hAnsi="Cambria Math"/>
                        <w:i/>
                        <w:kern w:val="24"/>
                      </w:rPr>
                    </m:ctrlPr>
                  </m:sSubPr>
                  <m:e>
                    <m:sSubSup>
                      <m:sSubSupPr>
                        <m:ctrlPr>
                          <w:rPr>
                            <w:rFonts w:ascii="Cambria Math" w:hAnsi="Cambria Math"/>
                            <w:i/>
                            <w:kern w:val="24"/>
                          </w:rPr>
                        </m:ctrlPr>
                      </m:sSubSupPr>
                      <m:e>
                        <m:r>
                          <w:rPr>
                            <w:rFonts w:ascii="Cambria Math" w:hAnsi="Cambria Math"/>
                            <w:kern w:val="24"/>
                            <w:szCs w:val="20"/>
                          </w:rPr>
                          <m:t>m</m:t>
                        </m:r>
                      </m:e>
                      <m:sub>
                        <m:r>
                          <w:rPr>
                            <w:rFonts w:ascii="Cambria Math" w:hAnsi="Cambria Math"/>
                            <w:kern w:val="24"/>
                            <w:szCs w:val="20"/>
                          </w:rPr>
                          <m:t>j</m:t>
                        </m:r>
                      </m:sub>
                      <m:sup>
                        <m:r>
                          <w:rPr>
                            <w:rFonts w:ascii="Cambria Math" w:hAnsi="Cambria Math"/>
                            <w:kern w:val="24"/>
                            <w:szCs w:val="20"/>
                          </w:rPr>
                          <m:t>'</m:t>
                        </m:r>
                      </m:sup>
                    </m:sSubSup>
                    <m:r>
                      <w:rPr>
                        <w:rFonts w:ascii="Cambria Math" w:hAnsi="Cambria Math"/>
                        <w:kern w:val="24"/>
                        <w:szCs w:val="20"/>
                      </w:rPr>
                      <m:t>|</m:t>
                    </m:r>
                  </m:e>
                  <m:sub>
                    <m:r>
                      <w:rPr>
                        <w:rFonts w:ascii="Cambria Math" w:hAnsi="Cambria Math"/>
                        <w:kern w:val="24"/>
                        <w:szCs w:val="20"/>
                      </w:rPr>
                      <m:t>k=</m:t>
                    </m:r>
                    <m:sSup>
                      <m:sSupPr>
                        <m:ctrlPr>
                          <w:rPr>
                            <w:rFonts w:ascii="Cambria Math" w:hAnsi="Cambria Math"/>
                            <w:i/>
                            <w:kern w:val="24"/>
                          </w:rPr>
                        </m:ctrlPr>
                      </m:sSupPr>
                      <m:e>
                        <m:r>
                          <w:rPr>
                            <w:rFonts w:ascii="Cambria Math" w:hAnsi="Cambria Math"/>
                            <w:kern w:val="24"/>
                            <w:szCs w:val="20"/>
                          </w:rPr>
                          <m:t>k</m:t>
                        </m:r>
                      </m:e>
                      <m:sup>
                        <m:r>
                          <w:rPr>
                            <w:rFonts w:ascii="Cambria Math" w:hAnsi="Cambria Math"/>
                            <w:kern w:val="24"/>
                            <w:szCs w:val="20"/>
                          </w:rPr>
                          <m:t>'</m:t>
                        </m:r>
                      </m:sup>
                    </m:sSup>
                  </m:sub>
                </m:sSub>
              </m:oMath>
            </m:oMathPara>
          </w:p>
        </w:tc>
        <w:tc>
          <w:tcPr>
            <w:tcW w:w="5055" w:type="dxa"/>
            <w:tcBorders>
              <w:top w:val="single" w:sz="4" w:space="0" w:color="auto"/>
              <w:left w:val="single" w:sz="4" w:space="0" w:color="auto"/>
              <w:bottom w:val="single" w:sz="4" w:space="0" w:color="auto"/>
              <w:right w:val="single" w:sz="4" w:space="0" w:color="auto"/>
            </w:tcBorders>
            <w:vAlign w:val="center"/>
            <w:hideMark/>
          </w:tcPr>
          <w:p w14:paraId="62265DA9" w14:textId="77777777" w:rsidR="001D5424" w:rsidRDefault="00A16A7C">
            <m:oMathPara>
              <m:oMath>
                <m:d>
                  <m:dPr>
                    <m:begChr m:val="{"/>
                    <m:endChr m:val=""/>
                    <m:ctrlPr>
                      <w:rPr>
                        <w:rFonts w:ascii="Cambria Math" w:hAnsi="Cambria Math"/>
                        <w:i/>
                        <w:kern w:val="24"/>
                      </w:rPr>
                    </m:ctrlPr>
                  </m:dPr>
                  <m:e>
                    <m:eqArr>
                      <m:eqArrPr>
                        <m:ctrlPr>
                          <w:rPr>
                            <w:rFonts w:ascii="Cambria Math" w:hAnsi="Cambria Math"/>
                            <w:i/>
                            <w:kern w:val="24"/>
                          </w:rPr>
                        </m:ctrlPr>
                      </m:eqArrPr>
                      <m:e>
                        <m:d>
                          <m:dPr>
                            <m:begChr m:val="["/>
                            <m:endChr m:val="]"/>
                            <m:ctrlPr>
                              <w:rPr>
                                <w:rFonts w:ascii="Cambria Math" w:hAnsi="Cambria Math"/>
                                <w:i/>
                                <w:kern w:val="24"/>
                              </w:rPr>
                            </m:ctrlPr>
                          </m:dPr>
                          <m:e>
                            <m:sSub>
                              <m:sSubPr>
                                <m:ctrlPr>
                                  <w:rPr>
                                    <w:rFonts w:ascii="Cambria Math" w:hAnsi="Cambria Math"/>
                                    <w:i/>
                                    <w:kern w:val="2"/>
                                    <w:szCs w:val="21"/>
                                  </w:rPr>
                                </m:ctrlPr>
                              </m:sSubPr>
                              <m:e>
                                <m:r>
                                  <w:rPr>
                                    <w:rFonts w:ascii="Cambria Math" w:hAnsi="Cambria Math"/>
                                  </w:rPr>
                                  <m:t>m</m:t>
                                </m:r>
                              </m:e>
                              <m:sub>
                                <m:r>
                                  <w:rPr>
                                    <w:rFonts w:ascii="Cambria Math" w:hAnsi="Cambria Math"/>
                                  </w:rPr>
                                  <m:t>min</m:t>
                                </m:r>
                              </m:sub>
                            </m:sSub>
                            <m:r>
                              <w:rPr>
                                <w:rFonts w:ascii="Cambria Math" w:hAnsi="Cambria Math"/>
                                <w:kern w:val="24"/>
                                <w:szCs w:val="20"/>
                              </w:rPr>
                              <m:t xml:space="preserve">, </m:t>
                            </m:r>
                            <m:sSub>
                              <m:sSubPr>
                                <m:ctrlPr>
                                  <w:rPr>
                                    <w:rFonts w:ascii="Cambria Math" w:hAnsi="Cambria Math"/>
                                    <w:i/>
                                    <w:kern w:val="2"/>
                                    <w:szCs w:val="21"/>
                                  </w:rPr>
                                </m:ctrlPr>
                              </m:sSubPr>
                              <m:e>
                                <m:r>
                                  <w:rPr>
                                    <w:rFonts w:ascii="Cambria Math" w:hAnsi="Cambria Math"/>
                                  </w:rPr>
                                  <m:t>m</m:t>
                                </m:r>
                              </m:e>
                              <m:sub>
                                <m:r>
                                  <w:rPr>
                                    <w:rFonts w:ascii="Cambria Math" w:hAnsi="Cambria Math"/>
                                  </w:rPr>
                                  <m:t>max</m:t>
                                </m:r>
                              </m:sub>
                            </m:sSub>
                          </m:e>
                        </m:d>
                        <m:d>
                          <m:dPr>
                            <m:ctrlPr>
                              <w:rPr>
                                <w:rFonts w:ascii="Cambria Math" w:hAnsi="Cambria Math"/>
                                <w:i/>
                                <w:kern w:val="24"/>
                              </w:rPr>
                            </m:ctrlPr>
                          </m:dPr>
                          <m:e>
                            <m:r>
                              <w:rPr>
                                <w:rFonts w:ascii="Cambria Math" w:hAnsi="Cambria Math"/>
                                <w:kern w:val="24"/>
                                <w:szCs w:val="20"/>
                              </w:rPr>
                              <m:t>j=k'</m:t>
                            </m:r>
                          </m:e>
                        </m:d>
                      </m:e>
                      <m:e>
                        <m:d>
                          <m:dPr>
                            <m:begChr m:val="["/>
                            <m:endChr m:val="]"/>
                            <m:ctrlPr>
                              <w:rPr>
                                <w:rFonts w:ascii="Cambria Math" w:hAnsi="Cambria Math"/>
                                <w:i/>
                                <w:kern w:val="24"/>
                              </w:rPr>
                            </m:ctrlPr>
                          </m:dPr>
                          <m:e>
                            <m:d>
                              <m:dPr>
                                <m:ctrlPr>
                                  <w:rPr>
                                    <w:rFonts w:ascii="Cambria Math" w:hAnsi="Cambria Math"/>
                                    <w:i/>
                                    <w:kern w:val="24"/>
                                  </w:rPr>
                                </m:ctrlPr>
                              </m:dPr>
                              <m:e>
                                <m:sSub>
                                  <m:sSubPr>
                                    <m:ctrlPr>
                                      <w:rPr>
                                        <w:rFonts w:ascii="Cambria Math" w:hAnsi="Cambria Math"/>
                                        <w:i/>
                                        <w:kern w:val="24"/>
                                      </w:rPr>
                                    </m:ctrlPr>
                                  </m:sSubPr>
                                  <m:e>
                                    <m:sSubSup>
                                      <m:sSubSupPr>
                                        <m:ctrlPr>
                                          <w:rPr>
                                            <w:rFonts w:ascii="Cambria Math" w:hAnsi="Cambria Math"/>
                                            <w:i/>
                                            <w:kern w:val="24"/>
                                          </w:rPr>
                                        </m:ctrlPr>
                                      </m:sSubSupPr>
                                      <m:e>
                                        <m:r>
                                          <w:rPr>
                                            <w:rFonts w:ascii="Cambria Math" w:hAnsi="Cambria Math"/>
                                            <w:kern w:val="24"/>
                                            <w:szCs w:val="20"/>
                                          </w:rPr>
                                          <m:t>m</m:t>
                                        </m:r>
                                      </m:e>
                                      <m:sub>
                                        <m:r>
                                          <w:rPr>
                                            <w:rFonts w:ascii="Cambria Math" w:hAnsi="Cambria Math"/>
                                            <w:kern w:val="24"/>
                                            <w:szCs w:val="20"/>
                                          </w:rPr>
                                          <m:t>j</m:t>
                                        </m:r>
                                      </m:sub>
                                      <m:sup>
                                        <m:r>
                                          <w:rPr>
                                            <w:rFonts w:ascii="Cambria Math" w:hAnsi="Cambria Math"/>
                                            <w:kern w:val="24"/>
                                            <w:szCs w:val="20"/>
                                          </w:rPr>
                                          <m:t>'</m:t>
                                        </m:r>
                                      </m:sup>
                                    </m:sSubSup>
                                    <m:r>
                                      <w:rPr>
                                        <w:rFonts w:ascii="Cambria Math" w:hAnsi="Cambria Math"/>
                                        <w:kern w:val="24"/>
                                        <w:szCs w:val="20"/>
                                      </w:rPr>
                                      <m:t>|</m:t>
                                    </m:r>
                                  </m:e>
                                  <m:sub>
                                    <m:r>
                                      <w:rPr>
                                        <w:rFonts w:ascii="Cambria Math" w:hAnsi="Cambria Math"/>
                                        <w:kern w:val="24"/>
                                        <w:szCs w:val="20"/>
                                      </w:rPr>
                                      <m:t>k=</m:t>
                                    </m:r>
                                    <m:sSup>
                                      <m:sSupPr>
                                        <m:ctrlPr>
                                          <w:rPr>
                                            <w:rFonts w:ascii="Cambria Math" w:hAnsi="Cambria Math"/>
                                            <w:i/>
                                            <w:kern w:val="24"/>
                                          </w:rPr>
                                        </m:ctrlPr>
                                      </m:sSupPr>
                                      <m:e>
                                        <m:r>
                                          <w:rPr>
                                            <w:rFonts w:ascii="Cambria Math" w:hAnsi="Cambria Math"/>
                                            <w:kern w:val="24"/>
                                            <w:szCs w:val="20"/>
                                          </w:rPr>
                                          <m:t>k</m:t>
                                        </m:r>
                                      </m:e>
                                      <m:sup>
                                        <m:r>
                                          <w:rPr>
                                            <w:rFonts w:ascii="Cambria Math" w:hAnsi="Cambria Math"/>
                                            <w:kern w:val="24"/>
                                            <w:szCs w:val="20"/>
                                          </w:rPr>
                                          <m:t>'</m:t>
                                        </m:r>
                                      </m:sup>
                                    </m:sSup>
                                    <m:r>
                                      <w:rPr>
                                        <w:rFonts w:ascii="Cambria Math" w:hAnsi="Cambria Math"/>
                                        <w:kern w:val="24"/>
                                        <w:szCs w:val="20"/>
                                      </w:rPr>
                                      <m:t>-1</m:t>
                                    </m:r>
                                  </m:sub>
                                </m:sSub>
                                <m:r>
                                  <w:rPr>
                                    <w:rFonts w:ascii="Cambria Math" w:hAnsi="Cambria Math"/>
                                    <w:kern w:val="24"/>
                                    <w:szCs w:val="20"/>
                                  </w:rPr>
                                  <m:t>-</m:t>
                                </m:r>
                                <m:r>
                                  <w:rPr>
                                    <w:rFonts w:ascii="Cambria Math" w:hAnsi="Cambria Math"/>
                                  </w:rPr>
                                  <m:t>∆m</m:t>
                                </m:r>
                              </m:e>
                            </m:d>
                            <m:r>
                              <w:rPr>
                                <w:rFonts w:ascii="Cambria Math" w:hAnsi="Cambria Math"/>
                                <w:kern w:val="24"/>
                                <w:szCs w:val="20"/>
                              </w:rPr>
                              <m:t xml:space="preserve">, </m:t>
                            </m:r>
                            <m:d>
                              <m:dPr>
                                <m:ctrlPr>
                                  <w:rPr>
                                    <w:rFonts w:ascii="Cambria Math" w:hAnsi="Cambria Math"/>
                                    <w:i/>
                                    <w:kern w:val="24"/>
                                  </w:rPr>
                                </m:ctrlPr>
                              </m:dPr>
                              <m:e>
                                <m:sSub>
                                  <m:sSubPr>
                                    <m:ctrlPr>
                                      <w:rPr>
                                        <w:rFonts w:ascii="Cambria Math" w:hAnsi="Cambria Math"/>
                                        <w:i/>
                                        <w:kern w:val="24"/>
                                      </w:rPr>
                                    </m:ctrlPr>
                                  </m:sSubPr>
                                  <m:e>
                                    <m:sSubSup>
                                      <m:sSubSupPr>
                                        <m:ctrlPr>
                                          <w:rPr>
                                            <w:rFonts w:ascii="Cambria Math" w:hAnsi="Cambria Math"/>
                                            <w:i/>
                                            <w:kern w:val="24"/>
                                          </w:rPr>
                                        </m:ctrlPr>
                                      </m:sSubSupPr>
                                      <m:e>
                                        <m:r>
                                          <w:rPr>
                                            <w:rFonts w:ascii="Cambria Math" w:hAnsi="Cambria Math"/>
                                            <w:kern w:val="24"/>
                                            <w:szCs w:val="20"/>
                                          </w:rPr>
                                          <m:t>m</m:t>
                                        </m:r>
                                      </m:e>
                                      <m:sub>
                                        <m:r>
                                          <w:rPr>
                                            <w:rFonts w:ascii="Cambria Math" w:hAnsi="Cambria Math"/>
                                            <w:kern w:val="24"/>
                                            <w:szCs w:val="20"/>
                                          </w:rPr>
                                          <m:t>j</m:t>
                                        </m:r>
                                      </m:sub>
                                      <m:sup>
                                        <m:r>
                                          <w:rPr>
                                            <w:rFonts w:ascii="Cambria Math" w:hAnsi="Cambria Math"/>
                                            <w:kern w:val="24"/>
                                            <w:szCs w:val="20"/>
                                          </w:rPr>
                                          <m:t>'</m:t>
                                        </m:r>
                                      </m:sup>
                                    </m:sSubSup>
                                    <m:r>
                                      <w:rPr>
                                        <w:rFonts w:ascii="Cambria Math" w:hAnsi="Cambria Math"/>
                                        <w:kern w:val="24"/>
                                        <w:szCs w:val="20"/>
                                      </w:rPr>
                                      <m:t>|</m:t>
                                    </m:r>
                                  </m:e>
                                  <m:sub>
                                    <m:r>
                                      <w:rPr>
                                        <w:rFonts w:ascii="Cambria Math" w:hAnsi="Cambria Math"/>
                                        <w:kern w:val="24"/>
                                        <w:szCs w:val="20"/>
                                      </w:rPr>
                                      <m:t>k=</m:t>
                                    </m:r>
                                    <m:sSup>
                                      <m:sSupPr>
                                        <m:ctrlPr>
                                          <w:rPr>
                                            <w:rFonts w:ascii="Cambria Math" w:hAnsi="Cambria Math"/>
                                            <w:i/>
                                            <w:kern w:val="24"/>
                                          </w:rPr>
                                        </m:ctrlPr>
                                      </m:sSupPr>
                                      <m:e>
                                        <m:r>
                                          <w:rPr>
                                            <w:rFonts w:ascii="Cambria Math" w:hAnsi="Cambria Math"/>
                                            <w:kern w:val="24"/>
                                            <w:szCs w:val="20"/>
                                          </w:rPr>
                                          <m:t>k</m:t>
                                        </m:r>
                                      </m:e>
                                      <m:sup>
                                        <m:r>
                                          <w:rPr>
                                            <w:rFonts w:ascii="Cambria Math" w:hAnsi="Cambria Math"/>
                                            <w:kern w:val="24"/>
                                            <w:szCs w:val="20"/>
                                          </w:rPr>
                                          <m:t>'</m:t>
                                        </m:r>
                                      </m:sup>
                                    </m:sSup>
                                    <m:r>
                                      <w:rPr>
                                        <w:rFonts w:ascii="Cambria Math" w:hAnsi="Cambria Math"/>
                                        <w:kern w:val="24"/>
                                        <w:szCs w:val="20"/>
                                      </w:rPr>
                                      <m:t>-1</m:t>
                                    </m:r>
                                  </m:sub>
                                </m:sSub>
                                <m:r>
                                  <w:rPr>
                                    <w:rFonts w:ascii="Cambria Math" w:hAnsi="Cambria Math"/>
                                    <w:kern w:val="24"/>
                                    <w:szCs w:val="20"/>
                                  </w:rPr>
                                  <m:t>+</m:t>
                                </m:r>
                                <m:r>
                                  <w:rPr>
                                    <w:rFonts w:ascii="Cambria Math" w:hAnsi="Cambria Math"/>
                                  </w:rPr>
                                  <m:t>∆m</m:t>
                                </m:r>
                              </m:e>
                            </m:d>
                          </m:e>
                        </m:d>
                        <m:r>
                          <w:rPr>
                            <w:rFonts w:ascii="Cambria Math" w:hAnsi="Cambria Math"/>
                            <w:kern w:val="24"/>
                            <w:szCs w:val="20"/>
                          </w:rPr>
                          <m:t xml:space="preserve"> </m:t>
                        </m:r>
                        <m:d>
                          <m:dPr>
                            <m:ctrlPr>
                              <w:rPr>
                                <w:rFonts w:ascii="Cambria Math" w:hAnsi="Cambria Math"/>
                                <w:i/>
                                <w:kern w:val="24"/>
                              </w:rPr>
                            </m:ctrlPr>
                          </m:dPr>
                          <m:e>
                            <m:r>
                              <w:rPr>
                                <w:rFonts w:ascii="Cambria Math" w:hAnsi="Cambria Math"/>
                                <w:kern w:val="24"/>
                                <w:szCs w:val="20"/>
                              </w:rPr>
                              <m:t>j&lt;k'</m:t>
                            </m:r>
                          </m:e>
                        </m:d>
                      </m:e>
                    </m:eqArr>
                  </m:e>
                </m:d>
              </m:oMath>
            </m:oMathPara>
          </w:p>
        </w:tc>
        <w:tc>
          <w:tcPr>
            <w:tcW w:w="2603" w:type="dxa"/>
            <w:tcBorders>
              <w:top w:val="single" w:sz="4" w:space="0" w:color="auto"/>
              <w:left w:val="single" w:sz="4" w:space="0" w:color="auto"/>
              <w:bottom w:val="single" w:sz="4" w:space="0" w:color="auto"/>
              <w:right w:val="single" w:sz="4" w:space="0" w:color="auto"/>
            </w:tcBorders>
            <w:vAlign w:val="center"/>
            <w:hideMark/>
          </w:tcPr>
          <w:p w14:paraId="74E3F7F4" w14:textId="77777777" w:rsidR="001D5424" w:rsidRDefault="00A16A7C">
            <m:oMathPara>
              <m:oMath>
                <m:sSub>
                  <m:sSubPr>
                    <m:ctrlPr>
                      <w:rPr>
                        <w:rFonts w:ascii="Cambria Math" w:hAnsi="Cambria Math"/>
                        <w:i/>
                        <w:kern w:val="2"/>
                        <w:szCs w:val="21"/>
                      </w:rPr>
                    </m:ctrlPr>
                  </m:sSubPr>
                  <m:e>
                    <m:r>
                      <w:rPr>
                        <w:rFonts w:ascii="Cambria Math" w:hAnsi="Cambria Math"/>
                      </w:rPr>
                      <m:t>m</m:t>
                    </m:r>
                  </m:e>
                  <m:sub>
                    <m:r>
                      <w:rPr>
                        <w:rFonts w:ascii="Cambria Math" w:hAnsi="Cambria Math"/>
                      </w:rPr>
                      <m:t>min</m:t>
                    </m:r>
                  </m:sub>
                </m:sSub>
                <m:r>
                  <w:rPr>
                    <w:rFonts w:ascii="Cambria Math" w:hAnsi="Cambria Math"/>
                  </w:rPr>
                  <m:t>=6300.0</m:t>
                </m:r>
              </m:oMath>
            </m:oMathPara>
          </w:p>
          <w:p w14:paraId="68AC4A7E" w14:textId="77777777" w:rsidR="001D5424" w:rsidRDefault="00A16A7C">
            <m:oMathPara>
              <m:oMath>
                <m:sSub>
                  <m:sSubPr>
                    <m:ctrlPr>
                      <w:rPr>
                        <w:rFonts w:ascii="Cambria Math" w:hAnsi="Cambria Math"/>
                        <w:i/>
                        <w:kern w:val="2"/>
                        <w:szCs w:val="21"/>
                      </w:rPr>
                    </m:ctrlPr>
                  </m:sSubPr>
                  <m:e>
                    <m:r>
                      <w:rPr>
                        <w:rFonts w:ascii="Cambria Math" w:hAnsi="Cambria Math"/>
                      </w:rPr>
                      <m:t>m</m:t>
                    </m:r>
                  </m:e>
                  <m:sub>
                    <m:r>
                      <w:rPr>
                        <w:rFonts w:ascii="Cambria Math" w:hAnsi="Cambria Math"/>
                      </w:rPr>
                      <m:t>max</m:t>
                    </m:r>
                  </m:sub>
                </m:sSub>
                <m:r>
                  <w:rPr>
                    <w:rFonts w:ascii="Cambria Math" w:hAnsi="Cambria Math"/>
                  </w:rPr>
                  <m:t>=6400.0</m:t>
                </m:r>
              </m:oMath>
            </m:oMathPara>
          </w:p>
          <w:p w14:paraId="34B2B18B" w14:textId="77777777" w:rsidR="001D5424" w:rsidRDefault="001D5424">
            <w:pPr>
              <w:rPr>
                <w:rFonts w:ascii="BIZ UDPゴシック" w:hAnsi="BIZ UDPゴシック"/>
              </w:rPr>
            </w:pPr>
            <m:oMathPara>
              <m:oMath>
                <m:r>
                  <w:rPr>
                    <w:rFonts w:ascii="Cambria Math" w:hAnsi="Cambria Math"/>
                  </w:rPr>
                  <m:t>∆m=4.0</m:t>
                </m:r>
              </m:oMath>
            </m:oMathPara>
          </w:p>
        </w:tc>
      </w:tr>
      <w:tr w:rsidR="001D5424" w14:paraId="5374A5AA" w14:textId="77777777" w:rsidTr="001D5424">
        <w:tc>
          <w:tcPr>
            <w:tcW w:w="1268" w:type="dxa"/>
            <w:tcBorders>
              <w:top w:val="single" w:sz="4" w:space="0" w:color="auto"/>
              <w:left w:val="single" w:sz="4" w:space="0" w:color="auto"/>
              <w:bottom w:val="single" w:sz="4" w:space="0" w:color="auto"/>
              <w:right w:val="single" w:sz="4" w:space="0" w:color="auto"/>
            </w:tcBorders>
            <w:vAlign w:val="center"/>
            <w:hideMark/>
          </w:tcPr>
          <w:p w14:paraId="52BC3D0F" w14:textId="77777777" w:rsidR="001D5424" w:rsidRDefault="00A16A7C">
            <w:pPr>
              <w:jc w:val="center"/>
              <w:rPr>
                <w:rFonts w:ascii="Times" w:hAnsi="Times"/>
              </w:rPr>
            </w:pPr>
            <m:oMathPara>
              <m:oMath>
                <m:sSub>
                  <m:sSubPr>
                    <m:ctrlPr>
                      <w:rPr>
                        <w:rFonts w:ascii="Cambria Math" w:hAnsi="Cambria Math"/>
                        <w:i/>
                        <w:iCs/>
                        <w:kern w:val="24"/>
                      </w:rPr>
                    </m:ctrlPr>
                  </m:sSubPr>
                  <m:e>
                    <m:sSub>
                      <m:sSubPr>
                        <m:ctrlPr>
                          <w:rPr>
                            <w:rFonts w:ascii="Cambria Math" w:hAnsi="Cambria Math"/>
                            <w:i/>
                            <w:iCs/>
                            <w:kern w:val="24"/>
                          </w:rPr>
                        </m:ctrlPr>
                      </m:sSubPr>
                      <m:e>
                        <m:r>
                          <w:rPr>
                            <w:rFonts w:ascii="Cambria Math" w:hAnsi="Cambria Math"/>
                            <w:kern w:val="24"/>
                            <w:szCs w:val="20"/>
                          </w:rPr>
                          <m:t>I</m:t>
                        </m:r>
                      </m:e>
                      <m:sub>
                        <m:r>
                          <w:rPr>
                            <w:rFonts w:ascii="Cambria Math" w:hAnsi="Cambria Math"/>
                            <w:kern w:val="24"/>
                            <w:szCs w:val="20"/>
                          </w:rPr>
                          <m:t>j</m:t>
                        </m:r>
                      </m:sub>
                    </m:sSub>
                    <m:r>
                      <w:rPr>
                        <w:rFonts w:ascii="Cambria Math" w:hAnsi="Cambria Math"/>
                        <w:kern w:val="24"/>
                        <w:szCs w:val="20"/>
                      </w:rPr>
                      <m:t>|</m:t>
                    </m:r>
                  </m:e>
                  <m:sub>
                    <m:r>
                      <w:rPr>
                        <w:rFonts w:ascii="Cambria Math" w:hAnsi="Cambria Math"/>
                        <w:kern w:val="24"/>
                        <w:szCs w:val="20"/>
                      </w:rPr>
                      <m:t>k=</m:t>
                    </m:r>
                    <m:sSup>
                      <m:sSupPr>
                        <m:ctrlPr>
                          <w:rPr>
                            <w:rFonts w:ascii="Cambria Math" w:hAnsi="Cambria Math"/>
                            <w:i/>
                            <w:kern w:val="24"/>
                          </w:rPr>
                        </m:ctrlPr>
                      </m:sSupPr>
                      <m:e>
                        <m:r>
                          <w:rPr>
                            <w:rFonts w:ascii="Cambria Math" w:hAnsi="Cambria Math"/>
                            <w:kern w:val="24"/>
                            <w:szCs w:val="20"/>
                          </w:rPr>
                          <m:t>k</m:t>
                        </m:r>
                      </m:e>
                      <m:sup>
                        <m:r>
                          <w:rPr>
                            <w:rFonts w:ascii="Cambria Math" w:hAnsi="Cambria Math"/>
                            <w:kern w:val="24"/>
                            <w:szCs w:val="20"/>
                          </w:rPr>
                          <m:t>'</m:t>
                        </m:r>
                      </m:sup>
                    </m:sSup>
                  </m:sub>
                </m:sSub>
              </m:oMath>
            </m:oMathPara>
          </w:p>
        </w:tc>
        <w:tc>
          <w:tcPr>
            <w:tcW w:w="5055" w:type="dxa"/>
            <w:tcBorders>
              <w:top w:val="single" w:sz="4" w:space="0" w:color="auto"/>
              <w:left w:val="single" w:sz="4" w:space="0" w:color="auto"/>
              <w:bottom w:val="single" w:sz="4" w:space="0" w:color="auto"/>
              <w:right w:val="single" w:sz="4" w:space="0" w:color="auto"/>
            </w:tcBorders>
            <w:vAlign w:val="center"/>
            <w:hideMark/>
          </w:tcPr>
          <w:p w14:paraId="1A7F4D9B" w14:textId="77777777" w:rsidR="001D5424" w:rsidRDefault="00A16A7C">
            <m:oMathPara>
              <m:oMath>
                <m:d>
                  <m:dPr>
                    <m:begChr m:val="{"/>
                    <m:endChr m:val=""/>
                    <m:ctrlPr>
                      <w:rPr>
                        <w:rFonts w:ascii="Cambria Math" w:hAnsi="Cambria Math"/>
                        <w:i/>
                        <w:kern w:val="24"/>
                      </w:rPr>
                    </m:ctrlPr>
                  </m:dPr>
                  <m:e>
                    <m:eqArr>
                      <m:eqArrPr>
                        <m:ctrlPr>
                          <w:rPr>
                            <w:rFonts w:ascii="Cambria Math" w:hAnsi="Cambria Math"/>
                            <w:i/>
                            <w:kern w:val="24"/>
                          </w:rPr>
                        </m:ctrlPr>
                      </m:eqArrPr>
                      <m:e>
                        <m:d>
                          <m:dPr>
                            <m:begChr m:val="["/>
                            <m:endChr m:val="]"/>
                            <m:ctrlPr>
                              <w:rPr>
                                <w:rFonts w:ascii="Cambria Math" w:hAnsi="Cambria Math"/>
                                <w:i/>
                                <w:kern w:val="24"/>
                              </w:rPr>
                            </m:ctrlPr>
                          </m:dPr>
                          <m:e>
                            <m:sSub>
                              <m:sSubPr>
                                <m:ctrlPr>
                                  <w:rPr>
                                    <w:rFonts w:ascii="Cambria Math" w:hAnsi="Cambria Math"/>
                                    <w:i/>
                                    <w:kern w:val="2"/>
                                    <w:szCs w:val="21"/>
                                  </w:rPr>
                                </m:ctrlPr>
                              </m:sSubPr>
                              <m:e>
                                <m:r>
                                  <w:rPr>
                                    <w:rFonts w:ascii="Cambria Math" w:hAnsi="Cambria Math"/>
                                  </w:rPr>
                                  <m:t>I</m:t>
                                </m:r>
                              </m:e>
                              <m:sub>
                                <m:r>
                                  <w:rPr>
                                    <w:rFonts w:ascii="Cambria Math" w:hAnsi="Cambria Math"/>
                                  </w:rPr>
                                  <m:t>min</m:t>
                                </m:r>
                              </m:sub>
                            </m:sSub>
                            <m:r>
                              <w:rPr>
                                <w:rFonts w:ascii="Cambria Math" w:hAnsi="Cambria Math"/>
                                <w:kern w:val="24"/>
                                <w:szCs w:val="20"/>
                              </w:rPr>
                              <m:t xml:space="preserve">, </m:t>
                            </m:r>
                            <m:sSub>
                              <m:sSubPr>
                                <m:ctrlPr>
                                  <w:rPr>
                                    <w:rFonts w:ascii="Cambria Math" w:hAnsi="Cambria Math"/>
                                    <w:i/>
                                    <w:kern w:val="2"/>
                                    <w:szCs w:val="21"/>
                                  </w:rPr>
                                </m:ctrlPr>
                              </m:sSubPr>
                              <m:e>
                                <m:r>
                                  <w:rPr>
                                    <w:rFonts w:ascii="Cambria Math" w:hAnsi="Cambria Math"/>
                                  </w:rPr>
                                  <m:t>I</m:t>
                                </m:r>
                              </m:e>
                              <m:sub>
                                <m:r>
                                  <w:rPr>
                                    <w:rFonts w:ascii="Cambria Math" w:hAnsi="Cambria Math"/>
                                  </w:rPr>
                                  <m:t>max</m:t>
                                </m:r>
                              </m:sub>
                            </m:sSub>
                          </m:e>
                        </m:d>
                        <m:d>
                          <m:dPr>
                            <m:ctrlPr>
                              <w:rPr>
                                <w:rFonts w:ascii="Cambria Math" w:hAnsi="Cambria Math"/>
                                <w:i/>
                                <w:kern w:val="24"/>
                              </w:rPr>
                            </m:ctrlPr>
                          </m:dPr>
                          <m:e>
                            <m:r>
                              <w:rPr>
                                <w:rFonts w:ascii="Cambria Math" w:hAnsi="Cambria Math"/>
                                <w:kern w:val="24"/>
                                <w:szCs w:val="20"/>
                              </w:rPr>
                              <m:t>j=k'</m:t>
                            </m:r>
                          </m:e>
                        </m:d>
                      </m:e>
                      <m:e>
                        <m:d>
                          <m:dPr>
                            <m:begChr m:val="["/>
                            <m:endChr m:val="]"/>
                            <m:ctrlPr>
                              <w:rPr>
                                <w:rFonts w:ascii="Cambria Math" w:hAnsi="Cambria Math"/>
                                <w:i/>
                                <w:kern w:val="24"/>
                              </w:rPr>
                            </m:ctrlPr>
                          </m:dPr>
                          <m:e>
                            <m:f>
                              <m:fPr>
                                <m:ctrlPr>
                                  <w:rPr>
                                    <w:rFonts w:ascii="Cambria Math" w:hAnsi="Cambria Math"/>
                                    <w:i/>
                                    <w:kern w:val="24"/>
                                  </w:rPr>
                                </m:ctrlPr>
                              </m:fPr>
                              <m:num>
                                <m:sSub>
                                  <m:sSubPr>
                                    <m:ctrlPr>
                                      <w:rPr>
                                        <w:rFonts w:ascii="Cambria Math" w:hAnsi="Cambria Math"/>
                                        <w:i/>
                                        <w:kern w:val="24"/>
                                      </w:rPr>
                                    </m:ctrlPr>
                                  </m:sSubPr>
                                  <m:e>
                                    <m:sSub>
                                      <m:sSubPr>
                                        <m:ctrlPr>
                                          <w:rPr>
                                            <w:rFonts w:ascii="Cambria Math" w:hAnsi="Cambria Math"/>
                                            <w:i/>
                                            <w:kern w:val="24"/>
                                          </w:rPr>
                                        </m:ctrlPr>
                                      </m:sSubPr>
                                      <m:e>
                                        <m:r>
                                          <w:rPr>
                                            <w:rFonts w:ascii="Cambria Math" w:hAnsi="Cambria Math"/>
                                            <w:kern w:val="24"/>
                                            <w:szCs w:val="20"/>
                                          </w:rPr>
                                          <m:t>I</m:t>
                                        </m:r>
                                      </m:e>
                                      <m:sub>
                                        <m:r>
                                          <w:rPr>
                                            <w:rFonts w:ascii="Cambria Math" w:hAnsi="Cambria Math"/>
                                            <w:kern w:val="24"/>
                                            <w:szCs w:val="20"/>
                                          </w:rPr>
                                          <m:t>j</m:t>
                                        </m:r>
                                      </m:sub>
                                    </m:sSub>
                                    <m:r>
                                      <w:rPr>
                                        <w:rFonts w:ascii="Cambria Math" w:hAnsi="Cambria Math"/>
                                        <w:kern w:val="24"/>
                                        <w:szCs w:val="20"/>
                                      </w:rPr>
                                      <m:t>|</m:t>
                                    </m:r>
                                  </m:e>
                                  <m:sub>
                                    <m:r>
                                      <w:rPr>
                                        <w:rFonts w:ascii="Cambria Math" w:hAnsi="Cambria Math"/>
                                        <w:kern w:val="24"/>
                                        <w:szCs w:val="20"/>
                                      </w:rPr>
                                      <m:t>k=</m:t>
                                    </m:r>
                                    <m:sSup>
                                      <m:sSupPr>
                                        <m:ctrlPr>
                                          <w:rPr>
                                            <w:rFonts w:ascii="Cambria Math" w:hAnsi="Cambria Math"/>
                                            <w:i/>
                                            <w:kern w:val="24"/>
                                          </w:rPr>
                                        </m:ctrlPr>
                                      </m:sSupPr>
                                      <m:e>
                                        <m:r>
                                          <w:rPr>
                                            <w:rFonts w:ascii="Cambria Math" w:hAnsi="Cambria Math"/>
                                            <w:kern w:val="24"/>
                                            <w:szCs w:val="20"/>
                                          </w:rPr>
                                          <m:t>k</m:t>
                                        </m:r>
                                      </m:e>
                                      <m:sup>
                                        <m:r>
                                          <w:rPr>
                                            <w:rFonts w:ascii="Cambria Math" w:hAnsi="Cambria Math"/>
                                            <w:kern w:val="24"/>
                                            <w:szCs w:val="20"/>
                                          </w:rPr>
                                          <m:t>'</m:t>
                                        </m:r>
                                      </m:sup>
                                    </m:sSup>
                                    <m:r>
                                      <w:rPr>
                                        <w:rFonts w:ascii="Cambria Math" w:hAnsi="Cambria Math"/>
                                        <w:kern w:val="24"/>
                                        <w:szCs w:val="20"/>
                                      </w:rPr>
                                      <m:t>-1</m:t>
                                    </m:r>
                                  </m:sub>
                                </m:sSub>
                              </m:num>
                              <m:den>
                                <m:r>
                                  <w:rPr>
                                    <w:rFonts w:ascii="Cambria Math" w:hAnsi="Cambria Math"/>
                                    <w:kern w:val="24"/>
                                    <w:szCs w:val="20"/>
                                  </w:rPr>
                                  <m:t>3k'</m:t>
                                </m:r>
                              </m:den>
                            </m:f>
                            <m:r>
                              <w:rPr>
                                <w:rFonts w:ascii="Cambria Math" w:hAnsi="Cambria Math"/>
                                <w:kern w:val="24"/>
                                <w:szCs w:val="20"/>
                              </w:rPr>
                              <m:t xml:space="preserve">, </m:t>
                            </m:r>
                            <m:sSub>
                              <m:sSubPr>
                                <m:ctrlPr>
                                  <w:rPr>
                                    <w:rFonts w:ascii="Cambria Math" w:hAnsi="Cambria Math"/>
                                    <w:i/>
                                    <w:kern w:val="2"/>
                                    <w:szCs w:val="21"/>
                                  </w:rPr>
                                </m:ctrlPr>
                              </m:sSubPr>
                              <m:e>
                                <m:r>
                                  <w:rPr>
                                    <w:rFonts w:ascii="Cambria Math" w:hAnsi="Cambria Math"/>
                                  </w:rPr>
                                  <m:t>I</m:t>
                                </m:r>
                              </m:e>
                              <m:sub>
                                <m:r>
                                  <w:rPr>
                                    <w:rFonts w:ascii="Cambria Math" w:hAnsi="Cambria Math"/>
                                  </w:rPr>
                                  <m:t>max</m:t>
                                </m:r>
                              </m:sub>
                            </m:sSub>
                          </m:e>
                        </m:d>
                        <m:d>
                          <m:dPr>
                            <m:ctrlPr>
                              <w:rPr>
                                <w:rFonts w:ascii="Cambria Math" w:hAnsi="Cambria Math"/>
                                <w:i/>
                                <w:kern w:val="24"/>
                              </w:rPr>
                            </m:ctrlPr>
                          </m:dPr>
                          <m:e>
                            <m:r>
                              <w:rPr>
                                <w:rFonts w:ascii="Cambria Math" w:hAnsi="Cambria Math"/>
                                <w:kern w:val="24"/>
                                <w:szCs w:val="20"/>
                              </w:rPr>
                              <m:t>j&lt;k'</m:t>
                            </m:r>
                          </m:e>
                        </m:d>
                      </m:e>
                    </m:eqArr>
                  </m:e>
                </m:d>
              </m:oMath>
            </m:oMathPara>
          </w:p>
        </w:tc>
        <w:tc>
          <w:tcPr>
            <w:tcW w:w="2603" w:type="dxa"/>
            <w:tcBorders>
              <w:top w:val="single" w:sz="4" w:space="0" w:color="auto"/>
              <w:left w:val="single" w:sz="4" w:space="0" w:color="auto"/>
              <w:bottom w:val="single" w:sz="4" w:space="0" w:color="auto"/>
              <w:right w:val="single" w:sz="4" w:space="0" w:color="auto"/>
            </w:tcBorders>
            <w:vAlign w:val="center"/>
            <w:hideMark/>
          </w:tcPr>
          <w:p w14:paraId="20D0EF07" w14:textId="77777777" w:rsidR="001D5424" w:rsidRDefault="00A16A7C">
            <m:oMathPara>
              <m:oMathParaPr>
                <m:jc m:val="center"/>
              </m:oMathParaPr>
              <m:oMath>
                <m:sSub>
                  <m:sSubPr>
                    <m:ctrlPr>
                      <w:rPr>
                        <w:rFonts w:ascii="Cambria Math" w:hAnsi="Cambria Math"/>
                        <w:i/>
                        <w:kern w:val="2"/>
                        <w:szCs w:val="21"/>
                      </w:rPr>
                    </m:ctrlPr>
                  </m:sSubPr>
                  <m:e>
                    <m:r>
                      <w:rPr>
                        <w:rFonts w:ascii="Cambria Math" w:hAnsi="Cambria Math"/>
                      </w:rPr>
                      <m:t>I</m:t>
                    </m:r>
                  </m:e>
                  <m:sub>
                    <m:r>
                      <w:rPr>
                        <w:rFonts w:ascii="Cambria Math" w:hAnsi="Cambria Math"/>
                      </w:rPr>
                      <m:t>min</m:t>
                    </m:r>
                  </m:sub>
                </m:sSub>
                <m:r>
                  <w:rPr>
                    <w:rFonts w:ascii="Cambria Math" w:hAnsi="Cambria Math"/>
                  </w:rPr>
                  <m:t>=10000</m:t>
                </m:r>
              </m:oMath>
            </m:oMathPara>
          </w:p>
          <w:p w14:paraId="0A6EB078" w14:textId="77777777" w:rsidR="001D5424" w:rsidRDefault="00A16A7C">
            <w:pPr>
              <w:rPr>
                <w:rFonts w:ascii="BIZ UDPゴシック" w:hAnsi="BIZ UDPゴシック"/>
              </w:rPr>
            </w:pPr>
            <m:oMathPara>
              <m:oMath>
                <m:sSub>
                  <m:sSubPr>
                    <m:ctrlPr>
                      <w:rPr>
                        <w:rFonts w:ascii="Cambria Math" w:hAnsi="Cambria Math"/>
                        <w:i/>
                        <w:kern w:val="2"/>
                        <w:szCs w:val="21"/>
                      </w:rPr>
                    </m:ctrlPr>
                  </m:sSubPr>
                  <m:e>
                    <m:r>
                      <w:rPr>
                        <w:rFonts w:ascii="Cambria Math" w:hAnsi="Cambria Math"/>
                      </w:rPr>
                      <m:t>I</m:t>
                    </m:r>
                  </m:e>
                  <m:sub>
                    <m:r>
                      <w:rPr>
                        <w:rFonts w:ascii="Cambria Math" w:hAnsi="Cambria Math"/>
                      </w:rPr>
                      <m:t>max</m:t>
                    </m:r>
                  </m:sub>
                </m:sSub>
                <m:r>
                  <w:rPr>
                    <w:rFonts w:ascii="Cambria Math" w:hAnsi="Cambria Math"/>
                  </w:rPr>
                  <m:t>=300000</m:t>
                </m:r>
              </m:oMath>
            </m:oMathPara>
          </w:p>
        </w:tc>
      </w:tr>
      <w:tr w:rsidR="001D5424" w14:paraId="5EF13E98" w14:textId="77777777" w:rsidTr="001D5424">
        <w:tc>
          <w:tcPr>
            <w:tcW w:w="1268" w:type="dxa"/>
            <w:tcBorders>
              <w:top w:val="single" w:sz="4" w:space="0" w:color="auto"/>
              <w:left w:val="single" w:sz="4" w:space="0" w:color="auto"/>
              <w:bottom w:val="single" w:sz="4" w:space="0" w:color="auto"/>
              <w:right w:val="single" w:sz="4" w:space="0" w:color="auto"/>
            </w:tcBorders>
            <w:vAlign w:val="center"/>
            <w:hideMark/>
          </w:tcPr>
          <w:p w14:paraId="3D043BD5" w14:textId="77777777" w:rsidR="001D5424" w:rsidRDefault="00A16A7C">
            <w:pPr>
              <w:jc w:val="center"/>
              <w:rPr>
                <w:rFonts w:ascii="Times" w:hAnsi="Times"/>
              </w:rPr>
            </w:pPr>
            <m:oMathPara>
              <m:oMath>
                <m:sSub>
                  <m:sSubPr>
                    <m:ctrlPr>
                      <w:rPr>
                        <w:rFonts w:ascii="Cambria Math" w:hAnsi="Cambria Math"/>
                        <w:i/>
                        <w:iCs/>
                        <w:kern w:val="24"/>
                      </w:rPr>
                    </m:ctrlPr>
                  </m:sSubPr>
                  <m:e>
                    <m:sSub>
                      <m:sSubPr>
                        <m:ctrlPr>
                          <w:rPr>
                            <w:rFonts w:ascii="Cambria Math" w:hAnsi="Cambria Math"/>
                            <w:i/>
                            <w:iCs/>
                            <w:kern w:val="24"/>
                          </w:rPr>
                        </m:ctrlPr>
                      </m:sSubPr>
                      <m:e>
                        <m:r>
                          <w:rPr>
                            <w:rFonts w:ascii="Cambria Math" w:hAnsi="Cambria Math"/>
                            <w:kern w:val="24"/>
                            <w:szCs w:val="20"/>
                          </w:rPr>
                          <m:t>n</m:t>
                        </m:r>
                      </m:e>
                      <m:sub>
                        <m:r>
                          <w:rPr>
                            <w:rFonts w:ascii="Cambria Math" w:hAnsi="Cambria Math"/>
                            <w:kern w:val="24"/>
                            <w:szCs w:val="20"/>
                          </w:rPr>
                          <m:t>j</m:t>
                        </m:r>
                      </m:sub>
                    </m:sSub>
                    <m:r>
                      <w:rPr>
                        <w:rFonts w:ascii="Cambria Math" w:hAnsi="Cambria Math"/>
                        <w:kern w:val="24"/>
                        <w:szCs w:val="20"/>
                      </w:rPr>
                      <m:t>|</m:t>
                    </m:r>
                  </m:e>
                  <m:sub>
                    <m:r>
                      <w:rPr>
                        <w:rFonts w:ascii="Cambria Math" w:hAnsi="Cambria Math"/>
                        <w:kern w:val="24"/>
                        <w:szCs w:val="20"/>
                      </w:rPr>
                      <m:t>k=</m:t>
                    </m:r>
                    <m:sSup>
                      <m:sSupPr>
                        <m:ctrlPr>
                          <w:rPr>
                            <w:rFonts w:ascii="Cambria Math" w:hAnsi="Cambria Math"/>
                            <w:i/>
                            <w:kern w:val="24"/>
                          </w:rPr>
                        </m:ctrlPr>
                      </m:sSupPr>
                      <m:e>
                        <m:r>
                          <w:rPr>
                            <w:rFonts w:ascii="Cambria Math" w:hAnsi="Cambria Math"/>
                            <w:kern w:val="24"/>
                            <w:szCs w:val="20"/>
                          </w:rPr>
                          <m:t>k</m:t>
                        </m:r>
                      </m:e>
                      <m:sup>
                        <m:r>
                          <w:rPr>
                            <w:rFonts w:ascii="Cambria Math" w:hAnsi="Cambria Math"/>
                            <w:kern w:val="24"/>
                            <w:szCs w:val="20"/>
                          </w:rPr>
                          <m:t>'</m:t>
                        </m:r>
                      </m:sup>
                    </m:sSup>
                  </m:sub>
                </m:sSub>
              </m:oMath>
            </m:oMathPara>
          </w:p>
        </w:tc>
        <w:tc>
          <w:tcPr>
            <w:tcW w:w="5055" w:type="dxa"/>
            <w:tcBorders>
              <w:top w:val="single" w:sz="4" w:space="0" w:color="auto"/>
              <w:left w:val="single" w:sz="4" w:space="0" w:color="auto"/>
              <w:bottom w:val="single" w:sz="4" w:space="0" w:color="auto"/>
              <w:right w:val="single" w:sz="4" w:space="0" w:color="auto"/>
            </w:tcBorders>
            <w:vAlign w:val="center"/>
            <w:hideMark/>
          </w:tcPr>
          <w:p w14:paraId="66782262" w14:textId="77777777" w:rsidR="001D5424" w:rsidRDefault="00A16A7C">
            <m:oMathPara>
              <m:oMath>
                <m:d>
                  <m:dPr>
                    <m:begChr m:val="{"/>
                    <m:endChr m:val=""/>
                    <m:ctrlPr>
                      <w:rPr>
                        <w:rFonts w:ascii="Cambria Math" w:hAnsi="Cambria Math"/>
                        <w:i/>
                        <w:kern w:val="24"/>
                      </w:rPr>
                    </m:ctrlPr>
                  </m:dPr>
                  <m:e>
                    <m:eqArr>
                      <m:eqArrPr>
                        <m:ctrlPr>
                          <w:rPr>
                            <w:rFonts w:ascii="Cambria Math" w:hAnsi="Cambria Math"/>
                            <w:i/>
                            <w:kern w:val="24"/>
                          </w:rPr>
                        </m:ctrlPr>
                      </m:eqArrPr>
                      <m:e>
                        <m:d>
                          <m:dPr>
                            <m:begChr m:val="["/>
                            <m:endChr m:val="]"/>
                            <m:ctrlPr>
                              <w:rPr>
                                <w:rFonts w:ascii="Cambria Math" w:hAnsi="Cambria Math"/>
                                <w:i/>
                                <w:kern w:val="24"/>
                              </w:rPr>
                            </m:ctrlPr>
                          </m:dPr>
                          <m:e>
                            <m:sSub>
                              <m:sSubPr>
                                <m:ctrlPr>
                                  <w:rPr>
                                    <w:rFonts w:ascii="Cambria Math" w:hAnsi="Cambria Math"/>
                                    <w:i/>
                                    <w:kern w:val="2"/>
                                    <w:szCs w:val="21"/>
                                  </w:rPr>
                                </m:ctrlPr>
                              </m:sSubPr>
                              <m:e>
                                <m:r>
                                  <w:rPr>
                                    <w:rFonts w:ascii="Cambria Math" w:hAnsi="Cambria Math"/>
                                  </w:rPr>
                                  <m:t>n</m:t>
                                </m:r>
                              </m:e>
                              <m:sub>
                                <m:r>
                                  <w:rPr>
                                    <w:rFonts w:ascii="Cambria Math" w:hAnsi="Cambria Math"/>
                                  </w:rPr>
                                  <m:t>min</m:t>
                                </m:r>
                              </m:sub>
                            </m:sSub>
                            <m:r>
                              <w:rPr>
                                <w:rFonts w:ascii="Cambria Math" w:hAnsi="Cambria Math"/>
                                <w:kern w:val="24"/>
                                <w:szCs w:val="20"/>
                              </w:rPr>
                              <m:t xml:space="preserve">, </m:t>
                            </m:r>
                            <m:sSub>
                              <m:sSubPr>
                                <m:ctrlPr>
                                  <w:rPr>
                                    <w:rFonts w:ascii="Cambria Math" w:hAnsi="Cambria Math"/>
                                    <w:i/>
                                    <w:kern w:val="2"/>
                                    <w:szCs w:val="21"/>
                                  </w:rPr>
                                </m:ctrlPr>
                              </m:sSubPr>
                              <m:e>
                                <m:r>
                                  <w:rPr>
                                    <w:rFonts w:ascii="Cambria Math" w:hAnsi="Cambria Math"/>
                                  </w:rPr>
                                  <m:t>n</m:t>
                                </m:r>
                              </m:e>
                              <m:sub>
                                <m:r>
                                  <w:rPr>
                                    <w:rFonts w:ascii="Cambria Math" w:hAnsi="Cambria Math"/>
                                  </w:rPr>
                                  <m:t>max</m:t>
                                </m:r>
                              </m:sub>
                            </m:sSub>
                          </m:e>
                        </m:d>
                        <m:d>
                          <m:dPr>
                            <m:ctrlPr>
                              <w:rPr>
                                <w:rFonts w:ascii="Cambria Math" w:hAnsi="Cambria Math"/>
                                <w:i/>
                                <w:kern w:val="24"/>
                              </w:rPr>
                            </m:ctrlPr>
                          </m:dPr>
                          <m:e>
                            <m:r>
                              <w:rPr>
                                <w:rFonts w:ascii="Cambria Math" w:hAnsi="Cambria Math"/>
                                <w:kern w:val="24"/>
                                <w:szCs w:val="20"/>
                              </w:rPr>
                              <m:t>j=k'</m:t>
                            </m:r>
                          </m:e>
                        </m:d>
                      </m:e>
                      <m:e>
                        <m:d>
                          <m:dPr>
                            <m:begChr m:val="["/>
                            <m:endChr m:val="]"/>
                            <m:ctrlPr>
                              <w:rPr>
                                <w:rFonts w:ascii="Cambria Math" w:hAnsi="Cambria Math"/>
                                <w:i/>
                                <w:kern w:val="24"/>
                              </w:rPr>
                            </m:ctrlPr>
                          </m:dPr>
                          <m:e>
                            <m:d>
                              <m:dPr>
                                <m:ctrlPr>
                                  <w:rPr>
                                    <w:rFonts w:ascii="Cambria Math" w:hAnsi="Cambria Math"/>
                                    <w:i/>
                                    <w:kern w:val="24"/>
                                  </w:rPr>
                                </m:ctrlPr>
                              </m:dPr>
                              <m:e>
                                <m:sSub>
                                  <m:sSubPr>
                                    <m:ctrlPr>
                                      <w:rPr>
                                        <w:rFonts w:ascii="Cambria Math" w:hAnsi="Cambria Math"/>
                                        <w:i/>
                                        <w:kern w:val="24"/>
                                      </w:rPr>
                                    </m:ctrlPr>
                                  </m:sSubPr>
                                  <m:e>
                                    <m:sSub>
                                      <m:sSubPr>
                                        <m:ctrlPr>
                                          <w:rPr>
                                            <w:rFonts w:ascii="Cambria Math" w:hAnsi="Cambria Math" w:cs="ＭＳ Ｐゴシック"/>
                                            <w:i/>
                                            <w:iCs/>
                                          </w:rPr>
                                        </m:ctrlPr>
                                      </m:sSubPr>
                                      <m:e>
                                        <m:r>
                                          <w:rPr>
                                            <w:rFonts w:ascii="Cambria Math" w:hAnsi="Cambria Math" w:cs="ＭＳ Ｐゴシック"/>
                                            <w:szCs w:val="20"/>
                                          </w:rPr>
                                          <m:t>n</m:t>
                                        </m:r>
                                      </m:e>
                                      <m:sub>
                                        <m:r>
                                          <w:rPr>
                                            <w:rFonts w:ascii="Cambria Math" w:hAnsi="Cambria Math" w:cs="ＭＳ Ｐゴシック"/>
                                            <w:szCs w:val="20"/>
                                          </w:rPr>
                                          <m:t>j</m:t>
                                        </m:r>
                                      </m:sub>
                                    </m:sSub>
                                    <m:r>
                                      <w:rPr>
                                        <w:rFonts w:ascii="Cambria Math" w:hAnsi="Cambria Math" w:cs="ＭＳ Ｐゴシック"/>
                                        <w:szCs w:val="20"/>
                                      </w:rPr>
                                      <m:t>|</m:t>
                                    </m:r>
                                  </m:e>
                                  <m:sub>
                                    <m:r>
                                      <w:rPr>
                                        <w:rFonts w:ascii="Cambria Math" w:hAnsi="Cambria Math"/>
                                        <w:kern w:val="24"/>
                                        <w:szCs w:val="20"/>
                                      </w:rPr>
                                      <m:t>k=</m:t>
                                    </m:r>
                                    <m:sSup>
                                      <m:sSupPr>
                                        <m:ctrlPr>
                                          <w:rPr>
                                            <w:rFonts w:ascii="Cambria Math" w:hAnsi="Cambria Math"/>
                                            <w:i/>
                                            <w:kern w:val="24"/>
                                          </w:rPr>
                                        </m:ctrlPr>
                                      </m:sSupPr>
                                      <m:e>
                                        <m:r>
                                          <w:rPr>
                                            <w:rFonts w:ascii="Cambria Math" w:hAnsi="Cambria Math"/>
                                            <w:kern w:val="24"/>
                                            <w:szCs w:val="20"/>
                                          </w:rPr>
                                          <m:t>k</m:t>
                                        </m:r>
                                      </m:e>
                                      <m:sup>
                                        <m:r>
                                          <w:rPr>
                                            <w:rFonts w:ascii="Cambria Math" w:hAnsi="Cambria Math"/>
                                            <w:kern w:val="24"/>
                                            <w:szCs w:val="20"/>
                                          </w:rPr>
                                          <m:t>'</m:t>
                                        </m:r>
                                      </m:sup>
                                    </m:sSup>
                                    <m:r>
                                      <w:rPr>
                                        <w:rFonts w:ascii="Cambria Math" w:hAnsi="Cambria Math"/>
                                        <w:kern w:val="24"/>
                                        <w:szCs w:val="20"/>
                                      </w:rPr>
                                      <m:t>-1</m:t>
                                    </m:r>
                                  </m:sub>
                                </m:sSub>
                                <m:r>
                                  <w:rPr>
                                    <w:rFonts w:ascii="Cambria Math" w:hAnsi="Cambria Math"/>
                                    <w:kern w:val="24"/>
                                    <w:szCs w:val="20"/>
                                  </w:rPr>
                                  <m:t>*</m:t>
                                </m:r>
                                <m:d>
                                  <m:dPr>
                                    <m:ctrlPr>
                                      <w:rPr>
                                        <w:rFonts w:ascii="Cambria Math" w:hAnsi="Cambria Math"/>
                                        <w:i/>
                                        <w:kern w:val="24"/>
                                      </w:rPr>
                                    </m:ctrlPr>
                                  </m:dPr>
                                  <m:e>
                                    <m:r>
                                      <w:rPr>
                                        <w:rFonts w:ascii="Cambria Math" w:hAnsi="Cambria Math"/>
                                        <w:kern w:val="24"/>
                                        <w:szCs w:val="20"/>
                                      </w:rPr>
                                      <m:t>1-∆n</m:t>
                                    </m:r>
                                  </m:e>
                                </m:d>
                              </m:e>
                            </m:d>
                            <m:r>
                              <w:rPr>
                                <w:rFonts w:ascii="Cambria Math" w:hAnsi="Cambria Math"/>
                                <w:kern w:val="24"/>
                                <w:szCs w:val="20"/>
                              </w:rPr>
                              <m:t xml:space="preserve">, </m:t>
                            </m:r>
                            <m:d>
                              <m:dPr>
                                <m:ctrlPr>
                                  <w:rPr>
                                    <w:rFonts w:ascii="Cambria Math" w:hAnsi="Cambria Math"/>
                                    <w:i/>
                                    <w:kern w:val="24"/>
                                  </w:rPr>
                                </m:ctrlPr>
                              </m:dPr>
                              <m:e>
                                <m:sSub>
                                  <m:sSubPr>
                                    <m:ctrlPr>
                                      <w:rPr>
                                        <w:rFonts w:ascii="Cambria Math" w:hAnsi="Cambria Math"/>
                                        <w:i/>
                                        <w:kern w:val="24"/>
                                      </w:rPr>
                                    </m:ctrlPr>
                                  </m:sSubPr>
                                  <m:e>
                                    <m:sSub>
                                      <m:sSubPr>
                                        <m:ctrlPr>
                                          <w:rPr>
                                            <w:rFonts w:ascii="Cambria Math" w:hAnsi="Cambria Math" w:cs="ＭＳ Ｐゴシック"/>
                                            <w:i/>
                                            <w:iCs/>
                                          </w:rPr>
                                        </m:ctrlPr>
                                      </m:sSubPr>
                                      <m:e>
                                        <m:r>
                                          <w:rPr>
                                            <w:rFonts w:ascii="Cambria Math" w:hAnsi="Cambria Math" w:cs="ＭＳ Ｐゴシック"/>
                                            <w:szCs w:val="20"/>
                                          </w:rPr>
                                          <m:t>n</m:t>
                                        </m:r>
                                      </m:e>
                                      <m:sub>
                                        <m:r>
                                          <w:rPr>
                                            <w:rFonts w:ascii="Cambria Math" w:hAnsi="Cambria Math" w:cs="ＭＳ Ｐゴシック"/>
                                            <w:szCs w:val="20"/>
                                          </w:rPr>
                                          <m:t>j</m:t>
                                        </m:r>
                                      </m:sub>
                                    </m:sSub>
                                    <m:r>
                                      <w:rPr>
                                        <w:rFonts w:ascii="Cambria Math" w:hAnsi="Cambria Math" w:cs="ＭＳ Ｐゴシック"/>
                                        <w:szCs w:val="20"/>
                                      </w:rPr>
                                      <m:t>|</m:t>
                                    </m:r>
                                  </m:e>
                                  <m:sub>
                                    <m:r>
                                      <w:rPr>
                                        <w:rFonts w:ascii="Cambria Math" w:hAnsi="Cambria Math"/>
                                        <w:kern w:val="24"/>
                                        <w:szCs w:val="20"/>
                                      </w:rPr>
                                      <m:t>k=</m:t>
                                    </m:r>
                                    <m:sSup>
                                      <m:sSupPr>
                                        <m:ctrlPr>
                                          <w:rPr>
                                            <w:rFonts w:ascii="Cambria Math" w:hAnsi="Cambria Math"/>
                                            <w:i/>
                                            <w:kern w:val="24"/>
                                          </w:rPr>
                                        </m:ctrlPr>
                                      </m:sSupPr>
                                      <m:e>
                                        <m:r>
                                          <w:rPr>
                                            <w:rFonts w:ascii="Cambria Math" w:hAnsi="Cambria Math"/>
                                            <w:kern w:val="24"/>
                                            <w:szCs w:val="20"/>
                                          </w:rPr>
                                          <m:t>k</m:t>
                                        </m:r>
                                      </m:e>
                                      <m:sup>
                                        <m:r>
                                          <w:rPr>
                                            <w:rFonts w:ascii="Cambria Math" w:hAnsi="Cambria Math"/>
                                            <w:kern w:val="24"/>
                                            <w:szCs w:val="20"/>
                                          </w:rPr>
                                          <m:t>'</m:t>
                                        </m:r>
                                      </m:sup>
                                    </m:sSup>
                                    <m:r>
                                      <w:rPr>
                                        <w:rFonts w:ascii="Cambria Math" w:hAnsi="Cambria Math"/>
                                        <w:kern w:val="24"/>
                                        <w:szCs w:val="20"/>
                                      </w:rPr>
                                      <m:t>-1</m:t>
                                    </m:r>
                                  </m:sub>
                                </m:sSub>
                                <m:r>
                                  <w:rPr>
                                    <w:rFonts w:ascii="Cambria Math" w:hAnsi="Cambria Math"/>
                                    <w:kern w:val="24"/>
                                    <w:szCs w:val="20"/>
                                  </w:rPr>
                                  <m:t>*</m:t>
                                </m:r>
                                <m:d>
                                  <m:dPr>
                                    <m:ctrlPr>
                                      <w:rPr>
                                        <w:rFonts w:ascii="Cambria Math" w:hAnsi="Cambria Math"/>
                                        <w:i/>
                                        <w:kern w:val="24"/>
                                      </w:rPr>
                                    </m:ctrlPr>
                                  </m:dPr>
                                  <m:e>
                                    <m:r>
                                      <w:rPr>
                                        <w:rFonts w:ascii="Cambria Math" w:hAnsi="Cambria Math"/>
                                        <w:kern w:val="24"/>
                                        <w:szCs w:val="20"/>
                                      </w:rPr>
                                      <m:t>1+∆n</m:t>
                                    </m:r>
                                  </m:e>
                                </m:d>
                              </m:e>
                            </m:d>
                          </m:e>
                        </m:d>
                        <m:d>
                          <m:dPr>
                            <m:ctrlPr>
                              <w:rPr>
                                <w:rFonts w:ascii="Cambria Math" w:hAnsi="Cambria Math"/>
                                <w:i/>
                                <w:kern w:val="24"/>
                              </w:rPr>
                            </m:ctrlPr>
                          </m:dPr>
                          <m:e>
                            <m:r>
                              <w:rPr>
                                <w:rFonts w:ascii="Cambria Math" w:hAnsi="Cambria Math"/>
                                <w:kern w:val="24"/>
                                <w:szCs w:val="20"/>
                              </w:rPr>
                              <m:t>j&lt;k'</m:t>
                            </m:r>
                          </m:e>
                        </m:d>
                      </m:e>
                    </m:eqArr>
                  </m:e>
                </m:d>
              </m:oMath>
            </m:oMathPara>
          </w:p>
        </w:tc>
        <w:tc>
          <w:tcPr>
            <w:tcW w:w="2603" w:type="dxa"/>
            <w:tcBorders>
              <w:top w:val="single" w:sz="4" w:space="0" w:color="auto"/>
              <w:left w:val="single" w:sz="4" w:space="0" w:color="auto"/>
              <w:bottom w:val="single" w:sz="4" w:space="0" w:color="auto"/>
              <w:right w:val="single" w:sz="4" w:space="0" w:color="auto"/>
            </w:tcBorders>
            <w:vAlign w:val="center"/>
            <w:hideMark/>
          </w:tcPr>
          <w:p w14:paraId="29CBF8CC" w14:textId="77777777" w:rsidR="001D5424" w:rsidRDefault="00A16A7C">
            <w:pPr>
              <w:rPr>
                <w:kern w:val="24"/>
                <w:szCs w:val="20"/>
              </w:rPr>
            </w:pPr>
            <m:oMathPara>
              <m:oMathParaPr>
                <m:jc m:val="center"/>
              </m:oMathParaPr>
              <m:oMath>
                <m:sSub>
                  <m:sSubPr>
                    <m:ctrlPr>
                      <w:rPr>
                        <w:rFonts w:ascii="Cambria Math" w:hAnsi="Cambria Math"/>
                        <w:i/>
                        <w:kern w:val="2"/>
                        <w:szCs w:val="21"/>
                      </w:rPr>
                    </m:ctrlPr>
                  </m:sSubPr>
                  <m:e>
                    <m:r>
                      <w:rPr>
                        <w:rFonts w:ascii="Cambria Math" w:hAnsi="Cambria Math"/>
                      </w:rPr>
                      <m:t>n</m:t>
                    </m:r>
                  </m:e>
                  <m:sub>
                    <m:r>
                      <w:rPr>
                        <w:rFonts w:ascii="Cambria Math" w:hAnsi="Cambria Math"/>
                      </w:rPr>
                      <m:t>min</m:t>
                    </m:r>
                  </m:sub>
                </m:sSub>
                <m:r>
                  <w:rPr>
                    <w:rFonts w:ascii="Cambria Math" w:hAnsi="Cambria Math"/>
                  </w:rPr>
                  <m:t>=</m:t>
                </m:r>
                <m:f>
                  <m:fPr>
                    <m:ctrlPr>
                      <w:rPr>
                        <w:rFonts w:ascii="Cambria Math" w:hAnsi="Cambria Math"/>
                        <w:i/>
                        <w:kern w:val="24"/>
                      </w:rPr>
                    </m:ctrlPr>
                  </m:fPr>
                  <m:num>
                    <m:sSub>
                      <m:sSubPr>
                        <m:ctrlPr>
                          <w:rPr>
                            <w:rFonts w:ascii="Cambria Math" w:hAnsi="Cambria Math"/>
                            <w:i/>
                            <w:kern w:val="24"/>
                          </w:rPr>
                        </m:ctrlPr>
                      </m:sSubPr>
                      <m:e>
                        <m:sSubSup>
                          <m:sSubSupPr>
                            <m:ctrlPr>
                              <w:rPr>
                                <w:rFonts w:ascii="Cambria Math" w:hAnsi="Cambria Math"/>
                                <w:i/>
                                <w:kern w:val="24"/>
                              </w:rPr>
                            </m:ctrlPr>
                          </m:sSubSupPr>
                          <m:e>
                            <m:r>
                              <w:rPr>
                                <w:rFonts w:ascii="Cambria Math" w:hAnsi="Cambria Math"/>
                                <w:kern w:val="24"/>
                                <w:szCs w:val="20"/>
                              </w:rPr>
                              <m:t>m</m:t>
                            </m:r>
                          </m:e>
                          <m:sub>
                            <m:r>
                              <w:rPr>
                                <w:rFonts w:ascii="Cambria Math" w:hAnsi="Cambria Math"/>
                                <w:kern w:val="24"/>
                                <w:szCs w:val="20"/>
                              </w:rPr>
                              <m:t>j</m:t>
                            </m:r>
                          </m:sub>
                          <m:sup>
                            <m:r>
                              <w:rPr>
                                <w:rFonts w:ascii="Cambria Math" w:hAnsi="Cambria Math"/>
                                <w:kern w:val="24"/>
                                <w:szCs w:val="20"/>
                              </w:rPr>
                              <m:t>'</m:t>
                            </m:r>
                          </m:sup>
                        </m:sSubSup>
                        <m:r>
                          <w:rPr>
                            <w:rFonts w:ascii="Cambria Math" w:hAnsi="Cambria Math"/>
                            <w:kern w:val="24"/>
                            <w:szCs w:val="20"/>
                          </w:rPr>
                          <m:t>|</m:t>
                        </m:r>
                      </m:e>
                      <m:sub>
                        <m:r>
                          <w:rPr>
                            <w:rFonts w:ascii="Cambria Math" w:hAnsi="Cambria Math"/>
                            <w:kern w:val="24"/>
                            <w:szCs w:val="20"/>
                          </w:rPr>
                          <m:t>k=</m:t>
                        </m:r>
                        <m:sSup>
                          <m:sSupPr>
                            <m:ctrlPr>
                              <w:rPr>
                                <w:rFonts w:ascii="Cambria Math" w:hAnsi="Cambria Math"/>
                                <w:i/>
                                <w:kern w:val="24"/>
                              </w:rPr>
                            </m:ctrlPr>
                          </m:sSupPr>
                          <m:e>
                            <m:r>
                              <w:rPr>
                                <w:rFonts w:ascii="Cambria Math" w:hAnsi="Cambria Math"/>
                                <w:kern w:val="24"/>
                                <w:szCs w:val="20"/>
                              </w:rPr>
                              <m:t>k</m:t>
                            </m:r>
                          </m:e>
                          <m:sup>
                            <m:r>
                              <w:rPr>
                                <w:rFonts w:ascii="Cambria Math" w:hAnsi="Cambria Math"/>
                                <w:kern w:val="24"/>
                                <w:szCs w:val="20"/>
                              </w:rPr>
                              <m:t>'</m:t>
                            </m:r>
                          </m:sup>
                        </m:sSup>
                      </m:sub>
                    </m:sSub>
                  </m:num>
                  <m:den>
                    <m:r>
                      <w:rPr>
                        <w:rFonts w:ascii="Cambria Math" w:hAnsi="Cambria Math"/>
                        <w:kern w:val="24"/>
                        <w:szCs w:val="20"/>
                      </w:rPr>
                      <m:t>12.0</m:t>
                    </m:r>
                  </m:den>
                </m:f>
              </m:oMath>
            </m:oMathPara>
          </w:p>
          <w:p w14:paraId="111472DE" w14:textId="77777777" w:rsidR="001D5424" w:rsidRDefault="00A16A7C">
            <w:pPr>
              <w:rPr>
                <w:kern w:val="24"/>
                <w:szCs w:val="20"/>
              </w:rPr>
            </w:pPr>
            <m:oMathPara>
              <m:oMathParaPr>
                <m:jc m:val="center"/>
              </m:oMathParaPr>
              <m:oMath>
                <m:sSub>
                  <m:sSubPr>
                    <m:ctrlPr>
                      <w:rPr>
                        <w:rFonts w:ascii="Cambria Math" w:hAnsi="Cambria Math"/>
                        <w:i/>
                        <w:kern w:val="2"/>
                        <w:szCs w:val="21"/>
                      </w:rPr>
                    </m:ctrlPr>
                  </m:sSubPr>
                  <m:e>
                    <m:r>
                      <w:rPr>
                        <w:rFonts w:ascii="Cambria Math" w:hAnsi="Cambria Math"/>
                      </w:rPr>
                      <m:t>n</m:t>
                    </m:r>
                  </m:e>
                  <m:sub>
                    <m:r>
                      <w:rPr>
                        <w:rFonts w:ascii="Cambria Math" w:hAnsi="Cambria Math"/>
                      </w:rPr>
                      <m:t>max</m:t>
                    </m:r>
                  </m:sub>
                </m:sSub>
                <m:r>
                  <w:rPr>
                    <w:rFonts w:ascii="Cambria Math" w:hAnsi="Cambria Math"/>
                  </w:rPr>
                  <m:t>=</m:t>
                </m:r>
                <m:f>
                  <m:fPr>
                    <m:ctrlPr>
                      <w:rPr>
                        <w:rFonts w:ascii="Cambria Math" w:hAnsi="Cambria Math"/>
                        <w:i/>
                        <w:kern w:val="24"/>
                      </w:rPr>
                    </m:ctrlPr>
                  </m:fPr>
                  <m:num>
                    <m:sSub>
                      <m:sSubPr>
                        <m:ctrlPr>
                          <w:rPr>
                            <w:rFonts w:ascii="Cambria Math" w:hAnsi="Cambria Math"/>
                            <w:i/>
                            <w:kern w:val="24"/>
                          </w:rPr>
                        </m:ctrlPr>
                      </m:sSubPr>
                      <m:e>
                        <m:sSubSup>
                          <m:sSubSupPr>
                            <m:ctrlPr>
                              <w:rPr>
                                <w:rFonts w:ascii="Cambria Math" w:hAnsi="Cambria Math"/>
                                <w:i/>
                                <w:kern w:val="24"/>
                              </w:rPr>
                            </m:ctrlPr>
                          </m:sSubSupPr>
                          <m:e>
                            <m:r>
                              <w:rPr>
                                <w:rFonts w:ascii="Cambria Math" w:hAnsi="Cambria Math"/>
                                <w:kern w:val="24"/>
                                <w:szCs w:val="20"/>
                              </w:rPr>
                              <m:t>m</m:t>
                            </m:r>
                          </m:e>
                          <m:sub>
                            <m:r>
                              <w:rPr>
                                <w:rFonts w:ascii="Cambria Math" w:hAnsi="Cambria Math"/>
                                <w:kern w:val="24"/>
                                <w:szCs w:val="20"/>
                              </w:rPr>
                              <m:t>j</m:t>
                            </m:r>
                          </m:sub>
                          <m:sup>
                            <m:r>
                              <w:rPr>
                                <w:rFonts w:ascii="Cambria Math" w:hAnsi="Cambria Math"/>
                                <w:kern w:val="24"/>
                                <w:szCs w:val="20"/>
                              </w:rPr>
                              <m:t>'</m:t>
                            </m:r>
                          </m:sup>
                        </m:sSubSup>
                        <m:r>
                          <w:rPr>
                            <w:rFonts w:ascii="Cambria Math" w:hAnsi="Cambria Math"/>
                            <w:kern w:val="24"/>
                            <w:szCs w:val="20"/>
                          </w:rPr>
                          <m:t>|</m:t>
                        </m:r>
                      </m:e>
                      <m:sub>
                        <m:r>
                          <w:rPr>
                            <w:rFonts w:ascii="Cambria Math" w:hAnsi="Cambria Math"/>
                            <w:kern w:val="24"/>
                            <w:szCs w:val="20"/>
                          </w:rPr>
                          <m:t>k=</m:t>
                        </m:r>
                        <m:sSup>
                          <m:sSupPr>
                            <m:ctrlPr>
                              <w:rPr>
                                <w:rFonts w:ascii="Cambria Math" w:hAnsi="Cambria Math"/>
                                <w:i/>
                                <w:kern w:val="24"/>
                              </w:rPr>
                            </m:ctrlPr>
                          </m:sSupPr>
                          <m:e>
                            <m:r>
                              <w:rPr>
                                <w:rFonts w:ascii="Cambria Math" w:hAnsi="Cambria Math"/>
                                <w:kern w:val="24"/>
                                <w:szCs w:val="20"/>
                              </w:rPr>
                              <m:t>k</m:t>
                            </m:r>
                          </m:e>
                          <m:sup>
                            <m:r>
                              <w:rPr>
                                <w:rFonts w:ascii="Cambria Math" w:hAnsi="Cambria Math"/>
                                <w:kern w:val="24"/>
                                <w:szCs w:val="20"/>
                              </w:rPr>
                              <m:t>'</m:t>
                            </m:r>
                          </m:sup>
                        </m:sSup>
                      </m:sub>
                    </m:sSub>
                  </m:num>
                  <m:den>
                    <m:r>
                      <w:rPr>
                        <w:rFonts w:ascii="Cambria Math" w:hAnsi="Cambria Math"/>
                        <w:kern w:val="24"/>
                        <w:szCs w:val="20"/>
                      </w:rPr>
                      <m:t>8.0</m:t>
                    </m:r>
                  </m:den>
                </m:f>
              </m:oMath>
            </m:oMathPara>
          </w:p>
          <w:p w14:paraId="5887706F" w14:textId="77777777" w:rsidR="001D5424" w:rsidRDefault="001D5424">
            <w:pPr>
              <w:rPr>
                <w:rFonts w:ascii="BIZ UDPゴシック" w:hAnsi="BIZ UDPゴシック"/>
                <w:kern w:val="2"/>
                <w:szCs w:val="21"/>
              </w:rPr>
            </w:pPr>
            <m:oMathPara>
              <m:oMath>
                <m:r>
                  <w:rPr>
                    <w:rFonts w:ascii="Cambria Math" w:hAnsi="Cambria Math"/>
                    <w:kern w:val="24"/>
                    <w:szCs w:val="20"/>
                  </w:rPr>
                  <m:t>∆n=0.05</m:t>
                </m:r>
              </m:oMath>
            </m:oMathPara>
          </w:p>
        </w:tc>
      </w:tr>
      <w:tr w:rsidR="001D5424" w14:paraId="15051E59" w14:textId="77777777" w:rsidTr="001D5424">
        <w:tc>
          <w:tcPr>
            <w:tcW w:w="1268" w:type="dxa"/>
            <w:tcBorders>
              <w:top w:val="single" w:sz="4" w:space="0" w:color="auto"/>
              <w:left w:val="single" w:sz="4" w:space="0" w:color="auto"/>
              <w:bottom w:val="single" w:sz="4" w:space="0" w:color="auto"/>
              <w:right w:val="single" w:sz="4" w:space="0" w:color="auto"/>
            </w:tcBorders>
            <w:vAlign w:val="center"/>
            <w:hideMark/>
          </w:tcPr>
          <w:p w14:paraId="67FB391D" w14:textId="77777777" w:rsidR="001D5424" w:rsidRDefault="00A16A7C">
            <w:pPr>
              <w:jc w:val="center"/>
              <w:rPr>
                <w:rFonts w:ascii="Times" w:hAnsi="Times"/>
              </w:rPr>
            </w:pPr>
            <m:oMathPara>
              <m:oMath>
                <m:sSub>
                  <m:sSubPr>
                    <m:ctrlPr>
                      <w:rPr>
                        <w:rFonts w:ascii="Cambria Math" w:hAnsi="Cambria Math"/>
                        <w:i/>
                        <w:iCs/>
                        <w:kern w:val="24"/>
                      </w:rPr>
                    </m:ctrlPr>
                  </m:sSubPr>
                  <m:e>
                    <m:sSub>
                      <m:sSubPr>
                        <m:ctrlPr>
                          <w:rPr>
                            <w:rFonts w:ascii="Cambria Math" w:hAnsi="Cambria Math"/>
                            <w:i/>
                            <w:iCs/>
                            <w:kern w:val="24"/>
                          </w:rPr>
                        </m:ctrlPr>
                      </m:sSubPr>
                      <m:e>
                        <m:r>
                          <w:rPr>
                            <w:rFonts w:ascii="Cambria Math" w:hAnsi="Cambria Math"/>
                            <w:kern w:val="24"/>
                            <w:szCs w:val="20"/>
                          </w:rPr>
                          <m:t>u</m:t>
                        </m:r>
                      </m:e>
                      <m:sub>
                        <m:r>
                          <w:rPr>
                            <w:rFonts w:ascii="Cambria Math" w:hAnsi="Cambria Math"/>
                            <w:kern w:val="24"/>
                            <w:szCs w:val="20"/>
                          </w:rPr>
                          <m:t>j</m:t>
                        </m:r>
                      </m:sub>
                    </m:sSub>
                    <m:r>
                      <w:rPr>
                        <w:rFonts w:ascii="Cambria Math" w:hAnsi="Cambria Math"/>
                        <w:kern w:val="24"/>
                        <w:szCs w:val="20"/>
                      </w:rPr>
                      <m:t>|</m:t>
                    </m:r>
                  </m:e>
                  <m:sub>
                    <m:r>
                      <w:rPr>
                        <w:rFonts w:ascii="Cambria Math" w:hAnsi="Cambria Math"/>
                        <w:kern w:val="24"/>
                        <w:szCs w:val="20"/>
                      </w:rPr>
                      <m:t>k=</m:t>
                    </m:r>
                    <m:sSup>
                      <m:sSupPr>
                        <m:ctrlPr>
                          <w:rPr>
                            <w:rFonts w:ascii="Cambria Math" w:hAnsi="Cambria Math"/>
                            <w:i/>
                            <w:kern w:val="24"/>
                          </w:rPr>
                        </m:ctrlPr>
                      </m:sSupPr>
                      <m:e>
                        <m:r>
                          <w:rPr>
                            <w:rFonts w:ascii="Cambria Math" w:hAnsi="Cambria Math"/>
                            <w:kern w:val="24"/>
                            <w:szCs w:val="20"/>
                          </w:rPr>
                          <m:t>k</m:t>
                        </m:r>
                      </m:e>
                      <m:sup>
                        <m:r>
                          <w:rPr>
                            <w:rFonts w:ascii="Cambria Math" w:hAnsi="Cambria Math"/>
                            <w:kern w:val="24"/>
                            <w:szCs w:val="20"/>
                          </w:rPr>
                          <m:t>'</m:t>
                        </m:r>
                      </m:sup>
                    </m:sSup>
                  </m:sub>
                </m:sSub>
              </m:oMath>
            </m:oMathPara>
          </w:p>
        </w:tc>
        <w:tc>
          <w:tcPr>
            <w:tcW w:w="5055" w:type="dxa"/>
            <w:tcBorders>
              <w:top w:val="single" w:sz="4" w:space="0" w:color="auto"/>
              <w:left w:val="single" w:sz="4" w:space="0" w:color="auto"/>
              <w:bottom w:val="single" w:sz="4" w:space="0" w:color="auto"/>
              <w:right w:val="single" w:sz="4" w:space="0" w:color="auto"/>
            </w:tcBorders>
            <w:vAlign w:val="center"/>
            <w:hideMark/>
          </w:tcPr>
          <w:p w14:paraId="2BCAFCF5" w14:textId="77777777" w:rsidR="001D5424" w:rsidRDefault="00A16A7C">
            <m:oMathPara>
              <m:oMath>
                <m:d>
                  <m:dPr>
                    <m:begChr m:val="{"/>
                    <m:endChr m:val=""/>
                    <m:ctrlPr>
                      <w:rPr>
                        <w:rFonts w:ascii="Cambria Math" w:hAnsi="Cambria Math"/>
                        <w:i/>
                        <w:kern w:val="24"/>
                      </w:rPr>
                    </m:ctrlPr>
                  </m:dPr>
                  <m:e>
                    <m:eqArr>
                      <m:eqArrPr>
                        <m:ctrlPr>
                          <w:rPr>
                            <w:rFonts w:ascii="Cambria Math" w:hAnsi="Cambria Math"/>
                            <w:i/>
                            <w:kern w:val="24"/>
                          </w:rPr>
                        </m:ctrlPr>
                      </m:eqArrPr>
                      <m:e>
                        <m:d>
                          <m:dPr>
                            <m:begChr m:val="["/>
                            <m:endChr m:val="]"/>
                            <m:ctrlPr>
                              <w:rPr>
                                <w:rFonts w:ascii="Cambria Math" w:hAnsi="Cambria Math"/>
                                <w:i/>
                                <w:kern w:val="24"/>
                              </w:rPr>
                            </m:ctrlPr>
                          </m:dPr>
                          <m:e>
                            <m:sSub>
                              <m:sSubPr>
                                <m:ctrlPr>
                                  <w:rPr>
                                    <w:rFonts w:ascii="Cambria Math" w:hAnsi="Cambria Math"/>
                                    <w:i/>
                                    <w:kern w:val="2"/>
                                    <w:szCs w:val="21"/>
                                  </w:rPr>
                                </m:ctrlPr>
                              </m:sSubPr>
                              <m:e>
                                <m:r>
                                  <w:rPr>
                                    <w:rFonts w:ascii="Cambria Math" w:hAnsi="Cambria Math"/>
                                  </w:rPr>
                                  <m:t>u</m:t>
                                </m:r>
                              </m:e>
                              <m:sub>
                                <m:r>
                                  <w:rPr>
                                    <w:rFonts w:ascii="Cambria Math" w:hAnsi="Cambria Math"/>
                                  </w:rPr>
                                  <m:t>min</m:t>
                                </m:r>
                              </m:sub>
                            </m:sSub>
                            <m:r>
                              <w:rPr>
                                <w:rFonts w:ascii="Cambria Math" w:hAnsi="Cambria Math"/>
                                <w:kern w:val="24"/>
                                <w:szCs w:val="20"/>
                              </w:rPr>
                              <m:t xml:space="preserve">, </m:t>
                            </m:r>
                            <m:sSub>
                              <m:sSubPr>
                                <m:ctrlPr>
                                  <w:rPr>
                                    <w:rFonts w:ascii="Cambria Math" w:hAnsi="Cambria Math"/>
                                    <w:i/>
                                    <w:kern w:val="2"/>
                                    <w:szCs w:val="21"/>
                                  </w:rPr>
                                </m:ctrlPr>
                              </m:sSubPr>
                              <m:e>
                                <m:r>
                                  <w:rPr>
                                    <w:rFonts w:ascii="Cambria Math" w:hAnsi="Cambria Math"/>
                                  </w:rPr>
                                  <m:t>u</m:t>
                                </m:r>
                              </m:e>
                              <m:sub>
                                <m:r>
                                  <w:rPr>
                                    <w:rFonts w:ascii="Cambria Math" w:hAnsi="Cambria Math"/>
                                  </w:rPr>
                                  <m:t>max</m:t>
                                </m:r>
                              </m:sub>
                            </m:sSub>
                          </m:e>
                        </m:d>
                        <m:d>
                          <m:dPr>
                            <m:ctrlPr>
                              <w:rPr>
                                <w:rFonts w:ascii="Cambria Math" w:hAnsi="Cambria Math"/>
                                <w:i/>
                                <w:kern w:val="24"/>
                              </w:rPr>
                            </m:ctrlPr>
                          </m:dPr>
                          <m:e>
                            <m:r>
                              <w:rPr>
                                <w:rFonts w:ascii="Cambria Math" w:hAnsi="Cambria Math"/>
                                <w:kern w:val="24"/>
                                <w:szCs w:val="20"/>
                              </w:rPr>
                              <m:t>j=k'</m:t>
                            </m:r>
                          </m:e>
                        </m:d>
                      </m:e>
                      <m:e>
                        <m:d>
                          <m:dPr>
                            <m:begChr m:val="["/>
                            <m:endChr m:val="]"/>
                            <m:ctrlPr>
                              <w:rPr>
                                <w:rFonts w:ascii="Cambria Math" w:hAnsi="Cambria Math"/>
                                <w:i/>
                                <w:kern w:val="24"/>
                              </w:rPr>
                            </m:ctrlPr>
                          </m:dPr>
                          <m:e>
                            <m:d>
                              <m:dPr>
                                <m:ctrlPr>
                                  <w:rPr>
                                    <w:rFonts w:ascii="Cambria Math" w:hAnsi="Cambria Math"/>
                                    <w:i/>
                                    <w:kern w:val="24"/>
                                  </w:rPr>
                                </m:ctrlPr>
                              </m:dPr>
                              <m:e>
                                <m:sSub>
                                  <m:sSubPr>
                                    <m:ctrlPr>
                                      <w:rPr>
                                        <w:rFonts w:ascii="Cambria Math" w:hAnsi="Cambria Math"/>
                                        <w:i/>
                                        <w:kern w:val="24"/>
                                      </w:rPr>
                                    </m:ctrlPr>
                                  </m:sSubPr>
                                  <m:e>
                                    <m:sSub>
                                      <m:sSubPr>
                                        <m:ctrlPr>
                                          <w:rPr>
                                            <w:rFonts w:ascii="Cambria Math" w:hAnsi="Cambria Math"/>
                                            <w:i/>
                                            <w:kern w:val="24"/>
                                          </w:rPr>
                                        </m:ctrlPr>
                                      </m:sSubPr>
                                      <m:e>
                                        <m:r>
                                          <w:rPr>
                                            <w:rFonts w:ascii="Cambria Math" w:hAnsi="Cambria Math"/>
                                            <w:kern w:val="24"/>
                                            <w:szCs w:val="20"/>
                                          </w:rPr>
                                          <m:t>u</m:t>
                                        </m:r>
                                      </m:e>
                                      <m:sub>
                                        <m:r>
                                          <w:rPr>
                                            <w:rFonts w:ascii="Cambria Math" w:hAnsi="Cambria Math"/>
                                            <w:kern w:val="24"/>
                                            <w:szCs w:val="20"/>
                                          </w:rPr>
                                          <m:t>j</m:t>
                                        </m:r>
                                      </m:sub>
                                    </m:sSub>
                                    <m:r>
                                      <w:rPr>
                                        <w:rFonts w:ascii="Cambria Math" w:hAnsi="Cambria Math"/>
                                        <w:kern w:val="24"/>
                                        <w:szCs w:val="20"/>
                                      </w:rPr>
                                      <m:t>|</m:t>
                                    </m:r>
                                  </m:e>
                                  <m:sub>
                                    <m:r>
                                      <w:rPr>
                                        <w:rFonts w:ascii="Cambria Math" w:hAnsi="Cambria Math"/>
                                        <w:kern w:val="24"/>
                                        <w:szCs w:val="20"/>
                                      </w:rPr>
                                      <m:t>k=</m:t>
                                    </m:r>
                                    <m:sSup>
                                      <m:sSupPr>
                                        <m:ctrlPr>
                                          <w:rPr>
                                            <w:rFonts w:ascii="Cambria Math" w:hAnsi="Cambria Math"/>
                                            <w:i/>
                                            <w:kern w:val="24"/>
                                          </w:rPr>
                                        </m:ctrlPr>
                                      </m:sSupPr>
                                      <m:e>
                                        <m:r>
                                          <w:rPr>
                                            <w:rFonts w:ascii="Cambria Math" w:hAnsi="Cambria Math"/>
                                            <w:kern w:val="24"/>
                                            <w:szCs w:val="20"/>
                                          </w:rPr>
                                          <m:t>k</m:t>
                                        </m:r>
                                      </m:e>
                                      <m:sup>
                                        <m:r>
                                          <w:rPr>
                                            <w:rFonts w:ascii="Cambria Math" w:hAnsi="Cambria Math"/>
                                            <w:kern w:val="24"/>
                                            <w:szCs w:val="20"/>
                                          </w:rPr>
                                          <m:t>'</m:t>
                                        </m:r>
                                      </m:sup>
                                    </m:sSup>
                                    <m:r>
                                      <w:rPr>
                                        <w:rFonts w:ascii="Cambria Math" w:hAnsi="Cambria Math"/>
                                        <w:kern w:val="24"/>
                                        <w:szCs w:val="20"/>
                                      </w:rPr>
                                      <m:t>-1</m:t>
                                    </m:r>
                                  </m:sub>
                                </m:sSub>
                                <m:r>
                                  <w:rPr>
                                    <w:rFonts w:ascii="Cambria Math" w:hAnsi="Cambria Math"/>
                                    <w:kern w:val="24"/>
                                    <w:szCs w:val="20"/>
                                  </w:rPr>
                                  <m:t>-</m:t>
                                </m:r>
                                <m:r>
                                  <w:rPr>
                                    <w:rFonts w:ascii="Cambria Math" w:hAnsi="Cambria Math"/>
                                  </w:rPr>
                                  <m:t>∆u</m:t>
                                </m:r>
                              </m:e>
                            </m:d>
                            <m:r>
                              <w:rPr>
                                <w:rFonts w:ascii="Cambria Math" w:hAnsi="Cambria Math"/>
                                <w:kern w:val="24"/>
                                <w:szCs w:val="20"/>
                              </w:rPr>
                              <m:t xml:space="preserve">, </m:t>
                            </m:r>
                            <m:d>
                              <m:dPr>
                                <m:ctrlPr>
                                  <w:rPr>
                                    <w:rFonts w:ascii="Cambria Math" w:hAnsi="Cambria Math"/>
                                    <w:i/>
                                    <w:kern w:val="24"/>
                                  </w:rPr>
                                </m:ctrlPr>
                              </m:dPr>
                              <m:e>
                                <m:sSub>
                                  <m:sSubPr>
                                    <m:ctrlPr>
                                      <w:rPr>
                                        <w:rFonts w:ascii="Cambria Math" w:hAnsi="Cambria Math"/>
                                        <w:i/>
                                        <w:kern w:val="24"/>
                                      </w:rPr>
                                    </m:ctrlPr>
                                  </m:sSubPr>
                                  <m:e>
                                    <m:sSub>
                                      <m:sSubPr>
                                        <m:ctrlPr>
                                          <w:rPr>
                                            <w:rFonts w:ascii="Cambria Math" w:hAnsi="Cambria Math"/>
                                            <w:i/>
                                            <w:kern w:val="24"/>
                                          </w:rPr>
                                        </m:ctrlPr>
                                      </m:sSubPr>
                                      <m:e>
                                        <m:r>
                                          <w:rPr>
                                            <w:rFonts w:ascii="Cambria Math" w:hAnsi="Cambria Math"/>
                                            <w:kern w:val="24"/>
                                            <w:szCs w:val="20"/>
                                          </w:rPr>
                                          <m:t>u</m:t>
                                        </m:r>
                                      </m:e>
                                      <m:sub>
                                        <m:r>
                                          <w:rPr>
                                            <w:rFonts w:ascii="Cambria Math" w:hAnsi="Cambria Math"/>
                                            <w:kern w:val="24"/>
                                            <w:szCs w:val="20"/>
                                          </w:rPr>
                                          <m:t>j</m:t>
                                        </m:r>
                                      </m:sub>
                                    </m:sSub>
                                    <m:r>
                                      <w:rPr>
                                        <w:rFonts w:ascii="Cambria Math" w:hAnsi="Cambria Math"/>
                                        <w:kern w:val="24"/>
                                        <w:szCs w:val="20"/>
                                      </w:rPr>
                                      <m:t>|</m:t>
                                    </m:r>
                                  </m:e>
                                  <m:sub>
                                    <m:r>
                                      <w:rPr>
                                        <w:rFonts w:ascii="Cambria Math" w:hAnsi="Cambria Math"/>
                                        <w:kern w:val="24"/>
                                        <w:szCs w:val="20"/>
                                      </w:rPr>
                                      <m:t>k=</m:t>
                                    </m:r>
                                    <m:sSup>
                                      <m:sSupPr>
                                        <m:ctrlPr>
                                          <w:rPr>
                                            <w:rFonts w:ascii="Cambria Math" w:hAnsi="Cambria Math"/>
                                            <w:i/>
                                            <w:kern w:val="24"/>
                                          </w:rPr>
                                        </m:ctrlPr>
                                      </m:sSupPr>
                                      <m:e>
                                        <m:r>
                                          <w:rPr>
                                            <w:rFonts w:ascii="Cambria Math" w:hAnsi="Cambria Math"/>
                                            <w:kern w:val="24"/>
                                            <w:szCs w:val="20"/>
                                          </w:rPr>
                                          <m:t>k</m:t>
                                        </m:r>
                                      </m:e>
                                      <m:sup>
                                        <m:r>
                                          <w:rPr>
                                            <w:rFonts w:ascii="Cambria Math" w:hAnsi="Cambria Math"/>
                                            <w:kern w:val="24"/>
                                            <w:szCs w:val="20"/>
                                          </w:rPr>
                                          <m:t>'</m:t>
                                        </m:r>
                                      </m:sup>
                                    </m:sSup>
                                    <m:r>
                                      <w:rPr>
                                        <w:rFonts w:ascii="Cambria Math" w:hAnsi="Cambria Math"/>
                                        <w:kern w:val="24"/>
                                        <w:szCs w:val="20"/>
                                      </w:rPr>
                                      <m:t>-1</m:t>
                                    </m:r>
                                  </m:sub>
                                </m:sSub>
                                <m:r>
                                  <w:rPr>
                                    <w:rFonts w:ascii="Cambria Math" w:hAnsi="Cambria Math"/>
                                    <w:kern w:val="24"/>
                                    <w:szCs w:val="20"/>
                                  </w:rPr>
                                  <m:t>+</m:t>
                                </m:r>
                                <m:r>
                                  <w:rPr>
                                    <w:rFonts w:ascii="Cambria Math" w:hAnsi="Cambria Math"/>
                                  </w:rPr>
                                  <m:t>∆u</m:t>
                                </m:r>
                              </m:e>
                            </m:d>
                          </m:e>
                        </m:d>
                        <m:d>
                          <m:dPr>
                            <m:ctrlPr>
                              <w:rPr>
                                <w:rFonts w:ascii="Cambria Math" w:hAnsi="Cambria Math"/>
                                <w:i/>
                                <w:kern w:val="24"/>
                              </w:rPr>
                            </m:ctrlPr>
                          </m:dPr>
                          <m:e>
                            <m:r>
                              <w:rPr>
                                <w:rFonts w:ascii="Cambria Math" w:hAnsi="Cambria Math"/>
                                <w:kern w:val="24"/>
                                <w:szCs w:val="20"/>
                              </w:rPr>
                              <m:t>j&lt;k'</m:t>
                            </m:r>
                          </m:e>
                        </m:d>
                      </m:e>
                    </m:eqArr>
                  </m:e>
                </m:d>
              </m:oMath>
            </m:oMathPara>
          </w:p>
        </w:tc>
        <w:tc>
          <w:tcPr>
            <w:tcW w:w="2603" w:type="dxa"/>
            <w:tcBorders>
              <w:top w:val="single" w:sz="4" w:space="0" w:color="auto"/>
              <w:left w:val="single" w:sz="4" w:space="0" w:color="auto"/>
              <w:bottom w:val="single" w:sz="4" w:space="0" w:color="auto"/>
              <w:right w:val="single" w:sz="4" w:space="0" w:color="auto"/>
            </w:tcBorders>
            <w:vAlign w:val="center"/>
            <w:hideMark/>
          </w:tcPr>
          <w:p w14:paraId="2556FA4E" w14:textId="77777777" w:rsidR="001D5424" w:rsidRDefault="00A16A7C">
            <w:pPr>
              <w:jc w:val="center"/>
            </w:pPr>
            <m:oMathPara>
              <m:oMathParaPr>
                <m:jc m:val="center"/>
              </m:oMathParaPr>
              <m:oMath>
                <m:sSub>
                  <m:sSubPr>
                    <m:ctrlPr>
                      <w:rPr>
                        <w:rFonts w:ascii="Cambria Math" w:hAnsi="Cambria Math"/>
                        <w:i/>
                        <w:kern w:val="2"/>
                        <w:szCs w:val="21"/>
                      </w:rPr>
                    </m:ctrlPr>
                  </m:sSubPr>
                  <m:e>
                    <m:r>
                      <w:rPr>
                        <w:rFonts w:ascii="Cambria Math" w:hAnsi="Cambria Math"/>
                      </w:rPr>
                      <m:t>u</m:t>
                    </m:r>
                  </m:e>
                  <m:sub>
                    <m:r>
                      <w:rPr>
                        <w:rFonts w:ascii="Cambria Math" w:hAnsi="Cambria Math"/>
                      </w:rPr>
                      <m:t>min</m:t>
                    </m:r>
                  </m:sub>
                </m:sSub>
                <m:r>
                  <w:rPr>
                    <w:rFonts w:ascii="Cambria Math" w:hAnsi="Cambria Math"/>
                  </w:rPr>
                  <m:t>=0.001</m:t>
                </m:r>
              </m:oMath>
            </m:oMathPara>
          </w:p>
          <w:p w14:paraId="14CD37C3" w14:textId="77777777" w:rsidR="001D5424" w:rsidRDefault="00A16A7C">
            <w:pPr>
              <w:jc w:val="center"/>
            </w:pPr>
            <m:oMathPara>
              <m:oMathParaPr>
                <m:jc m:val="center"/>
              </m:oMathParaPr>
              <m:oMath>
                <m:sSub>
                  <m:sSubPr>
                    <m:ctrlPr>
                      <w:rPr>
                        <w:rFonts w:ascii="Cambria Math" w:hAnsi="Cambria Math"/>
                        <w:i/>
                        <w:kern w:val="2"/>
                        <w:szCs w:val="21"/>
                      </w:rPr>
                    </m:ctrlPr>
                  </m:sSubPr>
                  <m:e>
                    <m:r>
                      <w:rPr>
                        <w:rFonts w:ascii="Cambria Math" w:hAnsi="Cambria Math"/>
                      </w:rPr>
                      <m:t>u</m:t>
                    </m:r>
                  </m:e>
                  <m:sub>
                    <m:r>
                      <w:rPr>
                        <w:rFonts w:ascii="Cambria Math" w:hAnsi="Cambria Math"/>
                      </w:rPr>
                      <m:t>max</m:t>
                    </m:r>
                  </m:sub>
                </m:sSub>
                <m:r>
                  <w:rPr>
                    <w:rFonts w:ascii="Cambria Math" w:hAnsi="Cambria Math"/>
                  </w:rPr>
                  <m:t>=0.011</m:t>
                </m:r>
              </m:oMath>
            </m:oMathPara>
          </w:p>
          <w:p w14:paraId="1FE0FAE0" w14:textId="77777777" w:rsidR="001D5424" w:rsidRDefault="001D5424">
            <w:pPr>
              <w:jc w:val="center"/>
            </w:pPr>
            <m:oMathPara>
              <m:oMath>
                <m:r>
                  <w:rPr>
                    <w:rFonts w:ascii="Cambria Math" w:hAnsi="Cambria Math"/>
                  </w:rPr>
                  <m:t>∆u=0.001</m:t>
                </m:r>
              </m:oMath>
            </m:oMathPara>
          </w:p>
        </w:tc>
      </w:tr>
      <w:tr w:rsidR="001D5424" w14:paraId="3C203EA4" w14:textId="77777777" w:rsidTr="001D5424">
        <w:tc>
          <w:tcPr>
            <w:tcW w:w="1268" w:type="dxa"/>
            <w:tcBorders>
              <w:top w:val="single" w:sz="4" w:space="0" w:color="auto"/>
              <w:left w:val="single" w:sz="4" w:space="0" w:color="auto"/>
              <w:bottom w:val="single" w:sz="4" w:space="0" w:color="auto"/>
              <w:right w:val="single" w:sz="4" w:space="0" w:color="auto"/>
            </w:tcBorders>
            <w:vAlign w:val="center"/>
            <w:hideMark/>
          </w:tcPr>
          <w:p w14:paraId="0069EDF0" w14:textId="77777777" w:rsidR="001D5424" w:rsidRDefault="00A16A7C">
            <w:pPr>
              <w:jc w:val="center"/>
            </w:pPr>
            <m:oMathPara>
              <m:oMath>
                <m:sSub>
                  <m:sSubPr>
                    <m:ctrlPr>
                      <w:rPr>
                        <w:rFonts w:ascii="Cambria Math" w:hAnsi="Cambria Math"/>
                        <w:i/>
                        <w:iCs/>
                        <w:kern w:val="24"/>
                      </w:rPr>
                    </m:ctrlPr>
                  </m:sSubPr>
                  <m:e>
                    <m:sSub>
                      <m:sSubPr>
                        <m:ctrlPr>
                          <w:rPr>
                            <w:rFonts w:ascii="Cambria Math" w:hAnsi="Cambria Math"/>
                            <w:i/>
                            <w:iCs/>
                            <w:kern w:val="24"/>
                          </w:rPr>
                        </m:ctrlPr>
                      </m:sSubPr>
                      <m:e>
                        <m:r>
                          <w:rPr>
                            <w:rFonts w:ascii="Cambria Math" w:hAnsi="Cambria Math"/>
                            <w:kern w:val="24"/>
                            <w:szCs w:val="20"/>
                          </w:rPr>
                          <m:t>l</m:t>
                        </m:r>
                      </m:e>
                      <m:sub>
                        <m:r>
                          <w:rPr>
                            <w:rFonts w:ascii="Cambria Math" w:hAnsi="Cambria Math"/>
                            <w:kern w:val="24"/>
                            <w:szCs w:val="20"/>
                          </w:rPr>
                          <m:t>j</m:t>
                        </m:r>
                      </m:sub>
                    </m:sSub>
                    <m:r>
                      <w:rPr>
                        <w:rFonts w:ascii="Cambria Math" w:hAnsi="Cambria Math"/>
                        <w:kern w:val="24"/>
                        <w:szCs w:val="20"/>
                      </w:rPr>
                      <m:t>|</m:t>
                    </m:r>
                  </m:e>
                  <m:sub>
                    <m:r>
                      <w:rPr>
                        <w:rFonts w:ascii="Cambria Math" w:hAnsi="Cambria Math"/>
                        <w:kern w:val="24"/>
                        <w:szCs w:val="20"/>
                      </w:rPr>
                      <m:t>k=</m:t>
                    </m:r>
                    <m:sSup>
                      <m:sSupPr>
                        <m:ctrlPr>
                          <w:rPr>
                            <w:rFonts w:ascii="Cambria Math" w:hAnsi="Cambria Math"/>
                            <w:i/>
                            <w:kern w:val="24"/>
                          </w:rPr>
                        </m:ctrlPr>
                      </m:sSupPr>
                      <m:e>
                        <m:r>
                          <w:rPr>
                            <w:rFonts w:ascii="Cambria Math" w:hAnsi="Cambria Math"/>
                            <w:kern w:val="24"/>
                            <w:szCs w:val="20"/>
                          </w:rPr>
                          <m:t>k</m:t>
                        </m:r>
                      </m:e>
                      <m:sup>
                        <m:r>
                          <w:rPr>
                            <w:rFonts w:ascii="Cambria Math" w:hAnsi="Cambria Math"/>
                            <w:kern w:val="24"/>
                            <w:szCs w:val="20"/>
                          </w:rPr>
                          <m:t>'</m:t>
                        </m:r>
                      </m:sup>
                    </m:sSup>
                  </m:sub>
                </m:sSub>
              </m:oMath>
            </m:oMathPara>
          </w:p>
        </w:tc>
        <w:tc>
          <w:tcPr>
            <w:tcW w:w="5055" w:type="dxa"/>
            <w:tcBorders>
              <w:top w:val="single" w:sz="4" w:space="0" w:color="auto"/>
              <w:left w:val="single" w:sz="4" w:space="0" w:color="auto"/>
              <w:bottom w:val="single" w:sz="4" w:space="0" w:color="auto"/>
              <w:right w:val="single" w:sz="4" w:space="0" w:color="auto"/>
            </w:tcBorders>
            <w:vAlign w:val="center"/>
            <w:hideMark/>
          </w:tcPr>
          <w:p w14:paraId="7AD9CD1A" w14:textId="77777777" w:rsidR="001D5424" w:rsidRDefault="00A16A7C">
            <m:oMathPara>
              <m:oMath>
                <m:d>
                  <m:dPr>
                    <m:begChr m:val="{"/>
                    <m:endChr m:val=""/>
                    <m:ctrlPr>
                      <w:rPr>
                        <w:rFonts w:ascii="Cambria Math" w:hAnsi="Cambria Math"/>
                        <w:i/>
                        <w:kern w:val="24"/>
                      </w:rPr>
                    </m:ctrlPr>
                  </m:dPr>
                  <m:e>
                    <m:eqArr>
                      <m:eqArrPr>
                        <m:ctrlPr>
                          <w:rPr>
                            <w:rFonts w:ascii="Cambria Math" w:hAnsi="Cambria Math"/>
                            <w:i/>
                            <w:kern w:val="24"/>
                          </w:rPr>
                        </m:ctrlPr>
                      </m:eqArrPr>
                      <m:e>
                        <m:d>
                          <m:dPr>
                            <m:begChr m:val="["/>
                            <m:endChr m:val="]"/>
                            <m:ctrlPr>
                              <w:rPr>
                                <w:rFonts w:ascii="Cambria Math" w:hAnsi="Cambria Math"/>
                                <w:i/>
                                <w:kern w:val="24"/>
                              </w:rPr>
                            </m:ctrlPr>
                          </m:dPr>
                          <m:e>
                            <m:sSub>
                              <m:sSubPr>
                                <m:ctrlPr>
                                  <w:rPr>
                                    <w:rFonts w:ascii="Cambria Math" w:hAnsi="Cambria Math"/>
                                    <w:i/>
                                    <w:kern w:val="2"/>
                                    <w:szCs w:val="21"/>
                                  </w:rPr>
                                </m:ctrlPr>
                              </m:sSubPr>
                              <m:e>
                                <m:r>
                                  <w:rPr>
                                    <w:rFonts w:ascii="Cambria Math" w:hAnsi="Cambria Math"/>
                                  </w:rPr>
                                  <m:t>l</m:t>
                                </m:r>
                              </m:e>
                              <m:sub>
                                <m:r>
                                  <w:rPr>
                                    <w:rFonts w:ascii="Cambria Math" w:hAnsi="Cambria Math"/>
                                  </w:rPr>
                                  <m:t>min</m:t>
                                </m:r>
                              </m:sub>
                            </m:sSub>
                            <m:r>
                              <w:rPr>
                                <w:rFonts w:ascii="Cambria Math" w:hAnsi="Cambria Math"/>
                                <w:kern w:val="24"/>
                                <w:szCs w:val="20"/>
                              </w:rPr>
                              <m:t xml:space="preserve">, </m:t>
                            </m:r>
                            <m:sSub>
                              <m:sSubPr>
                                <m:ctrlPr>
                                  <w:rPr>
                                    <w:rFonts w:ascii="Cambria Math" w:hAnsi="Cambria Math"/>
                                    <w:i/>
                                    <w:kern w:val="2"/>
                                    <w:szCs w:val="21"/>
                                  </w:rPr>
                                </m:ctrlPr>
                              </m:sSubPr>
                              <m:e>
                                <m:r>
                                  <w:rPr>
                                    <w:rFonts w:ascii="Cambria Math" w:hAnsi="Cambria Math"/>
                                  </w:rPr>
                                  <m:t>l</m:t>
                                </m:r>
                              </m:e>
                              <m:sub>
                                <m:r>
                                  <w:rPr>
                                    <w:rFonts w:ascii="Cambria Math" w:hAnsi="Cambria Math"/>
                                  </w:rPr>
                                  <m:t>max</m:t>
                                </m:r>
                              </m:sub>
                            </m:sSub>
                          </m:e>
                        </m:d>
                        <m:d>
                          <m:dPr>
                            <m:ctrlPr>
                              <w:rPr>
                                <w:rFonts w:ascii="Cambria Math" w:hAnsi="Cambria Math"/>
                                <w:i/>
                                <w:kern w:val="24"/>
                              </w:rPr>
                            </m:ctrlPr>
                          </m:dPr>
                          <m:e>
                            <m:r>
                              <w:rPr>
                                <w:rFonts w:ascii="Cambria Math" w:hAnsi="Cambria Math"/>
                                <w:kern w:val="24"/>
                                <w:szCs w:val="20"/>
                              </w:rPr>
                              <m:t>j=k'</m:t>
                            </m:r>
                          </m:e>
                        </m:d>
                      </m:e>
                      <m:e>
                        <m:sSub>
                          <m:sSubPr>
                            <m:ctrlPr>
                              <w:rPr>
                                <w:rFonts w:ascii="Cambria Math" w:hAnsi="Cambria Math"/>
                                <w:i/>
                                <w:kern w:val="24"/>
                              </w:rPr>
                            </m:ctrlPr>
                          </m:sSubPr>
                          <m:e>
                            <m:sSub>
                              <m:sSubPr>
                                <m:ctrlPr>
                                  <w:rPr>
                                    <w:rFonts w:ascii="Cambria Math" w:hAnsi="Cambria Math" w:cs="ＭＳ Ｐゴシック"/>
                                    <w:i/>
                                    <w:iCs/>
                                  </w:rPr>
                                </m:ctrlPr>
                              </m:sSubPr>
                              <m:e>
                                <m:r>
                                  <w:rPr>
                                    <w:rFonts w:ascii="Cambria Math" w:hAnsi="Cambria Math" w:cs="ＭＳ Ｐゴシック"/>
                                    <w:szCs w:val="20"/>
                                  </w:rPr>
                                  <m:t>l</m:t>
                                </m:r>
                              </m:e>
                              <m:sub>
                                <m:r>
                                  <w:rPr>
                                    <w:rFonts w:ascii="Cambria Math" w:hAnsi="Cambria Math" w:cs="ＭＳ Ｐゴシック"/>
                                    <w:szCs w:val="20"/>
                                  </w:rPr>
                                  <m:t>j</m:t>
                                </m:r>
                              </m:sub>
                            </m:sSub>
                            <m:r>
                              <w:rPr>
                                <w:rFonts w:ascii="Cambria Math" w:hAnsi="Cambria Math" w:cs="ＭＳ Ｐゴシック"/>
                                <w:szCs w:val="20"/>
                              </w:rPr>
                              <m:t>|</m:t>
                            </m:r>
                          </m:e>
                          <m:sub>
                            <m:r>
                              <w:rPr>
                                <w:rFonts w:ascii="Cambria Math" w:hAnsi="Cambria Math"/>
                                <w:kern w:val="24"/>
                                <w:szCs w:val="20"/>
                              </w:rPr>
                              <m:t>k=</m:t>
                            </m:r>
                            <m:sSup>
                              <m:sSupPr>
                                <m:ctrlPr>
                                  <w:rPr>
                                    <w:rFonts w:ascii="Cambria Math" w:hAnsi="Cambria Math"/>
                                    <w:i/>
                                    <w:kern w:val="24"/>
                                  </w:rPr>
                                </m:ctrlPr>
                              </m:sSupPr>
                              <m:e>
                                <m:r>
                                  <w:rPr>
                                    <w:rFonts w:ascii="Cambria Math" w:hAnsi="Cambria Math"/>
                                    <w:kern w:val="24"/>
                                    <w:szCs w:val="20"/>
                                  </w:rPr>
                                  <m:t>k</m:t>
                                </m:r>
                              </m:e>
                              <m:sup>
                                <m:r>
                                  <w:rPr>
                                    <w:rFonts w:ascii="Cambria Math" w:hAnsi="Cambria Math"/>
                                    <w:kern w:val="24"/>
                                    <w:szCs w:val="20"/>
                                  </w:rPr>
                                  <m:t>'</m:t>
                                </m:r>
                              </m:sup>
                            </m:sSup>
                            <m:r>
                              <w:rPr>
                                <w:rFonts w:ascii="Cambria Math" w:hAnsi="Cambria Math"/>
                                <w:kern w:val="24"/>
                                <w:szCs w:val="20"/>
                              </w:rPr>
                              <m:t>-1</m:t>
                            </m:r>
                          </m:sub>
                        </m:sSub>
                        <m:d>
                          <m:dPr>
                            <m:ctrlPr>
                              <w:rPr>
                                <w:rFonts w:ascii="Cambria Math" w:hAnsi="Cambria Math"/>
                                <w:i/>
                                <w:kern w:val="24"/>
                              </w:rPr>
                            </m:ctrlPr>
                          </m:dPr>
                          <m:e>
                            <m:r>
                              <w:rPr>
                                <w:rFonts w:ascii="Cambria Math" w:hAnsi="Cambria Math"/>
                                <w:kern w:val="24"/>
                                <w:szCs w:val="20"/>
                              </w:rPr>
                              <m:t>j&lt;k'</m:t>
                            </m:r>
                          </m:e>
                        </m:d>
                      </m:e>
                    </m:eqArr>
                  </m:e>
                </m:d>
              </m:oMath>
            </m:oMathPara>
          </w:p>
        </w:tc>
        <w:tc>
          <w:tcPr>
            <w:tcW w:w="2603" w:type="dxa"/>
            <w:tcBorders>
              <w:top w:val="single" w:sz="4" w:space="0" w:color="auto"/>
              <w:left w:val="single" w:sz="4" w:space="0" w:color="auto"/>
              <w:bottom w:val="single" w:sz="4" w:space="0" w:color="auto"/>
              <w:right w:val="single" w:sz="4" w:space="0" w:color="auto"/>
            </w:tcBorders>
            <w:vAlign w:val="center"/>
            <w:hideMark/>
          </w:tcPr>
          <w:p w14:paraId="109E5224" w14:textId="77777777" w:rsidR="001D5424" w:rsidRDefault="00A16A7C">
            <m:oMathPara>
              <m:oMath>
                <m:sSub>
                  <m:sSubPr>
                    <m:ctrlPr>
                      <w:rPr>
                        <w:rFonts w:ascii="Cambria Math" w:hAnsi="Cambria Math"/>
                        <w:i/>
                        <w:kern w:val="2"/>
                        <w:szCs w:val="21"/>
                      </w:rPr>
                    </m:ctrlPr>
                  </m:sSubPr>
                  <m:e>
                    <m:r>
                      <w:rPr>
                        <w:rFonts w:ascii="Cambria Math" w:hAnsi="Cambria Math"/>
                      </w:rPr>
                      <m:t>l</m:t>
                    </m:r>
                  </m:e>
                  <m:sub>
                    <m:r>
                      <w:rPr>
                        <w:rFonts w:ascii="Cambria Math" w:hAnsi="Cambria Math"/>
                      </w:rPr>
                      <m:t>min</m:t>
                    </m:r>
                  </m:sub>
                </m:sSub>
                <m:r>
                  <w:rPr>
                    <w:rFonts w:ascii="Cambria Math" w:hAnsi="Cambria Math"/>
                  </w:rPr>
                  <m:t>=</m:t>
                </m:r>
                <m:f>
                  <m:fPr>
                    <m:ctrlPr>
                      <w:rPr>
                        <w:rFonts w:ascii="Cambria Math" w:hAnsi="Cambria Math"/>
                        <w:i/>
                        <w:kern w:val="24"/>
                      </w:rPr>
                    </m:ctrlPr>
                  </m:fPr>
                  <m:num>
                    <m:sSub>
                      <m:sSubPr>
                        <m:ctrlPr>
                          <w:rPr>
                            <w:rFonts w:ascii="Cambria Math" w:hAnsi="Cambria Math"/>
                            <w:i/>
                            <w:kern w:val="24"/>
                          </w:rPr>
                        </m:ctrlPr>
                      </m:sSubPr>
                      <m:e>
                        <m:sSubSup>
                          <m:sSubSupPr>
                            <m:ctrlPr>
                              <w:rPr>
                                <w:rFonts w:ascii="Cambria Math" w:hAnsi="Cambria Math"/>
                                <w:i/>
                                <w:kern w:val="24"/>
                              </w:rPr>
                            </m:ctrlPr>
                          </m:sSubSupPr>
                          <m:e>
                            <m:r>
                              <w:rPr>
                                <w:rFonts w:ascii="Cambria Math" w:hAnsi="Cambria Math"/>
                                <w:kern w:val="24"/>
                                <w:szCs w:val="20"/>
                              </w:rPr>
                              <m:t>m</m:t>
                            </m:r>
                          </m:e>
                          <m:sub>
                            <m:r>
                              <w:rPr>
                                <w:rFonts w:ascii="Cambria Math" w:hAnsi="Cambria Math"/>
                                <w:kern w:val="24"/>
                                <w:szCs w:val="20"/>
                              </w:rPr>
                              <m:t>j</m:t>
                            </m:r>
                          </m:sub>
                          <m:sup>
                            <m:r>
                              <w:rPr>
                                <w:rFonts w:ascii="Cambria Math" w:hAnsi="Cambria Math"/>
                                <w:kern w:val="24"/>
                                <w:szCs w:val="20"/>
                              </w:rPr>
                              <m:t>'</m:t>
                            </m:r>
                          </m:sup>
                        </m:sSubSup>
                        <m:r>
                          <w:rPr>
                            <w:rFonts w:ascii="Cambria Math" w:hAnsi="Cambria Math"/>
                            <w:kern w:val="24"/>
                            <w:szCs w:val="20"/>
                          </w:rPr>
                          <m:t>|</m:t>
                        </m:r>
                      </m:e>
                      <m:sub>
                        <m:r>
                          <w:rPr>
                            <w:rFonts w:ascii="Cambria Math" w:hAnsi="Cambria Math"/>
                            <w:kern w:val="24"/>
                            <w:szCs w:val="20"/>
                          </w:rPr>
                          <m:t>k=</m:t>
                        </m:r>
                        <m:sSup>
                          <m:sSupPr>
                            <m:ctrlPr>
                              <w:rPr>
                                <w:rFonts w:ascii="Cambria Math" w:hAnsi="Cambria Math"/>
                                <w:i/>
                                <w:kern w:val="24"/>
                              </w:rPr>
                            </m:ctrlPr>
                          </m:sSupPr>
                          <m:e>
                            <m:r>
                              <w:rPr>
                                <w:rFonts w:ascii="Cambria Math" w:hAnsi="Cambria Math"/>
                                <w:kern w:val="24"/>
                                <w:szCs w:val="20"/>
                              </w:rPr>
                              <m:t>k</m:t>
                            </m:r>
                          </m:e>
                          <m:sup>
                            <m:r>
                              <w:rPr>
                                <w:rFonts w:ascii="Cambria Math" w:hAnsi="Cambria Math"/>
                                <w:kern w:val="24"/>
                                <w:szCs w:val="20"/>
                              </w:rPr>
                              <m:t>'</m:t>
                            </m:r>
                          </m:sup>
                        </m:sSup>
                      </m:sub>
                    </m:sSub>
                  </m:num>
                  <m:den>
                    <m:r>
                      <w:rPr>
                        <w:rFonts w:ascii="Cambria Math" w:hAnsi="Cambria Math"/>
                        <w:kern w:val="24"/>
                        <w:szCs w:val="20"/>
                      </w:rPr>
                      <m:t>40.0</m:t>
                    </m:r>
                  </m:den>
                </m:f>
              </m:oMath>
            </m:oMathPara>
          </w:p>
          <w:p w14:paraId="24C1DBF6" w14:textId="77777777" w:rsidR="001D5424" w:rsidRDefault="00A16A7C">
            <w:pPr>
              <w:rPr>
                <w:rFonts w:ascii="BIZ UDPゴシック" w:hAnsi="BIZ UDPゴシック"/>
              </w:rPr>
            </w:pPr>
            <m:oMathPara>
              <m:oMath>
                <m:sSub>
                  <m:sSubPr>
                    <m:ctrlPr>
                      <w:rPr>
                        <w:rFonts w:ascii="Cambria Math" w:hAnsi="Cambria Math"/>
                        <w:i/>
                        <w:kern w:val="2"/>
                        <w:szCs w:val="21"/>
                      </w:rPr>
                    </m:ctrlPr>
                  </m:sSubPr>
                  <m:e>
                    <m:r>
                      <w:rPr>
                        <w:rFonts w:ascii="Cambria Math" w:hAnsi="Cambria Math"/>
                      </w:rPr>
                      <m:t>l</m:t>
                    </m:r>
                  </m:e>
                  <m:sub>
                    <m:r>
                      <w:rPr>
                        <w:rFonts w:ascii="Cambria Math" w:hAnsi="Cambria Math"/>
                      </w:rPr>
                      <m:t>max</m:t>
                    </m:r>
                  </m:sub>
                </m:sSub>
                <m:r>
                  <w:rPr>
                    <w:rFonts w:ascii="Cambria Math" w:hAnsi="Cambria Math"/>
                  </w:rPr>
                  <m:t>=</m:t>
                </m:r>
                <m:f>
                  <m:fPr>
                    <m:ctrlPr>
                      <w:rPr>
                        <w:rFonts w:ascii="Cambria Math" w:hAnsi="Cambria Math"/>
                        <w:i/>
                        <w:kern w:val="24"/>
                      </w:rPr>
                    </m:ctrlPr>
                  </m:fPr>
                  <m:num>
                    <m:sSub>
                      <m:sSubPr>
                        <m:ctrlPr>
                          <w:rPr>
                            <w:rFonts w:ascii="Cambria Math" w:hAnsi="Cambria Math"/>
                            <w:i/>
                            <w:kern w:val="24"/>
                          </w:rPr>
                        </m:ctrlPr>
                      </m:sSubPr>
                      <m:e>
                        <m:sSubSup>
                          <m:sSubSupPr>
                            <m:ctrlPr>
                              <w:rPr>
                                <w:rFonts w:ascii="Cambria Math" w:hAnsi="Cambria Math"/>
                                <w:i/>
                                <w:kern w:val="24"/>
                              </w:rPr>
                            </m:ctrlPr>
                          </m:sSubSupPr>
                          <m:e>
                            <m:r>
                              <w:rPr>
                                <w:rFonts w:ascii="Cambria Math" w:hAnsi="Cambria Math"/>
                                <w:kern w:val="24"/>
                                <w:szCs w:val="20"/>
                              </w:rPr>
                              <m:t>m</m:t>
                            </m:r>
                          </m:e>
                          <m:sub>
                            <m:r>
                              <w:rPr>
                                <w:rFonts w:ascii="Cambria Math" w:hAnsi="Cambria Math"/>
                                <w:kern w:val="24"/>
                                <w:szCs w:val="20"/>
                              </w:rPr>
                              <m:t>j</m:t>
                            </m:r>
                          </m:sub>
                          <m:sup>
                            <m:r>
                              <w:rPr>
                                <w:rFonts w:ascii="Cambria Math" w:hAnsi="Cambria Math"/>
                                <w:kern w:val="24"/>
                                <w:szCs w:val="20"/>
                              </w:rPr>
                              <m:t>'</m:t>
                            </m:r>
                          </m:sup>
                        </m:sSubSup>
                        <m:r>
                          <w:rPr>
                            <w:rFonts w:ascii="Cambria Math" w:hAnsi="Cambria Math"/>
                            <w:kern w:val="24"/>
                            <w:szCs w:val="20"/>
                          </w:rPr>
                          <m:t>|</m:t>
                        </m:r>
                      </m:e>
                      <m:sub>
                        <m:r>
                          <w:rPr>
                            <w:rFonts w:ascii="Cambria Math" w:hAnsi="Cambria Math"/>
                            <w:kern w:val="24"/>
                            <w:szCs w:val="20"/>
                          </w:rPr>
                          <m:t>k=</m:t>
                        </m:r>
                        <m:sSup>
                          <m:sSupPr>
                            <m:ctrlPr>
                              <w:rPr>
                                <w:rFonts w:ascii="Cambria Math" w:hAnsi="Cambria Math"/>
                                <w:i/>
                                <w:kern w:val="24"/>
                              </w:rPr>
                            </m:ctrlPr>
                          </m:sSupPr>
                          <m:e>
                            <m:r>
                              <w:rPr>
                                <w:rFonts w:ascii="Cambria Math" w:hAnsi="Cambria Math"/>
                                <w:kern w:val="24"/>
                                <w:szCs w:val="20"/>
                              </w:rPr>
                              <m:t>k</m:t>
                            </m:r>
                          </m:e>
                          <m:sup>
                            <m:r>
                              <w:rPr>
                                <w:rFonts w:ascii="Cambria Math" w:hAnsi="Cambria Math"/>
                                <w:kern w:val="24"/>
                                <w:szCs w:val="20"/>
                              </w:rPr>
                              <m:t>'</m:t>
                            </m:r>
                          </m:sup>
                        </m:sSup>
                      </m:sub>
                    </m:sSub>
                  </m:num>
                  <m:den>
                    <m:r>
                      <w:rPr>
                        <w:rFonts w:ascii="Cambria Math" w:hAnsi="Cambria Math"/>
                        <w:kern w:val="24"/>
                        <w:szCs w:val="20"/>
                      </w:rPr>
                      <m:t>20.0</m:t>
                    </m:r>
                  </m:den>
                </m:f>
              </m:oMath>
            </m:oMathPara>
          </w:p>
        </w:tc>
      </w:tr>
      <w:tr w:rsidR="001D5424" w14:paraId="57797A85" w14:textId="77777777" w:rsidTr="001D5424">
        <w:tc>
          <w:tcPr>
            <w:tcW w:w="1268" w:type="dxa"/>
            <w:tcBorders>
              <w:top w:val="single" w:sz="4" w:space="0" w:color="auto"/>
              <w:left w:val="single" w:sz="4" w:space="0" w:color="auto"/>
              <w:bottom w:val="single" w:sz="4" w:space="0" w:color="auto"/>
              <w:right w:val="single" w:sz="4" w:space="0" w:color="auto"/>
            </w:tcBorders>
            <w:vAlign w:val="center"/>
            <w:hideMark/>
          </w:tcPr>
          <w:p w14:paraId="3C0FDDFD" w14:textId="77777777" w:rsidR="001D5424" w:rsidRDefault="00A16A7C">
            <w:pPr>
              <w:jc w:val="center"/>
              <w:rPr>
                <w:rFonts w:ascii="Times" w:hAnsi="Times"/>
              </w:rPr>
            </w:pPr>
            <m:oMathPara>
              <m:oMath>
                <m:sSub>
                  <m:sSubPr>
                    <m:ctrlPr>
                      <w:rPr>
                        <w:rFonts w:ascii="Cambria Math" w:hAnsi="Cambria Math"/>
                        <w:i/>
                        <w:iCs/>
                        <w:kern w:val="24"/>
                      </w:rPr>
                    </m:ctrlPr>
                  </m:sSubPr>
                  <m:e>
                    <m:sSub>
                      <m:sSubPr>
                        <m:ctrlPr>
                          <w:rPr>
                            <w:rFonts w:ascii="Cambria Math" w:hAnsi="Cambria Math"/>
                            <w:i/>
                            <w:iCs/>
                            <w:kern w:val="24"/>
                          </w:rPr>
                        </m:ctrlPr>
                      </m:sSubPr>
                      <m:e>
                        <m:r>
                          <w:rPr>
                            <w:rFonts w:ascii="Cambria Math" w:hAnsi="Cambria Math"/>
                            <w:kern w:val="24"/>
                            <w:szCs w:val="20"/>
                          </w:rPr>
                          <m:t>v</m:t>
                        </m:r>
                      </m:e>
                      <m:sub>
                        <m:r>
                          <w:rPr>
                            <w:rFonts w:ascii="Cambria Math" w:hAnsi="Cambria Math"/>
                            <w:kern w:val="24"/>
                            <w:szCs w:val="20"/>
                          </w:rPr>
                          <m:t>j</m:t>
                        </m:r>
                      </m:sub>
                    </m:sSub>
                    <m:r>
                      <w:rPr>
                        <w:rFonts w:ascii="Cambria Math" w:hAnsi="Cambria Math"/>
                        <w:kern w:val="24"/>
                        <w:szCs w:val="20"/>
                      </w:rPr>
                      <m:t>|</m:t>
                    </m:r>
                  </m:e>
                  <m:sub>
                    <m:r>
                      <w:rPr>
                        <w:rFonts w:ascii="Cambria Math" w:hAnsi="Cambria Math"/>
                        <w:kern w:val="24"/>
                        <w:szCs w:val="20"/>
                      </w:rPr>
                      <m:t>k=</m:t>
                    </m:r>
                    <m:sSup>
                      <m:sSupPr>
                        <m:ctrlPr>
                          <w:rPr>
                            <w:rFonts w:ascii="Cambria Math" w:hAnsi="Cambria Math"/>
                            <w:i/>
                            <w:kern w:val="24"/>
                          </w:rPr>
                        </m:ctrlPr>
                      </m:sSupPr>
                      <m:e>
                        <m:r>
                          <w:rPr>
                            <w:rFonts w:ascii="Cambria Math" w:hAnsi="Cambria Math"/>
                            <w:kern w:val="24"/>
                            <w:szCs w:val="20"/>
                          </w:rPr>
                          <m:t>k</m:t>
                        </m:r>
                      </m:e>
                      <m:sup>
                        <m:r>
                          <w:rPr>
                            <w:rFonts w:ascii="Cambria Math" w:hAnsi="Cambria Math"/>
                            <w:kern w:val="24"/>
                            <w:szCs w:val="20"/>
                          </w:rPr>
                          <m:t>'</m:t>
                        </m:r>
                      </m:sup>
                    </m:sSup>
                  </m:sub>
                </m:sSub>
              </m:oMath>
            </m:oMathPara>
          </w:p>
        </w:tc>
        <w:tc>
          <w:tcPr>
            <w:tcW w:w="5055" w:type="dxa"/>
            <w:tcBorders>
              <w:top w:val="single" w:sz="4" w:space="0" w:color="auto"/>
              <w:left w:val="single" w:sz="4" w:space="0" w:color="auto"/>
              <w:bottom w:val="single" w:sz="4" w:space="0" w:color="auto"/>
              <w:right w:val="single" w:sz="4" w:space="0" w:color="auto"/>
            </w:tcBorders>
            <w:vAlign w:val="center"/>
            <w:hideMark/>
          </w:tcPr>
          <w:p w14:paraId="47C40688" w14:textId="77777777" w:rsidR="001D5424" w:rsidRDefault="00A16A7C">
            <m:oMathPara>
              <m:oMath>
                <m:d>
                  <m:dPr>
                    <m:begChr m:val="{"/>
                    <m:endChr m:val=""/>
                    <m:ctrlPr>
                      <w:rPr>
                        <w:rFonts w:ascii="Cambria Math" w:hAnsi="Cambria Math"/>
                        <w:i/>
                        <w:kern w:val="24"/>
                      </w:rPr>
                    </m:ctrlPr>
                  </m:dPr>
                  <m:e>
                    <m:eqArr>
                      <m:eqArrPr>
                        <m:ctrlPr>
                          <w:rPr>
                            <w:rFonts w:ascii="Cambria Math" w:hAnsi="Cambria Math"/>
                            <w:i/>
                            <w:kern w:val="24"/>
                          </w:rPr>
                        </m:ctrlPr>
                      </m:eqArrPr>
                      <m:e>
                        <m:d>
                          <m:dPr>
                            <m:begChr m:val="["/>
                            <m:endChr m:val="]"/>
                            <m:ctrlPr>
                              <w:rPr>
                                <w:rFonts w:ascii="Cambria Math" w:hAnsi="Cambria Math"/>
                                <w:i/>
                                <w:kern w:val="24"/>
                              </w:rPr>
                            </m:ctrlPr>
                          </m:dPr>
                          <m:e>
                            <m:sSub>
                              <m:sSubPr>
                                <m:ctrlPr>
                                  <w:rPr>
                                    <w:rFonts w:ascii="Cambria Math" w:hAnsi="Cambria Math"/>
                                    <w:i/>
                                    <w:kern w:val="2"/>
                                    <w:szCs w:val="21"/>
                                  </w:rPr>
                                </m:ctrlPr>
                              </m:sSubPr>
                              <m:e>
                                <m:r>
                                  <w:rPr>
                                    <w:rFonts w:ascii="Cambria Math" w:hAnsi="Cambria Math"/>
                                  </w:rPr>
                                  <m:t>v</m:t>
                                </m:r>
                              </m:e>
                              <m:sub>
                                <m:r>
                                  <w:rPr>
                                    <w:rFonts w:ascii="Cambria Math" w:hAnsi="Cambria Math"/>
                                  </w:rPr>
                                  <m:t>min</m:t>
                                </m:r>
                              </m:sub>
                            </m:sSub>
                            <m:r>
                              <w:rPr>
                                <w:rFonts w:ascii="Cambria Math" w:hAnsi="Cambria Math"/>
                                <w:kern w:val="24"/>
                                <w:szCs w:val="20"/>
                              </w:rPr>
                              <m:t xml:space="preserve">, </m:t>
                            </m:r>
                            <m:sSub>
                              <m:sSubPr>
                                <m:ctrlPr>
                                  <w:rPr>
                                    <w:rFonts w:ascii="Cambria Math" w:hAnsi="Cambria Math"/>
                                    <w:i/>
                                    <w:kern w:val="2"/>
                                    <w:szCs w:val="21"/>
                                  </w:rPr>
                                </m:ctrlPr>
                              </m:sSubPr>
                              <m:e>
                                <m:r>
                                  <w:rPr>
                                    <w:rFonts w:ascii="Cambria Math" w:hAnsi="Cambria Math"/>
                                  </w:rPr>
                                  <m:t>v</m:t>
                                </m:r>
                              </m:e>
                              <m:sub>
                                <m:r>
                                  <w:rPr>
                                    <w:rFonts w:ascii="Cambria Math" w:hAnsi="Cambria Math"/>
                                  </w:rPr>
                                  <m:t>max</m:t>
                                </m:r>
                              </m:sub>
                            </m:sSub>
                          </m:e>
                        </m:d>
                        <m:d>
                          <m:dPr>
                            <m:ctrlPr>
                              <w:rPr>
                                <w:rFonts w:ascii="Cambria Math" w:hAnsi="Cambria Math"/>
                                <w:i/>
                                <w:kern w:val="24"/>
                              </w:rPr>
                            </m:ctrlPr>
                          </m:dPr>
                          <m:e>
                            <m:r>
                              <w:rPr>
                                <w:rFonts w:ascii="Cambria Math" w:hAnsi="Cambria Math"/>
                                <w:kern w:val="24"/>
                                <w:szCs w:val="20"/>
                              </w:rPr>
                              <m:t>j=k'</m:t>
                            </m:r>
                          </m:e>
                        </m:d>
                      </m:e>
                      <m:e>
                        <m:sSub>
                          <m:sSubPr>
                            <m:ctrlPr>
                              <w:rPr>
                                <w:rFonts w:ascii="Cambria Math" w:hAnsi="Cambria Math"/>
                                <w:i/>
                                <w:kern w:val="24"/>
                              </w:rPr>
                            </m:ctrlPr>
                          </m:sSubPr>
                          <m:e>
                            <m:sSub>
                              <m:sSubPr>
                                <m:ctrlPr>
                                  <w:rPr>
                                    <w:rFonts w:ascii="Cambria Math" w:hAnsi="Cambria Math" w:cs="ＭＳ Ｐゴシック"/>
                                    <w:i/>
                                    <w:iCs/>
                                  </w:rPr>
                                </m:ctrlPr>
                              </m:sSubPr>
                              <m:e>
                                <m:r>
                                  <w:rPr>
                                    <w:rFonts w:ascii="Cambria Math" w:hAnsi="Cambria Math" w:cs="ＭＳ Ｐゴシック"/>
                                    <w:szCs w:val="20"/>
                                  </w:rPr>
                                  <m:t>v</m:t>
                                </m:r>
                              </m:e>
                              <m:sub>
                                <m:r>
                                  <w:rPr>
                                    <w:rFonts w:ascii="Cambria Math" w:hAnsi="Cambria Math" w:cs="ＭＳ Ｐゴシック"/>
                                    <w:szCs w:val="20"/>
                                  </w:rPr>
                                  <m:t>j</m:t>
                                </m:r>
                              </m:sub>
                            </m:sSub>
                            <m:r>
                              <w:rPr>
                                <w:rFonts w:ascii="Cambria Math" w:hAnsi="Cambria Math" w:cs="ＭＳ Ｐゴシック"/>
                                <w:szCs w:val="20"/>
                              </w:rPr>
                              <m:t>|</m:t>
                            </m:r>
                          </m:e>
                          <m:sub>
                            <m:r>
                              <w:rPr>
                                <w:rFonts w:ascii="Cambria Math" w:hAnsi="Cambria Math"/>
                                <w:kern w:val="24"/>
                                <w:szCs w:val="20"/>
                              </w:rPr>
                              <m:t>k=</m:t>
                            </m:r>
                            <m:sSup>
                              <m:sSupPr>
                                <m:ctrlPr>
                                  <w:rPr>
                                    <w:rFonts w:ascii="Cambria Math" w:hAnsi="Cambria Math"/>
                                    <w:i/>
                                    <w:kern w:val="24"/>
                                  </w:rPr>
                                </m:ctrlPr>
                              </m:sSupPr>
                              <m:e>
                                <m:r>
                                  <w:rPr>
                                    <w:rFonts w:ascii="Cambria Math" w:hAnsi="Cambria Math"/>
                                    <w:kern w:val="24"/>
                                    <w:szCs w:val="20"/>
                                  </w:rPr>
                                  <m:t>k</m:t>
                                </m:r>
                              </m:e>
                              <m:sup>
                                <m:r>
                                  <w:rPr>
                                    <w:rFonts w:ascii="Cambria Math" w:hAnsi="Cambria Math"/>
                                    <w:kern w:val="24"/>
                                    <w:szCs w:val="20"/>
                                  </w:rPr>
                                  <m:t>'</m:t>
                                </m:r>
                              </m:sup>
                            </m:sSup>
                            <m:r>
                              <w:rPr>
                                <w:rFonts w:ascii="Cambria Math" w:hAnsi="Cambria Math"/>
                                <w:kern w:val="24"/>
                                <w:szCs w:val="20"/>
                              </w:rPr>
                              <m:t>-1</m:t>
                            </m:r>
                          </m:sub>
                        </m:sSub>
                        <m:d>
                          <m:dPr>
                            <m:ctrlPr>
                              <w:rPr>
                                <w:rFonts w:ascii="Cambria Math" w:hAnsi="Cambria Math"/>
                                <w:i/>
                                <w:kern w:val="24"/>
                              </w:rPr>
                            </m:ctrlPr>
                          </m:dPr>
                          <m:e>
                            <m:r>
                              <w:rPr>
                                <w:rFonts w:ascii="Cambria Math" w:hAnsi="Cambria Math"/>
                                <w:kern w:val="24"/>
                                <w:szCs w:val="20"/>
                              </w:rPr>
                              <m:t>j&lt;k'</m:t>
                            </m:r>
                          </m:e>
                        </m:d>
                      </m:e>
                    </m:eqArr>
                  </m:e>
                </m:d>
              </m:oMath>
            </m:oMathPara>
          </w:p>
        </w:tc>
        <w:tc>
          <w:tcPr>
            <w:tcW w:w="2603" w:type="dxa"/>
            <w:tcBorders>
              <w:top w:val="single" w:sz="4" w:space="0" w:color="auto"/>
              <w:left w:val="single" w:sz="4" w:space="0" w:color="auto"/>
              <w:bottom w:val="single" w:sz="4" w:space="0" w:color="auto"/>
              <w:right w:val="single" w:sz="4" w:space="0" w:color="auto"/>
            </w:tcBorders>
            <w:vAlign w:val="center"/>
            <w:hideMark/>
          </w:tcPr>
          <w:p w14:paraId="463B5E28" w14:textId="77777777" w:rsidR="001D5424" w:rsidRDefault="00A16A7C">
            <m:oMathPara>
              <m:oMath>
                <m:sSub>
                  <m:sSubPr>
                    <m:ctrlPr>
                      <w:rPr>
                        <w:rFonts w:ascii="Cambria Math" w:hAnsi="Cambria Math"/>
                        <w:i/>
                        <w:kern w:val="2"/>
                        <w:szCs w:val="21"/>
                      </w:rPr>
                    </m:ctrlPr>
                  </m:sSubPr>
                  <m:e>
                    <m:r>
                      <w:rPr>
                        <w:rFonts w:ascii="Cambria Math" w:hAnsi="Cambria Math"/>
                      </w:rPr>
                      <m:t>v</m:t>
                    </m:r>
                  </m:e>
                  <m:sub>
                    <m:r>
                      <w:rPr>
                        <w:rFonts w:ascii="Cambria Math" w:hAnsi="Cambria Math"/>
                      </w:rPr>
                      <m:t>min</m:t>
                    </m:r>
                  </m:sub>
                </m:sSub>
                <m:r>
                  <w:rPr>
                    <w:rFonts w:ascii="Cambria Math" w:hAnsi="Cambria Math"/>
                  </w:rPr>
                  <m:t xml:space="preserve">=0.01, </m:t>
                </m:r>
              </m:oMath>
            </m:oMathPara>
          </w:p>
          <w:p w14:paraId="6E97FAB2" w14:textId="77777777" w:rsidR="001D5424" w:rsidRDefault="00A16A7C">
            <m:oMathPara>
              <m:oMath>
                <m:sSub>
                  <m:sSubPr>
                    <m:ctrlPr>
                      <w:rPr>
                        <w:rFonts w:ascii="Cambria Math" w:hAnsi="Cambria Math"/>
                        <w:i/>
                        <w:kern w:val="2"/>
                        <w:szCs w:val="21"/>
                      </w:rPr>
                    </m:ctrlPr>
                  </m:sSubPr>
                  <m:e>
                    <m:r>
                      <w:rPr>
                        <w:rFonts w:ascii="Cambria Math" w:hAnsi="Cambria Math"/>
                      </w:rPr>
                      <m:t>v</m:t>
                    </m:r>
                  </m:e>
                  <m:sub>
                    <m:r>
                      <w:rPr>
                        <w:rFonts w:ascii="Cambria Math" w:hAnsi="Cambria Math"/>
                      </w:rPr>
                      <m:t>max</m:t>
                    </m:r>
                  </m:sub>
                </m:sSub>
                <m:r>
                  <w:rPr>
                    <w:rFonts w:ascii="Cambria Math" w:hAnsi="Cambria Math"/>
                  </w:rPr>
                  <m:t>=0.05</m:t>
                </m:r>
              </m:oMath>
            </m:oMathPara>
          </w:p>
        </w:tc>
      </w:tr>
    </w:tbl>
    <w:p w14:paraId="6A5E23E5" w14:textId="77777777" w:rsidR="001D5424" w:rsidRDefault="001D5424" w:rsidP="001D5424">
      <w:pPr>
        <w:rPr>
          <w:rFonts w:ascii="Times" w:eastAsia="BIZ UDPゴシック" w:hAnsi="Times"/>
          <w:kern w:val="2"/>
          <w:sz w:val="20"/>
          <w:szCs w:val="21"/>
        </w:rPr>
      </w:pPr>
    </w:p>
    <w:p w14:paraId="7CD80DD1" w14:textId="084C57F4" w:rsidR="00994A3D" w:rsidRPr="002B4A57" w:rsidRDefault="00994A3D" w:rsidP="002B4A57">
      <w:pPr>
        <w:rPr>
          <w:rFonts w:cs="Times New Roman"/>
          <w:szCs w:val="24"/>
          <w:u w:val="single"/>
        </w:rPr>
      </w:pPr>
    </w:p>
    <w:p w14:paraId="07970E94" w14:textId="531E1EB5" w:rsidR="00994A3D" w:rsidRPr="001549D3" w:rsidRDefault="001427B2" w:rsidP="00351F06">
      <w:pPr>
        <w:pStyle w:val="1"/>
      </w:pPr>
      <w:r w:rsidRPr="001427B2">
        <w:t>Parameter Optimization by Stochastic Variational Inference</w:t>
      </w:r>
    </w:p>
    <w:p w14:paraId="607FA5B3" w14:textId="57FA1EC6" w:rsidR="001427B2" w:rsidRDefault="001427B2" w:rsidP="001427B2">
      <w:pPr>
        <w:ind w:firstLineChars="200" w:firstLine="480"/>
        <w:rPr>
          <w:sz w:val="20"/>
        </w:rPr>
      </w:pPr>
      <w:r>
        <w:t>After executing MCMC, the parameters of the maximum posterior probability obtained are inherited as initial values, and optimization of the parameters is performed using Stochastic Variational Inference (SVI</w:t>
      </w:r>
      <w:r>
        <w:fldChar w:fldCharType="begin" w:fldLock="1"/>
      </w:r>
      <w:r>
        <w:instrText>ADDIN paperpile_citation &lt;clusterId&gt;E919L166H457E141&lt;/clusterId&gt;&lt;metadata&gt;&lt;citation&gt;&lt;id&gt;9e28826c-f346-4fcb-8d68-82233496d03e&lt;/id&gt;&lt;/citation&gt;&lt;citation&gt;&lt;id&gt;a5f6b7cf-6be2-4fa9-8978-d1d41653fd44&lt;/id&gt;&lt;/citation&gt;&lt;citation&gt;&lt;id&gt;53279c3d-d10c-4af3-b6dd-85be891a6eef&lt;/id&gt;&lt;/citation&gt;&lt;/metadata&gt;&lt;data&gt;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&lt;/data&gt; \* MERGEFORMAT</w:instrText>
      </w:r>
      <w:r>
        <w:fldChar w:fldCharType="separate"/>
      </w:r>
      <w:r w:rsidR="003A28B5" w:rsidRPr="003A28B5">
        <w:rPr>
          <w:noProof/>
        </w:rPr>
        <w:t>(Wingate and Weber 2013; Ranganath, Gerrish, and Blei 22--25 Apr 2014; Kingma and Welling 2013)</w:t>
      </w:r>
      <w:r>
        <w:fldChar w:fldCharType="end"/>
      </w:r>
      <w:r>
        <w:t xml:space="preserve">). In SVI, instead of directly computing the posterior probability distribution, an easier-to-compute distribution is used to approximate the posterior probability distribution. A good approximation of the posterior probability distribution is obtained by minimizing the KL divergence between this approximate distribution and the true posterior probability distribution. However, since KL divergence cannot be directly calculated, the optimal variational function is determined by maximizing the ELBO (Evidence Lower Bound) </w:t>
      </w:r>
      <w:r>
        <w:fldChar w:fldCharType="begin" w:fldLock="1"/>
      </w:r>
      <w:r>
        <w:instrText>ADDIN paperpile_citation &lt;clusterId&gt;O116C464Y754W547&lt;/clusterId&gt;&lt;metadata&gt;&lt;citation&gt;&lt;id&gt;49f0bc7a-9a90-4c8c-949f-4779fe7e6b44&lt;/id&gt;&lt;/citation&gt;&lt;/metadata&gt;&lt;data&gt;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&lt;/data&gt; \* MERGEFORMAT</w:instrText>
      </w:r>
      <w:r>
        <w:fldChar w:fldCharType="separate"/>
      </w:r>
      <w:r w:rsidR="003A28B5" w:rsidRPr="003A28B5">
        <w:rPr>
          <w:noProof/>
        </w:rPr>
        <w:t>(Blei, Kucukelbir, and McAuliffe 2017)</w:t>
      </w:r>
      <w:r>
        <w:fldChar w:fldCharType="end"/>
      </w:r>
      <w:r>
        <w:t>. For this study, only the value of the maximum a posteriori (MAP) was required, so a delta function is used to approximate the posterior probability distribution in the model of each constituent number.</w:t>
      </w:r>
    </w:p>
    <w:p w14:paraId="1C04B9D1" w14:textId="6B34E472" w:rsidR="001427B2" w:rsidRDefault="001427B2" w:rsidP="001427B2">
      <w:pPr>
        <w:ind w:firstLineChars="200" w:firstLine="480"/>
      </w:pPr>
      <w:r>
        <w:t>To maximize the ELBO, Adam</w:t>
      </w:r>
      <w:r>
        <w:fldChar w:fldCharType="begin" w:fldLock="1"/>
      </w:r>
      <w:r>
        <w:instrText>ADDIN paperpile_citation &lt;clusterId&gt;L368Y628O918S739&lt;/clusterId&gt;&lt;metadata&gt;&lt;citation&gt;&lt;id&gt;df7ac088-b9c6-4e8b-b64d-f5a070bc783b&lt;/id&gt;&lt;/citation&gt;&lt;/metadata&gt;&lt;data&gt;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&lt;/data&gt; \* MERGEFORMAT</w:instrText>
      </w:r>
      <w:r>
        <w:fldChar w:fldCharType="separate"/>
      </w:r>
      <w:r w:rsidR="003A28B5" w:rsidRPr="003A28B5">
        <w:rPr>
          <w:noProof/>
        </w:rPr>
        <w:t>(</w:t>
      </w:r>
      <w:proofErr w:type="spellStart"/>
      <w:r w:rsidR="003A28B5" w:rsidRPr="003A28B5">
        <w:rPr>
          <w:noProof/>
        </w:rPr>
        <w:t>Kingma</w:t>
      </w:r>
      <w:proofErr w:type="spellEnd"/>
      <w:r w:rsidR="003A28B5" w:rsidRPr="003A28B5">
        <w:rPr>
          <w:noProof/>
        </w:rPr>
        <w:t xml:space="preserve"> and Ba 2014)</w:t>
      </w:r>
      <w:r>
        <w:fldChar w:fldCharType="end"/>
      </w:r>
      <w:r>
        <w:t xml:space="preserve"> (Adaptive Moment Estimation), a type of Stochastic Gradient Descent (SGD), is used. Adam is widely used in machine learning. By individually adjusting the learning rate α for each parameter, Adam allows parameters with steeper gradients to receive smaller updates, while parameters with gentler gradients receive larger updates, </w:t>
      </w:r>
      <w:r>
        <w:lastRenderedPageBreak/>
        <w:t xml:space="preserve">automatically scaling the problem. Additionally, Adam reduces the oscillations that were a challenge with SGD by considering both the first moment </w:t>
      </w:r>
      <m:oMath>
        <m:sSub>
          <m:sSubPr>
            <m:ctrlPr>
              <w:rPr>
                <w:rFonts w:ascii="Cambria Math" w:hAnsi="Cambria Math"/>
                <w:i/>
                <w:kern w:val="2"/>
                <w:szCs w:val="21"/>
              </w:rPr>
            </m:ctrlPr>
          </m:sSubPr>
          <m:e>
            <m:r>
              <w:rPr>
                <w:rFonts w:ascii="Cambria Math" w:hAnsi="Cambria Math"/>
              </w:rPr>
              <m:t>v</m:t>
            </m:r>
          </m:e>
          <m:sub>
            <m:r>
              <w:rPr>
                <w:rFonts w:ascii="Cambria Math" w:hAnsi="Cambria Math"/>
              </w:rPr>
              <m:t>t</m:t>
            </m:r>
          </m:sub>
        </m:sSub>
      </m:oMath>
      <w:r>
        <w:t xml:space="preserve"> and the second moment </w:t>
      </w:r>
      <m:oMath>
        <m:sSub>
          <m:sSubPr>
            <m:ctrlPr>
              <w:rPr>
                <w:rFonts w:ascii="Cambria Math" w:hAnsi="Cambria Math"/>
                <w:i/>
                <w:kern w:val="2"/>
                <w:szCs w:val="21"/>
              </w:rPr>
            </m:ctrlPr>
          </m:sSubPr>
          <m:e>
            <m:r>
              <w:rPr>
                <w:rFonts w:ascii="Cambria Math" w:hAnsi="Cambria Math"/>
              </w:rPr>
              <m:t>s</m:t>
            </m:r>
          </m:e>
          <m:sub>
            <m:r>
              <w:rPr>
                <w:rFonts w:ascii="Cambria Math" w:hAnsi="Cambria Math"/>
              </w:rPr>
              <m:t>t</m:t>
            </m:r>
          </m:sub>
        </m:sSub>
      </m:oMath>
      <w:r>
        <w:t xml:space="preserve"> of past gradients. </w:t>
      </w:r>
    </w:p>
    <w:p w14:paraId="7C594F14" w14:textId="77777777" w:rsidR="001427B2" w:rsidRDefault="001427B2" w:rsidP="001427B2">
      <w:pPr>
        <w:ind w:firstLineChars="200" w:firstLine="480"/>
      </w:pPr>
      <w:r>
        <w:t>The parameter θ is updated as follows:</w:t>
      </w:r>
    </w:p>
    <w:p w14:paraId="093BAF66" w14:textId="77777777" w:rsidR="001427B2" w:rsidRDefault="00A16A7C" w:rsidP="001427B2">
      <w:pPr>
        <w:ind w:firstLineChars="100" w:firstLine="240"/>
      </w:pPr>
      <m:oMathPara>
        <m:oMathParaPr>
          <m:jc m:val="center"/>
        </m:oMathParaPr>
        <m:oMath>
          <m:sSub>
            <m:sSubPr>
              <m:ctrlPr>
                <w:rPr>
                  <w:rFonts w:ascii="Cambria Math" w:hAnsi="Cambria Math"/>
                  <w:i/>
                  <w:kern w:val="2"/>
                  <w:szCs w:val="21"/>
                </w:rPr>
              </m:ctrlPr>
            </m:sSubPr>
            <m:e>
              <m:r>
                <w:rPr>
                  <w:rFonts w:ascii="Cambria Math" w:hAnsi="Cambria Math"/>
                </w:rPr>
                <m:t>v</m:t>
              </m:r>
            </m:e>
            <m:sub>
              <m:r>
                <w:rPr>
                  <w:rFonts w:ascii="Cambria Math" w:hAnsi="Cambria Math"/>
                </w:rPr>
                <m:t>t</m:t>
              </m:r>
            </m:sub>
          </m:sSub>
          <m:r>
            <w:rPr>
              <w:rFonts w:ascii="Cambria Math" w:hAnsi="Cambria Math"/>
            </w:rPr>
            <m:t>=</m:t>
          </m:r>
          <m:sSub>
            <m:sSubPr>
              <m:ctrlPr>
                <w:rPr>
                  <w:rFonts w:ascii="Cambria Math" w:hAnsi="Cambria Math"/>
                  <w:i/>
                  <w:kern w:val="2"/>
                  <w:szCs w:val="21"/>
                </w:rPr>
              </m:ctrlPr>
            </m:sSubPr>
            <m:e>
              <m:r>
                <w:rPr>
                  <w:rFonts w:ascii="Cambria Math" w:hAnsi="Cambria Math"/>
                </w:rPr>
                <m:t>β</m:t>
              </m:r>
            </m:e>
            <m:sub>
              <m:r>
                <w:rPr>
                  <w:rFonts w:ascii="Cambria Math" w:hAnsi="Cambria Math"/>
                </w:rPr>
                <m:t>1</m:t>
              </m:r>
            </m:sub>
          </m:sSub>
          <m:sSub>
            <m:sSubPr>
              <m:ctrlPr>
                <w:rPr>
                  <w:rFonts w:ascii="Cambria Math" w:hAnsi="Cambria Math"/>
                  <w:i/>
                  <w:kern w:val="2"/>
                  <w:szCs w:val="21"/>
                </w:rPr>
              </m:ctrlPr>
            </m:sSubPr>
            <m:e>
              <m:r>
                <w:rPr>
                  <w:rFonts w:ascii="Cambria Math" w:hAnsi="Cambria Math"/>
                </w:rPr>
                <m:t>v</m:t>
              </m:r>
            </m:e>
            <m:sub>
              <m:r>
                <w:rPr>
                  <w:rFonts w:ascii="Cambria Math" w:hAnsi="Cambria Math"/>
                </w:rPr>
                <m:t>t-1</m:t>
              </m:r>
            </m:sub>
          </m:sSub>
          <m:r>
            <w:rPr>
              <w:rFonts w:ascii="Cambria Math" w:hAnsi="Cambria Math"/>
            </w:rPr>
            <m:t>+</m:t>
          </m:r>
          <m:d>
            <m:dPr>
              <m:ctrlPr>
                <w:rPr>
                  <w:rFonts w:ascii="Cambria Math" w:hAnsi="Cambria Math"/>
                  <w:i/>
                  <w:kern w:val="2"/>
                  <w:szCs w:val="21"/>
                </w:rPr>
              </m:ctrlPr>
            </m:dPr>
            <m:e>
              <m:r>
                <w:rPr>
                  <w:rFonts w:ascii="Cambria Math" w:hAnsi="Cambria Math"/>
                </w:rPr>
                <m:t>1-</m:t>
              </m:r>
              <m:sSub>
                <m:sSubPr>
                  <m:ctrlPr>
                    <w:rPr>
                      <w:rFonts w:ascii="Cambria Math" w:hAnsi="Cambria Math"/>
                      <w:i/>
                      <w:kern w:val="2"/>
                      <w:szCs w:val="21"/>
                    </w:rPr>
                  </m:ctrlPr>
                </m:sSubPr>
                <m:e>
                  <m:r>
                    <w:rPr>
                      <w:rFonts w:ascii="Cambria Math" w:hAnsi="Cambria Math"/>
                    </w:rPr>
                    <m:t>β</m:t>
                  </m:r>
                </m:e>
                <m:sub>
                  <m:r>
                    <w:rPr>
                      <w:rFonts w:ascii="Cambria Math" w:hAnsi="Cambria Math"/>
                    </w:rPr>
                    <m:t>1</m:t>
                  </m:r>
                </m:sub>
              </m:sSub>
            </m:e>
          </m:d>
          <m:r>
            <w:rPr>
              <w:rFonts w:ascii="Cambria Math" w:hAnsi="Cambria Math"/>
            </w:rPr>
            <m:t>G</m:t>
          </m:r>
        </m:oMath>
      </m:oMathPara>
    </w:p>
    <w:p w14:paraId="51C49CB8" w14:textId="77777777" w:rsidR="001427B2" w:rsidRDefault="00A16A7C" w:rsidP="001427B2">
      <m:oMathPara>
        <m:oMathParaPr>
          <m:jc m:val="center"/>
        </m:oMathParaPr>
        <m:oMath>
          <m:sSub>
            <m:sSubPr>
              <m:ctrlPr>
                <w:rPr>
                  <w:rFonts w:ascii="Cambria Math" w:hAnsi="Cambria Math"/>
                  <w:i/>
                  <w:kern w:val="2"/>
                  <w:szCs w:val="21"/>
                </w:rPr>
              </m:ctrlPr>
            </m:sSubPr>
            <m:e>
              <m:r>
                <w:rPr>
                  <w:rFonts w:ascii="Cambria Math" w:hAnsi="Cambria Math"/>
                </w:rPr>
                <m:t>s</m:t>
              </m:r>
            </m:e>
            <m:sub>
              <m:r>
                <w:rPr>
                  <w:rFonts w:ascii="Cambria Math" w:hAnsi="Cambria Math"/>
                </w:rPr>
                <m:t>t</m:t>
              </m:r>
            </m:sub>
          </m:sSub>
          <m:r>
            <w:rPr>
              <w:rFonts w:ascii="Cambria Math" w:hAnsi="Cambria Math"/>
            </w:rPr>
            <m:t>=</m:t>
          </m:r>
          <m:sSub>
            <m:sSubPr>
              <m:ctrlPr>
                <w:rPr>
                  <w:rFonts w:ascii="Cambria Math" w:hAnsi="Cambria Math"/>
                  <w:i/>
                  <w:kern w:val="2"/>
                  <w:szCs w:val="21"/>
                </w:rPr>
              </m:ctrlPr>
            </m:sSubPr>
            <m:e>
              <m:r>
                <w:rPr>
                  <w:rFonts w:ascii="Cambria Math" w:hAnsi="Cambria Math"/>
                </w:rPr>
                <m:t>β</m:t>
              </m:r>
            </m:e>
            <m:sub>
              <m:r>
                <w:rPr>
                  <w:rFonts w:ascii="Cambria Math" w:hAnsi="Cambria Math"/>
                </w:rPr>
                <m:t>2</m:t>
              </m:r>
            </m:sub>
          </m:sSub>
          <m:sSub>
            <m:sSubPr>
              <m:ctrlPr>
                <w:rPr>
                  <w:rFonts w:ascii="Cambria Math" w:hAnsi="Cambria Math"/>
                  <w:i/>
                  <w:kern w:val="2"/>
                  <w:szCs w:val="21"/>
                </w:rPr>
              </m:ctrlPr>
            </m:sSubPr>
            <m:e>
              <m:r>
                <w:rPr>
                  <w:rFonts w:ascii="Cambria Math" w:hAnsi="Cambria Math"/>
                </w:rPr>
                <m:t>s</m:t>
              </m:r>
            </m:e>
            <m:sub>
              <m:r>
                <w:rPr>
                  <w:rFonts w:ascii="Cambria Math" w:hAnsi="Cambria Math"/>
                </w:rPr>
                <m:t>t-1</m:t>
              </m:r>
            </m:sub>
          </m:sSub>
          <m:r>
            <w:rPr>
              <w:rFonts w:ascii="Cambria Math" w:hAnsi="Cambria Math"/>
            </w:rPr>
            <m:t>+</m:t>
          </m:r>
          <m:d>
            <m:dPr>
              <m:ctrlPr>
                <w:rPr>
                  <w:rFonts w:ascii="Cambria Math" w:hAnsi="Cambria Math"/>
                  <w:i/>
                  <w:kern w:val="2"/>
                  <w:szCs w:val="21"/>
                </w:rPr>
              </m:ctrlPr>
            </m:dPr>
            <m:e>
              <m:r>
                <w:rPr>
                  <w:rFonts w:ascii="Cambria Math" w:hAnsi="Cambria Math"/>
                </w:rPr>
                <m:t>1-</m:t>
              </m:r>
              <m:sSub>
                <m:sSubPr>
                  <m:ctrlPr>
                    <w:rPr>
                      <w:rFonts w:ascii="Cambria Math" w:hAnsi="Cambria Math"/>
                      <w:i/>
                      <w:kern w:val="2"/>
                      <w:szCs w:val="21"/>
                    </w:rPr>
                  </m:ctrlPr>
                </m:sSubPr>
                <m:e>
                  <m:r>
                    <w:rPr>
                      <w:rFonts w:ascii="Cambria Math" w:hAnsi="Cambria Math"/>
                    </w:rPr>
                    <m:t>β</m:t>
                  </m:r>
                </m:e>
                <m:sub>
                  <m:r>
                    <w:rPr>
                      <w:rFonts w:ascii="Cambria Math" w:hAnsi="Cambria Math"/>
                    </w:rPr>
                    <m:t>2</m:t>
                  </m:r>
                </m:sub>
              </m:sSub>
            </m:e>
          </m:d>
          <m:sSup>
            <m:sSupPr>
              <m:ctrlPr>
                <w:rPr>
                  <w:rFonts w:ascii="Cambria Math" w:hAnsi="Cambria Math"/>
                  <w:i/>
                  <w:kern w:val="2"/>
                  <w:szCs w:val="21"/>
                </w:rPr>
              </m:ctrlPr>
            </m:sSupPr>
            <m:e>
              <m:r>
                <w:rPr>
                  <w:rFonts w:ascii="Cambria Math" w:hAnsi="Cambria Math"/>
                </w:rPr>
                <m:t>G</m:t>
              </m:r>
            </m:e>
            <m:sup>
              <m:r>
                <w:rPr>
                  <w:rFonts w:ascii="Cambria Math" w:hAnsi="Cambria Math"/>
                </w:rPr>
                <m:t>2</m:t>
              </m:r>
            </m:sup>
          </m:sSup>
        </m:oMath>
      </m:oMathPara>
    </w:p>
    <w:p w14:paraId="7EBD0F50" w14:textId="77777777" w:rsidR="001427B2" w:rsidRDefault="00A16A7C" w:rsidP="001427B2">
      <m:oMathPara>
        <m:oMathParaPr>
          <m:jc m:val="center"/>
        </m:oMathParaPr>
        <m:oMath>
          <m:sSub>
            <m:sSubPr>
              <m:ctrlPr>
                <w:rPr>
                  <w:rFonts w:ascii="Cambria Math" w:hAnsi="Cambria Math"/>
                  <w:i/>
                  <w:kern w:val="2"/>
                  <w:szCs w:val="21"/>
                </w:rPr>
              </m:ctrlPr>
            </m:sSubPr>
            <m:e>
              <m:r>
                <w:rPr>
                  <w:rFonts w:ascii="Cambria Math" w:hAnsi="Cambria Math"/>
                </w:rPr>
                <m:t>θ</m:t>
              </m:r>
            </m:e>
            <m:sub>
              <m:r>
                <w:rPr>
                  <w:rFonts w:ascii="Cambria Math" w:hAnsi="Cambria Math"/>
                </w:rPr>
                <m:t>t+1</m:t>
              </m:r>
            </m:sub>
          </m:sSub>
          <m:r>
            <w:rPr>
              <w:rFonts w:ascii="Cambria Math" w:hAnsi="Cambria Math"/>
            </w:rPr>
            <m:t>=</m:t>
          </m:r>
          <m:sSub>
            <m:sSubPr>
              <m:ctrlPr>
                <w:rPr>
                  <w:rFonts w:ascii="Cambria Math" w:hAnsi="Cambria Math"/>
                  <w:i/>
                  <w:kern w:val="2"/>
                  <w:szCs w:val="21"/>
                </w:rPr>
              </m:ctrlPr>
            </m:sSubPr>
            <m:e>
              <m:r>
                <w:rPr>
                  <w:rFonts w:ascii="Cambria Math" w:hAnsi="Cambria Math"/>
                </w:rPr>
                <m:t>θ</m:t>
              </m:r>
            </m:e>
            <m:sub>
              <m:r>
                <w:rPr>
                  <w:rFonts w:ascii="Cambria Math" w:hAnsi="Cambria Math"/>
                </w:rPr>
                <m:t>t</m:t>
              </m:r>
            </m:sub>
          </m:sSub>
          <m:r>
            <w:rPr>
              <w:rFonts w:ascii="Cambria Math" w:hAnsi="Cambria Math"/>
            </w:rPr>
            <m:t>-α</m:t>
          </m:r>
          <m:f>
            <m:fPr>
              <m:ctrlPr>
                <w:rPr>
                  <w:rFonts w:ascii="Cambria Math" w:hAnsi="Cambria Math"/>
                  <w:i/>
                  <w:kern w:val="2"/>
                  <w:szCs w:val="21"/>
                </w:rPr>
              </m:ctrlPr>
            </m:fPr>
            <m:num>
              <m:sSub>
                <m:sSubPr>
                  <m:ctrlPr>
                    <w:rPr>
                      <w:rFonts w:ascii="Cambria Math" w:hAnsi="Cambria Math"/>
                      <w:i/>
                      <w:kern w:val="2"/>
                      <w:szCs w:val="21"/>
                    </w:rPr>
                  </m:ctrlPr>
                </m:sSubPr>
                <m:e>
                  <m:r>
                    <m:rPr>
                      <m:sty m:val="p"/>
                    </m:rPr>
                    <w:rPr>
                      <w:rFonts w:ascii="Cambria Math" w:hAnsi="Cambria Math"/>
                    </w:rPr>
                    <m:t>v</m:t>
                  </m:r>
                </m:e>
                <m:sub>
                  <m:r>
                    <w:rPr>
                      <w:rFonts w:ascii="Cambria Math" w:hAnsi="Cambria Math"/>
                    </w:rPr>
                    <m:t>t</m:t>
                  </m:r>
                </m:sub>
              </m:sSub>
            </m:num>
            <m:den>
              <m:rad>
                <m:radPr>
                  <m:degHide m:val="1"/>
                  <m:ctrlPr>
                    <w:rPr>
                      <w:rFonts w:ascii="Cambria Math" w:hAnsi="Cambria Math"/>
                      <w:i/>
                      <w:kern w:val="2"/>
                      <w:szCs w:val="21"/>
                    </w:rPr>
                  </m:ctrlPr>
                </m:radPr>
                <m:deg/>
                <m:e>
                  <m:sSub>
                    <m:sSubPr>
                      <m:ctrlPr>
                        <w:rPr>
                          <w:rFonts w:ascii="Cambria Math" w:hAnsi="Cambria Math"/>
                          <w:i/>
                          <w:kern w:val="2"/>
                          <w:szCs w:val="21"/>
                        </w:rPr>
                      </m:ctrlPr>
                    </m:sSubPr>
                    <m:e>
                      <m:r>
                        <w:rPr>
                          <w:rFonts w:ascii="Cambria Math" w:hAnsi="Cambria Math"/>
                        </w:rPr>
                        <m:t>s</m:t>
                      </m:r>
                    </m:e>
                    <m:sub>
                      <m:r>
                        <w:rPr>
                          <w:rFonts w:ascii="Cambria Math" w:hAnsi="Cambria Math"/>
                        </w:rPr>
                        <m:t>t</m:t>
                      </m:r>
                    </m:sub>
                  </m:sSub>
                  <m:r>
                    <w:rPr>
                      <w:rFonts w:ascii="Cambria Math" w:hAnsi="Cambria Math"/>
                    </w:rPr>
                    <m:t>+ε</m:t>
                  </m:r>
                </m:e>
              </m:rad>
            </m:den>
          </m:f>
        </m:oMath>
      </m:oMathPara>
    </w:p>
    <w:p w14:paraId="3601736A" w14:textId="77777777" w:rsidR="001427B2" w:rsidRDefault="00A16A7C" w:rsidP="001427B2">
      <m:oMathPara>
        <m:oMathParaPr>
          <m:jc m:val="center"/>
        </m:oMathParaPr>
        <m:oMath>
          <m:sSub>
            <m:sSubPr>
              <m:ctrlPr>
                <w:rPr>
                  <w:rFonts w:ascii="Cambria Math" w:hAnsi="Cambria Math"/>
                  <w:i/>
                  <w:kern w:val="2"/>
                  <w:szCs w:val="21"/>
                </w:rPr>
              </m:ctrlPr>
            </m:sSubPr>
            <m:e>
              <m:r>
                <w:rPr>
                  <w:rFonts w:ascii="Cambria Math" w:hAnsi="Cambria Math"/>
                </w:rPr>
                <m:t>β</m:t>
              </m:r>
            </m:e>
            <m:sub>
              <m:r>
                <w:rPr>
                  <w:rFonts w:ascii="Cambria Math" w:hAnsi="Cambria Math"/>
                </w:rPr>
                <m:t>1</m:t>
              </m:r>
            </m:sub>
          </m:sSub>
          <m:r>
            <w:rPr>
              <w:rFonts w:ascii="Cambria Math" w:hAnsi="Cambria Math"/>
            </w:rPr>
            <m:t xml:space="preserve">=0.9, </m:t>
          </m:r>
          <m:sSub>
            <m:sSubPr>
              <m:ctrlPr>
                <w:rPr>
                  <w:rFonts w:ascii="Cambria Math" w:hAnsi="Cambria Math"/>
                  <w:i/>
                  <w:kern w:val="2"/>
                  <w:szCs w:val="21"/>
                </w:rPr>
              </m:ctrlPr>
            </m:sSubPr>
            <m:e>
              <m:r>
                <w:rPr>
                  <w:rFonts w:ascii="Cambria Math" w:hAnsi="Cambria Math"/>
                </w:rPr>
                <m:t>β</m:t>
              </m:r>
            </m:e>
            <m:sub>
              <m:r>
                <w:rPr>
                  <w:rFonts w:ascii="Cambria Math" w:hAnsi="Cambria Math"/>
                </w:rPr>
                <m:t>2</m:t>
              </m:r>
            </m:sub>
          </m:sSub>
          <m:r>
            <w:rPr>
              <w:rFonts w:ascii="Cambria Math" w:hAnsi="Cambria Math"/>
            </w:rPr>
            <m:t>=0.999, ε=</m:t>
          </m:r>
          <m:sSup>
            <m:sSupPr>
              <m:ctrlPr>
                <w:rPr>
                  <w:rFonts w:ascii="Cambria Math" w:hAnsi="Cambria Math"/>
                  <w:i/>
                  <w:kern w:val="2"/>
                  <w:szCs w:val="21"/>
                </w:rPr>
              </m:ctrlPr>
            </m:sSupPr>
            <m:e>
              <m:r>
                <w:rPr>
                  <w:rFonts w:ascii="Cambria Math" w:hAnsi="Cambria Math"/>
                </w:rPr>
                <m:t>10</m:t>
              </m:r>
            </m:e>
            <m:sup>
              <m:r>
                <w:rPr>
                  <w:rFonts w:ascii="Cambria Math" w:hAnsi="Cambria Math"/>
                </w:rPr>
                <m:t>-8</m:t>
              </m:r>
            </m:sup>
          </m:sSup>
          <m:r>
            <w:rPr>
              <w:rFonts w:ascii="Cambria Math" w:hAnsi="Cambria Math"/>
            </w:rPr>
            <m:t>, G:gradient of loss function</m:t>
          </m:r>
        </m:oMath>
      </m:oMathPara>
    </w:p>
    <w:p w14:paraId="70B56D04" w14:textId="77777777" w:rsidR="001427B2" w:rsidRDefault="001427B2" w:rsidP="001427B2">
      <w:r>
        <w:t>The initial value of the learning rate α is set to 0.0005, and the parameter update is performed 20,000 times.</w:t>
      </w:r>
    </w:p>
    <w:p w14:paraId="7B24258A" w14:textId="77777777" w:rsidR="001427B2" w:rsidRDefault="001427B2" w:rsidP="001427B2"/>
    <w:p w14:paraId="58F1AED1" w14:textId="4344A79B" w:rsidR="00DE23E8" w:rsidRDefault="00351F06" w:rsidP="00351F06">
      <w:pPr>
        <w:pStyle w:val="1"/>
      </w:pPr>
      <w:r w:rsidRPr="00351F06">
        <w:t>References</w:t>
      </w:r>
    </w:p>
    <w:p w14:paraId="797D3255" w14:textId="496C9600" w:rsidR="003A28B5" w:rsidRDefault="008E23C5" w:rsidP="003A28B5">
      <w:pPr>
        <w:spacing w:after="0"/>
        <w:ind w:left="720" w:hanging="720"/>
        <w:rPr>
          <w:noProof/>
        </w:rPr>
      </w:pPr>
      <w:r>
        <w:fldChar w:fldCharType="begin" w:fldLock="1"/>
      </w:r>
      <w:r w:rsidR="003A28B5">
        <w:instrText>ADDIN paperpile_bibliography &lt;pp-bibliography&gt;&lt;first-reference-indices&gt;&lt;formatting&gt;1&lt;/formatting&gt;&lt;space-after&gt;1&lt;/space-after&gt;&lt;/first-reference-indices&gt;&lt;/pp-bibliography&gt; \* MERGEFORMAT</w:instrText>
      </w:r>
      <w:r>
        <w:fldChar w:fldCharType="separate"/>
      </w:r>
      <w:r w:rsidR="003A28B5">
        <w:rPr>
          <w:noProof/>
        </w:rPr>
        <w:t xml:space="preserve">Betancourt, Michael. 2017. “A Conceptual Introduction to Hamiltonian Monte Carlo.” </w:t>
      </w:r>
      <w:r w:rsidR="003A28B5" w:rsidRPr="003A28B5">
        <w:rPr>
          <w:i/>
          <w:noProof/>
        </w:rPr>
        <w:t>ArXiv [Stat.ME]</w:t>
      </w:r>
      <w:r w:rsidR="003A28B5">
        <w:rPr>
          <w:noProof/>
        </w:rPr>
        <w:t>. arXiv. http://arxiv.org/abs/1701.02434.</w:t>
      </w:r>
    </w:p>
    <w:p w14:paraId="62973A6E" w14:textId="77777777" w:rsidR="003A28B5" w:rsidRDefault="003A28B5" w:rsidP="003A28B5">
      <w:pPr>
        <w:spacing w:after="0"/>
        <w:ind w:left="720" w:hanging="720"/>
        <w:rPr>
          <w:noProof/>
        </w:rPr>
      </w:pPr>
      <w:r>
        <w:rPr>
          <w:noProof/>
        </w:rPr>
        <w:t xml:space="preserve">Birdsall, C. K., and A. B. Langdon. 2004. </w:t>
      </w:r>
      <w:r w:rsidRPr="003A28B5">
        <w:rPr>
          <w:i/>
          <w:noProof/>
        </w:rPr>
        <w:t>Plasma Physics via Computer Simulation</w:t>
      </w:r>
      <w:r>
        <w:rPr>
          <w:noProof/>
        </w:rPr>
        <w:t>. CRC Press.</w:t>
      </w:r>
    </w:p>
    <w:p w14:paraId="589A3F69" w14:textId="77777777" w:rsidR="003A28B5" w:rsidRDefault="003A28B5" w:rsidP="003A28B5">
      <w:pPr>
        <w:spacing w:after="0"/>
        <w:ind w:left="720" w:hanging="720"/>
        <w:rPr>
          <w:noProof/>
        </w:rPr>
      </w:pPr>
      <w:r>
        <w:rPr>
          <w:noProof/>
        </w:rPr>
        <w:t xml:space="preserve">Blei, David M., Alp Kucukelbir, and Jon D. McAuliffe. 2017. “Variational Inference: A Review for Statisticians.” </w:t>
      </w:r>
      <w:r w:rsidRPr="003A28B5">
        <w:rPr>
          <w:i/>
          <w:noProof/>
        </w:rPr>
        <w:t>Journal of the American Statistical Association</w:t>
      </w:r>
      <w:r>
        <w:rPr>
          <w:noProof/>
        </w:rPr>
        <w:t xml:space="preserve"> 112 (518): 859–77.</w:t>
      </w:r>
    </w:p>
    <w:p w14:paraId="4983B996" w14:textId="77777777" w:rsidR="003A28B5" w:rsidRDefault="003A28B5" w:rsidP="003A28B5">
      <w:pPr>
        <w:spacing w:after="0"/>
        <w:ind w:left="720" w:hanging="720"/>
        <w:rPr>
          <w:noProof/>
        </w:rPr>
      </w:pPr>
      <w:r>
        <w:rPr>
          <w:noProof/>
        </w:rPr>
        <w:t xml:space="preserve">Kingma, Diederik P., and Jimmy Ba. 2014. “Adam: A Method for Stochastic Optimization.” </w:t>
      </w:r>
      <w:r w:rsidRPr="003A28B5">
        <w:rPr>
          <w:i/>
          <w:noProof/>
        </w:rPr>
        <w:t>ArXiv [Cs.LG]</w:t>
      </w:r>
      <w:r>
        <w:rPr>
          <w:noProof/>
        </w:rPr>
        <w:t>. arXiv. http://arxiv.org/abs/1412.6980.</w:t>
      </w:r>
    </w:p>
    <w:p w14:paraId="3414F74D" w14:textId="77777777" w:rsidR="003A28B5" w:rsidRDefault="003A28B5" w:rsidP="003A28B5">
      <w:pPr>
        <w:spacing w:after="0"/>
        <w:ind w:left="720" w:hanging="720"/>
        <w:rPr>
          <w:noProof/>
        </w:rPr>
      </w:pPr>
      <w:r>
        <w:rPr>
          <w:noProof/>
        </w:rPr>
        <w:t xml:space="preserve">Kingma, Diederik P., and Max Welling. 2013. “Auto-Encoding Variational Bayes.” </w:t>
      </w:r>
      <w:r w:rsidRPr="003A28B5">
        <w:rPr>
          <w:i/>
          <w:noProof/>
        </w:rPr>
        <w:t>ArXiv [Stat.ML]</w:t>
      </w:r>
      <w:r>
        <w:rPr>
          <w:noProof/>
        </w:rPr>
        <w:t>. arXiv. http://arxiv.org/abs/1312.6114v11.</w:t>
      </w:r>
    </w:p>
    <w:p w14:paraId="74D03A63" w14:textId="77777777" w:rsidR="003A28B5" w:rsidRDefault="003A28B5" w:rsidP="003A28B5">
      <w:pPr>
        <w:spacing w:after="0"/>
        <w:ind w:left="720" w:hanging="720"/>
        <w:rPr>
          <w:noProof/>
        </w:rPr>
      </w:pPr>
      <w:r>
        <w:rPr>
          <w:noProof/>
        </w:rPr>
        <w:t xml:space="preserve">Neal., R. 2011. </w:t>
      </w:r>
      <w:r w:rsidRPr="003A28B5">
        <w:rPr>
          <w:i/>
          <w:noProof/>
        </w:rPr>
        <w:t>Handbook of Markov Chain Monte Carlo, Chapter 5: MCMC Using Hamiltonian Dynamics</w:t>
      </w:r>
      <w:r>
        <w:rPr>
          <w:noProof/>
        </w:rPr>
        <w:t>. CRC Press.</w:t>
      </w:r>
    </w:p>
    <w:p w14:paraId="7287F58D" w14:textId="77777777" w:rsidR="003A28B5" w:rsidRDefault="003A28B5" w:rsidP="003A28B5">
      <w:pPr>
        <w:spacing w:after="0"/>
        <w:ind w:left="720" w:hanging="720"/>
        <w:rPr>
          <w:noProof/>
        </w:rPr>
      </w:pPr>
      <w:r>
        <w:rPr>
          <w:noProof/>
        </w:rPr>
        <w:t xml:space="preserve">Ranganath, Rajesh, Sean Gerrish, and David Blei. 22--25 Apr 2014. “Black Box Variational Inference.” In </w:t>
      </w:r>
      <w:r w:rsidRPr="003A28B5">
        <w:rPr>
          <w:i/>
          <w:noProof/>
        </w:rPr>
        <w:t>Proceedings of the Seventeenth International Conference on Artificial Intelligence and Statistics</w:t>
      </w:r>
      <w:r>
        <w:rPr>
          <w:noProof/>
        </w:rPr>
        <w:t>, edited by Samuel Kaski and Jukka Corander, 33:814–22. Proceedings of Machine Learning Research. Reykjavik, Iceland: PMLR.</w:t>
      </w:r>
    </w:p>
    <w:p w14:paraId="1E266B7D" w14:textId="77777777" w:rsidR="003A28B5" w:rsidRDefault="003A28B5" w:rsidP="003A28B5">
      <w:pPr>
        <w:spacing w:after="0"/>
        <w:ind w:left="720" w:hanging="720"/>
        <w:rPr>
          <w:noProof/>
        </w:rPr>
      </w:pPr>
      <w:r>
        <w:rPr>
          <w:noProof/>
        </w:rPr>
        <w:t xml:space="preserve">Tierney, Luke. 1994. “Markov Chains for Exploring Posterior Distributions.” </w:t>
      </w:r>
      <w:r w:rsidRPr="003A28B5">
        <w:rPr>
          <w:i/>
          <w:noProof/>
        </w:rPr>
        <w:t>The Annals of Statistics</w:t>
      </w:r>
      <w:r>
        <w:rPr>
          <w:noProof/>
        </w:rPr>
        <w:t xml:space="preserve"> 22 (4): 1701–28.</w:t>
      </w:r>
    </w:p>
    <w:p w14:paraId="78EBCE88" w14:textId="77777777" w:rsidR="003A28B5" w:rsidRDefault="003A28B5" w:rsidP="003A28B5">
      <w:pPr>
        <w:spacing w:after="0"/>
        <w:ind w:left="720" w:hanging="720"/>
        <w:rPr>
          <w:noProof/>
        </w:rPr>
      </w:pPr>
      <w:r>
        <w:rPr>
          <w:noProof/>
        </w:rPr>
        <w:t xml:space="preserve">Wasserstein, Ronald L., Malvin H. Kalos, and Paula A. Whitlock. 1989. “Monte Carlo Methods, Volume 1: Basics.” </w:t>
      </w:r>
      <w:r w:rsidRPr="003A28B5">
        <w:rPr>
          <w:i/>
          <w:noProof/>
        </w:rPr>
        <w:t>Technometrics: A Journal of Statistics for the Physical, Chemical, and Engineering Sciences</w:t>
      </w:r>
      <w:r>
        <w:rPr>
          <w:noProof/>
        </w:rPr>
        <w:t xml:space="preserve"> 31 (2): 269.</w:t>
      </w:r>
    </w:p>
    <w:p w14:paraId="20C3D8BB" w14:textId="254CB44E" w:rsidR="008E23C5" w:rsidRDefault="003A28B5" w:rsidP="003A28B5">
      <w:pPr>
        <w:spacing w:after="0"/>
        <w:ind w:left="720" w:hanging="720"/>
      </w:pPr>
      <w:r>
        <w:rPr>
          <w:noProof/>
        </w:rPr>
        <w:t xml:space="preserve">Wingate, David, and Theophane Weber. 2013. “Automated Variational Inference in Probabilistic Programming.” </w:t>
      </w:r>
      <w:r w:rsidRPr="003A28B5">
        <w:rPr>
          <w:i/>
          <w:noProof/>
        </w:rPr>
        <w:t>ArXiv E-Prints</w:t>
      </w:r>
      <w:r>
        <w:rPr>
          <w:noProof/>
        </w:rPr>
        <w:t>, January, arXiv:1301.1299.</w:t>
      </w:r>
      <w:r w:rsidR="008E23C5">
        <w:fldChar w:fldCharType="end"/>
      </w:r>
    </w:p>
    <w:p w14:paraId="51C38628" w14:textId="77777777" w:rsidR="00351F06" w:rsidRPr="001549D3" w:rsidRDefault="00351F06" w:rsidP="00654E8F">
      <w:pPr>
        <w:spacing w:before="240"/>
      </w:pPr>
    </w:p>
    <w:sectPr w:rsidR="00351F06" w:rsidRPr="001549D3" w:rsidSect="0093429D">
      <w:headerReference w:type="even" r:id="rId19"/>
      <w:footerReference w:type="even" r:id="rId20"/>
      <w:footerReference w:type="default" r:id="rId21"/>
      <w:headerReference w:type="first" r:id="rId22"/>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C3D85" w14:textId="77777777" w:rsidR="00A16A7C" w:rsidRDefault="00A16A7C" w:rsidP="00117666">
      <w:pPr>
        <w:spacing w:after="0"/>
      </w:pPr>
      <w:r>
        <w:separator/>
      </w:r>
    </w:p>
  </w:endnote>
  <w:endnote w:type="continuationSeparator" w:id="0">
    <w:p w14:paraId="41652883" w14:textId="77777777" w:rsidR="00A16A7C" w:rsidRDefault="00A16A7C"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4AB28" w14:textId="77777777" w:rsidR="00995F6A"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00A152CD" wp14:editId="47F23114">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4D054D26"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0A152CD" id="_x0000_t202" coordsize="21600,21600" o:spt="202" path="m,l,21600r21600,l21600,xe">
              <v:stroke joinstyle="miter"/>
              <v:path gradientshapeok="t" o:connecttype="rect"/>
            </v:shapetype>
            <v:shape id="Text Box 1" o:spid="_x0000_s1028"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" filled="f" stroked="f" strokeweight=".5pt">
              <v:textbox style="mso-fit-shape-to-text:t">
                <w:txbxContent>
                  <w:p w14:paraId="4D054D26"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2FF27" w14:textId="77777777" w:rsidR="00995F6A"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3151A55C" wp14:editId="2441783D">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085E15EB"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151A55C" id="_x0000_t202" coordsize="21600,21600" o:spt="202" path="m,l,21600r21600,l21600,xe">
              <v:stroke joinstyle="miter"/>
              <v:path gradientshapeok="t" o:connecttype="rect"/>
            </v:shapetype>
            <v:shape id="Text Box 56" o:spid="_x0000_s1029"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" filled="f" stroked="f" strokeweight=".5pt">
              <v:textbox style="mso-fit-shape-to-text:t">
                <w:txbxContent>
                  <w:p w14:paraId="085E15EB"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77FBB" w14:textId="77777777" w:rsidR="00A16A7C" w:rsidRDefault="00A16A7C" w:rsidP="00117666">
      <w:pPr>
        <w:spacing w:after="0"/>
      </w:pPr>
      <w:r>
        <w:separator/>
      </w:r>
    </w:p>
  </w:footnote>
  <w:footnote w:type="continuationSeparator" w:id="0">
    <w:p w14:paraId="1D5CB504" w14:textId="77777777" w:rsidR="00A16A7C" w:rsidRDefault="00A16A7C"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1EDBA" w14:textId="77777777" w:rsidR="00995F6A"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11A5B" w14:textId="77777777" w:rsidR="00995F6A" w:rsidRDefault="0093429D" w:rsidP="0093429D">
    <w:r w:rsidRPr="005A1D84">
      <w:rPr>
        <w:b/>
        <w:noProof/>
        <w:color w:val="A6A6A6" w:themeColor="background1" w:themeShade="A6"/>
        <w:lang w:val="en-GB" w:eastAsia="en-GB"/>
      </w:rPr>
      <w:drawing>
        <wp:inline distT="0" distB="0" distL="0" distR="0" wp14:anchorId="7EAE9060" wp14:editId="09E5B960">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1"/>
      <w:lvlText w:val="%1"/>
      <w:lvlJc w:val="left"/>
      <w:pPr>
        <w:tabs>
          <w:tab w:val="num" w:pos="567"/>
        </w:tabs>
        <w:ind w:left="567" w:hanging="567"/>
      </w:pPr>
      <w:rPr>
        <w:rFonts w:hint="default"/>
      </w:rPr>
    </w:lvl>
    <w:lvl w:ilvl="1">
      <w:start w:val="1"/>
      <w:numFmt w:val="decimal"/>
      <w:pStyle w:val="2"/>
      <w:lvlText w:val="%1.%2"/>
      <w:lvlJc w:val="left"/>
      <w:pPr>
        <w:tabs>
          <w:tab w:val="num" w:pos="567"/>
        </w:tabs>
        <w:ind w:left="567" w:hanging="567"/>
      </w:pPr>
      <w:rPr>
        <w:rFonts w:hint="default"/>
      </w:rPr>
    </w:lvl>
    <w:lvl w:ilvl="2">
      <w:start w:val="1"/>
      <w:numFmt w:val="decimal"/>
      <w:pStyle w:val="3"/>
      <w:lvlText w:val="%1.%2.%3"/>
      <w:lvlJc w:val="left"/>
      <w:pPr>
        <w:tabs>
          <w:tab w:val="num" w:pos="567"/>
        </w:tabs>
        <w:ind w:left="567" w:hanging="567"/>
      </w:pPr>
      <w:rPr>
        <w:rFonts w:hint="default"/>
      </w:rPr>
    </w:lvl>
    <w:lvl w:ilvl="3">
      <w:start w:val="1"/>
      <w:numFmt w:val="decimal"/>
      <w:pStyle w:val="4"/>
      <w:lvlText w:val="%1.%2.%3.%4"/>
      <w:lvlJc w:val="left"/>
      <w:pPr>
        <w:tabs>
          <w:tab w:val="num" w:pos="567"/>
        </w:tabs>
        <w:ind w:left="567" w:hanging="567"/>
      </w:pPr>
      <w:rPr>
        <w:rFonts w:hint="default"/>
      </w:rPr>
    </w:lvl>
    <w:lvl w:ilvl="4">
      <w:start w:val="1"/>
      <w:numFmt w:val="decimal"/>
      <w:pStyle w:val="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a"/>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abstractNumId w:val="0"/>
  </w:num>
  <w:num w:numId="2">
    <w:abstractNumId w:val="4"/>
  </w:num>
  <w:num w:numId="3">
    <w:abstractNumId w:val="1"/>
  </w:num>
  <w:num w:numId="4">
    <w:abstractNumId w:val="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6"/>
  </w:num>
  <w:num w:numId="8">
    <w:abstractNumId w:val="6"/>
  </w:num>
  <w:num w:numId="9">
    <w:abstractNumId w:val="6"/>
  </w:num>
  <w:num w:numId="10">
    <w:abstractNumId w:val="6"/>
  </w:num>
  <w:num w:numId="11">
    <w:abstractNumId w:val="6"/>
  </w:num>
  <w:num w:numId="12">
    <w:abstractNumId w:val="6"/>
  </w:num>
  <w:num w:numId="13">
    <w:abstractNumId w:val="3"/>
  </w:num>
  <w:num w:numId="14">
    <w:abstractNumId w:val="2"/>
  </w:num>
  <w:num w:numId="15">
    <w:abstractNumId w:val="2"/>
  </w:num>
  <w:num w:numId="16">
    <w:abstractNumId w:val="2"/>
  </w:num>
  <w:num w:numId="17">
    <w:abstractNumId w:val="2"/>
  </w:num>
  <w:num w:numId="18">
    <w:abstractNumId w:val="2"/>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attachedTemplate r:id="rId1"/>
  <w:defaultTabStop w:val="720"/>
  <w:evenAndOddHeaders/>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paperpile-clusterType" w:val="normal"/>
    <w:docVar w:name="paperpile-doc-id" w:val="J184X244T535Q355"/>
    <w:docVar w:name="paperpile-doc-name" w:val="SM_Computational-MS_A.docx"/>
    <w:docVar w:name="paperpile-includeDoi" w:val="false"/>
    <w:docVar w:name="paperpile-styleFile" w:val="chicago-author-date.csl"/>
    <w:docVar w:name="paperpile-styleId" w:val="pp-chicago-author-date"/>
    <w:docVar w:name="paperpile-styleLabel" w:val="Chicago Manual of Style 17th edition (author-date)"/>
    <w:docVar w:name="paperpile-styleLocale" w:val="en-US"/>
  </w:docVars>
  <w:rsids>
    <w:rsidRoot w:val="00803D24"/>
    <w:rsid w:val="0001436A"/>
    <w:rsid w:val="00034304"/>
    <w:rsid w:val="00035434"/>
    <w:rsid w:val="00052A14"/>
    <w:rsid w:val="00077D53"/>
    <w:rsid w:val="00105FD9"/>
    <w:rsid w:val="00117666"/>
    <w:rsid w:val="001427B2"/>
    <w:rsid w:val="001549D3"/>
    <w:rsid w:val="00160065"/>
    <w:rsid w:val="00177D84"/>
    <w:rsid w:val="001D5424"/>
    <w:rsid w:val="00267D18"/>
    <w:rsid w:val="002868E2"/>
    <w:rsid w:val="002869C3"/>
    <w:rsid w:val="002936E4"/>
    <w:rsid w:val="00297210"/>
    <w:rsid w:val="002B4A57"/>
    <w:rsid w:val="002C74CA"/>
    <w:rsid w:val="00351F06"/>
    <w:rsid w:val="003544FB"/>
    <w:rsid w:val="003A28B5"/>
    <w:rsid w:val="003D2D47"/>
    <w:rsid w:val="003D2F2D"/>
    <w:rsid w:val="00401590"/>
    <w:rsid w:val="00447801"/>
    <w:rsid w:val="00452E9C"/>
    <w:rsid w:val="004735C8"/>
    <w:rsid w:val="004961FF"/>
    <w:rsid w:val="00517A89"/>
    <w:rsid w:val="005250F2"/>
    <w:rsid w:val="005801EA"/>
    <w:rsid w:val="00593EEA"/>
    <w:rsid w:val="005A5EEE"/>
    <w:rsid w:val="006375C7"/>
    <w:rsid w:val="00654E8F"/>
    <w:rsid w:val="00660D05"/>
    <w:rsid w:val="006820B1"/>
    <w:rsid w:val="006B7D14"/>
    <w:rsid w:val="00701727"/>
    <w:rsid w:val="0070566C"/>
    <w:rsid w:val="00714C50"/>
    <w:rsid w:val="00725A7D"/>
    <w:rsid w:val="007501BE"/>
    <w:rsid w:val="00790BB3"/>
    <w:rsid w:val="007C206C"/>
    <w:rsid w:val="00803D24"/>
    <w:rsid w:val="00817DD6"/>
    <w:rsid w:val="00885156"/>
    <w:rsid w:val="008E23C5"/>
    <w:rsid w:val="009151AA"/>
    <w:rsid w:val="0093429D"/>
    <w:rsid w:val="00943573"/>
    <w:rsid w:val="00970F7D"/>
    <w:rsid w:val="00994A3D"/>
    <w:rsid w:val="009C2B12"/>
    <w:rsid w:val="009C70F3"/>
    <w:rsid w:val="00A16A7C"/>
    <w:rsid w:val="00A174D9"/>
    <w:rsid w:val="00A569CD"/>
    <w:rsid w:val="00AB5EE2"/>
    <w:rsid w:val="00AB6715"/>
    <w:rsid w:val="00AF31BF"/>
    <w:rsid w:val="00B1671E"/>
    <w:rsid w:val="00B25EB8"/>
    <w:rsid w:val="00B354E1"/>
    <w:rsid w:val="00B37F4D"/>
    <w:rsid w:val="00C52A7B"/>
    <w:rsid w:val="00C56BAF"/>
    <w:rsid w:val="00C679AA"/>
    <w:rsid w:val="00C75972"/>
    <w:rsid w:val="00CC0A3A"/>
    <w:rsid w:val="00CD066B"/>
    <w:rsid w:val="00CE4FEE"/>
    <w:rsid w:val="00DB59C3"/>
    <w:rsid w:val="00DC259A"/>
    <w:rsid w:val="00DE23E8"/>
    <w:rsid w:val="00E52377"/>
    <w:rsid w:val="00E64E17"/>
    <w:rsid w:val="00E866C9"/>
    <w:rsid w:val="00EA3D3C"/>
    <w:rsid w:val="00F46900"/>
    <w:rsid w:val="00F61D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4487BD"/>
  <w15:docId w15:val="{133E554D-C33E-435D-A5BC-605DF70AE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B6715"/>
    <w:pPr>
      <w:spacing w:before="120" w:after="240" w:line="240" w:lineRule="auto"/>
    </w:pPr>
    <w:rPr>
      <w:rFonts w:ascii="Times New Roman" w:hAnsi="Times New Roman"/>
      <w:sz w:val="24"/>
    </w:rPr>
  </w:style>
  <w:style w:type="paragraph" w:styleId="1">
    <w:name w:val="heading 1"/>
    <w:basedOn w:val="a"/>
    <w:next w:val="a0"/>
    <w:link w:val="10"/>
    <w:uiPriority w:val="2"/>
    <w:qFormat/>
    <w:rsid w:val="00AB6715"/>
    <w:pPr>
      <w:numPr>
        <w:numId w:val="19"/>
      </w:numPr>
      <w:spacing w:before="240"/>
      <w:contextualSpacing w:val="0"/>
      <w:outlineLvl w:val="0"/>
    </w:pPr>
    <w:rPr>
      <w:b/>
    </w:rPr>
  </w:style>
  <w:style w:type="paragraph" w:styleId="2">
    <w:name w:val="heading 2"/>
    <w:basedOn w:val="1"/>
    <w:next w:val="a0"/>
    <w:link w:val="20"/>
    <w:uiPriority w:val="2"/>
    <w:qFormat/>
    <w:rsid w:val="00AB6715"/>
    <w:pPr>
      <w:numPr>
        <w:ilvl w:val="1"/>
      </w:numPr>
      <w:spacing w:after="200"/>
      <w:outlineLvl w:val="1"/>
    </w:pPr>
  </w:style>
  <w:style w:type="paragraph" w:styleId="3">
    <w:name w:val="heading 3"/>
    <w:basedOn w:val="a0"/>
    <w:next w:val="a0"/>
    <w:link w:val="30"/>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4">
    <w:name w:val="heading 4"/>
    <w:basedOn w:val="3"/>
    <w:next w:val="a0"/>
    <w:link w:val="40"/>
    <w:uiPriority w:val="2"/>
    <w:qFormat/>
    <w:rsid w:val="00AB6715"/>
    <w:pPr>
      <w:numPr>
        <w:ilvl w:val="3"/>
      </w:numPr>
      <w:outlineLvl w:val="3"/>
    </w:pPr>
    <w:rPr>
      <w:iCs/>
    </w:rPr>
  </w:style>
  <w:style w:type="paragraph" w:styleId="5">
    <w:name w:val="heading 5"/>
    <w:basedOn w:val="4"/>
    <w:next w:val="a0"/>
    <w:link w:val="50"/>
    <w:uiPriority w:val="2"/>
    <w:qFormat/>
    <w:rsid w:val="00AB6715"/>
    <w:pPr>
      <w:numPr>
        <w:ilvl w:val="4"/>
      </w:numPr>
      <w:outlineLvl w:val="4"/>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2"/>
    <w:rsid w:val="00AB6715"/>
    <w:rPr>
      <w:rFonts w:ascii="Times New Roman" w:eastAsia="Cambria" w:hAnsi="Times New Roman" w:cs="Times New Roman"/>
      <w:b/>
      <w:sz w:val="24"/>
      <w:szCs w:val="24"/>
    </w:rPr>
  </w:style>
  <w:style w:type="character" w:customStyle="1" w:styleId="20">
    <w:name w:val="見出し 2 (文字)"/>
    <w:basedOn w:val="a1"/>
    <w:link w:val="2"/>
    <w:uiPriority w:val="2"/>
    <w:rsid w:val="00AB6715"/>
    <w:rPr>
      <w:rFonts w:ascii="Times New Roman" w:eastAsia="Cambria" w:hAnsi="Times New Roman" w:cs="Times New Roman"/>
      <w:b/>
      <w:sz w:val="24"/>
      <w:szCs w:val="24"/>
    </w:rPr>
  </w:style>
  <w:style w:type="paragraph" w:styleId="a4">
    <w:name w:val="Subtitle"/>
    <w:basedOn w:val="a0"/>
    <w:next w:val="a0"/>
    <w:link w:val="a5"/>
    <w:uiPriority w:val="99"/>
    <w:unhideWhenUsed/>
    <w:qFormat/>
    <w:rsid w:val="00AB6715"/>
    <w:pPr>
      <w:spacing w:before="240"/>
    </w:pPr>
    <w:rPr>
      <w:rFonts w:cs="Times New Roman"/>
      <w:b/>
      <w:szCs w:val="24"/>
    </w:rPr>
  </w:style>
  <w:style w:type="character" w:customStyle="1" w:styleId="a5">
    <w:name w:val="副題 (文字)"/>
    <w:basedOn w:val="a1"/>
    <w:link w:val="a4"/>
    <w:uiPriority w:val="99"/>
    <w:rsid w:val="00AB6715"/>
    <w:rPr>
      <w:rFonts w:ascii="Times New Roman" w:hAnsi="Times New Roman" w:cs="Times New Roman"/>
      <w:b/>
      <w:sz w:val="24"/>
      <w:szCs w:val="24"/>
    </w:rPr>
  </w:style>
  <w:style w:type="paragraph" w:customStyle="1" w:styleId="AuthorList">
    <w:name w:val="Author List"/>
    <w:aliases w:val="Keywords,Abstract"/>
    <w:basedOn w:val="a4"/>
    <w:next w:val="a0"/>
    <w:uiPriority w:val="1"/>
    <w:qFormat/>
    <w:rsid w:val="00AB6715"/>
  </w:style>
  <w:style w:type="paragraph" w:styleId="a6">
    <w:name w:val="Balloon Text"/>
    <w:basedOn w:val="a0"/>
    <w:link w:val="a7"/>
    <w:uiPriority w:val="99"/>
    <w:semiHidden/>
    <w:unhideWhenUsed/>
    <w:rsid w:val="00AB6715"/>
    <w:pPr>
      <w:spacing w:after="0"/>
    </w:pPr>
    <w:rPr>
      <w:rFonts w:ascii="Tahoma" w:hAnsi="Tahoma" w:cs="Tahoma"/>
      <w:sz w:val="16"/>
      <w:szCs w:val="16"/>
    </w:rPr>
  </w:style>
  <w:style w:type="character" w:customStyle="1" w:styleId="a7">
    <w:name w:val="吹き出し (文字)"/>
    <w:basedOn w:val="a1"/>
    <w:link w:val="a6"/>
    <w:uiPriority w:val="99"/>
    <w:semiHidden/>
    <w:rsid w:val="00AB6715"/>
    <w:rPr>
      <w:rFonts w:ascii="Tahoma" w:hAnsi="Tahoma" w:cs="Tahoma"/>
      <w:sz w:val="16"/>
      <w:szCs w:val="16"/>
    </w:rPr>
  </w:style>
  <w:style w:type="character" w:styleId="a8">
    <w:name w:val="Book Title"/>
    <w:basedOn w:val="a1"/>
    <w:uiPriority w:val="33"/>
    <w:qFormat/>
    <w:rsid w:val="00AB6715"/>
    <w:rPr>
      <w:rFonts w:ascii="Times New Roman" w:hAnsi="Times New Roman"/>
      <w:b/>
      <w:bCs/>
      <w:i/>
      <w:iCs/>
      <w:spacing w:val="5"/>
    </w:rPr>
  </w:style>
  <w:style w:type="paragraph" w:styleId="a9">
    <w:name w:val="caption"/>
    <w:basedOn w:val="a0"/>
    <w:next w:val="aa"/>
    <w:unhideWhenUsed/>
    <w:qFormat/>
    <w:rsid w:val="00AB6715"/>
    <w:pPr>
      <w:keepNext/>
    </w:pPr>
    <w:rPr>
      <w:rFonts w:cs="Times New Roman"/>
      <w:b/>
      <w:bCs/>
      <w:szCs w:val="24"/>
    </w:rPr>
  </w:style>
  <w:style w:type="paragraph" w:styleId="aa">
    <w:name w:val="No Spacing"/>
    <w:uiPriority w:val="99"/>
    <w:unhideWhenUsed/>
    <w:qFormat/>
    <w:rsid w:val="00AB6715"/>
    <w:pPr>
      <w:spacing w:after="0" w:line="240" w:lineRule="auto"/>
    </w:pPr>
    <w:rPr>
      <w:rFonts w:ascii="Times New Roman" w:hAnsi="Times New Roman"/>
      <w:sz w:val="24"/>
    </w:rPr>
  </w:style>
  <w:style w:type="character" w:styleId="ab">
    <w:name w:val="annotation reference"/>
    <w:basedOn w:val="a1"/>
    <w:uiPriority w:val="99"/>
    <w:semiHidden/>
    <w:unhideWhenUsed/>
    <w:rsid w:val="00AB6715"/>
    <w:rPr>
      <w:sz w:val="16"/>
      <w:szCs w:val="16"/>
    </w:rPr>
  </w:style>
  <w:style w:type="paragraph" w:styleId="ac">
    <w:name w:val="annotation text"/>
    <w:basedOn w:val="a0"/>
    <w:link w:val="ad"/>
    <w:uiPriority w:val="99"/>
    <w:semiHidden/>
    <w:unhideWhenUsed/>
    <w:rsid w:val="00AB6715"/>
    <w:rPr>
      <w:sz w:val="20"/>
      <w:szCs w:val="20"/>
    </w:rPr>
  </w:style>
  <w:style w:type="character" w:customStyle="1" w:styleId="ad">
    <w:name w:val="コメント文字列 (文字)"/>
    <w:basedOn w:val="a1"/>
    <w:link w:val="ac"/>
    <w:uiPriority w:val="99"/>
    <w:semiHidden/>
    <w:rsid w:val="00AB6715"/>
    <w:rPr>
      <w:rFonts w:ascii="Times New Roman" w:hAnsi="Times New Roman"/>
      <w:sz w:val="20"/>
      <w:szCs w:val="20"/>
    </w:rPr>
  </w:style>
  <w:style w:type="paragraph" w:styleId="ae">
    <w:name w:val="annotation subject"/>
    <w:basedOn w:val="ac"/>
    <w:next w:val="ac"/>
    <w:link w:val="af"/>
    <w:uiPriority w:val="99"/>
    <w:semiHidden/>
    <w:unhideWhenUsed/>
    <w:rsid w:val="00AB6715"/>
    <w:rPr>
      <w:b/>
      <w:bCs/>
    </w:rPr>
  </w:style>
  <w:style w:type="character" w:customStyle="1" w:styleId="af">
    <w:name w:val="コメント内容 (文字)"/>
    <w:basedOn w:val="ad"/>
    <w:link w:val="ae"/>
    <w:uiPriority w:val="99"/>
    <w:semiHidden/>
    <w:rsid w:val="00AB6715"/>
    <w:rPr>
      <w:rFonts w:ascii="Times New Roman" w:hAnsi="Times New Roman"/>
      <w:b/>
      <w:bCs/>
      <w:sz w:val="20"/>
      <w:szCs w:val="20"/>
    </w:rPr>
  </w:style>
  <w:style w:type="character" w:styleId="af0">
    <w:name w:val="Emphasis"/>
    <w:basedOn w:val="a1"/>
    <w:uiPriority w:val="20"/>
    <w:qFormat/>
    <w:rsid w:val="00AB6715"/>
    <w:rPr>
      <w:rFonts w:ascii="Times New Roman" w:hAnsi="Times New Roman"/>
      <w:i/>
      <w:iCs/>
    </w:rPr>
  </w:style>
  <w:style w:type="character" w:styleId="af1">
    <w:name w:val="endnote reference"/>
    <w:basedOn w:val="a1"/>
    <w:uiPriority w:val="99"/>
    <w:semiHidden/>
    <w:unhideWhenUsed/>
    <w:rsid w:val="00AB6715"/>
    <w:rPr>
      <w:vertAlign w:val="superscript"/>
    </w:rPr>
  </w:style>
  <w:style w:type="paragraph" w:styleId="af2">
    <w:name w:val="endnote text"/>
    <w:basedOn w:val="a0"/>
    <w:link w:val="af3"/>
    <w:uiPriority w:val="99"/>
    <w:semiHidden/>
    <w:unhideWhenUsed/>
    <w:rsid w:val="00AB6715"/>
    <w:pPr>
      <w:spacing w:after="0"/>
    </w:pPr>
    <w:rPr>
      <w:sz w:val="20"/>
      <w:szCs w:val="20"/>
    </w:rPr>
  </w:style>
  <w:style w:type="character" w:customStyle="1" w:styleId="af3">
    <w:name w:val="文末脚注文字列 (文字)"/>
    <w:basedOn w:val="a1"/>
    <w:link w:val="af2"/>
    <w:uiPriority w:val="99"/>
    <w:semiHidden/>
    <w:rsid w:val="00AB6715"/>
    <w:rPr>
      <w:rFonts w:ascii="Times New Roman" w:hAnsi="Times New Roman"/>
      <w:sz w:val="20"/>
      <w:szCs w:val="20"/>
    </w:rPr>
  </w:style>
  <w:style w:type="character" w:styleId="af4">
    <w:name w:val="FollowedHyperlink"/>
    <w:basedOn w:val="a1"/>
    <w:uiPriority w:val="99"/>
    <w:semiHidden/>
    <w:unhideWhenUsed/>
    <w:rsid w:val="00AB6715"/>
    <w:rPr>
      <w:color w:val="800080" w:themeColor="followedHyperlink"/>
      <w:u w:val="single"/>
    </w:rPr>
  </w:style>
  <w:style w:type="paragraph" w:styleId="af5">
    <w:name w:val="footer"/>
    <w:basedOn w:val="a0"/>
    <w:link w:val="af6"/>
    <w:uiPriority w:val="99"/>
    <w:unhideWhenUsed/>
    <w:rsid w:val="00AB6715"/>
    <w:pPr>
      <w:tabs>
        <w:tab w:val="center" w:pos="4844"/>
        <w:tab w:val="right" w:pos="9689"/>
      </w:tabs>
      <w:spacing w:after="0"/>
    </w:pPr>
  </w:style>
  <w:style w:type="character" w:customStyle="1" w:styleId="af6">
    <w:name w:val="フッター (文字)"/>
    <w:basedOn w:val="a1"/>
    <w:link w:val="af5"/>
    <w:uiPriority w:val="99"/>
    <w:rsid w:val="00AB6715"/>
    <w:rPr>
      <w:rFonts w:ascii="Times New Roman" w:hAnsi="Times New Roman"/>
      <w:sz w:val="24"/>
    </w:rPr>
  </w:style>
  <w:style w:type="character" w:styleId="af7">
    <w:name w:val="footnote reference"/>
    <w:basedOn w:val="a1"/>
    <w:uiPriority w:val="99"/>
    <w:semiHidden/>
    <w:unhideWhenUsed/>
    <w:rsid w:val="00AB6715"/>
    <w:rPr>
      <w:vertAlign w:val="superscript"/>
    </w:rPr>
  </w:style>
  <w:style w:type="paragraph" w:styleId="af8">
    <w:name w:val="footnote text"/>
    <w:basedOn w:val="a0"/>
    <w:link w:val="af9"/>
    <w:uiPriority w:val="99"/>
    <w:semiHidden/>
    <w:unhideWhenUsed/>
    <w:rsid w:val="00AB6715"/>
    <w:pPr>
      <w:spacing w:after="0"/>
    </w:pPr>
    <w:rPr>
      <w:sz w:val="20"/>
      <w:szCs w:val="20"/>
    </w:rPr>
  </w:style>
  <w:style w:type="character" w:customStyle="1" w:styleId="af9">
    <w:name w:val="脚注文字列 (文字)"/>
    <w:basedOn w:val="a1"/>
    <w:link w:val="af8"/>
    <w:uiPriority w:val="99"/>
    <w:semiHidden/>
    <w:rsid w:val="00AB6715"/>
    <w:rPr>
      <w:rFonts w:ascii="Times New Roman" w:hAnsi="Times New Roman"/>
      <w:sz w:val="20"/>
      <w:szCs w:val="20"/>
    </w:rPr>
  </w:style>
  <w:style w:type="paragraph" w:styleId="afa">
    <w:name w:val="header"/>
    <w:basedOn w:val="a0"/>
    <w:link w:val="afb"/>
    <w:uiPriority w:val="99"/>
    <w:unhideWhenUsed/>
    <w:rsid w:val="00AB6715"/>
    <w:pPr>
      <w:tabs>
        <w:tab w:val="center" w:pos="4844"/>
        <w:tab w:val="right" w:pos="9689"/>
      </w:tabs>
    </w:pPr>
    <w:rPr>
      <w:b/>
    </w:rPr>
  </w:style>
  <w:style w:type="character" w:customStyle="1" w:styleId="afb">
    <w:name w:val="ヘッダー (文字)"/>
    <w:basedOn w:val="a1"/>
    <w:link w:val="afa"/>
    <w:uiPriority w:val="99"/>
    <w:rsid w:val="00AB6715"/>
    <w:rPr>
      <w:rFonts w:ascii="Times New Roman" w:hAnsi="Times New Roman"/>
      <w:b/>
      <w:sz w:val="24"/>
    </w:rPr>
  </w:style>
  <w:style w:type="paragraph" w:styleId="a">
    <w:name w:val="List Paragraph"/>
    <w:basedOn w:val="a0"/>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afc">
    <w:name w:val="Hyperlink"/>
    <w:basedOn w:val="a1"/>
    <w:uiPriority w:val="99"/>
    <w:unhideWhenUsed/>
    <w:rsid w:val="00AB6715"/>
    <w:rPr>
      <w:color w:val="0000FF"/>
      <w:u w:val="single"/>
    </w:rPr>
  </w:style>
  <w:style w:type="character" w:styleId="21">
    <w:name w:val="Intense Emphasis"/>
    <w:basedOn w:val="a1"/>
    <w:uiPriority w:val="21"/>
    <w:unhideWhenUsed/>
    <w:rsid w:val="00AB6715"/>
    <w:rPr>
      <w:rFonts w:ascii="Times New Roman" w:hAnsi="Times New Roman"/>
      <w:i/>
      <w:iCs/>
      <w:color w:val="auto"/>
    </w:rPr>
  </w:style>
  <w:style w:type="character" w:styleId="22">
    <w:name w:val="Intense Reference"/>
    <w:basedOn w:val="a1"/>
    <w:uiPriority w:val="32"/>
    <w:qFormat/>
    <w:rsid w:val="00AB6715"/>
    <w:rPr>
      <w:b/>
      <w:bCs/>
      <w:smallCaps/>
      <w:color w:val="auto"/>
      <w:spacing w:val="5"/>
    </w:rPr>
  </w:style>
  <w:style w:type="character" w:styleId="afd">
    <w:name w:val="line number"/>
    <w:basedOn w:val="a1"/>
    <w:uiPriority w:val="99"/>
    <w:semiHidden/>
    <w:unhideWhenUsed/>
    <w:rsid w:val="00AB6715"/>
  </w:style>
  <w:style w:type="character" w:customStyle="1" w:styleId="30">
    <w:name w:val="見出し 3 (文字)"/>
    <w:basedOn w:val="a1"/>
    <w:link w:val="3"/>
    <w:uiPriority w:val="2"/>
    <w:rsid w:val="00AB6715"/>
    <w:rPr>
      <w:rFonts w:ascii="Times New Roman" w:eastAsiaTheme="majorEastAsia" w:hAnsi="Times New Roman" w:cstheme="majorBidi"/>
      <w:b/>
      <w:sz w:val="24"/>
      <w:szCs w:val="24"/>
    </w:rPr>
  </w:style>
  <w:style w:type="character" w:customStyle="1" w:styleId="40">
    <w:name w:val="見出し 4 (文字)"/>
    <w:basedOn w:val="a1"/>
    <w:link w:val="4"/>
    <w:uiPriority w:val="2"/>
    <w:rsid w:val="00AB6715"/>
    <w:rPr>
      <w:rFonts w:ascii="Times New Roman" w:eastAsiaTheme="majorEastAsia" w:hAnsi="Times New Roman" w:cstheme="majorBidi"/>
      <w:b/>
      <w:iCs/>
      <w:sz w:val="24"/>
      <w:szCs w:val="24"/>
    </w:rPr>
  </w:style>
  <w:style w:type="character" w:customStyle="1" w:styleId="50">
    <w:name w:val="見出し 5 (文字)"/>
    <w:basedOn w:val="a1"/>
    <w:link w:val="5"/>
    <w:uiPriority w:val="2"/>
    <w:rsid w:val="00AB6715"/>
    <w:rPr>
      <w:rFonts w:ascii="Times New Roman" w:eastAsiaTheme="majorEastAsia" w:hAnsi="Times New Roman" w:cstheme="majorBidi"/>
      <w:b/>
      <w:iCs/>
      <w:sz w:val="24"/>
      <w:szCs w:val="24"/>
    </w:rPr>
  </w:style>
  <w:style w:type="paragraph" w:styleId="Web">
    <w:name w:val="Normal (Web)"/>
    <w:basedOn w:val="a0"/>
    <w:uiPriority w:val="99"/>
    <w:unhideWhenUsed/>
    <w:rsid w:val="00AB6715"/>
    <w:pPr>
      <w:spacing w:before="100" w:beforeAutospacing="1" w:after="100" w:afterAutospacing="1"/>
    </w:pPr>
    <w:rPr>
      <w:rFonts w:eastAsia="Times New Roman" w:cs="Times New Roman"/>
      <w:szCs w:val="24"/>
    </w:rPr>
  </w:style>
  <w:style w:type="paragraph" w:styleId="afe">
    <w:name w:val="Quote"/>
    <w:basedOn w:val="a0"/>
    <w:next w:val="a0"/>
    <w:link w:val="aff"/>
    <w:uiPriority w:val="29"/>
    <w:qFormat/>
    <w:rsid w:val="00AB6715"/>
    <w:pPr>
      <w:spacing w:before="200" w:after="160"/>
      <w:ind w:left="864" w:right="864"/>
      <w:jc w:val="center"/>
    </w:pPr>
    <w:rPr>
      <w:i/>
      <w:iCs/>
      <w:color w:val="404040" w:themeColor="text1" w:themeTint="BF"/>
    </w:rPr>
  </w:style>
  <w:style w:type="character" w:customStyle="1" w:styleId="aff">
    <w:name w:val="引用文 (文字)"/>
    <w:basedOn w:val="a1"/>
    <w:link w:val="afe"/>
    <w:uiPriority w:val="29"/>
    <w:rsid w:val="00AB6715"/>
    <w:rPr>
      <w:rFonts w:ascii="Times New Roman" w:hAnsi="Times New Roman"/>
      <w:i/>
      <w:iCs/>
      <w:color w:val="404040" w:themeColor="text1" w:themeTint="BF"/>
      <w:sz w:val="24"/>
    </w:rPr>
  </w:style>
  <w:style w:type="character" w:styleId="aff0">
    <w:name w:val="Strong"/>
    <w:basedOn w:val="a1"/>
    <w:uiPriority w:val="22"/>
    <w:qFormat/>
    <w:rsid w:val="00AB6715"/>
    <w:rPr>
      <w:rFonts w:ascii="Times New Roman" w:hAnsi="Times New Roman"/>
      <w:b/>
      <w:bCs/>
    </w:rPr>
  </w:style>
  <w:style w:type="character" w:styleId="aff1">
    <w:name w:val="Subtle Emphasis"/>
    <w:basedOn w:val="a1"/>
    <w:uiPriority w:val="19"/>
    <w:qFormat/>
    <w:rsid w:val="00AB6715"/>
    <w:rPr>
      <w:rFonts w:ascii="Times New Roman" w:hAnsi="Times New Roman"/>
      <w:i/>
      <w:iCs/>
      <w:color w:val="404040" w:themeColor="text1" w:themeTint="BF"/>
    </w:rPr>
  </w:style>
  <w:style w:type="table" w:styleId="aff2">
    <w:name w:val="Table Grid"/>
    <w:basedOn w:val="a2"/>
    <w:uiPriority w:val="3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Title"/>
    <w:basedOn w:val="a0"/>
    <w:next w:val="a0"/>
    <w:link w:val="aff4"/>
    <w:qFormat/>
    <w:rsid w:val="00AB6715"/>
    <w:pPr>
      <w:suppressLineNumbers/>
      <w:spacing w:before="240" w:after="360"/>
      <w:jc w:val="center"/>
    </w:pPr>
    <w:rPr>
      <w:rFonts w:cs="Times New Roman"/>
      <w:b/>
      <w:sz w:val="32"/>
      <w:szCs w:val="32"/>
    </w:rPr>
  </w:style>
  <w:style w:type="character" w:customStyle="1" w:styleId="aff4">
    <w:name w:val="表題 (文字)"/>
    <w:basedOn w:val="a1"/>
    <w:link w:val="aff3"/>
    <w:rsid w:val="00AB6715"/>
    <w:rPr>
      <w:rFonts w:ascii="Times New Roman" w:hAnsi="Times New Roman" w:cs="Times New Roman"/>
      <w:b/>
      <w:sz w:val="32"/>
      <w:szCs w:val="32"/>
    </w:rPr>
  </w:style>
  <w:style w:type="paragraph" w:customStyle="1" w:styleId="SupplementaryMaterial">
    <w:name w:val="Supplementary Material"/>
    <w:basedOn w:val="aff3"/>
    <w:next w:val="aff3"/>
    <w:qFormat/>
    <w:rsid w:val="0001436A"/>
    <w:pPr>
      <w:spacing w:after="120"/>
    </w:pPr>
    <w:rPr>
      <w:i/>
    </w:rPr>
  </w:style>
  <w:style w:type="paragraph" w:styleId="aff5">
    <w:name w:val="Revision"/>
    <w:hidden/>
    <w:uiPriority w:val="99"/>
    <w:semiHidden/>
    <w:rsid w:val="00803D24"/>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840910">
      <w:bodyDiv w:val="1"/>
      <w:marLeft w:val="0"/>
      <w:marRight w:val="0"/>
      <w:marTop w:val="0"/>
      <w:marBottom w:val="0"/>
      <w:divBdr>
        <w:top w:val="none" w:sz="0" w:space="0" w:color="auto"/>
        <w:left w:val="none" w:sz="0" w:space="0" w:color="auto"/>
        <w:bottom w:val="none" w:sz="0" w:space="0" w:color="auto"/>
        <w:right w:val="none" w:sz="0" w:space="0" w:color="auto"/>
      </w:divBdr>
    </w:div>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188908035">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 w:id="1583948608">
      <w:bodyDiv w:val="1"/>
      <w:marLeft w:val="0"/>
      <w:marRight w:val="0"/>
      <w:marTop w:val="0"/>
      <w:marBottom w:val="0"/>
      <w:divBdr>
        <w:top w:val="none" w:sz="0" w:space="0" w:color="auto"/>
        <w:left w:val="none" w:sz="0" w:space="0" w:color="auto"/>
        <w:bottom w:val="none" w:sz="0" w:space="0" w:color="auto"/>
        <w:right w:val="none" w:sz="0" w:space="0" w:color="auto"/>
      </w:divBdr>
    </w:div>
    <w:div w:id="160788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8.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6445AF306EBB441B7A6158762C40D43" ma:contentTypeVersion="28" ma:contentTypeDescription="Create a new document." ma:contentTypeScope="" ma:versionID="885ac53139f20652f850277d10459b85">
  <xsd:schema xmlns:xsd="http://www.w3.org/2001/XMLSchema" xmlns:xs="http://www.w3.org/2001/XMLSchema" xmlns:p="http://schemas.microsoft.com/office/2006/metadata/properties" xmlns:ns2="26005759-6815-4540-b8ea-913958d74f23" xmlns:ns3="970c08f3-bdc0-46be-888b-e62464d9f78c" targetNamespace="http://schemas.microsoft.com/office/2006/metadata/properties" ma:root="true" ma:fieldsID="b20dbcea35cbef169bcf39aab5233ab6" ns2:_="" ns3:_="">
    <xsd:import namespace="26005759-6815-4540-b8ea-913958d74f23"/>
    <xsd:import namespace="970c08f3-bdc0-46be-888b-e62464d9f78c"/>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Status" minOccurs="0"/>
                <xsd:element ref="ns3:Lead" minOccurs="0"/>
                <xsd:element ref="ns3:Description" minOccurs="0"/>
                <xsd:element ref="ns3:_Flow_SignoffStatu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05759-6815-4540-b8ea-913958d74f23"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7" nillable="true" ma:displayName="Document ID Value" ma:description="The value of the document ID assigned to this item." ma:hidden="true" ma:internalName="_dlc_DocId" ma:readOnly="false">
      <xsd:simpleType>
        <xsd:restriction base="dms:Text"/>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43fa7804-5c1f-47ca-a814-a80f2ff05ca7}" ma:internalName="TaxCatchAll" ma:showField="CatchAllData" ma:web="26005759-6815-4540-b8ea-913958d74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0c08f3-bdc0-46be-888b-e62464d9f7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Status" ma:index="18" nillable="true" ma:displayName="Status" ma:default="New" ma:description="Archive function" ma:format="Dropdown" ma:internalName="Status">
      <xsd:simpleType>
        <xsd:restriction base="dms:Choice">
          <xsd:enumeration value="New"/>
          <xsd:enumeration value="Ongoing"/>
          <xsd:enumeration value="Finished"/>
        </xsd:restriction>
      </xsd:simpleType>
    </xsd:element>
    <xsd:element name="Lead" ma:index="19" nillable="true" ma:displayName="Lead"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 ma:index="20" nillable="true" ma:displayName="Description" ma:format="Dropdown" ma:internalName="Description">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65d274b-74f9-43c9-a5ca-fb7fe75b76d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CHICAGO.XSL" StyleName="Chicago"/>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26005759-6815-4540-b8ea-913958d74f23">FRONDOC-1086935359-10119</_dlc_DocId>
    <_dlc_DocIdUrl xmlns="26005759-6815-4540-b8ea-913958d74f23">
      <Url>https://frontiersin.sharepoint.com/Publishing/PubOps/Production/_layouts/15/DocIdRedir.aspx?ID=FRONDOC-1086935359-10119</Url>
      <Description>FRONDOC-1086935359-10119</Description>
    </_dlc_DocIdUrl>
    <_dlc_DocIdPersistId xmlns="26005759-6815-4540-b8ea-913958d74f23">false</_dlc_DocIdPersistId>
    <Description xmlns="970c08f3-bdc0-46be-888b-e62464d9f78c" xsi:nil="true"/>
    <Lead xmlns="970c08f3-bdc0-46be-888b-e62464d9f78c">
      <UserInfo>
        <DisplayName/>
        <AccountId xsi:nil="true"/>
        <AccountType/>
      </UserInfo>
    </Lead>
    <Status xmlns="970c08f3-bdc0-46be-888b-e62464d9f78c">New</Status>
    <_Flow_SignoffStatus xmlns="970c08f3-bdc0-46be-888b-e62464d9f78c" xsi:nil="true"/>
    <SharedWithUsers xmlns="26005759-6815-4540-b8ea-913958d74f23">
      <UserInfo>
        <DisplayName/>
        <AccountId xsi:nil="true"/>
        <AccountType/>
      </UserInfo>
    </SharedWithUsers>
    <lcf76f155ced4ddcb4097134ff3c332f xmlns="970c08f3-bdc0-46be-888b-e62464d9f78c">
      <Terms xmlns="http://schemas.microsoft.com/office/infopath/2007/PartnerControls"/>
    </lcf76f155ced4ddcb4097134ff3c332f>
    <TaxCatchAll xmlns="26005759-6815-4540-b8ea-913958d74f23" xsi:nil="true"/>
  </documentManagement>
</p:properties>
</file>

<file path=customXml/itemProps1.xml><?xml version="1.0" encoding="utf-8"?>
<ds:datastoreItem xmlns:ds="http://schemas.openxmlformats.org/officeDocument/2006/customXml" ds:itemID="{A3D4929F-83D0-432F-8F82-6D4423C25F5E}">
  <ds:schemaRefs>
    <ds:schemaRef ds:uri="http://schemas.microsoft.com/sharepoint/v3/contenttype/forms"/>
  </ds:schemaRefs>
</ds:datastoreItem>
</file>

<file path=customXml/itemProps2.xml><?xml version="1.0" encoding="utf-8"?>
<ds:datastoreItem xmlns:ds="http://schemas.openxmlformats.org/officeDocument/2006/customXml" ds:itemID="{DFF441E3-103C-4487-877D-08CD22337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05759-6815-4540-b8ea-913958d74f23"/>
    <ds:schemaRef ds:uri="970c08f3-bdc0-46be-888b-e62464d9f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4314AF-3C36-4C2C-B599-40A76C6FFFC1}">
  <ds:schemaRefs>
    <ds:schemaRef ds:uri="http://schemas.openxmlformats.org/officeDocument/2006/bibliography"/>
  </ds:schemaRefs>
</ds:datastoreItem>
</file>

<file path=customXml/itemProps4.xml><?xml version="1.0" encoding="utf-8"?>
<ds:datastoreItem xmlns:ds="http://schemas.openxmlformats.org/officeDocument/2006/customXml" ds:itemID="{2558679B-78FB-42CD-A1EA-A99096AF5568}">
  <ds:schemaRefs>
    <ds:schemaRef ds:uri="http://schemas.microsoft.com/sharepoint/events"/>
  </ds:schemaRefs>
</ds:datastoreItem>
</file>

<file path=customXml/itemProps5.xml><?xml version="1.0" encoding="utf-8"?>
<ds:datastoreItem xmlns:ds="http://schemas.openxmlformats.org/officeDocument/2006/customXml" ds:itemID="{4B2E0E22-D442-4EBE-AAA2-EDC8871E7B41}">
  <ds:schemaRefs>
    <ds:schemaRef ds:uri="http://schemas.microsoft.com/office/2006/metadata/properties"/>
    <ds:schemaRef ds:uri="http://schemas.microsoft.com/office/infopath/2007/PartnerControls"/>
    <ds:schemaRef ds:uri="26005759-6815-4540-b8ea-913958d74f23"/>
    <ds:schemaRef ds:uri="970c08f3-bdc0-46be-888b-e62464d9f78c"/>
  </ds:schemaRefs>
</ds:datastoreItem>
</file>

<file path=docProps/app.xml><?xml version="1.0" encoding="utf-8"?>
<Properties xmlns="http://schemas.openxmlformats.org/officeDocument/2006/extended-properties" xmlns:vt="http://schemas.openxmlformats.org/officeDocument/2006/docPropsVTypes">
  <Template>Supplementary_Material.dotx</Template>
  <TotalTime>0</TotalTime>
  <Pages>7</Pages>
  <Words>4480</Words>
  <Characters>25536</Characters>
  <Application>Microsoft Office Word</Application>
  <DocSecurity>0</DocSecurity>
  <Lines>212</Lines>
  <Paragraphs>59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Frontiers</dc:creator>
  <cp:lastModifiedBy>Tomono, Taichi/伴野 太一</cp:lastModifiedBy>
  <cp:revision>3</cp:revision>
  <cp:lastPrinted>2013-10-03T12:51:00Z</cp:lastPrinted>
  <dcterms:created xsi:type="dcterms:W3CDTF">2023-09-25T06:09:00Z</dcterms:created>
  <dcterms:modified xsi:type="dcterms:W3CDTF">2023-09-25T06:09:00Z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f82bb101-9b00-462e-af01-9a0e7ec06274</vt:lpwstr>
  </property>
  <property fmtid="{D5CDD505-2E9C-101B-9397-08002B2CF9AE}" pid="4" name="Order">
    <vt:r8>1011900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