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5219" w14:textId="77777777" w:rsidR="00A80B7F" w:rsidRDefault="00000000">
      <w:r>
        <w:rPr>
          <w:noProof/>
        </w:rPr>
        <w:drawing>
          <wp:inline distT="0" distB="0" distL="0" distR="0" wp14:anchorId="2CA9298C" wp14:editId="70ABB606">
            <wp:extent cx="2400935" cy="30187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41029" t="41572" r="35769" b="18595"/>
                    <a:stretch>
                      <a:fillRect/>
                    </a:stretch>
                  </pic:blipFill>
                  <pic:spPr>
                    <a:xfrm>
                      <a:off x="0" y="0"/>
                      <a:ext cx="2437549" cy="30647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3000A" wp14:editId="04D53CDA">
            <wp:extent cx="2377440" cy="3020695"/>
            <wp:effectExtent l="0" t="0" r="3810" b="8255"/>
            <wp:docPr id="7" name="图片 7" descr="C:\Users\ASUS\AppData\Local\Temp\WeChat Files\e36b7a5d86c906abd1ad370d43f6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SUS\AppData\Local\Temp\WeChat Files\e36b7a5d86c906abd1ad370d43f6d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588" cy="30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D859D" w14:textId="77777777" w:rsidR="00A80B7F" w:rsidRDefault="00000000">
      <w:pPr>
        <w:rPr>
          <w:rFonts w:ascii="Times New Roman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82828"/>
          <w:szCs w:val="21"/>
          <w:shd w:val="clear" w:color="auto" w:fill="FFFFFF"/>
        </w:rPr>
        <w:t>S1. The wireless APDM Movement Monitoring inertial sensor system, six opal inertial sensors (APDM Inc.) were worn on the wrists, ankles, sacrum, and chest during walking.</w:t>
      </w:r>
    </w:p>
    <w:p w14:paraId="423BADAE" w14:textId="77777777" w:rsidR="00A80B7F" w:rsidRDefault="00A80B7F">
      <w:pPr>
        <w:rPr>
          <w:rFonts w:ascii="Times New Roman" w:hAnsi="Times New Roman" w:cs="Times New Roman"/>
          <w:color w:val="282828"/>
          <w:szCs w:val="21"/>
          <w:shd w:val="clear" w:color="auto" w:fill="FFFFFF"/>
        </w:rPr>
      </w:pPr>
    </w:p>
    <w:p w14:paraId="0682B74B" w14:textId="77777777" w:rsidR="00A80B7F" w:rsidRDefault="00A80B7F">
      <w:pPr>
        <w:rPr>
          <w:rFonts w:ascii="Times New Roman" w:hAnsi="Times New Roman" w:cs="Times New Roman"/>
          <w:szCs w:val="21"/>
        </w:rPr>
      </w:pPr>
    </w:p>
    <w:p w14:paraId="5FBE6BDF" w14:textId="77777777" w:rsidR="00A80B7F" w:rsidRDefault="00A80B7F">
      <w:pPr>
        <w:rPr>
          <w:rFonts w:ascii="Times New Roman" w:hAnsi="Times New Roman" w:cs="Times New Roman"/>
          <w:szCs w:val="21"/>
        </w:rPr>
      </w:pPr>
    </w:p>
    <w:p w14:paraId="273D299F" w14:textId="77777777" w:rsidR="00A80B7F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S2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De</w:t>
      </w:r>
      <w:r>
        <w:rPr>
          <w:rFonts w:ascii="Times New Roman" w:hAnsi="Times New Roman" w:cs="Times New Roman" w:hint="eastAsia"/>
          <w:szCs w:val="21"/>
        </w:rPr>
        <w:t>fini</w:t>
      </w:r>
      <w:r>
        <w:rPr>
          <w:rFonts w:ascii="Times New Roman" w:hAnsi="Times New Roman" w:cs="Times New Roman"/>
          <w:szCs w:val="21"/>
        </w:rPr>
        <w:t>tions of gait parameters.</w:t>
      </w:r>
    </w:p>
    <w:tbl>
      <w:tblPr>
        <w:tblW w:w="7770" w:type="dxa"/>
        <w:tblInd w:w="113" w:type="dxa"/>
        <w:tblLook w:val="04A0" w:firstRow="1" w:lastRow="0" w:firstColumn="1" w:lastColumn="0" w:noHBand="0" w:noVBand="1"/>
      </w:tblPr>
      <w:tblGrid>
        <w:gridCol w:w="2263"/>
        <w:gridCol w:w="5507"/>
      </w:tblGrid>
      <w:tr w:rsidR="00A80B7F" w14:paraId="75217E9E" w14:textId="77777777">
        <w:trPr>
          <w:trHeight w:val="285"/>
        </w:trPr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289E8" w14:textId="77777777" w:rsidR="00A80B7F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Gait Parameter Definitions</w:t>
            </w:r>
          </w:p>
        </w:tc>
      </w:tr>
      <w:tr w:rsidR="00A80B7F" w14:paraId="72C81145" w14:textId="77777777">
        <w:trPr>
          <w:trHeight w:val="5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35E9F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Gait Speed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1D0E8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forward distance (2 step lengths) travelled during the gait cycle divided by the gait cycle duration</w:t>
            </w:r>
          </w:p>
        </w:tc>
      </w:tr>
      <w:tr w:rsidR="00A80B7F" w14:paraId="79E99C02" w14:textId="77777777">
        <w:trPr>
          <w:trHeight w:val="5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B7EBA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Cadence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96662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number of steps per minute, counting steps made by both feet</w:t>
            </w:r>
          </w:p>
        </w:tc>
      </w:tr>
      <w:tr w:rsidR="00A80B7F" w14:paraId="5231E00E" w14:textId="77777777">
        <w:trPr>
          <w:trHeight w:val="5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30239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Stride Length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9042B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forward distance travelled by a foot during a gait cycle</w:t>
            </w:r>
          </w:p>
        </w:tc>
      </w:tr>
      <w:tr w:rsidR="00A80B7F" w14:paraId="1C3544E4" w14:textId="77777777">
        <w:trPr>
          <w:trHeight w:val="5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D4B6E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Double Support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3ACB4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percentage of the gait cycle in which both feet are on the ground</w:t>
            </w:r>
          </w:p>
        </w:tc>
      </w:tr>
      <w:tr w:rsidR="00A80B7F" w14:paraId="539BA3C5" w14:textId="77777777">
        <w:trPr>
          <w:trHeight w:val="8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0ADF4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Lateral Step Variability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E3C4A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 three consecutive steps, the perpendicular deviation of the middle foot placement from the line connecting the first and the third step</w:t>
            </w:r>
          </w:p>
        </w:tc>
      </w:tr>
      <w:tr w:rsidR="00A80B7F" w14:paraId="11DF1FB2" w14:textId="77777777">
        <w:trPr>
          <w:trHeight w:val="5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6A1F3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Stance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F9189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percentage of the gait cycle in which the foot is on the ground</w:t>
            </w:r>
          </w:p>
        </w:tc>
      </w:tr>
      <w:tr w:rsidR="00A80B7F" w14:paraId="2BC43CC5" w14:textId="77777777">
        <w:trPr>
          <w:trHeight w:val="5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FAAEF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Swing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D604D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percentage of the gait cycle in which the foot is not on the ground</w:t>
            </w:r>
          </w:p>
        </w:tc>
      </w:tr>
      <w:tr w:rsidR="00A80B7F" w14:paraId="74679B9A" w14:textId="77777777">
        <w:trPr>
          <w:trHeight w:val="28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C2065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Turn Velocity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37977" w14:textId="77777777" w:rsidR="00A80B7F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peak angular velocity of the turn</w:t>
            </w:r>
          </w:p>
        </w:tc>
      </w:tr>
    </w:tbl>
    <w:p w14:paraId="45C946D3" w14:textId="77777777" w:rsidR="00A80B7F" w:rsidRDefault="00A80B7F"/>
    <w:p w14:paraId="55AEEB70" w14:textId="77777777" w:rsidR="00A80B7F" w:rsidRDefault="00A80B7F"/>
    <w:p w14:paraId="328AF8E9" w14:textId="77777777" w:rsidR="00A80B7F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038C3A09" wp14:editId="3C415A0F">
            <wp:extent cx="5274310" cy="3004820"/>
            <wp:effectExtent l="0" t="0" r="2540" b="5080"/>
            <wp:docPr id="5" name="图片 5" descr="C:\Users\ASUS\Desktop\图素材\小提琴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SUS\Desktop\图素材\小提琴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D897" w14:textId="77777777" w:rsidR="00A80B7F" w:rsidRDefault="00000000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S3. (a</w:t>
      </w:r>
      <w:proofErr w:type="gramStart"/>
      <w:r>
        <w:rPr>
          <w:rFonts w:ascii="Times New Roman" w:eastAsia="SimSun" w:hAnsi="Times New Roman" w:cs="Times New Roman"/>
          <w:szCs w:val="21"/>
        </w:rPr>
        <w:t>).Distribution</w:t>
      </w:r>
      <w:proofErr w:type="gramEnd"/>
      <w:r>
        <w:rPr>
          <w:rFonts w:ascii="Times New Roman" w:eastAsia="SimSun" w:hAnsi="Times New Roman" w:cs="Times New Roman"/>
          <w:szCs w:val="21"/>
        </w:rPr>
        <w:t xml:space="preserve"> and mean of MOCA scores in three groups; (b).Distribution and mean of turn velocity(TV), stride length(SL), and gait speed(GS)under dual-task walking in three groups; (c).Distribution and mean of MTA scores of left and right hippocampus in three groups.</w:t>
      </w:r>
    </w:p>
    <w:p w14:paraId="6230D971" w14:textId="77777777" w:rsidR="00A80B7F" w:rsidRDefault="00A80B7F"/>
    <w:p w14:paraId="0712B3EC" w14:textId="77777777" w:rsidR="00A80B7F" w:rsidRDefault="00A80B7F"/>
    <w:p w14:paraId="738D1F7A" w14:textId="77777777" w:rsidR="00A80B7F" w:rsidRDefault="00A80B7F"/>
    <w:p w14:paraId="07FD74C0" w14:textId="77777777" w:rsidR="00A80B7F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S4 </w:t>
      </w:r>
      <w:r>
        <w:rPr>
          <w:rFonts w:ascii="Times New Roman" w:hAnsi="Times New Roman" w:cs="Times New Roman" w:hint="eastAsia"/>
          <w:szCs w:val="21"/>
        </w:rPr>
        <w:t>Association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of</w:t>
      </w:r>
      <w:r>
        <w:rPr>
          <w:rFonts w:ascii="Times New Roman" w:hAnsi="Times New Roman" w:cs="Times New Roman"/>
          <w:szCs w:val="21"/>
        </w:rPr>
        <w:t xml:space="preserve"> DT-</w:t>
      </w:r>
      <w:r>
        <w:rPr>
          <w:rFonts w:ascii="Times New Roman" w:hAnsi="Times New Roman" w:cs="Times New Roman" w:hint="eastAsia"/>
          <w:szCs w:val="21"/>
        </w:rPr>
        <w:t>gait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characteristic</w:t>
      </w:r>
      <w:r>
        <w:rPr>
          <w:rFonts w:ascii="Times New Roman" w:hAnsi="Times New Roman" w:cs="Times New Roman"/>
          <w:szCs w:val="21"/>
        </w:rPr>
        <w:t>s with cognitive function in all participants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1058"/>
        <w:gridCol w:w="1029"/>
        <w:gridCol w:w="1068"/>
        <w:gridCol w:w="1028"/>
        <w:gridCol w:w="1069"/>
        <w:gridCol w:w="1030"/>
      </w:tblGrid>
      <w:tr w:rsidR="00A80B7F" w14:paraId="5DD1EBDE" w14:textId="77777777">
        <w:trPr>
          <w:trHeight w:val="342"/>
        </w:trPr>
        <w:tc>
          <w:tcPr>
            <w:tcW w:w="1452" w:type="dxa"/>
            <w:tcBorders>
              <w:top w:val="single" w:sz="12" w:space="0" w:color="auto"/>
            </w:tcBorders>
          </w:tcPr>
          <w:p w14:paraId="21748CBE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0F48283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ait speed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E3AD177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Stride length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1182B121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urn velocity</w:t>
            </w:r>
          </w:p>
        </w:tc>
      </w:tr>
      <w:tr w:rsidR="00A80B7F" w14:paraId="6B64FB41" w14:textId="77777777">
        <w:trPr>
          <w:trHeight w:val="342"/>
        </w:trPr>
        <w:tc>
          <w:tcPr>
            <w:tcW w:w="1452" w:type="dxa"/>
            <w:tcBorders>
              <w:bottom w:val="single" w:sz="4" w:space="0" w:color="auto"/>
            </w:tcBorders>
          </w:tcPr>
          <w:p w14:paraId="59529C48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6" w:space="0" w:color="auto"/>
              <w:bottom w:val="single" w:sz="4" w:space="0" w:color="auto"/>
            </w:tcBorders>
          </w:tcPr>
          <w:p w14:paraId="514260EE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bottom w:val="single" w:sz="4" w:space="0" w:color="auto"/>
            </w:tcBorders>
          </w:tcPr>
          <w:p w14:paraId="7A8D5E14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  <w:tc>
          <w:tcPr>
            <w:tcW w:w="1068" w:type="dxa"/>
            <w:tcBorders>
              <w:top w:val="single" w:sz="6" w:space="0" w:color="auto"/>
              <w:bottom w:val="single" w:sz="4" w:space="0" w:color="auto"/>
            </w:tcBorders>
          </w:tcPr>
          <w:p w14:paraId="1C5F1A6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bottom w:val="single" w:sz="4" w:space="0" w:color="auto"/>
            </w:tcBorders>
          </w:tcPr>
          <w:p w14:paraId="0783D17C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  <w:tc>
          <w:tcPr>
            <w:tcW w:w="1069" w:type="dxa"/>
            <w:tcBorders>
              <w:top w:val="single" w:sz="6" w:space="0" w:color="auto"/>
              <w:bottom w:val="single" w:sz="4" w:space="0" w:color="auto"/>
            </w:tcBorders>
          </w:tcPr>
          <w:p w14:paraId="67083825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029" w:type="dxa"/>
            <w:tcBorders>
              <w:top w:val="single" w:sz="6" w:space="0" w:color="auto"/>
              <w:bottom w:val="single" w:sz="4" w:space="0" w:color="auto"/>
            </w:tcBorders>
          </w:tcPr>
          <w:p w14:paraId="415EC2D3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</w:tr>
      <w:tr w:rsidR="00A80B7F" w14:paraId="5FBB0AE7" w14:textId="77777777">
        <w:trPr>
          <w:trHeight w:val="342"/>
        </w:trPr>
        <w:tc>
          <w:tcPr>
            <w:tcW w:w="1452" w:type="dxa"/>
            <w:tcBorders>
              <w:top w:val="single" w:sz="4" w:space="0" w:color="auto"/>
            </w:tcBorders>
          </w:tcPr>
          <w:p w14:paraId="1C07EE51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MOCA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774E5D15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.429**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1455EFA9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3FD7D1C7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.48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55979FA6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34D493C6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.4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A35DF0E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A80B7F" w14:paraId="3A1FBDDE" w14:textId="77777777">
        <w:trPr>
          <w:trHeight w:val="342"/>
        </w:trPr>
        <w:tc>
          <w:tcPr>
            <w:tcW w:w="1452" w:type="dxa"/>
          </w:tcPr>
          <w:p w14:paraId="259E328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Memory</w:t>
            </w:r>
          </w:p>
        </w:tc>
        <w:tc>
          <w:tcPr>
            <w:tcW w:w="1058" w:type="dxa"/>
          </w:tcPr>
          <w:p w14:paraId="41066E58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1028" w:type="dxa"/>
          </w:tcPr>
          <w:p w14:paraId="2EC3EA01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068" w:type="dxa"/>
          </w:tcPr>
          <w:p w14:paraId="2CF4FF82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1028" w:type="dxa"/>
          </w:tcPr>
          <w:p w14:paraId="4DFADB3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069" w:type="dxa"/>
          </w:tcPr>
          <w:p w14:paraId="2BB8C7A4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1029" w:type="dxa"/>
          </w:tcPr>
          <w:p w14:paraId="6ACF9F5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A80B7F" w14:paraId="30B828CD" w14:textId="77777777">
        <w:trPr>
          <w:trHeight w:val="328"/>
        </w:trPr>
        <w:tc>
          <w:tcPr>
            <w:tcW w:w="1452" w:type="dxa"/>
          </w:tcPr>
          <w:p w14:paraId="6EC3C696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Attention</w:t>
            </w:r>
          </w:p>
        </w:tc>
        <w:tc>
          <w:tcPr>
            <w:tcW w:w="1058" w:type="dxa"/>
          </w:tcPr>
          <w:p w14:paraId="67A659A2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0.26</w:t>
            </w:r>
            <w:r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**</w:t>
            </w:r>
          </w:p>
        </w:tc>
        <w:tc>
          <w:tcPr>
            <w:tcW w:w="1028" w:type="dxa"/>
          </w:tcPr>
          <w:p w14:paraId="73C9807A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0.004</w:t>
            </w:r>
          </w:p>
        </w:tc>
        <w:tc>
          <w:tcPr>
            <w:tcW w:w="1068" w:type="dxa"/>
          </w:tcPr>
          <w:p w14:paraId="1452C65A" w14:textId="77777777" w:rsidR="00A80B7F" w:rsidRDefault="00000000">
            <w:pPr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1028" w:type="dxa"/>
          </w:tcPr>
          <w:p w14:paraId="4690324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069" w:type="dxa"/>
          </w:tcPr>
          <w:p w14:paraId="24E4AD00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**</w:t>
            </w:r>
          </w:p>
        </w:tc>
        <w:tc>
          <w:tcPr>
            <w:tcW w:w="1029" w:type="dxa"/>
          </w:tcPr>
          <w:p w14:paraId="73CD941E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A80B7F" w14:paraId="23D6AC1C" w14:textId="77777777">
        <w:trPr>
          <w:trHeight w:val="342"/>
        </w:trPr>
        <w:tc>
          <w:tcPr>
            <w:tcW w:w="1452" w:type="dxa"/>
          </w:tcPr>
          <w:p w14:paraId="24021B8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xecution</w:t>
            </w:r>
          </w:p>
        </w:tc>
        <w:tc>
          <w:tcPr>
            <w:tcW w:w="1058" w:type="dxa"/>
          </w:tcPr>
          <w:p w14:paraId="7FE63EA9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-0.144</w:t>
            </w:r>
          </w:p>
        </w:tc>
        <w:tc>
          <w:tcPr>
            <w:tcW w:w="1028" w:type="dxa"/>
          </w:tcPr>
          <w:p w14:paraId="3EFEE3F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0.118</w:t>
            </w:r>
          </w:p>
        </w:tc>
        <w:tc>
          <w:tcPr>
            <w:tcW w:w="1068" w:type="dxa"/>
          </w:tcPr>
          <w:p w14:paraId="537B427B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1028" w:type="dxa"/>
          </w:tcPr>
          <w:p w14:paraId="3AB24FC9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69" w:type="dxa"/>
          </w:tcPr>
          <w:p w14:paraId="65ABA975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-0.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278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1029" w:type="dxa"/>
          </w:tcPr>
          <w:p w14:paraId="0590ECBC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</w:tr>
      <w:tr w:rsidR="00A80B7F" w14:paraId="34C9BEC8" w14:textId="77777777">
        <w:trPr>
          <w:trHeight w:val="355"/>
        </w:trPr>
        <w:tc>
          <w:tcPr>
            <w:tcW w:w="1452" w:type="dxa"/>
            <w:tcBorders>
              <w:bottom w:val="single" w:sz="12" w:space="0" w:color="auto"/>
            </w:tcBorders>
          </w:tcPr>
          <w:p w14:paraId="7D95706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Language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6906357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0.309**</w:t>
            </w: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14:paraId="2E3F42B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68" w:type="dxa"/>
            <w:tcBorders>
              <w:bottom w:val="single" w:sz="12" w:space="0" w:color="auto"/>
            </w:tcBorders>
          </w:tcPr>
          <w:p w14:paraId="4BF06BA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**</w:t>
            </w: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14:paraId="615EF6CD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069" w:type="dxa"/>
            <w:tcBorders>
              <w:bottom w:val="single" w:sz="12" w:space="0" w:color="auto"/>
            </w:tcBorders>
          </w:tcPr>
          <w:p w14:paraId="132F1075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**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14:paraId="0F97274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</w:tbl>
    <w:p w14:paraId="3AA8D426" w14:textId="77777777" w:rsidR="00A80B7F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Adjusted </w:t>
      </w:r>
      <w:r>
        <w:rPr>
          <w:rFonts w:ascii="Times New Roman" w:hAnsi="Times New Roman" w:cs="Times New Roman" w:hint="eastAsia"/>
          <w:szCs w:val="21"/>
        </w:rPr>
        <w:t>for</w:t>
      </w:r>
      <w:r>
        <w:rPr>
          <w:rFonts w:ascii="Times New Roman" w:hAnsi="Times New Roman" w:cs="Times New Roman"/>
          <w:szCs w:val="21"/>
        </w:rPr>
        <w:t xml:space="preserve"> age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sex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y</w:t>
      </w:r>
      <w:r>
        <w:rPr>
          <w:rFonts w:ascii="Times New Roman" w:hAnsi="Times New Roman" w:cs="Times New Roman"/>
          <w:szCs w:val="21"/>
        </w:rPr>
        <w:t xml:space="preserve">ears of education.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MoCA:Montreal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Cognitive Assessment;</w:t>
      </w:r>
    </w:p>
    <w:p w14:paraId="79DF994E" w14:textId="77777777" w:rsidR="00A80B7F" w:rsidRDefault="00A80B7F">
      <w:pPr>
        <w:rPr>
          <w:rFonts w:ascii="Times New Roman" w:hAnsi="Times New Roman" w:cs="Times New Roman"/>
          <w:szCs w:val="21"/>
        </w:rPr>
      </w:pPr>
    </w:p>
    <w:p w14:paraId="12094DEF" w14:textId="77777777" w:rsidR="00A80B7F" w:rsidRDefault="00A80B7F">
      <w:pPr>
        <w:rPr>
          <w:rFonts w:ascii="Times New Roman" w:hAnsi="Times New Roman" w:cs="Times New Roman"/>
          <w:szCs w:val="21"/>
        </w:rPr>
      </w:pPr>
    </w:p>
    <w:p w14:paraId="09FF8266" w14:textId="77777777" w:rsidR="00A80B7F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S5 Multiple linear regression analysis of cognitive domains associated with DT-gait parameters of all </w:t>
      </w:r>
      <w:proofErr w:type="gramStart"/>
      <w:r>
        <w:rPr>
          <w:rFonts w:ascii="Times New Roman" w:hAnsi="Times New Roman" w:cs="Times New Roman"/>
          <w:szCs w:val="21"/>
        </w:rPr>
        <w:t>participants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26"/>
        <w:gridCol w:w="1032"/>
        <w:gridCol w:w="45"/>
        <w:gridCol w:w="984"/>
        <w:gridCol w:w="62"/>
        <w:gridCol w:w="1006"/>
        <w:gridCol w:w="80"/>
        <w:gridCol w:w="948"/>
        <w:gridCol w:w="99"/>
        <w:gridCol w:w="970"/>
        <w:gridCol w:w="117"/>
        <w:gridCol w:w="913"/>
        <w:gridCol w:w="135"/>
      </w:tblGrid>
      <w:tr w:rsidR="00A80B7F" w14:paraId="316746EE" w14:textId="77777777">
        <w:trPr>
          <w:gridAfter w:val="1"/>
          <w:wAfter w:w="135" w:type="dxa"/>
          <w:trHeight w:val="342"/>
        </w:trPr>
        <w:tc>
          <w:tcPr>
            <w:tcW w:w="1452" w:type="dxa"/>
            <w:tcBorders>
              <w:top w:val="single" w:sz="12" w:space="0" w:color="auto"/>
            </w:tcBorders>
          </w:tcPr>
          <w:p w14:paraId="2A3A3BDA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1716E7E6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ait speed</w:t>
            </w:r>
          </w:p>
        </w:tc>
        <w:tc>
          <w:tcPr>
            <w:tcW w:w="2096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64CB23E4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Stride length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602CCAA7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urn velocity</w:t>
            </w:r>
          </w:p>
        </w:tc>
      </w:tr>
      <w:tr w:rsidR="00A80B7F" w14:paraId="215515A0" w14:textId="77777777">
        <w:trPr>
          <w:gridAfter w:val="1"/>
          <w:wAfter w:w="135" w:type="dxa"/>
          <w:trHeight w:val="342"/>
        </w:trPr>
        <w:tc>
          <w:tcPr>
            <w:tcW w:w="1452" w:type="dxa"/>
            <w:tcBorders>
              <w:bottom w:val="single" w:sz="4" w:space="0" w:color="auto"/>
            </w:tcBorders>
          </w:tcPr>
          <w:p w14:paraId="6218DF44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F3A267E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β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4E3941B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9B58BAD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β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4BC4AB5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68AD9F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7D7EABD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</w:tr>
      <w:tr w:rsidR="00A80B7F" w14:paraId="55E1DDEA" w14:textId="77777777">
        <w:trPr>
          <w:trHeight w:val="312"/>
        </w:trPr>
        <w:tc>
          <w:tcPr>
            <w:tcW w:w="1478" w:type="dxa"/>
            <w:gridSpan w:val="2"/>
            <w:tcBorders>
              <w:top w:val="single" w:sz="4" w:space="0" w:color="auto"/>
            </w:tcBorders>
          </w:tcPr>
          <w:p w14:paraId="582B611B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Memory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14:paraId="13393BAD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15B320C9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0.00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14:paraId="13FD76B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14:paraId="7DBF3C90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0.00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</w:tcPr>
          <w:p w14:paraId="2C835F7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.28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</w:tcBorders>
          </w:tcPr>
          <w:p w14:paraId="46F23B83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0.006</w:t>
            </w:r>
          </w:p>
        </w:tc>
      </w:tr>
      <w:tr w:rsidR="00A80B7F" w14:paraId="7C901B5D" w14:textId="77777777">
        <w:trPr>
          <w:trHeight w:val="324"/>
        </w:trPr>
        <w:tc>
          <w:tcPr>
            <w:tcW w:w="1478" w:type="dxa"/>
            <w:gridSpan w:val="2"/>
          </w:tcPr>
          <w:p w14:paraId="550B453B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Attention</w:t>
            </w:r>
          </w:p>
        </w:tc>
        <w:tc>
          <w:tcPr>
            <w:tcW w:w="1077" w:type="dxa"/>
            <w:gridSpan w:val="2"/>
          </w:tcPr>
          <w:p w14:paraId="2C6BBF8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046" w:type="dxa"/>
            <w:gridSpan w:val="2"/>
          </w:tcPr>
          <w:p w14:paraId="3C9E6DE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086" w:type="dxa"/>
            <w:gridSpan w:val="2"/>
          </w:tcPr>
          <w:p w14:paraId="24EA75E2" w14:textId="77777777" w:rsidR="00A80B7F" w:rsidRDefault="00000000">
            <w:pP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047" w:type="dxa"/>
            <w:gridSpan w:val="2"/>
          </w:tcPr>
          <w:p w14:paraId="51B91F77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087" w:type="dxa"/>
            <w:gridSpan w:val="2"/>
          </w:tcPr>
          <w:p w14:paraId="45F8F33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gridSpan w:val="2"/>
          </w:tcPr>
          <w:p w14:paraId="7A968C45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906</w:t>
            </w:r>
          </w:p>
        </w:tc>
      </w:tr>
      <w:tr w:rsidR="00A80B7F" w14:paraId="3D4CA177" w14:textId="77777777">
        <w:trPr>
          <w:trHeight w:val="324"/>
        </w:trPr>
        <w:tc>
          <w:tcPr>
            <w:tcW w:w="1478" w:type="dxa"/>
            <w:gridSpan w:val="2"/>
          </w:tcPr>
          <w:p w14:paraId="3F76B8FE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xecution</w:t>
            </w:r>
          </w:p>
        </w:tc>
        <w:tc>
          <w:tcPr>
            <w:tcW w:w="1077" w:type="dxa"/>
            <w:gridSpan w:val="2"/>
          </w:tcPr>
          <w:p w14:paraId="48A3CC01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.055</w:t>
            </w:r>
          </w:p>
        </w:tc>
        <w:tc>
          <w:tcPr>
            <w:tcW w:w="1046" w:type="dxa"/>
            <w:gridSpan w:val="2"/>
          </w:tcPr>
          <w:p w14:paraId="4ED6132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086" w:type="dxa"/>
            <w:gridSpan w:val="2"/>
          </w:tcPr>
          <w:p w14:paraId="05A8F837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2"/>
          </w:tcPr>
          <w:p w14:paraId="3E4708E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87" w:type="dxa"/>
            <w:gridSpan w:val="2"/>
          </w:tcPr>
          <w:p w14:paraId="462E8015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048" w:type="dxa"/>
            <w:gridSpan w:val="2"/>
          </w:tcPr>
          <w:p w14:paraId="00F4758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434</w:t>
            </w:r>
          </w:p>
        </w:tc>
      </w:tr>
      <w:tr w:rsidR="00A80B7F" w14:paraId="0B8D6EAD" w14:textId="77777777">
        <w:trPr>
          <w:trHeight w:val="324"/>
        </w:trPr>
        <w:tc>
          <w:tcPr>
            <w:tcW w:w="1478" w:type="dxa"/>
            <w:gridSpan w:val="2"/>
            <w:tcBorders>
              <w:bottom w:val="single" w:sz="12" w:space="0" w:color="auto"/>
            </w:tcBorders>
          </w:tcPr>
          <w:p w14:paraId="3FDB36A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Language</w:t>
            </w:r>
          </w:p>
        </w:tc>
        <w:tc>
          <w:tcPr>
            <w:tcW w:w="1077" w:type="dxa"/>
            <w:gridSpan w:val="2"/>
            <w:tcBorders>
              <w:bottom w:val="single" w:sz="12" w:space="0" w:color="auto"/>
            </w:tcBorders>
          </w:tcPr>
          <w:p w14:paraId="57CBD97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.139</w:t>
            </w:r>
          </w:p>
        </w:tc>
        <w:tc>
          <w:tcPr>
            <w:tcW w:w="1046" w:type="dxa"/>
            <w:gridSpan w:val="2"/>
            <w:tcBorders>
              <w:bottom w:val="single" w:sz="12" w:space="0" w:color="auto"/>
            </w:tcBorders>
          </w:tcPr>
          <w:p w14:paraId="42618FCE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bottom w:val="single" w:sz="12" w:space="0" w:color="auto"/>
            </w:tcBorders>
          </w:tcPr>
          <w:p w14:paraId="33D69DD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.07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7" w:type="dxa"/>
            <w:gridSpan w:val="2"/>
            <w:tcBorders>
              <w:bottom w:val="single" w:sz="12" w:space="0" w:color="auto"/>
            </w:tcBorders>
          </w:tcPr>
          <w:p w14:paraId="4B71157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7" w:type="dxa"/>
            <w:gridSpan w:val="2"/>
            <w:tcBorders>
              <w:bottom w:val="single" w:sz="12" w:space="0" w:color="auto"/>
            </w:tcBorders>
          </w:tcPr>
          <w:p w14:paraId="4C508AE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48" w:type="dxa"/>
            <w:gridSpan w:val="2"/>
            <w:tcBorders>
              <w:bottom w:val="single" w:sz="12" w:space="0" w:color="auto"/>
            </w:tcBorders>
          </w:tcPr>
          <w:p w14:paraId="48EEC878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48</w:t>
            </w:r>
          </w:p>
        </w:tc>
      </w:tr>
    </w:tbl>
    <w:p w14:paraId="4BDB9679" w14:textId="77777777" w:rsidR="00A80B7F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Adjusted </w:t>
      </w:r>
      <w:r>
        <w:rPr>
          <w:rFonts w:ascii="Times New Roman" w:hAnsi="Times New Roman" w:cs="Times New Roman" w:hint="eastAsia"/>
          <w:szCs w:val="21"/>
        </w:rPr>
        <w:t>for</w:t>
      </w:r>
      <w:r>
        <w:rPr>
          <w:rFonts w:ascii="Times New Roman" w:hAnsi="Times New Roman" w:cs="Times New Roman"/>
          <w:szCs w:val="21"/>
        </w:rPr>
        <w:t xml:space="preserve"> age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sex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y</w:t>
      </w:r>
      <w:r>
        <w:rPr>
          <w:rFonts w:ascii="Times New Roman" w:hAnsi="Times New Roman" w:cs="Times New Roman"/>
          <w:szCs w:val="21"/>
        </w:rPr>
        <w:t xml:space="preserve">ears of education. </w:t>
      </w:r>
    </w:p>
    <w:p w14:paraId="42287F91" w14:textId="77777777" w:rsidR="00A80B7F" w:rsidRDefault="00A80B7F">
      <w:pPr>
        <w:rPr>
          <w:rFonts w:ascii="Times New Roman" w:hAnsi="Times New Roman" w:cs="Times New Roman"/>
          <w:szCs w:val="21"/>
        </w:rPr>
      </w:pPr>
    </w:p>
    <w:p w14:paraId="26B2AED3" w14:textId="77777777" w:rsidR="00A80B7F" w:rsidRDefault="00A80B7F">
      <w:pPr>
        <w:rPr>
          <w:rFonts w:ascii="Times New Roman" w:hAnsi="Times New Roman" w:cs="Times New Roman"/>
          <w:szCs w:val="21"/>
        </w:rPr>
      </w:pPr>
    </w:p>
    <w:p w14:paraId="2FE9A3A1" w14:textId="77777777" w:rsidR="00A80B7F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S6 </w:t>
      </w:r>
      <w:r>
        <w:rPr>
          <w:rFonts w:ascii="Times New Roman" w:hAnsi="Times New Roman" w:cs="Times New Roman" w:hint="eastAsia"/>
          <w:szCs w:val="21"/>
        </w:rPr>
        <w:t>Association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of</w:t>
      </w:r>
      <w:r>
        <w:rPr>
          <w:rFonts w:ascii="Times New Roman" w:hAnsi="Times New Roman" w:cs="Times New Roman"/>
          <w:szCs w:val="21"/>
        </w:rPr>
        <w:t xml:space="preserve"> DT-</w:t>
      </w:r>
      <w:r>
        <w:rPr>
          <w:rFonts w:ascii="Times New Roman" w:hAnsi="Times New Roman" w:cs="Times New Roman" w:hint="eastAsia"/>
          <w:szCs w:val="21"/>
        </w:rPr>
        <w:t>gait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characteristic</w:t>
      </w:r>
      <w:r>
        <w:rPr>
          <w:rFonts w:ascii="Times New Roman" w:hAnsi="Times New Roman" w:cs="Times New Roman"/>
          <w:szCs w:val="21"/>
        </w:rPr>
        <w:t>s with MTA scores of hippocampal volumes in all participants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979"/>
        <w:gridCol w:w="1098"/>
        <w:gridCol w:w="979"/>
        <w:gridCol w:w="1230"/>
        <w:gridCol w:w="1079"/>
        <w:gridCol w:w="1176"/>
      </w:tblGrid>
      <w:tr w:rsidR="00A80B7F" w14:paraId="6A8F2238" w14:textId="77777777">
        <w:tc>
          <w:tcPr>
            <w:tcW w:w="1809" w:type="dxa"/>
            <w:tcBorders>
              <w:top w:val="single" w:sz="12" w:space="0" w:color="auto"/>
            </w:tcBorders>
          </w:tcPr>
          <w:p w14:paraId="31371C33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A4199A9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ait speed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1B0A6A9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Stride length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0F6790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urn velocity</w:t>
            </w:r>
          </w:p>
        </w:tc>
      </w:tr>
      <w:tr w:rsidR="00A80B7F" w14:paraId="6451F72F" w14:textId="77777777">
        <w:tc>
          <w:tcPr>
            <w:tcW w:w="1809" w:type="dxa"/>
            <w:tcBorders>
              <w:bottom w:val="single" w:sz="8" w:space="0" w:color="auto"/>
            </w:tcBorders>
          </w:tcPr>
          <w:p w14:paraId="10209C28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4E136DE4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A6BA8FB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6F3E874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4CD80CA0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1769368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1218" w:type="dxa"/>
            <w:tcBorders>
              <w:top w:val="single" w:sz="8" w:space="0" w:color="auto"/>
              <w:bottom w:val="single" w:sz="8" w:space="0" w:color="auto"/>
            </w:tcBorders>
          </w:tcPr>
          <w:p w14:paraId="3A5EDD06" w14:textId="77777777" w:rsidR="00A80B7F" w:rsidRDefault="00000000">
            <w:pPr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</w:p>
        </w:tc>
      </w:tr>
      <w:tr w:rsidR="00A80B7F" w14:paraId="53726D84" w14:textId="77777777">
        <w:tc>
          <w:tcPr>
            <w:tcW w:w="1809" w:type="dxa"/>
            <w:tcBorders>
              <w:top w:val="single" w:sz="8" w:space="0" w:color="auto"/>
            </w:tcBorders>
          </w:tcPr>
          <w:p w14:paraId="3784B545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Hippocampal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792AE0D2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-0.222*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CFFC07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.014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7A86751B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0.343**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34786B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uto"/>
            </w:tcBorders>
          </w:tcPr>
          <w:p w14:paraId="3A0808B3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0.338**</w:t>
            </w:r>
          </w:p>
        </w:tc>
        <w:tc>
          <w:tcPr>
            <w:tcW w:w="1218" w:type="dxa"/>
            <w:tcBorders>
              <w:top w:val="single" w:sz="8" w:space="0" w:color="auto"/>
            </w:tcBorders>
          </w:tcPr>
          <w:p w14:paraId="61429C4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.000</w:t>
            </w:r>
          </w:p>
        </w:tc>
      </w:tr>
      <w:tr w:rsidR="00A80B7F" w14:paraId="0C0EE825" w14:textId="77777777">
        <w:tc>
          <w:tcPr>
            <w:tcW w:w="1809" w:type="dxa"/>
            <w:tcBorders>
              <w:bottom w:val="single" w:sz="12" w:space="0" w:color="auto"/>
            </w:tcBorders>
          </w:tcPr>
          <w:p w14:paraId="67E0485A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Hippocampal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2449803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0.264**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C887379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.003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9C2AE44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0.406**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CA4413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14:paraId="6466C501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0.381**</w:t>
            </w: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14:paraId="55A09207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.000</w:t>
            </w:r>
          </w:p>
        </w:tc>
      </w:tr>
    </w:tbl>
    <w:p w14:paraId="32EC7F80" w14:textId="77777777" w:rsidR="00A80B7F" w:rsidRDefault="00A80B7F"/>
    <w:p w14:paraId="35E423D9" w14:textId="77777777" w:rsidR="00A80B7F" w:rsidRDefault="00000000"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Characteristics of the study population(N=122)</w:t>
      </w:r>
    </w:p>
    <w:tbl>
      <w:tblPr>
        <w:tblStyle w:val="TableGrid"/>
        <w:tblW w:w="890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409"/>
        <w:gridCol w:w="1984"/>
        <w:gridCol w:w="1985"/>
        <w:gridCol w:w="2131"/>
      </w:tblGrid>
      <w:tr w:rsidR="00A80B7F" w14:paraId="159BD5E8" w14:textId="77777777">
        <w:tc>
          <w:tcPr>
            <w:tcW w:w="280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C400737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14:paraId="0F61721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NC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n=38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14:paraId="2863B806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MCI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n=42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8" w:space="0" w:color="auto"/>
            </w:tcBorders>
          </w:tcPr>
          <w:p w14:paraId="149790D4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Dementia(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n=42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</w:tr>
      <w:tr w:rsidR="00A80B7F" w14:paraId="28F8C1DA" w14:textId="77777777">
        <w:tc>
          <w:tcPr>
            <w:tcW w:w="2393" w:type="dxa"/>
            <w:tcBorders>
              <w:top w:val="single" w:sz="8" w:space="0" w:color="auto"/>
              <w:bottom w:val="nil"/>
            </w:tcBorders>
          </w:tcPr>
          <w:p w14:paraId="1669E44C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AVLT-H</w:t>
            </w:r>
          </w:p>
        </w:tc>
        <w:tc>
          <w:tcPr>
            <w:tcW w:w="2393" w:type="dxa"/>
            <w:gridSpan w:val="2"/>
            <w:tcBorders>
              <w:top w:val="single" w:sz="8" w:space="0" w:color="auto"/>
              <w:bottom w:val="nil"/>
            </w:tcBorders>
          </w:tcPr>
          <w:p w14:paraId="7768083B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</w:tcPr>
          <w:p w14:paraId="6D10AA5B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31" w:type="dxa"/>
            <w:tcBorders>
              <w:top w:val="single" w:sz="8" w:space="0" w:color="auto"/>
              <w:bottom w:val="nil"/>
            </w:tcBorders>
          </w:tcPr>
          <w:p w14:paraId="336446B1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A80B7F" w14:paraId="620A5FC0" w14:textId="77777777">
        <w:tc>
          <w:tcPr>
            <w:tcW w:w="2393" w:type="dxa"/>
            <w:tcBorders>
              <w:top w:val="nil"/>
              <w:bottom w:val="nil"/>
            </w:tcBorders>
          </w:tcPr>
          <w:p w14:paraId="6A31A1F5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Immediate recall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0D1F251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16.2(4.1)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DE010C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11.3(4.4)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5DB1D93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 xml:space="preserve">4.9(4.5) </w:t>
            </w:r>
            <w:proofErr w:type="gramStart"/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†</w:t>
            </w:r>
            <w:proofErr w:type="gramEnd"/>
          </w:p>
        </w:tc>
      </w:tr>
      <w:tr w:rsidR="00A80B7F" w14:paraId="233D4181" w14:textId="77777777">
        <w:tc>
          <w:tcPr>
            <w:tcW w:w="2393" w:type="dxa"/>
            <w:tcBorders>
              <w:top w:val="nil"/>
              <w:bottom w:val="nil"/>
            </w:tcBorders>
          </w:tcPr>
          <w:p w14:paraId="4308304D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Short delayed recall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2C31D4DD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4.8(2.4)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BFE26D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2.6(2.5)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725E35A7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 xml:space="preserve">0.9(2.1) </w:t>
            </w:r>
            <w:proofErr w:type="gramStart"/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†</w:t>
            </w:r>
            <w:proofErr w:type="gramEnd"/>
          </w:p>
        </w:tc>
      </w:tr>
      <w:tr w:rsidR="00A80B7F" w14:paraId="7BC9E29B" w14:textId="77777777">
        <w:tc>
          <w:tcPr>
            <w:tcW w:w="2393" w:type="dxa"/>
            <w:tcBorders>
              <w:top w:val="nil"/>
              <w:bottom w:val="nil"/>
            </w:tcBorders>
          </w:tcPr>
          <w:p w14:paraId="0006B2D5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Long delayed recall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1C07350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4.4(2.7)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890D80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2.1(2.3)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33D7E06F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 xml:space="preserve">0.4(1.5) </w:t>
            </w:r>
            <w:proofErr w:type="gramStart"/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†</w:t>
            </w:r>
            <w:proofErr w:type="gramEnd"/>
          </w:p>
        </w:tc>
      </w:tr>
      <w:tr w:rsidR="00A80B7F" w14:paraId="55D219EA" w14:textId="77777777">
        <w:tc>
          <w:tcPr>
            <w:tcW w:w="2393" w:type="dxa"/>
            <w:tcBorders>
              <w:top w:val="nil"/>
              <w:bottom w:val="nil"/>
            </w:tcBorders>
          </w:tcPr>
          <w:p w14:paraId="0B073DD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DST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2FDAFE73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6049DB" w14:textId="77777777" w:rsidR="00A80B7F" w:rsidRDefault="00A80B7F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BFE4CB9" w14:textId="77777777" w:rsidR="00A80B7F" w:rsidRDefault="00A80B7F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</w:tc>
      </w:tr>
      <w:tr w:rsidR="00A80B7F" w14:paraId="5F470989" w14:textId="77777777">
        <w:tc>
          <w:tcPr>
            <w:tcW w:w="2393" w:type="dxa"/>
            <w:tcBorders>
              <w:top w:val="nil"/>
              <w:bottom w:val="nil"/>
            </w:tcBorders>
          </w:tcPr>
          <w:p w14:paraId="7839157F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Forward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40FAB421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7.9(0.8)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DD2DBA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7.1(1.0)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7C302D4E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 xml:space="preserve">5.8(1.2) </w:t>
            </w:r>
            <w:proofErr w:type="gramStart"/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†</w:t>
            </w:r>
            <w:proofErr w:type="gramEnd"/>
          </w:p>
        </w:tc>
      </w:tr>
      <w:tr w:rsidR="00A80B7F" w14:paraId="498DF922" w14:textId="77777777">
        <w:tc>
          <w:tcPr>
            <w:tcW w:w="2393" w:type="dxa"/>
            <w:tcBorders>
              <w:top w:val="nil"/>
              <w:bottom w:val="nil"/>
            </w:tcBorders>
          </w:tcPr>
          <w:p w14:paraId="4345C4E1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Backward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669ECC18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4.0(1.1)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08A52F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3.3(0.9)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67B5EE90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 xml:space="preserve">2.0(1.4) </w:t>
            </w:r>
            <w:proofErr w:type="gramStart"/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†</w:t>
            </w:r>
            <w:proofErr w:type="gramEnd"/>
          </w:p>
        </w:tc>
      </w:tr>
      <w:tr w:rsidR="00A80B7F" w14:paraId="529FFEEA" w14:textId="77777777">
        <w:tc>
          <w:tcPr>
            <w:tcW w:w="2393" w:type="dxa"/>
            <w:tcBorders>
              <w:top w:val="nil"/>
              <w:bottom w:val="nil"/>
            </w:tcBorders>
          </w:tcPr>
          <w:p w14:paraId="669B59A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SCWT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70CA4BE1" w14:textId="77777777" w:rsidR="00A80B7F" w:rsidRDefault="00A80B7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CDE124" w14:textId="77777777" w:rsidR="00A80B7F" w:rsidRDefault="00A80B7F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442D2DB" w14:textId="77777777" w:rsidR="00A80B7F" w:rsidRDefault="00A80B7F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</w:tc>
      </w:tr>
      <w:tr w:rsidR="00A80B7F" w14:paraId="6FB83D8D" w14:textId="77777777">
        <w:tc>
          <w:tcPr>
            <w:tcW w:w="2393" w:type="dxa"/>
            <w:tcBorders>
              <w:top w:val="nil"/>
              <w:bottom w:val="nil"/>
            </w:tcBorders>
          </w:tcPr>
          <w:p w14:paraId="5F032B4D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Dot(s)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17A11014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24.5(9.1)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F28059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31.3(10.6)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A3288D6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 xml:space="preserve">38.0(14.0) </w:t>
            </w:r>
            <w:proofErr w:type="gramStart"/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†</w:t>
            </w:r>
            <w:proofErr w:type="gramEnd"/>
          </w:p>
        </w:tc>
      </w:tr>
      <w:tr w:rsidR="00A80B7F" w14:paraId="2737EB74" w14:textId="77777777">
        <w:tc>
          <w:tcPr>
            <w:tcW w:w="2393" w:type="dxa"/>
            <w:tcBorders>
              <w:top w:val="nil"/>
              <w:bottom w:val="nil"/>
            </w:tcBorders>
          </w:tcPr>
          <w:p w14:paraId="0A1E32D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Words(s)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43909202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29.4(10.7)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3E29E6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40.4(21.5)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7DA27DC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47.9(22.2) *</w:t>
            </w:r>
          </w:p>
        </w:tc>
      </w:tr>
      <w:tr w:rsidR="00A80B7F" w14:paraId="4513CA25" w14:textId="77777777">
        <w:tc>
          <w:tcPr>
            <w:tcW w:w="2393" w:type="dxa"/>
            <w:tcBorders>
              <w:top w:val="nil"/>
              <w:bottom w:val="nil"/>
            </w:tcBorders>
          </w:tcPr>
          <w:p w14:paraId="27509463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Color(s)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59596C3C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39.7(1.9)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9A2492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56.2(30.8) *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7279C8A8" w14:textId="77777777" w:rsidR="00A80B7F" w:rsidRDefault="00000000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62.9(24.7) *</w:t>
            </w:r>
          </w:p>
        </w:tc>
      </w:tr>
      <w:tr w:rsidR="00A80B7F" w14:paraId="14205647" w14:textId="77777777">
        <w:tc>
          <w:tcPr>
            <w:tcW w:w="4786" w:type="dxa"/>
            <w:gridSpan w:val="3"/>
            <w:tcBorders>
              <w:top w:val="nil"/>
              <w:bottom w:val="nil"/>
            </w:tcBorders>
          </w:tcPr>
          <w:p w14:paraId="233EC3B0" w14:textId="77777777" w:rsidR="00A80B7F" w:rsidRDefault="0000000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Gait characteristics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ingle-task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E5ED09" w14:textId="77777777" w:rsidR="00A80B7F" w:rsidRDefault="00A80B7F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4C351A7" w14:textId="77777777" w:rsidR="00A80B7F" w:rsidRDefault="00A80B7F">
            <w:pP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</w:tc>
      </w:tr>
      <w:tr w:rsidR="00A80B7F" w14:paraId="7F47C268" w14:textId="77777777">
        <w:tc>
          <w:tcPr>
            <w:tcW w:w="2393" w:type="dxa"/>
            <w:tcBorders>
              <w:top w:val="nil"/>
              <w:bottom w:val="nil"/>
            </w:tcBorders>
          </w:tcPr>
          <w:p w14:paraId="379A96C5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Cadence (steps/min)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4096C727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101.8(9.5)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62F6DC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103.1(10.9)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36A55201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101.2(12.7)</w:t>
            </w:r>
          </w:p>
        </w:tc>
      </w:tr>
      <w:tr w:rsidR="00A80B7F" w14:paraId="19FC332D" w14:textId="77777777">
        <w:tc>
          <w:tcPr>
            <w:tcW w:w="2393" w:type="dxa"/>
            <w:tcBorders>
              <w:top w:val="nil"/>
              <w:bottom w:val="nil"/>
            </w:tcBorders>
          </w:tcPr>
          <w:p w14:paraId="7EFA0C02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Double support L(%GCT)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59ABAF39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23.4(3.1)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6DF959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25.3(4.4)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5803846D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26.5(5.5) *</w:t>
            </w:r>
          </w:p>
        </w:tc>
      </w:tr>
      <w:tr w:rsidR="00A80B7F" w14:paraId="6E1B2FE1" w14:textId="77777777">
        <w:tc>
          <w:tcPr>
            <w:tcW w:w="2393" w:type="dxa"/>
            <w:tcBorders>
              <w:top w:val="nil"/>
              <w:bottom w:val="nil"/>
            </w:tcBorders>
          </w:tcPr>
          <w:p w14:paraId="7B43F633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Double support R(%GCT)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7948ECD9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23.5(3.0)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B33771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25.1(4.3)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5F62D892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26.6(5.5) *</w:t>
            </w:r>
          </w:p>
        </w:tc>
      </w:tr>
      <w:tr w:rsidR="00A80B7F" w14:paraId="32793732" w14:textId="77777777">
        <w:tc>
          <w:tcPr>
            <w:tcW w:w="2393" w:type="dxa"/>
            <w:tcBorders>
              <w:top w:val="nil"/>
              <w:bottom w:val="nil"/>
            </w:tcBorders>
          </w:tcPr>
          <w:p w14:paraId="2408B896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Lateral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tep variability(cm)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7D9E110E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7.9(2.8)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0139A0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6.7(3.1)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E0C8C90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6.0(2.6) *</w:t>
            </w:r>
          </w:p>
        </w:tc>
      </w:tr>
      <w:tr w:rsidR="00A80B7F" w14:paraId="6A8C1FC7" w14:textId="77777777">
        <w:tc>
          <w:tcPr>
            <w:tcW w:w="2393" w:type="dxa"/>
            <w:tcBorders>
              <w:top w:val="nil"/>
              <w:bottom w:val="nil"/>
            </w:tcBorders>
          </w:tcPr>
          <w:p w14:paraId="6F474C8F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Stance(%GCT)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1D50EA29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61.6(1.6)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33E310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62.5(2.2)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59AB12F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63.3(2.7) *</w:t>
            </w:r>
          </w:p>
        </w:tc>
      </w:tr>
      <w:tr w:rsidR="00A80B7F" w14:paraId="5C2EC35A" w14:textId="77777777">
        <w:tc>
          <w:tcPr>
            <w:tcW w:w="2393" w:type="dxa"/>
            <w:tcBorders>
              <w:top w:val="nil"/>
              <w:bottom w:val="single" w:sz="12" w:space="0" w:color="auto"/>
            </w:tcBorders>
          </w:tcPr>
          <w:p w14:paraId="1CAC0EFB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Swing(%GCT)</w:t>
            </w:r>
          </w:p>
        </w:tc>
        <w:tc>
          <w:tcPr>
            <w:tcW w:w="2393" w:type="dxa"/>
            <w:gridSpan w:val="2"/>
            <w:tcBorders>
              <w:top w:val="nil"/>
              <w:bottom w:val="single" w:sz="12" w:space="0" w:color="auto"/>
            </w:tcBorders>
          </w:tcPr>
          <w:p w14:paraId="0FC76610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38.3(1.6)</w:t>
            </w: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</w:tcPr>
          <w:p w14:paraId="6FA33419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37.5(2.2)</w:t>
            </w:r>
          </w:p>
        </w:tc>
        <w:tc>
          <w:tcPr>
            <w:tcW w:w="2131" w:type="dxa"/>
            <w:tcBorders>
              <w:top w:val="nil"/>
              <w:bottom w:val="single" w:sz="12" w:space="0" w:color="auto"/>
            </w:tcBorders>
          </w:tcPr>
          <w:p w14:paraId="63129D70" w14:textId="77777777" w:rsidR="00A80B7F" w:rsidRDefault="00000000">
            <w:pPr>
              <w:spacing w:line="24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36.7(2.7) *</w:t>
            </w:r>
          </w:p>
        </w:tc>
      </w:tr>
    </w:tbl>
    <w:p w14:paraId="09094298" w14:textId="77777777" w:rsidR="00A80B7F" w:rsidRDefault="00000000">
      <w:r>
        <w:rPr>
          <w:rFonts w:ascii="Times New Roman" w:hAnsi="Times New Roman" w:cs="Times New Roman"/>
          <w:szCs w:val="21"/>
        </w:rPr>
        <w:t>NC: normal cognitive; MCI: mild cognitive impairment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AVLT-H: auditory verbal learning test-</w:t>
      </w:r>
      <w:proofErr w:type="spellStart"/>
      <w:r>
        <w:rPr>
          <w:rFonts w:ascii="Times New Roman" w:hAnsi="Times New Roman" w:cs="Times New Roman"/>
          <w:szCs w:val="21"/>
        </w:rPr>
        <w:t>HuaShan</w:t>
      </w:r>
      <w:proofErr w:type="spellEnd"/>
      <w:r>
        <w:rPr>
          <w:rFonts w:ascii="Times New Roman" w:hAnsi="Times New Roman" w:cs="Times New Roman"/>
          <w:szCs w:val="21"/>
        </w:rPr>
        <w:t xml:space="preserve"> version; DST: digital span test; SCWT: Stroop color word </w:t>
      </w:r>
      <w:proofErr w:type="gramStart"/>
      <w:r>
        <w:rPr>
          <w:rFonts w:ascii="Times New Roman" w:hAnsi="Times New Roman" w:cs="Times New Roman"/>
          <w:szCs w:val="21"/>
        </w:rPr>
        <w:t xml:space="preserve">test </w:t>
      </w:r>
      <w:r>
        <w:rPr>
          <w:rFonts w:ascii="Times New Roman" w:hAnsi="Times New Roman" w:cs="Times New Roman" w:hint="eastAsia"/>
          <w:szCs w:val="21"/>
        </w:rPr>
        <w:t>;</w:t>
      </w:r>
      <w:proofErr w:type="gramEnd"/>
      <w:r>
        <w:rPr>
          <w:rFonts w:ascii="Times New Roman" w:hAnsi="Times New Roman" w:cs="Times New Roman"/>
          <w:b/>
          <w:szCs w:val="21"/>
        </w:rPr>
        <w:t>*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szCs w:val="21"/>
        </w:rPr>
        <w:t>0.05,versus NC;</w:t>
      </w:r>
      <w:r>
        <w:rPr>
          <w:rFonts w:ascii="Times New Roman" w:hAnsi="Times New Roman" w:cs="Times New Roman"/>
          <w:b/>
          <w:szCs w:val="21"/>
        </w:rPr>
        <w:t xml:space="preserve"> †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szCs w:val="21"/>
        </w:rPr>
        <w:t>0.05,versus MCI;</w:t>
      </w:r>
    </w:p>
    <w:p w14:paraId="434C6E1A" w14:textId="77777777" w:rsidR="00A80B7F" w:rsidRDefault="00A80B7F"/>
    <w:p w14:paraId="6628ADB7" w14:textId="77777777" w:rsidR="00A80B7F" w:rsidRDefault="00A80B7F"/>
    <w:p w14:paraId="419D3041" w14:textId="77777777" w:rsidR="00A80B7F" w:rsidRDefault="00A80B7F"/>
    <w:p w14:paraId="4651013C" w14:textId="77777777" w:rsidR="00A80B7F" w:rsidRDefault="00A80B7F"/>
    <w:sectPr w:rsidR="00A8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VmNWExZDg5NDQ3MTAzN2M4MzVmMDg3OWM2NjAzZWEifQ=="/>
  </w:docVars>
  <w:rsids>
    <w:rsidRoot w:val="0042622D"/>
    <w:rsid w:val="000A147E"/>
    <w:rsid w:val="001E3285"/>
    <w:rsid w:val="002074F1"/>
    <w:rsid w:val="00257CF4"/>
    <w:rsid w:val="00270A70"/>
    <w:rsid w:val="002B7639"/>
    <w:rsid w:val="00313251"/>
    <w:rsid w:val="00361F12"/>
    <w:rsid w:val="00386ABC"/>
    <w:rsid w:val="0042622D"/>
    <w:rsid w:val="005A3530"/>
    <w:rsid w:val="006D1C85"/>
    <w:rsid w:val="008C0657"/>
    <w:rsid w:val="0090733E"/>
    <w:rsid w:val="00A80B7F"/>
    <w:rsid w:val="00B16CC7"/>
    <w:rsid w:val="00BB61D6"/>
    <w:rsid w:val="00BE2633"/>
    <w:rsid w:val="00E86B0A"/>
    <w:rsid w:val="00F85807"/>
    <w:rsid w:val="60AB3BD1"/>
    <w:rsid w:val="703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CFC5"/>
  <w15:docId w15:val="{DA7E690E-58BE-4B9A-ADCC-DA617728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>Frontiers Media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Julie Millard</cp:lastModifiedBy>
  <cp:revision>2</cp:revision>
  <dcterms:created xsi:type="dcterms:W3CDTF">2024-02-13T16:19:00Z</dcterms:created>
  <dcterms:modified xsi:type="dcterms:W3CDTF">2024-02-13T16:19:00Z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12600A5E5FA7478AA2B148DCBB30DDEC_12</vt:lpwstr>
  </property>
</Properties>
</file>