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B0503" w14:textId="77777777" w:rsidR="00A23219" w:rsidRPr="00153766" w:rsidRDefault="00A23219" w:rsidP="00C5410C">
      <w:pPr>
        <w:wordWrap/>
        <w:spacing w:line="360" w:lineRule="auto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 w:hint="eastAsia"/>
          <w:i/>
          <w:sz w:val="32"/>
          <w:szCs w:val="28"/>
        </w:rPr>
        <w:t>Supplementary Material</w:t>
      </w:r>
    </w:p>
    <w:p w14:paraId="271B59A0" w14:textId="77777777" w:rsidR="00F60503" w:rsidRPr="00DC1F13" w:rsidRDefault="00F60503" w:rsidP="00F60503">
      <w:pPr>
        <w:wordWrap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1F13">
        <w:rPr>
          <w:rFonts w:ascii="Times New Roman" w:hAnsi="Times New Roman" w:cs="Times New Roman"/>
          <w:b/>
          <w:sz w:val="32"/>
          <w:szCs w:val="28"/>
        </w:rPr>
        <w:t>3D bioprinting of dECM-incorporated hepatocyte spheroid for simultaneous promotion of cell-cell and -ECM interactions</w:t>
      </w:r>
    </w:p>
    <w:p w14:paraId="5F4A18EE" w14:textId="77777777" w:rsidR="00F60503" w:rsidRDefault="00F60503" w:rsidP="00F60503">
      <w:pPr>
        <w:wordWrap/>
        <w:spacing w:line="360" w:lineRule="auto"/>
        <w:rPr>
          <w:rFonts w:ascii="Times New Roman" w:hAnsi="Times New Roman" w:cs="Times New Roman"/>
          <w:szCs w:val="20"/>
        </w:rPr>
      </w:pPr>
    </w:p>
    <w:p w14:paraId="38AB3914" w14:textId="77777777" w:rsidR="00F60503" w:rsidRDefault="00F60503" w:rsidP="00F60503">
      <w:pPr>
        <w:wordWrap/>
        <w:spacing w:line="360" w:lineRule="auto"/>
        <w:rPr>
          <w:rFonts w:ascii="Times New Roman" w:hAnsi="Times New Roman" w:cs="Times New Roman"/>
          <w:szCs w:val="20"/>
        </w:rPr>
      </w:pPr>
    </w:p>
    <w:p w14:paraId="1BB98D35" w14:textId="77777777" w:rsidR="00F60503" w:rsidRPr="00D402A4" w:rsidRDefault="00F60503" w:rsidP="00F60503">
      <w:pPr>
        <w:widowControl/>
        <w:wordWrap/>
        <w:autoSpaceDE/>
        <w:autoSpaceDN/>
        <w:spacing w:before="120" w:after="0"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  <w:vertAlign w:val="superscript"/>
          <w:lang w:eastAsia="en-US"/>
        </w:rPr>
      </w:pPr>
      <w:r w:rsidRPr="00D402A4">
        <w:rPr>
          <w:rFonts w:ascii="Times New Roman" w:hAnsi="Times New Roman" w:cs="Times New Roman" w:hint="eastAsia"/>
          <w:bCs/>
          <w:kern w:val="0"/>
          <w:sz w:val="24"/>
          <w:szCs w:val="24"/>
          <w:lang w:eastAsia="en-US"/>
        </w:rPr>
        <w:t>M</w:t>
      </w:r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>in Kyeong Kim</w:t>
      </w:r>
      <w:r w:rsidRPr="00D402A4">
        <w:rPr>
          <w:rFonts w:ascii="Times New Roman" w:hAnsi="Times New Roman" w:cs="Times New Roman"/>
          <w:bCs/>
          <w:kern w:val="0"/>
          <w:sz w:val="24"/>
          <w:szCs w:val="24"/>
          <w:vertAlign w:val="superscript"/>
          <w:lang w:eastAsia="en-US"/>
        </w:rPr>
        <w:t>1,</w:t>
      </w:r>
      <w:proofErr w:type="gramStart"/>
      <w:r w:rsidRPr="00D402A4">
        <w:rPr>
          <w:rFonts w:ascii="Times New Roman" w:hAnsi="Times New Roman" w:cs="Times New Roman"/>
          <w:bCs/>
          <w:kern w:val="0"/>
          <w:sz w:val="24"/>
          <w:szCs w:val="24"/>
          <w:vertAlign w:val="superscript"/>
          <w:lang w:eastAsia="en-US"/>
        </w:rPr>
        <w:t>2</w:t>
      </w:r>
      <w:r>
        <w:rPr>
          <w:rFonts w:ascii="Times New Roman" w:hAnsi="Times New Roman" w:cs="Times New Roman"/>
          <w:bCs/>
          <w:kern w:val="0"/>
          <w:sz w:val="24"/>
          <w:szCs w:val="24"/>
          <w:vertAlign w:val="superscript"/>
          <w:lang w:eastAsia="en-US"/>
        </w:rPr>
        <w:t>,</w:t>
      </w:r>
      <w:r w:rsidRPr="006B2122">
        <w:rPr>
          <w:rFonts w:ascii="Times New Roman" w:hAnsi="Times New Roman" w:cs="Times New Roman"/>
          <w:bCs/>
          <w:i/>
          <w:color w:val="000000" w:themeColor="text1"/>
          <w:kern w:val="36"/>
          <w:sz w:val="22"/>
          <w:vertAlign w:val="superscript"/>
        </w:rPr>
        <w:t>†</w:t>
      </w:r>
      <w:proofErr w:type="gramEnd"/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>Wonwoo</w:t>
      </w:r>
      <w:proofErr w:type="spellEnd"/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 xml:space="preserve"> Jeong</w:t>
      </w:r>
      <w:r w:rsidRPr="00D402A4">
        <w:rPr>
          <w:rFonts w:ascii="Times New Roman" w:hAnsi="Times New Roman" w:cs="Times New Roman"/>
          <w:bCs/>
          <w:kern w:val="0"/>
          <w:sz w:val="24"/>
          <w:szCs w:val="24"/>
          <w:vertAlign w:val="superscript"/>
          <w:lang w:eastAsia="en-US"/>
        </w:rPr>
        <w:t>1,3</w:t>
      </w:r>
      <w:r>
        <w:rPr>
          <w:rFonts w:ascii="Times New Roman" w:hAnsi="Times New Roman" w:cs="Times New Roman"/>
          <w:bCs/>
          <w:kern w:val="0"/>
          <w:sz w:val="24"/>
          <w:szCs w:val="24"/>
          <w:vertAlign w:val="superscript"/>
          <w:lang w:eastAsia="en-US"/>
        </w:rPr>
        <w:t>,</w:t>
      </w:r>
      <w:r w:rsidRPr="006B2122">
        <w:rPr>
          <w:rFonts w:ascii="Times New Roman" w:hAnsi="Times New Roman" w:cs="Times New Roman"/>
          <w:bCs/>
          <w:i/>
          <w:color w:val="000000" w:themeColor="text1"/>
          <w:kern w:val="36"/>
          <w:sz w:val="22"/>
          <w:vertAlign w:val="superscript"/>
        </w:rPr>
        <w:t>†</w:t>
      </w:r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>Seunggyu</w:t>
      </w:r>
      <w:proofErr w:type="spellEnd"/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 xml:space="preserve"> Jeon</w:t>
      </w:r>
      <w:r w:rsidRPr="00D402A4">
        <w:rPr>
          <w:rFonts w:ascii="Times New Roman" w:hAnsi="Times New Roman" w:cs="Times New Roman"/>
          <w:bCs/>
          <w:kern w:val="0"/>
          <w:sz w:val="24"/>
          <w:szCs w:val="24"/>
          <w:vertAlign w:val="superscript"/>
          <w:lang w:eastAsia="en-US"/>
        </w:rPr>
        <w:t>1,3</w:t>
      </w:r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>, and Hyun-</w:t>
      </w:r>
      <w:proofErr w:type="spellStart"/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>Wook</w:t>
      </w:r>
      <w:proofErr w:type="spellEnd"/>
      <w:r w:rsidRPr="00D402A4"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  <w:t xml:space="preserve"> Kang</w:t>
      </w:r>
      <w:r w:rsidRPr="00D402A4">
        <w:rPr>
          <w:rFonts w:ascii="Times New Roman" w:hAnsi="Times New Roman" w:cs="Times New Roman"/>
          <w:bCs/>
          <w:kern w:val="0"/>
          <w:sz w:val="24"/>
          <w:szCs w:val="24"/>
          <w:vertAlign w:val="superscript"/>
          <w:lang w:eastAsia="en-US"/>
        </w:rPr>
        <w:t>1,*</w:t>
      </w:r>
    </w:p>
    <w:p w14:paraId="386AF508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</w:pPr>
    </w:p>
    <w:p w14:paraId="7A471862" w14:textId="77777777" w:rsidR="00F60503" w:rsidRPr="002E65EB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2E65EB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2E65EB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Department of Biomedical Engineering, Ulsan National Institute of Science and Technology, </w:t>
      </w:r>
      <w:proofErr w:type="spellStart"/>
      <w:r w:rsidRPr="002E65EB">
        <w:rPr>
          <w:rFonts w:ascii="Times New Roman" w:hAnsi="Times New Roman" w:cs="Times New Roman"/>
          <w:kern w:val="0"/>
          <w:sz w:val="24"/>
          <w:szCs w:val="24"/>
          <w:lang w:eastAsia="en-US"/>
        </w:rPr>
        <w:t>Ulju</w:t>
      </w:r>
      <w:proofErr w:type="spellEnd"/>
      <w:r w:rsidRPr="002E65EB">
        <w:rPr>
          <w:rFonts w:ascii="Times New Roman" w:hAnsi="Times New Roman" w:cs="Times New Roman"/>
          <w:kern w:val="0"/>
          <w:sz w:val="24"/>
          <w:szCs w:val="24"/>
          <w:lang w:eastAsia="en-US"/>
        </w:rPr>
        <w:t>-gun 44919, Ulsan, Republic of Korea</w:t>
      </w:r>
    </w:p>
    <w:p w14:paraId="147F57B3" w14:textId="77777777" w:rsidR="00F60503" w:rsidRPr="002E65EB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2E65EB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2</w:t>
      </w:r>
      <w:r w:rsidRPr="002E65EB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Center for Scientific Instrumentation, Korea Basic Science Institute, Cheongju 28119, </w:t>
      </w:r>
      <w:proofErr w:type="spellStart"/>
      <w:r w:rsidRPr="002E65EB">
        <w:rPr>
          <w:rFonts w:ascii="Times New Roman" w:hAnsi="Times New Roman" w:cs="Times New Roman"/>
          <w:kern w:val="0"/>
          <w:sz w:val="24"/>
          <w:szCs w:val="24"/>
          <w:lang w:eastAsia="en-US"/>
        </w:rPr>
        <w:t>Chungbuk</w:t>
      </w:r>
      <w:proofErr w:type="spellEnd"/>
      <w:r w:rsidRPr="002E65EB">
        <w:rPr>
          <w:rFonts w:ascii="Times New Roman" w:hAnsi="Times New Roman" w:cs="Times New Roman"/>
          <w:kern w:val="0"/>
          <w:sz w:val="24"/>
          <w:szCs w:val="24"/>
          <w:lang w:eastAsia="en-US"/>
        </w:rPr>
        <w:t>, Republic of Korea</w:t>
      </w:r>
    </w:p>
    <w:p w14:paraId="7454174F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2E65EB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3</w:t>
      </w:r>
      <w:r w:rsidRPr="00997746">
        <w:rPr>
          <w:rFonts w:ascii="Times New Roman" w:hAnsi="Times New Roman" w:cs="Times New Roman"/>
          <w:kern w:val="0"/>
          <w:sz w:val="24"/>
          <w:szCs w:val="24"/>
          <w:lang w:eastAsia="en-US"/>
        </w:rPr>
        <w:t>Wake Forest Institute for Regenerative Medicine, Wake Forest University School of Medicine, Winston-Salem, NC 27157, USA</w:t>
      </w:r>
    </w:p>
    <w:p w14:paraId="590F351F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</w:p>
    <w:p w14:paraId="3775D72E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</w:p>
    <w:p w14:paraId="3ECCCF49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</w:p>
    <w:p w14:paraId="5238F99D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</w:p>
    <w:p w14:paraId="6ECCCA8F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</w:p>
    <w:p w14:paraId="4183B793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</w:p>
    <w:p w14:paraId="75266455" w14:textId="77777777" w:rsidR="00F60503" w:rsidRDefault="00F60503" w:rsidP="00F60503">
      <w:pPr>
        <w:widowControl/>
        <w:wordWrap/>
        <w:autoSpaceDE/>
        <w:autoSpaceDN/>
        <w:spacing w:before="120" w:after="0"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</w:p>
    <w:p w14:paraId="5CE3FA3A" w14:textId="77777777" w:rsidR="00F60503" w:rsidRPr="00F60503" w:rsidRDefault="00F60503" w:rsidP="00F60503">
      <w:pPr>
        <w:wordWrap/>
        <w:spacing w:line="480" w:lineRule="auto"/>
        <w:rPr>
          <w:rFonts w:ascii="Times New Roman" w:hAnsi="Times New Roman" w:cs="Times New Roman"/>
          <w:color w:val="000000" w:themeColor="text1"/>
          <w:sz w:val="22"/>
        </w:rPr>
      </w:pPr>
      <w:r w:rsidRPr="006B2122">
        <w:rPr>
          <w:rFonts w:ascii="Times New Roman" w:hAnsi="Times New Roman" w:cs="Times New Roman"/>
          <w:bCs/>
          <w:i/>
          <w:color w:val="000000" w:themeColor="text1"/>
          <w:kern w:val="36"/>
          <w:sz w:val="22"/>
          <w:vertAlign w:val="superscript"/>
        </w:rPr>
        <w:t>†</w:t>
      </w:r>
      <w:r w:rsidRPr="00F60503">
        <w:rPr>
          <w:rFonts w:ascii="Times New Roman" w:hAnsi="Times New Roman" w:cs="Times New Roman"/>
          <w:kern w:val="0"/>
          <w:sz w:val="24"/>
          <w:szCs w:val="24"/>
          <w:lang w:eastAsia="en-US"/>
        </w:rPr>
        <w:t>These authors contributed equally to this work.</w:t>
      </w:r>
    </w:p>
    <w:p w14:paraId="31036BE5" w14:textId="77777777" w:rsidR="00F60503" w:rsidRPr="00CF3033" w:rsidRDefault="00F60503" w:rsidP="00F60503">
      <w:pPr>
        <w:widowControl/>
        <w:wordWrap/>
        <w:autoSpaceDE/>
        <w:spacing w:after="0" w:line="360" w:lineRule="auto"/>
        <w:rPr>
          <w:rFonts w:ascii="Times New Roman" w:hAnsi="Times New Roman"/>
          <w:i/>
          <w:kern w:val="0"/>
          <w:sz w:val="22"/>
        </w:rPr>
      </w:pPr>
      <w:r w:rsidRPr="002E65EB">
        <w:rPr>
          <w:rFonts w:ascii="Times New Roman" w:eastAsia="맑은 고딕" w:hAnsi="Times New Roman" w:cs="Times New Roman"/>
          <w:b/>
          <w:kern w:val="0"/>
          <w:sz w:val="24"/>
          <w:szCs w:val="24"/>
          <w:lang w:eastAsia="en-US"/>
        </w:rPr>
        <w:t xml:space="preserve">* Correspondence: </w:t>
      </w:r>
      <w:r w:rsidRPr="002E65EB">
        <w:rPr>
          <w:rFonts w:ascii="Times New Roman" w:eastAsia="맑은 고딕" w:hAnsi="Times New Roman" w:cs="Times New Roman"/>
          <w:b/>
          <w:kern w:val="0"/>
          <w:sz w:val="24"/>
          <w:szCs w:val="24"/>
          <w:lang w:eastAsia="en-US"/>
        </w:rPr>
        <w:br/>
      </w:r>
      <w:r w:rsidRPr="00CF3033">
        <w:rPr>
          <w:rFonts w:ascii="Times New Roman" w:hAnsi="Times New Roman"/>
          <w:i/>
          <w:kern w:val="0"/>
          <w:sz w:val="22"/>
        </w:rPr>
        <w:t>Hyun-</w:t>
      </w:r>
      <w:proofErr w:type="spellStart"/>
      <w:r w:rsidRPr="00CF3033">
        <w:rPr>
          <w:rFonts w:ascii="Times New Roman" w:hAnsi="Times New Roman"/>
          <w:i/>
          <w:kern w:val="0"/>
          <w:sz w:val="22"/>
        </w:rPr>
        <w:t>Wook</w:t>
      </w:r>
      <w:proofErr w:type="spellEnd"/>
      <w:r w:rsidRPr="00CF3033">
        <w:rPr>
          <w:rFonts w:ascii="Times New Roman" w:hAnsi="Times New Roman"/>
          <w:i/>
          <w:kern w:val="0"/>
          <w:sz w:val="22"/>
        </w:rPr>
        <w:t xml:space="preserve"> Kang, Ph.D.</w:t>
      </w:r>
    </w:p>
    <w:p w14:paraId="6B4F0E73" w14:textId="77777777" w:rsidR="00F60503" w:rsidRPr="00CF3033" w:rsidRDefault="00F60503" w:rsidP="00F60503">
      <w:pPr>
        <w:widowControl/>
        <w:wordWrap/>
        <w:autoSpaceDE/>
        <w:spacing w:after="0" w:line="360" w:lineRule="auto"/>
        <w:rPr>
          <w:rFonts w:ascii="Times New Roman" w:eastAsia="바탕체" w:hAnsi="Times New Roman"/>
          <w:i/>
          <w:kern w:val="0"/>
          <w:sz w:val="22"/>
        </w:rPr>
      </w:pPr>
      <w:r>
        <w:rPr>
          <w:rFonts w:ascii="Times New Roman" w:hAnsi="Times New Roman"/>
          <w:i/>
          <w:kern w:val="0"/>
          <w:sz w:val="22"/>
        </w:rPr>
        <w:t xml:space="preserve">Department </w:t>
      </w:r>
      <w:r w:rsidRPr="00CF3033">
        <w:rPr>
          <w:rFonts w:ascii="Times New Roman" w:hAnsi="Times New Roman"/>
          <w:i/>
          <w:kern w:val="0"/>
          <w:sz w:val="22"/>
        </w:rPr>
        <w:t>of</w:t>
      </w:r>
      <w:r>
        <w:rPr>
          <w:rFonts w:ascii="Times New Roman" w:hAnsi="Times New Roman"/>
          <w:i/>
          <w:kern w:val="0"/>
          <w:sz w:val="22"/>
        </w:rPr>
        <w:t xml:space="preserve"> </w:t>
      </w:r>
      <w:r w:rsidRPr="00CF3033">
        <w:rPr>
          <w:rFonts w:ascii="Times New Roman" w:hAnsi="Times New Roman"/>
          <w:i/>
          <w:kern w:val="0"/>
          <w:sz w:val="22"/>
        </w:rPr>
        <w:t>Biomedical Engineering, U</w:t>
      </w:r>
      <w:r>
        <w:rPr>
          <w:rFonts w:ascii="Times New Roman" w:hAnsi="Times New Roman"/>
          <w:i/>
          <w:kern w:val="0"/>
          <w:sz w:val="22"/>
        </w:rPr>
        <w:t>lsan National Institute of Science and Technology</w:t>
      </w:r>
    </w:p>
    <w:p w14:paraId="52EA3EF2" w14:textId="77777777" w:rsidR="00F60503" w:rsidRPr="00CF3033" w:rsidRDefault="00F60503" w:rsidP="00F60503">
      <w:pPr>
        <w:widowControl/>
        <w:wordWrap/>
        <w:autoSpaceDE/>
        <w:spacing w:after="0" w:line="360" w:lineRule="auto"/>
        <w:rPr>
          <w:rFonts w:ascii="Times New Roman" w:hAnsi="Times New Roman"/>
          <w:i/>
          <w:kern w:val="0"/>
          <w:sz w:val="22"/>
          <w:lang w:eastAsia="en-US"/>
        </w:rPr>
      </w:pPr>
      <w:r w:rsidRPr="00CF3033">
        <w:rPr>
          <w:rFonts w:ascii="Times New Roman" w:eastAsia="바탕체" w:hAnsi="Times New Roman"/>
          <w:i/>
          <w:kern w:val="0"/>
          <w:sz w:val="22"/>
        </w:rPr>
        <w:t>50, UNIST-</w:t>
      </w:r>
      <w:proofErr w:type="spellStart"/>
      <w:r w:rsidRPr="00CF3033">
        <w:rPr>
          <w:rFonts w:ascii="Times New Roman" w:eastAsia="바탕체" w:hAnsi="Times New Roman"/>
          <w:i/>
          <w:kern w:val="0"/>
          <w:sz w:val="22"/>
        </w:rPr>
        <w:t>gil</w:t>
      </w:r>
      <w:proofErr w:type="spellEnd"/>
      <w:r w:rsidRPr="00CF3033">
        <w:rPr>
          <w:rFonts w:ascii="Times New Roman" w:eastAsia="바탕체" w:hAnsi="Times New Roman"/>
          <w:i/>
          <w:kern w:val="0"/>
          <w:sz w:val="22"/>
        </w:rPr>
        <w:t>, Ulsan 44919, South Korea</w:t>
      </w:r>
      <w:r w:rsidRPr="00CF3033">
        <w:rPr>
          <w:rFonts w:ascii="Times New Roman" w:hAnsi="Times New Roman"/>
          <w:i/>
          <w:kern w:val="0"/>
          <w:sz w:val="22"/>
          <w:lang w:eastAsia="en-US"/>
        </w:rPr>
        <w:t xml:space="preserve"> </w:t>
      </w:r>
    </w:p>
    <w:p w14:paraId="03122D53" w14:textId="331395DC" w:rsidR="00A23219" w:rsidRPr="00F60503" w:rsidRDefault="00F60503" w:rsidP="00C5410C">
      <w:pPr>
        <w:widowControl/>
        <w:wordWrap/>
        <w:autoSpaceDE/>
        <w:spacing w:after="0" w:line="360" w:lineRule="auto"/>
        <w:rPr>
          <w:rFonts w:ascii="Times New Roman" w:hAnsi="Times New Roman"/>
          <w:i/>
          <w:kern w:val="0"/>
          <w:sz w:val="22"/>
        </w:rPr>
      </w:pPr>
      <w:r w:rsidRPr="00CF3033">
        <w:rPr>
          <w:rFonts w:ascii="Times New Roman" w:hAnsi="Times New Roman"/>
          <w:i/>
          <w:kern w:val="0"/>
          <w:sz w:val="22"/>
          <w:lang w:eastAsia="en-US"/>
        </w:rPr>
        <w:t>Tel.: +82 52 217 2527; E-mail address:</w:t>
      </w:r>
      <w:r w:rsidRPr="00CF3033">
        <w:rPr>
          <w:rFonts w:ascii="Times New Roman" w:hAnsi="Times New Roman"/>
          <w:i/>
          <w:kern w:val="0"/>
          <w:sz w:val="22"/>
        </w:rPr>
        <w:t xml:space="preserve"> </w:t>
      </w:r>
      <w:hyperlink r:id="rId7" w:history="1">
        <w:r w:rsidRPr="00CF3033">
          <w:rPr>
            <w:rStyle w:val="ac"/>
            <w:rFonts w:ascii="Times New Roman" w:hAnsi="Times New Roman"/>
            <w:i/>
            <w:kern w:val="0"/>
            <w:sz w:val="22"/>
          </w:rPr>
          <w:t>hkang@unist.ac.kr</w:t>
        </w:r>
      </w:hyperlink>
      <w:r w:rsidRPr="00CF3033">
        <w:rPr>
          <w:rFonts w:ascii="Times New Roman" w:hAnsi="Times New Roman"/>
          <w:i/>
          <w:kern w:val="0"/>
          <w:sz w:val="22"/>
        </w:rPr>
        <w:t xml:space="preserve"> </w:t>
      </w:r>
    </w:p>
    <w:p w14:paraId="6B617489" w14:textId="77777777" w:rsidR="00A23219" w:rsidRPr="00BB5F8E" w:rsidRDefault="00A23219" w:rsidP="00C5410C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  <w:r w:rsidRPr="00BB5F8E">
        <w:rPr>
          <w:rFonts w:ascii="Times New Roman" w:hAnsi="Times New Roman" w:cs="Times New Roman"/>
        </w:rPr>
        <w:br w:type="page"/>
      </w:r>
      <w:r w:rsidRPr="00BB5F8E">
        <w:rPr>
          <w:rFonts w:ascii="Times New Roman" w:hAnsi="Times New Roman" w:cs="Times New Roman"/>
          <w:b/>
          <w:sz w:val="24"/>
          <w:szCs w:val="24"/>
        </w:rPr>
        <w:lastRenderedPageBreak/>
        <w:t>Supplementary Table</w:t>
      </w:r>
    </w:p>
    <w:p w14:paraId="14C08C22" w14:textId="77777777" w:rsidR="00A23219" w:rsidRPr="00BB5F8E" w:rsidRDefault="00A23219" w:rsidP="00C541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B5F8E">
        <w:rPr>
          <w:rFonts w:ascii="Times New Roman" w:hAnsi="Times New Roman" w:cs="Times New Roman"/>
          <w:b/>
          <w:sz w:val="24"/>
          <w:szCs w:val="24"/>
        </w:rPr>
        <w:t xml:space="preserve">Table S1. Primer sequences used for primary </w:t>
      </w:r>
      <w:r>
        <w:rPr>
          <w:rFonts w:ascii="Times New Roman" w:hAnsi="Times New Roman" w:cs="Times New Roman"/>
          <w:b/>
          <w:sz w:val="24"/>
          <w:szCs w:val="24"/>
        </w:rPr>
        <w:t>mouse</w:t>
      </w:r>
      <w:r w:rsidRPr="00BB5F8E">
        <w:rPr>
          <w:rFonts w:ascii="Times New Roman" w:hAnsi="Times New Roman" w:cs="Times New Roman"/>
          <w:b/>
          <w:sz w:val="24"/>
          <w:szCs w:val="24"/>
        </w:rPr>
        <w:t xml:space="preserve"> hepatocyte</w:t>
      </w:r>
    </w:p>
    <w:tbl>
      <w:tblPr>
        <w:tblStyle w:val="ae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4"/>
        <w:gridCol w:w="3951"/>
        <w:gridCol w:w="3951"/>
      </w:tblGrid>
      <w:tr w:rsidR="00A23219" w14:paraId="613CD6AF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CCAF2C" w14:textId="77777777" w:rsidR="00A23219" w:rsidRPr="00280617" w:rsidRDefault="00A23219" w:rsidP="00C5410C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280617">
              <w:rPr>
                <w:rFonts w:ascii="Times New Roman" w:hAnsi="Times New Roman" w:cs="Times New Roman"/>
                <w:b/>
                <w:szCs w:val="20"/>
              </w:rPr>
              <w:t>Gene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68F503" w14:textId="77777777" w:rsidR="00A23219" w:rsidRPr="00280617" w:rsidRDefault="00A23219" w:rsidP="00C5410C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280617">
              <w:rPr>
                <w:rFonts w:ascii="Times New Roman" w:hAnsi="Times New Roman" w:cs="Times New Roman"/>
                <w:b/>
                <w:szCs w:val="20"/>
              </w:rPr>
              <w:t>Forward (5'-3')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8C5F9C" w14:textId="77777777" w:rsidR="00A23219" w:rsidRPr="00280617" w:rsidRDefault="00A23219" w:rsidP="00C5410C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280617">
              <w:rPr>
                <w:rFonts w:ascii="Times New Roman" w:hAnsi="Times New Roman" w:cs="Times New Roman"/>
                <w:b/>
                <w:szCs w:val="20"/>
              </w:rPr>
              <w:t>Reverse (5'-3')</w:t>
            </w:r>
          </w:p>
        </w:tc>
      </w:tr>
      <w:tr w:rsidR="00A23219" w14:paraId="60284780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4F0CE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i/>
                <w:szCs w:val="20"/>
              </w:rPr>
            </w:pPr>
            <w:r>
              <w:rPr>
                <w:rFonts w:ascii="Times New Roman" w:eastAsiaTheme="minorHAnsi" w:hAnsi="Times New Roman" w:cs="Times New Roman"/>
                <w:i/>
                <w:szCs w:val="20"/>
              </w:rPr>
              <w:t>ALB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70AFE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4E1D02">
              <w:rPr>
                <w:rFonts w:ascii="Times New Roman" w:eastAsiaTheme="minorHAnsi" w:hAnsi="Times New Roman" w:cs="Times New Roman"/>
                <w:szCs w:val="20"/>
              </w:rPr>
              <w:t>AGCCCACTGTCTTAGTGAGG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8B5D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8939E6">
              <w:rPr>
                <w:rFonts w:ascii="Times New Roman" w:hAnsi="Times New Roman" w:cs="Times New Roman"/>
                <w:szCs w:val="20"/>
                <w:lang w:eastAsia="zh-HK"/>
              </w:rPr>
              <w:t>TCTTGCACACTTCCTGGTCC</w:t>
            </w:r>
          </w:p>
        </w:tc>
      </w:tr>
      <w:tr w:rsidR="00A23219" w14:paraId="57035ADD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D5BE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i/>
                <w:szCs w:val="20"/>
              </w:rPr>
            </w:pPr>
            <w:r>
              <w:rPr>
                <w:rFonts w:ascii="Times New Roman" w:eastAsiaTheme="minorHAnsi" w:hAnsi="Times New Roman" w:cs="Times New Roman"/>
                <w:i/>
                <w:szCs w:val="20"/>
              </w:rPr>
              <w:t>HNF4A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7E23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2E338E">
              <w:rPr>
                <w:rFonts w:ascii="Times New Roman" w:eastAsia="굴림" w:hAnsi="Times New Roman" w:cs="Times New Roman"/>
                <w:color w:val="333333"/>
                <w:kern w:val="0"/>
                <w:szCs w:val="20"/>
              </w:rPr>
              <w:t>CTAACACGATGCCCTCTCAC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AF3AF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2E338E">
              <w:rPr>
                <w:rFonts w:ascii="Times New Roman" w:eastAsia="굴림" w:hAnsi="Times New Roman" w:cs="Times New Roman"/>
                <w:color w:val="333333"/>
                <w:kern w:val="0"/>
                <w:szCs w:val="20"/>
              </w:rPr>
              <w:t>GCAGGAGCTTGTAGGATTCAG</w:t>
            </w:r>
          </w:p>
        </w:tc>
      </w:tr>
      <w:tr w:rsidR="00A23219" w14:paraId="1D76D174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A568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i/>
                <w:szCs w:val="20"/>
              </w:rPr>
            </w:pPr>
            <w:r>
              <w:rPr>
                <w:rFonts w:ascii="Times New Roman" w:eastAsiaTheme="minorHAnsi" w:hAnsi="Times New Roman" w:cs="Times New Roman"/>
                <w:i/>
                <w:szCs w:val="20"/>
              </w:rPr>
              <w:t>CPS1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34772" w14:textId="77777777" w:rsidR="00A23219" w:rsidRPr="00280617" w:rsidRDefault="00A23219" w:rsidP="00C5410C">
            <w:pPr>
              <w:tabs>
                <w:tab w:val="center" w:pos="3346"/>
              </w:tabs>
              <w:rPr>
                <w:rFonts w:ascii="Times New Roman" w:eastAsiaTheme="minorHAnsi" w:hAnsi="Times New Roman" w:cs="Times New Roman"/>
                <w:szCs w:val="20"/>
              </w:rPr>
            </w:pPr>
            <w:r w:rsidRPr="002E338E">
              <w:rPr>
                <w:rFonts w:ascii="Times New Roman" w:hAnsi="Times New Roman" w:cs="Times New Roman"/>
                <w:szCs w:val="20"/>
              </w:rPr>
              <w:t>AAGTAGAGATGGACGCTGTTG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8B0E3" w14:textId="77777777" w:rsidR="00A23219" w:rsidRPr="00280617" w:rsidRDefault="00A23219" w:rsidP="00C5410C">
            <w:pPr>
              <w:tabs>
                <w:tab w:val="center" w:pos="3346"/>
              </w:tabs>
              <w:rPr>
                <w:rFonts w:ascii="Times New Roman" w:eastAsiaTheme="minorHAnsi" w:hAnsi="Times New Roman" w:cs="Times New Roman"/>
                <w:szCs w:val="20"/>
              </w:rPr>
            </w:pPr>
            <w:r w:rsidRPr="002E338E">
              <w:rPr>
                <w:rFonts w:ascii="Times New Roman" w:hAnsi="Times New Roman" w:cs="Times New Roman"/>
                <w:szCs w:val="20"/>
              </w:rPr>
              <w:t>CTTGGCTGATGGTCTGTGTAG</w:t>
            </w:r>
          </w:p>
        </w:tc>
      </w:tr>
      <w:tr w:rsidR="00A23219" w14:paraId="527A53BF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E1293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i/>
                <w:szCs w:val="20"/>
              </w:rPr>
            </w:pPr>
            <w:r w:rsidRPr="00280617">
              <w:rPr>
                <w:rFonts w:ascii="Times New Roman" w:eastAsiaTheme="minorHAnsi" w:hAnsi="Times New Roman" w:cs="Times New Roman"/>
                <w:i/>
                <w:szCs w:val="20"/>
              </w:rPr>
              <w:t>UGT1A1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B7D86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022821">
              <w:rPr>
                <w:rFonts w:ascii="Times New Roman" w:hAnsi="Times New Roman" w:cs="Times New Roman"/>
                <w:szCs w:val="20"/>
                <w:lang w:eastAsia="zh-HK"/>
              </w:rPr>
              <w:t>AGATTACCCCAGGCCCATC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5BB6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022821">
              <w:rPr>
                <w:rFonts w:ascii="Times New Roman" w:hAnsi="Times New Roman" w:cs="Times New Roman"/>
                <w:szCs w:val="20"/>
                <w:lang w:eastAsia="zh-HK"/>
              </w:rPr>
              <w:t>ATGGCTTTCTTCTCCGGAAT</w:t>
            </w:r>
          </w:p>
        </w:tc>
      </w:tr>
      <w:tr w:rsidR="00A23219" w14:paraId="2D2EEA4D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B9F54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i/>
                <w:szCs w:val="20"/>
              </w:rPr>
            </w:pPr>
            <w:r>
              <w:rPr>
                <w:rFonts w:ascii="Times New Roman" w:eastAsiaTheme="minorHAnsi" w:hAnsi="Times New Roman" w:cs="Times New Roman"/>
                <w:i/>
                <w:szCs w:val="20"/>
              </w:rPr>
              <w:t>CYP1A2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C244C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2E338E">
              <w:rPr>
                <w:rFonts w:ascii="Times New Roman" w:hAnsi="Times New Roman" w:cs="Times New Roman"/>
                <w:szCs w:val="20"/>
              </w:rPr>
              <w:t>ATAACTTCGTGCTGTTTCTGC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935BA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2E338E">
              <w:rPr>
                <w:rFonts w:ascii="Times New Roman" w:hAnsi="Times New Roman" w:cs="Times New Roman"/>
                <w:szCs w:val="20"/>
              </w:rPr>
              <w:t>ACCGCCATTGTCTTTGTAGT</w:t>
            </w:r>
          </w:p>
        </w:tc>
      </w:tr>
      <w:tr w:rsidR="00A23219" w14:paraId="32FFDCD4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F5B9E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i/>
                <w:szCs w:val="20"/>
              </w:rPr>
            </w:pPr>
            <w:r>
              <w:rPr>
                <w:rFonts w:ascii="Times New Roman" w:eastAsiaTheme="minorHAnsi" w:hAnsi="Times New Roman" w:cs="Times New Roman"/>
                <w:i/>
                <w:szCs w:val="20"/>
              </w:rPr>
              <w:t>CYP1B1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ABFD3" w14:textId="77777777" w:rsidR="00A23219" w:rsidRPr="004E1D02" w:rsidRDefault="00A23219" w:rsidP="00C5410C">
            <w:pPr>
              <w:adjustRightInd w:val="0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2E338E">
              <w:rPr>
                <w:rFonts w:ascii="Times New Roman" w:hAnsi="Times New Roman" w:cs="Times New Roman"/>
                <w:szCs w:val="20"/>
              </w:rPr>
              <w:t>ATTCTCAGTGGGCAAACGG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CC34" w14:textId="77777777" w:rsidR="00A23219" w:rsidRPr="00280617" w:rsidRDefault="00A23219" w:rsidP="00C5410C">
            <w:pPr>
              <w:rPr>
                <w:rFonts w:ascii="Times New Roman" w:eastAsiaTheme="minorHAnsi" w:hAnsi="Times New Roman" w:cs="Times New Roman"/>
                <w:szCs w:val="20"/>
              </w:rPr>
            </w:pPr>
            <w:r w:rsidRPr="002E338E">
              <w:rPr>
                <w:rFonts w:ascii="Times New Roman" w:hAnsi="Times New Roman" w:cs="Times New Roman"/>
                <w:szCs w:val="20"/>
              </w:rPr>
              <w:t>GGATTCTAAACGACTTGGGCT</w:t>
            </w:r>
          </w:p>
        </w:tc>
      </w:tr>
      <w:tr w:rsidR="00A23219" w14:paraId="62C00025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8743" w14:textId="77777777" w:rsidR="00A23219" w:rsidRPr="00280617" w:rsidRDefault="00A23219" w:rsidP="00C5410C">
            <w:pPr>
              <w:rPr>
                <w:rFonts w:ascii="Times New Roman" w:hAnsi="Times New Roman" w:cs="Times New Roman"/>
                <w:i/>
                <w:szCs w:val="20"/>
              </w:rPr>
            </w:pPr>
            <w:r>
              <w:rPr>
                <w:rFonts w:ascii="Times New Roman" w:hAnsi="Times New Roman" w:cs="Times New Roman"/>
                <w:i/>
                <w:szCs w:val="20"/>
              </w:rPr>
              <w:t>CYP2E1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CB71" w14:textId="77777777" w:rsidR="00A23219" w:rsidRPr="00280617" w:rsidRDefault="00A23219" w:rsidP="00C5410C">
            <w:pPr>
              <w:rPr>
                <w:rFonts w:ascii="Times New Roman" w:hAnsi="Times New Roman" w:cs="Times New Roman"/>
                <w:szCs w:val="20"/>
              </w:rPr>
            </w:pPr>
            <w:r w:rsidRPr="002E338E">
              <w:rPr>
                <w:rFonts w:ascii="Times New Roman" w:hAnsi="Times New Roman" w:cs="Times New Roman"/>
                <w:szCs w:val="20"/>
              </w:rPr>
              <w:t>GGAATGGGGAAACAGGGTAAT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56712" w14:textId="77777777" w:rsidR="00A23219" w:rsidRPr="00280617" w:rsidRDefault="00A23219" w:rsidP="00C5410C">
            <w:pPr>
              <w:rPr>
                <w:rFonts w:ascii="Times New Roman" w:hAnsi="Times New Roman" w:cs="Times New Roman"/>
                <w:szCs w:val="20"/>
              </w:rPr>
            </w:pPr>
            <w:r w:rsidRPr="002E338E">
              <w:rPr>
                <w:rFonts w:ascii="Times New Roman" w:hAnsi="Times New Roman" w:cs="Times New Roman"/>
                <w:szCs w:val="20"/>
              </w:rPr>
              <w:t>GCACAGCCAATCAGAAAGGT</w:t>
            </w:r>
          </w:p>
        </w:tc>
      </w:tr>
      <w:tr w:rsidR="00A23219" w14:paraId="37BD79E1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66C7" w14:textId="77777777" w:rsidR="00A23219" w:rsidRPr="00280617" w:rsidRDefault="00A23219" w:rsidP="00C5410C">
            <w:pPr>
              <w:rPr>
                <w:rFonts w:ascii="Times New Roman" w:hAnsi="Times New Roman" w:cs="Times New Roman"/>
                <w:i/>
                <w:szCs w:val="20"/>
              </w:rPr>
            </w:pPr>
            <w:r>
              <w:rPr>
                <w:rFonts w:ascii="Times New Roman" w:hAnsi="Times New Roman" w:cs="Times New Roman"/>
                <w:i/>
                <w:szCs w:val="20"/>
              </w:rPr>
              <w:t>CYP3A11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DCA3D" w14:textId="77777777" w:rsidR="00A23219" w:rsidRPr="00280617" w:rsidRDefault="00A23219" w:rsidP="00C5410C">
            <w:pPr>
              <w:adjustRightInd w:val="0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C658A5">
              <w:rPr>
                <w:rFonts w:ascii="Times New Roman" w:hAnsi="Times New Roman" w:cs="Times New Roman"/>
                <w:szCs w:val="20"/>
              </w:rPr>
              <w:t>TGGTCAAACGCCTCTCCTTGCTG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805F" w14:textId="77777777" w:rsidR="00A23219" w:rsidRPr="00280617" w:rsidRDefault="00A23219" w:rsidP="00C5410C">
            <w:pPr>
              <w:rPr>
                <w:rFonts w:ascii="Times New Roman" w:hAnsi="Times New Roman" w:cs="Times New Roman"/>
                <w:szCs w:val="20"/>
              </w:rPr>
            </w:pPr>
            <w:r w:rsidRPr="00C658A5">
              <w:rPr>
                <w:rFonts w:ascii="Times New Roman" w:hAnsi="Times New Roman" w:cs="Times New Roman"/>
                <w:szCs w:val="20"/>
              </w:rPr>
              <w:t>ACTGGGCCAAAATCCCGCCG</w:t>
            </w:r>
          </w:p>
        </w:tc>
      </w:tr>
      <w:tr w:rsidR="00A23219" w14:paraId="7B1D73D3" w14:textId="77777777" w:rsidTr="00C5410C">
        <w:trPr>
          <w:trHeight w:val="22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97D82" w14:textId="77777777" w:rsidR="00A23219" w:rsidRPr="00280617" w:rsidRDefault="00A23219" w:rsidP="00C5410C">
            <w:pPr>
              <w:tabs>
                <w:tab w:val="left" w:pos="827"/>
              </w:tabs>
              <w:rPr>
                <w:rFonts w:ascii="Times New Roman" w:hAnsi="Times New Roman" w:cs="Times New Roman"/>
                <w:i/>
                <w:szCs w:val="20"/>
              </w:rPr>
            </w:pPr>
            <w:r>
              <w:rPr>
                <w:rFonts w:ascii="Times New Roman" w:hAnsi="Times New Roman" w:cs="Times New Roman"/>
                <w:i/>
                <w:szCs w:val="20"/>
              </w:rPr>
              <w:t>GAPDH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0DD16" w14:textId="77777777" w:rsidR="00A23219" w:rsidRPr="00280617" w:rsidRDefault="00A23219" w:rsidP="00C5410C">
            <w:pPr>
              <w:rPr>
                <w:rFonts w:ascii="Times New Roman" w:hAnsi="Times New Roman" w:cs="Times New Roman"/>
                <w:szCs w:val="20"/>
              </w:rPr>
            </w:pPr>
            <w:r w:rsidRPr="002E338E">
              <w:rPr>
                <w:rFonts w:ascii="Times New Roman" w:eastAsia="PMingLiU" w:hAnsi="Times New Roman" w:cs="Times New Roman"/>
                <w:color w:val="000000"/>
                <w:kern w:val="0"/>
                <w:szCs w:val="20"/>
              </w:rPr>
              <w:t>TGCCCCCATGTTTGTGAT</w:t>
            </w:r>
          </w:p>
        </w:tc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E6E62" w14:textId="77777777" w:rsidR="00A23219" w:rsidRPr="00280617" w:rsidRDefault="00A23219" w:rsidP="00C5410C">
            <w:pPr>
              <w:rPr>
                <w:rFonts w:ascii="Times New Roman" w:hAnsi="Times New Roman" w:cs="Times New Roman"/>
                <w:szCs w:val="20"/>
              </w:rPr>
            </w:pPr>
            <w:r w:rsidRPr="002E338E">
              <w:rPr>
                <w:rFonts w:ascii="Times New Roman" w:eastAsia="PMingLiU" w:hAnsi="Times New Roman" w:cs="Times New Roman"/>
                <w:color w:val="000000"/>
                <w:kern w:val="0"/>
                <w:szCs w:val="20"/>
              </w:rPr>
              <w:t>TGTGGTCATGAGCCCTTC</w:t>
            </w:r>
          </w:p>
        </w:tc>
      </w:tr>
    </w:tbl>
    <w:p w14:paraId="33F157C5" w14:textId="77777777" w:rsidR="00A23219" w:rsidRPr="00BB5F8E" w:rsidRDefault="00A23219" w:rsidP="00C5410C">
      <w:pPr>
        <w:widowControl/>
        <w:wordWrap/>
        <w:autoSpaceDE/>
        <w:autoSpaceDN/>
        <w:rPr>
          <w:rFonts w:ascii="Times New Roman" w:hAnsi="Times New Roman" w:cs="Times New Roman"/>
        </w:rPr>
      </w:pPr>
      <w:r w:rsidRPr="00BB5F8E">
        <w:rPr>
          <w:rFonts w:ascii="Times New Roman" w:hAnsi="Times New Roman" w:cs="Times New Roman"/>
        </w:rPr>
        <w:br w:type="page"/>
      </w:r>
    </w:p>
    <w:p w14:paraId="4CC0EC9E" w14:textId="77777777" w:rsidR="00A23219" w:rsidRPr="00BB5F8E" w:rsidRDefault="00A23219" w:rsidP="00C5410C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B5F8E">
        <w:rPr>
          <w:rFonts w:ascii="Times New Roman" w:hAnsi="Times New Roman" w:cs="Times New Roman"/>
          <w:b/>
          <w:sz w:val="24"/>
          <w:szCs w:val="24"/>
        </w:rPr>
        <w:lastRenderedPageBreak/>
        <w:t>Supplementary Figures</w:t>
      </w:r>
    </w:p>
    <w:p w14:paraId="20425140" w14:textId="77777777" w:rsidR="00A23219" w:rsidRPr="00BB5F8E" w:rsidRDefault="00A23219" w:rsidP="00C5410C">
      <w:pPr>
        <w:rPr>
          <w:rFonts w:ascii="Times New Roman" w:hAnsi="Times New Roman" w:cs="Times New Roman"/>
          <w:b/>
          <w:bCs/>
        </w:rPr>
      </w:pPr>
      <w:r w:rsidRPr="00BB5F8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8831D01" wp14:editId="18FC72F4">
            <wp:extent cx="5725160" cy="1924050"/>
            <wp:effectExtent l="0" t="0" r="8890" b="0"/>
            <wp:docPr id="21197512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D4A6" w14:textId="77777777" w:rsidR="00A23219" w:rsidRDefault="00A23219" w:rsidP="00C5410C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BB5F8E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1. Characterization of dECM materials. </w:t>
      </w:r>
      <w:r w:rsidRPr="00BB5F8E">
        <w:rPr>
          <w:rFonts w:ascii="Times New Roman" w:hAnsi="Times New Roman" w:cs="Times New Roman"/>
          <w:sz w:val="24"/>
          <w:szCs w:val="28"/>
        </w:rPr>
        <w:t>(A) Gross view (upper) and H&amp;E staining results (lower) of native and decellularized porcine liver tissues. Measured DNA (B), GAGs (C) and collagen (D) contents of the native and dECM material.</w:t>
      </w: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7E71BA52" w14:textId="77777777" w:rsidR="00A23219" w:rsidRDefault="00A23219" w:rsidP="00C5410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27D2A7F9" wp14:editId="5782D12D">
            <wp:extent cx="5725160" cy="1868805"/>
            <wp:effectExtent l="0" t="0" r="8890" b="0"/>
            <wp:docPr id="201408497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C9B5" w14:textId="77777777" w:rsidR="00A23219" w:rsidRDefault="00A23219" w:rsidP="00C5410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BB5F8E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2. Rheological property of dECM-based cell bio-inks and matrix ink. </w:t>
      </w:r>
      <w:r w:rsidRPr="00BB5F8E">
        <w:rPr>
          <w:rFonts w:ascii="Times New Roman" w:hAnsi="Times New Roman" w:cs="Times New Roman"/>
          <w:sz w:val="24"/>
          <w:szCs w:val="28"/>
        </w:rPr>
        <w:t>Viscosities of the dECM-based cell bio-inks (gelatin concentration: 12.5 mg/ml, 22.5 mg/ml, 32.5 mg/ml) and matrix ink were measured according to the change in shear rate (n=3).</w:t>
      </w: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35181094" w14:textId="77777777" w:rsidR="00A23219" w:rsidRDefault="00A23219" w:rsidP="00C5410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509F7D65" wp14:editId="119A6190">
            <wp:extent cx="5725160" cy="2409190"/>
            <wp:effectExtent l="0" t="0" r="8890" b="0"/>
            <wp:docPr id="17009598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BFED" w14:textId="77777777" w:rsidR="00A23219" w:rsidRDefault="00A23219" w:rsidP="00C5410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BB5F8E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3. Measured diameters of </w:t>
      </w:r>
      <w:proofErr w:type="spellStart"/>
      <w:r w:rsidRPr="00BB5F8E">
        <w:rPr>
          <w:rFonts w:ascii="Times New Roman" w:hAnsi="Times New Roman" w:cs="Times New Roman"/>
          <w:b/>
          <w:bCs/>
          <w:sz w:val="24"/>
          <w:szCs w:val="28"/>
        </w:rPr>
        <w:t>bioprinted</w:t>
      </w:r>
      <w:proofErr w:type="spellEnd"/>
      <w:r w:rsidRPr="00BB5F8E">
        <w:rPr>
          <w:rFonts w:ascii="Times New Roman" w:hAnsi="Times New Roman" w:cs="Times New Roman"/>
          <w:b/>
          <w:bCs/>
          <w:sz w:val="24"/>
          <w:szCs w:val="28"/>
        </w:rPr>
        <w:t xml:space="preserve">, dECM-incorporated PMH spheroids in the variation of dECM concentration. </w:t>
      </w:r>
      <w:r w:rsidRPr="00BB5F8E">
        <w:rPr>
          <w:rFonts w:ascii="Times New Roman" w:hAnsi="Times New Roman" w:cs="Times New Roman"/>
          <w:sz w:val="24"/>
          <w:szCs w:val="28"/>
        </w:rPr>
        <w:t>After printing, the diameters were measured on day 3 (n=20, **p &lt; 0.01, ***p &lt; 0.001).</w:t>
      </w: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147154FD" w14:textId="77777777" w:rsidR="00810420" w:rsidRDefault="00810420" w:rsidP="00810420">
      <w:pPr>
        <w:tabs>
          <w:tab w:val="left" w:pos="2225"/>
        </w:tabs>
        <w:wordWrap/>
        <w:ind w:firstLineChars="50" w:firstLine="110"/>
        <w:rPr>
          <w:rFonts w:ascii="Times New Roman"/>
          <w:color w:val="000000" w:themeColor="text1"/>
          <w:sz w:val="22"/>
        </w:rPr>
      </w:pPr>
      <w:r w:rsidRPr="00470543">
        <w:rPr>
          <w:rFonts w:ascii="Times New Roman"/>
          <w:noProof/>
          <w:color w:val="000000" w:themeColor="text1"/>
          <w:sz w:val="22"/>
        </w:rPr>
        <w:lastRenderedPageBreak/>
        <w:drawing>
          <wp:inline distT="0" distB="0" distL="0" distR="0" wp14:anchorId="5AD63CA9" wp14:editId="67E1F58F">
            <wp:extent cx="4848225" cy="288607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B996C6" w14:textId="77777777" w:rsidR="00C343E9" w:rsidRDefault="00C343E9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8"/>
        </w:rPr>
      </w:pPr>
    </w:p>
    <w:p w14:paraId="199DA6A3" w14:textId="03AE8993" w:rsidR="00C343E9" w:rsidRPr="00C343E9" w:rsidRDefault="00A139DB" w:rsidP="00C343E9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470543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4. Morphology and viability of the </w:t>
      </w:r>
      <w:proofErr w:type="spellStart"/>
      <w:r w:rsidRPr="00470543">
        <w:rPr>
          <w:rFonts w:ascii="Times New Roman" w:hAnsi="Times New Roman" w:cs="Times New Roman"/>
          <w:b/>
          <w:bCs/>
          <w:sz w:val="24"/>
          <w:szCs w:val="28"/>
        </w:rPr>
        <w:t>bioprinted</w:t>
      </w:r>
      <w:proofErr w:type="spellEnd"/>
      <w:r w:rsidRPr="00470543">
        <w:rPr>
          <w:rFonts w:ascii="Times New Roman" w:hAnsi="Times New Roman" w:cs="Times New Roman"/>
          <w:b/>
          <w:bCs/>
          <w:sz w:val="24"/>
          <w:szCs w:val="28"/>
        </w:rPr>
        <w:t xml:space="preserve"> dECM-incorporated PMH spheroids. </w:t>
      </w:r>
      <w:r w:rsidRPr="00470543">
        <w:rPr>
          <w:rFonts w:ascii="Times New Roman" w:hAnsi="Times New Roman" w:cs="Times New Roman"/>
          <w:sz w:val="24"/>
          <w:szCs w:val="28"/>
        </w:rPr>
        <w:t xml:space="preserve">Optical microscope images of PMH spheroid group and 0.5% w/v dECM group during 14 days culture (A). The live/dead staining (B) and </w:t>
      </w:r>
      <w:proofErr w:type="spellStart"/>
      <w:r w:rsidRPr="00470543">
        <w:rPr>
          <w:rFonts w:ascii="Times New Roman" w:hAnsi="Times New Roman" w:cs="Times New Roman"/>
          <w:sz w:val="24"/>
          <w:szCs w:val="28"/>
        </w:rPr>
        <w:t>CellTiter</w:t>
      </w:r>
      <w:proofErr w:type="spellEnd"/>
      <w:r w:rsidRPr="00470543">
        <w:rPr>
          <w:rFonts w:ascii="Times New Roman" w:hAnsi="Times New Roman" w:cs="Times New Roman"/>
          <w:sz w:val="24"/>
          <w:szCs w:val="28"/>
        </w:rPr>
        <w:t>-Glo cell viability assay (C) of PMH spheroid group and 0.5% w/v dECM group was conducted on day 7 after printing (n=3, ns: not significant).</w:t>
      </w:r>
      <w:r w:rsidR="00C343E9" w:rsidRPr="00C343E9">
        <w:rPr>
          <w:rFonts w:ascii="Times New Roman" w:hAnsi="Times New Roman" w:cs="Times New Roman"/>
          <w:sz w:val="24"/>
          <w:szCs w:val="28"/>
        </w:rPr>
        <w:br w:type="page"/>
      </w:r>
    </w:p>
    <w:p w14:paraId="0A0FCFDA" w14:textId="7088DC40" w:rsidR="00A23219" w:rsidRDefault="00CE0837" w:rsidP="00C5410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44BB669F" wp14:editId="1B38902B">
            <wp:extent cx="5834380" cy="4267835"/>
            <wp:effectExtent l="0" t="0" r="0" b="0"/>
            <wp:docPr id="1074464397" name="그림 1074464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58F47" w14:textId="64CFEE39" w:rsidR="00A23219" w:rsidRPr="006B6FC2" w:rsidRDefault="00A23219" w:rsidP="00C5410C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470543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C343E9" w:rsidRPr="00470543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Pr="00CE0837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proofErr w:type="spellStart"/>
      <w:r w:rsidRPr="00CE0837">
        <w:rPr>
          <w:rFonts w:ascii="Times New Roman" w:hAnsi="Times New Roman" w:cs="Times New Roman"/>
          <w:b/>
          <w:bCs/>
          <w:sz w:val="24"/>
          <w:szCs w:val="28"/>
        </w:rPr>
        <w:t>Bioprinted</w:t>
      </w:r>
      <w:proofErr w:type="spellEnd"/>
      <w:r w:rsidRPr="00BB5F8E">
        <w:rPr>
          <w:rFonts w:ascii="Times New Roman" w:hAnsi="Times New Roman" w:cs="Times New Roman"/>
          <w:b/>
          <w:bCs/>
          <w:sz w:val="24"/>
          <w:szCs w:val="28"/>
        </w:rPr>
        <w:t xml:space="preserve">, collagen- and dECM-incorporated PMH spheroids and their hepatic functions. </w:t>
      </w:r>
      <w:r w:rsidRPr="00BB5F8E">
        <w:rPr>
          <w:rFonts w:ascii="Times New Roman" w:hAnsi="Times New Roman" w:cs="Times New Roman"/>
          <w:sz w:val="24"/>
          <w:szCs w:val="28"/>
        </w:rPr>
        <w:t>Optical microscope images (A) and live/dead staining results (B) of collagen- and dECM-incorporated PMH spheroids. The live/dead staining was conducted on day 3 after printing. (C) Immunostaining results of the spheroids on day 3. Measured albumin (D) and urea (E) secretions of the spheroids on day 7 and 14 (n=5, *p &lt; 0.05).</w:t>
      </w:r>
    </w:p>
    <w:p w14:paraId="3976494C" w14:textId="77777777" w:rsidR="00C5410C" w:rsidRDefault="00C5410C"/>
    <w:sectPr w:rsidR="00C5410C" w:rsidSect="00A23219">
      <w:footerReference w:type="default" r:id="rId13"/>
      <w:pgSz w:w="11906" w:h="16838"/>
      <w:pgMar w:top="1701" w:right="1440" w:bottom="1440" w:left="1440" w:header="851" w:footer="992" w:gutter="0"/>
      <w:lnNumType w:countBy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A2CE8" w14:textId="77777777" w:rsidR="00AA5EE3" w:rsidRDefault="00AA5EE3">
      <w:pPr>
        <w:spacing w:after="0" w:line="240" w:lineRule="auto"/>
      </w:pPr>
      <w:r>
        <w:separator/>
      </w:r>
    </w:p>
  </w:endnote>
  <w:endnote w:type="continuationSeparator" w:id="0">
    <w:p w14:paraId="3178D2B1" w14:textId="77777777" w:rsidR="00AA5EE3" w:rsidRDefault="00AA5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체">
    <w:altName w:val="Batang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9932909"/>
      <w:docPartObj>
        <w:docPartGallery w:val="Page Numbers (Bottom of Page)"/>
        <w:docPartUnique/>
      </w:docPartObj>
    </w:sdtPr>
    <w:sdtEndPr/>
    <w:sdtContent>
      <w:p w14:paraId="570E1783" w14:textId="3CC2F328" w:rsidR="00C5410C" w:rsidRDefault="00C5410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3038">
          <w:rPr>
            <w:noProof/>
            <w:lang w:val="ko-KR"/>
          </w:rPr>
          <w:t>23</w:t>
        </w:r>
        <w:r>
          <w:fldChar w:fldCharType="end"/>
        </w:r>
      </w:p>
    </w:sdtContent>
  </w:sdt>
  <w:p w14:paraId="52A8DC6C" w14:textId="77777777" w:rsidR="00C5410C" w:rsidRDefault="00C5410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21D41" w14:textId="77777777" w:rsidR="00AA5EE3" w:rsidRDefault="00AA5EE3">
      <w:pPr>
        <w:spacing w:after="0" w:line="240" w:lineRule="auto"/>
      </w:pPr>
      <w:r>
        <w:separator/>
      </w:r>
    </w:p>
  </w:footnote>
  <w:footnote w:type="continuationSeparator" w:id="0">
    <w:p w14:paraId="5319B5CF" w14:textId="77777777" w:rsidR="00AA5EE3" w:rsidRDefault="00AA5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A23219"/>
    <w:rsid w:val="00011E71"/>
    <w:rsid w:val="0001323E"/>
    <w:rsid w:val="000F7D0F"/>
    <w:rsid w:val="0011469C"/>
    <w:rsid w:val="00154592"/>
    <w:rsid w:val="001E2838"/>
    <w:rsid w:val="0022233C"/>
    <w:rsid w:val="002500B0"/>
    <w:rsid w:val="00284DD4"/>
    <w:rsid w:val="002B77A2"/>
    <w:rsid w:val="002D6906"/>
    <w:rsid w:val="00311D7E"/>
    <w:rsid w:val="0031709B"/>
    <w:rsid w:val="0033371B"/>
    <w:rsid w:val="00363038"/>
    <w:rsid w:val="00364798"/>
    <w:rsid w:val="00382213"/>
    <w:rsid w:val="0039215D"/>
    <w:rsid w:val="003B66B7"/>
    <w:rsid w:val="004025AC"/>
    <w:rsid w:val="00426CEE"/>
    <w:rsid w:val="00470543"/>
    <w:rsid w:val="004860FF"/>
    <w:rsid w:val="004C06E1"/>
    <w:rsid w:val="005248CD"/>
    <w:rsid w:val="00570CC5"/>
    <w:rsid w:val="0057516D"/>
    <w:rsid w:val="005A60F5"/>
    <w:rsid w:val="005B362C"/>
    <w:rsid w:val="005C126F"/>
    <w:rsid w:val="005C7391"/>
    <w:rsid w:val="005E2B07"/>
    <w:rsid w:val="005E63D6"/>
    <w:rsid w:val="005F0F88"/>
    <w:rsid w:val="00603314"/>
    <w:rsid w:val="006038DA"/>
    <w:rsid w:val="0069576F"/>
    <w:rsid w:val="00697DC1"/>
    <w:rsid w:val="006B1662"/>
    <w:rsid w:val="006D2BEF"/>
    <w:rsid w:val="006D5AC6"/>
    <w:rsid w:val="0072407A"/>
    <w:rsid w:val="00735844"/>
    <w:rsid w:val="00750FAC"/>
    <w:rsid w:val="007924E9"/>
    <w:rsid w:val="007F17CB"/>
    <w:rsid w:val="00804894"/>
    <w:rsid w:val="00807AB4"/>
    <w:rsid w:val="00810420"/>
    <w:rsid w:val="008211EC"/>
    <w:rsid w:val="00830B6D"/>
    <w:rsid w:val="008341CB"/>
    <w:rsid w:val="008348F3"/>
    <w:rsid w:val="00837129"/>
    <w:rsid w:val="008833F4"/>
    <w:rsid w:val="008A3F13"/>
    <w:rsid w:val="008A4CEF"/>
    <w:rsid w:val="008B5219"/>
    <w:rsid w:val="008E5DDB"/>
    <w:rsid w:val="00907804"/>
    <w:rsid w:val="00914045"/>
    <w:rsid w:val="00945919"/>
    <w:rsid w:val="0095048D"/>
    <w:rsid w:val="00972918"/>
    <w:rsid w:val="00990600"/>
    <w:rsid w:val="009A4200"/>
    <w:rsid w:val="009B13B1"/>
    <w:rsid w:val="009B385C"/>
    <w:rsid w:val="009E1D50"/>
    <w:rsid w:val="009E2965"/>
    <w:rsid w:val="009F3E84"/>
    <w:rsid w:val="00A139DB"/>
    <w:rsid w:val="00A23219"/>
    <w:rsid w:val="00A87B63"/>
    <w:rsid w:val="00A96F16"/>
    <w:rsid w:val="00AA5EE3"/>
    <w:rsid w:val="00AC731A"/>
    <w:rsid w:val="00AF41DC"/>
    <w:rsid w:val="00B47BCB"/>
    <w:rsid w:val="00B7329C"/>
    <w:rsid w:val="00B9715A"/>
    <w:rsid w:val="00BB3884"/>
    <w:rsid w:val="00BF302D"/>
    <w:rsid w:val="00C11056"/>
    <w:rsid w:val="00C14814"/>
    <w:rsid w:val="00C30562"/>
    <w:rsid w:val="00C3218B"/>
    <w:rsid w:val="00C343E9"/>
    <w:rsid w:val="00C5410C"/>
    <w:rsid w:val="00C73BA0"/>
    <w:rsid w:val="00C74580"/>
    <w:rsid w:val="00C82A56"/>
    <w:rsid w:val="00C849E5"/>
    <w:rsid w:val="00C97D8E"/>
    <w:rsid w:val="00CA6CB3"/>
    <w:rsid w:val="00CE0837"/>
    <w:rsid w:val="00D047E2"/>
    <w:rsid w:val="00D079C8"/>
    <w:rsid w:val="00D90246"/>
    <w:rsid w:val="00D946BA"/>
    <w:rsid w:val="00DC6117"/>
    <w:rsid w:val="00DD2824"/>
    <w:rsid w:val="00DD4E63"/>
    <w:rsid w:val="00E02232"/>
    <w:rsid w:val="00E10260"/>
    <w:rsid w:val="00E15E00"/>
    <w:rsid w:val="00E351B8"/>
    <w:rsid w:val="00E559E7"/>
    <w:rsid w:val="00EA099E"/>
    <w:rsid w:val="00EF0B6F"/>
    <w:rsid w:val="00F60503"/>
    <w:rsid w:val="00F67B4F"/>
    <w:rsid w:val="00FB3F0A"/>
    <w:rsid w:val="00FD1743"/>
    <w:rsid w:val="00FE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9135D"/>
  <w15:chartTrackingRefBased/>
  <w15:docId w15:val="{1466E236-27DB-4B9E-A8CC-F69B92F7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3219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A23219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2321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23219"/>
    <w:rPr>
      <w:rFonts w:ascii="굴림" w:eastAsia="굴림" w:hAnsi="굴림" w:cs="굴림"/>
      <w:b/>
      <w:bCs/>
      <w:kern w:val="36"/>
      <w:sz w:val="48"/>
      <w:szCs w:val="48"/>
    </w:rPr>
  </w:style>
  <w:style w:type="character" w:customStyle="1" w:styleId="2Char">
    <w:name w:val="제목 2 Char"/>
    <w:basedOn w:val="a0"/>
    <w:link w:val="2"/>
    <w:uiPriority w:val="9"/>
    <w:semiHidden/>
    <w:rsid w:val="00A23219"/>
    <w:rPr>
      <w:rFonts w:asciiTheme="majorHAnsi" w:eastAsiaTheme="majorEastAsia" w:hAnsiTheme="majorHAnsi" w:cstheme="majorBidi"/>
    </w:rPr>
  </w:style>
  <w:style w:type="paragraph" w:customStyle="1" w:styleId="BCAuthorAddress">
    <w:name w:val="BC_Author_Address"/>
    <w:basedOn w:val="a"/>
    <w:next w:val="a"/>
    <w:rsid w:val="00A23219"/>
    <w:pPr>
      <w:widowControl/>
      <w:wordWrap/>
      <w:autoSpaceDE/>
      <w:autoSpaceDN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styleId="a3">
    <w:name w:val="Title"/>
    <w:basedOn w:val="a"/>
    <w:next w:val="a"/>
    <w:link w:val="Char"/>
    <w:qFormat/>
    <w:rsid w:val="00A23219"/>
    <w:pPr>
      <w:widowControl/>
      <w:suppressLineNumbers/>
      <w:wordWrap/>
      <w:autoSpaceDE/>
      <w:autoSpaceDN/>
      <w:spacing w:before="240" w:after="360" w:line="240" w:lineRule="auto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Char">
    <w:name w:val="제목 Char"/>
    <w:basedOn w:val="a0"/>
    <w:link w:val="a3"/>
    <w:rsid w:val="00A23219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a4"/>
    <w:next w:val="a"/>
    <w:uiPriority w:val="1"/>
    <w:qFormat/>
    <w:rsid w:val="00A23219"/>
    <w:pPr>
      <w:widowControl/>
      <w:wordWrap/>
      <w:autoSpaceDE/>
      <w:autoSpaceDN/>
      <w:spacing w:before="240" w:after="240" w:line="240" w:lineRule="auto"/>
      <w:jc w:val="left"/>
      <w:outlineLvl w:val="9"/>
    </w:pPr>
    <w:rPr>
      <w:rFonts w:ascii="Times New Roman" w:hAnsi="Times New Roman" w:cs="Times New Roman"/>
      <w:b/>
      <w:kern w:val="0"/>
      <w:lang w:eastAsia="en-US"/>
    </w:rPr>
  </w:style>
  <w:style w:type="paragraph" w:styleId="a4">
    <w:name w:val="Subtitle"/>
    <w:basedOn w:val="a"/>
    <w:next w:val="a"/>
    <w:link w:val="Char0"/>
    <w:uiPriority w:val="11"/>
    <w:qFormat/>
    <w:rsid w:val="00A23219"/>
    <w:pPr>
      <w:spacing w:after="60"/>
      <w:jc w:val="center"/>
      <w:outlineLvl w:val="1"/>
    </w:pPr>
    <w:rPr>
      <w:sz w:val="24"/>
      <w:szCs w:val="24"/>
    </w:rPr>
  </w:style>
  <w:style w:type="character" w:customStyle="1" w:styleId="Char0">
    <w:name w:val="부제 Char"/>
    <w:basedOn w:val="a0"/>
    <w:link w:val="a4"/>
    <w:uiPriority w:val="11"/>
    <w:rsid w:val="00A23219"/>
    <w:rPr>
      <w:sz w:val="24"/>
      <w:szCs w:val="24"/>
    </w:rPr>
  </w:style>
  <w:style w:type="character" w:styleId="a5">
    <w:name w:val="annotation reference"/>
    <w:basedOn w:val="a0"/>
    <w:uiPriority w:val="99"/>
    <w:unhideWhenUsed/>
    <w:rsid w:val="00A23219"/>
    <w:rPr>
      <w:sz w:val="18"/>
      <w:szCs w:val="18"/>
    </w:rPr>
  </w:style>
  <w:style w:type="paragraph" w:styleId="a6">
    <w:name w:val="annotation text"/>
    <w:basedOn w:val="a"/>
    <w:link w:val="Char1"/>
    <w:uiPriority w:val="99"/>
    <w:unhideWhenUsed/>
    <w:rsid w:val="00A23219"/>
    <w:pPr>
      <w:jc w:val="left"/>
    </w:pPr>
  </w:style>
  <w:style w:type="character" w:customStyle="1" w:styleId="Char1">
    <w:name w:val="메모 텍스트 Char"/>
    <w:basedOn w:val="a0"/>
    <w:link w:val="a6"/>
    <w:uiPriority w:val="99"/>
    <w:rsid w:val="00A23219"/>
  </w:style>
  <w:style w:type="paragraph" w:styleId="a7">
    <w:name w:val="Balloon Text"/>
    <w:basedOn w:val="a"/>
    <w:link w:val="Char2"/>
    <w:uiPriority w:val="99"/>
    <w:semiHidden/>
    <w:unhideWhenUsed/>
    <w:rsid w:val="00A232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7"/>
    <w:uiPriority w:val="99"/>
    <w:semiHidden/>
    <w:rsid w:val="00A23219"/>
    <w:rPr>
      <w:rFonts w:asciiTheme="majorHAnsi" w:eastAsiaTheme="majorEastAsia" w:hAnsiTheme="majorHAnsi" w:cstheme="majorBidi"/>
      <w:sz w:val="18"/>
      <w:szCs w:val="18"/>
    </w:rPr>
  </w:style>
  <w:style w:type="paragraph" w:customStyle="1" w:styleId="20">
    <w:name w:val="논문 단락 2"/>
    <w:basedOn w:val="2"/>
    <w:link w:val="2Char0"/>
    <w:qFormat/>
    <w:rsid w:val="00A23219"/>
    <w:rPr>
      <w:rFonts w:ascii="Times New Roman" w:hAnsi="Times New Roman" w:cs="Times New Roman"/>
      <w:sz w:val="24"/>
      <w:szCs w:val="24"/>
    </w:rPr>
  </w:style>
  <w:style w:type="character" w:customStyle="1" w:styleId="2Char0">
    <w:name w:val="논문 단락 2 Char"/>
    <w:basedOn w:val="2Char"/>
    <w:link w:val="20"/>
    <w:rsid w:val="00A23219"/>
    <w:rPr>
      <w:rFonts w:ascii="Times New Roman" w:eastAsiaTheme="majorEastAsia" w:hAnsi="Times New Roman" w:cs="Times New Roman"/>
      <w:sz w:val="24"/>
      <w:szCs w:val="24"/>
    </w:rPr>
  </w:style>
  <w:style w:type="character" w:customStyle="1" w:styleId="st1">
    <w:name w:val="st1"/>
    <w:basedOn w:val="a0"/>
    <w:rsid w:val="00A23219"/>
  </w:style>
  <w:style w:type="paragraph" w:styleId="a8">
    <w:name w:val="List Paragraph"/>
    <w:basedOn w:val="a"/>
    <w:uiPriority w:val="34"/>
    <w:qFormat/>
    <w:rsid w:val="00A23219"/>
    <w:pPr>
      <w:ind w:leftChars="400" w:left="800"/>
    </w:pPr>
  </w:style>
  <w:style w:type="paragraph" w:styleId="a9">
    <w:name w:val="annotation subject"/>
    <w:basedOn w:val="a6"/>
    <w:next w:val="a6"/>
    <w:link w:val="Char3"/>
    <w:uiPriority w:val="99"/>
    <w:semiHidden/>
    <w:unhideWhenUsed/>
    <w:rsid w:val="00A23219"/>
    <w:rPr>
      <w:b/>
      <w:bCs/>
    </w:rPr>
  </w:style>
  <w:style w:type="character" w:customStyle="1" w:styleId="Char3">
    <w:name w:val="메모 주제 Char"/>
    <w:basedOn w:val="Char1"/>
    <w:link w:val="a9"/>
    <w:uiPriority w:val="99"/>
    <w:semiHidden/>
    <w:rsid w:val="00A23219"/>
    <w:rPr>
      <w:b/>
      <w:bCs/>
    </w:rPr>
  </w:style>
  <w:style w:type="paragraph" w:styleId="aa">
    <w:name w:val="header"/>
    <w:basedOn w:val="a"/>
    <w:link w:val="Char4"/>
    <w:uiPriority w:val="99"/>
    <w:unhideWhenUsed/>
    <w:rsid w:val="00A23219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a"/>
    <w:uiPriority w:val="99"/>
    <w:rsid w:val="00A23219"/>
  </w:style>
  <w:style w:type="paragraph" w:styleId="ab">
    <w:name w:val="footer"/>
    <w:basedOn w:val="a"/>
    <w:link w:val="Char5"/>
    <w:uiPriority w:val="99"/>
    <w:unhideWhenUsed/>
    <w:rsid w:val="00A23219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b"/>
    <w:uiPriority w:val="99"/>
    <w:rsid w:val="00A23219"/>
  </w:style>
  <w:style w:type="character" w:styleId="ac">
    <w:name w:val="Hyperlink"/>
    <w:uiPriority w:val="99"/>
    <w:unhideWhenUsed/>
    <w:rsid w:val="00A23219"/>
    <w:rPr>
      <w:color w:val="0000FF"/>
      <w:u w:val="single"/>
    </w:rPr>
  </w:style>
  <w:style w:type="character" w:styleId="ad">
    <w:name w:val="line number"/>
    <w:basedOn w:val="a0"/>
    <w:uiPriority w:val="99"/>
    <w:semiHidden/>
    <w:unhideWhenUsed/>
    <w:rsid w:val="00A23219"/>
  </w:style>
  <w:style w:type="table" w:styleId="ae">
    <w:name w:val="Table Grid"/>
    <w:basedOn w:val="a1"/>
    <w:uiPriority w:val="39"/>
    <w:rsid w:val="00A23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Char"/>
    <w:rsid w:val="00A23219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A23219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A23219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A23219"/>
    <w:rPr>
      <w:rFonts w:ascii="맑은 고딕" w:eastAsia="맑은 고딕" w:hAnsi="맑은 고딕"/>
      <w:noProof/>
    </w:rPr>
  </w:style>
  <w:style w:type="character" w:customStyle="1" w:styleId="anchor-text">
    <w:name w:val="anchor-text"/>
    <w:basedOn w:val="a0"/>
    <w:rsid w:val="008B5219"/>
  </w:style>
  <w:style w:type="character" w:customStyle="1" w:styleId="title-text">
    <w:name w:val="title-text"/>
    <w:basedOn w:val="a0"/>
    <w:rsid w:val="008B5219"/>
  </w:style>
  <w:style w:type="character" w:customStyle="1" w:styleId="sr-only">
    <w:name w:val="sr-only"/>
    <w:basedOn w:val="a0"/>
    <w:rsid w:val="008B5219"/>
  </w:style>
  <w:style w:type="character" w:customStyle="1" w:styleId="react-xocs-alternative-link">
    <w:name w:val="react-xocs-alternative-link"/>
    <w:basedOn w:val="a0"/>
    <w:rsid w:val="008B5219"/>
  </w:style>
  <w:style w:type="character" w:customStyle="1" w:styleId="given-name">
    <w:name w:val="given-name"/>
    <w:basedOn w:val="a0"/>
    <w:rsid w:val="008B5219"/>
  </w:style>
  <w:style w:type="character" w:customStyle="1" w:styleId="text">
    <w:name w:val="text"/>
    <w:basedOn w:val="a0"/>
    <w:rsid w:val="008B5219"/>
  </w:style>
  <w:style w:type="character" w:customStyle="1" w:styleId="fm-vol-iss-date">
    <w:name w:val="fm-vol-iss-date"/>
    <w:basedOn w:val="a0"/>
    <w:rsid w:val="0011469C"/>
  </w:style>
  <w:style w:type="character" w:customStyle="1" w:styleId="doi">
    <w:name w:val="doi"/>
    <w:basedOn w:val="a0"/>
    <w:rsid w:val="0011469C"/>
  </w:style>
  <w:style w:type="character" w:customStyle="1" w:styleId="fm-citation-ids-label">
    <w:name w:val="fm-citation-ids-label"/>
    <w:basedOn w:val="a0"/>
    <w:rsid w:val="00114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45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46789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6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158664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29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9" w:color="F0F0F0"/>
            <w:right w:val="none" w:sz="0" w:space="0" w:color="auto"/>
          </w:divBdr>
          <w:divsChild>
            <w:div w:id="10371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1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21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9815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hkang@unist.ac.k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CE43A-D8ED-4E1B-B983-B2A1FB2F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Min Kyeong Kim</cp:lastModifiedBy>
  <cp:revision>5</cp:revision>
  <dcterms:created xsi:type="dcterms:W3CDTF">2023-11-06T15:22:00Z</dcterms:created>
  <dcterms:modified xsi:type="dcterms:W3CDTF">2023-11-07T10:54:00Z</dcterms:modified>
</cp:coreProperties>
</file>