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8F1AED1" w14:textId="2005F0A4" w:rsidR="00DE23E8" w:rsidRPr="002D38B8" w:rsidRDefault="002D38B8" w:rsidP="002D38B8">
      <w:pPr>
        <w:rPr>
          <w:rFonts w:cs="Times New Roman"/>
        </w:rPr>
      </w:pPr>
      <w:r w:rsidRPr="002D38B8">
        <w:rPr>
          <w:b/>
          <w:bCs/>
        </w:rPr>
        <w:t>S</w:t>
      </w:r>
      <w:r w:rsidRPr="002D38B8">
        <w:rPr>
          <w:b/>
          <w:bCs/>
        </w:rPr>
        <w:t>upplementary</w:t>
      </w:r>
      <w:r w:rsidRPr="002D38B8">
        <w:rPr>
          <w:rFonts w:cs="Times New Roman"/>
          <w:b/>
          <w:bCs/>
        </w:rPr>
        <w:t xml:space="preserve"> </w:t>
      </w:r>
      <w:r w:rsidRPr="002D38B8">
        <w:rPr>
          <w:rFonts w:cs="Times New Roman"/>
          <w:b/>
          <w:bCs/>
        </w:rPr>
        <w:t>Table 1</w:t>
      </w:r>
      <w:r w:rsidRPr="006D6824">
        <w:rPr>
          <w:rFonts w:cs="Times New Roman"/>
        </w:rPr>
        <w:t>: Fatty acid (</w:t>
      </w:r>
      <w:proofErr w:type="spellStart"/>
      <w:r w:rsidRPr="006D6824">
        <w:rPr>
          <w:rFonts w:cs="Times New Roman"/>
        </w:rPr>
        <w:t>pg</w:t>
      </w:r>
      <w:proofErr w:type="spellEnd"/>
      <w:r>
        <w:rPr>
          <w:rFonts w:cs="Times New Roman"/>
        </w:rPr>
        <w:t xml:space="preserve"> </w:t>
      </w:r>
      <w:r w:rsidRPr="006D6824">
        <w:rPr>
          <w:rFonts w:cs="Times New Roman"/>
        </w:rPr>
        <w:t>cell</w:t>
      </w:r>
      <w:r w:rsidRPr="00422B50">
        <w:rPr>
          <w:rFonts w:cs="Times New Roman"/>
          <w:vertAlign w:val="superscript"/>
        </w:rPr>
        <w:t>-1</w:t>
      </w:r>
      <w:r w:rsidRPr="006D6824">
        <w:rPr>
          <w:rFonts w:cs="Times New Roman"/>
        </w:rPr>
        <w:t xml:space="preserve">) profiles of </w:t>
      </w:r>
      <w:proofErr w:type="spellStart"/>
      <w:r w:rsidRPr="006D6824">
        <w:rPr>
          <w:rFonts w:cs="Times New Roman"/>
          <w:i/>
          <w:iCs/>
        </w:rPr>
        <w:t>K</w:t>
      </w:r>
      <w:r>
        <w:rPr>
          <w:rFonts w:cs="Times New Roman"/>
          <w:i/>
          <w:iCs/>
        </w:rPr>
        <w:t>arlodinium</w:t>
      </w:r>
      <w:proofErr w:type="spellEnd"/>
      <w:r w:rsidRPr="006D6824">
        <w:rPr>
          <w:rFonts w:cs="Times New Roman"/>
          <w:i/>
          <w:iCs/>
        </w:rPr>
        <w:t xml:space="preserve"> </w:t>
      </w:r>
      <w:proofErr w:type="spellStart"/>
      <w:r w:rsidRPr="006D6824">
        <w:rPr>
          <w:rFonts w:cs="Times New Roman"/>
          <w:i/>
          <w:iCs/>
        </w:rPr>
        <w:t>veneficum</w:t>
      </w:r>
      <w:proofErr w:type="spellEnd"/>
      <w:r w:rsidRPr="006D6824">
        <w:rPr>
          <w:rFonts w:cs="Times New Roman"/>
        </w:rPr>
        <w:t xml:space="preserve"> in ambient, treatment-ST and treatment-LT cultures</w:t>
      </w:r>
    </w:p>
    <w:tbl>
      <w:tblPr>
        <w:tblW w:w="8860" w:type="dxa"/>
        <w:tblInd w:w="-10" w:type="dxa"/>
        <w:tblLook w:val="04A0" w:firstRow="1" w:lastRow="0" w:firstColumn="1" w:lastColumn="0" w:noHBand="0" w:noVBand="1"/>
      </w:tblPr>
      <w:tblGrid>
        <w:gridCol w:w="1560"/>
        <w:gridCol w:w="520"/>
        <w:gridCol w:w="1833"/>
        <w:gridCol w:w="2465"/>
        <w:gridCol w:w="2482"/>
      </w:tblGrid>
      <w:tr w:rsidR="002D38B8" w:rsidRPr="002D38B8" w14:paraId="498CE452" w14:textId="77777777" w:rsidTr="002D38B8">
        <w:trPr>
          <w:trHeight w:val="32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3240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Fatty Acid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77E0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78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8F8FD0" w14:textId="77777777" w:rsidR="002D38B8" w:rsidRPr="002D38B8" w:rsidRDefault="002D38B8" w:rsidP="002D3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K. </w:t>
            </w:r>
            <w:proofErr w:type="spellStart"/>
            <w:r w:rsidRPr="002D38B8">
              <w:rPr>
                <w:rFonts w:eastAsia="Times New Roman" w:cs="Times New Roman"/>
                <w:i/>
                <w:iCs/>
                <w:color w:val="000000"/>
                <w:szCs w:val="24"/>
              </w:rPr>
              <w:t>veneficum</w:t>
            </w:r>
            <w:proofErr w:type="spellEnd"/>
            <w:r w:rsidRPr="002D38B8">
              <w:rPr>
                <w:rFonts w:eastAsia="Times New Roman" w:cs="Times New Roman"/>
                <w:color w:val="000000"/>
                <w:szCs w:val="24"/>
              </w:rPr>
              <w:t xml:space="preserve"> (</w:t>
            </w:r>
            <w:proofErr w:type="spellStart"/>
            <w:r w:rsidRPr="002D38B8">
              <w:rPr>
                <w:rFonts w:eastAsia="Times New Roman" w:cs="Times New Roman"/>
                <w:color w:val="000000"/>
                <w:szCs w:val="24"/>
              </w:rPr>
              <w:t>pg</w:t>
            </w:r>
            <w:proofErr w:type="spellEnd"/>
            <w:r w:rsidRPr="002D38B8">
              <w:rPr>
                <w:rFonts w:eastAsia="Times New Roman" w:cs="Times New Roman"/>
                <w:color w:val="000000"/>
                <w:szCs w:val="24"/>
              </w:rPr>
              <w:t>/cell)</w:t>
            </w:r>
          </w:p>
        </w:tc>
      </w:tr>
      <w:tr w:rsidR="002D38B8" w:rsidRPr="002D38B8" w14:paraId="013F4F78" w14:textId="77777777" w:rsidTr="002D38B8">
        <w:trPr>
          <w:trHeight w:val="3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9C60D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F9746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B14E5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Ambient (n=4)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D856F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Treatment-ST (n=4)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4D0E9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Treatment-LT (n=3)</w:t>
            </w:r>
          </w:p>
        </w:tc>
      </w:tr>
      <w:tr w:rsidR="002D38B8" w:rsidRPr="002D38B8" w14:paraId="4D688056" w14:textId="77777777" w:rsidTr="002D38B8">
        <w:trPr>
          <w:trHeight w:val="26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B790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CFF9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7A4B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6C62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2BCF9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2D38B8" w:rsidRPr="002D38B8" w14:paraId="0C37D957" w14:textId="77777777" w:rsidTr="002D38B8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F7E5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C8:0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E641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3230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0.018 ± 0.00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4ED3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0.032 ± 0.02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CEA5E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</w:tr>
      <w:tr w:rsidR="002D38B8" w:rsidRPr="002D38B8" w14:paraId="2DDB2EBD" w14:textId="77777777" w:rsidTr="002D38B8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3F7D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C10:0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8AD5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E0ED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0.045 ± 0.01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ABE0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0.065 ± 0.02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3B106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0.122 ± 0.02</w:t>
            </w:r>
          </w:p>
        </w:tc>
      </w:tr>
      <w:tr w:rsidR="002D38B8" w:rsidRPr="002D38B8" w14:paraId="76FAC136" w14:textId="77777777" w:rsidTr="002D38B8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9999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C11:0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5FF2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86D3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0.048 ± 0.02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4A89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0.131 ± 0.07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E233D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</w:tr>
      <w:tr w:rsidR="002D38B8" w:rsidRPr="002D38B8" w14:paraId="0DBD63C8" w14:textId="77777777" w:rsidTr="002D38B8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1621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C12:0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B585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9EBC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0.115 ± 0.01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6FF5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0.168 ± 0.02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5E5CA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0.024 ± 0.00</w:t>
            </w:r>
          </w:p>
        </w:tc>
      </w:tr>
      <w:tr w:rsidR="002D38B8" w:rsidRPr="002D38B8" w14:paraId="2AB4A62A" w14:textId="77777777" w:rsidTr="002D38B8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9417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C14:0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19A3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4F8B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7.31 ± 0.35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4C5A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10.2 ± 1.4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3161F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5.64 ± 0.60</w:t>
            </w:r>
          </w:p>
        </w:tc>
      </w:tr>
      <w:tr w:rsidR="002D38B8" w:rsidRPr="002D38B8" w14:paraId="788B57B6" w14:textId="77777777" w:rsidTr="002D38B8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A460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C14:1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AC4D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CD01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0.019 ± 0.00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80B1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0.026 ± 0.03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204B5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0.018 ± 0.01</w:t>
            </w:r>
          </w:p>
        </w:tc>
      </w:tr>
      <w:tr w:rsidR="002D38B8" w:rsidRPr="002D38B8" w14:paraId="5B1D5B24" w14:textId="77777777" w:rsidTr="002D38B8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094B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C15:0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641A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1BD4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0.036 ± 0.02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5A72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0.125 ± 0.03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ABDB9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</w:tr>
      <w:tr w:rsidR="002D38B8" w:rsidRPr="002D38B8" w14:paraId="6F70A1EF" w14:textId="77777777" w:rsidTr="002D38B8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F6AA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C15:1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9FC4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EB09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 xml:space="preserve"> 0.017± 0.01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8106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0.040 ± 0.01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3AB55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</w:tr>
      <w:tr w:rsidR="002D38B8" w:rsidRPr="002D38B8" w14:paraId="497DB005" w14:textId="77777777" w:rsidTr="002D38B8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DF5B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C16:0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9268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6C6F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7.59 ± 0.39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B131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11.4 ± 1.9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AA0F5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7.01 ± 0.62</w:t>
            </w:r>
          </w:p>
        </w:tc>
      </w:tr>
      <w:tr w:rsidR="002D38B8" w:rsidRPr="002D38B8" w14:paraId="026797B6" w14:textId="77777777" w:rsidTr="002D38B8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51AC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C16:1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FDBD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15BA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0.299 ± 0.04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40C8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0.129 ± 0.03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52C0C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1.77 ± 0.35</w:t>
            </w:r>
          </w:p>
        </w:tc>
      </w:tr>
      <w:tr w:rsidR="002D38B8" w:rsidRPr="002D38B8" w14:paraId="359A3DD7" w14:textId="77777777" w:rsidTr="002D38B8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A539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C17:0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7937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F00C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0.027 ± 0.02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D7A0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0.136± 0.09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BD1BF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0.046 ± 0.01</w:t>
            </w:r>
          </w:p>
        </w:tc>
      </w:tr>
      <w:tr w:rsidR="002D38B8" w:rsidRPr="002D38B8" w14:paraId="4F670F5A" w14:textId="77777777" w:rsidTr="002D38B8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AF59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C18:0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AD98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65E6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1.49 ± 0.08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25EA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2.27 ± 0.70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03111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0.916 ± 0.05</w:t>
            </w:r>
          </w:p>
        </w:tc>
      </w:tr>
      <w:tr w:rsidR="002D38B8" w:rsidRPr="002D38B8" w14:paraId="682ED0F5" w14:textId="77777777" w:rsidTr="002D38B8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235A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C18:1(</w:t>
            </w:r>
            <w:proofErr w:type="spellStart"/>
            <w:r w:rsidRPr="002D38B8">
              <w:rPr>
                <w:rFonts w:eastAsia="Times New Roman" w:cs="Times New Roman"/>
                <w:color w:val="000000"/>
                <w:szCs w:val="24"/>
              </w:rPr>
              <w:t>c+t</w:t>
            </w:r>
            <w:proofErr w:type="spellEnd"/>
            <w:r w:rsidRPr="002D38B8">
              <w:rPr>
                <w:rFonts w:eastAsia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3698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4BA5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2.53 ± 0.41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DE65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0.266 ± 0.04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1A048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3.23 ± 0.29</w:t>
            </w:r>
          </w:p>
        </w:tc>
      </w:tr>
      <w:tr w:rsidR="002D38B8" w:rsidRPr="002D38B8" w14:paraId="6459CE05" w14:textId="77777777" w:rsidTr="002D38B8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422C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C18:2 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7AA9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75B7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0.118 ± 0.04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E2E6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436DF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0.335 ± 0.04</w:t>
            </w:r>
          </w:p>
        </w:tc>
      </w:tr>
      <w:tr w:rsidR="002D38B8" w:rsidRPr="002D38B8" w14:paraId="264B46AB" w14:textId="77777777" w:rsidTr="002D38B8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9E6F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C18:3n6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E17E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5818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0.024 ± 0.02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68D6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4A498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0.128 ± 0.01</w:t>
            </w:r>
          </w:p>
        </w:tc>
      </w:tr>
      <w:tr w:rsidR="002D38B8" w:rsidRPr="002D38B8" w14:paraId="7F886605" w14:textId="77777777" w:rsidTr="002D38B8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3CB4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C18:3n3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7054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FD10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0.172 ± 0.07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31A4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0.278 ± 0.09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B50D3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0.371 ± 0.03</w:t>
            </w:r>
          </w:p>
        </w:tc>
      </w:tr>
      <w:tr w:rsidR="002D38B8" w:rsidRPr="002D38B8" w14:paraId="7E2A78D0" w14:textId="77777777" w:rsidTr="002D38B8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783F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C20:0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F887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459C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0.203 ± 0.02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412B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0.239 ± 0.05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0041C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0.216 ± 0.03</w:t>
            </w:r>
          </w:p>
        </w:tc>
      </w:tr>
      <w:tr w:rsidR="002D38B8" w:rsidRPr="002D38B8" w14:paraId="2D385225" w14:textId="77777777" w:rsidTr="002D38B8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90DF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C20:1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BFEF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16A7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1.22 ± 0.40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F4FD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0.945 ± 0.27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44C1A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3.72 ± 0.65</w:t>
            </w:r>
          </w:p>
        </w:tc>
      </w:tr>
      <w:tr w:rsidR="002D38B8" w:rsidRPr="002D38B8" w14:paraId="0A6128ED" w14:textId="77777777" w:rsidTr="002D38B8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A787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C20:2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D34A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916D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0.064 ± 0.01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F0BE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0.073 ± 0.02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58377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0.050 ± 0.02</w:t>
            </w:r>
          </w:p>
        </w:tc>
      </w:tr>
      <w:tr w:rsidR="002D38B8" w:rsidRPr="002D38B8" w14:paraId="14B8B7CC" w14:textId="77777777" w:rsidTr="002D38B8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F38A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C20:3n6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CB14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7EDB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6111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383EB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0.074 ± 0.04</w:t>
            </w:r>
          </w:p>
        </w:tc>
      </w:tr>
      <w:tr w:rsidR="002D38B8" w:rsidRPr="002D38B8" w14:paraId="41D2C3DE" w14:textId="77777777" w:rsidTr="002D38B8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6667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C20:3n3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48B8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A9BC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8AE9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7B8A0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0.047 ± 0.01</w:t>
            </w:r>
          </w:p>
        </w:tc>
      </w:tr>
      <w:tr w:rsidR="002D38B8" w:rsidRPr="002D38B8" w14:paraId="4C7B7C72" w14:textId="77777777" w:rsidTr="002D38B8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9FAC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C22:0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53E2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1378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9A90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97A73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0.063 ± 0.01</w:t>
            </w:r>
          </w:p>
        </w:tc>
      </w:tr>
      <w:tr w:rsidR="002D38B8" w:rsidRPr="002D38B8" w14:paraId="550F3810" w14:textId="77777777" w:rsidTr="002D38B8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8B89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C20:5n3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CA0F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5944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0.038 ± 0.02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9244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F319D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0.150 ± 0.03</w:t>
            </w:r>
          </w:p>
        </w:tc>
      </w:tr>
      <w:tr w:rsidR="002D38B8" w:rsidRPr="002D38B8" w14:paraId="721BEAC1" w14:textId="77777777" w:rsidTr="002D38B8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32E2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C22:2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BC8D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4CC2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0.610 ± 0.18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8FA9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1.07 ± 0.70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D106D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0.137 ± 0.01</w:t>
            </w:r>
          </w:p>
        </w:tc>
      </w:tr>
      <w:tr w:rsidR="002D38B8" w:rsidRPr="002D38B8" w14:paraId="2C8E6909" w14:textId="77777777" w:rsidTr="002D38B8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A223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C23:0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0091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8B39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0.125 ± 0.07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EDAA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0.147 ± 0.01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95213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0.340 ± 0.05</w:t>
            </w:r>
          </w:p>
        </w:tc>
      </w:tr>
      <w:tr w:rsidR="002D38B8" w:rsidRPr="002D38B8" w14:paraId="1F5B5C3A" w14:textId="77777777" w:rsidTr="002D38B8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FAD0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C24:0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B622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1583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0.410 ± 0.13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1BC1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C9ACD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0.798 ± 0.10</w:t>
            </w:r>
          </w:p>
        </w:tc>
      </w:tr>
      <w:tr w:rsidR="002D38B8" w:rsidRPr="002D38B8" w14:paraId="4484561C" w14:textId="77777777" w:rsidTr="002D38B8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342E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C22:6n3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B4AE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6D99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0.060 ± 0.01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6020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0.146 ± 0.05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6616C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0.185 ± 0.02</w:t>
            </w:r>
          </w:p>
        </w:tc>
      </w:tr>
      <w:tr w:rsidR="002D38B8" w:rsidRPr="002D38B8" w14:paraId="0C4AC167" w14:textId="77777777" w:rsidTr="002D38B8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51D65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C24:1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57D5C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322C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0.456 ± 0.22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B6A5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0.442 ± 0.13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7D107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2.84 ± 0.45</w:t>
            </w:r>
          </w:p>
        </w:tc>
      </w:tr>
      <w:tr w:rsidR="002D38B8" w:rsidRPr="002D38B8" w14:paraId="779CA4E6" w14:textId="77777777" w:rsidTr="002D38B8">
        <w:trPr>
          <w:trHeight w:val="26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990F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BBDA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6725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E52F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727BF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2D38B8" w:rsidRPr="002D38B8" w14:paraId="5A0383C8" w14:textId="77777777" w:rsidTr="002D38B8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0980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Total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726E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B46A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23.0 ± 2.0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00CE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28.4 ± 4.9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89E73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28.4 ± 2.9</w:t>
            </w:r>
          </w:p>
        </w:tc>
      </w:tr>
      <w:tr w:rsidR="002D38B8" w:rsidRPr="002D38B8" w14:paraId="620BB3FC" w14:textId="77777777" w:rsidTr="002D38B8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15802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Saturated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A3BCB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7FE9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17.4 ± 0.9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EB15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24.9 ± 4.2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64B83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15.2 ± 1.4</w:t>
            </w:r>
          </w:p>
        </w:tc>
      </w:tr>
      <w:tr w:rsidR="002D38B8" w:rsidRPr="002D38B8" w14:paraId="27CE0A5C" w14:textId="77777777" w:rsidTr="002D38B8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790A5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lastRenderedPageBreak/>
              <w:t>Unsaturated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4DE63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4AA3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5.62 ± 1.2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44C6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3.42 ± 0.97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B5FFB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13.2 ± 1.6</w:t>
            </w:r>
          </w:p>
        </w:tc>
      </w:tr>
      <w:tr w:rsidR="002D38B8" w:rsidRPr="002D38B8" w14:paraId="0D6E6B2A" w14:textId="77777777" w:rsidTr="002D38B8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7559F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MUFA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C83D0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8E3D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4.53 ± 1.0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A589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1.85 ± 0.39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5377C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11.7 ± 1.5</w:t>
            </w:r>
          </w:p>
        </w:tc>
      </w:tr>
      <w:tr w:rsidR="002D38B8" w:rsidRPr="002D38B8" w14:paraId="4F3665B8" w14:textId="77777777" w:rsidTr="002D38B8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C4F3F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PUFA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8F87A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634B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1.09 ± 0.25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2191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1.57 ± 0.76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3920A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1.48 ± 0.11</w:t>
            </w:r>
          </w:p>
        </w:tc>
      </w:tr>
      <w:tr w:rsidR="002D38B8" w:rsidRPr="002D38B8" w14:paraId="6E9F7C0B" w14:textId="77777777" w:rsidTr="002D38B8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06499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ω3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01B1E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506C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0.27 ± 0.09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2942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0.42 ± 0.13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2A3B8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0.75 ± 0.07</w:t>
            </w:r>
          </w:p>
        </w:tc>
      </w:tr>
      <w:tr w:rsidR="002D38B8" w:rsidRPr="002D38B8" w14:paraId="42AE61B7" w14:textId="77777777" w:rsidTr="002D38B8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47431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ω6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A4AB4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9922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7A9B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F4A33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2D38B8" w:rsidRPr="002D38B8" w14:paraId="1AF44A08" w14:textId="77777777" w:rsidTr="002D38B8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90EB5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EPA + DHA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63115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F23B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0.27 ± 0.09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A82A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0.42 ± 0.13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207DB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0.75 ± 0.07</w:t>
            </w:r>
          </w:p>
        </w:tc>
      </w:tr>
      <w:tr w:rsidR="002D38B8" w:rsidRPr="002D38B8" w14:paraId="47CD17A0" w14:textId="77777777" w:rsidTr="002D38B8">
        <w:trPr>
          <w:trHeight w:val="24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F050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10B8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2CA6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B2ED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9E0AD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2D38B8" w:rsidRPr="002D38B8" w14:paraId="2565E44D" w14:textId="77777777" w:rsidTr="002D38B8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EB909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%SFA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D8449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9B38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75.8 ± 2.9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7DC0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88.1 ± 2.5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FF064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53.6 ± 0.76</w:t>
            </w:r>
          </w:p>
        </w:tc>
      </w:tr>
      <w:tr w:rsidR="002D38B8" w:rsidRPr="002D38B8" w14:paraId="5808A2B0" w14:textId="77777777" w:rsidTr="002D38B8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F2D0E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%MUFA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056CB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6204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19.5 ± 2.9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1D1A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6.49 ± 0.37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04CA1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41.2 ± 0.95</w:t>
            </w:r>
          </w:p>
        </w:tc>
      </w:tr>
      <w:tr w:rsidR="002D38B8" w:rsidRPr="002D38B8" w14:paraId="3822E29C" w14:textId="77777777" w:rsidTr="002D38B8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CD8CA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%PUFA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57CB3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A52A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4.70 ± 0.9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F055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5.44 ± 2.6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1CFF0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5.22 ± 0.21</w:t>
            </w:r>
          </w:p>
        </w:tc>
      </w:tr>
      <w:tr w:rsidR="002D38B8" w:rsidRPr="002D38B8" w14:paraId="203E675A" w14:textId="77777777" w:rsidTr="002D38B8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86622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%ω3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30D4E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32D8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1.15 ± 0.3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4336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1.47 ± 0.22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0580A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2.66 ± 0.10</w:t>
            </w:r>
          </w:p>
        </w:tc>
      </w:tr>
      <w:tr w:rsidR="002D38B8" w:rsidRPr="002D38B8" w14:paraId="759270E0" w14:textId="77777777" w:rsidTr="002D38B8">
        <w:trPr>
          <w:trHeight w:val="3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0A1F4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%EPA + DHA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1D62C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293A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0.42 ± 0.08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8EB5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0.50 ± 0.09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37A2B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38B8">
              <w:rPr>
                <w:rFonts w:eastAsia="Times New Roman" w:cs="Times New Roman"/>
                <w:color w:val="000000"/>
                <w:szCs w:val="24"/>
              </w:rPr>
              <w:t>1.18 ± 0.05</w:t>
            </w:r>
          </w:p>
        </w:tc>
      </w:tr>
      <w:tr w:rsidR="002D38B8" w:rsidRPr="002D38B8" w14:paraId="3185DBBF" w14:textId="77777777" w:rsidTr="002D38B8">
        <w:trPr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2FA7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F621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2F60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321F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843D" w14:textId="77777777" w:rsidR="002D38B8" w:rsidRPr="002D38B8" w:rsidRDefault="002D38B8" w:rsidP="002D38B8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B54AC19" w14:textId="77777777" w:rsidR="002D38B8" w:rsidRPr="002D38B8" w:rsidRDefault="002D38B8" w:rsidP="002D38B8"/>
    <w:sectPr w:rsidR="002D38B8" w:rsidRPr="002D38B8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2D97" w14:textId="77777777" w:rsidR="009A17EB" w:rsidRDefault="009A17EB" w:rsidP="00117666">
      <w:pPr>
        <w:spacing w:after="0"/>
      </w:pPr>
      <w:r>
        <w:separator/>
      </w:r>
    </w:p>
  </w:endnote>
  <w:endnote w:type="continuationSeparator" w:id="0">
    <w:p w14:paraId="13A6D699" w14:textId="77777777" w:rsidR="009A17EB" w:rsidRDefault="009A17E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B3D8E" w14:textId="77777777" w:rsidR="009A17EB" w:rsidRDefault="009A17EB" w:rsidP="00117666">
      <w:pPr>
        <w:spacing w:after="0"/>
      </w:pPr>
      <w:r>
        <w:separator/>
      </w:r>
    </w:p>
  </w:footnote>
  <w:footnote w:type="continuationSeparator" w:id="0">
    <w:p w14:paraId="23154FBD" w14:textId="77777777" w:rsidR="009A17EB" w:rsidRDefault="009A17E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2D38B8"/>
    <w:rsid w:val="003544FB"/>
    <w:rsid w:val="003D2D47"/>
    <w:rsid w:val="003D2F2D"/>
    <w:rsid w:val="00401590"/>
    <w:rsid w:val="00447801"/>
    <w:rsid w:val="00452E9C"/>
    <w:rsid w:val="004735C8"/>
    <w:rsid w:val="004961FF"/>
    <w:rsid w:val="0050796D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A17EB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Vidyarathna, N K Nayani Kanchana</cp:lastModifiedBy>
  <cp:revision>2</cp:revision>
  <cp:lastPrinted>2013-10-03T12:51:00Z</cp:lastPrinted>
  <dcterms:created xsi:type="dcterms:W3CDTF">2023-09-17T02:27:00Z</dcterms:created>
  <dcterms:modified xsi:type="dcterms:W3CDTF">2023-09-17T02:27:00Z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