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Times New Roman" w:cs="Times New Roman" w:eastAsia="Times New Roman" w:hAnsi="Times New Roman"/>
          <w:sz w:val="24"/>
          <w:szCs w:val="24"/>
          <w:shd w:fill="f9fbfd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9fbfd" w:val="clear"/>
          <w:rtl w:val="0"/>
        </w:rPr>
        <w:t xml:space="preserve">References used for ART clinic closure </w:t>
      </w:r>
    </w:p>
    <w:p w:rsidR="00000000" w:rsidDel="00000000" w:rsidP="00000000" w:rsidRDefault="00000000" w:rsidRPr="00000000" w14:paraId="0000000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California Secretary of State. Certificate of Election to Wind Up and Dissolve: Eden Fertility Center of Newport Beach, PC. Sacramento, CA: State of California; 24 July 2020. 1 p. Filing No.: D1581707.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California Secretary of State. Certificate of Dissolution: Eden Fertility Center of Newport Beach, PC. Sacramento, CA: State of California;4 March 2022. 1 p. Filing No. D1775939.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Secretary of State. Certificate of Merger: Reproductive Biology Associates, LLC and Aspire Fertility Institute, LLC. Atlanta, GA: State of Georgia; 5 October 2020. 3 p. Filing No.: 16089341.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Abae M. Notice of Practice Closure.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Fertility &amp; Genetics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https://web.archive.org/web/20201001231133/https://www.fertilityandgenetics.com/ (2020, accessed January 29, 2024).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Bellingham IVF. Bellingham IVF &amp; Infertility Care, https://web.archive.org/web/20210927013147/https://www.bellinghamivf.com/ (2021, accessed January 29, 2024).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Arizona Reproductive Institute. Arizona Reproductive Institute.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https://www.facebook.com/ArizonaReproductiveInstitute/posts/pfbid0K93oxsAvvoRQt38k1qUwX2d9r5br7CeqKdFPm9rYchS7ewYBiYToneZpJuti36Rpl (2022, accessed January 29, 2024).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Alta Bates IVF. Alta Bates IVF Program, https://www.abivf.com/#popup (2022, accessed January 29, 2024).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Bass K, Padilla S. Dr. Bass and Dr. Padilla are Retired.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Fertility Center of Maryland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https://web.archive.org/web/20220306174210/https://fertilitycentermd.com/ (2022, accessed January 29, 2024).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York Fertility Institute. New York Fertility Institute, https://nyfertility.org/ (2022, accessed January 29, 2024).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INTEGRIS Health. INTEGRIS Bennett Fertility Institute Closing Dec. 31, 2022.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INTEGRIS Health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https://integrisok.com/landing/bennett-fertility-institute-closing (2022, accessed January 29, 2024).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Women’s Health Texas San Antonio. Women’s Health Texas San Antonio.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Facebook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https://www.facebook.com/WomensHealthTxHardyOak/posts/pfbid0onZvUNbJRb8c8oXfYTmptGUXBGDkocARgwa3JQS1bkU2XgZiPRLTAA4NMbyCVnGpl (2022, accessed January 29, 2024).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Heard Institute. Heard Institute Practice Information.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Heard Institute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https://web.archive.org/web/20230405192329/https://www.theheardinstitute.com/ (2023, accessed January 29, 2024).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King L. Thank You.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Women’s Place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https://www.thewomensplace.net/ (2022, accessed January 29, 2024).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oWq4E3mOmbIQBjICvHNtluBiw==">CgMxLjA4AHIhMXcwWEhQSV9aTWp6YUFQeHFxUDlMdl9zVXMxdjE2ZWZ2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