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11E58" w14:textId="77777777" w:rsidR="0014354C" w:rsidRPr="00693AB6" w:rsidRDefault="0014354C" w:rsidP="0014354C">
      <w:pPr>
        <w:spacing w:line="480" w:lineRule="auto"/>
        <w:rPr>
          <w:rFonts w:ascii="Times New Roman" w:eastAsia="Times New Roman" w:hAnsi="Times New Roman" w:cs="Times New Roman"/>
          <w:b/>
        </w:rPr>
      </w:pPr>
      <w:r w:rsidRPr="00693AB6">
        <w:rPr>
          <w:rFonts w:ascii="Times New Roman" w:eastAsia="Times New Roman" w:hAnsi="Times New Roman" w:cs="Times New Roman"/>
          <w:b/>
        </w:rPr>
        <w:t>Supplementary Material</w:t>
      </w:r>
    </w:p>
    <w:p w14:paraId="2E95F3B5" w14:textId="77777777" w:rsidR="0014354C" w:rsidRPr="00693AB6" w:rsidRDefault="0014354C" w:rsidP="0014354C">
      <w:pPr>
        <w:spacing w:line="480" w:lineRule="auto"/>
        <w:rPr>
          <w:rFonts w:ascii="Times New Roman" w:eastAsia="Times New Roman" w:hAnsi="Times New Roman" w:cs="Times New Roman"/>
        </w:rPr>
      </w:pPr>
      <w:r w:rsidRPr="00693AB6">
        <w:rPr>
          <w:rFonts w:ascii="Times New Roman" w:eastAsia="Times New Roman" w:hAnsi="Times New Roman" w:cs="Times New Roman"/>
          <w:b/>
          <w:bCs/>
        </w:rPr>
        <w:t>Supplementary Figure 1</w:t>
      </w:r>
      <w:r w:rsidRPr="00693AB6">
        <w:rPr>
          <w:rFonts w:ascii="Times New Roman" w:eastAsia="Times New Roman" w:hAnsi="Times New Roman" w:cs="Times New Roman"/>
        </w:rPr>
        <w:t>. Forest plot of rate of Pain Score on Post-Op Day 1</w:t>
      </w:r>
    </w:p>
    <w:p w14:paraId="49B32325" w14:textId="77777777" w:rsidR="0014354C" w:rsidRPr="00693AB6" w:rsidRDefault="0014354C" w:rsidP="0014354C">
      <w:pPr>
        <w:spacing w:line="480" w:lineRule="auto"/>
        <w:rPr>
          <w:rFonts w:ascii="Times New Roman" w:eastAsia="Times New Roman" w:hAnsi="Times New Roman" w:cs="Times New Roman"/>
        </w:rPr>
      </w:pPr>
      <w:r w:rsidRPr="00693AB6">
        <w:rPr>
          <w:rFonts w:ascii="Times New Roman" w:eastAsia="Times New Roman" w:hAnsi="Times New Roman" w:cs="Times New Roman"/>
          <w:noProof/>
        </w:rPr>
        <w:drawing>
          <wp:inline distT="0" distB="0" distL="0" distR="0" wp14:anchorId="15FF2C1D" wp14:editId="794C186B">
            <wp:extent cx="5943600" cy="1401445"/>
            <wp:effectExtent l="0" t="0" r="0" b="8255"/>
            <wp:docPr id="1343894288"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894288" name="Picture 1" descr="A picture containing text, screenshot, font, number&#10;&#10;Description automatically generated"/>
                    <pic:cNvPicPr/>
                  </pic:nvPicPr>
                  <pic:blipFill>
                    <a:blip r:embed="rId4"/>
                    <a:stretch>
                      <a:fillRect/>
                    </a:stretch>
                  </pic:blipFill>
                  <pic:spPr>
                    <a:xfrm>
                      <a:off x="0" y="0"/>
                      <a:ext cx="5943600" cy="1401445"/>
                    </a:xfrm>
                    <a:prstGeom prst="rect">
                      <a:avLst/>
                    </a:prstGeom>
                  </pic:spPr>
                </pic:pic>
              </a:graphicData>
            </a:graphic>
          </wp:inline>
        </w:drawing>
      </w:r>
    </w:p>
    <w:p w14:paraId="78582BB6" w14:textId="77777777" w:rsidR="0014354C" w:rsidRPr="00693AB6" w:rsidRDefault="0014354C" w:rsidP="0014354C">
      <w:pPr>
        <w:spacing w:line="480" w:lineRule="auto"/>
        <w:rPr>
          <w:rFonts w:ascii="Times New Roman" w:hAnsi="Times New Roman" w:cs="Times New Roman"/>
        </w:rPr>
      </w:pPr>
      <w:r w:rsidRPr="00693AB6">
        <w:rPr>
          <w:rFonts w:ascii="Times New Roman" w:eastAsia="Times New Roman" w:hAnsi="Times New Roman" w:cs="Times New Roman"/>
          <w:b/>
          <w:bCs/>
        </w:rPr>
        <w:t>Supplementary Figure 2</w:t>
      </w:r>
      <w:r w:rsidRPr="00693AB6">
        <w:rPr>
          <w:rFonts w:ascii="Times New Roman" w:eastAsia="Times New Roman" w:hAnsi="Times New Roman" w:cs="Times New Roman"/>
        </w:rPr>
        <w:t xml:space="preserve">. Funnel plot of </w:t>
      </w:r>
      <w:r w:rsidRPr="00693AB6">
        <w:rPr>
          <w:rFonts w:ascii="Times New Roman" w:hAnsi="Times New Roman" w:cs="Times New Roman"/>
        </w:rPr>
        <w:t>Chronic Pain</w:t>
      </w:r>
    </w:p>
    <w:p w14:paraId="6991ED2F" w14:textId="77777777" w:rsidR="0014354C" w:rsidRPr="00693AB6" w:rsidRDefault="0014354C" w:rsidP="0014354C">
      <w:pPr>
        <w:spacing w:line="480" w:lineRule="auto"/>
        <w:rPr>
          <w:rFonts w:ascii="Times New Roman" w:eastAsia="Times New Roman" w:hAnsi="Times New Roman" w:cs="Times New Roman"/>
          <w:b/>
        </w:rPr>
      </w:pPr>
      <w:r w:rsidRPr="00693AB6">
        <w:rPr>
          <w:rFonts w:ascii="Times New Roman" w:eastAsia="Times New Roman" w:hAnsi="Times New Roman" w:cs="Times New Roman"/>
          <w:b/>
          <w:noProof/>
        </w:rPr>
        <w:drawing>
          <wp:inline distT="0" distB="0" distL="0" distR="0" wp14:anchorId="7751B070" wp14:editId="13EAA45D">
            <wp:extent cx="5715000" cy="3810000"/>
            <wp:effectExtent l="0" t="0" r="0" b="0"/>
            <wp:docPr id="1987170062" name="Picture 1" descr="A picture containing line, diagram, text,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70062" name="Picture 1" descr="A picture containing line, diagram, text, plot&#10;&#10;Description automatically generated"/>
                    <pic:cNvPicPr/>
                  </pic:nvPicPr>
                  <pic:blipFill>
                    <a:blip r:embed="rId5"/>
                    <a:stretch>
                      <a:fillRect/>
                    </a:stretch>
                  </pic:blipFill>
                  <pic:spPr>
                    <a:xfrm>
                      <a:off x="0" y="0"/>
                      <a:ext cx="5715000" cy="3810000"/>
                    </a:xfrm>
                    <a:prstGeom prst="rect">
                      <a:avLst/>
                    </a:prstGeom>
                  </pic:spPr>
                </pic:pic>
              </a:graphicData>
            </a:graphic>
          </wp:inline>
        </w:drawing>
      </w:r>
    </w:p>
    <w:p w14:paraId="1E451EE2" w14:textId="77777777" w:rsidR="0014354C" w:rsidRPr="00693AB6" w:rsidRDefault="0014354C" w:rsidP="0014354C">
      <w:pPr>
        <w:keepNext/>
        <w:spacing w:after="0" w:line="240" w:lineRule="auto"/>
        <w:rPr>
          <w:rFonts w:ascii="Times New Roman" w:hAnsi="Times New Roman" w:cs="Times New Roman"/>
        </w:rPr>
      </w:pPr>
    </w:p>
    <w:p w14:paraId="5CBE92C6" w14:textId="77777777" w:rsidR="0014354C" w:rsidRPr="00693AB6" w:rsidRDefault="0014354C" w:rsidP="0014354C">
      <w:pPr>
        <w:keepNext/>
        <w:spacing w:after="0" w:line="240" w:lineRule="auto"/>
        <w:rPr>
          <w:rFonts w:ascii="Times New Roman" w:hAnsi="Times New Roman" w:cs="Times New Roman"/>
        </w:rPr>
      </w:pPr>
      <w:r w:rsidRPr="00693AB6">
        <w:rPr>
          <w:rFonts w:ascii="Times New Roman" w:eastAsia="Times New Roman" w:hAnsi="Times New Roman" w:cs="Times New Roman"/>
          <w:b/>
          <w:bCs/>
        </w:rPr>
        <w:t>Supplementary Figure 3</w:t>
      </w:r>
      <w:r w:rsidRPr="00693AB6">
        <w:rPr>
          <w:rFonts w:ascii="Times New Roman" w:eastAsia="Times New Roman" w:hAnsi="Times New Roman" w:cs="Times New Roman"/>
        </w:rPr>
        <w:t xml:space="preserve">. Funnel plot of </w:t>
      </w:r>
      <w:r w:rsidRPr="00693AB6">
        <w:rPr>
          <w:rFonts w:ascii="Times New Roman" w:hAnsi="Times New Roman" w:cs="Times New Roman"/>
        </w:rPr>
        <w:t>Operation Time</w:t>
      </w:r>
    </w:p>
    <w:p w14:paraId="1611AB7F" w14:textId="77777777" w:rsidR="0014354C" w:rsidRPr="00693AB6" w:rsidRDefault="0014354C" w:rsidP="0014354C">
      <w:pPr>
        <w:keepNext/>
        <w:spacing w:after="0" w:line="240" w:lineRule="auto"/>
        <w:rPr>
          <w:rFonts w:ascii="Times New Roman" w:hAnsi="Times New Roman" w:cs="Times New Roman"/>
        </w:rPr>
      </w:pPr>
    </w:p>
    <w:p w14:paraId="3EECDA63" w14:textId="77777777" w:rsidR="0014354C" w:rsidRPr="00693AB6" w:rsidRDefault="0014354C" w:rsidP="0014354C">
      <w:pPr>
        <w:keepNext/>
        <w:spacing w:after="0" w:line="240" w:lineRule="auto"/>
        <w:rPr>
          <w:rFonts w:ascii="Times New Roman" w:eastAsia="Times New Roman" w:hAnsi="Times New Roman" w:cs="Times New Roman"/>
        </w:rPr>
      </w:pPr>
      <w:r w:rsidRPr="00693AB6">
        <w:rPr>
          <w:rFonts w:ascii="Times New Roman" w:eastAsia="Times New Roman" w:hAnsi="Times New Roman" w:cs="Times New Roman"/>
          <w:noProof/>
        </w:rPr>
        <w:drawing>
          <wp:inline distT="0" distB="0" distL="0" distR="0" wp14:anchorId="2BB03803" wp14:editId="226195B8">
            <wp:extent cx="4220936" cy="2813957"/>
            <wp:effectExtent l="0" t="0" r="8255" b="5715"/>
            <wp:docPr id="1106463747" name="Picture 1" descr="A picture containing text, diagram,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63747" name="Picture 1" descr="A picture containing text, diagram, screenshot, line&#10;&#10;Description automatically generated"/>
                    <pic:cNvPicPr/>
                  </pic:nvPicPr>
                  <pic:blipFill>
                    <a:blip r:embed="rId6"/>
                    <a:stretch>
                      <a:fillRect/>
                    </a:stretch>
                  </pic:blipFill>
                  <pic:spPr>
                    <a:xfrm>
                      <a:off x="0" y="0"/>
                      <a:ext cx="4227136" cy="2818090"/>
                    </a:xfrm>
                    <a:prstGeom prst="rect">
                      <a:avLst/>
                    </a:prstGeom>
                  </pic:spPr>
                </pic:pic>
              </a:graphicData>
            </a:graphic>
          </wp:inline>
        </w:drawing>
      </w:r>
    </w:p>
    <w:p w14:paraId="1F82EB19" w14:textId="77777777" w:rsidR="0014354C" w:rsidRPr="00693AB6" w:rsidRDefault="0014354C" w:rsidP="0014354C">
      <w:pPr>
        <w:keepNext/>
        <w:spacing w:after="0" w:line="240" w:lineRule="auto"/>
        <w:rPr>
          <w:rFonts w:ascii="Times New Roman" w:eastAsia="Times New Roman" w:hAnsi="Times New Roman" w:cs="Times New Roman"/>
        </w:rPr>
      </w:pPr>
    </w:p>
    <w:p w14:paraId="7C81DD78" w14:textId="77777777" w:rsidR="0014354C" w:rsidRPr="00693AB6" w:rsidRDefault="0014354C" w:rsidP="0014354C">
      <w:pPr>
        <w:keepNext/>
        <w:spacing w:after="0" w:line="240" w:lineRule="auto"/>
        <w:rPr>
          <w:rFonts w:ascii="Times New Roman" w:eastAsia="Times New Roman" w:hAnsi="Times New Roman" w:cs="Times New Roman"/>
        </w:rPr>
      </w:pPr>
    </w:p>
    <w:p w14:paraId="1D1A3810" w14:textId="77777777" w:rsidR="0014354C" w:rsidRPr="00693AB6" w:rsidRDefault="0014354C" w:rsidP="0014354C">
      <w:pPr>
        <w:keepNext/>
        <w:spacing w:after="0" w:line="240" w:lineRule="auto"/>
        <w:rPr>
          <w:rFonts w:ascii="Times New Roman" w:eastAsia="Times New Roman" w:hAnsi="Times New Roman" w:cs="Times New Roman"/>
        </w:rPr>
      </w:pPr>
    </w:p>
    <w:p w14:paraId="11E56DD8" w14:textId="77777777" w:rsidR="0014354C" w:rsidRPr="00693AB6" w:rsidRDefault="0014354C" w:rsidP="0014354C">
      <w:pPr>
        <w:keepNext/>
        <w:spacing w:after="0" w:line="240" w:lineRule="auto"/>
        <w:rPr>
          <w:rFonts w:ascii="Times New Roman" w:hAnsi="Times New Roman" w:cs="Times New Roman"/>
        </w:rPr>
      </w:pPr>
      <w:r w:rsidRPr="00693AB6">
        <w:rPr>
          <w:rFonts w:ascii="Times New Roman" w:eastAsia="Times New Roman" w:hAnsi="Times New Roman" w:cs="Times New Roman"/>
          <w:b/>
          <w:bCs/>
        </w:rPr>
        <w:t>Supplementary Figure 4</w:t>
      </w:r>
      <w:r w:rsidRPr="00693AB6">
        <w:rPr>
          <w:rFonts w:ascii="Times New Roman" w:eastAsia="Times New Roman" w:hAnsi="Times New Roman" w:cs="Times New Roman"/>
        </w:rPr>
        <w:t xml:space="preserve">. Funnel plot of </w:t>
      </w:r>
      <w:r w:rsidRPr="00693AB6">
        <w:rPr>
          <w:rFonts w:ascii="Times New Roman" w:hAnsi="Times New Roman" w:cs="Times New Roman"/>
        </w:rPr>
        <w:t>Recurrence Rate</w:t>
      </w:r>
    </w:p>
    <w:p w14:paraId="29B3BB81" w14:textId="77777777" w:rsidR="0014354C" w:rsidRPr="00693AB6" w:rsidRDefault="0014354C" w:rsidP="0014354C">
      <w:pPr>
        <w:keepNext/>
        <w:spacing w:after="0" w:line="240" w:lineRule="auto"/>
        <w:rPr>
          <w:rFonts w:ascii="Times New Roman" w:hAnsi="Times New Roman" w:cs="Times New Roman"/>
        </w:rPr>
      </w:pPr>
    </w:p>
    <w:p w14:paraId="6F2D1B01" w14:textId="77777777" w:rsidR="0014354C" w:rsidRPr="00693AB6" w:rsidRDefault="0014354C" w:rsidP="0014354C">
      <w:pPr>
        <w:keepNext/>
        <w:spacing w:after="0" w:line="240" w:lineRule="auto"/>
        <w:rPr>
          <w:rFonts w:ascii="Times New Roman" w:eastAsia="Times New Roman" w:hAnsi="Times New Roman" w:cs="Times New Roman"/>
        </w:rPr>
      </w:pPr>
      <w:r w:rsidRPr="00693AB6">
        <w:rPr>
          <w:rFonts w:ascii="Times New Roman" w:eastAsia="Times New Roman" w:hAnsi="Times New Roman" w:cs="Times New Roman"/>
          <w:noProof/>
        </w:rPr>
        <w:drawing>
          <wp:inline distT="0" distB="0" distL="0" distR="0" wp14:anchorId="14B98A64" wp14:editId="2CFEC9F0">
            <wp:extent cx="5584373" cy="3722915"/>
            <wp:effectExtent l="0" t="0" r="0" b="0"/>
            <wp:docPr id="1380014217" name="Picture 1" descr="A picture containing line, diagram, plo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014217" name="Picture 1" descr="A picture containing line, diagram, plot, text&#10;&#10;Description automatically generated"/>
                    <pic:cNvPicPr/>
                  </pic:nvPicPr>
                  <pic:blipFill>
                    <a:blip r:embed="rId7"/>
                    <a:stretch>
                      <a:fillRect/>
                    </a:stretch>
                  </pic:blipFill>
                  <pic:spPr>
                    <a:xfrm>
                      <a:off x="0" y="0"/>
                      <a:ext cx="5595919" cy="3730612"/>
                    </a:xfrm>
                    <a:prstGeom prst="rect">
                      <a:avLst/>
                    </a:prstGeom>
                  </pic:spPr>
                </pic:pic>
              </a:graphicData>
            </a:graphic>
          </wp:inline>
        </w:drawing>
      </w:r>
    </w:p>
    <w:p w14:paraId="3071D8B8" w14:textId="77777777" w:rsidR="0014354C" w:rsidRPr="00693AB6" w:rsidRDefault="0014354C" w:rsidP="0014354C">
      <w:pPr>
        <w:keepNext/>
        <w:spacing w:after="0" w:line="240" w:lineRule="auto"/>
        <w:rPr>
          <w:rFonts w:ascii="Times New Roman" w:eastAsia="Times New Roman" w:hAnsi="Times New Roman" w:cs="Times New Roman"/>
        </w:rPr>
      </w:pPr>
    </w:p>
    <w:p w14:paraId="1A93DF4A" w14:textId="77777777" w:rsidR="0014354C" w:rsidRPr="00693AB6" w:rsidRDefault="0014354C" w:rsidP="0014354C">
      <w:pPr>
        <w:keepNext/>
        <w:spacing w:after="0" w:line="240" w:lineRule="auto"/>
        <w:rPr>
          <w:rFonts w:ascii="Times New Roman" w:hAnsi="Times New Roman" w:cs="Times New Roman"/>
        </w:rPr>
      </w:pPr>
      <w:r w:rsidRPr="00693AB6">
        <w:rPr>
          <w:rFonts w:ascii="Times New Roman" w:eastAsia="Times New Roman" w:hAnsi="Times New Roman" w:cs="Times New Roman"/>
          <w:b/>
          <w:bCs/>
        </w:rPr>
        <w:t>Supplementary Figure 5</w:t>
      </w:r>
      <w:r w:rsidRPr="00693AB6">
        <w:rPr>
          <w:rFonts w:ascii="Times New Roman" w:eastAsia="Times New Roman" w:hAnsi="Times New Roman" w:cs="Times New Roman"/>
        </w:rPr>
        <w:t xml:space="preserve">.  Funnel plot of </w:t>
      </w:r>
      <w:r w:rsidRPr="00693AB6">
        <w:rPr>
          <w:rFonts w:ascii="Times New Roman" w:hAnsi="Times New Roman" w:cs="Times New Roman"/>
        </w:rPr>
        <w:t>Hematoma</w:t>
      </w:r>
    </w:p>
    <w:p w14:paraId="35E9E88F" w14:textId="77777777" w:rsidR="0014354C" w:rsidRPr="00693AB6" w:rsidRDefault="0014354C" w:rsidP="0014354C">
      <w:pPr>
        <w:keepNext/>
        <w:spacing w:after="0" w:line="240" w:lineRule="auto"/>
        <w:rPr>
          <w:rFonts w:ascii="Times New Roman" w:hAnsi="Times New Roman" w:cs="Times New Roman"/>
        </w:rPr>
      </w:pPr>
    </w:p>
    <w:p w14:paraId="698B8525" w14:textId="77777777" w:rsidR="0014354C" w:rsidRPr="00693AB6" w:rsidRDefault="0014354C" w:rsidP="0014354C">
      <w:pPr>
        <w:keepNext/>
        <w:spacing w:after="0" w:line="240" w:lineRule="auto"/>
        <w:rPr>
          <w:rFonts w:ascii="Times New Roman" w:eastAsia="Times New Roman" w:hAnsi="Times New Roman" w:cs="Times New Roman"/>
        </w:rPr>
      </w:pPr>
      <w:r w:rsidRPr="00693AB6">
        <w:rPr>
          <w:rFonts w:ascii="Times New Roman" w:eastAsia="Times New Roman" w:hAnsi="Times New Roman" w:cs="Times New Roman"/>
          <w:noProof/>
        </w:rPr>
        <w:drawing>
          <wp:inline distT="0" distB="0" distL="0" distR="0" wp14:anchorId="4595CB16" wp14:editId="1E9CEF19">
            <wp:extent cx="4784271" cy="3189514"/>
            <wp:effectExtent l="0" t="0" r="0" b="0"/>
            <wp:docPr id="1959092005" name="Picture 1" descr="A picture containing line, diagram, plo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92005" name="Picture 1" descr="A picture containing line, diagram, plot, text&#10;&#10;Description automatically generated"/>
                    <pic:cNvPicPr/>
                  </pic:nvPicPr>
                  <pic:blipFill>
                    <a:blip r:embed="rId8"/>
                    <a:stretch>
                      <a:fillRect/>
                    </a:stretch>
                  </pic:blipFill>
                  <pic:spPr>
                    <a:xfrm>
                      <a:off x="0" y="0"/>
                      <a:ext cx="4787768" cy="3191845"/>
                    </a:xfrm>
                    <a:prstGeom prst="rect">
                      <a:avLst/>
                    </a:prstGeom>
                  </pic:spPr>
                </pic:pic>
              </a:graphicData>
            </a:graphic>
          </wp:inline>
        </w:drawing>
      </w:r>
    </w:p>
    <w:p w14:paraId="287FDC6C" w14:textId="77777777" w:rsidR="0014354C" w:rsidRPr="00693AB6" w:rsidRDefault="0014354C" w:rsidP="0014354C">
      <w:pPr>
        <w:keepNext/>
        <w:spacing w:after="0" w:line="240" w:lineRule="auto"/>
        <w:rPr>
          <w:rFonts w:ascii="Times New Roman" w:eastAsia="Times New Roman" w:hAnsi="Times New Roman" w:cs="Times New Roman"/>
        </w:rPr>
      </w:pPr>
    </w:p>
    <w:p w14:paraId="4C37D800" w14:textId="77777777" w:rsidR="0014354C" w:rsidRPr="00693AB6" w:rsidRDefault="0014354C" w:rsidP="0014354C">
      <w:pPr>
        <w:keepNext/>
        <w:spacing w:after="0" w:line="240" w:lineRule="auto"/>
        <w:rPr>
          <w:rFonts w:ascii="Times New Roman" w:eastAsia="Times New Roman" w:hAnsi="Times New Roman" w:cs="Times New Roman"/>
          <w:b/>
          <w:bCs/>
        </w:rPr>
      </w:pPr>
    </w:p>
    <w:p w14:paraId="15665DC1" w14:textId="77777777" w:rsidR="0014354C" w:rsidRPr="00693AB6" w:rsidRDefault="0014354C" w:rsidP="0014354C">
      <w:pPr>
        <w:keepNext/>
        <w:spacing w:after="0" w:line="240" w:lineRule="auto"/>
        <w:rPr>
          <w:rFonts w:ascii="Times New Roman" w:hAnsi="Times New Roman" w:cs="Times New Roman"/>
        </w:rPr>
      </w:pPr>
      <w:r w:rsidRPr="00693AB6">
        <w:rPr>
          <w:rFonts w:ascii="Times New Roman" w:eastAsia="Times New Roman" w:hAnsi="Times New Roman" w:cs="Times New Roman"/>
          <w:b/>
          <w:bCs/>
        </w:rPr>
        <w:t>Supplementary Figure 6</w:t>
      </w:r>
      <w:r w:rsidRPr="00693AB6">
        <w:rPr>
          <w:rFonts w:ascii="Times New Roman" w:eastAsia="Times New Roman" w:hAnsi="Times New Roman" w:cs="Times New Roman"/>
        </w:rPr>
        <w:t xml:space="preserve">. Funnel plot of </w:t>
      </w:r>
      <w:r w:rsidRPr="00693AB6">
        <w:rPr>
          <w:rFonts w:ascii="Times New Roman" w:hAnsi="Times New Roman" w:cs="Times New Roman"/>
        </w:rPr>
        <w:t>Seroma</w:t>
      </w:r>
    </w:p>
    <w:p w14:paraId="13278238" w14:textId="77777777" w:rsidR="0014354C" w:rsidRPr="00693AB6" w:rsidRDefault="0014354C" w:rsidP="0014354C">
      <w:pPr>
        <w:keepNext/>
        <w:spacing w:after="0" w:line="240" w:lineRule="auto"/>
        <w:rPr>
          <w:rFonts w:ascii="Times New Roman" w:hAnsi="Times New Roman" w:cs="Times New Roman"/>
        </w:rPr>
      </w:pPr>
    </w:p>
    <w:p w14:paraId="6DBB4E4C" w14:textId="77777777" w:rsidR="0014354C" w:rsidRPr="00693AB6" w:rsidRDefault="0014354C" w:rsidP="0014354C">
      <w:pPr>
        <w:keepNext/>
        <w:spacing w:after="0" w:line="240" w:lineRule="auto"/>
        <w:rPr>
          <w:rFonts w:ascii="Times New Roman" w:eastAsia="Times New Roman" w:hAnsi="Times New Roman" w:cs="Times New Roman"/>
        </w:rPr>
      </w:pPr>
      <w:r w:rsidRPr="00693AB6">
        <w:rPr>
          <w:rFonts w:ascii="Times New Roman" w:eastAsia="Times New Roman" w:hAnsi="Times New Roman" w:cs="Times New Roman"/>
          <w:noProof/>
        </w:rPr>
        <w:lastRenderedPageBreak/>
        <w:drawing>
          <wp:inline distT="0" distB="0" distL="0" distR="0" wp14:anchorId="058D5F56" wp14:editId="1B8F2423">
            <wp:extent cx="5715000" cy="3810000"/>
            <wp:effectExtent l="0" t="0" r="0" b="0"/>
            <wp:docPr id="547458491" name="Picture 1" descr="A picture containing line, diagram, plot,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458491" name="Picture 1" descr="A picture containing line, diagram, plot, slope&#10;&#10;Description automatically generated"/>
                    <pic:cNvPicPr/>
                  </pic:nvPicPr>
                  <pic:blipFill>
                    <a:blip r:embed="rId9"/>
                    <a:stretch>
                      <a:fillRect/>
                    </a:stretch>
                  </pic:blipFill>
                  <pic:spPr>
                    <a:xfrm>
                      <a:off x="0" y="0"/>
                      <a:ext cx="5715000" cy="3810000"/>
                    </a:xfrm>
                    <a:prstGeom prst="rect">
                      <a:avLst/>
                    </a:prstGeom>
                  </pic:spPr>
                </pic:pic>
              </a:graphicData>
            </a:graphic>
          </wp:inline>
        </w:drawing>
      </w:r>
    </w:p>
    <w:p w14:paraId="45B79D0A" w14:textId="77777777" w:rsidR="0014354C" w:rsidRPr="00693AB6" w:rsidRDefault="0014354C" w:rsidP="0014354C">
      <w:pPr>
        <w:keepNext/>
        <w:spacing w:after="0" w:line="240" w:lineRule="auto"/>
        <w:rPr>
          <w:rFonts w:ascii="Times New Roman" w:eastAsia="Times New Roman" w:hAnsi="Times New Roman" w:cs="Times New Roman"/>
        </w:rPr>
      </w:pPr>
    </w:p>
    <w:p w14:paraId="301063F9" w14:textId="77777777" w:rsidR="0014354C" w:rsidRPr="00693AB6" w:rsidRDefault="0014354C" w:rsidP="0014354C">
      <w:pPr>
        <w:keepNext/>
        <w:spacing w:after="0" w:line="240" w:lineRule="auto"/>
        <w:rPr>
          <w:rFonts w:ascii="Times New Roman" w:eastAsia="Times New Roman" w:hAnsi="Times New Roman" w:cs="Times New Roman"/>
          <w:b/>
          <w:bCs/>
        </w:rPr>
      </w:pPr>
    </w:p>
    <w:p w14:paraId="7FD80B0A" w14:textId="77777777" w:rsidR="0014354C" w:rsidRPr="00693AB6" w:rsidRDefault="0014354C" w:rsidP="0014354C">
      <w:pPr>
        <w:keepNext/>
        <w:spacing w:after="0" w:line="240" w:lineRule="auto"/>
        <w:rPr>
          <w:rFonts w:ascii="Times New Roman" w:eastAsia="Times New Roman" w:hAnsi="Times New Roman" w:cs="Times New Roman"/>
          <w:b/>
          <w:bCs/>
        </w:rPr>
      </w:pPr>
    </w:p>
    <w:p w14:paraId="1E2C78B2" w14:textId="77777777" w:rsidR="0014354C" w:rsidRPr="00693AB6" w:rsidRDefault="0014354C" w:rsidP="0014354C">
      <w:pPr>
        <w:keepNext/>
        <w:spacing w:after="0" w:line="240" w:lineRule="auto"/>
        <w:rPr>
          <w:rFonts w:ascii="Times New Roman" w:eastAsia="Times New Roman" w:hAnsi="Times New Roman" w:cs="Times New Roman"/>
          <w:b/>
          <w:bCs/>
        </w:rPr>
      </w:pPr>
    </w:p>
    <w:p w14:paraId="2B1EF418" w14:textId="77777777" w:rsidR="0014354C" w:rsidRPr="00693AB6" w:rsidRDefault="0014354C" w:rsidP="0014354C">
      <w:pPr>
        <w:keepNext/>
        <w:spacing w:after="0" w:line="240" w:lineRule="auto"/>
        <w:rPr>
          <w:rFonts w:ascii="Times New Roman" w:hAnsi="Times New Roman" w:cs="Times New Roman"/>
        </w:rPr>
      </w:pPr>
      <w:r w:rsidRPr="00693AB6">
        <w:rPr>
          <w:rFonts w:ascii="Times New Roman" w:eastAsia="Times New Roman" w:hAnsi="Times New Roman" w:cs="Times New Roman"/>
          <w:b/>
          <w:bCs/>
        </w:rPr>
        <w:t>Supplementary Figure 7</w:t>
      </w:r>
      <w:r w:rsidRPr="00693AB6">
        <w:rPr>
          <w:rFonts w:ascii="Times New Roman" w:eastAsia="Times New Roman" w:hAnsi="Times New Roman" w:cs="Times New Roman"/>
        </w:rPr>
        <w:t xml:space="preserve">. Funnel plot of </w:t>
      </w:r>
      <w:r w:rsidRPr="00693AB6">
        <w:rPr>
          <w:rFonts w:ascii="Times New Roman" w:hAnsi="Times New Roman" w:cs="Times New Roman"/>
        </w:rPr>
        <w:t>Total Complications</w:t>
      </w:r>
    </w:p>
    <w:p w14:paraId="5D8715BB" w14:textId="77777777" w:rsidR="0014354C" w:rsidRPr="00693AB6" w:rsidRDefault="0014354C" w:rsidP="0014354C">
      <w:pPr>
        <w:spacing w:line="480" w:lineRule="auto"/>
        <w:rPr>
          <w:rFonts w:ascii="Times New Roman" w:eastAsia="Times New Roman" w:hAnsi="Times New Roman" w:cs="Times New Roman"/>
          <w:b/>
        </w:rPr>
      </w:pPr>
    </w:p>
    <w:p w14:paraId="22599F0C" w14:textId="77777777" w:rsidR="0014354C" w:rsidRPr="00693AB6" w:rsidRDefault="0014354C" w:rsidP="0014354C">
      <w:pPr>
        <w:spacing w:line="480" w:lineRule="auto"/>
        <w:rPr>
          <w:rFonts w:ascii="Times New Roman" w:eastAsia="Times New Roman" w:hAnsi="Times New Roman" w:cs="Times New Roman"/>
          <w:b/>
        </w:rPr>
      </w:pPr>
      <w:r w:rsidRPr="00693AB6">
        <w:rPr>
          <w:rFonts w:ascii="Times New Roman" w:eastAsia="Times New Roman" w:hAnsi="Times New Roman" w:cs="Times New Roman"/>
          <w:b/>
          <w:noProof/>
        </w:rPr>
        <w:drawing>
          <wp:inline distT="0" distB="0" distL="0" distR="0" wp14:anchorId="5D6A078A" wp14:editId="47B01525">
            <wp:extent cx="5715000" cy="3810000"/>
            <wp:effectExtent l="0" t="0" r="0" b="0"/>
            <wp:docPr id="1656952063" name="Picture 1" descr="A picture containing line, diagram, plo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52063" name="Picture 1" descr="A picture containing line, diagram, plot, text&#10;&#10;Description automatically generated"/>
                    <pic:cNvPicPr/>
                  </pic:nvPicPr>
                  <pic:blipFill>
                    <a:blip r:embed="rId10"/>
                    <a:stretch>
                      <a:fillRect/>
                    </a:stretch>
                  </pic:blipFill>
                  <pic:spPr>
                    <a:xfrm>
                      <a:off x="0" y="0"/>
                      <a:ext cx="5715000" cy="3810000"/>
                    </a:xfrm>
                    <a:prstGeom prst="rect">
                      <a:avLst/>
                    </a:prstGeom>
                  </pic:spPr>
                </pic:pic>
              </a:graphicData>
            </a:graphic>
          </wp:inline>
        </w:drawing>
      </w:r>
    </w:p>
    <w:p w14:paraId="6337495A" w14:textId="77777777" w:rsidR="0014354C" w:rsidRPr="00693AB6" w:rsidRDefault="0014354C" w:rsidP="0014354C">
      <w:pPr>
        <w:spacing w:line="480" w:lineRule="auto"/>
        <w:rPr>
          <w:rFonts w:ascii="Times New Roman" w:eastAsia="Times New Roman" w:hAnsi="Times New Roman" w:cs="Times New Roman"/>
          <w:b/>
        </w:rPr>
      </w:pPr>
      <w:r w:rsidRPr="00693AB6">
        <w:rPr>
          <w:rFonts w:ascii="Times New Roman" w:eastAsia="Times New Roman" w:hAnsi="Times New Roman" w:cs="Times New Roman"/>
          <w:noProof/>
        </w:rPr>
        <w:drawing>
          <wp:inline distT="0" distB="0" distL="0" distR="0" wp14:anchorId="49280861" wp14:editId="1FD64636">
            <wp:extent cx="6184232" cy="2712869"/>
            <wp:effectExtent l="0" t="0" r="7620" b="0"/>
            <wp:docPr id="1603762743"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762743" name="Picture 1" descr="A picture containing text, screenshot, font, number&#10;&#10;Description automatically generated"/>
                    <pic:cNvPicPr/>
                  </pic:nvPicPr>
                  <pic:blipFill>
                    <a:blip r:embed="rId11"/>
                    <a:stretch>
                      <a:fillRect/>
                    </a:stretch>
                  </pic:blipFill>
                  <pic:spPr>
                    <a:xfrm>
                      <a:off x="0" y="0"/>
                      <a:ext cx="6190268" cy="2715517"/>
                    </a:xfrm>
                    <a:prstGeom prst="rect">
                      <a:avLst/>
                    </a:prstGeom>
                  </pic:spPr>
                </pic:pic>
              </a:graphicData>
            </a:graphic>
          </wp:inline>
        </w:drawing>
      </w:r>
    </w:p>
    <w:p w14:paraId="7CB70E29" w14:textId="77777777" w:rsidR="0014354C" w:rsidRDefault="0014354C" w:rsidP="0014354C">
      <w:pPr>
        <w:keepNext/>
        <w:spacing w:after="0" w:line="240" w:lineRule="auto"/>
        <w:rPr>
          <w:rFonts w:ascii="Times New Roman" w:eastAsia="Times New Roman" w:hAnsi="Times New Roman" w:cs="Times New Roman"/>
          <w:b/>
          <w:bCs/>
        </w:rPr>
      </w:pPr>
    </w:p>
    <w:p w14:paraId="4C4537CF" w14:textId="77777777" w:rsidR="0014354C" w:rsidRDefault="0014354C" w:rsidP="0014354C">
      <w:pPr>
        <w:keepNext/>
        <w:spacing w:after="0" w:line="240" w:lineRule="auto"/>
        <w:rPr>
          <w:rFonts w:ascii="Times New Roman" w:eastAsia="Times New Roman" w:hAnsi="Times New Roman" w:cs="Times New Roman"/>
          <w:b/>
          <w:bCs/>
        </w:rPr>
      </w:pPr>
    </w:p>
    <w:p w14:paraId="04F9C18E" w14:textId="77777777" w:rsidR="0014354C" w:rsidRDefault="0014354C" w:rsidP="0014354C">
      <w:pPr>
        <w:keepNext/>
        <w:spacing w:after="0" w:line="240" w:lineRule="auto"/>
        <w:rPr>
          <w:rFonts w:ascii="Times New Roman" w:eastAsia="Times New Roman" w:hAnsi="Times New Roman" w:cs="Times New Roman"/>
          <w:b/>
          <w:bCs/>
        </w:rPr>
      </w:pPr>
    </w:p>
    <w:p w14:paraId="4BF712B8" w14:textId="77777777" w:rsidR="0014354C" w:rsidRDefault="0014354C" w:rsidP="0014354C">
      <w:pPr>
        <w:keepNext/>
        <w:spacing w:after="0" w:line="240" w:lineRule="auto"/>
        <w:rPr>
          <w:rFonts w:ascii="Times New Roman" w:eastAsia="Times New Roman" w:hAnsi="Times New Roman" w:cs="Times New Roman"/>
          <w:b/>
          <w:bCs/>
        </w:rPr>
      </w:pPr>
    </w:p>
    <w:p w14:paraId="72483EB6" w14:textId="77777777" w:rsidR="0014354C" w:rsidRDefault="0014354C" w:rsidP="0014354C">
      <w:pPr>
        <w:keepNext/>
        <w:spacing w:after="0" w:line="240" w:lineRule="auto"/>
        <w:rPr>
          <w:rFonts w:ascii="Times New Roman" w:eastAsia="Times New Roman" w:hAnsi="Times New Roman" w:cs="Times New Roman"/>
          <w:b/>
          <w:bCs/>
        </w:rPr>
      </w:pPr>
    </w:p>
    <w:p w14:paraId="4494C36F" w14:textId="77777777" w:rsidR="0014354C" w:rsidRDefault="0014354C" w:rsidP="0014354C">
      <w:pPr>
        <w:keepNext/>
        <w:spacing w:after="0" w:line="240" w:lineRule="auto"/>
        <w:rPr>
          <w:rFonts w:ascii="Times New Roman" w:eastAsia="Times New Roman" w:hAnsi="Times New Roman" w:cs="Times New Roman"/>
          <w:b/>
          <w:bCs/>
        </w:rPr>
      </w:pPr>
    </w:p>
    <w:p w14:paraId="5B05F229" w14:textId="589AC56D" w:rsidR="0014354C" w:rsidRPr="00693AB6" w:rsidRDefault="0014354C" w:rsidP="0014354C">
      <w:pPr>
        <w:keepNext/>
        <w:spacing w:after="0" w:line="240" w:lineRule="auto"/>
        <w:rPr>
          <w:rFonts w:ascii="Times New Roman" w:eastAsia="Times New Roman" w:hAnsi="Times New Roman" w:cs="Times New Roman"/>
        </w:rPr>
      </w:pPr>
      <w:r w:rsidRPr="00693AB6">
        <w:rPr>
          <w:rFonts w:ascii="Times New Roman" w:eastAsia="Times New Roman" w:hAnsi="Times New Roman" w:cs="Times New Roman"/>
          <w:b/>
          <w:bCs/>
        </w:rPr>
        <w:t>Supplementary Table 2</w:t>
      </w:r>
      <w:r w:rsidRPr="00693AB6">
        <w:rPr>
          <w:rFonts w:ascii="Times New Roman" w:eastAsia="Times New Roman" w:hAnsi="Times New Roman" w:cs="Times New Roman"/>
        </w:rPr>
        <w:t>. Risk of Bias Assessment Table with Reasons</w:t>
      </w:r>
    </w:p>
    <w:p w14:paraId="0E280163" w14:textId="77777777" w:rsidR="0014354C" w:rsidRPr="00693AB6" w:rsidRDefault="0014354C" w:rsidP="0014354C">
      <w:pPr>
        <w:keepNext/>
        <w:spacing w:after="0" w:line="240" w:lineRule="auto"/>
        <w:rPr>
          <w:rFonts w:ascii="Times New Roman" w:eastAsia="Times New Roman" w:hAnsi="Times New Roman" w:cs="Times New Roman"/>
        </w:rPr>
      </w:pPr>
    </w:p>
    <w:tbl>
      <w:tblPr>
        <w:tblStyle w:val="TableGrid1"/>
        <w:tblW w:w="9086" w:type="dxa"/>
        <w:tblInd w:w="-185" w:type="dxa"/>
        <w:tblLook w:val="04A0" w:firstRow="1" w:lastRow="0" w:firstColumn="1" w:lastColumn="0" w:noHBand="0" w:noVBand="1"/>
      </w:tblPr>
      <w:tblGrid>
        <w:gridCol w:w="2393"/>
        <w:gridCol w:w="2097"/>
        <w:gridCol w:w="1297"/>
        <w:gridCol w:w="3299"/>
      </w:tblGrid>
      <w:tr w:rsidR="0014354C" w:rsidRPr="00693AB6" w14:paraId="2ACEB9FC" w14:textId="77777777" w:rsidTr="006F31D9">
        <w:trPr>
          <w:trHeight w:val="227"/>
        </w:trPr>
        <w:tc>
          <w:tcPr>
            <w:tcW w:w="2273" w:type="dxa"/>
            <w:vMerge w:val="restart"/>
            <w:tcBorders>
              <w:top w:val="single" w:sz="4" w:space="0" w:color="auto"/>
              <w:left w:val="nil"/>
              <w:bottom w:val="nil"/>
              <w:right w:val="nil"/>
            </w:tcBorders>
          </w:tcPr>
          <w:p w14:paraId="2FC9FB6C" w14:textId="77777777" w:rsidR="0014354C" w:rsidRPr="00693AB6" w:rsidRDefault="0014354C" w:rsidP="006F31D9">
            <w:pPr>
              <w:rPr>
                <w:rFonts w:ascii="Times New Roman" w:eastAsia="Calibri" w:hAnsi="Times New Roman" w:cs="Times New Roman"/>
              </w:rPr>
            </w:pPr>
            <w:bookmarkStart w:id="0" w:name="_Hlk132489825"/>
          </w:p>
        </w:tc>
        <w:tc>
          <w:tcPr>
            <w:tcW w:w="6813" w:type="dxa"/>
            <w:gridSpan w:val="3"/>
            <w:tcBorders>
              <w:top w:val="single" w:sz="4" w:space="0" w:color="auto"/>
              <w:left w:val="nil"/>
              <w:bottom w:val="nil"/>
              <w:right w:val="nil"/>
            </w:tcBorders>
          </w:tcPr>
          <w:p w14:paraId="72BF2A82"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Cochrane Risk-of-Bias Tool</w:t>
            </w:r>
          </w:p>
        </w:tc>
      </w:tr>
      <w:tr w:rsidR="0014354C" w:rsidRPr="00693AB6" w14:paraId="04E2ED84" w14:textId="77777777" w:rsidTr="006F31D9">
        <w:trPr>
          <w:trHeight w:val="239"/>
        </w:trPr>
        <w:tc>
          <w:tcPr>
            <w:tcW w:w="2273" w:type="dxa"/>
            <w:vMerge/>
            <w:tcBorders>
              <w:top w:val="nil"/>
              <w:left w:val="nil"/>
              <w:bottom w:val="nil"/>
              <w:right w:val="nil"/>
            </w:tcBorders>
          </w:tcPr>
          <w:p w14:paraId="57C1BCA8" w14:textId="77777777" w:rsidR="0014354C" w:rsidRPr="00693AB6" w:rsidRDefault="0014354C" w:rsidP="006F31D9">
            <w:pPr>
              <w:spacing w:before="100" w:beforeAutospacing="1" w:after="100" w:afterAutospacing="1"/>
              <w:rPr>
                <w:rFonts w:ascii="Times New Roman" w:eastAsia="Times New Roman" w:hAnsi="Times New Roman" w:cs="Times New Roman"/>
                <w:lang w:val="en-SG" w:eastAsia="zh-CN"/>
              </w:rPr>
            </w:pPr>
          </w:p>
        </w:tc>
        <w:tc>
          <w:tcPr>
            <w:tcW w:w="2137" w:type="dxa"/>
            <w:tcBorders>
              <w:top w:val="nil"/>
              <w:left w:val="nil"/>
              <w:bottom w:val="nil"/>
              <w:right w:val="nil"/>
            </w:tcBorders>
          </w:tcPr>
          <w:p w14:paraId="3E6F5724"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Bias</w:t>
            </w:r>
          </w:p>
        </w:tc>
        <w:tc>
          <w:tcPr>
            <w:tcW w:w="1313" w:type="dxa"/>
            <w:tcBorders>
              <w:top w:val="nil"/>
              <w:left w:val="nil"/>
              <w:bottom w:val="nil"/>
              <w:right w:val="nil"/>
            </w:tcBorders>
          </w:tcPr>
          <w:p w14:paraId="506EDF50"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Risk of bias</w:t>
            </w:r>
          </w:p>
        </w:tc>
        <w:tc>
          <w:tcPr>
            <w:tcW w:w="3363" w:type="dxa"/>
            <w:tcBorders>
              <w:top w:val="nil"/>
              <w:left w:val="nil"/>
              <w:bottom w:val="nil"/>
              <w:right w:val="nil"/>
            </w:tcBorders>
          </w:tcPr>
          <w:p w14:paraId="4879D4BB"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Author judgement</w:t>
            </w:r>
          </w:p>
        </w:tc>
      </w:tr>
      <w:tr w:rsidR="0014354C" w:rsidRPr="00693AB6" w14:paraId="5D35F4E3" w14:textId="77777777" w:rsidTr="006F31D9">
        <w:trPr>
          <w:trHeight w:val="1377"/>
        </w:trPr>
        <w:tc>
          <w:tcPr>
            <w:tcW w:w="2273" w:type="dxa"/>
            <w:vMerge w:val="restart"/>
            <w:tcBorders>
              <w:top w:val="nil"/>
              <w:left w:val="nil"/>
              <w:bottom w:val="nil"/>
              <w:right w:val="nil"/>
            </w:tcBorders>
          </w:tcPr>
          <w:p w14:paraId="10BEA3CB" w14:textId="77777777" w:rsidR="0014354C" w:rsidRPr="00693AB6" w:rsidRDefault="0014354C" w:rsidP="006F31D9">
            <w:pPr>
              <w:rPr>
                <w:rFonts w:ascii="Times New Roman" w:eastAsia="Calibri" w:hAnsi="Times New Roman" w:cs="Times New Roman"/>
              </w:rPr>
            </w:pPr>
            <w:r w:rsidRPr="00693AB6">
              <w:rPr>
                <w:rFonts w:ascii="Times New Roman" w:hAnsi="Times New Roman" w:cs="Times New Roman"/>
              </w:rPr>
              <w:t>BOLDO 2008</w:t>
            </w:r>
          </w:p>
        </w:tc>
        <w:tc>
          <w:tcPr>
            <w:tcW w:w="2137" w:type="dxa"/>
            <w:tcBorders>
              <w:top w:val="nil"/>
              <w:left w:val="nil"/>
              <w:bottom w:val="nil"/>
              <w:right w:val="nil"/>
            </w:tcBorders>
          </w:tcPr>
          <w:p w14:paraId="7C9E571E"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Random sequence generation (selection bias)</w:t>
            </w:r>
          </w:p>
        </w:tc>
        <w:tc>
          <w:tcPr>
            <w:tcW w:w="1313" w:type="dxa"/>
            <w:tcBorders>
              <w:top w:val="nil"/>
              <w:left w:val="nil"/>
              <w:bottom w:val="nil"/>
              <w:right w:val="nil"/>
            </w:tcBorders>
          </w:tcPr>
          <w:p w14:paraId="618118D3"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30A24B78" w14:textId="77777777" w:rsidR="0014354C" w:rsidRPr="00693AB6" w:rsidRDefault="0014354C" w:rsidP="006F31D9">
            <w:pPr>
              <w:spacing w:before="100" w:beforeAutospacing="1" w:after="100" w:afterAutospacing="1"/>
              <w:rPr>
                <w:rFonts w:ascii="Times New Roman" w:eastAsia="Times New Roman" w:hAnsi="Times New Roman" w:cs="Times New Roman"/>
                <w:lang w:val="en-SG" w:eastAsia="zh-CN"/>
              </w:rPr>
            </w:pPr>
            <w:r w:rsidRPr="00693AB6">
              <w:rPr>
                <w:rFonts w:ascii="Times New Roman" w:eastAsia="Times New Roman" w:hAnsi="Times New Roman" w:cs="Times New Roman"/>
                <w:lang w:val="en-SG" w:eastAsia="zh-CN"/>
              </w:rPr>
              <w:t>Quote: “</w:t>
            </w:r>
            <w:r w:rsidRPr="00693AB6">
              <w:rPr>
                <w:rFonts w:ascii="Times New Roman" w:hAnsi="Times New Roman" w:cs="Times New Roman"/>
              </w:rPr>
              <w:t>Using a randomization table, random assignment of each side to either mesh fixation with fibrin (FG) or with staples (SG) was performed preoperatively.”</w:t>
            </w:r>
          </w:p>
        </w:tc>
      </w:tr>
      <w:tr w:rsidR="0014354C" w:rsidRPr="00693AB6" w14:paraId="61B47326" w14:textId="77777777" w:rsidTr="006F31D9">
        <w:trPr>
          <w:trHeight w:val="694"/>
        </w:trPr>
        <w:tc>
          <w:tcPr>
            <w:tcW w:w="2273" w:type="dxa"/>
            <w:vMerge/>
            <w:tcBorders>
              <w:top w:val="nil"/>
              <w:left w:val="nil"/>
              <w:bottom w:val="nil"/>
              <w:right w:val="nil"/>
            </w:tcBorders>
          </w:tcPr>
          <w:p w14:paraId="7A008E70"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02656710"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Allocation concealment (selection bias)</w:t>
            </w:r>
          </w:p>
        </w:tc>
        <w:tc>
          <w:tcPr>
            <w:tcW w:w="1313" w:type="dxa"/>
            <w:tcBorders>
              <w:top w:val="nil"/>
              <w:left w:val="nil"/>
              <w:bottom w:val="nil"/>
              <w:right w:val="nil"/>
            </w:tcBorders>
          </w:tcPr>
          <w:p w14:paraId="072F7468"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429177F9" w14:textId="77777777" w:rsidR="0014354C" w:rsidRPr="00693AB6" w:rsidRDefault="0014354C" w:rsidP="006F31D9">
            <w:pPr>
              <w:spacing w:before="100" w:beforeAutospacing="1" w:after="100" w:afterAutospacing="1"/>
              <w:rPr>
                <w:rFonts w:ascii="Times New Roman" w:eastAsia="Times New Roman" w:hAnsi="Times New Roman" w:cs="Times New Roman"/>
                <w:lang w:val="en-SG" w:eastAsia="zh-CN"/>
              </w:rPr>
            </w:pPr>
            <w:r w:rsidRPr="00693AB6">
              <w:rPr>
                <w:rFonts w:ascii="Times New Roman" w:eastAsia="Times New Roman" w:hAnsi="Times New Roman" w:cs="Times New Roman"/>
                <w:lang w:val="en-SG" w:eastAsia="zh-CN"/>
              </w:rPr>
              <w:t>Quote: “Insufficient detail to allow definitive judgement.”</w:t>
            </w:r>
          </w:p>
        </w:tc>
      </w:tr>
      <w:tr w:rsidR="0014354C" w:rsidRPr="00693AB6" w14:paraId="77C9ACCC" w14:textId="77777777" w:rsidTr="006F31D9">
        <w:trPr>
          <w:trHeight w:val="934"/>
        </w:trPr>
        <w:tc>
          <w:tcPr>
            <w:tcW w:w="2273" w:type="dxa"/>
            <w:vMerge/>
            <w:tcBorders>
              <w:top w:val="nil"/>
              <w:left w:val="nil"/>
              <w:bottom w:val="nil"/>
              <w:right w:val="nil"/>
            </w:tcBorders>
          </w:tcPr>
          <w:p w14:paraId="62B25258"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6E0DD621"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participants and personnel (performance bias)</w:t>
            </w:r>
          </w:p>
        </w:tc>
        <w:tc>
          <w:tcPr>
            <w:tcW w:w="1313" w:type="dxa"/>
            <w:tcBorders>
              <w:top w:val="nil"/>
              <w:left w:val="nil"/>
              <w:bottom w:val="nil"/>
              <w:right w:val="nil"/>
            </w:tcBorders>
          </w:tcPr>
          <w:p w14:paraId="23DC99DD"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61078016" w14:textId="77777777" w:rsidR="0014354C" w:rsidRPr="00693AB6" w:rsidRDefault="0014354C" w:rsidP="006F31D9">
            <w:pPr>
              <w:spacing w:before="100" w:beforeAutospacing="1" w:after="100" w:afterAutospacing="1"/>
              <w:rPr>
                <w:rFonts w:ascii="Times New Roman" w:eastAsia="Times New Roman" w:hAnsi="Times New Roman" w:cs="Times New Roman"/>
                <w:lang w:val="en-SG" w:eastAsia="zh-CN"/>
              </w:rPr>
            </w:pPr>
            <w:r w:rsidRPr="00693AB6">
              <w:rPr>
                <w:rFonts w:ascii="Times New Roman" w:eastAsia="Times New Roman" w:hAnsi="Times New Roman" w:cs="Times New Roman"/>
                <w:lang w:val="en-SG" w:eastAsia="zh-CN"/>
              </w:rPr>
              <w:t>Quote: “</w:t>
            </w:r>
            <w:proofErr w:type="spellStart"/>
            <w:r w:rsidRPr="00693AB6">
              <w:rPr>
                <w:rFonts w:ascii="Times New Roman" w:hAnsi="Times New Roman" w:cs="Times New Roman"/>
              </w:rPr>
              <w:t>Unicenter</w:t>
            </w:r>
            <w:proofErr w:type="spellEnd"/>
            <w:r w:rsidRPr="00693AB6">
              <w:rPr>
                <w:rFonts w:ascii="Times New Roman" w:hAnsi="Times New Roman" w:cs="Times New Roman"/>
              </w:rPr>
              <w:t xml:space="preserve"> single surgeon prospective randomized double-blind study of transabdominal preperitoneal (TAPP) bilateral hernioplasties comparing autologous fibrin sealant (FG) used for mesh fixation on one side and staples (SG) on the other.”</w:t>
            </w:r>
          </w:p>
        </w:tc>
      </w:tr>
      <w:tr w:rsidR="0014354C" w:rsidRPr="00693AB6" w14:paraId="750B85B2" w14:textId="77777777" w:rsidTr="006F31D9">
        <w:trPr>
          <w:trHeight w:val="922"/>
        </w:trPr>
        <w:tc>
          <w:tcPr>
            <w:tcW w:w="2273" w:type="dxa"/>
            <w:vMerge/>
            <w:tcBorders>
              <w:top w:val="nil"/>
              <w:left w:val="nil"/>
              <w:bottom w:val="nil"/>
              <w:right w:val="nil"/>
            </w:tcBorders>
          </w:tcPr>
          <w:p w14:paraId="0EF70207"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35157A05"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outcome assessment (detection bias)</w:t>
            </w:r>
          </w:p>
        </w:tc>
        <w:tc>
          <w:tcPr>
            <w:tcW w:w="1313" w:type="dxa"/>
            <w:tcBorders>
              <w:top w:val="nil"/>
              <w:left w:val="nil"/>
              <w:bottom w:val="nil"/>
              <w:right w:val="nil"/>
            </w:tcBorders>
          </w:tcPr>
          <w:p w14:paraId="13F6E37E"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01820BCE" w14:textId="77777777" w:rsidR="0014354C" w:rsidRPr="00693AB6" w:rsidRDefault="0014354C" w:rsidP="006F31D9">
            <w:pPr>
              <w:spacing w:before="100" w:beforeAutospacing="1" w:after="100" w:afterAutospacing="1"/>
              <w:rPr>
                <w:rFonts w:ascii="Times New Roman" w:eastAsia="Times New Roman" w:hAnsi="Times New Roman" w:cs="Times New Roman"/>
                <w:lang w:val="en-SG" w:eastAsia="zh-CN"/>
              </w:rPr>
            </w:pPr>
            <w:r w:rsidRPr="00693AB6">
              <w:rPr>
                <w:rFonts w:ascii="Times New Roman" w:eastAsia="Times New Roman" w:hAnsi="Times New Roman" w:cs="Times New Roman"/>
                <w:lang w:val="en-SG" w:eastAsia="zh-CN"/>
              </w:rPr>
              <w:t>Quote: “</w:t>
            </w:r>
            <w:r w:rsidRPr="00693AB6">
              <w:rPr>
                <w:rFonts w:ascii="Times New Roman" w:hAnsi="Times New Roman" w:cs="Times New Roman"/>
              </w:rPr>
              <w:t>This was a double-blind study. Neither the patient nor the surgeon (</w:t>
            </w:r>
            <w:proofErr w:type="spellStart"/>
            <w:r w:rsidRPr="00693AB6">
              <w:rPr>
                <w:rFonts w:ascii="Times New Roman" w:hAnsi="Times New Roman" w:cs="Times New Roman"/>
              </w:rPr>
              <w:t>G.P.d.L</w:t>
            </w:r>
            <w:proofErr w:type="spellEnd"/>
            <w:r w:rsidRPr="00693AB6">
              <w:rPr>
                <w:rFonts w:ascii="Times New Roman" w:hAnsi="Times New Roman" w:cs="Times New Roman"/>
              </w:rPr>
              <w:t>.) in charge of collecting the postoperative evaluation had knowledge of the method of mesh fixation used on either side.</w:t>
            </w:r>
            <w:r w:rsidRPr="00693AB6">
              <w:rPr>
                <w:rFonts w:ascii="Times New Roman" w:eastAsia="Times New Roman" w:hAnsi="Times New Roman" w:cs="Times New Roman"/>
                <w:lang w:val="en-SG" w:eastAsia="zh-CN"/>
              </w:rPr>
              <w:t>”</w:t>
            </w:r>
          </w:p>
        </w:tc>
      </w:tr>
      <w:tr w:rsidR="0014354C" w:rsidRPr="00693AB6" w14:paraId="757248FF" w14:textId="77777777" w:rsidTr="006F31D9">
        <w:trPr>
          <w:trHeight w:val="694"/>
        </w:trPr>
        <w:tc>
          <w:tcPr>
            <w:tcW w:w="2273" w:type="dxa"/>
            <w:vMerge/>
            <w:tcBorders>
              <w:top w:val="nil"/>
              <w:left w:val="nil"/>
              <w:bottom w:val="nil"/>
              <w:right w:val="nil"/>
            </w:tcBorders>
          </w:tcPr>
          <w:p w14:paraId="5614EFC8"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7C3FA33E"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Incomplete outcome data (attrition bias)</w:t>
            </w:r>
          </w:p>
        </w:tc>
        <w:tc>
          <w:tcPr>
            <w:tcW w:w="1313" w:type="dxa"/>
            <w:tcBorders>
              <w:top w:val="nil"/>
              <w:left w:val="nil"/>
              <w:bottom w:val="nil"/>
              <w:right w:val="nil"/>
            </w:tcBorders>
          </w:tcPr>
          <w:p w14:paraId="30668EB1"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697CD7DE"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Quote: “No missing outcome data.”</w:t>
            </w:r>
          </w:p>
        </w:tc>
      </w:tr>
      <w:tr w:rsidR="0014354C" w:rsidRPr="00693AB6" w14:paraId="58456390" w14:textId="77777777" w:rsidTr="006F31D9">
        <w:trPr>
          <w:trHeight w:val="479"/>
        </w:trPr>
        <w:tc>
          <w:tcPr>
            <w:tcW w:w="2273" w:type="dxa"/>
            <w:vMerge/>
            <w:tcBorders>
              <w:top w:val="nil"/>
              <w:left w:val="nil"/>
              <w:bottom w:val="nil"/>
              <w:right w:val="nil"/>
            </w:tcBorders>
          </w:tcPr>
          <w:p w14:paraId="3C674750"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61279875"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Selective reporting (reporting bias)</w:t>
            </w:r>
          </w:p>
        </w:tc>
        <w:tc>
          <w:tcPr>
            <w:tcW w:w="1313" w:type="dxa"/>
            <w:tcBorders>
              <w:top w:val="nil"/>
              <w:left w:val="nil"/>
              <w:bottom w:val="nil"/>
              <w:right w:val="nil"/>
            </w:tcBorders>
          </w:tcPr>
          <w:p w14:paraId="4710BCE2"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682B1805"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 pre-specified endpoints were reported.</w:t>
            </w:r>
          </w:p>
        </w:tc>
      </w:tr>
      <w:tr w:rsidR="0014354C" w:rsidRPr="00693AB6" w14:paraId="3D2B441F" w14:textId="77777777" w:rsidTr="006F31D9">
        <w:trPr>
          <w:trHeight w:val="239"/>
        </w:trPr>
        <w:tc>
          <w:tcPr>
            <w:tcW w:w="2273" w:type="dxa"/>
            <w:vMerge/>
            <w:tcBorders>
              <w:top w:val="nil"/>
              <w:left w:val="nil"/>
              <w:bottom w:val="nil"/>
              <w:right w:val="nil"/>
            </w:tcBorders>
          </w:tcPr>
          <w:p w14:paraId="79096CCB"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799F8DA5"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Other bias</w:t>
            </w:r>
          </w:p>
        </w:tc>
        <w:tc>
          <w:tcPr>
            <w:tcW w:w="1313" w:type="dxa"/>
            <w:tcBorders>
              <w:top w:val="nil"/>
              <w:left w:val="nil"/>
              <w:bottom w:val="nil"/>
              <w:right w:val="nil"/>
            </w:tcBorders>
          </w:tcPr>
          <w:p w14:paraId="7909F457"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0DEFA21F"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The study appears to be free of other sources of bias.</w:t>
            </w:r>
          </w:p>
        </w:tc>
      </w:tr>
      <w:tr w:rsidR="0014354C" w:rsidRPr="00693AB6" w14:paraId="4DBF5C59" w14:textId="77777777" w:rsidTr="006F31D9">
        <w:trPr>
          <w:trHeight w:val="910"/>
        </w:trPr>
        <w:tc>
          <w:tcPr>
            <w:tcW w:w="2273" w:type="dxa"/>
            <w:vMerge w:val="restart"/>
            <w:tcBorders>
              <w:top w:val="nil"/>
              <w:left w:val="nil"/>
              <w:bottom w:val="nil"/>
              <w:right w:val="nil"/>
            </w:tcBorders>
          </w:tcPr>
          <w:p w14:paraId="3FE13054" w14:textId="77777777" w:rsidR="0014354C" w:rsidRPr="00693AB6" w:rsidRDefault="0014354C" w:rsidP="006F31D9">
            <w:pPr>
              <w:rPr>
                <w:rFonts w:ascii="Times New Roman" w:eastAsia="Calibri" w:hAnsi="Times New Roman" w:cs="Times New Roman"/>
                <w:b/>
                <w:bCs/>
              </w:rPr>
            </w:pPr>
            <w:r w:rsidRPr="00693AB6">
              <w:rPr>
                <w:rFonts w:ascii="Times New Roman" w:hAnsi="Times New Roman" w:cs="Times New Roman"/>
              </w:rPr>
              <w:t>BRUGGERS 2011</w:t>
            </w:r>
          </w:p>
        </w:tc>
        <w:tc>
          <w:tcPr>
            <w:tcW w:w="2137" w:type="dxa"/>
            <w:tcBorders>
              <w:top w:val="nil"/>
              <w:left w:val="nil"/>
              <w:bottom w:val="nil"/>
              <w:right w:val="nil"/>
            </w:tcBorders>
          </w:tcPr>
          <w:p w14:paraId="3D07E2E7"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Random sequence generation (selection bias)</w:t>
            </w:r>
          </w:p>
        </w:tc>
        <w:tc>
          <w:tcPr>
            <w:tcW w:w="1313" w:type="dxa"/>
            <w:tcBorders>
              <w:top w:val="nil"/>
              <w:left w:val="nil"/>
              <w:bottom w:val="nil"/>
              <w:right w:val="nil"/>
            </w:tcBorders>
          </w:tcPr>
          <w:p w14:paraId="72989055"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61E5F39B" w14:textId="77777777" w:rsidR="0014354C" w:rsidRPr="00693AB6" w:rsidRDefault="0014354C" w:rsidP="006F31D9">
            <w:pPr>
              <w:spacing w:before="100" w:beforeAutospacing="1" w:after="100" w:afterAutospacing="1"/>
              <w:rPr>
                <w:rFonts w:ascii="Times New Roman" w:eastAsia="Times New Roman" w:hAnsi="Times New Roman" w:cs="Times New Roman"/>
                <w:lang w:val="en-SG" w:eastAsia="zh-CN"/>
              </w:rPr>
            </w:pPr>
            <w:r w:rsidRPr="00693AB6">
              <w:rPr>
                <w:rFonts w:ascii="Times New Roman" w:eastAsia="Times New Roman" w:hAnsi="Times New Roman" w:cs="Times New Roman"/>
                <w:lang w:val="en-SG" w:eastAsia="zh-CN"/>
              </w:rPr>
              <w:t>Quote: “</w:t>
            </w:r>
            <w:r w:rsidRPr="00693AB6">
              <w:rPr>
                <w:rFonts w:ascii="Times New Roman" w:hAnsi="Times New Roman" w:cs="Times New Roman"/>
              </w:rPr>
              <w:t>Randomization in permutated blocks of 20 was performed with sealed envelopes. The random distribution between the two groups was assessed with www.randomiza tion.com.</w:t>
            </w:r>
            <w:r w:rsidRPr="00693AB6">
              <w:rPr>
                <w:rFonts w:ascii="Times New Roman" w:eastAsia="Times New Roman" w:hAnsi="Times New Roman" w:cs="Times New Roman"/>
                <w:lang w:eastAsia="zh-CN"/>
              </w:rPr>
              <w:t>”</w:t>
            </w:r>
          </w:p>
        </w:tc>
      </w:tr>
      <w:tr w:rsidR="0014354C" w:rsidRPr="00693AB6" w14:paraId="7EAB6DC2" w14:textId="77777777" w:rsidTr="006F31D9">
        <w:trPr>
          <w:trHeight w:val="1161"/>
        </w:trPr>
        <w:tc>
          <w:tcPr>
            <w:tcW w:w="2273" w:type="dxa"/>
            <w:vMerge/>
            <w:tcBorders>
              <w:top w:val="nil"/>
              <w:left w:val="nil"/>
              <w:bottom w:val="nil"/>
              <w:right w:val="nil"/>
            </w:tcBorders>
          </w:tcPr>
          <w:p w14:paraId="41469068"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4B1EC9F6"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Allocation concealment (selection bias)</w:t>
            </w:r>
          </w:p>
        </w:tc>
        <w:tc>
          <w:tcPr>
            <w:tcW w:w="1313" w:type="dxa"/>
            <w:tcBorders>
              <w:top w:val="nil"/>
              <w:left w:val="nil"/>
              <w:bottom w:val="nil"/>
              <w:right w:val="nil"/>
            </w:tcBorders>
          </w:tcPr>
          <w:p w14:paraId="7736B695"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090778A1" w14:textId="77777777" w:rsidR="0014354C" w:rsidRPr="00693AB6" w:rsidRDefault="0014354C" w:rsidP="006F31D9">
            <w:pPr>
              <w:spacing w:before="100" w:beforeAutospacing="1" w:after="100" w:afterAutospacing="1"/>
              <w:rPr>
                <w:rFonts w:ascii="Times New Roman" w:eastAsia="Times New Roman" w:hAnsi="Times New Roman" w:cs="Times New Roman"/>
                <w:lang w:val="en-SG" w:eastAsia="zh-CN"/>
              </w:rPr>
            </w:pPr>
            <w:r w:rsidRPr="00693AB6">
              <w:rPr>
                <w:rFonts w:ascii="Times New Roman" w:eastAsia="Times New Roman" w:hAnsi="Times New Roman" w:cs="Times New Roman"/>
                <w:lang w:val="en-SG" w:eastAsia="zh-CN"/>
              </w:rPr>
              <w:t>Quote: “Insufficient detail to allow definitive judgement.”</w:t>
            </w:r>
          </w:p>
        </w:tc>
      </w:tr>
      <w:tr w:rsidR="0014354C" w:rsidRPr="00693AB6" w14:paraId="6E6932D5" w14:textId="77777777" w:rsidTr="006F31D9">
        <w:trPr>
          <w:trHeight w:val="922"/>
        </w:trPr>
        <w:tc>
          <w:tcPr>
            <w:tcW w:w="2273" w:type="dxa"/>
            <w:vMerge/>
            <w:tcBorders>
              <w:top w:val="nil"/>
              <w:left w:val="nil"/>
              <w:bottom w:val="nil"/>
              <w:right w:val="nil"/>
            </w:tcBorders>
          </w:tcPr>
          <w:p w14:paraId="119EB14D"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10049A56"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participants and personnel (performance bias)</w:t>
            </w:r>
          </w:p>
        </w:tc>
        <w:tc>
          <w:tcPr>
            <w:tcW w:w="1313" w:type="dxa"/>
            <w:tcBorders>
              <w:top w:val="nil"/>
              <w:left w:val="nil"/>
              <w:bottom w:val="nil"/>
              <w:right w:val="nil"/>
            </w:tcBorders>
          </w:tcPr>
          <w:p w14:paraId="1BA19409"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20B8D8FD"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Quote: “</w:t>
            </w:r>
            <w:r w:rsidRPr="00693AB6">
              <w:rPr>
                <w:rFonts w:ascii="Times New Roman" w:hAnsi="Times New Roman" w:cs="Times New Roman"/>
              </w:rPr>
              <w:t>Patients were blinded to the method of mesh fixation (single blinded)</w:t>
            </w:r>
            <w:r w:rsidRPr="00693AB6">
              <w:rPr>
                <w:rFonts w:ascii="Times New Roman" w:eastAsia="Calibri" w:hAnsi="Times New Roman" w:cs="Times New Roman"/>
              </w:rPr>
              <w:t>.”</w:t>
            </w:r>
          </w:p>
        </w:tc>
      </w:tr>
      <w:tr w:rsidR="0014354C" w:rsidRPr="00693AB6" w14:paraId="14EC7C2B" w14:textId="77777777" w:rsidTr="006F31D9">
        <w:trPr>
          <w:trHeight w:val="934"/>
        </w:trPr>
        <w:tc>
          <w:tcPr>
            <w:tcW w:w="2273" w:type="dxa"/>
            <w:vMerge/>
            <w:tcBorders>
              <w:top w:val="nil"/>
              <w:left w:val="nil"/>
              <w:bottom w:val="nil"/>
              <w:right w:val="nil"/>
            </w:tcBorders>
          </w:tcPr>
          <w:p w14:paraId="54CFF5D0"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4915FDB6"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outcome assessment (detection bias)</w:t>
            </w:r>
          </w:p>
        </w:tc>
        <w:tc>
          <w:tcPr>
            <w:tcW w:w="1313" w:type="dxa"/>
            <w:tcBorders>
              <w:top w:val="nil"/>
              <w:left w:val="nil"/>
              <w:bottom w:val="nil"/>
              <w:right w:val="nil"/>
            </w:tcBorders>
          </w:tcPr>
          <w:p w14:paraId="6BB2FE17"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4CCAA36D"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Quote: “</w:t>
            </w:r>
            <w:r w:rsidRPr="00693AB6">
              <w:rPr>
                <w:rFonts w:ascii="Times New Roman" w:hAnsi="Times New Roman" w:cs="Times New Roman"/>
              </w:rPr>
              <w:t>Follow-up after discharge included physical examination and an interview by an independent observer.</w:t>
            </w:r>
          </w:p>
        </w:tc>
      </w:tr>
      <w:tr w:rsidR="0014354C" w:rsidRPr="00693AB6" w14:paraId="6B68D58F" w14:textId="77777777" w:rsidTr="006F31D9">
        <w:trPr>
          <w:trHeight w:val="694"/>
        </w:trPr>
        <w:tc>
          <w:tcPr>
            <w:tcW w:w="2273" w:type="dxa"/>
            <w:vMerge/>
            <w:tcBorders>
              <w:top w:val="nil"/>
              <w:left w:val="nil"/>
              <w:bottom w:val="nil"/>
              <w:right w:val="nil"/>
            </w:tcBorders>
          </w:tcPr>
          <w:p w14:paraId="4F6442DB"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54659F1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Incomplete outcome data (attrition bias)</w:t>
            </w:r>
          </w:p>
        </w:tc>
        <w:tc>
          <w:tcPr>
            <w:tcW w:w="1313" w:type="dxa"/>
            <w:tcBorders>
              <w:top w:val="nil"/>
              <w:left w:val="nil"/>
              <w:bottom w:val="nil"/>
              <w:right w:val="nil"/>
            </w:tcBorders>
          </w:tcPr>
          <w:p w14:paraId="59959697"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5ABEF925" w14:textId="77777777" w:rsidR="0014354C" w:rsidRPr="00693AB6" w:rsidRDefault="0014354C" w:rsidP="006F31D9">
            <w:pPr>
              <w:rPr>
                <w:rFonts w:ascii="Times New Roman" w:eastAsia="Calibri" w:hAnsi="Times New Roman" w:cs="Times New Roman"/>
              </w:rPr>
            </w:pPr>
            <w:r w:rsidRPr="00693AB6">
              <w:rPr>
                <w:rFonts w:ascii="Times New Roman" w:eastAsia="Times New Roman" w:hAnsi="Times New Roman" w:cs="Times New Roman"/>
                <w:lang w:val="en-SG" w:eastAsia="zh-CN"/>
              </w:rPr>
              <w:t>Quote: “Insufficient detail to allow definitive judgement.”</w:t>
            </w:r>
          </w:p>
        </w:tc>
      </w:tr>
      <w:tr w:rsidR="0014354C" w:rsidRPr="00693AB6" w14:paraId="24CCC2C3" w14:textId="77777777" w:rsidTr="006F31D9">
        <w:trPr>
          <w:trHeight w:val="694"/>
        </w:trPr>
        <w:tc>
          <w:tcPr>
            <w:tcW w:w="2273" w:type="dxa"/>
            <w:vMerge/>
            <w:tcBorders>
              <w:top w:val="nil"/>
              <w:left w:val="nil"/>
              <w:bottom w:val="nil"/>
              <w:right w:val="nil"/>
            </w:tcBorders>
          </w:tcPr>
          <w:p w14:paraId="2FD5B5FA"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34B3085F"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Selective reporting (reporting bias)</w:t>
            </w:r>
          </w:p>
        </w:tc>
        <w:tc>
          <w:tcPr>
            <w:tcW w:w="1313" w:type="dxa"/>
            <w:tcBorders>
              <w:top w:val="nil"/>
              <w:left w:val="nil"/>
              <w:bottom w:val="nil"/>
              <w:right w:val="nil"/>
            </w:tcBorders>
          </w:tcPr>
          <w:p w14:paraId="5354E21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7A72E51F"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Quote: “All pre-specified endpoints were reported.”</w:t>
            </w:r>
          </w:p>
        </w:tc>
      </w:tr>
      <w:tr w:rsidR="0014354C" w:rsidRPr="00693AB6" w14:paraId="77513447" w14:textId="77777777" w:rsidTr="006F31D9">
        <w:trPr>
          <w:trHeight w:val="239"/>
        </w:trPr>
        <w:tc>
          <w:tcPr>
            <w:tcW w:w="2273" w:type="dxa"/>
            <w:vMerge/>
            <w:tcBorders>
              <w:top w:val="nil"/>
              <w:left w:val="nil"/>
              <w:bottom w:val="nil"/>
              <w:right w:val="nil"/>
            </w:tcBorders>
          </w:tcPr>
          <w:p w14:paraId="5E5866EA"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00710211"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Other bias</w:t>
            </w:r>
          </w:p>
        </w:tc>
        <w:tc>
          <w:tcPr>
            <w:tcW w:w="1313" w:type="dxa"/>
            <w:tcBorders>
              <w:top w:val="nil"/>
              <w:left w:val="nil"/>
              <w:bottom w:val="nil"/>
              <w:right w:val="nil"/>
            </w:tcBorders>
          </w:tcPr>
          <w:p w14:paraId="0A68FE9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78FC04CD"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Quote: “The study appears to be free of other sources of bias.”</w:t>
            </w:r>
          </w:p>
        </w:tc>
      </w:tr>
      <w:bookmarkEnd w:id="0"/>
      <w:tr w:rsidR="0014354C" w:rsidRPr="00693AB6" w14:paraId="7E6843A2" w14:textId="77777777" w:rsidTr="006F31D9">
        <w:trPr>
          <w:trHeight w:val="910"/>
        </w:trPr>
        <w:tc>
          <w:tcPr>
            <w:tcW w:w="2273" w:type="dxa"/>
            <w:vMerge w:val="restart"/>
            <w:tcBorders>
              <w:top w:val="nil"/>
              <w:left w:val="nil"/>
              <w:bottom w:val="nil"/>
              <w:right w:val="nil"/>
            </w:tcBorders>
          </w:tcPr>
          <w:p w14:paraId="014F7D82" w14:textId="77777777" w:rsidR="0014354C" w:rsidRPr="00693AB6" w:rsidRDefault="0014354C" w:rsidP="006F31D9">
            <w:pPr>
              <w:rPr>
                <w:rFonts w:ascii="Times New Roman" w:eastAsia="Calibri" w:hAnsi="Times New Roman" w:cs="Times New Roman"/>
              </w:rPr>
            </w:pPr>
            <w:r w:rsidRPr="00693AB6">
              <w:rPr>
                <w:rFonts w:ascii="Times New Roman" w:hAnsi="Times New Roman" w:cs="Times New Roman"/>
              </w:rPr>
              <w:t>BUNKER 2021</w:t>
            </w:r>
          </w:p>
        </w:tc>
        <w:tc>
          <w:tcPr>
            <w:tcW w:w="2137" w:type="dxa"/>
            <w:tcBorders>
              <w:top w:val="nil"/>
              <w:left w:val="nil"/>
              <w:bottom w:val="nil"/>
              <w:right w:val="nil"/>
            </w:tcBorders>
          </w:tcPr>
          <w:p w14:paraId="618EA57D"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Random sequence generation (selection bias)</w:t>
            </w:r>
          </w:p>
        </w:tc>
        <w:tc>
          <w:tcPr>
            <w:tcW w:w="1313" w:type="dxa"/>
            <w:tcBorders>
              <w:top w:val="nil"/>
              <w:left w:val="nil"/>
              <w:bottom w:val="nil"/>
              <w:right w:val="nil"/>
            </w:tcBorders>
          </w:tcPr>
          <w:p w14:paraId="386F8E45"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2AB1B48D" w14:textId="77777777" w:rsidR="0014354C" w:rsidRPr="00693AB6" w:rsidRDefault="0014354C" w:rsidP="006F31D9">
            <w:pPr>
              <w:autoSpaceDE w:val="0"/>
              <w:autoSpaceDN w:val="0"/>
              <w:adjustRightInd w:val="0"/>
              <w:rPr>
                <w:rFonts w:ascii="Times New Roman" w:eastAsia="Calibri" w:hAnsi="Times New Roman" w:cs="Times New Roman"/>
              </w:rPr>
            </w:pPr>
            <w:r w:rsidRPr="00693AB6">
              <w:rPr>
                <w:rFonts w:ascii="Times New Roman" w:eastAsia="Calibri" w:hAnsi="Times New Roman" w:cs="Times New Roman"/>
              </w:rPr>
              <w:t xml:space="preserve">Quote: </w:t>
            </w:r>
            <w:r w:rsidRPr="00693AB6">
              <w:rPr>
                <w:rFonts w:ascii="Times New Roman" w:hAnsi="Times New Roman" w:cs="Times New Roman"/>
              </w:rPr>
              <w:t>Randomization was done using sealed envelopes with random numbers in the operating theatre.</w:t>
            </w:r>
            <w:r w:rsidRPr="00693AB6">
              <w:rPr>
                <w:rFonts w:ascii="Times New Roman" w:eastAsia="Calibri" w:hAnsi="Times New Roman" w:cs="Times New Roman"/>
              </w:rPr>
              <w:t>”</w:t>
            </w:r>
          </w:p>
        </w:tc>
      </w:tr>
      <w:tr w:rsidR="0014354C" w:rsidRPr="00693AB6" w14:paraId="362FDB46" w14:textId="77777777" w:rsidTr="006F31D9">
        <w:trPr>
          <w:trHeight w:val="1161"/>
        </w:trPr>
        <w:tc>
          <w:tcPr>
            <w:tcW w:w="2273" w:type="dxa"/>
            <w:vMerge/>
            <w:tcBorders>
              <w:top w:val="nil"/>
              <w:left w:val="nil"/>
              <w:bottom w:val="nil"/>
              <w:right w:val="nil"/>
            </w:tcBorders>
          </w:tcPr>
          <w:p w14:paraId="00F7A9D2"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383A9C74"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Allocation concealment (selection bias)</w:t>
            </w:r>
          </w:p>
        </w:tc>
        <w:tc>
          <w:tcPr>
            <w:tcW w:w="1313" w:type="dxa"/>
            <w:tcBorders>
              <w:top w:val="nil"/>
              <w:left w:val="nil"/>
              <w:bottom w:val="nil"/>
              <w:right w:val="nil"/>
            </w:tcBorders>
          </w:tcPr>
          <w:p w14:paraId="3B90ECB4"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41D57D2C" w14:textId="77777777" w:rsidR="0014354C" w:rsidRPr="00693AB6" w:rsidRDefault="0014354C" w:rsidP="006F31D9">
            <w:pPr>
              <w:spacing w:before="100" w:beforeAutospacing="1" w:after="100" w:afterAutospacing="1"/>
              <w:rPr>
                <w:rFonts w:ascii="Times New Roman" w:eastAsia="Times New Roman" w:hAnsi="Times New Roman" w:cs="Times New Roman"/>
                <w:lang w:val="en-SG" w:eastAsia="zh-CN"/>
              </w:rPr>
            </w:pPr>
            <w:r w:rsidRPr="00693AB6">
              <w:rPr>
                <w:rFonts w:ascii="Times New Roman" w:eastAsia="Calibri" w:hAnsi="Times New Roman" w:cs="Times New Roman"/>
              </w:rPr>
              <w:t>Quote: “</w:t>
            </w:r>
            <w:r w:rsidRPr="00693AB6">
              <w:rPr>
                <w:rFonts w:ascii="Times New Roman" w:eastAsia="Times New Roman" w:hAnsi="Times New Roman" w:cs="Times New Roman"/>
                <w:lang w:val="en-SG" w:eastAsia="zh-CN"/>
              </w:rPr>
              <w:t>Insufficient detail to allow definitive judgement</w:t>
            </w:r>
            <w:r w:rsidRPr="00693AB6">
              <w:rPr>
                <w:rFonts w:ascii="Times New Roman" w:eastAsia="Calibri" w:hAnsi="Times New Roman" w:cs="Times New Roman"/>
              </w:rPr>
              <w:t>.”</w:t>
            </w:r>
          </w:p>
        </w:tc>
      </w:tr>
      <w:tr w:rsidR="0014354C" w:rsidRPr="00693AB6" w14:paraId="2D2C0FC9" w14:textId="77777777" w:rsidTr="006F31D9">
        <w:trPr>
          <w:trHeight w:val="922"/>
        </w:trPr>
        <w:tc>
          <w:tcPr>
            <w:tcW w:w="2273" w:type="dxa"/>
            <w:vMerge/>
            <w:tcBorders>
              <w:top w:val="nil"/>
              <w:left w:val="nil"/>
              <w:bottom w:val="nil"/>
              <w:right w:val="nil"/>
            </w:tcBorders>
          </w:tcPr>
          <w:p w14:paraId="64FBE18C"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2E089EE3"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participants and personnel (performance bias)</w:t>
            </w:r>
          </w:p>
        </w:tc>
        <w:tc>
          <w:tcPr>
            <w:tcW w:w="1313" w:type="dxa"/>
            <w:tcBorders>
              <w:top w:val="nil"/>
              <w:left w:val="nil"/>
              <w:bottom w:val="nil"/>
              <w:right w:val="nil"/>
            </w:tcBorders>
          </w:tcPr>
          <w:p w14:paraId="1BC43AF1"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5215E62C"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Quote: “</w:t>
            </w:r>
            <w:r w:rsidRPr="00693AB6">
              <w:rPr>
                <w:rFonts w:ascii="Times New Roman" w:hAnsi="Times New Roman" w:cs="Times New Roman"/>
              </w:rPr>
              <w:t xml:space="preserve">Patients were blinded about group </w:t>
            </w:r>
            <w:proofErr w:type="gramStart"/>
            <w:r w:rsidRPr="00693AB6">
              <w:rPr>
                <w:rFonts w:ascii="Times New Roman" w:hAnsi="Times New Roman" w:cs="Times New Roman"/>
              </w:rPr>
              <w:t>allocation.</w:t>
            </w:r>
            <w:r w:rsidRPr="00693AB6">
              <w:rPr>
                <w:rFonts w:ascii="Times New Roman" w:eastAsia="Calibri" w:hAnsi="Times New Roman" w:cs="Times New Roman"/>
              </w:rPr>
              <w:t>.</w:t>
            </w:r>
            <w:proofErr w:type="gramEnd"/>
            <w:r w:rsidRPr="00693AB6">
              <w:rPr>
                <w:rFonts w:ascii="Times New Roman" w:eastAsia="Calibri" w:hAnsi="Times New Roman" w:cs="Times New Roman"/>
              </w:rPr>
              <w:t>”</w:t>
            </w:r>
          </w:p>
        </w:tc>
      </w:tr>
      <w:tr w:rsidR="0014354C" w:rsidRPr="00693AB6" w14:paraId="30766A6B" w14:textId="77777777" w:rsidTr="006F31D9">
        <w:trPr>
          <w:trHeight w:val="934"/>
        </w:trPr>
        <w:tc>
          <w:tcPr>
            <w:tcW w:w="2273" w:type="dxa"/>
            <w:vMerge/>
            <w:tcBorders>
              <w:top w:val="nil"/>
              <w:left w:val="nil"/>
              <w:bottom w:val="nil"/>
              <w:right w:val="nil"/>
            </w:tcBorders>
          </w:tcPr>
          <w:p w14:paraId="0E6657C8"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07424B42"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outcome assessment (detection bias)</w:t>
            </w:r>
          </w:p>
        </w:tc>
        <w:tc>
          <w:tcPr>
            <w:tcW w:w="1313" w:type="dxa"/>
            <w:tcBorders>
              <w:top w:val="nil"/>
              <w:left w:val="nil"/>
              <w:bottom w:val="nil"/>
              <w:right w:val="nil"/>
            </w:tcBorders>
          </w:tcPr>
          <w:p w14:paraId="154DCDE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64E1408E"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Quote: “</w:t>
            </w:r>
            <w:r w:rsidRPr="00693AB6">
              <w:rPr>
                <w:rFonts w:ascii="Times New Roman" w:eastAsia="Times New Roman" w:hAnsi="Times New Roman" w:cs="Times New Roman"/>
                <w:lang w:val="en-SG" w:eastAsia="zh-CN"/>
              </w:rPr>
              <w:t>Insufficient detail to allow definitive judgement</w:t>
            </w:r>
            <w:r w:rsidRPr="00693AB6">
              <w:rPr>
                <w:rFonts w:ascii="Times New Roman" w:eastAsia="Calibri" w:hAnsi="Times New Roman" w:cs="Times New Roman"/>
              </w:rPr>
              <w:t>.”</w:t>
            </w:r>
          </w:p>
        </w:tc>
      </w:tr>
      <w:tr w:rsidR="0014354C" w:rsidRPr="00693AB6" w14:paraId="7F858FAF" w14:textId="77777777" w:rsidTr="006F31D9">
        <w:trPr>
          <w:trHeight w:val="694"/>
        </w:trPr>
        <w:tc>
          <w:tcPr>
            <w:tcW w:w="2273" w:type="dxa"/>
            <w:vMerge/>
            <w:tcBorders>
              <w:top w:val="nil"/>
              <w:left w:val="nil"/>
              <w:bottom w:val="nil"/>
              <w:right w:val="nil"/>
            </w:tcBorders>
          </w:tcPr>
          <w:p w14:paraId="49DD54C0"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4B092756"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Incomplete outcome data (attrition bias)</w:t>
            </w:r>
          </w:p>
        </w:tc>
        <w:tc>
          <w:tcPr>
            <w:tcW w:w="1313" w:type="dxa"/>
            <w:tcBorders>
              <w:top w:val="nil"/>
              <w:left w:val="nil"/>
              <w:bottom w:val="nil"/>
              <w:right w:val="nil"/>
            </w:tcBorders>
          </w:tcPr>
          <w:p w14:paraId="3936E310"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09B1A7F8"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Quote: “No missing outcome data.”</w:t>
            </w:r>
          </w:p>
        </w:tc>
      </w:tr>
      <w:tr w:rsidR="0014354C" w:rsidRPr="00693AB6" w14:paraId="42C1C07C" w14:textId="77777777" w:rsidTr="006F31D9">
        <w:trPr>
          <w:trHeight w:val="694"/>
        </w:trPr>
        <w:tc>
          <w:tcPr>
            <w:tcW w:w="2273" w:type="dxa"/>
            <w:vMerge/>
            <w:tcBorders>
              <w:top w:val="nil"/>
              <w:left w:val="nil"/>
              <w:bottom w:val="nil"/>
              <w:right w:val="nil"/>
            </w:tcBorders>
          </w:tcPr>
          <w:p w14:paraId="41E62E6D"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368FDD32"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Selective reporting (reporting bias)</w:t>
            </w:r>
          </w:p>
        </w:tc>
        <w:tc>
          <w:tcPr>
            <w:tcW w:w="1313" w:type="dxa"/>
            <w:tcBorders>
              <w:top w:val="nil"/>
              <w:left w:val="nil"/>
              <w:bottom w:val="nil"/>
              <w:right w:val="nil"/>
            </w:tcBorders>
          </w:tcPr>
          <w:p w14:paraId="48259996"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6581E1D6"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Quote: “All pre-specified endpoints were reported.”</w:t>
            </w:r>
          </w:p>
        </w:tc>
      </w:tr>
      <w:tr w:rsidR="0014354C" w:rsidRPr="00693AB6" w14:paraId="0425D241" w14:textId="77777777" w:rsidTr="006F31D9">
        <w:trPr>
          <w:trHeight w:val="575"/>
        </w:trPr>
        <w:tc>
          <w:tcPr>
            <w:tcW w:w="2273" w:type="dxa"/>
            <w:vMerge/>
            <w:tcBorders>
              <w:top w:val="nil"/>
              <w:left w:val="nil"/>
              <w:bottom w:val="nil"/>
              <w:right w:val="nil"/>
            </w:tcBorders>
          </w:tcPr>
          <w:p w14:paraId="1E02248C"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5340DDFC"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Other bias</w:t>
            </w:r>
          </w:p>
        </w:tc>
        <w:tc>
          <w:tcPr>
            <w:tcW w:w="1313" w:type="dxa"/>
            <w:tcBorders>
              <w:top w:val="nil"/>
              <w:left w:val="nil"/>
              <w:bottom w:val="nil"/>
              <w:right w:val="nil"/>
            </w:tcBorders>
          </w:tcPr>
          <w:p w14:paraId="7A90DF31"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22CF420E"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Quote: “The study appears to be free of other sources of bias.”</w:t>
            </w:r>
          </w:p>
        </w:tc>
      </w:tr>
      <w:tr w:rsidR="0014354C" w:rsidRPr="00693AB6" w14:paraId="16574DBA" w14:textId="77777777" w:rsidTr="006F31D9">
        <w:trPr>
          <w:trHeight w:val="980"/>
        </w:trPr>
        <w:tc>
          <w:tcPr>
            <w:tcW w:w="2273" w:type="dxa"/>
            <w:tcBorders>
              <w:top w:val="nil"/>
              <w:left w:val="nil"/>
              <w:bottom w:val="nil"/>
              <w:right w:val="nil"/>
            </w:tcBorders>
          </w:tcPr>
          <w:p w14:paraId="39FFBFCF" w14:textId="77777777" w:rsidR="0014354C" w:rsidRPr="00693AB6" w:rsidRDefault="0014354C" w:rsidP="006F31D9">
            <w:pPr>
              <w:rPr>
                <w:rFonts w:ascii="Times New Roman" w:eastAsia="Calibri" w:hAnsi="Times New Roman" w:cs="Times New Roman"/>
              </w:rPr>
            </w:pPr>
            <w:bookmarkStart w:id="1" w:name="_Hlk132490131"/>
            <w:r w:rsidRPr="00693AB6">
              <w:rPr>
                <w:rFonts w:ascii="Times New Roman" w:hAnsi="Times New Roman" w:cs="Times New Roman"/>
              </w:rPr>
              <w:t>CHANDRA 2015</w:t>
            </w:r>
          </w:p>
        </w:tc>
        <w:tc>
          <w:tcPr>
            <w:tcW w:w="2137" w:type="dxa"/>
            <w:tcBorders>
              <w:top w:val="nil"/>
              <w:left w:val="nil"/>
              <w:bottom w:val="nil"/>
              <w:right w:val="nil"/>
            </w:tcBorders>
          </w:tcPr>
          <w:p w14:paraId="236E4AE2"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Random sequence generation (selection bias)</w:t>
            </w:r>
          </w:p>
        </w:tc>
        <w:tc>
          <w:tcPr>
            <w:tcW w:w="1313" w:type="dxa"/>
            <w:tcBorders>
              <w:top w:val="nil"/>
              <w:left w:val="nil"/>
              <w:bottom w:val="nil"/>
              <w:right w:val="nil"/>
            </w:tcBorders>
          </w:tcPr>
          <w:p w14:paraId="593B7C0B"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5A1297D3"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Quote: “</w:t>
            </w:r>
            <w:r w:rsidRPr="00693AB6">
              <w:rPr>
                <w:rFonts w:ascii="Times New Roman" w:eastAsia="Times New Roman" w:hAnsi="Times New Roman" w:cs="Times New Roman"/>
                <w:lang w:val="en-SG" w:eastAsia="zh-CN"/>
              </w:rPr>
              <w:t>Insufficient detail to allow definitive judgement</w:t>
            </w:r>
            <w:r w:rsidRPr="00693AB6">
              <w:rPr>
                <w:rFonts w:ascii="Times New Roman" w:eastAsia="Calibri" w:hAnsi="Times New Roman" w:cs="Times New Roman"/>
              </w:rPr>
              <w:t>.”</w:t>
            </w:r>
          </w:p>
        </w:tc>
      </w:tr>
      <w:tr w:rsidR="0014354C" w:rsidRPr="00693AB6" w14:paraId="246988BB" w14:textId="77777777" w:rsidTr="006F31D9">
        <w:trPr>
          <w:trHeight w:val="980"/>
        </w:trPr>
        <w:tc>
          <w:tcPr>
            <w:tcW w:w="2273" w:type="dxa"/>
            <w:tcBorders>
              <w:top w:val="nil"/>
              <w:left w:val="nil"/>
              <w:bottom w:val="nil"/>
              <w:right w:val="nil"/>
            </w:tcBorders>
          </w:tcPr>
          <w:p w14:paraId="2E4D8468"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6EDD4738"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Allocation concealment (selection bias)</w:t>
            </w:r>
          </w:p>
        </w:tc>
        <w:tc>
          <w:tcPr>
            <w:tcW w:w="1313" w:type="dxa"/>
            <w:tcBorders>
              <w:top w:val="nil"/>
              <w:left w:val="nil"/>
              <w:bottom w:val="nil"/>
              <w:right w:val="nil"/>
            </w:tcBorders>
          </w:tcPr>
          <w:p w14:paraId="3A022D73"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0096633B"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Quote: “</w:t>
            </w:r>
            <w:r w:rsidRPr="00693AB6">
              <w:rPr>
                <w:rFonts w:ascii="Times New Roman" w:eastAsia="Times New Roman" w:hAnsi="Times New Roman" w:cs="Times New Roman"/>
                <w:lang w:val="en-SG" w:eastAsia="zh-CN"/>
              </w:rPr>
              <w:t>Insufficient detail to allow definitive judgement</w:t>
            </w:r>
            <w:r w:rsidRPr="00693AB6">
              <w:rPr>
                <w:rFonts w:ascii="Times New Roman" w:eastAsia="Calibri" w:hAnsi="Times New Roman" w:cs="Times New Roman"/>
              </w:rPr>
              <w:t>.”</w:t>
            </w:r>
          </w:p>
        </w:tc>
      </w:tr>
      <w:tr w:rsidR="0014354C" w:rsidRPr="00693AB6" w14:paraId="31904A24" w14:textId="77777777" w:rsidTr="006F31D9">
        <w:trPr>
          <w:trHeight w:val="980"/>
        </w:trPr>
        <w:tc>
          <w:tcPr>
            <w:tcW w:w="2273" w:type="dxa"/>
            <w:tcBorders>
              <w:top w:val="nil"/>
              <w:left w:val="nil"/>
              <w:bottom w:val="nil"/>
              <w:right w:val="nil"/>
            </w:tcBorders>
          </w:tcPr>
          <w:p w14:paraId="7FAF2D8C"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7E73415D"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participants and personnel (performance bias)</w:t>
            </w:r>
          </w:p>
        </w:tc>
        <w:tc>
          <w:tcPr>
            <w:tcW w:w="1313" w:type="dxa"/>
            <w:tcBorders>
              <w:top w:val="nil"/>
              <w:left w:val="nil"/>
              <w:bottom w:val="nil"/>
              <w:right w:val="nil"/>
            </w:tcBorders>
          </w:tcPr>
          <w:p w14:paraId="269F8BC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51C299BA" w14:textId="77777777" w:rsidR="0014354C" w:rsidRPr="00693AB6" w:rsidRDefault="0014354C" w:rsidP="006F31D9">
            <w:pPr>
              <w:rPr>
                <w:rFonts w:ascii="Times New Roman" w:eastAsia="Calibri" w:hAnsi="Times New Roman" w:cs="Times New Roman"/>
              </w:rPr>
            </w:pPr>
            <w:r w:rsidRPr="00693AB6">
              <w:rPr>
                <w:rFonts w:ascii="Times New Roman" w:eastAsia="Times New Roman" w:hAnsi="Times New Roman" w:cs="Times New Roman"/>
                <w:lang w:val="en-SG" w:eastAsia="zh-CN"/>
              </w:rPr>
              <w:t>Quote: “</w:t>
            </w:r>
            <w:r w:rsidRPr="00693AB6">
              <w:rPr>
                <w:rFonts w:ascii="Times New Roman" w:hAnsi="Times New Roman" w:cs="Times New Roman"/>
              </w:rPr>
              <w:t xml:space="preserve">All 100 patients were divided into 50 blocks (block </w:t>
            </w:r>
            <w:proofErr w:type="spellStart"/>
            <w:r w:rsidRPr="00693AB6">
              <w:rPr>
                <w:rFonts w:ascii="Times New Roman" w:hAnsi="Times New Roman" w:cs="Times New Roman"/>
              </w:rPr>
              <w:t>randomisation</w:t>
            </w:r>
            <w:proofErr w:type="spellEnd"/>
            <w:r w:rsidRPr="00693AB6">
              <w:rPr>
                <w:rFonts w:ascii="Times New Roman" w:hAnsi="Times New Roman" w:cs="Times New Roman"/>
              </w:rPr>
              <w:t xml:space="preserve">). Within a block, one patient was case while other was control. For </w:t>
            </w:r>
            <w:proofErr w:type="spellStart"/>
            <w:r w:rsidRPr="00693AB6">
              <w:rPr>
                <w:rFonts w:ascii="Times New Roman" w:hAnsi="Times New Roman" w:cs="Times New Roman"/>
              </w:rPr>
              <w:t>randomisation</w:t>
            </w:r>
            <w:proofErr w:type="spellEnd"/>
            <w:r w:rsidRPr="00693AB6">
              <w:rPr>
                <w:rFonts w:ascii="Times New Roman" w:hAnsi="Times New Roman" w:cs="Times New Roman"/>
              </w:rPr>
              <w:t xml:space="preserve">, </w:t>
            </w:r>
            <w:proofErr w:type="spellStart"/>
            <w:r w:rsidRPr="00693AB6">
              <w:rPr>
                <w:rFonts w:ascii="Times New Roman" w:hAnsi="Times New Roman" w:cs="Times New Roman"/>
              </w:rPr>
              <w:t>randomiser</w:t>
            </w:r>
            <w:proofErr w:type="spellEnd"/>
            <w:r w:rsidRPr="00693AB6">
              <w:rPr>
                <w:rFonts w:ascii="Times New Roman" w:hAnsi="Times New Roman" w:cs="Times New Roman"/>
              </w:rPr>
              <w:t xml:space="preserve"> software from www.randomizer.com was used.’</w:t>
            </w:r>
          </w:p>
        </w:tc>
      </w:tr>
      <w:tr w:rsidR="0014354C" w:rsidRPr="00693AB6" w14:paraId="0F22C28C" w14:textId="77777777" w:rsidTr="006F31D9">
        <w:trPr>
          <w:trHeight w:val="980"/>
        </w:trPr>
        <w:tc>
          <w:tcPr>
            <w:tcW w:w="2273" w:type="dxa"/>
            <w:tcBorders>
              <w:top w:val="nil"/>
              <w:left w:val="nil"/>
              <w:bottom w:val="nil"/>
              <w:right w:val="nil"/>
            </w:tcBorders>
          </w:tcPr>
          <w:p w14:paraId="07790B31"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49AF0E8C"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outcome assessment (detection bias)</w:t>
            </w:r>
          </w:p>
        </w:tc>
        <w:tc>
          <w:tcPr>
            <w:tcW w:w="1313" w:type="dxa"/>
            <w:tcBorders>
              <w:top w:val="nil"/>
              <w:left w:val="nil"/>
              <w:bottom w:val="nil"/>
              <w:right w:val="nil"/>
            </w:tcBorders>
          </w:tcPr>
          <w:p w14:paraId="5BCDF018"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06809D64"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Quote: “</w:t>
            </w:r>
            <w:r w:rsidRPr="00693AB6">
              <w:rPr>
                <w:rFonts w:ascii="Times New Roman" w:eastAsia="Times New Roman" w:hAnsi="Times New Roman" w:cs="Times New Roman"/>
                <w:lang w:val="en-SG" w:eastAsia="zh-CN"/>
              </w:rPr>
              <w:t>Insufficient detail to allow definitive judgement</w:t>
            </w:r>
            <w:r w:rsidRPr="00693AB6">
              <w:rPr>
                <w:rFonts w:ascii="Times New Roman" w:eastAsia="Calibri" w:hAnsi="Times New Roman" w:cs="Times New Roman"/>
              </w:rPr>
              <w:t>.”</w:t>
            </w:r>
          </w:p>
        </w:tc>
      </w:tr>
      <w:tr w:rsidR="0014354C" w:rsidRPr="00693AB6" w14:paraId="0E2A4D8E" w14:textId="77777777" w:rsidTr="006F31D9">
        <w:trPr>
          <w:trHeight w:val="980"/>
        </w:trPr>
        <w:tc>
          <w:tcPr>
            <w:tcW w:w="2273" w:type="dxa"/>
            <w:tcBorders>
              <w:top w:val="nil"/>
              <w:left w:val="nil"/>
              <w:bottom w:val="nil"/>
              <w:right w:val="nil"/>
            </w:tcBorders>
          </w:tcPr>
          <w:p w14:paraId="438E37B2"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41FB8267"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Incomplete outcome data (attrition bias)</w:t>
            </w:r>
          </w:p>
        </w:tc>
        <w:tc>
          <w:tcPr>
            <w:tcW w:w="1313" w:type="dxa"/>
            <w:tcBorders>
              <w:top w:val="nil"/>
              <w:left w:val="nil"/>
              <w:bottom w:val="nil"/>
              <w:right w:val="nil"/>
            </w:tcBorders>
          </w:tcPr>
          <w:p w14:paraId="68C681FB"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22756ED9"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Quote: “No missing outcome data.”</w:t>
            </w:r>
          </w:p>
        </w:tc>
      </w:tr>
      <w:tr w:rsidR="0014354C" w:rsidRPr="00693AB6" w14:paraId="6BAFD420" w14:textId="77777777" w:rsidTr="006F31D9">
        <w:trPr>
          <w:trHeight w:val="980"/>
        </w:trPr>
        <w:tc>
          <w:tcPr>
            <w:tcW w:w="2273" w:type="dxa"/>
            <w:tcBorders>
              <w:top w:val="nil"/>
              <w:left w:val="nil"/>
              <w:bottom w:val="nil"/>
              <w:right w:val="nil"/>
            </w:tcBorders>
          </w:tcPr>
          <w:p w14:paraId="07EE0872"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51C6B84F"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Selective reporting (reporting bias)</w:t>
            </w:r>
          </w:p>
        </w:tc>
        <w:tc>
          <w:tcPr>
            <w:tcW w:w="1313" w:type="dxa"/>
            <w:tcBorders>
              <w:top w:val="nil"/>
              <w:left w:val="nil"/>
              <w:bottom w:val="nil"/>
              <w:right w:val="nil"/>
            </w:tcBorders>
          </w:tcPr>
          <w:p w14:paraId="4F997FB2"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4EC4B711"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 pre-specified endpoints were reported.</w:t>
            </w:r>
          </w:p>
        </w:tc>
      </w:tr>
      <w:tr w:rsidR="0014354C" w:rsidRPr="00693AB6" w14:paraId="0F09E235" w14:textId="77777777" w:rsidTr="006F31D9">
        <w:trPr>
          <w:trHeight w:val="980"/>
        </w:trPr>
        <w:tc>
          <w:tcPr>
            <w:tcW w:w="2273" w:type="dxa"/>
            <w:tcBorders>
              <w:top w:val="nil"/>
              <w:left w:val="nil"/>
              <w:bottom w:val="nil"/>
              <w:right w:val="nil"/>
            </w:tcBorders>
          </w:tcPr>
          <w:p w14:paraId="5369BE5E"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1AB907F9"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Other bias</w:t>
            </w:r>
          </w:p>
        </w:tc>
        <w:tc>
          <w:tcPr>
            <w:tcW w:w="1313" w:type="dxa"/>
            <w:tcBorders>
              <w:top w:val="nil"/>
              <w:left w:val="nil"/>
              <w:bottom w:val="nil"/>
              <w:right w:val="nil"/>
            </w:tcBorders>
          </w:tcPr>
          <w:p w14:paraId="47739D8B"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396FBF47"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The study appears to be free of other sources of bias.</w:t>
            </w:r>
          </w:p>
        </w:tc>
      </w:tr>
      <w:bookmarkEnd w:id="1"/>
      <w:tr w:rsidR="0014354C" w:rsidRPr="00693AB6" w14:paraId="4AF76004" w14:textId="77777777" w:rsidTr="006F31D9">
        <w:trPr>
          <w:trHeight w:val="1610"/>
        </w:trPr>
        <w:tc>
          <w:tcPr>
            <w:tcW w:w="2273" w:type="dxa"/>
            <w:tcBorders>
              <w:top w:val="nil"/>
              <w:left w:val="nil"/>
              <w:bottom w:val="nil"/>
              <w:right w:val="nil"/>
            </w:tcBorders>
          </w:tcPr>
          <w:p w14:paraId="0937D5D0" w14:textId="77777777" w:rsidR="0014354C" w:rsidRPr="00693AB6" w:rsidRDefault="0014354C" w:rsidP="006F31D9">
            <w:pPr>
              <w:rPr>
                <w:rFonts w:ascii="Times New Roman" w:eastAsia="Calibri" w:hAnsi="Times New Roman" w:cs="Times New Roman"/>
              </w:rPr>
            </w:pPr>
            <w:r w:rsidRPr="00693AB6">
              <w:rPr>
                <w:rFonts w:ascii="Times New Roman" w:hAnsi="Times New Roman" w:cs="Times New Roman"/>
              </w:rPr>
              <w:t>CRISTAUDO 2015</w:t>
            </w:r>
          </w:p>
        </w:tc>
        <w:tc>
          <w:tcPr>
            <w:tcW w:w="2137" w:type="dxa"/>
            <w:tcBorders>
              <w:top w:val="nil"/>
              <w:left w:val="nil"/>
              <w:bottom w:val="nil"/>
              <w:right w:val="nil"/>
            </w:tcBorders>
          </w:tcPr>
          <w:p w14:paraId="3E1235C6"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Random sequence generation (selection bias)</w:t>
            </w:r>
          </w:p>
        </w:tc>
        <w:tc>
          <w:tcPr>
            <w:tcW w:w="1313" w:type="dxa"/>
            <w:tcBorders>
              <w:top w:val="nil"/>
              <w:left w:val="nil"/>
              <w:bottom w:val="nil"/>
              <w:right w:val="nil"/>
            </w:tcBorders>
          </w:tcPr>
          <w:p w14:paraId="5BA5C305"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01378BB5" w14:textId="77777777" w:rsidR="0014354C" w:rsidRPr="00693AB6" w:rsidRDefault="0014354C" w:rsidP="006F31D9">
            <w:pPr>
              <w:rPr>
                <w:rFonts w:ascii="Times New Roman" w:eastAsia="Calibri" w:hAnsi="Times New Roman" w:cs="Times New Roman"/>
              </w:rPr>
            </w:pPr>
            <w:r w:rsidRPr="00693AB6">
              <w:rPr>
                <w:rFonts w:ascii="Times New Roman" w:hAnsi="Times New Roman" w:cs="Times New Roman"/>
              </w:rPr>
              <w:t xml:space="preserve">patients were prospectively </w:t>
            </w:r>
            <w:proofErr w:type="spellStart"/>
            <w:r w:rsidRPr="00693AB6">
              <w:rPr>
                <w:rFonts w:ascii="Times New Roman" w:hAnsi="Times New Roman" w:cs="Times New Roman"/>
              </w:rPr>
              <w:t>randomised</w:t>
            </w:r>
            <w:proofErr w:type="spellEnd"/>
          </w:p>
        </w:tc>
      </w:tr>
      <w:tr w:rsidR="0014354C" w:rsidRPr="00693AB6" w14:paraId="45EC6F6F" w14:textId="77777777" w:rsidTr="006F31D9">
        <w:trPr>
          <w:trHeight w:val="980"/>
        </w:trPr>
        <w:tc>
          <w:tcPr>
            <w:tcW w:w="2273" w:type="dxa"/>
            <w:tcBorders>
              <w:top w:val="nil"/>
              <w:left w:val="nil"/>
              <w:bottom w:val="nil"/>
              <w:right w:val="nil"/>
            </w:tcBorders>
          </w:tcPr>
          <w:p w14:paraId="0F2B5B50"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0D5AD38C"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Allocation concealment (selection bias)</w:t>
            </w:r>
          </w:p>
        </w:tc>
        <w:tc>
          <w:tcPr>
            <w:tcW w:w="1313" w:type="dxa"/>
            <w:tcBorders>
              <w:top w:val="nil"/>
              <w:left w:val="nil"/>
              <w:bottom w:val="nil"/>
              <w:right w:val="nil"/>
            </w:tcBorders>
          </w:tcPr>
          <w:p w14:paraId="70726046"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6EE44308" w14:textId="77777777" w:rsidR="0014354C" w:rsidRPr="00693AB6" w:rsidRDefault="0014354C" w:rsidP="006F31D9">
            <w:pPr>
              <w:rPr>
                <w:rFonts w:ascii="Times New Roman" w:eastAsia="Calibri" w:hAnsi="Times New Roman" w:cs="Times New Roman"/>
              </w:rPr>
            </w:pPr>
            <w:r w:rsidRPr="00693AB6">
              <w:rPr>
                <w:rFonts w:ascii="Times New Roman" w:eastAsia="Times New Roman" w:hAnsi="Times New Roman" w:cs="Times New Roman"/>
                <w:lang w:val="en-SG" w:eastAsia="zh-CN"/>
              </w:rPr>
              <w:t>Quote: “Insufficient detail to allow definitive judgement.”</w:t>
            </w:r>
          </w:p>
        </w:tc>
      </w:tr>
      <w:tr w:rsidR="0014354C" w:rsidRPr="00693AB6" w14:paraId="22382D9B" w14:textId="77777777" w:rsidTr="006F31D9">
        <w:trPr>
          <w:trHeight w:val="980"/>
        </w:trPr>
        <w:tc>
          <w:tcPr>
            <w:tcW w:w="2273" w:type="dxa"/>
            <w:tcBorders>
              <w:top w:val="nil"/>
              <w:left w:val="nil"/>
              <w:bottom w:val="nil"/>
              <w:right w:val="nil"/>
            </w:tcBorders>
          </w:tcPr>
          <w:p w14:paraId="1A7BD3F6"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1B7F47A8"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participants and personnel (performance bias)</w:t>
            </w:r>
          </w:p>
        </w:tc>
        <w:tc>
          <w:tcPr>
            <w:tcW w:w="1313" w:type="dxa"/>
            <w:tcBorders>
              <w:top w:val="nil"/>
              <w:left w:val="nil"/>
              <w:bottom w:val="nil"/>
              <w:right w:val="nil"/>
            </w:tcBorders>
          </w:tcPr>
          <w:p w14:paraId="7CECAFD9"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1F232466" w14:textId="77777777" w:rsidR="0014354C" w:rsidRPr="00693AB6" w:rsidRDefault="0014354C" w:rsidP="006F31D9">
            <w:pPr>
              <w:rPr>
                <w:rFonts w:ascii="Times New Roman" w:eastAsia="Calibri" w:hAnsi="Times New Roman" w:cs="Times New Roman"/>
              </w:rPr>
            </w:pPr>
            <w:r w:rsidRPr="00693AB6">
              <w:rPr>
                <w:rFonts w:ascii="Times New Roman" w:eastAsia="Times New Roman" w:hAnsi="Times New Roman" w:cs="Times New Roman"/>
                <w:lang w:val="en-SG" w:eastAsia="zh-CN"/>
              </w:rPr>
              <w:t>Quote: “Insufficient detail to allow definitive judgement.”</w:t>
            </w:r>
          </w:p>
        </w:tc>
      </w:tr>
      <w:tr w:rsidR="0014354C" w:rsidRPr="00693AB6" w14:paraId="36D48A9C" w14:textId="77777777" w:rsidTr="006F31D9">
        <w:trPr>
          <w:trHeight w:val="980"/>
        </w:trPr>
        <w:tc>
          <w:tcPr>
            <w:tcW w:w="2273" w:type="dxa"/>
            <w:tcBorders>
              <w:top w:val="nil"/>
              <w:left w:val="nil"/>
              <w:bottom w:val="nil"/>
              <w:right w:val="nil"/>
            </w:tcBorders>
          </w:tcPr>
          <w:p w14:paraId="603A50E6"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383E6D3C"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outcome assessment (detection bias)</w:t>
            </w:r>
          </w:p>
        </w:tc>
        <w:tc>
          <w:tcPr>
            <w:tcW w:w="1313" w:type="dxa"/>
            <w:tcBorders>
              <w:top w:val="nil"/>
              <w:left w:val="nil"/>
              <w:bottom w:val="nil"/>
              <w:right w:val="nil"/>
            </w:tcBorders>
          </w:tcPr>
          <w:p w14:paraId="4DF15CEE"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3F86F0E6" w14:textId="77777777" w:rsidR="0014354C" w:rsidRPr="00693AB6" w:rsidRDefault="0014354C" w:rsidP="006F31D9">
            <w:pPr>
              <w:rPr>
                <w:rFonts w:ascii="Times New Roman" w:eastAsia="Calibri" w:hAnsi="Times New Roman" w:cs="Times New Roman"/>
              </w:rPr>
            </w:pPr>
            <w:r w:rsidRPr="00693AB6">
              <w:rPr>
                <w:rFonts w:ascii="Times New Roman" w:eastAsia="Times New Roman" w:hAnsi="Times New Roman" w:cs="Times New Roman"/>
                <w:lang w:val="en-SG" w:eastAsia="zh-CN"/>
              </w:rPr>
              <w:t xml:space="preserve">Quote: “Insufficient detail to allow definitive judgement.” </w:t>
            </w:r>
          </w:p>
        </w:tc>
      </w:tr>
      <w:tr w:rsidR="0014354C" w:rsidRPr="00693AB6" w14:paraId="0FE61101" w14:textId="77777777" w:rsidTr="006F31D9">
        <w:trPr>
          <w:trHeight w:val="980"/>
        </w:trPr>
        <w:tc>
          <w:tcPr>
            <w:tcW w:w="2273" w:type="dxa"/>
            <w:tcBorders>
              <w:top w:val="nil"/>
              <w:left w:val="nil"/>
              <w:bottom w:val="nil"/>
              <w:right w:val="nil"/>
            </w:tcBorders>
          </w:tcPr>
          <w:p w14:paraId="12D66176"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456596B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Incomplete outcome data (attrition bias)</w:t>
            </w:r>
          </w:p>
        </w:tc>
        <w:tc>
          <w:tcPr>
            <w:tcW w:w="1313" w:type="dxa"/>
            <w:tcBorders>
              <w:top w:val="nil"/>
              <w:left w:val="nil"/>
              <w:bottom w:val="nil"/>
              <w:right w:val="nil"/>
            </w:tcBorders>
          </w:tcPr>
          <w:p w14:paraId="65543383"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6A490F8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Quote: “No missing outcome data.”</w:t>
            </w:r>
          </w:p>
        </w:tc>
      </w:tr>
      <w:tr w:rsidR="0014354C" w:rsidRPr="00693AB6" w14:paraId="6D430004" w14:textId="77777777" w:rsidTr="006F31D9">
        <w:trPr>
          <w:trHeight w:val="980"/>
        </w:trPr>
        <w:tc>
          <w:tcPr>
            <w:tcW w:w="2273" w:type="dxa"/>
            <w:tcBorders>
              <w:top w:val="nil"/>
              <w:left w:val="nil"/>
              <w:bottom w:val="nil"/>
              <w:right w:val="nil"/>
            </w:tcBorders>
          </w:tcPr>
          <w:p w14:paraId="08270E1C"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5D550B3B"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Selective reporting (reporting bias)</w:t>
            </w:r>
          </w:p>
        </w:tc>
        <w:tc>
          <w:tcPr>
            <w:tcW w:w="1313" w:type="dxa"/>
            <w:tcBorders>
              <w:top w:val="nil"/>
              <w:left w:val="nil"/>
              <w:bottom w:val="nil"/>
              <w:right w:val="nil"/>
            </w:tcBorders>
          </w:tcPr>
          <w:p w14:paraId="229CC614"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7367B977"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 pre-specified endpoints were reported.</w:t>
            </w:r>
          </w:p>
        </w:tc>
      </w:tr>
      <w:tr w:rsidR="0014354C" w:rsidRPr="00693AB6" w14:paraId="3A4E1DF9" w14:textId="77777777" w:rsidTr="006F31D9">
        <w:trPr>
          <w:trHeight w:val="980"/>
        </w:trPr>
        <w:tc>
          <w:tcPr>
            <w:tcW w:w="2273" w:type="dxa"/>
            <w:tcBorders>
              <w:top w:val="nil"/>
              <w:left w:val="nil"/>
              <w:bottom w:val="nil"/>
              <w:right w:val="nil"/>
            </w:tcBorders>
          </w:tcPr>
          <w:p w14:paraId="3E6487F9"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31C1324D"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Other bias</w:t>
            </w:r>
          </w:p>
        </w:tc>
        <w:tc>
          <w:tcPr>
            <w:tcW w:w="1313" w:type="dxa"/>
            <w:tcBorders>
              <w:top w:val="nil"/>
              <w:left w:val="nil"/>
              <w:bottom w:val="nil"/>
              <w:right w:val="nil"/>
            </w:tcBorders>
          </w:tcPr>
          <w:p w14:paraId="5BB37B74"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0F93F5EC"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The study appears to be free of other sources of bias.</w:t>
            </w:r>
          </w:p>
        </w:tc>
      </w:tr>
      <w:tr w:rsidR="0014354C" w:rsidRPr="00693AB6" w14:paraId="2A6D814F" w14:textId="77777777" w:rsidTr="006F31D9">
        <w:trPr>
          <w:trHeight w:val="980"/>
        </w:trPr>
        <w:tc>
          <w:tcPr>
            <w:tcW w:w="2273" w:type="dxa"/>
            <w:tcBorders>
              <w:top w:val="nil"/>
              <w:left w:val="nil"/>
              <w:bottom w:val="nil"/>
              <w:right w:val="nil"/>
            </w:tcBorders>
          </w:tcPr>
          <w:p w14:paraId="61E0BEFC" w14:textId="77777777" w:rsidR="0014354C" w:rsidRPr="00693AB6" w:rsidRDefault="0014354C" w:rsidP="006F31D9">
            <w:pPr>
              <w:rPr>
                <w:rFonts w:ascii="Times New Roman" w:eastAsia="Calibri" w:hAnsi="Times New Roman" w:cs="Times New Roman"/>
              </w:rPr>
            </w:pPr>
            <w:r w:rsidRPr="00693AB6">
              <w:rPr>
                <w:rFonts w:ascii="Times New Roman" w:hAnsi="Times New Roman" w:cs="Times New Roman"/>
              </w:rPr>
              <w:t>FORTELNY 2011</w:t>
            </w:r>
          </w:p>
        </w:tc>
        <w:tc>
          <w:tcPr>
            <w:tcW w:w="2137" w:type="dxa"/>
            <w:tcBorders>
              <w:top w:val="nil"/>
              <w:left w:val="nil"/>
              <w:bottom w:val="nil"/>
              <w:right w:val="nil"/>
            </w:tcBorders>
          </w:tcPr>
          <w:p w14:paraId="060BA81C"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Random sequence generation (selection bias)</w:t>
            </w:r>
          </w:p>
        </w:tc>
        <w:tc>
          <w:tcPr>
            <w:tcW w:w="1313" w:type="dxa"/>
            <w:tcBorders>
              <w:top w:val="nil"/>
              <w:left w:val="nil"/>
              <w:bottom w:val="nil"/>
              <w:right w:val="nil"/>
            </w:tcBorders>
          </w:tcPr>
          <w:p w14:paraId="083CF67E"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25C8FBB8" w14:textId="77777777" w:rsidR="0014354C" w:rsidRPr="00693AB6" w:rsidRDefault="0014354C" w:rsidP="006F31D9">
            <w:pPr>
              <w:rPr>
                <w:rFonts w:ascii="Times New Roman" w:eastAsia="Calibri" w:hAnsi="Times New Roman" w:cs="Times New Roman"/>
              </w:rPr>
            </w:pPr>
            <w:r w:rsidRPr="00693AB6">
              <w:rPr>
                <w:rFonts w:ascii="Times New Roman" w:eastAsia="Times New Roman" w:hAnsi="Times New Roman" w:cs="Times New Roman"/>
                <w:lang w:val="en-SG" w:eastAsia="zh-CN"/>
              </w:rPr>
              <w:t>Quote: “</w:t>
            </w:r>
            <w:r w:rsidRPr="00693AB6">
              <w:rPr>
                <w:rFonts w:ascii="Times New Roman" w:hAnsi="Times New Roman" w:cs="Times New Roman"/>
              </w:rPr>
              <w:t>, the randomization was performed using a web-based program provided by the Department of Statistics of the Vienna Medical School. Patients were randomized into group A or group B.”</w:t>
            </w:r>
          </w:p>
        </w:tc>
      </w:tr>
      <w:tr w:rsidR="0014354C" w:rsidRPr="00693AB6" w14:paraId="567F9AF3" w14:textId="77777777" w:rsidTr="006F31D9">
        <w:trPr>
          <w:trHeight w:val="980"/>
        </w:trPr>
        <w:tc>
          <w:tcPr>
            <w:tcW w:w="2273" w:type="dxa"/>
            <w:tcBorders>
              <w:top w:val="nil"/>
              <w:left w:val="nil"/>
              <w:bottom w:val="nil"/>
              <w:right w:val="nil"/>
            </w:tcBorders>
          </w:tcPr>
          <w:p w14:paraId="460687C5"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039362C4"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Allocation concealment (selection bias)</w:t>
            </w:r>
          </w:p>
        </w:tc>
        <w:tc>
          <w:tcPr>
            <w:tcW w:w="1313" w:type="dxa"/>
            <w:tcBorders>
              <w:top w:val="nil"/>
              <w:left w:val="nil"/>
              <w:bottom w:val="nil"/>
              <w:right w:val="nil"/>
            </w:tcBorders>
          </w:tcPr>
          <w:p w14:paraId="4840B6A5"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75ABAFAE" w14:textId="77777777" w:rsidR="0014354C" w:rsidRPr="00693AB6" w:rsidRDefault="0014354C" w:rsidP="006F31D9">
            <w:pPr>
              <w:rPr>
                <w:rFonts w:ascii="Times New Roman" w:eastAsia="Calibri" w:hAnsi="Times New Roman" w:cs="Times New Roman"/>
              </w:rPr>
            </w:pPr>
            <w:r w:rsidRPr="00693AB6">
              <w:rPr>
                <w:rFonts w:ascii="Times New Roman" w:eastAsia="Times New Roman" w:hAnsi="Times New Roman" w:cs="Times New Roman"/>
                <w:lang w:val="en-SG" w:eastAsia="zh-CN"/>
              </w:rPr>
              <w:t>Quote: “Insufficient detail to allow definitive judgement.”</w:t>
            </w:r>
          </w:p>
        </w:tc>
      </w:tr>
      <w:tr w:rsidR="0014354C" w:rsidRPr="00693AB6" w14:paraId="5A7B62F8" w14:textId="77777777" w:rsidTr="006F31D9">
        <w:trPr>
          <w:trHeight w:val="980"/>
        </w:trPr>
        <w:tc>
          <w:tcPr>
            <w:tcW w:w="2273" w:type="dxa"/>
            <w:tcBorders>
              <w:top w:val="nil"/>
              <w:left w:val="nil"/>
              <w:bottom w:val="nil"/>
              <w:right w:val="nil"/>
            </w:tcBorders>
          </w:tcPr>
          <w:p w14:paraId="7868361D" w14:textId="77777777" w:rsidR="0014354C" w:rsidRPr="00693AB6" w:rsidRDefault="0014354C" w:rsidP="006F31D9">
            <w:pPr>
              <w:rPr>
                <w:rFonts w:ascii="Times New Roman" w:eastAsia="Calibri" w:hAnsi="Times New Roman" w:cs="Times New Roman"/>
                <w:highlight w:val="yellow"/>
              </w:rPr>
            </w:pPr>
          </w:p>
        </w:tc>
        <w:tc>
          <w:tcPr>
            <w:tcW w:w="2137" w:type="dxa"/>
            <w:tcBorders>
              <w:top w:val="nil"/>
              <w:left w:val="nil"/>
              <w:bottom w:val="nil"/>
              <w:right w:val="nil"/>
            </w:tcBorders>
          </w:tcPr>
          <w:p w14:paraId="50F0EE92"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participants and personnel (performance bias)</w:t>
            </w:r>
          </w:p>
        </w:tc>
        <w:tc>
          <w:tcPr>
            <w:tcW w:w="1313" w:type="dxa"/>
            <w:tcBorders>
              <w:top w:val="nil"/>
              <w:left w:val="nil"/>
              <w:bottom w:val="nil"/>
              <w:right w:val="nil"/>
            </w:tcBorders>
          </w:tcPr>
          <w:p w14:paraId="45FD3094"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1D3D79EE" w14:textId="77777777" w:rsidR="0014354C" w:rsidRPr="00693AB6" w:rsidRDefault="0014354C" w:rsidP="006F31D9">
            <w:pPr>
              <w:rPr>
                <w:rFonts w:ascii="Times New Roman" w:eastAsia="Calibri" w:hAnsi="Times New Roman" w:cs="Times New Roman"/>
              </w:rPr>
            </w:pPr>
            <w:r w:rsidRPr="00693AB6">
              <w:rPr>
                <w:rFonts w:ascii="Times New Roman" w:eastAsia="Times New Roman" w:hAnsi="Times New Roman" w:cs="Times New Roman"/>
                <w:lang w:val="en-SG" w:eastAsia="zh-CN"/>
              </w:rPr>
              <w:t>Quote: “</w:t>
            </w:r>
            <w:r w:rsidRPr="00693AB6">
              <w:rPr>
                <w:rFonts w:ascii="Times New Roman" w:hAnsi="Times New Roman" w:cs="Times New Roman"/>
              </w:rPr>
              <w:t xml:space="preserve">male patients were recruited in the outpatient ward of our department. These patients underwent a standard TAPP procedure [17] by a single surgeon” </w:t>
            </w:r>
          </w:p>
        </w:tc>
      </w:tr>
      <w:tr w:rsidR="0014354C" w:rsidRPr="00693AB6" w14:paraId="070BEB2D" w14:textId="77777777" w:rsidTr="006F31D9">
        <w:trPr>
          <w:trHeight w:val="980"/>
        </w:trPr>
        <w:tc>
          <w:tcPr>
            <w:tcW w:w="2273" w:type="dxa"/>
            <w:tcBorders>
              <w:top w:val="nil"/>
              <w:left w:val="nil"/>
              <w:bottom w:val="nil"/>
              <w:right w:val="nil"/>
            </w:tcBorders>
          </w:tcPr>
          <w:p w14:paraId="4A90B72F"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2CD05FE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outcome assessment (detection bias)</w:t>
            </w:r>
          </w:p>
        </w:tc>
        <w:tc>
          <w:tcPr>
            <w:tcW w:w="1313" w:type="dxa"/>
            <w:tcBorders>
              <w:top w:val="nil"/>
              <w:left w:val="nil"/>
              <w:bottom w:val="nil"/>
              <w:right w:val="nil"/>
            </w:tcBorders>
          </w:tcPr>
          <w:p w14:paraId="50FC65AE"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7DD59D99" w14:textId="77777777" w:rsidR="0014354C" w:rsidRPr="00693AB6" w:rsidRDefault="0014354C" w:rsidP="006F31D9">
            <w:pPr>
              <w:rPr>
                <w:rFonts w:ascii="Times New Roman" w:eastAsia="Calibri" w:hAnsi="Times New Roman" w:cs="Times New Roman"/>
              </w:rPr>
            </w:pPr>
            <w:r w:rsidRPr="00693AB6">
              <w:rPr>
                <w:rFonts w:ascii="Times New Roman" w:eastAsia="Times New Roman" w:hAnsi="Times New Roman" w:cs="Times New Roman"/>
                <w:lang w:val="en-SG" w:eastAsia="zh-CN"/>
              </w:rPr>
              <w:t>Quote: “Insufficient detail to allow definitive judgement.”</w:t>
            </w:r>
          </w:p>
        </w:tc>
      </w:tr>
      <w:tr w:rsidR="0014354C" w:rsidRPr="00693AB6" w14:paraId="78EE3A3D" w14:textId="77777777" w:rsidTr="006F31D9">
        <w:trPr>
          <w:trHeight w:val="980"/>
        </w:trPr>
        <w:tc>
          <w:tcPr>
            <w:tcW w:w="2273" w:type="dxa"/>
            <w:tcBorders>
              <w:top w:val="nil"/>
              <w:left w:val="nil"/>
              <w:bottom w:val="nil"/>
              <w:right w:val="nil"/>
            </w:tcBorders>
          </w:tcPr>
          <w:p w14:paraId="6F49C2BC"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7BC098A2"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Incomplete outcome data (attrition bias)</w:t>
            </w:r>
          </w:p>
        </w:tc>
        <w:tc>
          <w:tcPr>
            <w:tcW w:w="1313" w:type="dxa"/>
            <w:tcBorders>
              <w:top w:val="nil"/>
              <w:left w:val="nil"/>
              <w:bottom w:val="nil"/>
              <w:right w:val="nil"/>
            </w:tcBorders>
          </w:tcPr>
          <w:p w14:paraId="26AC8640"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43A7016B"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Quote: “No missing outcome data.”</w:t>
            </w:r>
          </w:p>
        </w:tc>
      </w:tr>
      <w:tr w:rsidR="0014354C" w:rsidRPr="00693AB6" w14:paraId="2A8DD49B" w14:textId="77777777" w:rsidTr="006F31D9">
        <w:trPr>
          <w:trHeight w:val="980"/>
        </w:trPr>
        <w:tc>
          <w:tcPr>
            <w:tcW w:w="2273" w:type="dxa"/>
            <w:tcBorders>
              <w:top w:val="nil"/>
              <w:left w:val="nil"/>
              <w:bottom w:val="nil"/>
              <w:right w:val="nil"/>
            </w:tcBorders>
          </w:tcPr>
          <w:p w14:paraId="663D243A"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52A3BED4"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Selective reporting (reporting bias)</w:t>
            </w:r>
          </w:p>
        </w:tc>
        <w:tc>
          <w:tcPr>
            <w:tcW w:w="1313" w:type="dxa"/>
            <w:tcBorders>
              <w:top w:val="nil"/>
              <w:left w:val="nil"/>
              <w:bottom w:val="nil"/>
              <w:right w:val="nil"/>
            </w:tcBorders>
          </w:tcPr>
          <w:p w14:paraId="6EDCAB39"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22A18C3D"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 pre-specified endpoints were reported.</w:t>
            </w:r>
          </w:p>
        </w:tc>
      </w:tr>
      <w:tr w:rsidR="0014354C" w:rsidRPr="00693AB6" w14:paraId="3E03F5BE" w14:textId="77777777" w:rsidTr="006F31D9">
        <w:trPr>
          <w:trHeight w:val="980"/>
        </w:trPr>
        <w:tc>
          <w:tcPr>
            <w:tcW w:w="2273" w:type="dxa"/>
            <w:tcBorders>
              <w:top w:val="nil"/>
              <w:left w:val="nil"/>
              <w:bottom w:val="nil"/>
              <w:right w:val="nil"/>
            </w:tcBorders>
          </w:tcPr>
          <w:p w14:paraId="1E220CFC"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1B58EEC0"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Other bias</w:t>
            </w:r>
          </w:p>
        </w:tc>
        <w:tc>
          <w:tcPr>
            <w:tcW w:w="1313" w:type="dxa"/>
            <w:tcBorders>
              <w:top w:val="nil"/>
              <w:left w:val="nil"/>
              <w:bottom w:val="nil"/>
              <w:right w:val="nil"/>
            </w:tcBorders>
          </w:tcPr>
          <w:p w14:paraId="3DCBEF00"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539CB621"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The study appears to be free of other sources of bias.</w:t>
            </w:r>
          </w:p>
        </w:tc>
      </w:tr>
      <w:tr w:rsidR="0014354C" w:rsidRPr="00693AB6" w14:paraId="604EB7DB" w14:textId="77777777" w:rsidTr="006F31D9">
        <w:trPr>
          <w:trHeight w:val="980"/>
        </w:trPr>
        <w:tc>
          <w:tcPr>
            <w:tcW w:w="2273" w:type="dxa"/>
            <w:tcBorders>
              <w:top w:val="nil"/>
              <w:left w:val="nil"/>
              <w:bottom w:val="nil"/>
              <w:right w:val="nil"/>
            </w:tcBorders>
          </w:tcPr>
          <w:p w14:paraId="38F74720" w14:textId="77777777" w:rsidR="0014354C" w:rsidRPr="00693AB6" w:rsidRDefault="0014354C" w:rsidP="006F31D9">
            <w:pPr>
              <w:rPr>
                <w:rFonts w:ascii="Times New Roman" w:eastAsia="Calibri" w:hAnsi="Times New Roman" w:cs="Times New Roman"/>
              </w:rPr>
            </w:pPr>
            <w:r w:rsidRPr="00693AB6">
              <w:rPr>
                <w:rFonts w:ascii="Times New Roman" w:hAnsi="Times New Roman" w:cs="Times New Roman"/>
              </w:rPr>
              <w:t>HABEEB 2020</w:t>
            </w:r>
          </w:p>
        </w:tc>
        <w:tc>
          <w:tcPr>
            <w:tcW w:w="2137" w:type="dxa"/>
            <w:tcBorders>
              <w:top w:val="nil"/>
              <w:left w:val="nil"/>
              <w:bottom w:val="nil"/>
              <w:right w:val="nil"/>
            </w:tcBorders>
          </w:tcPr>
          <w:p w14:paraId="01706CF2"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Random sequence generation (selection bias)</w:t>
            </w:r>
          </w:p>
        </w:tc>
        <w:tc>
          <w:tcPr>
            <w:tcW w:w="1313" w:type="dxa"/>
            <w:tcBorders>
              <w:top w:val="nil"/>
              <w:left w:val="nil"/>
              <w:bottom w:val="nil"/>
              <w:right w:val="nil"/>
            </w:tcBorders>
          </w:tcPr>
          <w:p w14:paraId="51103CFB"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77004472" w14:textId="77777777" w:rsidR="0014354C" w:rsidRPr="00693AB6" w:rsidRDefault="0014354C" w:rsidP="006F31D9">
            <w:pPr>
              <w:rPr>
                <w:rFonts w:ascii="Times New Roman" w:eastAsia="Calibri" w:hAnsi="Times New Roman" w:cs="Times New Roman"/>
              </w:rPr>
            </w:pPr>
            <w:r w:rsidRPr="00693AB6">
              <w:rPr>
                <w:rFonts w:ascii="Times New Roman" w:eastAsia="Times New Roman" w:hAnsi="Times New Roman" w:cs="Times New Roman"/>
                <w:lang w:val="en-SG" w:eastAsia="zh-CN"/>
              </w:rPr>
              <w:t>Quote: “</w:t>
            </w:r>
            <w:r w:rsidRPr="00693AB6">
              <w:rPr>
                <w:rFonts w:ascii="Times New Roman" w:hAnsi="Times New Roman" w:cs="Times New Roman"/>
              </w:rPr>
              <w:t>1 Patients were randomly allocated using a random sequence generator.”</w:t>
            </w:r>
          </w:p>
        </w:tc>
      </w:tr>
      <w:tr w:rsidR="0014354C" w:rsidRPr="00693AB6" w14:paraId="10566231" w14:textId="77777777" w:rsidTr="006F31D9">
        <w:trPr>
          <w:trHeight w:val="980"/>
        </w:trPr>
        <w:tc>
          <w:tcPr>
            <w:tcW w:w="2273" w:type="dxa"/>
            <w:tcBorders>
              <w:top w:val="nil"/>
              <w:left w:val="nil"/>
              <w:bottom w:val="nil"/>
              <w:right w:val="nil"/>
            </w:tcBorders>
          </w:tcPr>
          <w:p w14:paraId="46F042DF"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0A423796"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Allocation concealment (selection bias)</w:t>
            </w:r>
          </w:p>
        </w:tc>
        <w:tc>
          <w:tcPr>
            <w:tcW w:w="1313" w:type="dxa"/>
            <w:tcBorders>
              <w:top w:val="nil"/>
              <w:left w:val="nil"/>
              <w:bottom w:val="nil"/>
              <w:right w:val="nil"/>
            </w:tcBorders>
          </w:tcPr>
          <w:p w14:paraId="295B2F6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2A36B8A5" w14:textId="77777777" w:rsidR="0014354C" w:rsidRPr="00693AB6" w:rsidRDefault="0014354C" w:rsidP="006F31D9">
            <w:pPr>
              <w:rPr>
                <w:rFonts w:ascii="Times New Roman" w:eastAsia="Calibri" w:hAnsi="Times New Roman" w:cs="Times New Roman"/>
              </w:rPr>
            </w:pPr>
            <w:r w:rsidRPr="00693AB6">
              <w:rPr>
                <w:rFonts w:ascii="Times New Roman" w:eastAsia="Times New Roman" w:hAnsi="Times New Roman" w:cs="Times New Roman"/>
                <w:lang w:val="en-SG" w:eastAsia="zh-CN"/>
              </w:rPr>
              <w:t>Quote: “Insufficient detail to allow definitive judgement.”</w:t>
            </w:r>
          </w:p>
        </w:tc>
      </w:tr>
      <w:tr w:rsidR="0014354C" w:rsidRPr="00693AB6" w14:paraId="4B532923" w14:textId="77777777" w:rsidTr="006F31D9">
        <w:trPr>
          <w:trHeight w:val="980"/>
        </w:trPr>
        <w:tc>
          <w:tcPr>
            <w:tcW w:w="2273" w:type="dxa"/>
            <w:tcBorders>
              <w:top w:val="nil"/>
              <w:left w:val="nil"/>
              <w:bottom w:val="nil"/>
              <w:right w:val="nil"/>
            </w:tcBorders>
          </w:tcPr>
          <w:p w14:paraId="5D01B9E1"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2644E2E7"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participants and personnel (performance bias)</w:t>
            </w:r>
          </w:p>
        </w:tc>
        <w:tc>
          <w:tcPr>
            <w:tcW w:w="1313" w:type="dxa"/>
            <w:tcBorders>
              <w:top w:val="nil"/>
              <w:left w:val="nil"/>
              <w:bottom w:val="nil"/>
              <w:right w:val="nil"/>
            </w:tcBorders>
          </w:tcPr>
          <w:p w14:paraId="3BC17C8E"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08D415C0" w14:textId="77777777" w:rsidR="0014354C" w:rsidRPr="00693AB6" w:rsidRDefault="0014354C" w:rsidP="006F31D9">
            <w:pPr>
              <w:rPr>
                <w:rFonts w:ascii="Times New Roman" w:eastAsia="Calibri" w:hAnsi="Times New Roman" w:cs="Times New Roman"/>
              </w:rPr>
            </w:pPr>
            <w:r w:rsidRPr="00693AB6">
              <w:rPr>
                <w:rFonts w:ascii="Times New Roman" w:eastAsia="Times New Roman" w:hAnsi="Times New Roman" w:cs="Times New Roman"/>
                <w:lang w:val="en-SG" w:eastAsia="zh-CN"/>
              </w:rPr>
              <w:t>Quote: “</w:t>
            </w:r>
            <w:r w:rsidRPr="00693AB6">
              <w:rPr>
                <w:rFonts w:ascii="Times New Roman" w:hAnsi="Times New Roman" w:cs="Times New Roman"/>
              </w:rPr>
              <w:t>Random allocations were sequentially numbered in sealed opaque envelopes, which were opened during surgery before carrying out the method of fixation. Patients were blinded to the assigned group until after the study.</w:t>
            </w:r>
            <w:r w:rsidRPr="00693AB6">
              <w:rPr>
                <w:rFonts w:ascii="Times New Roman" w:eastAsia="Times New Roman" w:hAnsi="Times New Roman" w:cs="Times New Roman"/>
                <w:lang w:val="en-SG" w:eastAsia="zh-CN"/>
              </w:rPr>
              <w:t>”</w:t>
            </w:r>
          </w:p>
        </w:tc>
      </w:tr>
      <w:tr w:rsidR="0014354C" w:rsidRPr="00693AB6" w14:paraId="7577D714" w14:textId="77777777" w:rsidTr="006F31D9">
        <w:trPr>
          <w:trHeight w:val="980"/>
        </w:trPr>
        <w:tc>
          <w:tcPr>
            <w:tcW w:w="2273" w:type="dxa"/>
            <w:tcBorders>
              <w:top w:val="nil"/>
              <w:left w:val="nil"/>
              <w:bottom w:val="nil"/>
              <w:right w:val="nil"/>
            </w:tcBorders>
          </w:tcPr>
          <w:p w14:paraId="505DFB01"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407346A8"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outcome assessment (detection bias)</w:t>
            </w:r>
          </w:p>
        </w:tc>
        <w:tc>
          <w:tcPr>
            <w:tcW w:w="1313" w:type="dxa"/>
            <w:tcBorders>
              <w:top w:val="nil"/>
              <w:left w:val="nil"/>
              <w:bottom w:val="nil"/>
              <w:right w:val="nil"/>
            </w:tcBorders>
          </w:tcPr>
          <w:p w14:paraId="216A6716"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0A01787C" w14:textId="77777777" w:rsidR="0014354C" w:rsidRPr="00693AB6" w:rsidRDefault="0014354C" w:rsidP="006F31D9">
            <w:pPr>
              <w:rPr>
                <w:rFonts w:ascii="Times New Roman" w:eastAsia="Calibri" w:hAnsi="Times New Roman" w:cs="Times New Roman"/>
              </w:rPr>
            </w:pPr>
            <w:r w:rsidRPr="00693AB6">
              <w:rPr>
                <w:rFonts w:ascii="Times New Roman" w:eastAsia="Times New Roman" w:hAnsi="Times New Roman" w:cs="Times New Roman"/>
                <w:lang w:val="en-SG" w:eastAsia="zh-CN"/>
              </w:rPr>
              <w:t>Quote: “Insufficient detail to allow definitive judgement.”</w:t>
            </w:r>
          </w:p>
        </w:tc>
      </w:tr>
      <w:tr w:rsidR="0014354C" w:rsidRPr="00693AB6" w14:paraId="24FE0AAB" w14:textId="77777777" w:rsidTr="006F31D9">
        <w:trPr>
          <w:trHeight w:val="980"/>
        </w:trPr>
        <w:tc>
          <w:tcPr>
            <w:tcW w:w="2273" w:type="dxa"/>
            <w:tcBorders>
              <w:top w:val="nil"/>
              <w:left w:val="nil"/>
              <w:bottom w:val="nil"/>
              <w:right w:val="nil"/>
            </w:tcBorders>
          </w:tcPr>
          <w:p w14:paraId="118316A6"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6D08A5DC"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Incomplete outcome data (attrition bias)</w:t>
            </w:r>
          </w:p>
        </w:tc>
        <w:tc>
          <w:tcPr>
            <w:tcW w:w="1313" w:type="dxa"/>
            <w:tcBorders>
              <w:top w:val="nil"/>
              <w:left w:val="nil"/>
              <w:bottom w:val="nil"/>
              <w:right w:val="nil"/>
            </w:tcBorders>
          </w:tcPr>
          <w:p w14:paraId="7FCFD4A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631E85C0"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Quote: “No missing outcome data.”</w:t>
            </w:r>
          </w:p>
        </w:tc>
      </w:tr>
      <w:tr w:rsidR="0014354C" w:rsidRPr="00693AB6" w14:paraId="61C7883D" w14:textId="77777777" w:rsidTr="006F31D9">
        <w:trPr>
          <w:trHeight w:val="980"/>
        </w:trPr>
        <w:tc>
          <w:tcPr>
            <w:tcW w:w="2273" w:type="dxa"/>
            <w:tcBorders>
              <w:top w:val="nil"/>
              <w:left w:val="nil"/>
              <w:bottom w:val="nil"/>
              <w:right w:val="nil"/>
            </w:tcBorders>
          </w:tcPr>
          <w:p w14:paraId="40EBF586"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3736E062"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Selective reporting (reporting bias)</w:t>
            </w:r>
          </w:p>
        </w:tc>
        <w:tc>
          <w:tcPr>
            <w:tcW w:w="1313" w:type="dxa"/>
            <w:tcBorders>
              <w:top w:val="nil"/>
              <w:left w:val="nil"/>
              <w:bottom w:val="nil"/>
              <w:right w:val="nil"/>
            </w:tcBorders>
          </w:tcPr>
          <w:p w14:paraId="4F4AED1D"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08773F64"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 pre-specified endpoints were reported.</w:t>
            </w:r>
          </w:p>
        </w:tc>
      </w:tr>
      <w:tr w:rsidR="0014354C" w:rsidRPr="00693AB6" w14:paraId="289F4BE9" w14:textId="77777777" w:rsidTr="006F31D9">
        <w:trPr>
          <w:trHeight w:val="980"/>
        </w:trPr>
        <w:tc>
          <w:tcPr>
            <w:tcW w:w="2273" w:type="dxa"/>
            <w:tcBorders>
              <w:top w:val="nil"/>
              <w:left w:val="nil"/>
              <w:bottom w:val="nil"/>
              <w:right w:val="nil"/>
            </w:tcBorders>
          </w:tcPr>
          <w:p w14:paraId="3EC26CBE"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43D29408"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Other bias</w:t>
            </w:r>
          </w:p>
        </w:tc>
        <w:tc>
          <w:tcPr>
            <w:tcW w:w="1313" w:type="dxa"/>
            <w:tcBorders>
              <w:top w:val="nil"/>
              <w:left w:val="nil"/>
              <w:bottom w:val="nil"/>
              <w:right w:val="nil"/>
            </w:tcBorders>
          </w:tcPr>
          <w:p w14:paraId="0085DD0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2A7D6BD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The study appears to be free of other sources of bias.</w:t>
            </w:r>
          </w:p>
        </w:tc>
      </w:tr>
      <w:tr w:rsidR="0014354C" w:rsidRPr="00693AB6" w14:paraId="39C344EB" w14:textId="77777777" w:rsidTr="006F31D9">
        <w:trPr>
          <w:trHeight w:val="980"/>
        </w:trPr>
        <w:tc>
          <w:tcPr>
            <w:tcW w:w="2273" w:type="dxa"/>
            <w:tcBorders>
              <w:top w:val="nil"/>
              <w:left w:val="nil"/>
              <w:bottom w:val="nil"/>
              <w:right w:val="nil"/>
            </w:tcBorders>
          </w:tcPr>
          <w:p w14:paraId="022FF417" w14:textId="77777777" w:rsidR="0014354C" w:rsidRPr="00693AB6" w:rsidRDefault="0014354C" w:rsidP="006F31D9">
            <w:pPr>
              <w:rPr>
                <w:rFonts w:ascii="Times New Roman" w:eastAsia="Calibri" w:hAnsi="Times New Roman" w:cs="Times New Roman"/>
              </w:rPr>
            </w:pPr>
            <w:r w:rsidRPr="00693AB6">
              <w:rPr>
                <w:rFonts w:ascii="Times New Roman" w:hAnsi="Times New Roman" w:cs="Times New Roman"/>
              </w:rPr>
              <w:t>ISSA 2021</w:t>
            </w:r>
          </w:p>
        </w:tc>
        <w:tc>
          <w:tcPr>
            <w:tcW w:w="2137" w:type="dxa"/>
            <w:tcBorders>
              <w:top w:val="nil"/>
              <w:left w:val="nil"/>
              <w:bottom w:val="nil"/>
              <w:right w:val="nil"/>
            </w:tcBorders>
          </w:tcPr>
          <w:p w14:paraId="04B3C84D"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Random sequence generation (selection bias)</w:t>
            </w:r>
          </w:p>
        </w:tc>
        <w:tc>
          <w:tcPr>
            <w:tcW w:w="1313" w:type="dxa"/>
            <w:tcBorders>
              <w:top w:val="nil"/>
              <w:left w:val="nil"/>
              <w:bottom w:val="nil"/>
              <w:right w:val="nil"/>
            </w:tcBorders>
          </w:tcPr>
          <w:p w14:paraId="0017D4B5"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2D47E259" w14:textId="77777777" w:rsidR="0014354C" w:rsidRPr="00693AB6" w:rsidRDefault="0014354C" w:rsidP="006F31D9">
            <w:pPr>
              <w:rPr>
                <w:rFonts w:ascii="Times New Roman" w:eastAsia="Calibri" w:hAnsi="Times New Roman" w:cs="Times New Roman"/>
              </w:rPr>
            </w:pPr>
            <w:r w:rsidRPr="00693AB6">
              <w:rPr>
                <w:rFonts w:ascii="Times New Roman" w:eastAsia="Times New Roman" w:hAnsi="Times New Roman" w:cs="Times New Roman"/>
                <w:lang w:val="en-SG" w:eastAsia="zh-CN"/>
              </w:rPr>
              <w:t>Quote: “</w:t>
            </w:r>
            <w:r w:rsidRPr="00693AB6">
              <w:rPr>
                <w:rFonts w:ascii="Times New Roman" w:hAnsi="Times New Roman" w:cs="Times New Roman"/>
              </w:rPr>
              <w:t xml:space="preserve">For allocation of patients into each group, random sequence generation was performed </w:t>
            </w:r>
            <w:proofErr w:type="gramStart"/>
            <w:r w:rsidRPr="00693AB6">
              <w:rPr>
                <w:rFonts w:ascii="Times New Roman" w:hAnsi="Times New Roman" w:cs="Times New Roman"/>
              </w:rPr>
              <w:t>through the use of</w:t>
            </w:r>
            <w:proofErr w:type="gramEnd"/>
            <w:r w:rsidRPr="00693AB6">
              <w:rPr>
                <w:rFonts w:ascii="Times New Roman" w:hAnsi="Times New Roman" w:cs="Times New Roman"/>
              </w:rPr>
              <w:t xml:space="preserve"> a study envelope which contained questionnaires for either glue or tack fixation in a 1:1 ratio. Simple randomization was performed by selecting a questionnaire from this envelope </w:t>
            </w:r>
            <w:r w:rsidRPr="00693AB6">
              <w:rPr>
                <w:rFonts w:ascii="Times New Roman" w:hAnsi="Times New Roman" w:cs="Times New Roman"/>
              </w:rPr>
              <w:lastRenderedPageBreak/>
              <w:t xml:space="preserve">on the day of the patient’s </w:t>
            </w:r>
            <w:proofErr w:type="gramStart"/>
            <w:r w:rsidRPr="00693AB6">
              <w:rPr>
                <w:rFonts w:ascii="Times New Roman" w:hAnsi="Times New Roman" w:cs="Times New Roman"/>
              </w:rPr>
              <w:t>surgery, once</w:t>
            </w:r>
            <w:proofErr w:type="gramEnd"/>
            <w:r w:rsidRPr="00693AB6">
              <w:rPr>
                <w:rFonts w:ascii="Times New Roman" w:hAnsi="Times New Roman" w:cs="Times New Roman"/>
              </w:rPr>
              <w:t xml:space="preserve"> they were enrolled into the trial. This provided random allocation of the patient to 1 group of the </w:t>
            </w:r>
            <w:proofErr w:type="spellStart"/>
            <w:r w:rsidRPr="00693AB6">
              <w:rPr>
                <w:rFonts w:ascii="Times New Roman" w:hAnsi="Times New Roman" w:cs="Times New Roman"/>
              </w:rPr>
              <w:t>tria</w:t>
            </w:r>
            <w:proofErr w:type="spellEnd"/>
            <w:r w:rsidRPr="00693AB6">
              <w:rPr>
                <w:rFonts w:ascii="Times New Roman" w:eastAsia="Times New Roman" w:hAnsi="Times New Roman" w:cs="Times New Roman"/>
                <w:lang w:val="en-SG" w:eastAsia="zh-CN"/>
              </w:rPr>
              <w:t>.”</w:t>
            </w:r>
          </w:p>
        </w:tc>
      </w:tr>
      <w:tr w:rsidR="0014354C" w:rsidRPr="00693AB6" w14:paraId="3B583C41" w14:textId="77777777" w:rsidTr="006F31D9">
        <w:trPr>
          <w:trHeight w:val="980"/>
        </w:trPr>
        <w:tc>
          <w:tcPr>
            <w:tcW w:w="2273" w:type="dxa"/>
            <w:tcBorders>
              <w:top w:val="nil"/>
              <w:left w:val="nil"/>
              <w:bottom w:val="nil"/>
              <w:right w:val="nil"/>
            </w:tcBorders>
          </w:tcPr>
          <w:p w14:paraId="1337C660"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5DC20852"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Allocation concealment (selection bias)</w:t>
            </w:r>
          </w:p>
        </w:tc>
        <w:tc>
          <w:tcPr>
            <w:tcW w:w="1313" w:type="dxa"/>
            <w:tcBorders>
              <w:top w:val="nil"/>
              <w:left w:val="nil"/>
              <w:bottom w:val="nil"/>
              <w:right w:val="nil"/>
            </w:tcBorders>
          </w:tcPr>
          <w:p w14:paraId="77C61B83"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061A55BF" w14:textId="77777777" w:rsidR="0014354C" w:rsidRPr="00693AB6" w:rsidRDefault="0014354C" w:rsidP="006F31D9">
            <w:pPr>
              <w:rPr>
                <w:rFonts w:ascii="Times New Roman" w:eastAsia="Calibri" w:hAnsi="Times New Roman" w:cs="Times New Roman"/>
              </w:rPr>
            </w:pPr>
            <w:r w:rsidRPr="00693AB6">
              <w:rPr>
                <w:rFonts w:ascii="Times New Roman" w:eastAsia="Times New Roman" w:hAnsi="Times New Roman" w:cs="Times New Roman"/>
                <w:lang w:val="en-SG" w:eastAsia="zh-CN"/>
              </w:rPr>
              <w:t>Quote: “</w:t>
            </w:r>
            <w:r w:rsidRPr="00693AB6">
              <w:rPr>
                <w:rFonts w:ascii="Times New Roman" w:hAnsi="Times New Roman" w:cs="Times New Roman"/>
              </w:rPr>
              <w:t xml:space="preserve">The envelope was opaque, thus ensuring appropriate allocation concealment until after the questionnaire had been pulled from the envelope. The study envelope was stored within a </w:t>
            </w:r>
            <w:proofErr w:type="gramStart"/>
            <w:r w:rsidRPr="00693AB6">
              <w:rPr>
                <w:rFonts w:ascii="Times New Roman" w:hAnsi="Times New Roman" w:cs="Times New Roman"/>
              </w:rPr>
              <w:t>secured</w:t>
            </w:r>
            <w:proofErr w:type="gramEnd"/>
            <w:r w:rsidRPr="00693AB6">
              <w:rPr>
                <w:rFonts w:ascii="Times New Roman" w:hAnsi="Times New Roman" w:cs="Times New Roman"/>
              </w:rPr>
              <w:t xml:space="preserve"> office. The sequence generation and allocation concealment processes were undertaken by the chief investigator of the trial.</w:t>
            </w:r>
            <w:r w:rsidRPr="00693AB6">
              <w:rPr>
                <w:rFonts w:ascii="Times New Roman" w:eastAsia="Times New Roman" w:hAnsi="Times New Roman" w:cs="Times New Roman"/>
                <w:lang w:val="en-SG" w:eastAsia="zh-CN"/>
              </w:rPr>
              <w:t>”</w:t>
            </w:r>
          </w:p>
        </w:tc>
      </w:tr>
      <w:tr w:rsidR="0014354C" w:rsidRPr="00693AB6" w14:paraId="1E0D8A33" w14:textId="77777777" w:rsidTr="006F31D9">
        <w:trPr>
          <w:trHeight w:val="980"/>
        </w:trPr>
        <w:tc>
          <w:tcPr>
            <w:tcW w:w="2273" w:type="dxa"/>
            <w:tcBorders>
              <w:top w:val="nil"/>
              <w:left w:val="nil"/>
              <w:bottom w:val="nil"/>
              <w:right w:val="nil"/>
            </w:tcBorders>
          </w:tcPr>
          <w:p w14:paraId="430C6879"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4E10C226"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participants and personnel (performance bias)</w:t>
            </w:r>
          </w:p>
        </w:tc>
        <w:tc>
          <w:tcPr>
            <w:tcW w:w="1313" w:type="dxa"/>
            <w:tcBorders>
              <w:top w:val="nil"/>
              <w:left w:val="nil"/>
              <w:bottom w:val="nil"/>
              <w:right w:val="nil"/>
            </w:tcBorders>
          </w:tcPr>
          <w:p w14:paraId="73F4FDA0"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18B2CA74" w14:textId="77777777" w:rsidR="0014354C" w:rsidRPr="00693AB6" w:rsidRDefault="0014354C" w:rsidP="006F31D9">
            <w:pPr>
              <w:rPr>
                <w:rFonts w:ascii="Times New Roman" w:eastAsia="Calibri" w:hAnsi="Times New Roman" w:cs="Times New Roman"/>
              </w:rPr>
            </w:pPr>
            <w:r w:rsidRPr="00693AB6">
              <w:rPr>
                <w:rFonts w:ascii="Times New Roman" w:eastAsia="Times New Roman" w:hAnsi="Times New Roman" w:cs="Times New Roman"/>
                <w:lang w:val="en-SG" w:eastAsia="zh-CN"/>
              </w:rPr>
              <w:t>Quote: “</w:t>
            </w:r>
            <w:r w:rsidRPr="00693AB6">
              <w:rPr>
                <w:rFonts w:ascii="Times New Roman" w:hAnsi="Times New Roman" w:cs="Times New Roman"/>
              </w:rPr>
              <w:t>The envelope was opaque, thus ensuring appropriate allocation concealment until after the questionnaire had been pulled from the envelope</w:t>
            </w:r>
            <w:r w:rsidRPr="00693AB6">
              <w:rPr>
                <w:rFonts w:ascii="Times New Roman" w:eastAsia="Times New Roman" w:hAnsi="Times New Roman" w:cs="Times New Roman"/>
                <w:lang w:val="en-SG" w:eastAsia="zh-CN"/>
              </w:rPr>
              <w:t>.”</w:t>
            </w:r>
          </w:p>
        </w:tc>
      </w:tr>
      <w:tr w:rsidR="0014354C" w:rsidRPr="00693AB6" w14:paraId="22208B14" w14:textId="77777777" w:rsidTr="006F31D9">
        <w:trPr>
          <w:trHeight w:val="980"/>
        </w:trPr>
        <w:tc>
          <w:tcPr>
            <w:tcW w:w="2273" w:type="dxa"/>
            <w:tcBorders>
              <w:top w:val="nil"/>
              <w:left w:val="nil"/>
              <w:bottom w:val="nil"/>
              <w:right w:val="nil"/>
            </w:tcBorders>
          </w:tcPr>
          <w:p w14:paraId="087B9A00"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08CFB2D1"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outcome assessment (detection bias)</w:t>
            </w:r>
          </w:p>
        </w:tc>
        <w:tc>
          <w:tcPr>
            <w:tcW w:w="1313" w:type="dxa"/>
            <w:tcBorders>
              <w:top w:val="nil"/>
              <w:left w:val="nil"/>
              <w:bottom w:val="nil"/>
              <w:right w:val="nil"/>
            </w:tcBorders>
          </w:tcPr>
          <w:p w14:paraId="230BB3F9"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13042C34" w14:textId="77777777" w:rsidR="0014354C" w:rsidRPr="00693AB6" w:rsidRDefault="0014354C" w:rsidP="006F31D9">
            <w:pPr>
              <w:rPr>
                <w:rFonts w:ascii="Times New Roman" w:eastAsia="Calibri" w:hAnsi="Times New Roman" w:cs="Times New Roman"/>
              </w:rPr>
            </w:pPr>
            <w:r w:rsidRPr="00693AB6">
              <w:rPr>
                <w:rFonts w:ascii="Times New Roman" w:eastAsia="Times New Roman" w:hAnsi="Times New Roman" w:cs="Times New Roman"/>
                <w:lang w:val="en-SG" w:eastAsia="zh-CN"/>
              </w:rPr>
              <w:t>Quote: “</w:t>
            </w:r>
            <w:r w:rsidRPr="00693AB6">
              <w:rPr>
                <w:rFonts w:ascii="Times New Roman" w:hAnsi="Times New Roman" w:cs="Times New Roman"/>
              </w:rPr>
              <w:t>All outcomes were assessed by a single investigator, and reviewed by the investigating team, during the entirety of the study.</w:t>
            </w:r>
            <w:r w:rsidRPr="00693AB6">
              <w:rPr>
                <w:rFonts w:ascii="Times New Roman" w:eastAsia="Times New Roman" w:hAnsi="Times New Roman" w:cs="Times New Roman"/>
                <w:lang w:val="en-SG" w:eastAsia="zh-CN"/>
              </w:rPr>
              <w:t>”</w:t>
            </w:r>
          </w:p>
        </w:tc>
      </w:tr>
      <w:tr w:rsidR="0014354C" w:rsidRPr="00693AB6" w14:paraId="6A428E29" w14:textId="77777777" w:rsidTr="006F31D9">
        <w:trPr>
          <w:trHeight w:val="980"/>
        </w:trPr>
        <w:tc>
          <w:tcPr>
            <w:tcW w:w="2273" w:type="dxa"/>
            <w:tcBorders>
              <w:top w:val="nil"/>
              <w:left w:val="nil"/>
              <w:bottom w:val="nil"/>
              <w:right w:val="nil"/>
            </w:tcBorders>
          </w:tcPr>
          <w:p w14:paraId="55843CFB"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4D24444C"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Incomplete outcome data (attrition bias)</w:t>
            </w:r>
          </w:p>
        </w:tc>
        <w:tc>
          <w:tcPr>
            <w:tcW w:w="1313" w:type="dxa"/>
            <w:tcBorders>
              <w:top w:val="nil"/>
              <w:left w:val="nil"/>
              <w:bottom w:val="nil"/>
              <w:right w:val="nil"/>
            </w:tcBorders>
          </w:tcPr>
          <w:p w14:paraId="035CECA8"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1EEFA2B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Quote: “No missing outcome data.”</w:t>
            </w:r>
          </w:p>
        </w:tc>
      </w:tr>
      <w:tr w:rsidR="0014354C" w:rsidRPr="00693AB6" w14:paraId="2FA73DD6" w14:textId="77777777" w:rsidTr="006F31D9">
        <w:trPr>
          <w:trHeight w:val="980"/>
        </w:trPr>
        <w:tc>
          <w:tcPr>
            <w:tcW w:w="2273" w:type="dxa"/>
            <w:tcBorders>
              <w:top w:val="nil"/>
              <w:left w:val="nil"/>
              <w:bottom w:val="nil"/>
              <w:right w:val="nil"/>
            </w:tcBorders>
          </w:tcPr>
          <w:p w14:paraId="1654BDDF"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4C04DAF8"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Selective reporting (reporting bias)</w:t>
            </w:r>
          </w:p>
        </w:tc>
        <w:tc>
          <w:tcPr>
            <w:tcW w:w="1313" w:type="dxa"/>
            <w:tcBorders>
              <w:top w:val="nil"/>
              <w:left w:val="nil"/>
              <w:bottom w:val="nil"/>
              <w:right w:val="nil"/>
            </w:tcBorders>
          </w:tcPr>
          <w:p w14:paraId="71513674"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53A30297"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 pre-specified endpoints were reported.</w:t>
            </w:r>
          </w:p>
        </w:tc>
      </w:tr>
      <w:tr w:rsidR="0014354C" w:rsidRPr="00693AB6" w14:paraId="49925861" w14:textId="77777777" w:rsidTr="006F31D9">
        <w:trPr>
          <w:trHeight w:val="980"/>
        </w:trPr>
        <w:tc>
          <w:tcPr>
            <w:tcW w:w="2273" w:type="dxa"/>
            <w:tcBorders>
              <w:top w:val="nil"/>
              <w:left w:val="nil"/>
              <w:bottom w:val="nil"/>
              <w:right w:val="nil"/>
            </w:tcBorders>
          </w:tcPr>
          <w:p w14:paraId="3DFC128F"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0A60CD4C"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Other bias</w:t>
            </w:r>
          </w:p>
        </w:tc>
        <w:tc>
          <w:tcPr>
            <w:tcW w:w="1313" w:type="dxa"/>
            <w:tcBorders>
              <w:top w:val="nil"/>
              <w:left w:val="nil"/>
              <w:bottom w:val="nil"/>
              <w:right w:val="nil"/>
            </w:tcBorders>
          </w:tcPr>
          <w:p w14:paraId="3EB08BD1"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15F0950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The study appears to be free of other sources of bias.</w:t>
            </w:r>
          </w:p>
        </w:tc>
      </w:tr>
      <w:tr w:rsidR="0014354C" w:rsidRPr="00693AB6" w14:paraId="5568288A" w14:textId="77777777" w:rsidTr="006F31D9">
        <w:trPr>
          <w:trHeight w:val="980"/>
        </w:trPr>
        <w:tc>
          <w:tcPr>
            <w:tcW w:w="2273" w:type="dxa"/>
            <w:tcBorders>
              <w:top w:val="nil"/>
              <w:left w:val="nil"/>
              <w:bottom w:val="nil"/>
              <w:right w:val="nil"/>
            </w:tcBorders>
          </w:tcPr>
          <w:p w14:paraId="0E55607A" w14:textId="77777777" w:rsidR="0014354C" w:rsidRPr="00693AB6" w:rsidRDefault="0014354C" w:rsidP="006F31D9">
            <w:pPr>
              <w:rPr>
                <w:rFonts w:ascii="Times New Roman" w:eastAsia="Calibri" w:hAnsi="Times New Roman" w:cs="Times New Roman"/>
              </w:rPr>
            </w:pPr>
            <w:r w:rsidRPr="00693AB6">
              <w:rPr>
                <w:rFonts w:ascii="Times New Roman" w:hAnsi="Times New Roman" w:cs="Times New Roman"/>
              </w:rPr>
              <w:t>LAU 2005</w:t>
            </w:r>
          </w:p>
        </w:tc>
        <w:tc>
          <w:tcPr>
            <w:tcW w:w="2137" w:type="dxa"/>
            <w:tcBorders>
              <w:top w:val="nil"/>
              <w:left w:val="nil"/>
              <w:bottom w:val="nil"/>
              <w:right w:val="nil"/>
            </w:tcBorders>
          </w:tcPr>
          <w:p w14:paraId="7C62D69F"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Random sequence generation (selection bias)</w:t>
            </w:r>
          </w:p>
        </w:tc>
        <w:tc>
          <w:tcPr>
            <w:tcW w:w="1313" w:type="dxa"/>
            <w:tcBorders>
              <w:top w:val="nil"/>
              <w:left w:val="nil"/>
              <w:bottom w:val="nil"/>
              <w:right w:val="nil"/>
            </w:tcBorders>
          </w:tcPr>
          <w:p w14:paraId="76D09BB4"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3BF231AA" w14:textId="77777777" w:rsidR="0014354C" w:rsidRPr="00693AB6" w:rsidRDefault="0014354C" w:rsidP="006F31D9">
            <w:pPr>
              <w:rPr>
                <w:rFonts w:ascii="Times New Roman" w:eastAsia="Calibri" w:hAnsi="Times New Roman" w:cs="Times New Roman"/>
              </w:rPr>
            </w:pPr>
            <w:r w:rsidRPr="00693AB6">
              <w:rPr>
                <w:rFonts w:ascii="Times New Roman" w:eastAsia="Times New Roman" w:hAnsi="Times New Roman" w:cs="Times New Roman"/>
                <w:lang w:val="en-SG" w:eastAsia="zh-CN"/>
              </w:rPr>
              <w:t>Quote: “Insufficient detail to allow definitive judgement.”</w:t>
            </w:r>
          </w:p>
        </w:tc>
      </w:tr>
      <w:tr w:rsidR="0014354C" w:rsidRPr="00693AB6" w14:paraId="620832BB" w14:textId="77777777" w:rsidTr="006F31D9">
        <w:trPr>
          <w:trHeight w:val="980"/>
        </w:trPr>
        <w:tc>
          <w:tcPr>
            <w:tcW w:w="2273" w:type="dxa"/>
            <w:tcBorders>
              <w:top w:val="nil"/>
              <w:left w:val="nil"/>
              <w:bottom w:val="nil"/>
              <w:right w:val="nil"/>
            </w:tcBorders>
          </w:tcPr>
          <w:p w14:paraId="17E8118C"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3CF5F26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Allocation concealment (selection bias)</w:t>
            </w:r>
          </w:p>
        </w:tc>
        <w:tc>
          <w:tcPr>
            <w:tcW w:w="1313" w:type="dxa"/>
            <w:tcBorders>
              <w:top w:val="nil"/>
              <w:left w:val="nil"/>
              <w:bottom w:val="nil"/>
              <w:right w:val="nil"/>
            </w:tcBorders>
          </w:tcPr>
          <w:p w14:paraId="42619C15"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35ADA7B9" w14:textId="77777777" w:rsidR="0014354C" w:rsidRPr="00693AB6" w:rsidRDefault="0014354C" w:rsidP="006F31D9">
            <w:pPr>
              <w:rPr>
                <w:rFonts w:ascii="Times New Roman" w:eastAsia="Calibri" w:hAnsi="Times New Roman" w:cs="Times New Roman"/>
              </w:rPr>
            </w:pPr>
            <w:r w:rsidRPr="00693AB6">
              <w:rPr>
                <w:rFonts w:ascii="Times New Roman" w:eastAsia="Times New Roman" w:hAnsi="Times New Roman" w:cs="Times New Roman"/>
                <w:lang w:val="en-SG" w:eastAsia="zh-CN"/>
              </w:rPr>
              <w:t>Quote: “Insufficient detail to allow definitive judgement.”</w:t>
            </w:r>
          </w:p>
        </w:tc>
      </w:tr>
      <w:tr w:rsidR="0014354C" w:rsidRPr="00693AB6" w14:paraId="0CF1932D" w14:textId="77777777" w:rsidTr="006F31D9">
        <w:trPr>
          <w:trHeight w:val="980"/>
        </w:trPr>
        <w:tc>
          <w:tcPr>
            <w:tcW w:w="2273" w:type="dxa"/>
            <w:tcBorders>
              <w:top w:val="nil"/>
              <w:left w:val="nil"/>
              <w:bottom w:val="nil"/>
              <w:right w:val="nil"/>
            </w:tcBorders>
          </w:tcPr>
          <w:p w14:paraId="6F8F178F"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5F87AACE"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participants and personnel (performance bias)</w:t>
            </w:r>
          </w:p>
        </w:tc>
        <w:tc>
          <w:tcPr>
            <w:tcW w:w="1313" w:type="dxa"/>
            <w:tcBorders>
              <w:top w:val="nil"/>
              <w:left w:val="nil"/>
              <w:bottom w:val="nil"/>
              <w:right w:val="nil"/>
            </w:tcBorders>
          </w:tcPr>
          <w:p w14:paraId="72B0835D"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78AC8184" w14:textId="77777777" w:rsidR="0014354C" w:rsidRPr="00693AB6" w:rsidRDefault="0014354C" w:rsidP="006F31D9">
            <w:pPr>
              <w:rPr>
                <w:rFonts w:ascii="Times New Roman" w:eastAsia="Calibri" w:hAnsi="Times New Roman" w:cs="Times New Roman"/>
              </w:rPr>
            </w:pPr>
            <w:r w:rsidRPr="00693AB6">
              <w:rPr>
                <w:rFonts w:ascii="Times New Roman" w:eastAsia="Times New Roman" w:hAnsi="Times New Roman" w:cs="Times New Roman"/>
                <w:lang w:val="en-SG" w:eastAsia="zh-CN"/>
              </w:rPr>
              <w:t>Quote: “</w:t>
            </w:r>
            <w:r w:rsidRPr="00693AB6">
              <w:rPr>
                <w:rFonts w:ascii="Times New Roman" w:hAnsi="Times New Roman" w:cs="Times New Roman"/>
              </w:rPr>
              <w:t>. Eligible patients were randomized to 2 arms of treatment, FS group and staple group, by sealed envelopes containing random number in the operation theater.”</w:t>
            </w:r>
          </w:p>
        </w:tc>
      </w:tr>
      <w:tr w:rsidR="0014354C" w:rsidRPr="00693AB6" w14:paraId="5E4D58DC" w14:textId="77777777" w:rsidTr="006F31D9">
        <w:trPr>
          <w:trHeight w:val="980"/>
        </w:trPr>
        <w:tc>
          <w:tcPr>
            <w:tcW w:w="2273" w:type="dxa"/>
            <w:tcBorders>
              <w:top w:val="nil"/>
              <w:left w:val="nil"/>
              <w:bottom w:val="nil"/>
              <w:right w:val="nil"/>
            </w:tcBorders>
          </w:tcPr>
          <w:p w14:paraId="2AA7E051"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05555B65"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outcome assessment (detection bias)</w:t>
            </w:r>
          </w:p>
        </w:tc>
        <w:tc>
          <w:tcPr>
            <w:tcW w:w="1313" w:type="dxa"/>
            <w:tcBorders>
              <w:top w:val="nil"/>
              <w:left w:val="nil"/>
              <w:bottom w:val="nil"/>
              <w:right w:val="nil"/>
            </w:tcBorders>
          </w:tcPr>
          <w:p w14:paraId="369FEE9C"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3091A400" w14:textId="77777777" w:rsidR="0014354C" w:rsidRPr="00693AB6" w:rsidRDefault="0014354C" w:rsidP="006F31D9">
            <w:pPr>
              <w:rPr>
                <w:rFonts w:ascii="Times New Roman" w:eastAsia="Calibri" w:hAnsi="Times New Roman" w:cs="Times New Roman"/>
              </w:rPr>
            </w:pPr>
            <w:r w:rsidRPr="00693AB6">
              <w:rPr>
                <w:rFonts w:ascii="Times New Roman" w:eastAsia="Times New Roman" w:hAnsi="Times New Roman" w:cs="Times New Roman"/>
                <w:lang w:val="en-SG" w:eastAsia="zh-CN"/>
              </w:rPr>
              <w:t>Quote: “Insufficient detail to allow definitive judgement.”</w:t>
            </w:r>
          </w:p>
        </w:tc>
      </w:tr>
      <w:tr w:rsidR="0014354C" w:rsidRPr="00693AB6" w14:paraId="16FD5B3F" w14:textId="77777777" w:rsidTr="006F31D9">
        <w:trPr>
          <w:trHeight w:val="980"/>
        </w:trPr>
        <w:tc>
          <w:tcPr>
            <w:tcW w:w="2273" w:type="dxa"/>
            <w:tcBorders>
              <w:top w:val="nil"/>
              <w:left w:val="nil"/>
              <w:bottom w:val="nil"/>
              <w:right w:val="nil"/>
            </w:tcBorders>
          </w:tcPr>
          <w:p w14:paraId="5856C6FD"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141CB44D"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Incomplete outcome data (attrition bias)</w:t>
            </w:r>
          </w:p>
        </w:tc>
        <w:tc>
          <w:tcPr>
            <w:tcW w:w="1313" w:type="dxa"/>
            <w:tcBorders>
              <w:top w:val="nil"/>
              <w:left w:val="nil"/>
              <w:bottom w:val="nil"/>
              <w:right w:val="nil"/>
            </w:tcBorders>
          </w:tcPr>
          <w:p w14:paraId="2C3DA007"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5330ECE8"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Quote: “No missing outcome data.”</w:t>
            </w:r>
          </w:p>
        </w:tc>
      </w:tr>
      <w:tr w:rsidR="0014354C" w:rsidRPr="00693AB6" w14:paraId="1227134E" w14:textId="77777777" w:rsidTr="006F31D9">
        <w:trPr>
          <w:trHeight w:val="980"/>
        </w:trPr>
        <w:tc>
          <w:tcPr>
            <w:tcW w:w="2273" w:type="dxa"/>
            <w:tcBorders>
              <w:top w:val="nil"/>
              <w:left w:val="nil"/>
              <w:bottom w:val="nil"/>
              <w:right w:val="nil"/>
            </w:tcBorders>
          </w:tcPr>
          <w:p w14:paraId="10A246FF"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3C8A6693"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Selective reporting (reporting bias)</w:t>
            </w:r>
          </w:p>
        </w:tc>
        <w:tc>
          <w:tcPr>
            <w:tcW w:w="1313" w:type="dxa"/>
            <w:tcBorders>
              <w:top w:val="nil"/>
              <w:left w:val="nil"/>
              <w:bottom w:val="nil"/>
              <w:right w:val="nil"/>
            </w:tcBorders>
          </w:tcPr>
          <w:p w14:paraId="248DE940"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7339F98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 pre-specified endpoints were reported.</w:t>
            </w:r>
          </w:p>
        </w:tc>
      </w:tr>
      <w:tr w:rsidR="0014354C" w:rsidRPr="00693AB6" w14:paraId="474BA42F" w14:textId="77777777" w:rsidTr="006F31D9">
        <w:trPr>
          <w:trHeight w:val="980"/>
        </w:trPr>
        <w:tc>
          <w:tcPr>
            <w:tcW w:w="2273" w:type="dxa"/>
            <w:tcBorders>
              <w:top w:val="nil"/>
              <w:left w:val="nil"/>
              <w:bottom w:val="nil"/>
              <w:right w:val="nil"/>
            </w:tcBorders>
          </w:tcPr>
          <w:p w14:paraId="001C47AB"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57F624A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Other bias</w:t>
            </w:r>
          </w:p>
        </w:tc>
        <w:tc>
          <w:tcPr>
            <w:tcW w:w="1313" w:type="dxa"/>
            <w:tcBorders>
              <w:top w:val="nil"/>
              <w:left w:val="nil"/>
              <w:bottom w:val="nil"/>
              <w:right w:val="nil"/>
            </w:tcBorders>
          </w:tcPr>
          <w:p w14:paraId="18E97AC8"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50181788"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The study appears to be free of other sources of bias.</w:t>
            </w:r>
          </w:p>
        </w:tc>
      </w:tr>
      <w:tr w:rsidR="0014354C" w:rsidRPr="00693AB6" w14:paraId="18CAEE01" w14:textId="77777777" w:rsidTr="006F31D9">
        <w:trPr>
          <w:trHeight w:val="980"/>
        </w:trPr>
        <w:tc>
          <w:tcPr>
            <w:tcW w:w="2273" w:type="dxa"/>
            <w:tcBorders>
              <w:top w:val="nil"/>
              <w:left w:val="nil"/>
              <w:bottom w:val="nil"/>
              <w:right w:val="nil"/>
            </w:tcBorders>
          </w:tcPr>
          <w:p w14:paraId="3BE66881" w14:textId="77777777" w:rsidR="0014354C" w:rsidRPr="00693AB6" w:rsidRDefault="0014354C" w:rsidP="006F31D9">
            <w:pPr>
              <w:rPr>
                <w:rFonts w:ascii="Times New Roman" w:eastAsia="Calibri" w:hAnsi="Times New Roman" w:cs="Times New Roman"/>
              </w:rPr>
            </w:pPr>
            <w:r w:rsidRPr="00693AB6">
              <w:rPr>
                <w:rFonts w:ascii="Times New Roman" w:hAnsi="Times New Roman" w:cs="Times New Roman"/>
              </w:rPr>
              <w:t>LIEW 2017</w:t>
            </w:r>
          </w:p>
        </w:tc>
        <w:tc>
          <w:tcPr>
            <w:tcW w:w="2137" w:type="dxa"/>
            <w:tcBorders>
              <w:top w:val="nil"/>
              <w:left w:val="nil"/>
              <w:bottom w:val="nil"/>
              <w:right w:val="nil"/>
            </w:tcBorders>
          </w:tcPr>
          <w:p w14:paraId="1143F701"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Random sequence generation (selection bias)</w:t>
            </w:r>
          </w:p>
        </w:tc>
        <w:tc>
          <w:tcPr>
            <w:tcW w:w="1313" w:type="dxa"/>
            <w:tcBorders>
              <w:top w:val="nil"/>
              <w:left w:val="nil"/>
              <w:bottom w:val="nil"/>
              <w:right w:val="nil"/>
            </w:tcBorders>
          </w:tcPr>
          <w:p w14:paraId="7767A88B"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5EB9CBC3" w14:textId="77777777" w:rsidR="0014354C" w:rsidRPr="00693AB6" w:rsidRDefault="0014354C" w:rsidP="006F31D9">
            <w:pPr>
              <w:rPr>
                <w:rFonts w:ascii="Times New Roman" w:eastAsia="Calibri" w:hAnsi="Times New Roman" w:cs="Times New Roman"/>
              </w:rPr>
            </w:pPr>
            <w:r w:rsidRPr="00693AB6">
              <w:rPr>
                <w:rFonts w:ascii="Times New Roman" w:eastAsia="Times New Roman" w:hAnsi="Times New Roman" w:cs="Times New Roman"/>
                <w:lang w:val="en-SG" w:eastAsia="zh-CN"/>
              </w:rPr>
              <w:t>Quote: “</w:t>
            </w:r>
            <w:r w:rsidRPr="00693AB6">
              <w:rPr>
                <w:rFonts w:ascii="Times New Roman" w:hAnsi="Times New Roman" w:cs="Times New Roman"/>
              </w:rPr>
              <w:t>Randomization was done using serially numbered sealed envelopes with random numbers in the operating theater.”</w:t>
            </w:r>
          </w:p>
        </w:tc>
      </w:tr>
      <w:tr w:rsidR="0014354C" w:rsidRPr="00693AB6" w14:paraId="5C5EA5B9" w14:textId="77777777" w:rsidTr="006F31D9">
        <w:trPr>
          <w:trHeight w:val="980"/>
        </w:trPr>
        <w:tc>
          <w:tcPr>
            <w:tcW w:w="2273" w:type="dxa"/>
            <w:tcBorders>
              <w:top w:val="nil"/>
              <w:left w:val="nil"/>
              <w:bottom w:val="nil"/>
              <w:right w:val="nil"/>
            </w:tcBorders>
          </w:tcPr>
          <w:p w14:paraId="3C196100"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34AAFF2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Allocation concealment (selection bias)</w:t>
            </w:r>
          </w:p>
        </w:tc>
        <w:tc>
          <w:tcPr>
            <w:tcW w:w="1313" w:type="dxa"/>
            <w:tcBorders>
              <w:top w:val="nil"/>
              <w:left w:val="nil"/>
              <w:bottom w:val="nil"/>
              <w:right w:val="nil"/>
            </w:tcBorders>
          </w:tcPr>
          <w:p w14:paraId="1F0BB0A6"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1E84813C"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Times New Roman" w:hAnsi="Times New Roman" w:cs="Times New Roman"/>
                <w:lang w:val="en-SG" w:eastAsia="zh-CN"/>
              </w:rPr>
              <w:t>Quote: “Insufficient detail to allow definitive judgement.”</w:t>
            </w:r>
          </w:p>
        </w:tc>
      </w:tr>
      <w:tr w:rsidR="0014354C" w:rsidRPr="00693AB6" w14:paraId="4FFCE186" w14:textId="77777777" w:rsidTr="006F31D9">
        <w:trPr>
          <w:trHeight w:val="980"/>
        </w:trPr>
        <w:tc>
          <w:tcPr>
            <w:tcW w:w="2273" w:type="dxa"/>
            <w:tcBorders>
              <w:top w:val="nil"/>
              <w:left w:val="nil"/>
              <w:bottom w:val="nil"/>
              <w:right w:val="nil"/>
            </w:tcBorders>
          </w:tcPr>
          <w:p w14:paraId="36089CA0"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036D679E"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participants and personnel (performance bias)</w:t>
            </w:r>
          </w:p>
        </w:tc>
        <w:tc>
          <w:tcPr>
            <w:tcW w:w="1313" w:type="dxa"/>
            <w:tcBorders>
              <w:top w:val="nil"/>
              <w:left w:val="nil"/>
              <w:bottom w:val="nil"/>
              <w:right w:val="nil"/>
            </w:tcBorders>
          </w:tcPr>
          <w:p w14:paraId="172CC270"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2B2BF258"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Times New Roman" w:hAnsi="Times New Roman" w:cs="Times New Roman"/>
                <w:lang w:val="en-SG" w:eastAsia="zh-CN"/>
              </w:rPr>
              <w:t>Quote: “</w:t>
            </w:r>
            <w:r w:rsidRPr="00693AB6">
              <w:rPr>
                <w:rFonts w:ascii="Times New Roman" w:hAnsi="Times New Roman" w:cs="Times New Roman"/>
              </w:rPr>
              <w:t>This single center, single blinded, interventional and prospective randomized trial involving patients with unilateral uncomplicated inguinal hernia subjected to undergo TEP repair in Ipoh General Hospital, Malaysia.”</w:t>
            </w:r>
          </w:p>
        </w:tc>
      </w:tr>
      <w:tr w:rsidR="0014354C" w:rsidRPr="00693AB6" w14:paraId="71CFEA78" w14:textId="77777777" w:rsidTr="006F31D9">
        <w:trPr>
          <w:trHeight w:val="980"/>
        </w:trPr>
        <w:tc>
          <w:tcPr>
            <w:tcW w:w="2273" w:type="dxa"/>
            <w:tcBorders>
              <w:top w:val="nil"/>
              <w:left w:val="nil"/>
              <w:bottom w:val="nil"/>
              <w:right w:val="nil"/>
            </w:tcBorders>
          </w:tcPr>
          <w:p w14:paraId="3364BD6D"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3AC3E014"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outcome assessment (detection bias)</w:t>
            </w:r>
          </w:p>
        </w:tc>
        <w:tc>
          <w:tcPr>
            <w:tcW w:w="1313" w:type="dxa"/>
            <w:tcBorders>
              <w:top w:val="nil"/>
              <w:left w:val="nil"/>
              <w:bottom w:val="nil"/>
              <w:right w:val="nil"/>
            </w:tcBorders>
          </w:tcPr>
          <w:p w14:paraId="0778452C"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2C025DA9"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Times New Roman" w:hAnsi="Times New Roman" w:cs="Times New Roman"/>
                <w:lang w:val="en-SG" w:eastAsia="zh-CN"/>
              </w:rPr>
              <w:t>Quote: “Insufficient detail to allow definitive judgement.”</w:t>
            </w:r>
          </w:p>
        </w:tc>
      </w:tr>
      <w:tr w:rsidR="0014354C" w:rsidRPr="00693AB6" w14:paraId="29144272" w14:textId="77777777" w:rsidTr="006F31D9">
        <w:trPr>
          <w:trHeight w:val="980"/>
        </w:trPr>
        <w:tc>
          <w:tcPr>
            <w:tcW w:w="2273" w:type="dxa"/>
            <w:tcBorders>
              <w:top w:val="nil"/>
              <w:left w:val="nil"/>
              <w:bottom w:val="nil"/>
              <w:right w:val="nil"/>
            </w:tcBorders>
          </w:tcPr>
          <w:p w14:paraId="5062E1C6"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7C7C3D38"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Incomplete outcome data (attrition bias)</w:t>
            </w:r>
          </w:p>
        </w:tc>
        <w:tc>
          <w:tcPr>
            <w:tcW w:w="1313" w:type="dxa"/>
            <w:tcBorders>
              <w:top w:val="nil"/>
              <w:left w:val="nil"/>
              <w:bottom w:val="nil"/>
              <w:right w:val="nil"/>
            </w:tcBorders>
          </w:tcPr>
          <w:p w14:paraId="45459ACF"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1A50CEA5"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Calibri" w:hAnsi="Times New Roman" w:cs="Times New Roman"/>
              </w:rPr>
              <w:t>Quote: “No missing outcome data.”</w:t>
            </w:r>
          </w:p>
        </w:tc>
      </w:tr>
      <w:tr w:rsidR="0014354C" w:rsidRPr="00693AB6" w14:paraId="17298D48" w14:textId="77777777" w:rsidTr="006F31D9">
        <w:trPr>
          <w:trHeight w:val="980"/>
        </w:trPr>
        <w:tc>
          <w:tcPr>
            <w:tcW w:w="2273" w:type="dxa"/>
            <w:tcBorders>
              <w:top w:val="nil"/>
              <w:left w:val="nil"/>
              <w:bottom w:val="nil"/>
              <w:right w:val="nil"/>
            </w:tcBorders>
          </w:tcPr>
          <w:p w14:paraId="0945D33A"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56C51A4E"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Selective reporting (reporting bias)</w:t>
            </w:r>
          </w:p>
        </w:tc>
        <w:tc>
          <w:tcPr>
            <w:tcW w:w="1313" w:type="dxa"/>
            <w:tcBorders>
              <w:top w:val="nil"/>
              <w:left w:val="nil"/>
              <w:bottom w:val="nil"/>
              <w:right w:val="nil"/>
            </w:tcBorders>
          </w:tcPr>
          <w:p w14:paraId="628F120D"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25B47642"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 pre-specified endpoints were reported.</w:t>
            </w:r>
          </w:p>
        </w:tc>
      </w:tr>
      <w:tr w:rsidR="0014354C" w:rsidRPr="00693AB6" w14:paraId="78DE14A2" w14:textId="77777777" w:rsidTr="006F31D9">
        <w:trPr>
          <w:trHeight w:val="980"/>
        </w:trPr>
        <w:tc>
          <w:tcPr>
            <w:tcW w:w="2273" w:type="dxa"/>
            <w:tcBorders>
              <w:top w:val="nil"/>
              <w:left w:val="nil"/>
              <w:bottom w:val="nil"/>
              <w:right w:val="nil"/>
            </w:tcBorders>
          </w:tcPr>
          <w:p w14:paraId="301DCBB0"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021BF230"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Other bias</w:t>
            </w:r>
          </w:p>
        </w:tc>
        <w:tc>
          <w:tcPr>
            <w:tcW w:w="1313" w:type="dxa"/>
            <w:tcBorders>
              <w:top w:val="nil"/>
              <w:left w:val="nil"/>
              <w:bottom w:val="nil"/>
              <w:right w:val="nil"/>
            </w:tcBorders>
          </w:tcPr>
          <w:p w14:paraId="0526C759"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3BBA65BF"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The study appears to be free of other sources of bias.</w:t>
            </w:r>
          </w:p>
        </w:tc>
      </w:tr>
      <w:tr w:rsidR="0014354C" w:rsidRPr="00693AB6" w14:paraId="0DC250D1" w14:textId="77777777" w:rsidTr="006F31D9">
        <w:trPr>
          <w:trHeight w:val="980"/>
        </w:trPr>
        <w:tc>
          <w:tcPr>
            <w:tcW w:w="2273" w:type="dxa"/>
            <w:tcBorders>
              <w:top w:val="nil"/>
              <w:left w:val="nil"/>
              <w:bottom w:val="nil"/>
              <w:right w:val="nil"/>
            </w:tcBorders>
          </w:tcPr>
          <w:p w14:paraId="7ACA8DF9" w14:textId="77777777" w:rsidR="0014354C" w:rsidRPr="00693AB6" w:rsidRDefault="0014354C" w:rsidP="006F31D9">
            <w:pPr>
              <w:rPr>
                <w:rFonts w:ascii="Times New Roman" w:eastAsia="Calibri" w:hAnsi="Times New Roman" w:cs="Times New Roman"/>
              </w:rPr>
            </w:pPr>
            <w:r w:rsidRPr="00693AB6">
              <w:rPr>
                <w:rFonts w:ascii="Times New Roman" w:hAnsi="Times New Roman" w:cs="Times New Roman"/>
              </w:rPr>
              <w:t>LOVEISETTO 2007</w:t>
            </w:r>
          </w:p>
        </w:tc>
        <w:tc>
          <w:tcPr>
            <w:tcW w:w="2137" w:type="dxa"/>
            <w:tcBorders>
              <w:top w:val="nil"/>
              <w:left w:val="nil"/>
              <w:bottom w:val="nil"/>
              <w:right w:val="nil"/>
            </w:tcBorders>
          </w:tcPr>
          <w:p w14:paraId="47B584DD"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Random sequence generation (selection bias)</w:t>
            </w:r>
          </w:p>
        </w:tc>
        <w:tc>
          <w:tcPr>
            <w:tcW w:w="1313" w:type="dxa"/>
            <w:tcBorders>
              <w:top w:val="nil"/>
              <w:left w:val="nil"/>
              <w:bottom w:val="nil"/>
              <w:right w:val="nil"/>
            </w:tcBorders>
          </w:tcPr>
          <w:p w14:paraId="19B6F26C"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1A7ECE70" w14:textId="77777777" w:rsidR="0014354C" w:rsidRPr="00693AB6" w:rsidRDefault="0014354C" w:rsidP="006F31D9">
            <w:pPr>
              <w:rPr>
                <w:rFonts w:ascii="Times New Roman" w:eastAsia="Calibri" w:hAnsi="Times New Roman" w:cs="Times New Roman"/>
              </w:rPr>
            </w:pPr>
            <w:r w:rsidRPr="00693AB6">
              <w:rPr>
                <w:rFonts w:ascii="Times New Roman" w:eastAsia="Times New Roman" w:hAnsi="Times New Roman" w:cs="Times New Roman"/>
                <w:lang w:val="en-SG" w:eastAsia="zh-CN"/>
              </w:rPr>
              <w:t>Quote: “</w:t>
            </w:r>
            <w:r w:rsidRPr="00693AB6">
              <w:rPr>
                <w:rFonts w:ascii="Times New Roman" w:hAnsi="Times New Roman" w:cs="Times New Roman"/>
              </w:rPr>
              <w:t>Randomization was carried out using randomization tables. In patients with bilateral hernias, both sides were repaired simultaneously; one side was chosen randomly to be the “study hernia” to be included in the intention-to-treat analysis.</w:t>
            </w:r>
            <w:r w:rsidRPr="00693AB6">
              <w:rPr>
                <w:rFonts w:ascii="Times New Roman" w:eastAsia="Times New Roman" w:hAnsi="Times New Roman" w:cs="Times New Roman"/>
                <w:lang w:eastAsia="zh-CN"/>
              </w:rPr>
              <w:t>”</w:t>
            </w:r>
          </w:p>
        </w:tc>
      </w:tr>
      <w:tr w:rsidR="0014354C" w:rsidRPr="00693AB6" w14:paraId="283D7356" w14:textId="77777777" w:rsidTr="006F31D9">
        <w:trPr>
          <w:trHeight w:val="980"/>
        </w:trPr>
        <w:tc>
          <w:tcPr>
            <w:tcW w:w="2273" w:type="dxa"/>
            <w:tcBorders>
              <w:top w:val="nil"/>
              <w:left w:val="nil"/>
              <w:bottom w:val="nil"/>
              <w:right w:val="nil"/>
            </w:tcBorders>
          </w:tcPr>
          <w:p w14:paraId="72A32941"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78729FD1"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Allocation concealment (selection bias)</w:t>
            </w:r>
          </w:p>
        </w:tc>
        <w:tc>
          <w:tcPr>
            <w:tcW w:w="1313" w:type="dxa"/>
            <w:tcBorders>
              <w:top w:val="nil"/>
              <w:left w:val="nil"/>
              <w:bottom w:val="nil"/>
              <w:right w:val="nil"/>
            </w:tcBorders>
          </w:tcPr>
          <w:p w14:paraId="606A02D8"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5DFC044A"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Calibri" w:hAnsi="Times New Roman" w:cs="Times New Roman"/>
              </w:rPr>
              <w:t>Quote: “</w:t>
            </w:r>
            <w:r w:rsidRPr="00693AB6">
              <w:rPr>
                <w:rFonts w:ascii="Times New Roman" w:eastAsia="Times New Roman" w:hAnsi="Times New Roman" w:cs="Times New Roman"/>
                <w:lang w:val="en-SG" w:eastAsia="zh-CN"/>
              </w:rPr>
              <w:t>Insufficient detail to allow definitive judgement</w:t>
            </w:r>
            <w:r w:rsidRPr="00693AB6">
              <w:rPr>
                <w:rFonts w:ascii="Times New Roman" w:eastAsia="Calibri" w:hAnsi="Times New Roman" w:cs="Times New Roman"/>
              </w:rPr>
              <w:t>.”</w:t>
            </w:r>
          </w:p>
        </w:tc>
      </w:tr>
      <w:tr w:rsidR="0014354C" w:rsidRPr="00693AB6" w14:paraId="48CD0708" w14:textId="77777777" w:rsidTr="006F31D9">
        <w:trPr>
          <w:trHeight w:val="980"/>
        </w:trPr>
        <w:tc>
          <w:tcPr>
            <w:tcW w:w="2273" w:type="dxa"/>
            <w:tcBorders>
              <w:top w:val="nil"/>
              <w:left w:val="nil"/>
              <w:bottom w:val="nil"/>
              <w:right w:val="nil"/>
            </w:tcBorders>
          </w:tcPr>
          <w:p w14:paraId="587E65A9"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040EDFD0"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participants and personnel (performance bias)</w:t>
            </w:r>
          </w:p>
        </w:tc>
        <w:tc>
          <w:tcPr>
            <w:tcW w:w="1313" w:type="dxa"/>
            <w:tcBorders>
              <w:top w:val="nil"/>
              <w:left w:val="nil"/>
              <w:bottom w:val="nil"/>
              <w:right w:val="nil"/>
            </w:tcBorders>
          </w:tcPr>
          <w:p w14:paraId="49ACD2C1"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061E05B1"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Calibri" w:hAnsi="Times New Roman" w:cs="Times New Roman"/>
              </w:rPr>
              <w:t>Quote: “</w:t>
            </w:r>
            <w:r w:rsidRPr="00693AB6">
              <w:rPr>
                <w:rFonts w:ascii="Times New Roman" w:hAnsi="Times New Roman" w:cs="Times New Roman"/>
              </w:rPr>
              <w:t>Patients were not aware of their treatment group prior to surgery. During the consent process prior to the trial, patients were not informed of our hypothesis that fibrin glue fixation results in less postoperative pain and neuralgia than fixation with staples.</w:t>
            </w:r>
            <w:r w:rsidRPr="00693AB6">
              <w:rPr>
                <w:rFonts w:ascii="Times New Roman" w:eastAsia="Calibri" w:hAnsi="Times New Roman" w:cs="Times New Roman"/>
              </w:rPr>
              <w:t>”</w:t>
            </w:r>
          </w:p>
        </w:tc>
      </w:tr>
      <w:tr w:rsidR="0014354C" w:rsidRPr="00693AB6" w14:paraId="7BA86BCD" w14:textId="77777777" w:rsidTr="006F31D9">
        <w:trPr>
          <w:trHeight w:val="980"/>
        </w:trPr>
        <w:tc>
          <w:tcPr>
            <w:tcW w:w="2273" w:type="dxa"/>
            <w:tcBorders>
              <w:top w:val="nil"/>
              <w:left w:val="nil"/>
              <w:bottom w:val="nil"/>
              <w:right w:val="nil"/>
            </w:tcBorders>
          </w:tcPr>
          <w:p w14:paraId="7C938C6D"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437F3F96"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outcome assessment (detection bias)</w:t>
            </w:r>
          </w:p>
        </w:tc>
        <w:tc>
          <w:tcPr>
            <w:tcW w:w="1313" w:type="dxa"/>
            <w:tcBorders>
              <w:top w:val="nil"/>
              <w:left w:val="nil"/>
              <w:bottom w:val="nil"/>
              <w:right w:val="nil"/>
            </w:tcBorders>
          </w:tcPr>
          <w:p w14:paraId="03B73F6D"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2808FB96"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Quote: “</w:t>
            </w:r>
            <w:r w:rsidRPr="00693AB6">
              <w:rPr>
                <w:rFonts w:ascii="Times New Roman" w:eastAsia="Times New Roman" w:hAnsi="Times New Roman" w:cs="Times New Roman"/>
                <w:lang w:val="en-SG" w:eastAsia="zh-CN"/>
              </w:rPr>
              <w:t>Insufficient detail to allow definitive judgement</w:t>
            </w:r>
            <w:r w:rsidRPr="00693AB6">
              <w:rPr>
                <w:rFonts w:ascii="Times New Roman" w:eastAsia="Calibri" w:hAnsi="Times New Roman" w:cs="Times New Roman"/>
              </w:rPr>
              <w:t>.”</w:t>
            </w:r>
          </w:p>
        </w:tc>
      </w:tr>
      <w:tr w:rsidR="0014354C" w:rsidRPr="00693AB6" w14:paraId="2427E613" w14:textId="77777777" w:rsidTr="006F31D9">
        <w:trPr>
          <w:trHeight w:val="980"/>
        </w:trPr>
        <w:tc>
          <w:tcPr>
            <w:tcW w:w="2273" w:type="dxa"/>
            <w:tcBorders>
              <w:top w:val="nil"/>
              <w:left w:val="nil"/>
              <w:bottom w:val="nil"/>
              <w:right w:val="nil"/>
            </w:tcBorders>
          </w:tcPr>
          <w:p w14:paraId="073C8E2A"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392689F2"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Incomplete outcome data (attrition bias)</w:t>
            </w:r>
          </w:p>
        </w:tc>
        <w:tc>
          <w:tcPr>
            <w:tcW w:w="1313" w:type="dxa"/>
            <w:tcBorders>
              <w:top w:val="nil"/>
              <w:left w:val="nil"/>
              <w:bottom w:val="nil"/>
              <w:right w:val="nil"/>
            </w:tcBorders>
          </w:tcPr>
          <w:p w14:paraId="1686D498"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4D96903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Quote: “No missing outcome data.”</w:t>
            </w:r>
          </w:p>
        </w:tc>
      </w:tr>
      <w:tr w:rsidR="0014354C" w:rsidRPr="00693AB6" w14:paraId="31E7ABC6" w14:textId="77777777" w:rsidTr="006F31D9">
        <w:trPr>
          <w:trHeight w:val="980"/>
        </w:trPr>
        <w:tc>
          <w:tcPr>
            <w:tcW w:w="2273" w:type="dxa"/>
            <w:tcBorders>
              <w:top w:val="nil"/>
              <w:left w:val="nil"/>
              <w:bottom w:val="nil"/>
              <w:right w:val="nil"/>
            </w:tcBorders>
          </w:tcPr>
          <w:p w14:paraId="29B23B0C"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35901486"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Selective reporting (reporting bias)</w:t>
            </w:r>
          </w:p>
        </w:tc>
        <w:tc>
          <w:tcPr>
            <w:tcW w:w="1313" w:type="dxa"/>
            <w:tcBorders>
              <w:top w:val="nil"/>
              <w:left w:val="nil"/>
              <w:bottom w:val="nil"/>
              <w:right w:val="nil"/>
            </w:tcBorders>
          </w:tcPr>
          <w:p w14:paraId="7370385C"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332F1FE7"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Quote: “All pre-specified endpoints were reported.”</w:t>
            </w:r>
          </w:p>
        </w:tc>
      </w:tr>
      <w:tr w:rsidR="0014354C" w:rsidRPr="00693AB6" w14:paraId="60020D51" w14:textId="77777777" w:rsidTr="006F31D9">
        <w:trPr>
          <w:trHeight w:val="980"/>
        </w:trPr>
        <w:tc>
          <w:tcPr>
            <w:tcW w:w="2273" w:type="dxa"/>
            <w:tcBorders>
              <w:top w:val="nil"/>
              <w:left w:val="nil"/>
              <w:bottom w:val="nil"/>
              <w:right w:val="nil"/>
            </w:tcBorders>
          </w:tcPr>
          <w:p w14:paraId="1FB59004"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1362AF11"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Other bias</w:t>
            </w:r>
          </w:p>
        </w:tc>
        <w:tc>
          <w:tcPr>
            <w:tcW w:w="1313" w:type="dxa"/>
            <w:tcBorders>
              <w:top w:val="nil"/>
              <w:left w:val="nil"/>
              <w:bottom w:val="nil"/>
              <w:right w:val="nil"/>
            </w:tcBorders>
          </w:tcPr>
          <w:p w14:paraId="4BE2C8D6"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563F9348"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Quote: “The study appears to be free of other sources of bias.”</w:t>
            </w:r>
          </w:p>
        </w:tc>
      </w:tr>
      <w:tr w:rsidR="0014354C" w:rsidRPr="00693AB6" w14:paraId="3C07812E" w14:textId="77777777" w:rsidTr="006F31D9">
        <w:trPr>
          <w:trHeight w:val="980"/>
        </w:trPr>
        <w:tc>
          <w:tcPr>
            <w:tcW w:w="2273" w:type="dxa"/>
            <w:tcBorders>
              <w:top w:val="nil"/>
              <w:left w:val="nil"/>
              <w:bottom w:val="nil"/>
              <w:right w:val="nil"/>
            </w:tcBorders>
          </w:tcPr>
          <w:p w14:paraId="49C5C64D" w14:textId="77777777" w:rsidR="0014354C" w:rsidRPr="00693AB6" w:rsidRDefault="0014354C" w:rsidP="006F31D9">
            <w:pPr>
              <w:rPr>
                <w:rFonts w:ascii="Times New Roman" w:eastAsia="Calibri" w:hAnsi="Times New Roman" w:cs="Times New Roman"/>
              </w:rPr>
            </w:pPr>
            <w:r w:rsidRPr="00693AB6">
              <w:rPr>
                <w:rFonts w:ascii="Times New Roman" w:hAnsi="Times New Roman" w:cs="Times New Roman"/>
              </w:rPr>
              <w:t>MELISSA 2014</w:t>
            </w:r>
          </w:p>
        </w:tc>
        <w:tc>
          <w:tcPr>
            <w:tcW w:w="2137" w:type="dxa"/>
            <w:tcBorders>
              <w:top w:val="nil"/>
              <w:left w:val="nil"/>
              <w:bottom w:val="nil"/>
              <w:right w:val="nil"/>
            </w:tcBorders>
          </w:tcPr>
          <w:p w14:paraId="435544B3"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Random sequence generation (selection bias)</w:t>
            </w:r>
          </w:p>
        </w:tc>
        <w:tc>
          <w:tcPr>
            <w:tcW w:w="1313" w:type="dxa"/>
            <w:tcBorders>
              <w:top w:val="nil"/>
              <w:left w:val="nil"/>
              <w:bottom w:val="nil"/>
              <w:right w:val="nil"/>
            </w:tcBorders>
          </w:tcPr>
          <w:p w14:paraId="393960DE"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6945F651"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 xml:space="preserve">Quote: </w:t>
            </w:r>
            <w:proofErr w:type="gramStart"/>
            <w:r w:rsidRPr="00693AB6">
              <w:rPr>
                <w:rFonts w:ascii="Times New Roman" w:eastAsia="Calibri" w:hAnsi="Times New Roman" w:cs="Times New Roman"/>
              </w:rPr>
              <w:t>“</w:t>
            </w:r>
            <w:r w:rsidRPr="00693AB6">
              <w:rPr>
                <w:rFonts w:ascii="Times New Roman" w:hAnsi="Times New Roman" w:cs="Times New Roman"/>
              </w:rPr>
              <w:t>.Patients</w:t>
            </w:r>
            <w:proofErr w:type="gramEnd"/>
            <w:r w:rsidRPr="00693AB6">
              <w:rPr>
                <w:rFonts w:ascii="Times New Roman" w:hAnsi="Times New Roman" w:cs="Times New Roman"/>
              </w:rPr>
              <w:t xml:space="preserve"> were randomized after complete dissection of the posterior wall of the inguinal canal. They were randomly allocated to the FS spray (FS group) or MS (MS group) for mesh fixation</w:t>
            </w:r>
            <w:r w:rsidRPr="00693AB6">
              <w:rPr>
                <w:rFonts w:ascii="Times New Roman" w:eastAsia="Calibri" w:hAnsi="Times New Roman" w:cs="Times New Roman"/>
              </w:rPr>
              <w:t>.”</w:t>
            </w:r>
          </w:p>
        </w:tc>
      </w:tr>
      <w:tr w:rsidR="0014354C" w:rsidRPr="00693AB6" w14:paraId="3D89A19E" w14:textId="77777777" w:rsidTr="006F31D9">
        <w:trPr>
          <w:trHeight w:val="980"/>
        </w:trPr>
        <w:tc>
          <w:tcPr>
            <w:tcW w:w="2273" w:type="dxa"/>
            <w:tcBorders>
              <w:top w:val="nil"/>
              <w:left w:val="nil"/>
              <w:bottom w:val="nil"/>
              <w:right w:val="nil"/>
            </w:tcBorders>
          </w:tcPr>
          <w:p w14:paraId="06F38FF1"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48E5B5F1"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Allocation concealment (selection bias)</w:t>
            </w:r>
          </w:p>
        </w:tc>
        <w:tc>
          <w:tcPr>
            <w:tcW w:w="1313" w:type="dxa"/>
            <w:tcBorders>
              <w:top w:val="nil"/>
              <w:left w:val="nil"/>
              <w:bottom w:val="nil"/>
              <w:right w:val="nil"/>
            </w:tcBorders>
          </w:tcPr>
          <w:p w14:paraId="2F81AA88"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1C77DDEE" w14:textId="77777777" w:rsidR="0014354C" w:rsidRPr="00693AB6" w:rsidRDefault="0014354C" w:rsidP="006F31D9">
            <w:pPr>
              <w:rPr>
                <w:rFonts w:ascii="Times New Roman" w:eastAsia="Calibri" w:hAnsi="Times New Roman" w:cs="Times New Roman"/>
              </w:rPr>
            </w:pPr>
            <w:r w:rsidRPr="00693AB6">
              <w:rPr>
                <w:rFonts w:ascii="Times New Roman" w:eastAsia="Times New Roman" w:hAnsi="Times New Roman" w:cs="Times New Roman"/>
                <w:lang w:val="en-SG" w:eastAsia="zh-CN"/>
              </w:rPr>
              <w:t>Quote: “</w:t>
            </w:r>
            <w:r w:rsidRPr="00693AB6">
              <w:rPr>
                <w:rFonts w:ascii="Times New Roman" w:hAnsi="Times New Roman" w:cs="Times New Roman"/>
              </w:rPr>
              <w:t>allocations were placed in consecutively numbered and sealed, opaque envelopes.</w:t>
            </w:r>
            <w:r w:rsidRPr="00693AB6">
              <w:rPr>
                <w:rFonts w:ascii="Times New Roman" w:eastAsia="Times New Roman" w:hAnsi="Times New Roman" w:cs="Times New Roman"/>
                <w:lang w:val="en-SG" w:eastAsia="zh-CN"/>
              </w:rPr>
              <w:t>”</w:t>
            </w:r>
          </w:p>
        </w:tc>
      </w:tr>
      <w:tr w:rsidR="0014354C" w:rsidRPr="00693AB6" w14:paraId="3F2A12B5" w14:textId="77777777" w:rsidTr="006F31D9">
        <w:trPr>
          <w:trHeight w:val="980"/>
        </w:trPr>
        <w:tc>
          <w:tcPr>
            <w:tcW w:w="2273" w:type="dxa"/>
            <w:tcBorders>
              <w:top w:val="nil"/>
              <w:left w:val="nil"/>
              <w:bottom w:val="nil"/>
              <w:right w:val="nil"/>
            </w:tcBorders>
          </w:tcPr>
          <w:p w14:paraId="640A000A"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6EB07112"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participants and personnel (performance bias)</w:t>
            </w:r>
          </w:p>
        </w:tc>
        <w:tc>
          <w:tcPr>
            <w:tcW w:w="1313" w:type="dxa"/>
            <w:tcBorders>
              <w:top w:val="nil"/>
              <w:left w:val="nil"/>
              <w:bottom w:val="nil"/>
              <w:right w:val="nil"/>
            </w:tcBorders>
          </w:tcPr>
          <w:p w14:paraId="01EEBFE5"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3F446D83"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Calibri" w:hAnsi="Times New Roman" w:cs="Times New Roman"/>
              </w:rPr>
              <w:t>Quote: “</w:t>
            </w:r>
            <w:r w:rsidRPr="00693AB6">
              <w:rPr>
                <w:rFonts w:ascii="Times New Roman" w:hAnsi="Times New Roman" w:cs="Times New Roman"/>
              </w:rPr>
              <w:t xml:space="preserve">This was a prospective double-blinded randomized controlled trial performed at the Ambulatory Surgery Center of Alice Ho Miu Ling </w:t>
            </w:r>
            <w:proofErr w:type="spellStart"/>
            <w:r w:rsidRPr="00693AB6">
              <w:rPr>
                <w:rFonts w:ascii="Times New Roman" w:hAnsi="Times New Roman" w:cs="Times New Roman"/>
              </w:rPr>
              <w:t>Nethersole</w:t>
            </w:r>
            <w:proofErr w:type="spellEnd"/>
            <w:r w:rsidRPr="00693AB6">
              <w:rPr>
                <w:rFonts w:ascii="Times New Roman" w:hAnsi="Times New Roman" w:cs="Times New Roman"/>
              </w:rPr>
              <w:t xml:space="preserve"> Hospital in Hong Kong. B</w:t>
            </w:r>
            <w:r w:rsidRPr="00693AB6">
              <w:rPr>
                <w:rFonts w:ascii="Times New Roman" w:eastAsia="Calibri" w:hAnsi="Times New Roman" w:cs="Times New Roman"/>
              </w:rPr>
              <w:t>.”</w:t>
            </w:r>
          </w:p>
        </w:tc>
      </w:tr>
      <w:tr w:rsidR="0014354C" w:rsidRPr="00693AB6" w14:paraId="00C7EA47" w14:textId="77777777" w:rsidTr="006F31D9">
        <w:trPr>
          <w:trHeight w:val="980"/>
        </w:trPr>
        <w:tc>
          <w:tcPr>
            <w:tcW w:w="2273" w:type="dxa"/>
            <w:tcBorders>
              <w:top w:val="nil"/>
              <w:left w:val="nil"/>
              <w:bottom w:val="nil"/>
              <w:right w:val="nil"/>
            </w:tcBorders>
          </w:tcPr>
          <w:p w14:paraId="4C1C8B9C"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7E24C20D"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outcome assessment (detection bias)</w:t>
            </w:r>
          </w:p>
        </w:tc>
        <w:tc>
          <w:tcPr>
            <w:tcW w:w="1313" w:type="dxa"/>
            <w:tcBorders>
              <w:top w:val="nil"/>
              <w:left w:val="nil"/>
              <w:bottom w:val="nil"/>
              <w:right w:val="nil"/>
            </w:tcBorders>
          </w:tcPr>
          <w:p w14:paraId="63355984"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10B81345"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Quote: “</w:t>
            </w:r>
            <w:r w:rsidRPr="00693AB6">
              <w:rPr>
                <w:rFonts w:ascii="Times New Roman" w:hAnsi="Times New Roman" w:cs="Times New Roman"/>
              </w:rPr>
              <w:t>All outcome assessments were performed by a designated nurse of the Ambulatory Surgery Center who was blinded to the type of mesh fixation.</w:t>
            </w:r>
            <w:r w:rsidRPr="00693AB6">
              <w:rPr>
                <w:rFonts w:ascii="Times New Roman" w:eastAsia="Calibri" w:hAnsi="Times New Roman" w:cs="Times New Roman"/>
              </w:rPr>
              <w:t>”</w:t>
            </w:r>
          </w:p>
        </w:tc>
      </w:tr>
      <w:tr w:rsidR="0014354C" w:rsidRPr="00693AB6" w14:paraId="13CBCAF2" w14:textId="77777777" w:rsidTr="006F31D9">
        <w:trPr>
          <w:trHeight w:val="980"/>
        </w:trPr>
        <w:tc>
          <w:tcPr>
            <w:tcW w:w="2273" w:type="dxa"/>
            <w:tcBorders>
              <w:top w:val="nil"/>
              <w:left w:val="nil"/>
              <w:bottom w:val="nil"/>
              <w:right w:val="nil"/>
            </w:tcBorders>
          </w:tcPr>
          <w:p w14:paraId="10735FB7"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352BB29E"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Incomplete outcome data (attrition bias)</w:t>
            </w:r>
          </w:p>
        </w:tc>
        <w:tc>
          <w:tcPr>
            <w:tcW w:w="1313" w:type="dxa"/>
            <w:tcBorders>
              <w:top w:val="nil"/>
              <w:left w:val="nil"/>
              <w:bottom w:val="nil"/>
              <w:right w:val="nil"/>
            </w:tcBorders>
          </w:tcPr>
          <w:p w14:paraId="68703325"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33670F89"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Quote: “No missing outcome data.”</w:t>
            </w:r>
          </w:p>
        </w:tc>
      </w:tr>
      <w:tr w:rsidR="0014354C" w:rsidRPr="00693AB6" w14:paraId="03B5825F" w14:textId="77777777" w:rsidTr="006F31D9">
        <w:trPr>
          <w:trHeight w:val="980"/>
        </w:trPr>
        <w:tc>
          <w:tcPr>
            <w:tcW w:w="2273" w:type="dxa"/>
            <w:tcBorders>
              <w:top w:val="nil"/>
              <w:left w:val="nil"/>
              <w:bottom w:val="nil"/>
              <w:right w:val="nil"/>
            </w:tcBorders>
          </w:tcPr>
          <w:p w14:paraId="0C356708"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77BE4B76"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Selective reporting (reporting bias)</w:t>
            </w:r>
          </w:p>
        </w:tc>
        <w:tc>
          <w:tcPr>
            <w:tcW w:w="1313" w:type="dxa"/>
            <w:tcBorders>
              <w:top w:val="nil"/>
              <w:left w:val="nil"/>
              <w:bottom w:val="nil"/>
              <w:right w:val="nil"/>
            </w:tcBorders>
          </w:tcPr>
          <w:p w14:paraId="5A61D87D"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76BB1F87"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Quote: “All pre-specified endpoints were reported.”</w:t>
            </w:r>
          </w:p>
        </w:tc>
      </w:tr>
      <w:tr w:rsidR="0014354C" w:rsidRPr="00693AB6" w14:paraId="7E2427EB" w14:textId="77777777" w:rsidTr="006F31D9">
        <w:trPr>
          <w:trHeight w:val="980"/>
        </w:trPr>
        <w:tc>
          <w:tcPr>
            <w:tcW w:w="2273" w:type="dxa"/>
            <w:tcBorders>
              <w:top w:val="nil"/>
              <w:left w:val="nil"/>
              <w:bottom w:val="nil"/>
              <w:right w:val="nil"/>
            </w:tcBorders>
          </w:tcPr>
          <w:p w14:paraId="65572198"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5AB0AF11"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Other bias</w:t>
            </w:r>
          </w:p>
        </w:tc>
        <w:tc>
          <w:tcPr>
            <w:tcW w:w="1313" w:type="dxa"/>
            <w:tcBorders>
              <w:top w:val="nil"/>
              <w:left w:val="nil"/>
              <w:bottom w:val="nil"/>
              <w:right w:val="nil"/>
            </w:tcBorders>
          </w:tcPr>
          <w:p w14:paraId="4738F9C4"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6FD29ED4"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Quote: “The study appears to be free of other sources of bias.”</w:t>
            </w:r>
          </w:p>
        </w:tc>
      </w:tr>
      <w:tr w:rsidR="0014354C" w:rsidRPr="00693AB6" w14:paraId="65047F47" w14:textId="77777777" w:rsidTr="006F31D9">
        <w:trPr>
          <w:trHeight w:val="980"/>
        </w:trPr>
        <w:tc>
          <w:tcPr>
            <w:tcW w:w="2273" w:type="dxa"/>
            <w:tcBorders>
              <w:top w:val="nil"/>
              <w:left w:val="nil"/>
              <w:bottom w:val="nil"/>
              <w:right w:val="nil"/>
            </w:tcBorders>
          </w:tcPr>
          <w:p w14:paraId="4C1C5AC8" w14:textId="77777777" w:rsidR="0014354C" w:rsidRPr="00693AB6" w:rsidRDefault="0014354C" w:rsidP="006F31D9">
            <w:pPr>
              <w:rPr>
                <w:rFonts w:ascii="Times New Roman" w:eastAsia="Calibri" w:hAnsi="Times New Roman" w:cs="Times New Roman"/>
              </w:rPr>
            </w:pPr>
            <w:r w:rsidRPr="00693AB6">
              <w:rPr>
                <w:rFonts w:ascii="Times New Roman" w:hAnsi="Times New Roman" w:cs="Times New Roman"/>
              </w:rPr>
              <w:t>MORENO EGEA 2014</w:t>
            </w:r>
          </w:p>
        </w:tc>
        <w:tc>
          <w:tcPr>
            <w:tcW w:w="2137" w:type="dxa"/>
            <w:tcBorders>
              <w:top w:val="nil"/>
              <w:left w:val="nil"/>
              <w:bottom w:val="nil"/>
              <w:right w:val="nil"/>
            </w:tcBorders>
          </w:tcPr>
          <w:p w14:paraId="76D38099"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Random sequence generation (selection bias)</w:t>
            </w:r>
          </w:p>
        </w:tc>
        <w:tc>
          <w:tcPr>
            <w:tcW w:w="1313" w:type="dxa"/>
            <w:tcBorders>
              <w:top w:val="nil"/>
              <w:left w:val="nil"/>
              <w:bottom w:val="nil"/>
              <w:right w:val="nil"/>
            </w:tcBorders>
          </w:tcPr>
          <w:p w14:paraId="2AF95489"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3A2CD56D" w14:textId="77777777" w:rsidR="0014354C" w:rsidRPr="00693AB6" w:rsidRDefault="0014354C" w:rsidP="006F31D9">
            <w:pPr>
              <w:rPr>
                <w:rFonts w:ascii="Times New Roman" w:eastAsia="Calibri" w:hAnsi="Times New Roman" w:cs="Times New Roman"/>
              </w:rPr>
            </w:pPr>
            <w:r w:rsidRPr="00693AB6">
              <w:rPr>
                <w:rFonts w:ascii="Times New Roman" w:eastAsia="Times New Roman" w:hAnsi="Times New Roman" w:cs="Times New Roman"/>
                <w:lang w:val="en-SG" w:eastAsia="zh-CN"/>
              </w:rPr>
              <w:t>Quote: “</w:t>
            </w:r>
            <w:r w:rsidRPr="00693AB6">
              <w:rPr>
                <w:rFonts w:ascii="Times New Roman" w:hAnsi="Times New Roman" w:cs="Times New Roman"/>
              </w:rPr>
              <w:t>Randomization was achieved by a computer program, and all patients were blinded to the allocation</w:t>
            </w:r>
            <w:r w:rsidRPr="00693AB6">
              <w:rPr>
                <w:rFonts w:ascii="Times New Roman" w:eastAsia="Times New Roman" w:hAnsi="Times New Roman" w:cs="Times New Roman"/>
                <w:lang w:val="en-SG" w:eastAsia="zh-CN"/>
              </w:rPr>
              <w:t>.”</w:t>
            </w:r>
          </w:p>
        </w:tc>
      </w:tr>
      <w:tr w:rsidR="0014354C" w:rsidRPr="00693AB6" w14:paraId="154E131F" w14:textId="77777777" w:rsidTr="006F31D9">
        <w:trPr>
          <w:trHeight w:val="980"/>
        </w:trPr>
        <w:tc>
          <w:tcPr>
            <w:tcW w:w="2273" w:type="dxa"/>
            <w:tcBorders>
              <w:top w:val="nil"/>
              <w:left w:val="nil"/>
              <w:bottom w:val="nil"/>
              <w:right w:val="nil"/>
            </w:tcBorders>
          </w:tcPr>
          <w:p w14:paraId="7893A7F9"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539FEBD9"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Allocation concealment (selection bias)</w:t>
            </w:r>
          </w:p>
        </w:tc>
        <w:tc>
          <w:tcPr>
            <w:tcW w:w="1313" w:type="dxa"/>
            <w:tcBorders>
              <w:top w:val="nil"/>
              <w:left w:val="nil"/>
              <w:bottom w:val="nil"/>
              <w:right w:val="nil"/>
            </w:tcBorders>
          </w:tcPr>
          <w:p w14:paraId="3927CF5B"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474AA2A3"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Times New Roman" w:hAnsi="Times New Roman" w:cs="Times New Roman"/>
                <w:lang w:val="en-SG" w:eastAsia="zh-CN"/>
              </w:rPr>
              <w:t xml:space="preserve">Quote” </w:t>
            </w:r>
            <w:r w:rsidRPr="00693AB6">
              <w:rPr>
                <w:rFonts w:ascii="Times New Roman" w:hAnsi="Times New Roman" w:cs="Times New Roman"/>
              </w:rPr>
              <w:t>and all patients were blinded to the allocation”</w:t>
            </w:r>
          </w:p>
        </w:tc>
      </w:tr>
      <w:tr w:rsidR="0014354C" w:rsidRPr="00693AB6" w14:paraId="5074A442" w14:textId="77777777" w:rsidTr="006F31D9">
        <w:trPr>
          <w:trHeight w:val="980"/>
        </w:trPr>
        <w:tc>
          <w:tcPr>
            <w:tcW w:w="2273" w:type="dxa"/>
            <w:tcBorders>
              <w:top w:val="nil"/>
              <w:left w:val="nil"/>
              <w:bottom w:val="nil"/>
              <w:right w:val="nil"/>
            </w:tcBorders>
          </w:tcPr>
          <w:p w14:paraId="6F403FCF"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0EDCE735"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participants and personnel (performance bias)</w:t>
            </w:r>
          </w:p>
        </w:tc>
        <w:tc>
          <w:tcPr>
            <w:tcW w:w="1313" w:type="dxa"/>
            <w:tcBorders>
              <w:top w:val="nil"/>
              <w:left w:val="nil"/>
              <w:bottom w:val="nil"/>
              <w:right w:val="nil"/>
            </w:tcBorders>
          </w:tcPr>
          <w:p w14:paraId="4B9E8B3C"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1C50525E"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Times New Roman" w:hAnsi="Times New Roman" w:cs="Times New Roman"/>
                <w:lang w:val="en-SG" w:eastAsia="zh-CN"/>
              </w:rPr>
              <w:t>Quote: “</w:t>
            </w:r>
            <w:r w:rsidRPr="00693AB6">
              <w:rPr>
                <w:rFonts w:ascii="Times New Roman" w:hAnsi="Times New Roman" w:cs="Times New Roman"/>
              </w:rPr>
              <w:t xml:space="preserve">This randomized, single-blind trial was conducted in the Ambulatory Abdominal Wall Unit of Morales Meseguer University Hospital in Murcia, Spain. The study enrolment took place between January 2008 and January </w:t>
            </w:r>
            <w:proofErr w:type="gramStart"/>
            <w:r w:rsidRPr="00693AB6">
              <w:rPr>
                <w:rFonts w:ascii="Times New Roman" w:hAnsi="Times New Roman" w:cs="Times New Roman"/>
              </w:rPr>
              <w:t>2011.</w:t>
            </w:r>
            <w:r w:rsidRPr="00693AB6">
              <w:rPr>
                <w:rFonts w:ascii="Times New Roman" w:eastAsia="Times New Roman" w:hAnsi="Times New Roman" w:cs="Times New Roman"/>
                <w:lang w:val="en-SG" w:eastAsia="zh-CN"/>
              </w:rPr>
              <w:t>.</w:t>
            </w:r>
            <w:proofErr w:type="gramEnd"/>
            <w:r w:rsidRPr="00693AB6">
              <w:rPr>
                <w:rFonts w:ascii="Times New Roman" w:eastAsia="Times New Roman" w:hAnsi="Times New Roman" w:cs="Times New Roman"/>
                <w:lang w:val="en-SG" w:eastAsia="zh-CN"/>
              </w:rPr>
              <w:t>”</w:t>
            </w:r>
          </w:p>
        </w:tc>
      </w:tr>
      <w:tr w:rsidR="0014354C" w:rsidRPr="00693AB6" w14:paraId="3525E51A" w14:textId="77777777" w:rsidTr="006F31D9">
        <w:trPr>
          <w:trHeight w:val="980"/>
        </w:trPr>
        <w:tc>
          <w:tcPr>
            <w:tcW w:w="2273" w:type="dxa"/>
            <w:tcBorders>
              <w:top w:val="nil"/>
              <w:left w:val="nil"/>
              <w:bottom w:val="nil"/>
              <w:right w:val="nil"/>
            </w:tcBorders>
          </w:tcPr>
          <w:p w14:paraId="25CE5617"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77C96939"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outcome assessment (detection bias)</w:t>
            </w:r>
          </w:p>
        </w:tc>
        <w:tc>
          <w:tcPr>
            <w:tcW w:w="1313" w:type="dxa"/>
            <w:tcBorders>
              <w:top w:val="nil"/>
              <w:left w:val="nil"/>
              <w:bottom w:val="nil"/>
              <w:right w:val="nil"/>
            </w:tcBorders>
          </w:tcPr>
          <w:p w14:paraId="04D6AABE"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3A60F864"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Times New Roman" w:hAnsi="Times New Roman" w:cs="Times New Roman"/>
                <w:lang w:val="en-SG" w:eastAsia="zh-CN"/>
              </w:rPr>
              <w:t>Quote: “</w:t>
            </w:r>
            <w:r w:rsidRPr="00693AB6">
              <w:rPr>
                <w:rFonts w:ascii="Times New Roman" w:hAnsi="Times New Roman" w:cs="Times New Roman"/>
              </w:rPr>
              <w:t>Comparisons of dichotomous outcomes were made using Pearson’s χ2 test, and an analysis of smaller groups within the study was permitted, using Fisher’s exact test. P &lt; .05 was considered significant.</w:t>
            </w:r>
            <w:r w:rsidRPr="00693AB6">
              <w:rPr>
                <w:rFonts w:ascii="Times New Roman" w:eastAsia="Times New Roman" w:hAnsi="Times New Roman" w:cs="Times New Roman"/>
                <w:lang w:val="en-SG" w:eastAsia="zh-CN"/>
              </w:rPr>
              <w:t>”</w:t>
            </w:r>
          </w:p>
        </w:tc>
      </w:tr>
      <w:tr w:rsidR="0014354C" w:rsidRPr="00693AB6" w14:paraId="00484702" w14:textId="77777777" w:rsidTr="006F31D9">
        <w:trPr>
          <w:trHeight w:val="980"/>
        </w:trPr>
        <w:tc>
          <w:tcPr>
            <w:tcW w:w="2273" w:type="dxa"/>
            <w:tcBorders>
              <w:top w:val="nil"/>
              <w:left w:val="nil"/>
              <w:bottom w:val="nil"/>
              <w:right w:val="nil"/>
            </w:tcBorders>
          </w:tcPr>
          <w:p w14:paraId="09D2E8F2"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7B3F3EDD"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Incomplete outcome data (attrition bias)</w:t>
            </w:r>
          </w:p>
        </w:tc>
        <w:tc>
          <w:tcPr>
            <w:tcW w:w="1313" w:type="dxa"/>
            <w:tcBorders>
              <w:top w:val="nil"/>
              <w:left w:val="nil"/>
              <w:bottom w:val="nil"/>
              <w:right w:val="nil"/>
            </w:tcBorders>
          </w:tcPr>
          <w:p w14:paraId="445B91E8"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07F9413C"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Calibri" w:hAnsi="Times New Roman" w:cs="Times New Roman"/>
              </w:rPr>
              <w:t>Quote: “No missing outcome data.”</w:t>
            </w:r>
          </w:p>
        </w:tc>
      </w:tr>
      <w:tr w:rsidR="0014354C" w:rsidRPr="00693AB6" w14:paraId="796EC4C2" w14:textId="77777777" w:rsidTr="006F31D9">
        <w:trPr>
          <w:trHeight w:val="980"/>
        </w:trPr>
        <w:tc>
          <w:tcPr>
            <w:tcW w:w="2273" w:type="dxa"/>
            <w:tcBorders>
              <w:top w:val="nil"/>
              <w:left w:val="nil"/>
              <w:bottom w:val="nil"/>
              <w:right w:val="nil"/>
            </w:tcBorders>
          </w:tcPr>
          <w:p w14:paraId="6FD8D1A5"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6BEF9071"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Selective reporting (reporting bias)</w:t>
            </w:r>
          </w:p>
        </w:tc>
        <w:tc>
          <w:tcPr>
            <w:tcW w:w="1313" w:type="dxa"/>
            <w:tcBorders>
              <w:top w:val="nil"/>
              <w:left w:val="nil"/>
              <w:bottom w:val="nil"/>
              <w:right w:val="nil"/>
            </w:tcBorders>
          </w:tcPr>
          <w:p w14:paraId="60851DAF"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6DD0AC4C"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 pre-specified endpoints were reported.</w:t>
            </w:r>
          </w:p>
        </w:tc>
      </w:tr>
      <w:tr w:rsidR="0014354C" w:rsidRPr="00693AB6" w14:paraId="1D178E49" w14:textId="77777777" w:rsidTr="006F31D9">
        <w:trPr>
          <w:trHeight w:val="980"/>
        </w:trPr>
        <w:tc>
          <w:tcPr>
            <w:tcW w:w="2273" w:type="dxa"/>
            <w:tcBorders>
              <w:top w:val="nil"/>
              <w:left w:val="nil"/>
              <w:bottom w:val="nil"/>
              <w:right w:val="nil"/>
            </w:tcBorders>
          </w:tcPr>
          <w:p w14:paraId="297F4F13"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1409447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Other bias</w:t>
            </w:r>
          </w:p>
        </w:tc>
        <w:tc>
          <w:tcPr>
            <w:tcW w:w="1313" w:type="dxa"/>
            <w:tcBorders>
              <w:top w:val="nil"/>
              <w:left w:val="nil"/>
              <w:bottom w:val="nil"/>
              <w:right w:val="nil"/>
            </w:tcBorders>
          </w:tcPr>
          <w:p w14:paraId="4294B51E"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5DF50D99"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The study appears to be free of other sources of bias.</w:t>
            </w:r>
          </w:p>
        </w:tc>
      </w:tr>
      <w:tr w:rsidR="0014354C" w:rsidRPr="00693AB6" w14:paraId="15BB82AF" w14:textId="77777777" w:rsidTr="006F31D9">
        <w:trPr>
          <w:trHeight w:val="980"/>
        </w:trPr>
        <w:tc>
          <w:tcPr>
            <w:tcW w:w="2273" w:type="dxa"/>
            <w:tcBorders>
              <w:top w:val="nil"/>
              <w:left w:val="nil"/>
              <w:bottom w:val="nil"/>
              <w:right w:val="nil"/>
            </w:tcBorders>
          </w:tcPr>
          <w:p w14:paraId="2BBA48FC" w14:textId="77777777" w:rsidR="0014354C" w:rsidRPr="00693AB6" w:rsidRDefault="0014354C" w:rsidP="006F31D9">
            <w:pPr>
              <w:rPr>
                <w:rFonts w:ascii="Times New Roman" w:eastAsia="Calibri" w:hAnsi="Times New Roman" w:cs="Times New Roman"/>
              </w:rPr>
            </w:pPr>
            <w:r w:rsidRPr="00693AB6">
              <w:rPr>
                <w:rFonts w:ascii="Times New Roman" w:hAnsi="Times New Roman" w:cs="Times New Roman"/>
              </w:rPr>
              <w:t>NIZAM 2021</w:t>
            </w:r>
          </w:p>
        </w:tc>
        <w:tc>
          <w:tcPr>
            <w:tcW w:w="2137" w:type="dxa"/>
            <w:tcBorders>
              <w:top w:val="nil"/>
              <w:left w:val="nil"/>
              <w:bottom w:val="nil"/>
              <w:right w:val="nil"/>
            </w:tcBorders>
          </w:tcPr>
          <w:p w14:paraId="248EA372"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Random sequence generation (selection bias)</w:t>
            </w:r>
          </w:p>
        </w:tc>
        <w:tc>
          <w:tcPr>
            <w:tcW w:w="1313" w:type="dxa"/>
            <w:tcBorders>
              <w:top w:val="nil"/>
              <w:left w:val="nil"/>
              <w:bottom w:val="nil"/>
              <w:right w:val="nil"/>
            </w:tcBorders>
          </w:tcPr>
          <w:p w14:paraId="0F211339"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02EB3E23" w14:textId="77777777" w:rsidR="0014354C" w:rsidRPr="00693AB6" w:rsidRDefault="0014354C" w:rsidP="006F31D9">
            <w:pPr>
              <w:rPr>
                <w:rFonts w:ascii="Times New Roman" w:eastAsia="Calibri" w:hAnsi="Times New Roman" w:cs="Times New Roman"/>
              </w:rPr>
            </w:pPr>
            <w:r w:rsidRPr="00693AB6">
              <w:rPr>
                <w:rFonts w:ascii="Times New Roman" w:eastAsia="Times New Roman" w:hAnsi="Times New Roman" w:cs="Times New Roman"/>
                <w:lang w:val="en-SG" w:eastAsia="zh-CN"/>
              </w:rPr>
              <w:t>Quote: “</w:t>
            </w:r>
            <w:r w:rsidRPr="00693AB6">
              <w:rPr>
                <w:rFonts w:ascii="Times New Roman" w:hAnsi="Times New Roman" w:cs="Times New Roman"/>
              </w:rPr>
              <w:t>Patients were randomized into two groups by opaque sealed envelope method before fixation of the mesh during surgery into two groups—group A and group B.”</w:t>
            </w:r>
          </w:p>
        </w:tc>
      </w:tr>
      <w:tr w:rsidR="0014354C" w:rsidRPr="00693AB6" w14:paraId="56ECFB85" w14:textId="77777777" w:rsidTr="006F31D9">
        <w:trPr>
          <w:trHeight w:val="980"/>
        </w:trPr>
        <w:tc>
          <w:tcPr>
            <w:tcW w:w="2273" w:type="dxa"/>
            <w:tcBorders>
              <w:top w:val="nil"/>
              <w:left w:val="nil"/>
              <w:bottom w:val="nil"/>
              <w:right w:val="nil"/>
            </w:tcBorders>
          </w:tcPr>
          <w:p w14:paraId="55912F5E"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3DD3180B"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Allocation concealment (selection bias)</w:t>
            </w:r>
          </w:p>
        </w:tc>
        <w:tc>
          <w:tcPr>
            <w:tcW w:w="1313" w:type="dxa"/>
            <w:tcBorders>
              <w:top w:val="nil"/>
              <w:left w:val="nil"/>
              <w:bottom w:val="nil"/>
              <w:right w:val="nil"/>
            </w:tcBorders>
          </w:tcPr>
          <w:p w14:paraId="664E313D"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60C3E9CB"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Times New Roman" w:hAnsi="Times New Roman" w:cs="Times New Roman"/>
                <w:lang w:val="en-SG" w:eastAsia="zh-CN"/>
              </w:rPr>
              <w:t>Quote: “Insufficient detail to allow definitive judgement.”</w:t>
            </w:r>
          </w:p>
        </w:tc>
      </w:tr>
      <w:tr w:rsidR="0014354C" w:rsidRPr="00693AB6" w14:paraId="45325ACD" w14:textId="77777777" w:rsidTr="006F31D9">
        <w:trPr>
          <w:trHeight w:val="980"/>
        </w:trPr>
        <w:tc>
          <w:tcPr>
            <w:tcW w:w="2273" w:type="dxa"/>
            <w:tcBorders>
              <w:top w:val="nil"/>
              <w:left w:val="nil"/>
              <w:bottom w:val="nil"/>
              <w:right w:val="nil"/>
            </w:tcBorders>
          </w:tcPr>
          <w:p w14:paraId="5C79F0EF"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4D1CF5F0"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participants and personnel (performance bias)</w:t>
            </w:r>
          </w:p>
        </w:tc>
        <w:tc>
          <w:tcPr>
            <w:tcW w:w="1313" w:type="dxa"/>
            <w:tcBorders>
              <w:top w:val="nil"/>
              <w:left w:val="nil"/>
              <w:bottom w:val="nil"/>
              <w:right w:val="nil"/>
            </w:tcBorders>
          </w:tcPr>
          <w:p w14:paraId="6B13CE5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71E04E8D"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Times New Roman" w:hAnsi="Times New Roman" w:cs="Times New Roman"/>
                <w:lang w:val="en-SG" w:eastAsia="zh-CN"/>
              </w:rPr>
              <w:t>Quote: “</w:t>
            </w:r>
            <w:r w:rsidRPr="00693AB6">
              <w:rPr>
                <w:rFonts w:ascii="Times New Roman" w:hAnsi="Times New Roman" w:cs="Times New Roman"/>
              </w:rPr>
              <w:t xml:space="preserve">A randomized controlled single blinded study was conducted </w:t>
            </w:r>
            <w:proofErr w:type="gramStart"/>
            <w:r w:rsidRPr="00693AB6">
              <w:rPr>
                <w:rFonts w:ascii="Times New Roman" w:hAnsi="Times New Roman" w:cs="Times New Roman"/>
              </w:rPr>
              <w:t>“ and</w:t>
            </w:r>
            <w:proofErr w:type="gramEnd"/>
            <w:r w:rsidRPr="00693AB6">
              <w:rPr>
                <w:rFonts w:ascii="Times New Roman" w:hAnsi="Times New Roman" w:cs="Times New Roman"/>
              </w:rPr>
              <w:t xml:space="preserve"> “The opaque sealed envelope was opened and </w:t>
            </w:r>
            <w:r w:rsidRPr="00693AB6">
              <w:rPr>
                <w:rFonts w:ascii="Times New Roman" w:hAnsi="Times New Roman" w:cs="Times New Roman"/>
              </w:rPr>
              <w:lastRenderedPageBreak/>
              <w:t>patients were randomized into the respective groups</w:t>
            </w:r>
            <w:r w:rsidRPr="00693AB6">
              <w:rPr>
                <w:rFonts w:ascii="Times New Roman" w:eastAsia="Times New Roman" w:hAnsi="Times New Roman" w:cs="Times New Roman"/>
                <w:lang w:val="en-SG" w:eastAsia="zh-CN"/>
              </w:rPr>
              <w:t>.”</w:t>
            </w:r>
          </w:p>
        </w:tc>
      </w:tr>
      <w:tr w:rsidR="0014354C" w:rsidRPr="00693AB6" w14:paraId="53E79206" w14:textId="77777777" w:rsidTr="006F31D9">
        <w:trPr>
          <w:trHeight w:val="980"/>
        </w:trPr>
        <w:tc>
          <w:tcPr>
            <w:tcW w:w="2273" w:type="dxa"/>
            <w:tcBorders>
              <w:top w:val="nil"/>
              <w:left w:val="nil"/>
              <w:bottom w:val="nil"/>
              <w:right w:val="nil"/>
            </w:tcBorders>
          </w:tcPr>
          <w:p w14:paraId="37D253BF"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1AE3A819"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outcome assessment (detection bias)</w:t>
            </w:r>
          </w:p>
        </w:tc>
        <w:tc>
          <w:tcPr>
            <w:tcW w:w="1313" w:type="dxa"/>
            <w:tcBorders>
              <w:top w:val="nil"/>
              <w:left w:val="nil"/>
              <w:bottom w:val="nil"/>
              <w:right w:val="nil"/>
            </w:tcBorders>
          </w:tcPr>
          <w:p w14:paraId="2AB4752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67FF9AEE"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Times New Roman" w:hAnsi="Times New Roman" w:cs="Times New Roman"/>
                <w:lang w:val="en-SG" w:eastAsia="zh-CN"/>
              </w:rPr>
              <w:t xml:space="preserve">Quote: “Insufficient detail to allow definitive judgement.” </w:t>
            </w:r>
          </w:p>
        </w:tc>
      </w:tr>
      <w:tr w:rsidR="0014354C" w:rsidRPr="00693AB6" w14:paraId="0CEE2391" w14:textId="77777777" w:rsidTr="006F31D9">
        <w:trPr>
          <w:trHeight w:val="980"/>
        </w:trPr>
        <w:tc>
          <w:tcPr>
            <w:tcW w:w="2273" w:type="dxa"/>
            <w:tcBorders>
              <w:top w:val="nil"/>
              <w:left w:val="nil"/>
              <w:bottom w:val="nil"/>
              <w:right w:val="nil"/>
            </w:tcBorders>
          </w:tcPr>
          <w:p w14:paraId="75D9C9CA"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3F1F53E0"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Incomplete outcome data (attrition bias)</w:t>
            </w:r>
          </w:p>
        </w:tc>
        <w:tc>
          <w:tcPr>
            <w:tcW w:w="1313" w:type="dxa"/>
            <w:tcBorders>
              <w:top w:val="nil"/>
              <w:left w:val="nil"/>
              <w:bottom w:val="nil"/>
              <w:right w:val="nil"/>
            </w:tcBorders>
          </w:tcPr>
          <w:p w14:paraId="2FE19E34"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7D7F04F5"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Calibri" w:hAnsi="Times New Roman" w:cs="Times New Roman"/>
              </w:rPr>
              <w:t>Quote: “No missing outcome data.”</w:t>
            </w:r>
          </w:p>
        </w:tc>
      </w:tr>
      <w:tr w:rsidR="0014354C" w:rsidRPr="00693AB6" w14:paraId="3E7D0FFC" w14:textId="77777777" w:rsidTr="006F31D9">
        <w:trPr>
          <w:trHeight w:val="980"/>
        </w:trPr>
        <w:tc>
          <w:tcPr>
            <w:tcW w:w="2273" w:type="dxa"/>
            <w:tcBorders>
              <w:top w:val="nil"/>
              <w:left w:val="nil"/>
              <w:bottom w:val="nil"/>
              <w:right w:val="nil"/>
            </w:tcBorders>
          </w:tcPr>
          <w:p w14:paraId="26D72F32"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283A4983"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Selective reporting (reporting bias)</w:t>
            </w:r>
          </w:p>
        </w:tc>
        <w:tc>
          <w:tcPr>
            <w:tcW w:w="1313" w:type="dxa"/>
            <w:tcBorders>
              <w:top w:val="nil"/>
              <w:left w:val="nil"/>
              <w:bottom w:val="nil"/>
              <w:right w:val="nil"/>
            </w:tcBorders>
          </w:tcPr>
          <w:p w14:paraId="5F22F0D8"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5A7E6888"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 pre-specified endpoints were reported.</w:t>
            </w:r>
          </w:p>
        </w:tc>
      </w:tr>
      <w:tr w:rsidR="0014354C" w:rsidRPr="00693AB6" w14:paraId="4D34A86C" w14:textId="77777777" w:rsidTr="006F31D9">
        <w:trPr>
          <w:trHeight w:val="980"/>
        </w:trPr>
        <w:tc>
          <w:tcPr>
            <w:tcW w:w="2273" w:type="dxa"/>
            <w:tcBorders>
              <w:top w:val="nil"/>
              <w:left w:val="nil"/>
              <w:bottom w:val="nil"/>
              <w:right w:val="nil"/>
            </w:tcBorders>
          </w:tcPr>
          <w:p w14:paraId="5EDB0392"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1324EDC1"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Other bias</w:t>
            </w:r>
          </w:p>
        </w:tc>
        <w:tc>
          <w:tcPr>
            <w:tcW w:w="1313" w:type="dxa"/>
            <w:tcBorders>
              <w:top w:val="nil"/>
              <w:left w:val="nil"/>
              <w:bottom w:val="nil"/>
              <w:right w:val="nil"/>
            </w:tcBorders>
          </w:tcPr>
          <w:p w14:paraId="0AC1C64E"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46E152DC"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The study appears to be free of other sources of bias.</w:t>
            </w:r>
          </w:p>
        </w:tc>
      </w:tr>
      <w:tr w:rsidR="0014354C" w:rsidRPr="00693AB6" w14:paraId="030C5B81" w14:textId="77777777" w:rsidTr="006F31D9">
        <w:trPr>
          <w:trHeight w:val="980"/>
        </w:trPr>
        <w:tc>
          <w:tcPr>
            <w:tcW w:w="2273" w:type="dxa"/>
            <w:tcBorders>
              <w:top w:val="nil"/>
              <w:left w:val="nil"/>
              <w:bottom w:val="nil"/>
              <w:right w:val="nil"/>
            </w:tcBorders>
          </w:tcPr>
          <w:p w14:paraId="782E23A7" w14:textId="77777777" w:rsidR="0014354C" w:rsidRPr="00693AB6" w:rsidRDefault="0014354C" w:rsidP="006F31D9">
            <w:pPr>
              <w:rPr>
                <w:rFonts w:ascii="Times New Roman" w:eastAsia="Calibri" w:hAnsi="Times New Roman" w:cs="Times New Roman"/>
              </w:rPr>
            </w:pPr>
            <w:r w:rsidRPr="00693AB6">
              <w:rPr>
                <w:rFonts w:ascii="Times New Roman" w:hAnsi="Times New Roman" w:cs="Times New Roman"/>
              </w:rPr>
              <w:t>OLMI 2007</w:t>
            </w:r>
          </w:p>
        </w:tc>
        <w:tc>
          <w:tcPr>
            <w:tcW w:w="2137" w:type="dxa"/>
            <w:tcBorders>
              <w:top w:val="nil"/>
              <w:left w:val="nil"/>
              <w:bottom w:val="nil"/>
              <w:right w:val="nil"/>
            </w:tcBorders>
          </w:tcPr>
          <w:p w14:paraId="1D1AB781"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Random sequence generation (selection bias)</w:t>
            </w:r>
          </w:p>
        </w:tc>
        <w:tc>
          <w:tcPr>
            <w:tcW w:w="1313" w:type="dxa"/>
            <w:tcBorders>
              <w:top w:val="nil"/>
              <w:left w:val="nil"/>
              <w:bottom w:val="nil"/>
              <w:right w:val="nil"/>
            </w:tcBorders>
          </w:tcPr>
          <w:p w14:paraId="24FE90D4"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5506DAFF" w14:textId="77777777" w:rsidR="0014354C" w:rsidRPr="00693AB6" w:rsidRDefault="0014354C" w:rsidP="006F31D9">
            <w:pPr>
              <w:rPr>
                <w:rFonts w:ascii="Times New Roman" w:eastAsia="Calibri" w:hAnsi="Times New Roman" w:cs="Times New Roman"/>
              </w:rPr>
            </w:pPr>
            <w:r w:rsidRPr="00693AB6">
              <w:rPr>
                <w:rFonts w:ascii="Times New Roman" w:eastAsia="Times New Roman" w:hAnsi="Times New Roman" w:cs="Times New Roman"/>
                <w:lang w:val="en-SG" w:eastAsia="zh-CN"/>
              </w:rPr>
              <w:t>Quote: “</w:t>
            </w:r>
            <w:r w:rsidRPr="00693AB6">
              <w:rPr>
                <w:rFonts w:ascii="Times New Roman" w:hAnsi="Times New Roman" w:cs="Times New Roman"/>
              </w:rPr>
              <w:t>. The type of procedure was randomized.”</w:t>
            </w:r>
          </w:p>
        </w:tc>
      </w:tr>
      <w:tr w:rsidR="0014354C" w:rsidRPr="00693AB6" w14:paraId="7F86EDEB" w14:textId="77777777" w:rsidTr="006F31D9">
        <w:trPr>
          <w:trHeight w:val="980"/>
        </w:trPr>
        <w:tc>
          <w:tcPr>
            <w:tcW w:w="2273" w:type="dxa"/>
            <w:tcBorders>
              <w:top w:val="nil"/>
              <w:left w:val="nil"/>
              <w:bottom w:val="nil"/>
              <w:right w:val="nil"/>
            </w:tcBorders>
          </w:tcPr>
          <w:p w14:paraId="0C1F28CD"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226CF826"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Allocation concealment (selection bias)</w:t>
            </w:r>
          </w:p>
        </w:tc>
        <w:tc>
          <w:tcPr>
            <w:tcW w:w="1313" w:type="dxa"/>
            <w:tcBorders>
              <w:top w:val="nil"/>
              <w:left w:val="nil"/>
              <w:bottom w:val="nil"/>
              <w:right w:val="nil"/>
            </w:tcBorders>
          </w:tcPr>
          <w:p w14:paraId="497892B3"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31A0C3DE"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Times New Roman" w:hAnsi="Times New Roman" w:cs="Times New Roman"/>
                <w:lang w:val="en-SG" w:eastAsia="zh-CN"/>
              </w:rPr>
              <w:t xml:space="preserve">Quote: “Insufficient detail to allow definitive judgement.” </w:t>
            </w:r>
          </w:p>
        </w:tc>
      </w:tr>
      <w:tr w:rsidR="0014354C" w:rsidRPr="00693AB6" w14:paraId="02C55A46" w14:textId="77777777" w:rsidTr="006F31D9">
        <w:trPr>
          <w:trHeight w:val="980"/>
        </w:trPr>
        <w:tc>
          <w:tcPr>
            <w:tcW w:w="2273" w:type="dxa"/>
            <w:tcBorders>
              <w:top w:val="nil"/>
              <w:left w:val="nil"/>
              <w:bottom w:val="nil"/>
              <w:right w:val="nil"/>
            </w:tcBorders>
          </w:tcPr>
          <w:p w14:paraId="76623B24"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3183CE23"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participants and personnel (performance bias)</w:t>
            </w:r>
          </w:p>
        </w:tc>
        <w:tc>
          <w:tcPr>
            <w:tcW w:w="1313" w:type="dxa"/>
            <w:tcBorders>
              <w:top w:val="nil"/>
              <w:left w:val="nil"/>
              <w:bottom w:val="nil"/>
              <w:right w:val="nil"/>
            </w:tcBorders>
          </w:tcPr>
          <w:p w14:paraId="2887EA82"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013C563F"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Times New Roman" w:hAnsi="Times New Roman" w:cs="Times New Roman"/>
                <w:lang w:val="en-SG" w:eastAsia="zh-CN"/>
              </w:rPr>
              <w:t>Quote: “</w:t>
            </w:r>
            <w:r w:rsidRPr="00693AB6">
              <w:rPr>
                <w:rFonts w:ascii="Times New Roman" w:hAnsi="Times New Roman" w:cs="Times New Roman"/>
              </w:rPr>
              <w:t>follow-up visits were conducted by an additional surgeon blinded, as well as the patient, to what sort of fixation was used</w:t>
            </w:r>
            <w:r w:rsidRPr="00693AB6">
              <w:rPr>
                <w:rFonts w:ascii="Times New Roman" w:eastAsia="Times New Roman" w:hAnsi="Times New Roman" w:cs="Times New Roman"/>
                <w:lang w:val="en-SG" w:eastAsia="zh-CN"/>
              </w:rPr>
              <w:t>.”</w:t>
            </w:r>
          </w:p>
        </w:tc>
      </w:tr>
      <w:tr w:rsidR="0014354C" w:rsidRPr="00693AB6" w14:paraId="025D46B8" w14:textId="77777777" w:rsidTr="006F31D9">
        <w:trPr>
          <w:trHeight w:val="980"/>
        </w:trPr>
        <w:tc>
          <w:tcPr>
            <w:tcW w:w="2273" w:type="dxa"/>
            <w:tcBorders>
              <w:top w:val="nil"/>
              <w:left w:val="nil"/>
              <w:bottom w:val="nil"/>
              <w:right w:val="nil"/>
            </w:tcBorders>
          </w:tcPr>
          <w:p w14:paraId="6824E96C"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6B1BD033"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outcome assessment (detection bias)</w:t>
            </w:r>
          </w:p>
        </w:tc>
        <w:tc>
          <w:tcPr>
            <w:tcW w:w="1313" w:type="dxa"/>
            <w:tcBorders>
              <w:top w:val="nil"/>
              <w:left w:val="nil"/>
              <w:bottom w:val="nil"/>
              <w:right w:val="nil"/>
            </w:tcBorders>
          </w:tcPr>
          <w:p w14:paraId="250F1EB4"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5019A1B4"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Times New Roman" w:hAnsi="Times New Roman" w:cs="Times New Roman"/>
                <w:lang w:val="en-SG" w:eastAsia="zh-CN"/>
              </w:rPr>
              <w:t>Quote: “</w:t>
            </w:r>
            <w:r w:rsidRPr="00693AB6">
              <w:rPr>
                <w:rFonts w:ascii="Times New Roman" w:hAnsi="Times New Roman" w:cs="Times New Roman"/>
              </w:rPr>
              <w:t xml:space="preserve">follow-up visits were conducted by an additional surgeon blinded, as well as the patient, to what sort of fixation was used. These interviews incorporated assessment for pain quantified using a VAS and complications including hematoma, seroma, urinary retention, and </w:t>
            </w:r>
            <w:proofErr w:type="gramStart"/>
            <w:r w:rsidRPr="00693AB6">
              <w:rPr>
                <w:rFonts w:ascii="Times New Roman" w:hAnsi="Times New Roman" w:cs="Times New Roman"/>
              </w:rPr>
              <w:t>recurrences.</w:t>
            </w:r>
            <w:r w:rsidRPr="00693AB6">
              <w:rPr>
                <w:rFonts w:ascii="Times New Roman" w:eastAsia="Times New Roman" w:hAnsi="Times New Roman" w:cs="Times New Roman"/>
                <w:lang w:val="en-SG" w:eastAsia="zh-CN"/>
              </w:rPr>
              <w:t>.</w:t>
            </w:r>
            <w:proofErr w:type="gramEnd"/>
            <w:r w:rsidRPr="00693AB6">
              <w:rPr>
                <w:rFonts w:ascii="Times New Roman" w:eastAsia="Times New Roman" w:hAnsi="Times New Roman" w:cs="Times New Roman"/>
                <w:lang w:val="en-SG" w:eastAsia="zh-CN"/>
              </w:rPr>
              <w:t>”</w:t>
            </w:r>
          </w:p>
        </w:tc>
      </w:tr>
      <w:tr w:rsidR="0014354C" w:rsidRPr="00693AB6" w14:paraId="6B7A5AF0" w14:textId="77777777" w:rsidTr="006F31D9">
        <w:trPr>
          <w:trHeight w:val="980"/>
        </w:trPr>
        <w:tc>
          <w:tcPr>
            <w:tcW w:w="2273" w:type="dxa"/>
            <w:tcBorders>
              <w:top w:val="nil"/>
              <w:left w:val="nil"/>
              <w:bottom w:val="nil"/>
              <w:right w:val="nil"/>
            </w:tcBorders>
          </w:tcPr>
          <w:p w14:paraId="4F6EA987"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636A9216"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Incomplete outcome data (attrition bias)</w:t>
            </w:r>
          </w:p>
        </w:tc>
        <w:tc>
          <w:tcPr>
            <w:tcW w:w="1313" w:type="dxa"/>
            <w:tcBorders>
              <w:top w:val="nil"/>
              <w:left w:val="nil"/>
              <w:bottom w:val="nil"/>
              <w:right w:val="nil"/>
            </w:tcBorders>
          </w:tcPr>
          <w:p w14:paraId="0A733202"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00522C4E"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Calibri" w:hAnsi="Times New Roman" w:cs="Times New Roman"/>
              </w:rPr>
              <w:t>Quote: “No missing outcome data.”</w:t>
            </w:r>
          </w:p>
        </w:tc>
      </w:tr>
      <w:tr w:rsidR="0014354C" w:rsidRPr="00693AB6" w14:paraId="45F4E2DB" w14:textId="77777777" w:rsidTr="006F31D9">
        <w:trPr>
          <w:trHeight w:val="980"/>
        </w:trPr>
        <w:tc>
          <w:tcPr>
            <w:tcW w:w="2273" w:type="dxa"/>
            <w:tcBorders>
              <w:top w:val="nil"/>
              <w:left w:val="nil"/>
              <w:bottom w:val="nil"/>
              <w:right w:val="nil"/>
            </w:tcBorders>
          </w:tcPr>
          <w:p w14:paraId="4FFFA8A4"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1DF582C2"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Selective reporting (reporting bias)</w:t>
            </w:r>
          </w:p>
        </w:tc>
        <w:tc>
          <w:tcPr>
            <w:tcW w:w="1313" w:type="dxa"/>
            <w:tcBorders>
              <w:top w:val="nil"/>
              <w:left w:val="nil"/>
              <w:bottom w:val="nil"/>
              <w:right w:val="nil"/>
            </w:tcBorders>
          </w:tcPr>
          <w:p w14:paraId="6EA60485"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72085D6C"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 pre-specified endpoints were reported.</w:t>
            </w:r>
          </w:p>
        </w:tc>
      </w:tr>
      <w:tr w:rsidR="0014354C" w:rsidRPr="00693AB6" w14:paraId="674DC701" w14:textId="77777777" w:rsidTr="006F31D9">
        <w:trPr>
          <w:trHeight w:val="980"/>
        </w:trPr>
        <w:tc>
          <w:tcPr>
            <w:tcW w:w="2273" w:type="dxa"/>
            <w:tcBorders>
              <w:top w:val="nil"/>
              <w:left w:val="nil"/>
              <w:bottom w:val="nil"/>
              <w:right w:val="nil"/>
            </w:tcBorders>
          </w:tcPr>
          <w:p w14:paraId="5EAFD7AE"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1AF20C2C"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Other bias</w:t>
            </w:r>
          </w:p>
        </w:tc>
        <w:tc>
          <w:tcPr>
            <w:tcW w:w="1313" w:type="dxa"/>
            <w:tcBorders>
              <w:top w:val="nil"/>
              <w:left w:val="nil"/>
              <w:bottom w:val="nil"/>
              <w:right w:val="nil"/>
            </w:tcBorders>
          </w:tcPr>
          <w:p w14:paraId="52C9C548"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21A23812"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The study appears to be free of other sources of bias.</w:t>
            </w:r>
          </w:p>
        </w:tc>
      </w:tr>
      <w:tr w:rsidR="0014354C" w:rsidRPr="00693AB6" w14:paraId="32872B8F" w14:textId="77777777" w:rsidTr="006F31D9">
        <w:trPr>
          <w:trHeight w:val="980"/>
        </w:trPr>
        <w:tc>
          <w:tcPr>
            <w:tcW w:w="2273" w:type="dxa"/>
            <w:tcBorders>
              <w:top w:val="nil"/>
              <w:left w:val="nil"/>
              <w:bottom w:val="nil"/>
              <w:right w:val="nil"/>
            </w:tcBorders>
          </w:tcPr>
          <w:p w14:paraId="2DD8619B" w14:textId="77777777" w:rsidR="0014354C" w:rsidRPr="00693AB6" w:rsidRDefault="0014354C" w:rsidP="006F31D9">
            <w:pPr>
              <w:rPr>
                <w:rFonts w:ascii="Times New Roman" w:eastAsia="Calibri" w:hAnsi="Times New Roman" w:cs="Times New Roman"/>
              </w:rPr>
            </w:pPr>
            <w:r w:rsidRPr="00693AB6">
              <w:rPr>
                <w:rFonts w:ascii="Times New Roman" w:hAnsi="Times New Roman" w:cs="Times New Roman"/>
              </w:rPr>
              <w:t>SUBWONGCHAROEN 2013</w:t>
            </w:r>
          </w:p>
        </w:tc>
        <w:tc>
          <w:tcPr>
            <w:tcW w:w="2137" w:type="dxa"/>
            <w:tcBorders>
              <w:top w:val="nil"/>
              <w:left w:val="nil"/>
              <w:bottom w:val="nil"/>
              <w:right w:val="nil"/>
            </w:tcBorders>
          </w:tcPr>
          <w:p w14:paraId="612554E4"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Random sequence generation (selection bias)</w:t>
            </w:r>
          </w:p>
        </w:tc>
        <w:tc>
          <w:tcPr>
            <w:tcW w:w="1313" w:type="dxa"/>
            <w:tcBorders>
              <w:top w:val="nil"/>
              <w:left w:val="nil"/>
              <w:bottom w:val="nil"/>
              <w:right w:val="nil"/>
            </w:tcBorders>
          </w:tcPr>
          <w:p w14:paraId="7036AA02" w14:textId="77777777" w:rsidR="0014354C" w:rsidRPr="00693AB6" w:rsidRDefault="0014354C" w:rsidP="006F31D9">
            <w:pPr>
              <w:rPr>
                <w:rFonts w:ascii="Times New Roman" w:eastAsia="Calibri" w:hAnsi="Times New Roman" w:cs="Times New Roman"/>
              </w:rPr>
            </w:pPr>
            <w:proofErr w:type="spellStart"/>
            <w:r w:rsidRPr="00693AB6">
              <w:rPr>
                <w:rFonts w:ascii="Times New Roman" w:eastAsia="Calibri" w:hAnsi="Times New Roman" w:cs="Times New Roman"/>
              </w:rPr>
              <w:t>LowRisk</w:t>
            </w:r>
            <w:proofErr w:type="spellEnd"/>
          </w:p>
        </w:tc>
        <w:tc>
          <w:tcPr>
            <w:tcW w:w="3363" w:type="dxa"/>
            <w:tcBorders>
              <w:top w:val="nil"/>
              <w:left w:val="nil"/>
              <w:bottom w:val="nil"/>
              <w:right w:val="nil"/>
            </w:tcBorders>
          </w:tcPr>
          <w:p w14:paraId="7C25003D" w14:textId="77777777" w:rsidR="0014354C" w:rsidRPr="00693AB6" w:rsidRDefault="0014354C" w:rsidP="006F31D9">
            <w:pPr>
              <w:rPr>
                <w:rFonts w:ascii="Times New Roman" w:eastAsia="Calibri" w:hAnsi="Times New Roman" w:cs="Times New Roman"/>
              </w:rPr>
            </w:pPr>
            <w:r w:rsidRPr="00693AB6">
              <w:rPr>
                <w:rFonts w:ascii="Times New Roman" w:hAnsi="Times New Roman" w:cs="Times New Roman"/>
              </w:rPr>
              <w:t>by block randomization</w:t>
            </w:r>
          </w:p>
        </w:tc>
      </w:tr>
      <w:tr w:rsidR="0014354C" w:rsidRPr="00693AB6" w14:paraId="645CD97D" w14:textId="77777777" w:rsidTr="006F31D9">
        <w:trPr>
          <w:trHeight w:val="980"/>
        </w:trPr>
        <w:tc>
          <w:tcPr>
            <w:tcW w:w="2273" w:type="dxa"/>
            <w:tcBorders>
              <w:top w:val="nil"/>
              <w:left w:val="nil"/>
              <w:bottom w:val="nil"/>
              <w:right w:val="nil"/>
            </w:tcBorders>
          </w:tcPr>
          <w:p w14:paraId="069EC91F"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14965845"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Allocation concealment (selection bias)</w:t>
            </w:r>
          </w:p>
        </w:tc>
        <w:tc>
          <w:tcPr>
            <w:tcW w:w="1313" w:type="dxa"/>
            <w:tcBorders>
              <w:top w:val="nil"/>
              <w:left w:val="nil"/>
              <w:bottom w:val="nil"/>
              <w:right w:val="nil"/>
            </w:tcBorders>
          </w:tcPr>
          <w:p w14:paraId="66C516C5"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32077D40"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hAnsi="Times New Roman" w:cs="Times New Roman"/>
              </w:rPr>
              <w:t>The anesthesiologist was blinded to the type of fixation</w:t>
            </w:r>
          </w:p>
        </w:tc>
      </w:tr>
      <w:tr w:rsidR="0014354C" w:rsidRPr="00693AB6" w14:paraId="46EAA90C" w14:textId="77777777" w:rsidTr="006F31D9">
        <w:trPr>
          <w:trHeight w:val="980"/>
        </w:trPr>
        <w:tc>
          <w:tcPr>
            <w:tcW w:w="2273" w:type="dxa"/>
            <w:tcBorders>
              <w:top w:val="nil"/>
              <w:left w:val="nil"/>
              <w:bottom w:val="nil"/>
              <w:right w:val="nil"/>
            </w:tcBorders>
          </w:tcPr>
          <w:p w14:paraId="59107710"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67B474CE"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participants and personnel (performance bias)</w:t>
            </w:r>
          </w:p>
        </w:tc>
        <w:tc>
          <w:tcPr>
            <w:tcW w:w="1313" w:type="dxa"/>
            <w:tcBorders>
              <w:top w:val="nil"/>
              <w:left w:val="nil"/>
              <w:bottom w:val="nil"/>
              <w:right w:val="nil"/>
            </w:tcBorders>
          </w:tcPr>
          <w:p w14:paraId="10F1F46E"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2D3AE186"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hAnsi="Times New Roman" w:cs="Times New Roman"/>
              </w:rPr>
              <w:t>Patients, assessor, and anesthetic nurse were blinded to randomization</w:t>
            </w:r>
          </w:p>
        </w:tc>
      </w:tr>
      <w:tr w:rsidR="0014354C" w:rsidRPr="00693AB6" w14:paraId="5EC9CB38" w14:textId="77777777" w:rsidTr="006F31D9">
        <w:trPr>
          <w:trHeight w:val="980"/>
        </w:trPr>
        <w:tc>
          <w:tcPr>
            <w:tcW w:w="2273" w:type="dxa"/>
            <w:tcBorders>
              <w:top w:val="nil"/>
              <w:left w:val="nil"/>
              <w:bottom w:val="nil"/>
              <w:right w:val="nil"/>
            </w:tcBorders>
          </w:tcPr>
          <w:p w14:paraId="33640342"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1EDDC2E9"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outcome assessment (detection bias)</w:t>
            </w:r>
          </w:p>
        </w:tc>
        <w:tc>
          <w:tcPr>
            <w:tcW w:w="1313" w:type="dxa"/>
            <w:tcBorders>
              <w:top w:val="nil"/>
              <w:left w:val="nil"/>
              <w:bottom w:val="nil"/>
              <w:right w:val="nil"/>
            </w:tcBorders>
          </w:tcPr>
          <w:p w14:paraId="3C8B2682"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4151161A"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Times New Roman" w:hAnsi="Times New Roman" w:cs="Times New Roman"/>
                <w:lang w:val="en-SG" w:eastAsia="zh-CN"/>
              </w:rPr>
              <w:t>Quote: “Insufficient detail to allow definitive judgement</w:t>
            </w:r>
          </w:p>
        </w:tc>
      </w:tr>
      <w:tr w:rsidR="0014354C" w:rsidRPr="00693AB6" w14:paraId="7E55B3F1" w14:textId="77777777" w:rsidTr="006F31D9">
        <w:trPr>
          <w:trHeight w:val="980"/>
        </w:trPr>
        <w:tc>
          <w:tcPr>
            <w:tcW w:w="2273" w:type="dxa"/>
            <w:tcBorders>
              <w:top w:val="nil"/>
              <w:left w:val="nil"/>
              <w:bottom w:val="nil"/>
              <w:right w:val="nil"/>
            </w:tcBorders>
          </w:tcPr>
          <w:p w14:paraId="7E861322"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7898FFD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Incomplete outcome data (attrition bias)</w:t>
            </w:r>
          </w:p>
        </w:tc>
        <w:tc>
          <w:tcPr>
            <w:tcW w:w="1313" w:type="dxa"/>
            <w:tcBorders>
              <w:top w:val="nil"/>
              <w:left w:val="nil"/>
              <w:bottom w:val="nil"/>
              <w:right w:val="nil"/>
            </w:tcBorders>
          </w:tcPr>
          <w:p w14:paraId="209C3BD1"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24AF90E0"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Calibri" w:hAnsi="Times New Roman" w:cs="Times New Roman"/>
              </w:rPr>
              <w:t>Quote: “No missing outcome data.”</w:t>
            </w:r>
          </w:p>
        </w:tc>
      </w:tr>
      <w:tr w:rsidR="0014354C" w:rsidRPr="00693AB6" w14:paraId="1325A134" w14:textId="77777777" w:rsidTr="006F31D9">
        <w:trPr>
          <w:trHeight w:val="980"/>
        </w:trPr>
        <w:tc>
          <w:tcPr>
            <w:tcW w:w="2273" w:type="dxa"/>
            <w:tcBorders>
              <w:top w:val="nil"/>
              <w:left w:val="nil"/>
              <w:bottom w:val="nil"/>
              <w:right w:val="nil"/>
            </w:tcBorders>
          </w:tcPr>
          <w:p w14:paraId="38E52B33"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4AB706BD"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Selective reporting (reporting bias)</w:t>
            </w:r>
          </w:p>
        </w:tc>
        <w:tc>
          <w:tcPr>
            <w:tcW w:w="1313" w:type="dxa"/>
            <w:tcBorders>
              <w:top w:val="nil"/>
              <w:left w:val="nil"/>
              <w:bottom w:val="nil"/>
              <w:right w:val="nil"/>
            </w:tcBorders>
          </w:tcPr>
          <w:p w14:paraId="6A8A57E0"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585A16B2"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 pre-specified endpoints were reported.</w:t>
            </w:r>
          </w:p>
        </w:tc>
      </w:tr>
      <w:tr w:rsidR="0014354C" w:rsidRPr="00693AB6" w14:paraId="46155578" w14:textId="77777777" w:rsidTr="006F31D9">
        <w:trPr>
          <w:trHeight w:val="980"/>
        </w:trPr>
        <w:tc>
          <w:tcPr>
            <w:tcW w:w="2273" w:type="dxa"/>
            <w:tcBorders>
              <w:top w:val="nil"/>
              <w:left w:val="nil"/>
              <w:bottom w:val="nil"/>
              <w:right w:val="nil"/>
            </w:tcBorders>
          </w:tcPr>
          <w:p w14:paraId="25A60901"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6DB43F48"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Other bias</w:t>
            </w:r>
          </w:p>
        </w:tc>
        <w:tc>
          <w:tcPr>
            <w:tcW w:w="1313" w:type="dxa"/>
            <w:tcBorders>
              <w:top w:val="nil"/>
              <w:left w:val="nil"/>
              <w:bottom w:val="nil"/>
              <w:right w:val="nil"/>
            </w:tcBorders>
          </w:tcPr>
          <w:p w14:paraId="36EC97C8"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2D87996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The study appears to be free of other sources of bias.</w:t>
            </w:r>
          </w:p>
        </w:tc>
      </w:tr>
      <w:tr w:rsidR="0014354C" w:rsidRPr="00693AB6" w14:paraId="584C0041" w14:textId="77777777" w:rsidTr="006F31D9">
        <w:trPr>
          <w:trHeight w:val="980"/>
        </w:trPr>
        <w:tc>
          <w:tcPr>
            <w:tcW w:w="2273" w:type="dxa"/>
            <w:tcBorders>
              <w:top w:val="nil"/>
              <w:left w:val="nil"/>
              <w:bottom w:val="nil"/>
              <w:right w:val="nil"/>
            </w:tcBorders>
          </w:tcPr>
          <w:p w14:paraId="3B7CADE4"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TOLVER 2013</w:t>
            </w:r>
          </w:p>
        </w:tc>
        <w:tc>
          <w:tcPr>
            <w:tcW w:w="2137" w:type="dxa"/>
            <w:tcBorders>
              <w:top w:val="nil"/>
              <w:left w:val="nil"/>
              <w:bottom w:val="nil"/>
              <w:right w:val="nil"/>
            </w:tcBorders>
          </w:tcPr>
          <w:p w14:paraId="3927E0BD"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Random sequence generation (selection bias)</w:t>
            </w:r>
          </w:p>
        </w:tc>
        <w:tc>
          <w:tcPr>
            <w:tcW w:w="1313" w:type="dxa"/>
            <w:tcBorders>
              <w:top w:val="nil"/>
              <w:left w:val="nil"/>
              <w:bottom w:val="nil"/>
              <w:right w:val="nil"/>
            </w:tcBorders>
          </w:tcPr>
          <w:p w14:paraId="49E5957E"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07A4CCA8" w14:textId="77777777" w:rsidR="0014354C" w:rsidRPr="00693AB6" w:rsidRDefault="0014354C" w:rsidP="006F31D9">
            <w:pPr>
              <w:rPr>
                <w:rFonts w:ascii="Times New Roman" w:eastAsia="Calibri" w:hAnsi="Times New Roman" w:cs="Times New Roman"/>
              </w:rPr>
            </w:pPr>
            <w:r w:rsidRPr="00693AB6">
              <w:rPr>
                <w:rFonts w:ascii="Times New Roman" w:eastAsia="Times New Roman" w:hAnsi="Times New Roman" w:cs="Times New Roman"/>
                <w:lang w:val="en-SG" w:eastAsia="zh-CN"/>
              </w:rPr>
              <w:t>Quote: “</w:t>
            </w:r>
            <w:r w:rsidRPr="00693AB6">
              <w:rPr>
                <w:rFonts w:ascii="Times New Roman" w:hAnsi="Times New Roman" w:cs="Times New Roman"/>
              </w:rPr>
              <w:t>We used block randomization based on computer-generated sequences with block size of 4 (112 consecutive sealed non-transparent envelopes numbered 1–112).</w:t>
            </w:r>
            <w:r w:rsidRPr="00693AB6">
              <w:rPr>
                <w:rFonts w:ascii="Times New Roman" w:eastAsia="Times New Roman" w:hAnsi="Times New Roman" w:cs="Times New Roman"/>
                <w:lang w:val="en-SG" w:eastAsia="zh-CN"/>
              </w:rPr>
              <w:t>”</w:t>
            </w:r>
          </w:p>
        </w:tc>
      </w:tr>
      <w:tr w:rsidR="0014354C" w:rsidRPr="00693AB6" w14:paraId="1DBFAC92" w14:textId="77777777" w:rsidTr="006F31D9">
        <w:trPr>
          <w:trHeight w:val="980"/>
        </w:trPr>
        <w:tc>
          <w:tcPr>
            <w:tcW w:w="2273" w:type="dxa"/>
            <w:tcBorders>
              <w:top w:val="nil"/>
              <w:left w:val="nil"/>
              <w:bottom w:val="nil"/>
              <w:right w:val="nil"/>
            </w:tcBorders>
          </w:tcPr>
          <w:p w14:paraId="76B2926E"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3BA8777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Allocation concealment (selection bias)</w:t>
            </w:r>
          </w:p>
        </w:tc>
        <w:tc>
          <w:tcPr>
            <w:tcW w:w="1313" w:type="dxa"/>
            <w:tcBorders>
              <w:top w:val="nil"/>
              <w:left w:val="nil"/>
              <w:bottom w:val="nil"/>
              <w:right w:val="nil"/>
            </w:tcBorders>
          </w:tcPr>
          <w:p w14:paraId="48FC645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15A2B327"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Times New Roman" w:hAnsi="Times New Roman" w:cs="Times New Roman"/>
                <w:lang w:val="en-SG" w:eastAsia="zh-CN"/>
              </w:rPr>
              <w:t>Quote: “</w:t>
            </w:r>
            <w:r w:rsidRPr="00693AB6">
              <w:rPr>
                <w:rFonts w:ascii="Times New Roman" w:hAnsi="Times New Roman" w:cs="Times New Roman"/>
              </w:rPr>
              <w:t>The undisclosed code A or B was used in the patient records. The randomization code was concealed until the study was finished and data analyses completed”</w:t>
            </w:r>
          </w:p>
        </w:tc>
      </w:tr>
      <w:tr w:rsidR="0014354C" w:rsidRPr="00693AB6" w14:paraId="02C45164" w14:textId="77777777" w:rsidTr="006F31D9">
        <w:trPr>
          <w:trHeight w:val="980"/>
        </w:trPr>
        <w:tc>
          <w:tcPr>
            <w:tcW w:w="2273" w:type="dxa"/>
            <w:tcBorders>
              <w:top w:val="nil"/>
              <w:left w:val="nil"/>
              <w:bottom w:val="nil"/>
              <w:right w:val="nil"/>
            </w:tcBorders>
          </w:tcPr>
          <w:p w14:paraId="5D4C28DD"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4DC89F98"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participants and personnel (performance bias)</w:t>
            </w:r>
          </w:p>
        </w:tc>
        <w:tc>
          <w:tcPr>
            <w:tcW w:w="1313" w:type="dxa"/>
            <w:tcBorders>
              <w:top w:val="nil"/>
              <w:left w:val="nil"/>
              <w:bottom w:val="nil"/>
              <w:right w:val="nil"/>
            </w:tcBorders>
          </w:tcPr>
          <w:p w14:paraId="249F66FB"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123E8015"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Times New Roman" w:hAnsi="Times New Roman" w:cs="Times New Roman"/>
                <w:lang w:val="en-SG" w:eastAsia="zh-CN"/>
              </w:rPr>
              <w:t>Quote: “</w:t>
            </w:r>
            <w:r w:rsidRPr="00693AB6">
              <w:rPr>
                <w:rFonts w:ascii="Times New Roman" w:hAnsi="Times New Roman" w:cs="Times New Roman"/>
              </w:rPr>
              <w:t xml:space="preserve">On the day of operation, the surgeon opened an envelope just before the operation. The surgeon, the </w:t>
            </w:r>
            <w:proofErr w:type="spellStart"/>
            <w:r w:rsidRPr="00693AB6">
              <w:rPr>
                <w:rFonts w:ascii="Times New Roman" w:hAnsi="Times New Roman" w:cs="Times New Roman"/>
              </w:rPr>
              <w:t>anaesthetist</w:t>
            </w:r>
            <w:proofErr w:type="spellEnd"/>
            <w:r w:rsidRPr="00693AB6">
              <w:rPr>
                <w:rFonts w:ascii="Times New Roman" w:hAnsi="Times New Roman" w:cs="Times New Roman"/>
              </w:rPr>
              <w:t xml:space="preserve"> and the nurses at the operating theatre were for obvious reasons not blinded, while the patient, the investigator and nurses attending to the patient postoperatively were all blinded to the intervention.</w:t>
            </w:r>
          </w:p>
        </w:tc>
      </w:tr>
      <w:tr w:rsidR="0014354C" w:rsidRPr="00693AB6" w14:paraId="27385813" w14:textId="77777777" w:rsidTr="006F31D9">
        <w:trPr>
          <w:trHeight w:val="980"/>
        </w:trPr>
        <w:tc>
          <w:tcPr>
            <w:tcW w:w="2273" w:type="dxa"/>
            <w:tcBorders>
              <w:top w:val="nil"/>
              <w:left w:val="nil"/>
              <w:bottom w:val="nil"/>
              <w:right w:val="nil"/>
            </w:tcBorders>
          </w:tcPr>
          <w:p w14:paraId="40731FCD"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1B97D757"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outcome assessment (detection bias)</w:t>
            </w:r>
          </w:p>
        </w:tc>
        <w:tc>
          <w:tcPr>
            <w:tcW w:w="1313" w:type="dxa"/>
            <w:tcBorders>
              <w:top w:val="nil"/>
              <w:left w:val="nil"/>
              <w:bottom w:val="nil"/>
              <w:right w:val="nil"/>
            </w:tcBorders>
          </w:tcPr>
          <w:p w14:paraId="2B2CE33F" w14:textId="77777777" w:rsidR="0014354C" w:rsidRPr="00693AB6" w:rsidRDefault="0014354C" w:rsidP="006F31D9">
            <w:pPr>
              <w:rPr>
                <w:rFonts w:ascii="Times New Roman" w:eastAsia="Calibri" w:hAnsi="Times New Roman" w:cs="Times New Roman"/>
              </w:rPr>
            </w:pPr>
            <w:proofErr w:type="gramStart"/>
            <w:r w:rsidRPr="00693AB6">
              <w:rPr>
                <w:rFonts w:ascii="Times New Roman" w:eastAsia="Calibri" w:hAnsi="Times New Roman" w:cs="Times New Roman"/>
              </w:rPr>
              <w:t>Low  Risk</w:t>
            </w:r>
            <w:proofErr w:type="gramEnd"/>
          </w:p>
        </w:tc>
        <w:tc>
          <w:tcPr>
            <w:tcW w:w="3363" w:type="dxa"/>
            <w:tcBorders>
              <w:top w:val="nil"/>
              <w:left w:val="nil"/>
              <w:bottom w:val="nil"/>
              <w:right w:val="nil"/>
            </w:tcBorders>
          </w:tcPr>
          <w:p w14:paraId="7416BC07"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Times New Roman" w:hAnsi="Times New Roman" w:cs="Times New Roman"/>
                <w:lang w:val="en-SG" w:eastAsia="zh-CN"/>
              </w:rPr>
              <w:t>Quote: “</w:t>
            </w:r>
            <w:r w:rsidRPr="00693AB6">
              <w:rPr>
                <w:rFonts w:ascii="Times New Roman" w:hAnsi="Times New Roman" w:cs="Times New Roman"/>
              </w:rPr>
              <w:t xml:space="preserve">the patient, the investigator and nurses attending to the patient postoperatively were all blinded to the </w:t>
            </w:r>
            <w:proofErr w:type="gramStart"/>
            <w:r w:rsidRPr="00693AB6">
              <w:rPr>
                <w:rFonts w:ascii="Times New Roman" w:hAnsi="Times New Roman" w:cs="Times New Roman"/>
              </w:rPr>
              <w:t>intervention.</w:t>
            </w:r>
            <w:r w:rsidRPr="00693AB6">
              <w:rPr>
                <w:rFonts w:ascii="Times New Roman" w:eastAsia="Times New Roman" w:hAnsi="Times New Roman" w:cs="Times New Roman"/>
                <w:lang w:val="en-SG" w:eastAsia="zh-CN"/>
              </w:rPr>
              <w:t>.</w:t>
            </w:r>
            <w:proofErr w:type="gramEnd"/>
            <w:r w:rsidRPr="00693AB6">
              <w:rPr>
                <w:rFonts w:ascii="Times New Roman" w:eastAsia="Times New Roman" w:hAnsi="Times New Roman" w:cs="Times New Roman"/>
                <w:lang w:val="en-SG" w:eastAsia="zh-CN"/>
              </w:rPr>
              <w:t>”</w:t>
            </w:r>
          </w:p>
        </w:tc>
      </w:tr>
      <w:tr w:rsidR="0014354C" w:rsidRPr="00693AB6" w14:paraId="602DB668" w14:textId="77777777" w:rsidTr="006F31D9">
        <w:trPr>
          <w:trHeight w:val="980"/>
        </w:trPr>
        <w:tc>
          <w:tcPr>
            <w:tcW w:w="2273" w:type="dxa"/>
            <w:tcBorders>
              <w:top w:val="nil"/>
              <w:left w:val="nil"/>
              <w:bottom w:val="nil"/>
              <w:right w:val="nil"/>
            </w:tcBorders>
          </w:tcPr>
          <w:p w14:paraId="37978A60"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4BA44490"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Incomplete outcome data (attrition bias)</w:t>
            </w:r>
          </w:p>
        </w:tc>
        <w:tc>
          <w:tcPr>
            <w:tcW w:w="1313" w:type="dxa"/>
            <w:tcBorders>
              <w:top w:val="nil"/>
              <w:left w:val="nil"/>
              <w:bottom w:val="nil"/>
              <w:right w:val="nil"/>
            </w:tcBorders>
          </w:tcPr>
          <w:p w14:paraId="77E73149"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7B5AA9B6"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Calibri" w:hAnsi="Times New Roman" w:cs="Times New Roman"/>
              </w:rPr>
              <w:t>Quote: “No missing outcome data.”</w:t>
            </w:r>
          </w:p>
        </w:tc>
      </w:tr>
      <w:tr w:rsidR="0014354C" w:rsidRPr="00693AB6" w14:paraId="16EF4D72" w14:textId="77777777" w:rsidTr="006F31D9">
        <w:trPr>
          <w:trHeight w:val="980"/>
        </w:trPr>
        <w:tc>
          <w:tcPr>
            <w:tcW w:w="2273" w:type="dxa"/>
            <w:tcBorders>
              <w:top w:val="nil"/>
              <w:left w:val="nil"/>
              <w:bottom w:val="nil"/>
              <w:right w:val="nil"/>
            </w:tcBorders>
          </w:tcPr>
          <w:p w14:paraId="54BBA765"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3E11B1F2"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Selective reporting (reporting bias)</w:t>
            </w:r>
          </w:p>
        </w:tc>
        <w:tc>
          <w:tcPr>
            <w:tcW w:w="1313" w:type="dxa"/>
            <w:tcBorders>
              <w:top w:val="nil"/>
              <w:left w:val="nil"/>
              <w:bottom w:val="nil"/>
              <w:right w:val="nil"/>
            </w:tcBorders>
          </w:tcPr>
          <w:p w14:paraId="47E46C1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2113FD76"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 pre-specified endpoints were reported.</w:t>
            </w:r>
          </w:p>
        </w:tc>
      </w:tr>
      <w:tr w:rsidR="0014354C" w:rsidRPr="00693AB6" w14:paraId="3B7F1C36" w14:textId="77777777" w:rsidTr="006F31D9">
        <w:trPr>
          <w:trHeight w:val="980"/>
        </w:trPr>
        <w:tc>
          <w:tcPr>
            <w:tcW w:w="2273" w:type="dxa"/>
            <w:tcBorders>
              <w:top w:val="nil"/>
              <w:left w:val="nil"/>
              <w:bottom w:val="nil"/>
              <w:right w:val="nil"/>
            </w:tcBorders>
          </w:tcPr>
          <w:p w14:paraId="757ABD04"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00B241E9"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Other bias</w:t>
            </w:r>
          </w:p>
        </w:tc>
        <w:tc>
          <w:tcPr>
            <w:tcW w:w="1313" w:type="dxa"/>
            <w:tcBorders>
              <w:top w:val="nil"/>
              <w:left w:val="nil"/>
              <w:bottom w:val="nil"/>
              <w:right w:val="nil"/>
            </w:tcBorders>
          </w:tcPr>
          <w:p w14:paraId="51973A12"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319BA7BF"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The study appears to be free of other sources of bias.</w:t>
            </w:r>
          </w:p>
        </w:tc>
      </w:tr>
      <w:tr w:rsidR="0014354C" w:rsidRPr="00693AB6" w14:paraId="675BFF94" w14:textId="77777777" w:rsidTr="006F31D9">
        <w:trPr>
          <w:trHeight w:val="980"/>
        </w:trPr>
        <w:tc>
          <w:tcPr>
            <w:tcW w:w="2273" w:type="dxa"/>
            <w:tcBorders>
              <w:top w:val="nil"/>
              <w:left w:val="nil"/>
              <w:bottom w:val="nil"/>
              <w:right w:val="nil"/>
            </w:tcBorders>
          </w:tcPr>
          <w:p w14:paraId="166A0495" w14:textId="77777777" w:rsidR="0014354C" w:rsidRPr="00693AB6" w:rsidRDefault="0014354C" w:rsidP="006F31D9">
            <w:pPr>
              <w:rPr>
                <w:rFonts w:ascii="Times New Roman" w:eastAsia="Calibri" w:hAnsi="Times New Roman" w:cs="Times New Roman"/>
              </w:rPr>
            </w:pPr>
            <w:r w:rsidRPr="00693AB6">
              <w:rPr>
                <w:rFonts w:ascii="Times New Roman" w:hAnsi="Times New Roman" w:cs="Times New Roman"/>
              </w:rPr>
              <w:t>WASIM 2015</w:t>
            </w:r>
          </w:p>
        </w:tc>
        <w:tc>
          <w:tcPr>
            <w:tcW w:w="2137" w:type="dxa"/>
            <w:tcBorders>
              <w:top w:val="nil"/>
              <w:left w:val="nil"/>
              <w:bottom w:val="nil"/>
              <w:right w:val="nil"/>
            </w:tcBorders>
          </w:tcPr>
          <w:p w14:paraId="7C3E8E1C"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Random sequence generation (selection bias)</w:t>
            </w:r>
          </w:p>
        </w:tc>
        <w:tc>
          <w:tcPr>
            <w:tcW w:w="1313" w:type="dxa"/>
            <w:tcBorders>
              <w:top w:val="nil"/>
              <w:left w:val="nil"/>
              <w:bottom w:val="nil"/>
              <w:right w:val="nil"/>
            </w:tcBorders>
          </w:tcPr>
          <w:p w14:paraId="06DEBB0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29BA33A5"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Quote: “</w:t>
            </w:r>
            <w:r w:rsidRPr="00693AB6">
              <w:rPr>
                <w:rFonts w:ascii="Times New Roman" w:eastAsia="Times New Roman" w:hAnsi="Times New Roman" w:cs="Times New Roman"/>
                <w:lang w:val="en-SG" w:eastAsia="zh-CN"/>
              </w:rPr>
              <w:t>Insufficient detail to allow definitive judgement</w:t>
            </w:r>
            <w:r w:rsidRPr="00693AB6">
              <w:rPr>
                <w:rFonts w:ascii="Times New Roman" w:eastAsia="Calibri" w:hAnsi="Times New Roman" w:cs="Times New Roman"/>
              </w:rPr>
              <w:t>.”</w:t>
            </w:r>
          </w:p>
        </w:tc>
      </w:tr>
      <w:tr w:rsidR="0014354C" w:rsidRPr="00693AB6" w14:paraId="043AD821" w14:textId="77777777" w:rsidTr="006F31D9">
        <w:trPr>
          <w:trHeight w:val="980"/>
        </w:trPr>
        <w:tc>
          <w:tcPr>
            <w:tcW w:w="2273" w:type="dxa"/>
            <w:tcBorders>
              <w:top w:val="nil"/>
              <w:left w:val="nil"/>
              <w:bottom w:val="nil"/>
              <w:right w:val="nil"/>
            </w:tcBorders>
          </w:tcPr>
          <w:p w14:paraId="4F68CB46"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024B1599"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Allocation concealment (selection bias)</w:t>
            </w:r>
          </w:p>
        </w:tc>
        <w:tc>
          <w:tcPr>
            <w:tcW w:w="1313" w:type="dxa"/>
            <w:tcBorders>
              <w:top w:val="nil"/>
              <w:left w:val="nil"/>
              <w:bottom w:val="nil"/>
              <w:right w:val="nil"/>
            </w:tcBorders>
          </w:tcPr>
          <w:p w14:paraId="158847E8"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283B410A"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Calibri" w:hAnsi="Times New Roman" w:cs="Times New Roman"/>
              </w:rPr>
              <w:t>Quote: “</w:t>
            </w:r>
            <w:r w:rsidRPr="00693AB6">
              <w:rPr>
                <w:rFonts w:ascii="Times New Roman" w:eastAsia="Times New Roman" w:hAnsi="Times New Roman" w:cs="Times New Roman"/>
                <w:lang w:val="en-SG" w:eastAsia="zh-CN"/>
              </w:rPr>
              <w:t>Insufficient detail to allow definitive judgement</w:t>
            </w:r>
            <w:r w:rsidRPr="00693AB6">
              <w:rPr>
                <w:rFonts w:ascii="Times New Roman" w:eastAsia="Calibri" w:hAnsi="Times New Roman" w:cs="Times New Roman"/>
              </w:rPr>
              <w:t>.”</w:t>
            </w:r>
          </w:p>
        </w:tc>
      </w:tr>
      <w:tr w:rsidR="0014354C" w:rsidRPr="00693AB6" w14:paraId="4A6C05C9" w14:textId="77777777" w:rsidTr="006F31D9">
        <w:trPr>
          <w:trHeight w:val="1241"/>
        </w:trPr>
        <w:tc>
          <w:tcPr>
            <w:tcW w:w="2273" w:type="dxa"/>
            <w:tcBorders>
              <w:top w:val="nil"/>
              <w:left w:val="nil"/>
              <w:bottom w:val="nil"/>
              <w:right w:val="nil"/>
            </w:tcBorders>
          </w:tcPr>
          <w:p w14:paraId="60822601"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7BF8E128"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participants and personnel (performance bias)</w:t>
            </w:r>
          </w:p>
        </w:tc>
        <w:tc>
          <w:tcPr>
            <w:tcW w:w="1313" w:type="dxa"/>
            <w:tcBorders>
              <w:top w:val="nil"/>
              <w:left w:val="nil"/>
              <w:bottom w:val="nil"/>
              <w:right w:val="nil"/>
            </w:tcBorders>
          </w:tcPr>
          <w:p w14:paraId="15E2B1D9"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34CD7E1E"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Times New Roman" w:hAnsi="Times New Roman" w:cs="Times New Roman"/>
                <w:lang w:val="en-SG" w:eastAsia="zh-CN"/>
              </w:rPr>
              <w:t>Quote: “</w:t>
            </w:r>
            <w:r w:rsidRPr="00693AB6">
              <w:rPr>
                <w:rFonts w:ascii="Times New Roman" w:hAnsi="Times New Roman" w:cs="Times New Roman"/>
              </w:rPr>
              <w:t>No attempt was made at formal blinding of patients or caregivers following concealed randomization .”</w:t>
            </w:r>
          </w:p>
        </w:tc>
      </w:tr>
      <w:tr w:rsidR="0014354C" w:rsidRPr="00693AB6" w14:paraId="5E782E22" w14:textId="77777777" w:rsidTr="006F31D9">
        <w:trPr>
          <w:trHeight w:val="980"/>
        </w:trPr>
        <w:tc>
          <w:tcPr>
            <w:tcW w:w="2273" w:type="dxa"/>
            <w:tcBorders>
              <w:top w:val="nil"/>
              <w:left w:val="nil"/>
              <w:bottom w:val="nil"/>
              <w:right w:val="nil"/>
            </w:tcBorders>
          </w:tcPr>
          <w:p w14:paraId="2D26D566"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45D57AAD"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outcome assessment (detection bias)</w:t>
            </w:r>
          </w:p>
        </w:tc>
        <w:tc>
          <w:tcPr>
            <w:tcW w:w="1313" w:type="dxa"/>
            <w:tcBorders>
              <w:top w:val="nil"/>
              <w:left w:val="nil"/>
              <w:bottom w:val="nil"/>
              <w:right w:val="nil"/>
            </w:tcBorders>
          </w:tcPr>
          <w:p w14:paraId="29D029C6"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31DF4C20"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Times New Roman" w:hAnsi="Times New Roman" w:cs="Times New Roman"/>
                <w:lang w:val="en-SG" w:eastAsia="zh-CN"/>
              </w:rPr>
              <w:t>Quote: “Insufficient detail to allow definitive judgement.”</w:t>
            </w:r>
          </w:p>
        </w:tc>
      </w:tr>
      <w:tr w:rsidR="0014354C" w:rsidRPr="00693AB6" w14:paraId="6196864F" w14:textId="77777777" w:rsidTr="006F31D9">
        <w:trPr>
          <w:trHeight w:val="980"/>
        </w:trPr>
        <w:tc>
          <w:tcPr>
            <w:tcW w:w="2273" w:type="dxa"/>
            <w:tcBorders>
              <w:top w:val="nil"/>
              <w:left w:val="nil"/>
              <w:bottom w:val="nil"/>
              <w:right w:val="nil"/>
            </w:tcBorders>
          </w:tcPr>
          <w:p w14:paraId="438EA545"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52671684"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Incomplete outcome data (attrition bias)</w:t>
            </w:r>
          </w:p>
        </w:tc>
        <w:tc>
          <w:tcPr>
            <w:tcW w:w="1313" w:type="dxa"/>
            <w:tcBorders>
              <w:top w:val="nil"/>
              <w:left w:val="nil"/>
              <w:bottom w:val="nil"/>
              <w:right w:val="nil"/>
            </w:tcBorders>
          </w:tcPr>
          <w:p w14:paraId="57D7A69C"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071F94A7"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Calibri" w:hAnsi="Times New Roman" w:cs="Times New Roman"/>
              </w:rPr>
              <w:t>Quote: “No missing outcome data.”</w:t>
            </w:r>
          </w:p>
        </w:tc>
      </w:tr>
      <w:tr w:rsidR="0014354C" w:rsidRPr="00693AB6" w14:paraId="30026610" w14:textId="77777777" w:rsidTr="006F31D9">
        <w:trPr>
          <w:trHeight w:val="980"/>
        </w:trPr>
        <w:tc>
          <w:tcPr>
            <w:tcW w:w="2273" w:type="dxa"/>
            <w:tcBorders>
              <w:top w:val="nil"/>
              <w:left w:val="nil"/>
              <w:bottom w:val="nil"/>
              <w:right w:val="nil"/>
            </w:tcBorders>
          </w:tcPr>
          <w:p w14:paraId="66AB7504"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5AB4FF01"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Selective reporting (reporting bias)</w:t>
            </w:r>
          </w:p>
        </w:tc>
        <w:tc>
          <w:tcPr>
            <w:tcW w:w="1313" w:type="dxa"/>
            <w:tcBorders>
              <w:top w:val="nil"/>
              <w:left w:val="nil"/>
              <w:bottom w:val="nil"/>
              <w:right w:val="nil"/>
            </w:tcBorders>
          </w:tcPr>
          <w:p w14:paraId="6CA7C06C"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7A8DE11F"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 pre-specified endpoints were reported.</w:t>
            </w:r>
          </w:p>
        </w:tc>
      </w:tr>
      <w:tr w:rsidR="0014354C" w:rsidRPr="00693AB6" w14:paraId="4D8FE40D" w14:textId="77777777" w:rsidTr="006F31D9">
        <w:trPr>
          <w:trHeight w:val="980"/>
        </w:trPr>
        <w:tc>
          <w:tcPr>
            <w:tcW w:w="2273" w:type="dxa"/>
            <w:tcBorders>
              <w:top w:val="nil"/>
              <w:left w:val="nil"/>
              <w:bottom w:val="nil"/>
              <w:right w:val="nil"/>
            </w:tcBorders>
          </w:tcPr>
          <w:p w14:paraId="67123AC4"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416571EE"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Other bias</w:t>
            </w:r>
          </w:p>
        </w:tc>
        <w:tc>
          <w:tcPr>
            <w:tcW w:w="1313" w:type="dxa"/>
            <w:tcBorders>
              <w:top w:val="nil"/>
              <w:left w:val="nil"/>
              <w:bottom w:val="nil"/>
              <w:right w:val="nil"/>
            </w:tcBorders>
          </w:tcPr>
          <w:p w14:paraId="6BD0938C"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3BB944C4"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The study appears to be free of other sources of bias.</w:t>
            </w:r>
          </w:p>
        </w:tc>
      </w:tr>
      <w:tr w:rsidR="0014354C" w:rsidRPr="00693AB6" w14:paraId="56391F6A" w14:textId="77777777" w:rsidTr="006F31D9">
        <w:trPr>
          <w:trHeight w:val="980"/>
        </w:trPr>
        <w:tc>
          <w:tcPr>
            <w:tcW w:w="2273" w:type="dxa"/>
            <w:tcBorders>
              <w:top w:val="nil"/>
              <w:left w:val="nil"/>
              <w:bottom w:val="nil"/>
              <w:right w:val="nil"/>
            </w:tcBorders>
          </w:tcPr>
          <w:p w14:paraId="242CA030" w14:textId="77777777" w:rsidR="0014354C" w:rsidRPr="00693AB6" w:rsidRDefault="0014354C" w:rsidP="006F31D9">
            <w:pPr>
              <w:rPr>
                <w:rFonts w:ascii="Times New Roman" w:eastAsia="Calibri" w:hAnsi="Times New Roman" w:cs="Times New Roman"/>
              </w:rPr>
            </w:pPr>
            <w:r w:rsidRPr="00693AB6">
              <w:rPr>
                <w:rFonts w:ascii="Times New Roman" w:hAnsi="Times New Roman" w:cs="Times New Roman"/>
              </w:rPr>
              <w:t>AZEVEDO 2022</w:t>
            </w:r>
          </w:p>
        </w:tc>
        <w:tc>
          <w:tcPr>
            <w:tcW w:w="2137" w:type="dxa"/>
            <w:tcBorders>
              <w:top w:val="nil"/>
              <w:left w:val="nil"/>
              <w:bottom w:val="nil"/>
              <w:right w:val="nil"/>
            </w:tcBorders>
          </w:tcPr>
          <w:p w14:paraId="5F0A26A1"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Random sequence generation (selection bias)</w:t>
            </w:r>
          </w:p>
        </w:tc>
        <w:tc>
          <w:tcPr>
            <w:tcW w:w="1313" w:type="dxa"/>
            <w:tcBorders>
              <w:top w:val="nil"/>
              <w:left w:val="nil"/>
              <w:bottom w:val="nil"/>
              <w:right w:val="nil"/>
            </w:tcBorders>
          </w:tcPr>
          <w:p w14:paraId="2378DC7C"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6EAF4D65" w14:textId="77777777" w:rsidR="0014354C" w:rsidRPr="00693AB6" w:rsidRDefault="0014354C" w:rsidP="006F31D9">
            <w:pPr>
              <w:rPr>
                <w:rFonts w:ascii="Times New Roman" w:eastAsia="Calibri" w:hAnsi="Times New Roman" w:cs="Times New Roman"/>
              </w:rPr>
            </w:pPr>
            <w:r w:rsidRPr="00693AB6">
              <w:rPr>
                <w:rFonts w:ascii="Times New Roman" w:hAnsi="Times New Roman" w:cs="Times New Roman"/>
              </w:rPr>
              <w:t xml:space="preserve"> a randomization application was used to allocate them into three different groups as mesh-fixation groups.</w:t>
            </w:r>
          </w:p>
        </w:tc>
      </w:tr>
      <w:tr w:rsidR="0014354C" w:rsidRPr="00693AB6" w14:paraId="1364EB5A" w14:textId="77777777" w:rsidTr="006F31D9">
        <w:trPr>
          <w:trHeight w:val="980"/>
        </w:trPr>
        <w:tc>
          <w:tcPr>
            <w:tcW w:w="2273" w:type="dxa"/>
            <w:tcBorders>
              <w:top w:val="nil"/>
              <w:left w:val="nil"/>
              <w:bottom w:val="nil"/>
              <w:right w:val="nil"/>
            </w:tcBorders>
          </w:tcPr>
          <w:p w14:paraId="68770BEF"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3A11B547"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Allocation concealment (selection bias)</w:t>
            </w:r>
          </w:p>
        </w:tc>
        <w:tc>
          <w:tcPr>
            <w:tcW w:w="1313" w:type="dxa"/>
            <w:tcBorders>
              <w:top w:val="nil"/>
              <w:left w:val="nil"/>
              <w:bottom w:val="nil"/>
              <w:right w:val="nil"/>
            </w:tcBorders>
          </w:tcPr>
          <w:p w14:paraId="54643C62"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246D6268"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Times New Roman" w:hAnsi="Times New Roman" w:cs="Times New Roman"/>
                <w:lang w:val="en-SG" w:eastAsia="zh-CN"/>
              </w:rPr>
              <w:t>Quote: “Insufficient detail to allow definitive judgement.”</w:t>
            </w:r>
          </w:p>
        </w:tc>
      </w:tr>
      <w:tr w:rsidR="0014354C" w:rsidRPr="00693AB6" w14:paraId="2CA70B01" w14:textId="77777777" w:rsidTr="006F31D9">
        <w:trPr>
          <w:trHeight w:val="980"/>
        </w:trPr>
        <w:tc>
          <w:tcPr>
            <w:tcW w:w="2273" w:type="dxa"/>
            <w:tcBorders>
              <w:top w:val="nil"/>
              <w:left w:val="nil"/>
              <w:bottom w:val="nil"/>
              <w:right w:val="nil"/>
            </w:tcBorders>
          </w:tcPr>
          <w:p w14:paraId="21A59EAF"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69C561E2"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participants and personnel (performance bias)</w:t>
            </w:r>
          </w:p>
        </w:tc>
        <w:tc>
          <w:tcPr>
            <w:tcW w:w="1313" w:type="dxa"/>
            <w:tcBorders>
              <w:top w:val="nil"/>
              <w:left w:val="nil"/>
              <w:bottom w:val="nil"/>
              <w:right w:val="nil"/>
            </w:tcBorders>
          </w:tcPr>
          <w:p w14:paraId="544911C9"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123C416F"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hAnsi="Times New Roman" w:cs="Times New Roman"/>
              </w:rPr>
              <w:t>patients were evaluated through physical examination by a surgeon who had not participated in the surgery</w:t>
            </w:r>
          </w:p>
        </w:tc>
      </w:tr>
      <w:tr w:rsidR="0014354C" w:rsidRPr="00693AB6" w14:paraId="3B989371" w14:textId="77777777" w:rsidTr="006F31D9">
        <w:trPr>
          <w:trHeight w:val="980"/>
        </w:trPr>
        <w:tc>
          <w:tcPr>
            <w:tcW w:w="2273" w:type="dxa"/>
            <w:tcBorders>
              <w:top w:val="nil"/>
              <w:left w:val="nil"/>
              <w:bottom w:val="nil"/>
              <w:right w:val="nil"/>
            </w:tcBorders>
          </w:tcPr>
          <w:p w14:paraId="1F5DEA60"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70F52383"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outcome assessment (detection bias)</w:t>
            </w:r>
          </w:p>
        </w:tc>
        <w:tc>
          <w:tcPr>
            <w:tcW w:w="1313" w:type="dxa"/>
            <w:tcBorders>
              <w:top w:val="nil"/>
              <w:left w:val="nil"/>
              <w:bottom w:val="nil"/>
              <w:right w:val="nil"/>
            </w:tcBorders>
          </w:tcPr>
          <w:p w14:paraId="0760531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1560BF53" w14:textId="77777777" w:rsidR="0014354C" w:rsidRPr="00693AB6" w:rsidRDefault="0014354C" w:rsidP="006F31D9">
            <w:pPr>
              <w:rPr>
                <w:rFonts w:ascii="Times New Roman" w:hAnsi="Times New Roman" w:cs="Times New Roman"/>
              </w:rPr>
            </w:pPr>
            <w:r w:rsidRPr="00693AB6">
              <w:rPr>
                <w:rFonts w:ascii="Times New Roman" w:eastAsia="Times New Roman" w:hAnsi="Times New Roman" w:cs="Times New Roman"/>
                <w:lang w:val="en-SG" w:eastAsia="zh-CN"/>
              </w:rPr>
              <w:t>Quote: “Insufficient detail to allow definitive judgement.”</w:t>
            </w:r>
          </w:p>
        </w:tc>
      </w:tr>
      <w:tr w:rsidR="0014354C" w:rsidRPr="00693AB6" w14:paraId="4B2E64ED" w14:textId="77777777" w:rsidTr="006F31D9">
        <w:trPr>
          <w:trHeight w:val="980"/>
        </w:trPr>
        <w:tc>
          <w:tcPr>
            <w:tcW w:w="2273" w:type="dxa"/>
            <w:tcBorders>
              <w:top w:val="nil"/>
              <w:left w:val="nil"/>
              <w:bottom w:val="nil"/>
              <w:right w:val="nil"/>
            </w:tcBorders>
          </w:tcPr>
          <w:p w14:paraId="675D2A0B"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7C22D996"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Incomplete outcome data (attrition bias)</w:t>
            </w:r>
          </w:p>
        </w:tc>
        <w:tc>
          <w:tcPr>
            <w:tcW w:w="1313" w:type="dxa"/>
            <w:tcBorders>
              <w:top w:val="nil"/>
              <w:left w:val="nil"/>
              <w:bottom w:val="nil"/>
              <w:right w:val="nil"/>
            </w:tcBorders>
          </w:tcPr>
          <w:p w14:paraId="6002376B"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5014DB50"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Calibri" w:hAnsi="Times New Roman" w:cs="Times New Roman"/>
              </w:rPr>
              <w:t>Quote: “No missing outcome data</w:t>
            </w:r>
          </w:p>
        </w:tc>
      </w:tr>
      <w:tr w:rsidR="0014354C" w:rsidRPr="00693AB6" w14:paraId="46F68A14" w14:textId="77777777" w:rsidTr="006F31D9">
        <w:trPr>
          <w:trHeight w:val="980"/>
        </w:trPr>
        <w:tc>
          <w:tcPr>
            <w:tcW w:w="2273" w:type="dxa"/>
            <w:tcBorders>
              <w:top w:val="nil"/>
              <w:left w:val="nil"/>
              <w:bottom w:val="nil"/>
              <w:right w:val="nil"/>
            </w:tcBorders>
          </w:tcPr>
          <w:p w14:paraId="4DE2C245"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0F43B9AB"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Selective reporting (reporting bias)</w:t>
            </w:r>
          </w:p>
        </w:tc>
        <w:tc>
          <w:tcPr>
            <w:tcW w:w="1313" w:type="dxa"/>
            <w:tcBorders>
              <w:top w:val="nil"/>
              <w:left w:val="nil"/>
              <w:bottom w:val="nil"/>
              <w:right w:val="nil"/>
            </w:tcBorders>
          </w:tcPr>
          <w:p w14:paraId="34369E7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2E6A817E"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 pre-specified endpoints were reported.</w:t>
            </w:r>
          </w:p>
        </w:tc>
      </w:tr>
      <w:tr w:rsidR="0014354C" w:rsidRPr="00693AB6" w14:paraId="503B2043" w14:textId="77777777" w:rsidTr="006F31D9">
        <w:trPr>
          <w:trHeight w:val="980"/>
        </w:trPr>
        <w:tc>
          <w:tcPr>
            <w:tcW w:w="2273" w:type="dxa"/>
            <w:tcBorders>
              <w:top w:val="nil"/>
              <w:left w:val="nil"/>
              <w:bottom w:val="nil"/>
              <w:right w:val="nil"/>
            </w:tcBorders>
          </w:tcPr>
          <w:p w14:paraId="7B1BE9CB"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78E50A5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Other bias</w:t>
            </w:r>
          </w:p>
        </w:tc>
        <w:tc>
          <w:tcPr>
            <w:tcW w:w="1313" w:type="dxa"/>
            <w:tcBorders>
              <w:top w:val="nil"/>
              <w:left w:val="nil"/>
              <w:bottom w:val="nil"/>
              <w:right w:val="nil"/>
            </w:tcBorders>
          </w:tcPr>
          <w:p w14:paraId="05CB1769"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5B4DBC3C"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The study appears to be free of other sources of bias.</w:t>
            </w:r>
          </w:p>
        </w:tc>
      </w:tr>
      <w:tr w:rsidR="0014354C" w:rsidRPr="00693AB6" w14:paraId="7417E41D" w14:textId="77777777" w:rsidTr="006F31D9">
        <w:trPr>
          <w:trHeight w:val="980"/>
        </w:trPr>
        <w:tc>
          <w:tcPr>
            <w:tcW w:w="2273" w:type="dxa"/>
            <w:tcBorders>
              <w:top w:val="nil"/>
              <w:left w:val="nil"/>
              <w:bottom w:val="nil"/>
              <w:right w:val="nil"/>
            </w:tcBorders>
          </w:tcPr>
          <w:p w14:paraId="07519BB6" w14:textId="77777777" w:rsidR="0014354C" w:rsidRPr="00693AB6" w:rsidRDefault="0014354C" w:rsidP="006F31D9">
            <w:pPr>
              <w:rPr>
                <w:rFonts w:ascii="Times New Roman" w:eastAsia="Calibri" w:hAnsi="Times New Roman" w:cs="Times New Roman"/>
              </w:rPr>
            </w:pPr>
            <w:r w:rsidRPr="00693AB6">
              <w:rPr>
                <w:rFonts w:ascii="Times New Roman" w:hAnsi="Times New Roman" w:cs="Times New Roman"/>
              </w:rPr>
              <w:t>JEROUKHIMOV 2023</w:t>
            </w:r>
          </w:p>
        </w:tc>
        <w:tc>
          <w:tcPr>
            <w:tcW w:w="2137" w:type="dxa"/>
            <w:tcBorders>
              <w:top w:val="nil"/>
              <w:left w:val="nil"/>
              <w:bottom w:val="nil"/>
              <w:right w:val="nil"/>
            </w:tcBorders>
          </w:tcPr>
          <w:p w14:paraId="60CF41C6"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Random sequence generation (selection bias)</w:t>
            </w:r>
          </w:p>
        </w:tc>
        <w:tc>
          <w:tcPr>
            <w:tcW w:w="1313" w:type="dxa"/>
            <w:tcBorders>
              <w:top w:val="nil"/>
              <w:left w:val="nil"/>
              <w:bottom w:val="nil"/>
              <w:right w:val="nil"/>
            </w:tcBorders>
          </w:tcPr>
          <w:p w14:paraId="0A1B2CA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4F8D202B" w14:textId="77777777" w:rsidR="0014354C" w:rsidRPr="00693AB6" w:rsidRDefault="0014354C" w:rsidP="006F31D9">
            <w:pPr>
              <w:rPr>
                <w:rFonts w:ascii="Times New Roman" w:eastAsia="Calibri" w:hAnsi="Times New Roman" w:cs="Times New Roman"/>
              </w:rPr>
            </w:pPr>
            <w:r w:rsidRPr="00693AB6">
              <w:rPr>
                <w:rFonts w:ascii="Times New Roman" w:hAnsi="Times New Roman" w:cs="Times New Roman"/>
              </w:rPr>
              <w:t xml:space="preserve">Randomization was made using sealed envelopes, which were opened in the operating room just before mesh fixation </w:t>
            </w:r>
          </w:p>
        </w:tc>
      </w:tr>
      <w:tr w:rsidR="0014354C" w:rsidRPr="00693AB6" w14:paraId="3179FC6B" w14:textId="77777777" w:rsidTr="006F31D9">
        <w:trPr>
          <w:trHeight w:val="980"/>
        </w:trPr>
        <w:tc>
          <w:tcPr>
            <w:tcW w:w="2273" w:type="dxa"/>
            <w:tcBorders>
              <w:top w:val="nil"/>
              <w:left w:val="nil"/>
              <w:bottom w:val="nil"/>
              <w:right w:val="nil"/>
            </w:tcBorders>
          </w:tcPr>
          <w:p w14:paraId="53972C36"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6988013C"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Allocation concealment (selection bias)</w:t>
            </w:r>
          </w:p>
        </w:tc>
        <w:tc>
          <w:tcPr>
            <w:tcW w:w="1313" w:type="dxa"/>
            <w:tcBorders>
              <w:top w:val="nil"/>
              <w:left w:val="nil"/>
              <w:bottom w:val="nil"/>
              <w:right w:val="nil"/>
            </w:tcBorders>
          </w:tcPr>
          <w:p w14:paraId="21A45109"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37C591DF"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Calibri" w:hAnsi="Times New Roman" w:cs="Times New Roman"/>
              </w:rPr>
              <w:t>Quote: “</w:t>
            </w:r>
            <w:r w:rsidRPr="00693AB6">
              <w:rPr>
                <w:rFonts w:ascii="Times New Roman" w:eastAsia="Times New Roman" w:hAnsi="Times New Roman" w:cs="Times New Roman"/>
                <w:lang w:val="en-SG" w:eastAsia="zh-CN"/>
              </w:rPr>
              <w:t>Insufficient detail to allow definitive judgement</w:t>
            </w:r>
          </w:p>
        </w:tc>
      </w:tr>
      <w:tr w:rsidR="0014354C" w:rsidRPr="00693AB6" w14:paraId="555BCDA2" w14:textId="77777777" w:rsidTr="006F31D9">
        <w:trPr>
          <w:trHeight w:val="980"/>
        </w:trPr>
        <w:tc>
          <w:tcPr>
            <w:tcW w:w="2273" w:type="dxa"/>
            <w:tcBorders>
              <w:top w:val="nil"/>
              <w:left w:val="nil"/>
              <w:bottom w:val="nil"/>
              <w:right w:val="nil"/>
            </w:tcBorders>
          </w:tcPr>
          <w:p w14:paraId="2FD557A2"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268FB5A0"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participants and personnel (performance bias)</w:t>
            </w:r>
          </w:p>
        </w:tc>
        <w:tc>
          <w:tcPr>
            <w:tcW w:w="1313" w:type="dxa"/>
            <w:tcBorders>
              <w:top w:val="nil"/>
              <w:left w:val="nil"/>
              <w:bottom w:val="nil"/>
              <w:right w:val="nil"/>
            </w:tcBorders>
          </w:tcPr>
          <w:p w14:paraId="72377172"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540816B4"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hAnsi="Times New Roman" w:cs="Times New Roman"/>
              </w:rPr>
              <w:t>The examinations and telephone interviews were performed by an attending surgeon blinded to the method of mesh fixation.”</w:t>
            </w:r>
          </w:p>
        </w:tc>
      </w:tr>
      <w:tr w:rsidR="0014354C" w:rsidRPr="00693AB6" w14:paraId="6EF1711D" w14:textId="77777777" w:rsidTr="006F31D9">
        <w:trPr>
          <w:trHeight w:val="980"/>
        </w:trPr>
        <w:tc>
          <w:tcPr>
            <w:tcW w:w="2273" w:type="dxa"/>
            <w:tcBorders>
              <w:top w:val="nil"/>
              <w:left w:val="nil"/>
              <w:bottom w:val="nil"/>
              <w:right w:val="nil"/>
            </w:tcBorders>
          </w:tcPr>
          <w:p w14:paraId="3DEC9C50"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39358872"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Blinding of outcome assessment (detection bias)</w:t>
            </w:r>
          </w:p>
        </w:tc>
        <w:tc>
          <w:tcPr>
            <w:tcW w:w="1313" w:type="dxa"/>
            <w:tcBorders>
              <w:top w:val="nil"/>
              <w:left w:val="nil"/>
              <w:bottom w:val="nil"/>
              <w:right w:val="nil"/>
            </w:tcBorders>
          </w:tcPr>
          <w:p w14:paraId="55C06005"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Unclear Risk</w:t>
            </w:r>
          </w:p>
        </w:tc>
        <w:tc>
          <w:tcPr>
            <w:tcW w:w="3363" w:type="dxa"/>
            <w:tcBorders>
              <w:top w:val="nil"/>
              <w:left w:val="nil"/>
              <w:bottom w:val="nil"/>
              <w:right w:val="nil"/>
            </w:tcBorders>
          </w:tcPr>
          <w:p w14:paraId="50307B27"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Times New Roman" w:hAnsi="Times New Roman" w:cs="Times New Roman"/>
                <w:lang w:val="en-SG" w:eastAsia="zh-CN"/>
              </w:rPr>
              <w:t>Quote: “Insufficient detail</w:t>
            </w:r>
          </w:p>
        </w:tc>
      </w:tr>
      <w:tr w:rsidR="0014354C" w:rsidRPr="00693AB6" w14:paraId="189ABCF2" w14:textId="77777777" w:rsidTr="006F31D9">
        <w:trPr>
          <w:trHeight w:val="980"/>
        </w:trPr>
        <w:tc>
          <w:tcPr>
            <w:tcW w:w="2273" w:type="dxa"/>
            <w:tcBorders>
              <w:top w:val="nil"/>
              <w:left w:val="nil"/>
              <w:bottom w:val="nil"/>
              <w:right w:val="nil"/>
            </w:tcBorders>
          </w:tcPr>
          <w:p w14:paraId="3F8D5F98"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2D992003"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Incomplete outcome data (attrition bias)</w:t>
            </w:r>
          </w:p>
        </w:tc>
        <w:tc>
          <w:tcPr>
            <w:tcW w:w="1313" w:type="dxa"/>
            <w:tcBorders>
              <w:top w:val="nil"/>
              <w:left w:val="nil"/>
              <w:bottom w:val="nil"/>
              <w:right w:val="nil"/>
            </w:tcBorders>
          </w:tcPr>
          <w:p w14:paraId="666DEC1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2207998F" w14:textId="77777777" w:rsidR="0014354C" w:rsidRPr="00693AB6" w:rsidRDefault="0014354C" w:rsidP="006F31D9">
            <w:pPr>
              <w:rPr>
                <w:rFonts w:ascii="Times New Roman" w:eastAsia="Times New Roman" w:hAnsi="Times New Roman" w:cs="Times New Roman"/>
                <w:lang w:val="en-SG" w:eastAsia="zh-CN"/>
              </w:rPr>
            </w:pPr>
            <w:r w:rsidRPr="00693AB6">
              <w:rPr>
                <w:rFonts w:ascii="Times New Roman" w:eastAsia="Calibri" w:hAnsi="Times New Roman" w:cs="Times New Roman"/>
              </w:rPr>
              <w:t>Quote: “No missing outcome data.”</w:t>
            </w:r>
          </w:p>
        </w:tc>
      </w:tr>
      <w:tr w:rsidR="0014354C" w:rsidRPr="00693AB6" w14:paraId="0BD81913" w14:textId="77777777" w:rsidTr="006F31D9">
        <w:trPr>
          <w:trHeight w:val="980"/>
        </w:trPr>
        <w:tc>
          <w:tcPr>
            <w:tcW w:w="2273" w:type="dxa"/>
            <w:tcBorders>
              <w:top w:val="nil"/>
              <w:left w:val="nil"/>
              <w:bottom w:val="nil"/>
              <w:right w:val="nil"/>
            </w:tcBorders>
          </w:tcPr>
          <w:p w14:paraId="034F5A06"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nil"/>
              <w:right w:val="nil"/>
            </w:tcBorders>
          </w:tcPr>
          <w:p w14:paraId="163D3DF2"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Selective reporting (reporting bias)</w:t>
            </w:r>
          </w:p>
        </w:tc>
        <w:tc>
          <w:tcPr>
            <w:tcW w:w="1313" w:type="dxa"/>
            <w:tcBorders>
              <w:top w:val="nil"/>
              <w:left w:val="nil"/>
              <w:bottom w:val="nil"/>
              <w:right w:val="nil"/>
            </w:tcBorders>
          </w:tcPr>
          <w:p w14:paraId="467E355F"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nil"/>
              <w:right w:val="nil"/>
            </w:tcBorders>
          </w:tcPr>
          <w:p w14:paraId="72D260CA"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All pre-specified endpoints were reported.</w:t>
            </w:r>
          </w:p>
        </w:tc>
      </w:tr>
      <w:tr w:rsidR="0014354C" w:rsidRPr="00693AB6" w14:paraId="53DC1747" w14:textId="77777777" w:rsidTr="006F31D9">
        <w:trPr>
          <w:trHeight w:val="980"/>
        </w:trPr>
        <w:tc>
          <w:tcPr>
            <w:tcW w:w="2273" w:type="dxa"/>
            <w:tcBorders>
              <w:top w:val="nil"/>
              <w:left w:val="nil"/>
              <w:bottom w:val="single" w:sz="4" w:space="0" w:color="auto"/>
              <w:right w:val="nil"/>
            </w:tcBorders>
          </w:tcPr>
          <w:p w14:paraId="7C46B2C2" w14:textId="77777777" w:rsidR="0014354C" w:rsidRPr="00693AB6" w:rsidRDefault="0014354C" w:rsidP="006F31D9">
            <w:pPr>
              <w:rPr>
                <w:rFonts w:ascii="Times New Roman" w:eastAsia="Calibri" w:hAnsi="Times New Roman" w:cs="Times New Roman"/>
              </w:rPr>
            </w:pPr>
          </w:p>
        </w:tc>
        <w:tc>
          <w:tcPr>
            <w:tcW w:w="2137" w:type="dxa"/>
            <w:tcBorders>
              <w:top w:val="nil"/>
              <w:left w:val="nil"/>
              <w:bottom w:val="single" w:sz="4" w:space="0" w:color="auto"/>
              <w:right w:val="nil"/>
            </w:tcBorders>
          </w:tcPr>
          <w:p w14:paraId="3F44B9E8"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Other bias</w:t>
            </w:r>
          </w:p>
        </w:tc>
        <w:tc>
          <w:tcPr>
            <w:tcW w:w="1313" w:type="dxa"/>
            <w:tcBorders>
              <w:top w:val="nil"/>
              <w:left w:val="nil"/>
              <w:bottom w:val="single" w:sz="4" w:space="0" w:color="auto"/>
              <w:right w:val="nil"/>
            </w:tcBorders>
          </w:tcPr>
          <w:p w14:paraId="4A9CD5D1"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Low Risk</w:t>
            </w:r>
          </w:p>
        </w:tc>
        <w:tc>
          <w:tcPr>
            <w:tcW w:w="3363" w:type="dxa"/>
            <w:tcBorders>
              <w:top w:val="nil"/>
              <w:left w:val="nil"/>
              <w:bottom w:val="single" w:sz="4" w:space="0" w:color="auto"/>
              <w:right w:val="nil"/>
            </w:tcBorders>
          </w:tcPr>
          <w:p w14:paraId="7DC39946" w14:textId="77777777" w:rsidR="0014354C" w:rsidRPr="00693AB6" w:rsidRDefault="0014354C" w:rsidP="006F31D9">
            <w:pPr>
              <w:rPr>
                <w:rFonts w:ascii="Times New Roman" w:eastAsia="Calibri" w:hAnsi="Times New Roman" w:cs="Times New Roman"/>
              </w:rPr>
            </w:pPr>
            <w:r w:rsidRPr="00693AB6">
              <w:rPr>
                <w:rFonts w:ascii="Times New Roman" w:eastAsia="Calibri" w:hAnsi="Times New Roman" w:cs="Times New Roman"/>
              </w:rPr>
              <w:t>The study appears to be free of other sources of bias.</w:t>
            </w:r>
          </w:p>
        </w:tc>
      </w:tr>
    </w:tbl>
    <w:p w14:paraId="3D75DA95" w14:textId="77777777" w:rsidR="0014354C" w:rsidRPr="00693AB6" w:rsidRDefault="0014354C" w:rsidP="0014354C">
      <w:pPr>
        <w:rPr>
          <w:rFonts w:ascii="Times New Roman" w:hAnsi="Times New Roman" w:cs="Times New Roman"/>
        </w:rPr>
      </w:pPr>
    </w:p>
    <w:p w14:paraId="6D4F4D29" w14:textId="77777777" w:rsidR="0014354C" w:rsidRPr="00693AB6" w:rsidRDefault="0014354C" w:rsidP="0014354C">
      <w:pPr>
        <w:spacing w:line="480" w:lineRule="auto"/>
        <w:rPr>
          <w:rFonts w:ascii="Times New Roman" w:eastAsia="Times New Roman" w:hAnsi="Times New Roman" w:cs="Times New Roman"/>
          <w:b/>
        </w:rPr>
      </w:pPr>
    </w:p>
    <w:p w14:paraId="164FFF3B" w14:textId="77777777" w:rsidR="0014354C" w:rsidRPr="00693AB6" w:rsidRDefault="0014354C" w:rsidP="0014354C">
      <w:pPr>
        <w:spacing w:line="480" w:lineRule="auto"/>
        <w:rPr>
          <w:rFonts w:ascii="Times New Roman" w:eastAsia="Times New Roman" w:hAnsi="Times New Roman" w:cs="Times New Roman"/>
          <w:b/>
        </w:rPr>
      </w:pPr>
    </w:p>
    <w:p w14:paraId="6F6C3A77" w14:textId="77777777" w:rsidR="00003D37" w:rsidRDefault="00003D37"/>
    <w:sectPr w:rsidR="00003D37" w:rsidSect="0014354C">
      <w:pgSz w:w="15840" w:h="24480"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4C"/>
    <w:rsid w:val="00003D37"/>
    <w:rsid w:val="0014354C"/>
    <w:rsid w:val="008F2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7B02"/>
  <w15:chartTrackingRefBased/>
  <w15:docId w15:val="{589213F6-E45F-4085-A579-7FA06BBD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5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14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354C"/>
    <w:rPr>
      <w:sz w:val="16"/>
      <w:szCs w:val="16"/>
    </w:rPr>
  </w:style>
  <w:style w:type="paragraph" w:styleId="CommentText">
    <w:name w:val="annotation text"/>
    <w:basedOn w:val="Normal"/>
    <w:link w:val="CommentTextChar"/>
    <w:uiPriority w:val="99"/>
    <w:semiHidden/>
    <w:unhideWhenUsed/>
    <w:rsid w:val="0014354C"/>
    <w:pPr>
      <w:spacing w:line="240" w:lineRule="auto"/>
    </w:pPr>
    <w:rPr>
      <w:sz w:val="20"/>
      <w:szCs w:val="20"/>
    </w:rPr>
  </w:style>
  <w:style w:type="character" w:customStyle="1" w:styleId="CommentTextChar">
    <w:name w:val="Comment Text Char"/>
    <w:basedOn w:val="DefaultParagraphFont"/>
    <w:link w:val="CommentText"/>
    <w:uiPriority w:val="99"/>
    <w:semiHidden/>
    <w:rsid w:val="0014354C"/>
    <w:rPr>
      <w:sz w:val="20"/>
      <w:szCs w:val="20"/>
    </w:rPr>
  </w:style>
  <w:style w:type="table" w:styleId="TableGrid">
    <w:name w:val="Table Grid"/>
    <w:basedOn w:val="TableNormal"/>
    <w:uiPriority w:val="39"/>
    <w:rsid w:val="0014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2904</Words>
  <Characters>17425</Characters>
  <Application>Microsoft Office Word</Application>
  <DocSecurity>0</DocSecurity>
  <Lines>792</Lines>
  <Paragraphs>242</Paragraphs>
  <ScaleCrop>false</ScaleCrop>
  <Company/>
  <LinksUpToDate>false</LinksUpToDate>
  <CharactersWithSpaces>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adarsh raja</dc:creator>
  <cp:keywords/>
  <dc:description/>
  <cp:lastModifiedBy>adarsh raja</cp:lastModifiedBy>
  <cp:revision>1</cp:revision>
  <dcterms:created xsi:type="dcterms:W3CDTF">2023-10-13T19:54:00Z</dcterms:created>
  <dcterms:modified xsi:type="dcterms:W3CDTF">2023-10-13T19:54:00Z</dcterms:modified>
</cp:coreProperties>
</file>