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Default="00654E8F" w:rsidP="0001436A">
      <w:pPr>
        <w:pStyle w:val="SupplementaryMaterial"/>
      </w:pPr>
      <w:r w:rsidRPr="001549D3">
        <w:t>Supplementary Material</w:t>
      </w:r>
    </w:p>
    <w:p w14:paraId="69EF9C5C" w14:textId="77777777" w:rsidR="00D07386" w:rsidRPr="00D07386" w:rsidRDefault="00D07386" w:rsidP="00D07386">
      <w:pPr>
        <w:pStyle w:val="Title"/>
      </w:pPr>
    </w:p>
    <w:tbl>
      <w:tblPr>
        <w:tblStyle w:val="TableGrid1"/>
        <w:tblW w:w="9639" w:type="dxa"/>
        <w:tblLook w:val="04A0" w:firstRow="1" w:lastRow="0" w:firstColumn="1" w:lastColumn="0" w:noHBand="0" w:noVBand="1"/>
      </w:tblPr>
      <w:tblGrid>
        <w:gridCol w:w="4675"/>
        <w:gridCol w:w="4964"/>
      </w:tblGrid>
      <w:tr w:rsidR="00A95C10" w:rsidRPr="00A95C10" w14:paraId="4DCA50B5" w14:textId="77777777" w:rsidTr="00A02A6E">
        <w:tc>
          <w:tcPr>
            <w:tcW w:w="4675" w:type="dxa"/>
            <w:tcBorders>
              <w:left w:val="nil"/>
            </w:tcBorders>
          </w:tcPr>
          <w:p w14:paraId="1319BE20" w14:textId="77777777" w:rsidR="00A95C10" w:rsidRPr="00A95C10" w:rsidRDefault="00A95C10" w:rsidP="00A95C10">
            <w:pPr>
              <w:spacing w:before="0" w:after="160" w:line="259" w:lineRule="auto"/>
              <w:rPr>
                <w:rFonts w:eastAsia="Noto Sans" w:cs="Times New Roman"/>
                <w:b/>
                <w:bCs/>
                <w:color w:val="26252E"/>
                <w:szCs w:val="24"/>
              </w:rPr>
            </w:pPr>
            <w:r w:rsidRPr="00A95C10">
              <w:rPr>
                <w:rFonts w:eastAsia="Noto Sans" w:cs="Times New Roman"/>
                <w:b/>
                <w:bCs/>
                <w:color w:val="26252E"/>
                <w:szCs w:val="24"/>
              </w:rPr>
              <w:t>Question</w:t>
            </w:r>
          </w:p>
        </w:tc>
        <w:tc>
          <w:tcPr>
            <w:tcW w:w="4964" w:type="dxa"/>
            <w:tcBorders>
              <w:right w:val="nil"/>
            </w:tcBorders>
          </w:tcPr>
          <w:p w14:paraId="5D9F92A9" w14:textId="77777777" w:rsidR="00A95C10" w:rsidRPr="00A95C10" w:rsidRDefault="00A95C10" w:rsidP="00A95C10">
            <w:pPr>
              <w:spacing w:before="0" w:after="160" w:line="259" w:lineRule="auto"/>
              <w:rPr>
                <w:rFonts w:eastAsia="Noto Sans" w:cs="Times New Roman"/>
                <w:b/>
                <w:bCs/>
                <w:color w:val="26252E"/>
                <w:szCs w:val="24"/>
              </w:rPr>
            </w:pPr>
            <w:r w:rsidRPr="00A95C10">
              <w:rPr>
                <w:rFonts w:eastAsia="Noto Sans" w:cs="Times New Roman"/>
                <w:b/>
                <w:bCs/>
                <w:color w:val="26252E"/>
                <w:szCs w:val="24"/>
              </w:rPr>
              <w:t>VAS Scale</w:t>
            </w:r>
          </w:p>
        </w:tc>
      </w:tr>
      <w:tr w:rsidR="00A95C10" w:rsidRPr="00A95C10" w14:paraId="0E15B4B7" w14:textId="77777777" w:rsidTr="00A02A6E">
        <w:tc>
          <w:tcPr>
            <w:tcW w:w="4675" w:type="dxa"/>
            <w:tcBorders>
              <w:left w:val="nil"/>
            </w:tcBorders>
          </w:tcPr>
          <w:p w14:paraId="65871E7F"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color w:val="26252E"/>
                <w:sz w:val="20"/>
                <w:szCs w:val="20"/>
              </w:rPr>
              <w:t>How aware have you been of your tinnitus in the past week?</w:t>
            </w:r>
          </w:p>
        </w:tc>
        <w:tc>
          <w:tcPr>
            <w:tcW w:w="4964" w:type="dxa"/>
            <w:tcBorders>
              <w:right w:val="nil"/>
            </w:tcBorders>
          </w:tcPr>
          <w:p w14:paraId="0BA9D9D0"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59264" behindDoc="0" locked="0" layoutInCell="1" allowOverlap="1" wp14:anchorId="673B65E0" wp14:editId="6CC027D3">
                      <wp:simplePos x="0" y="0"/>
                      <wp:positionH relativeFrom="column">
                        <wp:posOffset>982345</wp:posOffset>
                      </wp:positionH>
                      <wp:positionV relativeFrom="paragraph">
                        <wp:posOffset>106680</wp:posOffset>
                      </wp:positionV>
                      <wp:extent cx="600075" cy="0"/>
                      <wp:effectExtent l="3810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type w14:anchorId="0E70C6E3" id="_x0000_t32" coordsize="21600,21600" o:spt="32" o:oned="t" path="m,l21600,21600e" filled="f">
                      <v:path arrowok="t" fillok="f" o:connecttype="none"/>
                      <o:lock v:ext="edit" shapetype="t"/>
                    </v:shapetype>
                    <v:shape id="Straight Arrow Connector 3" o:spid="_x0000_s1026" type="#_x0000_t32" style="position:absolute;margin-left:77.35pt;margin-top:8.4pt;width:47.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" strokecolor="#26252e" strokeweight="2pt">
                      <v:stroke startarrow="block" endarrow="block" joinstyle="miter"/>
                    </v:shape>
                  </w:pict>
                </mc:Fallback>
              </mc:AlternateContent>
            </w:r>
            <w:r w:rsidRPr="00A95C10">
              <w:rPr>
                <w:rFonts w:eastAsia="Noto Sans" w:cs="Times New Roman"/>
                <w:color w:val="26252E"/>
                <w:sz w:val="20"/>
                <w:szCs w:val="20"/>
              </w:rPr>
              <w:t>Not at all (0)                                      Very (10)</w:t>
            </w:r>
          </w:p>
        </w:tc>
      </w:tr>
      <w:tr w:rsidR="00A95C10" w:rsidRPr="00A95C10" w14:paraId="0B2E61C6" w14:textId="77777777" w:rsidTr="00A02A6E">
        <w:tc>
          <w:tcPr>
            <w:tcW w:w="4675" w:type="dxa"/>
            <w:tcBorders>
              <w:left w:val="nil"/>
            </w:tcBorders>
          </w:tcPr>
          <w:p w14:paraId="71C29423"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color w:val="26252E"/>
                <w:sz w:val="20"/>
                <w:szCs w:val="20"/>
              </w:rPr>
              <w:t>How bothered by your tinnitus have you been in the past week?</w:t>
            </w:r>
          </w:p>
        </w:tc>
        <w:tc>
          <w:tcPr>
            <w:tcW w:w="4964" w:type="dxa"/>
            <w:tcBorders>
              <w:right w:val="nil"/>
            </w:tcBorders>
          </w:tcPr>
          <w:p w14:paraId="50BA03BE"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60288" behindDoc="0" locked="0" layoutInCell="1" allowOverlap="1" wp14:anchorId="22C4C79C" wp14:editId="722A6C2F">
                      <wp:simplePos x="0" y="0"/>
                      <wp:positionH relativeFrom="column">
                        <wp:posOffset>981075</wp:posOffset>
                      </wp:positionH>
                      <wp:positionV relativeFrom="paragraph">
                        <wp:posOffset>107315</wp:posOffset>
                      </wp:positionV>
                      <wp:extent cx="600075" cy="0"/>
                      <wp:effectExtent l="3810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 w14:anchorId="6F419A28" id="Straight Arrow Connector 4" o:spid="_x0000_s1026" type="#_x0000_t32" style="position:absolute;margin-left:77.25pt;margin-top:8.45pt;width:47.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" strokecolor="#26252e" strokeweight="2pt">
                      <v:stroke startarrow="block" endarrow="block" joinstyle="miter"/>
                    </v:shape>
                  </w:pict>
                </mc:Fallback>
              </mc:AlternateContent>
            </w:r>
            <w:r w:rsidRPr="00A95C10">
              <w:rPr>
                <w:rFonts w:eastAsia="Noto Sans" w:cs="Times New Roman"/>
                <w:color w:val="26252E"/>
                <w:sz w:val="20"/>
                <w:szCs w:val="20"/>
              </w:rPr>
              <w:t>Not at all (0)                                      Very (10)</w:t>
            </w:r>
          </w:p>
        </w:tc>
      </w:tr>
      <w:tr w:rsidR="00A95C10" w:rsidRPr="00A95C10" w14:paraId="09BF1F05" w14:textId="77777777" w:rsidTr="00A02A6E">
        <w:tc>
          <w:tcPr>
            <w:tcW w:w="4675" w:type="dxa"/>
            <w:tcBorders>
              <w:left w:val="nil"/>
              <w:bottom w:val="single" w:sz="4" w:space="0" w:color="auto"/>
            </w:tcBorders>
          </w:tcPr>
          <w:p w14:paraId="0D69A2ED" w14:textId="77777777" w:rsidR="00A95C10" w:rsidRPr="00A95C10" w:rsidRDefault="00A95C10" w:rsidP="00A95C10">
            <w:pPr>
              <w:tabs>
                <w:tab w:val="left" w:pos="1380"/>
              </w:tabs>
              <w:spacing w:before="0" w:after="160" w:line="259" w:lineRule="auto"/>
              <w:rPr>
                <w:rFonts w:eastAsia="Noto Sans" w:cs="Times New Roman"/>
                <w:color w:val="26252E"/>
                <w:sz w:val="20"/>
                <w:szCs w:val="20"/>
              </w:rPr>
            </w:pPr>
            <w:r w:rsidRPr="00A95C10">
              <w:rPr>
                <w:rFonts w:eastAsia="Noto Sans" w:cs="Times New Roman"/>
                <w:color w:val="26252E"/>
                <w:sz w:val="20"/>
                <w:szCs w:val="20"/>
              </w:rPr>
              <w:t>How strong/high in volume has your tinnitus been in the past week?</w:t>
            </w:r>
          </w:p>
        </w:tc>
        <w:tc>
          <w:tcPr>
            <w:tcW w:w="4964" w:type="dxa"/>
            <w:tcBorders>
              <w:bottom w:val="single" w:sz="4" w:space="0" w:color="auto"/>
              <w:right w:val="nil"/>
            </w:tcBorders>
          </w:tcPr>
          <w:p w14:paraId="289C2834"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61312" behindDoc="0" locked="0" layoutInCell="1" allowOverlap="1" wp14:anchorId="60852FF9" wp14:editId="708E48AF">
                      <wp:simplePos x="0" y="0"/>
                      <wp:positionH relativeFrom="column">
                        <wp:posOffset>982345</wp:posOffset>
                      </wp:positionH>
                      <wp:positionV relativeFrom="paragraph">
                        <wp:posOffset>108585</wp:posOffset>
                      </wp:positionV>
                      <wp:extent cx="600075" cy="0"/>
                      <wp:effectExtent l="3810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 w14:anchorId="15242C5F" id="Straight Arrow Connector 5" o:spid="_x0000_s1026" type="#_x0000_t32" style="position:absolute;margin-left:77.35pt;margin-top:8.55pt;width:47.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" strokecolor="#26252e" strokeweight="2pt">
                      <v:stroke startarrow="block" endarrow="block" joinstyle="miter"/>
                    </v:shape>
                  </w:pict>
                </mc:Fallback>
              </mc:AlternateContent>
            </w:r>
            <w:r w:rsidRPr="00A95C10">
              <w:rPr>
                <w:rFonts w:eastAsia="Noto Sans" w:cs="Times New Roman"/>
                <w:color w:val="26252E"/>
                <w:sz w:val="20"/>
                <w:szCs w:val="20"/>
              </w:rPr>
              <w:t>Very weak (0)                                    Extremely strong (10)</w:t>
            </w:r>
          </w:p>
        </w:tc>
      </w:tr>
      <w:tr w:rsidR="00A95C10" w:rsidRPr="00A95C10" w14:paraId="404D1BD7" w14:textId="77777777" w:rsidTr="00A02A6E">
        <w:tc>
          <w:tcPr>
            <w:tcW w:w="4675" w:type="dxa"/>
            <w:tcBorders>
              <w:top w:val="single" w:sz="4" w:space="0" w:color="auto"/>
              <w:left w:val="nil"/>
              <w:bottom w:val="single" w:sz="4" w:space="0" w:color="auto"/>
            </w:tcBorders>
          </w:tcPr>
          <w:p w14:paraId="0415CB47"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color w:val="26252E"/>
                <w:sz w:val="20"/>
                <w:szCs w:val="20"/>
              </w:rPr>
              <w:t>How relaxed have you felt in the past week?</w:t>
            </w:r>
          </w:p>
        </w:tc>
        <w:tc>
          <w:tcPr>
            <w:tcW w:w="4964" w:type="dxa"/>
            <w:tcBorders>
              <w:top w:val="single" w:sz="4" w:space="0" w:color="auto"/>
              <w:bottom w:val="single" w:sz="4" w:space="0" w:color="auto"/>
              <w:right w:val="nil"/>
            </w:tcBorders>
          </w:tcPr>
          <w:p w14:paraId="532408B5"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62336" behindDoc="0" locked="0" layoutInCell="1" allowOverlap="1" wp14:anchorId="1D874AA0" wp14:editId="6A46A913">
                      <wp:simplePos x="0" y="0"/>
                      <wp:positionH relativeFrom="column">
                        <wp:posOffset>981075</wp:posOffset>
                      </wp:positionH>
                      <wp:positionV relativeFrom="paragraph">
                        <wp:posOffset>92710</wp:posOffset>
                      </wp:positionV>
                      <wp:extent cx="600075" cy="0"/>
                      <wp:effectExtent l="38100" t="76200" r="9525" b="95250"/>
                      <wp:wrapNone/>
                      <wp:docPr id="1765062449" name="Straight Arrow Connector 1765062449"/>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 w14:anchorId="7EDBEF8E" id="Straight Arrow Connector 1765062449" o:spid="_x0000_s1026" type="#_x0000_t32" style="position:absolute;margin-left:77.25pt;margin-top:7.3pt;width:47.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" strokecolor="#26252e" strokeweight="2pt">
                      <v:stroke startarrow="block" endarrow="block" joinstyle="miter"/>
                    </v:shape>
                  </w:pict>
                </mc:Fallback>
              </mc:AlternateContent>
            </w:r>
            <w:r w:rsidRPr="00A95C10">
              <w:rPr>
                <w:rFonts w:eastAsia="Noto Sans" w:cs="Times New Roman"/>
                <w:color w:val="26252E"/>
                <w:sz w:val="20"/>
                <w:szCs w:val="20"/>
              </w:rPr>
              <w:t>Very (0)                                             Not at all (10)</w:t>
            </w:r>
          </w:p>
          <w:p w14:paraId="286EDE26" w14:textId="77777777" w:rsidR="00A95C10" w:rsidRPr="00A95C10" w:rsidRDefault="00A95C10" w:rsidP="00A95C10">
            <w:pPr>
              <w:spacing w:before="0" w:after="160" w:line="259" w:lineRule="auto"/>
              <w:rPr>
                <w:rFonts w:eastAsia="Noto Sans" w:cs="Times New Roman"/>
                <w:noProof/>
                <w:color w:val="26252E"/>
                <w:sz w:val="20"/>
                <w:szCs w:val="20"/>
              </w:rPr>
            </w:pPr>
          </w:p>
        </w:tc>
      </w:tr>
      <w:tr w:rsidR="00A95C10" w:rsidRPr="00A95C10" w14:paraId="249E6907" w14:textId="77777777" w:rsidTr="00A02A6E">
        <w:tc>
          <w:tcPr>
            <w:tcW w:w="4675" w:type="dxa"/>
            <w:tcBorders>
              <w:top w:val="single" w:sz="4" w:space="0" w:color="auto"/>
              <w:left w:val="nil"/>
              <w:bottom w:val="single" w:sz="4" w:space="0" w:color="auto"/>
            </w:tcBorders>
          </w:tcPr>
          <w:p w14:paraId="6931DE3F"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color w:val="26252E"/>
                <w:sz w:val="20"/>
                <w:szCs w:val="20"/>
              </w:rPr>
              <w:t>How has your ability to concentrate been in the past week?</w:t>
            </w:r>
          </w:p>
        </w:tc>
        <w:tc>
          <w:tcPr>
            <w:tcW w:w="4964" w:type="dxa"/>
            <w:tcBorders>
              <w:top w:val="single" w:sz="4" w:space="0" w:color="auto"/>
              <w:bottom w:val="single" w:sz="4" w:space="0" w:color="auto"/>
              <w:right w:val="nil"/>
            </w:tcBorders>
          </w:tcPr>
          <w:p w14:paraId="3927FA3E"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63360" behindDoc="0" locked="0" layoutInCell="1" allowOverlap="1" wp14:anchorId="33D12CA6" wp14:editId="7AAAA19C">
                      <wp:simplePos x="0" y="0"/>
                      <wp:positionH relativeFrom="column">
                        <wp:posOffset>981075</wp:posOffset>
                      </wp:positionH>
                      <wp:positionV relativeFrom="paragraph">
                        <wp:posOffset>92710</wp:posOffset>
                      </wp:positionV>
                      <wp:extent cx="600075" cy="0"/>
                      <wp:effectExtent l="38100" t="76200" r="9525" b="95250"/>
                      <wp:wrapNone/>
                      <wp:docPr id="8" name="Straight Arrow Connector 8"/>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 w14:anchorId="613E137E" id="Straight Arrow Connector 8" o:spid="_x0000_s1026" type="#_x0000_t32" style="position:absolute;margin-left:77.25pt;margin-top:7.3pt;width:47.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" strokecolor="#26252e" strokeweight="2pt">
                      <v:stroke startarrow="block" endarrow="block" joinstyle="miter"/>
                    </v:shape>
                  </w:pict>
                </mc:Fallback>
              </mc:AlternateContent>
            </w:r>
            <w:r w:rsidRPr="00A95C10">
              <w:rPr>
                <w:rFonts w:eastAsia="Noto Sans" w:cs="Times New Roman"/>
                <w:color w:val="26252E"/>
                <w:sz w:val="20"/>
                <w:szCs w:val="20"/>
              </w:rPr>
              <w:t>Very easy (0)                                     Very difficult (10)</w:t>
            </w:r>
          </w:p>
          <w:p w14:paraId="4DB7F0D1" w14:textId="77777777" w:rsidR="00A95C10" w:rsidRPr="00A95C10" w:rsidRDefault="00A95C10" w:rsidP="00A95C10">
            <w:pPr>
              <w:spacing w:before="0" w:after="160" w:line="259" w:lineRule="auto"/>
              <w:rPr>
                <w:rFonts w:eastAsia="Noto Sans" w:cs="Times New Roman"/>
                <w:noProof/>
                <w:color w:val="26252E"/>
                <w:sz w:val="20"/>
                <w:szCs w:val="20"/>
              </w:rPr>
            </w:pPr>
          </w:p>
        </w:tc>
      </w:tr>
      <w:tr w:rsidR="00A95C10" w:rsidRPr="00A95C10" w14:paraId="0C43BDC5" w14:textId="77777777" w:rsidTr="00A02A6E">
        <w:tc>
          <w:tcPr>
            <w:tcW w:w="4675" w:type="dxa"/>
            <w:tcBorders>
              <w:top w:val="single" w:sz="4" w:space="0" w:color="auto"/>
              <w:left w:val="nil"/>
            </w:tcBorders>
          </w:tcPr>
          <w:p w14:paraId="6C3008FB"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color w:val="26252E"/>
                <w:sz w:val="20"/>
                <w:szCs w:val="20"/>
              </w:rPr>
              <w:t>How has your mood been this past week?</w:t>
            </w:r>
          </w:p>
        </w:tc>
        <w:tc>
          <w:tcPr>
            <w:tcW w:w="4964" w:type="dxa"/>
            <w:tcBorders>
              <w:top w:val="single" w:sz="4" w:space="0" w:color="auto"/>
              <w:right w:val="nil"/>
            </w:tcBorders>
          </w:tcPr>
          <w:p w14:paraId="09D5846A" w14:textId="77777777" w:rsidR="00A95C10" w:rsidRPr="00A95C10" w:rsidRDefault="00A95C10" w:rsidP="00A95C10">
            <w:pPr>
              <w:spacing w:before="0" w:after="160" w:line="259" w:lineRule="auto"/>
              <w:rPr>
                <w:rFonts w:eastAsia="Noto Sans" w:cs="Times New Roman"/>
                <w:color w:val="26252E"/>
                <w:sz w:val="20"/>
                <w:szCs w:val="20"/>
              </w:rPr>
            </w:pPr>
            <w:r w:rsidRPr="00A95C10">
              <w:rPr>
                <w:rFonts w:eastAsia="Noto Sans" w:cs="Times New Roman"/>
                <w:noProof/>
                <w:color w:val="26252E"/>
                <w:sz w:val="20"/>
                <w:szCs w:val="20"/>
              </w:rPr>
              <mc:AlternateContent>
                <mc:Choice Requires="wps">
                  <w:drawing>
                    <wp:anchor distT="0" distB="0" distL="114300" distR="114300" simplePos="0" relativeHeight="251664384" behindDoc="0" locked="0" layoutInCell="1" allowOverlap="1" wp14:anchorId="7F06DE8C" wp14:editId="45948AE2">
                      <wp:simplePos x="0" y="0"/>
                      <wp:positionH relativeFrom="column">
                        <wp:posOffset>981075</wp:posOffset>
                      </wp:positionH>
                      <wp:positionV relativeFrom="paragraph">
                        <wp:posOffset>92710</wp:posOffset>
                      </wp:positionV>
                      <wp:extent cx="600075" cy="0"/>
                      <wp:effectExtent l="3810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25400" cap="flat" cmpd="sng" algn="ctr">
                                <a:solidFill>
                                  <a:srgbClr val="26252E"/>
                                </a:solidFill>
                                <a:prstDash val="solid"/>
                                <a:miter lim="800000"/>
                                <a:headEnd type="triangle"/>
                                <a:tailEnd type="triangle"/>
                              </a:ln>
                              <a:effectLst/>
                            </wps:spPr>
                            <wps:bodyPr/>
                          </wps:wsp>
                        </a:graphicData>
                      </a:graphic>
                    </wp:anchor>
                  </w:drawing>
                </mc:Choice>
                <mc:Fallback>
                  <w:pict>
                    <v:shape w14:anchorId="3A0701D6" id="Straight Arrow Connector 9" o:spid="_x0000_s1026" type="#_x0000_t32" style="position:absolute;margin-left:77.25pt;margin-top:7.3pt;width:47.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" strokecolor="#26252e" strokeweight="2pt">
                      <v:stroke startarrow="block" endarrow="block" joinstyle="miter"/>
                    </v:shape>
                  </w:pict>
                </mc:Fallback>
              </mc:AlternateContent>
            </w:r>
            <w:r w:rsidRPr="00A95C10">
              <w:rPr>
                <w:rFonts w:eastAsia="Noto Sans" w:cs="Times New Roman"/>
                <w:color w:val="26252E"/>
                <w:sz w:val="20"/>
                <w:szCs w:val="20"/>
              </w:rPr>
              <w:t>Very good (0)                                    Very bad (10)</w:t>
            </w:r>
          </w:p>
          <w:p w14:paraId="5F459A77" w14:textId="77777777" w:rsidR="00A95C10" w:rsidRPr="00A95C10" w:rsidRDefault="00A95C10" w:rsidP="00A95C10">
            <w:pPr>
              <w:spacing w:before="0" w:after="160" w:line="259" w:lineRule="auto"/>
              <w:rPr>
                <w:rFonts w:eastAsia="Noto Sans" w:cs="Times New Roman"/>
                <w:noProof/>
                <w:color w:val="26252E"/>
                <w:sz w:val="20"/>
                <w:szCs w:val="20"/>
              </w:rPr>
            </w:pPr>
          </w:p>
        </w:tc>
      </w:tr>
    </w:tbl>
    <w:p w14:paraId="1DD3EFAE" w14:textId="42B8BC7B" w:rsidR="00A95C10" w:rsidRPr="00A95C10" w:rsidRDefault="009F7855" w:rsidP="00A95C10">
      <w:pPr>
        <w:spacing w:before="0" w:after="160" w:line="259" w:lineRule="auto"/>
        <w:rPr>
          <w:rFonts w:eastAsia="Noto Sans" w:cs="Times New Roman"/>
          <w:color w:val="26252E"/>
          <w:kern w:val="2"/>
          <w:szCs w:val="24"/>
          <w14:ligatures w14:val="standardContextual"/>
        </w:rPr>
      </w:pPr>
      <w:r>
        <w:rPr>
          <w:rFonts w:eastAsia="Noto Sans" w:cs="Times New Roman"/>
          <w:color w:val="26252E"/>
          <w:kern w:val="2"/>
          <w:szCs w:val="24"/>
          <w14:ligatures w14:val="standardContextual"/>
        </w:rPr>
        <w:t xml:space="preserve">Supplementary </w:t>
      </w:r>
      <w:r w:rsidR="00A95C10" w:rsidRPr="00A95C10">
        <w:rPr>
          <w:rFonts w:eastAsia="Noto Sans" w:cs="Times New Roman"/>
          <w:color w:val="26252E"/>
          <w:kern w:val="2"/>
          <w:szCs w:val="24"/>
          <w14:ligatures w14:val="standardContextual"/>
        </w:rPr>
        <w:t>Table 1. The VAS questions and scales. The questions are translated from Danish.</w:t>
      </w:r>
    </w:p>
    <w:p w14:paraId="669EBA21"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72576E9C"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1F3B42B9"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3F7B63FC"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7BB79DE6"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4E317B36"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5B50ADCB"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41282328"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3BD98A47"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239A89FB"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7AAC20E5"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3876F2AB"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p w14:paraId="656C6DBC" w14:textId="77777777" w:rsidR="00A95C10" w:rsidRPr="00A95C10" w:rsidRDefault="00A95C10" w:rsidP="00A95C10">
      <w:pPr>
        <w:spacing w:before="0" w:after="160" w:line="259" w:lineRule="auto"/>
        <w:rPr>
          <w:rFonts w:eastAsia="Noto Sans" w:cs="Times New Roman"/>
          <w:color w:val="26252E"/>
          <w:kern w:val="2"/>
          <w:szCs w:val="24"/>
          <w14:ligatures w14:val="standardContextual"/>
        </w:rPr>
      </w:pPr>
    </w:p>
    <w:tbl>
      <w:tblPr>
        <w:tblStyle w:val="TableGrid1"/>
        <w:tblW w:w="9350" w:type="dxa"/>
        <w:tblBorders>
          <w:left w:val="none" w:sz="0" w:space="0" w:color="auto"/>
          <w:right w:val="none" w:sz="0" w:space="0" w:color="auto"/>
        </w:tblBorders>
        <w:tblLook w:val="04A0" w:firstRow="1" w:lastRow="0" w:firstColumn="1" w:lastColumn="0" w:noHBand="0" w:noVBand="1"/>
      </w:tblPr>
      <w:tblGrid>
        <w:gridCol w:w="1701"/>
        <w:gridCol w:w="3686"/>
        <w:gridCol w:w="3963"/>
      </w:tblGrid>
      <w:tr w:rsidR="00A95C10" w:rsidRPr="00A95C10" w14:paraId="4C6111CD" w14:textId="77777777" w:rsidTr="00A95C10">
        <w:tc>
          <w:tcPr>
            <w:tcW w:w="1701" w:type="dxa"/>
          </w:tcPr>
          <w:p w14:paraId="0BBAA164" w14:textId="77777777" w:rsidR="00A95C10" w:rsidRPr="00A95C10" w:rsidRDefault="00A95C10" w:rsidP="00A95C10">
            <w:pPr>
              <w:spacing w:before="0" w:after="160" w:line="360" w:lineRule="auto"/>
              <w:jc w:val="both"/>
              <w:rPr>
                <w:rFonts w:eastAsia="Noto Sans" w:cs="Times New Roman"/>
                <w:b/>
                <w:bCs/>
                <w:color w:val="26252E"/>
                <w:szCs w:val="24"/>
              </w:rPr>
            </w:pPr>
            <w:r w:rsidRPr="00A95C10">
              <w:rPr>
                <w:rFonts w:eastAsia="Noto Sans" w:cs="Times New Roman"/>
                <w:b/>
                <w:bCs/>
                <w:color w:val="26252E"/>
                <w:szCs w:val="24"/>
              </w:rPr>
              <w:lastRenderedPageBreak/>
              <w:t>Participant #</w:t>
            </w:r>
          </w:p>
        </w:tc>
        <w:tc>
          <w:tcPr>
            <w:tcW w:w="3686" w:type="dxa"/>
          </w:tcPr>
          <w:p w14:paraId="11CE2683" w14:textId="77777777" w:rsidR="00A95C10" w:rsidRPr="00A95C10" w:rsidRDefault="00A95C10" w:rsidP="00A95C10">
            <w:pPr>
              <w:spacing w:before="0" w:after="160" w:line="360" w:lineRule="auto"/>
              <w:rPr>
                <w:rFonts w:eastAsia="Noto Sans" w:cs="Times New Roman"/>
                <w:b/>
                <w:bCs/>
                <w:color w:val="26252E"/>
                <w:szCs w:val="24"/>
              </w:rPr>
            </w:pPr>
            <w:r w:rsidRPr="00A95C10">
              <w:rPr>
                <w:rFonts w:eastAsia="Noto Sans" w:cs="Times New Roman"/>
                <w:b/>
                <w:bCs/>
                <w:color w:val="26252E"/>
                <w:szCs w:val="24"/>
              </w:rPr>
              <w:t>The three sound-therapy programs implemented @ Visit 2</w:t>
            </w:r>
          </w:p>
        </w:tc>
        <w:tc>
          <w:tcPr>
            <w:tcW w:w="3963" w:type="dxa"/>
          </w:tcPr>
          <w:p w14:paraId="2CA8375F" w14:textId="77777777" w:rsidR="00A95C10" w:rsidRPr="00A95C10" w:rsidRDefault="00A95C10" w:rsidP="00A95C10">
            <w:pPr>
              <w:spacing w:before="0" w:after="160" w:line="360" w:lineRule="auto"/>
              <w:jc w:val="both"/>
              <w:rPr>
                <w:rFonts w:eastAsia="Noto Sans" w:cs="Times New Roman"/>
                <w:b/>
                <w:bCs/>
                <w:color w:val="26252E"/>
                <w:szCs w:val="24"/>
              </w:rPr>
            </w:pPr>
            <w:r w:rsidRPr="00A95C10">
              <w:rPr>
                <w:rFonts w:eastAsia="Noto Sans" w:cs="Times New Roman"/>
                <w:b/>
                <w:bCs/>
                <w:color w:val="26252E"/>
                <w:szCs w:val="24"/>
              </w:rPr>
              <w:t>Reason for the selection</w:t>
            </w:r>
          </w:p>
        </w:tc>
      </w:tr>
      <w:tr w:rsidR="00A95C10" w:rsidRPr="00A95C10" w14:paraId="7993BB63" w14:textId="77777777" w:rsidTr="00A95C10">
        <w:tc>
          <w:tcPr>
            <w:tcW w:w="1701" w:type="dxa"/>
          </w:tcPr>
          <w:p w14:paraId="42F4BA97"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w:t>
            </w:r>
          </w:p>
        </w:tc>
        <w:tc>
          <w:tcPr>
            <w:tcW w:w="3686" w:type="dxa"/>
          </w:tcPr>
          <w:p w14:paraId="41A719E2"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Breeze (F); Spring (F); Winter (F)</w:t>
            </w:r>
          </w:p>
        </w:tc>
        <w:tc>
          <w:tcPr>
            <w:tcW w:w="3963" w:type="dxa"/>
          </w:tcPr>
          <w:p w14:paraId="4298C393"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The frequency, rhythm, and absence of 'hissing/waves.'</w:t>
            </w:r>
          </w:p>
        </w:tc>
      </w:tr>
      <w:tr w:rsidR="00A95C10" w:rsidRPr="00A95C10" w14:paraId="5E3200D0" w14:textId="77777777" w:rsidTr="00A95C10">
        <w:tc>
          <w:tcPr>
            <w:tcW w:w="1701" w:type="dxa"/>
          </w:tcPr>
          <w:p w14:paraId="3388AEC4"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2</w:t>
            </w:r>
          </w:p>
        </w:tc>
        <w:tc>
          <w:tcPr>
            <w:tcW w:w="3686" w:type="dxa"/>
          </w:tcPr>
          <w:p w14:paraId="1DA55AF7"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Winter (F); Breeze (F); NA</w:t>
            </w:r>
          </w:p>
        </w:tc>
        <w:tc>
          <w:tcPr>
            <w:tcW w:w="3963" w:type="dxa"/>
          </w:tcPr>
          <w:p w14:paraId="6B9F6D53"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I like them the best. More </w:t>
            </w:r>
            <w:r w:rsidRPr="00A95C10">
              <w:rPr>
                <w:rFonts w:eastAsia="Noto Sans" w:cs="Times New Roman"/>
                <w:color w:val="00B050"/>
                <w:sz w:val="18"/>
                <w:szCs w:val="18"/>
              </w:rPr>
              <w:t>relaxing.</w:t>
            </w:r>
          </w:p>
        </w:tc>
      </w:tr>
      <w:tr w:rsidR="00A95C10" w:rsidRPr="00A95C10" w14:paraId="197DF721" w14:textId="77777777" w:rsidTr="00A95C10">
        <w:tc>
          <w:tcPr>
            <w:tcW w:w="1701" w:type="dxa"/>
          </w:tcPr>
          <w:p w14:paraId="3F56088D" w14:textId="77777777" w:rsidR="00A95C10" w:rsidRPr="00A95C10" w:rsidRDefault="00A95C10" w:rsidP="00A95C10">
            <w:pPr>
              <w:spacing w:before="0" w:after="0" w:line="360" w:lineRule="auto"/>
              <w:jc w:val="both"/>
              <w:rPr>
                <w:rFonts w:eastAsia="Noto Sans" w:cs="Times New Roman"/>
                <w:color w:val="26252E"/>
                <w:sz w:val="18"/>
                <w:szCs w:val="18"/>
                <w:lang w:val="de-DE"/>
              </w:rPr>
            </w:pPr>
            <w:r w:rsidRPr="00A95C10">
              <w:rPr>
                <w:rFonts w:eastAsia="Noto Sans" w:cs="Times New Roman"/>
                <w:color w:val="26252E"/>
                <w:sz w:val="18"/>
                <w:szCs w:val="18"/>
                <w:lang w:val="de-DE"/>
              </w:rPr>
              <w:t>3</w:t>
            </w:r>
          </w:p>
        </w:tc>
        <w:tc>
          <w:tcPr>
            <w:tcW w:w="3686" w:type="dxa"/>
          </w:tcPr>
          <w:p w14:paraId="6292CCA8"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Blossom (S); Winter (S); Swells (N)</w:t>
            </w:r>
          </w:p>
        </w:tc>
        <w:tc>
          <w:tcPr>
            <w:tcW w:w="3963" w:type="dxa"/>
          </w:tcPr>
          <w:p w14:paraId="34C23527"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The tones were pleasing to my ears and the wave sound was pleasing and together they were very </w:t>
            </w:r>
            <w:r w:rsidRPr="00A95C10">
              <w:rPr>
                <w:rFonts w:eastAsia="Noto Sans" w:cs="Times New Roman"/>
                <w:color w:val="00B050"/>
                <w:sz w:val="18"/>
                <w:szCs w:val="18"/>
              </w:rPr>
              <w:t>relaxing</w:t>
            </w:r>
            <w:r w:rsidRPr="00A95C10">
              <w:rPr>
                <w:rFonts w:eastAsia="Noto Sans" w:cs="Times New Roman"/>
                <w:color w:val="26252E"/>
                <w:sz w:val="18"/>
                <w:szCs w:val="18"/>
              </w:rPr>
              <w:t>.</w:t>
            </w:r>
            <w:r w:rsidRPr="00A95C10">
              <w:rPr>
                <w:rFonts w:eastAsia="Noto Sans" w:cs="Times New Roman"/>
                <w:color w:val="5300BF"/>
                <w:sz w:val="18"/>
                <w:szCs w:val="18"/>
              </w:rPr>
              <w:t xml:space="preserve"> Calmer </w:t>
            </w:r>
            <w:r w:rsidRPr="00A95C10">
              <w:rPr>
                <w:rFonts w:eastAsia="Noto Sans" w:cs="Times New Roman"/>
                <w:color w:val="26252E"/>
                <w:sz w:val="18"/>
                <w:szCs w:val="18"/>
              </w:rPr>
              <w:t>soundscape.</w:t>
            </w:r>
          </w:p>
        </w:tc>
      </w:tr>
      <w:tr w:rsidR="00A95C10" w:rsidRPr="00A95C10" w14:paraId="1ABBC6A1" w14:textId="77777777" w:rsidTr="00A95C10">
        <w:tc>
          <w:tcPr>
            <w:tcW w:w="1701" w:type="dxa"/>
          </w:tcPr>
          <w:p w14:paraId="107E7E4A" w14:textId="77777777" w:rsidR="00A95C10" w:rsidRPr="00A95C10" w:rsidRDefault="00A95C10" w:rsidP="00A95C10">
            <w:pPr>
              <w:spacing w:before="0" w:after="0" w:line="360" w:lineRule="auto"/>
              <w:jc w:val="both"/>
              <w:rPr>
                <w:rFonts w:eastAsia="Noto Sans" w:cs="Times New Roman"/>
                <w:color w:val="26252E"/>
                <w:sz w:val="18"/>
                <w:szCs w:val="18"/>
                <w:lang w:val="de-DE"/>
              </w:rPr>
            </w:pPr>
            <w:r w:rsidRPr="00A95C10">
              <w:rPr>
                <w:rFonts w:eastAsia="Noto Sans" w:cs="Times New Roman"/>
                <w:color w:val="26252E"/>
                <w:sz w:val="18"/>
                <w:szCs w:val="18"/>
                <w:lang w:val="de-DE"/>
              </w:rPr>
              <w:t>4</w:t>
            </w:r>
          </w:p>
        </w:tc>
        <w:tc>
          <w:tcPr>
            <w:tcW w:w="3686" w:type="dxa"/>
          </w:tcPr>
          <w:p w14:paraId="5FBF936E"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Breeze (S); Summer (S); Autumn (S)</w:t>
            </w:r>
          </w:p>
        </w:tc>
        <w:tc>
          <w:tcPr>
            <w:tcW w:w="3963" w:type="dxa"/>
          </w:tcPr>
          <w:p w14:paraId="5387C5CA"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00B050"/>
                <w:sz w:val="18"/>
                <w:szCs w:val="18"/>
              </w:rPr>
              <w:t>Relaxing</w:t>
            </w:r>
            <w:r w:rsidRPr="00A95C10">
              <w:rPr>
                <w:rFonts w:eastAsia="Noto Sans" w:cs="Times New Roman"/>
                <w:color w:val="26252E"/>
                <w:sz w:val="18"/>
                <w:szCs w:val="18"/>
              </w:rPr>
              <w:t xml:space="preserve"> and </w:t>
            </w:r>
            <w:r w:rsidRPr="00A95C10">
              <w:rPr>
                <w:rFonts w:eastAsia="Noto Sans" w:cs="Times New Roman"/>
                <w:color w:val="5300BF"/>
                <w:sz w:val="18"/>
                <w:szCs w:val="18"/>
              </w:rPr>
              <w:t>calming</w:t>
            </w:r>
            <w:r w:rsidRPr="00A95C10">
              <w:rPr>
                <w:rFonts w:eastAsia="Noto Sans" w:cs="Times New Roman"/>
                <w:color w:val="26252E"/>
                <w:sz w:val="18"/>
                <w:szCs w:val="18"/>
              </w:rPr>
              <w:t xml:space="preserve"> and </w:t>
            </w:r>
            <w:r w:rsidRPr="00A95C10">
              <w:rPr>
                <w:rFonts w:eastAsia="Noto Sans" w:cs="Times New Roman"/>
                <w:color w:val="A50700"/>
                <w:sz w:val="18"/>
                <w:szCs w:val="18"/>
              </w:rPr>
              <w:t>help distract me from my tinnitus</w:t>
            </w:r>
            <w:r w:rsidRPr="00A95C10">
              <w:rPr>
                <w:rFonts w:eastAsia="Noto Sans" w:cs="Times New Roman"/>
                <w:color w:val="26252E"/>
                <w:sz w:val="18"/>
                <w:szCs w:val="18"/>
              </w:rPr>
              <w:t>. Interesting to listening to. Unpredictable but not dominating.</w:t>
            </w:r>
          </w:p>
        </w:tc>
      </w:tr>
      <w:tr w:rsidR="00A95C10" w:rsidRPr="00A95C10" w14:paraId="30F1A790" w14:textId="77777777" w:rsidTr="00A95C10">
        <w:tc>
          <w:tcPr>
            <w:tcW w:w="1701" w:type="dxa"/>
          </w:tcPr>
          <w:p w14:paraId="30BFC5B6"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5</w:t>
            </w:r>
          </w:p>
        </w:tc>
        <w:tc>
          <w:tcPr>
            <w:tcW w:w="3686" w:type="dxa"/>
          </w:tcPr>
          <w:p w14:paraId="4810ABF0"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Blossom (F); Summer (F); Winter (F)</w:t>
            </w:r>
          </w:p>
        </w:tc>
        <w:tc>
          <w:tcPr>
            <w:tcW w:w="3963" w:type="dxa"/>
          </w:tcPr>
          <w:p w14:paraId="42A0E157"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They were the most </w:t>
            </w:r>
            <w:r w:rsidRPr="00A95C10">
              <w:rPr>
                <w:rFonts w:eastAsia="Noto Sans" w:cs="Times New Roman"/>
                <w:color w:val="D56B00"/>
                <w:sz w:val="18"/>
                <w:szCs w:val="18"/>
              </w:rPr>
              <w:t>comfortable</w:t>
            </w:r>
            <w:r w:rsidRPr="00A95C10">
              <w:rPr>
                <w:rFonts w:eastAsia="Noto Sans" w:cs="Times New Roman"/>
                <w:color w:val="26252E"/>
                <w:sz w:val="18"/>
                <w:szCs w:val="18"/>
              </w:rPr>
              <w:t xml:space="preserve"> and natural. The wave noises were confusing to listen to because they sounded like my tinnitus, and I wasn't sure at times if it was the waves or my tinnitus I was hearing. It was a little stressful to listen to.</w:t>
            </w:r>
          </w:p>
        </w:tc>
      </w:tr>
      <w:tr w:rsidR="00A95C10" w:rsidRPr="00A95C10" w14:paraId="3A1615D3" w14:textId="77777777" w:rsidTr="00A95C10">
        <w:tc>
          <w:tcPr>
            <w:tcW w:w="1701" w:type="dxa"/>
          </w:tcPr>
          <w:p w14:paraId="41B61ACD" w14:textId="77777777" w:rsidR="00A95C10" w:rsidRPr="00A95C10" w:rsidRDefault="00A95C10" w:rsidP="00A95C10">
            <w:pPr>
              <w:spacing w:before="0" w:after="0" w:line="360" w:lineRule="auto"/>
              <w:jc w:val="both"/>
              <w:rPr>
                <w:rFonts w:eastAsia="Noto Sans" w:cs="Times New Roman"/>
                <w:color w:val="26252E"/>
                <w:sz w:val="18"/>
                <w:szCs w:val="18"/>
                <w:lang w:val="de-DE"/>
              </w:rPr>
            </w:pPr>
            <w:r w:rsidRPr="00A95C10">
              <w:rPr>
                <w:rFonts w:eastAsia="Noto Sans" w:cs="Times New Roman"/>
                <w:color w:val="26252E"/>
                <w:sz w:val="18"/>
                <w:szCs w:val="18"/>
                <w:lang w:val="de-DE"/>
              </w:rPr>
              <w:t>6</w:t>
            </w:r>
          </w:p>
        </w:tc>
        <w:tc>
          <w:tcPr>
            <w:tcW w:w="3686" w:type="dxa"/>
          </w:tcPr>
          <w:p w14:paraId="022EFC00"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Winter (F); Winter (S); Spring (S)</w:t>
            </w:r>
          </w:p>
        </w:tc>
        <w:tc>
          <w:tcPr>
            <w:tcW w:w="3963" w:type="dxa"/>
          </w:tcPr>
          <w:p w14:paraId="5F863117"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Happy sounding and light, good balance and harmony and very natural, no surprises.</w:t>
            </w:r>
          </w:p>
        </w:tc>
      </w:tr>
      <w:tr w:rsidR="00A95C10" w:rsidRPr="00A95C10" w14:paraId="2A033109" w14:textId="77777777" w:rsidTr="00A95C10">
        <w:tc>
          <w:tcPr>
            <w:tcW w:w="1701" w:type="dxa"/>
          </w:tcPr>
          <w:p w14:paraId="7C5021A8"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7</w:t>
            </w:r>
          </w:p>
        </w:tc>
        <w:tc>
          <w:tcPr>
            <w:tcW w:w="3686" w:type="dxa"/>
          </w:tcPr>
          <w:p w14:paraId="29281A5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Swells (N); Spring (S); Autumn (S)</w:t>
            </w:r>
          </w:p>
        </w:tc>
        <w:tc>
          <w:tcPr>
            <w:tcW w:w="3963" w:type="dxa"/>
          </w:tcPr>
          <w:p w14:paraId="0287ACF7"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I like the soundscapes where waves and tones are combined. I prefer the deeper tones.</w:t>
            </w:r>
          </w:p>
        </w:tc>
      </w:tr>
      <w:tr w:rsidR="00A95C10" w:rsidRPr="00A95C10" w14:paraId="2DE406DA" w14:textId="77777777" w:rsidTr="00A95C10">
        <w:tc>
          <w:tcPr>
            <w:tcW w:w="1701" w:type="dxa"/>
          </w:tcPr>
          <w:p w14:paraId="577CEDAD"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8</w:t>
            </w:r>
          </w:p>
        </w:tc>
        <w:tc>
          <w:tcPr>
            <w:tcW w:w="3686" w:type="dxa"/>
          </w:tcPr>
          <w:p w14:paraId="6EB6FAA9"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Summer (S); Seaside (N); Swells (N)</w:t>
            </w:r>
          </w:p>
        </w:tc>
        <w:tc>
          <w:tcPr>
            <w:tcW w:w="3963" w:type="dxa"/>
          </w:tcPr>
          <w:p w14:paraId="7CBB060C"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I really like them if I need to listen to them for a long time.</w:t>
            </w:r>
          </w:p>
        </w:tc>
      </w:tr>
      <w:tr w:rsidR="00A95C10" w:rsidRPr="00A95C10" w14:paraId="2D9A16FB" w14:textId="77777777" w:rsidTr="00A95C10">
        <w:tc>
          <w:tcPr>
            <w:tcW w:w="1701" w:type="dxa"/>
          </w:tcPr>
          <w:p w14:paraId="1FE7A2D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9</w:t>
            </w:r>
          </w:p>
        </w:tc>
        <w:tc>
          <w:tcPr>
            <w:tcW w:w="3686" w:type="dxa"/>
          </w:tcPr>
          <w:p w14:paraId="145F4DE1"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Summer (F); Autumn (F); Seaside (F)</w:t>
            </w:r>
          </w:p>
        </w:tc>
        <w:tc>
          <w:tcPr>
            <w:tcW w:w="3963" w:type="dxa"/>
          </w:tcPr>
          <w:p w14:paraId="273B6B8F"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Seem the most </w:t>
            </w:r>
            <w:r w:rsidRPr="00A95C10">
              <w:rPr>
                <w:rFonts w:eastAsia="Noto Sans" w:cs="Times New Roman"/>
                <w:color w:val="00B050"/>
                <w:sz w:val="18"/>
                <w:szCs w:val="18"/>
              </w:rPr>
              <w:t>relaxing</w:t>
            </w:r>
            <w:r w:rsidRPr="00A95C10">
              <w:rPr>
                <w:rFonts w:eastAsia="Noto Sans" w:cs="Times New Roman"/>
                <w:color w:val="26252E"/>
                <w:sz w:val="18"/>
                <w:szCs w:val="18"/>
              </w:rPr>
              <w:t xml:space="preserve">, </w:t>
            </w:r>
            <w:r w:rsidRPr="00A95C10">
              <w:rPr>
                <w:rFonts w:eastAsia="Noto Sans" w:cs="Times New Roman"/>
                <w:color w:val="D56B00"/>
                <w:sz w:val="18"/>
                <w:szCs w:val="18"/>
              </w:rPr>
              <w:t>comfortable</w:t>
            </w:r>
            <w:r w:rsidRPr="00A95C10">
              <w:rPr>
                <w:rFonts w:eastAsia="Noto Sans" w:cs="Times New Roman"/>
                <w:color w:val="26252E"/>
                <w:sz w:val="18"/>
                <w:szCs w:val="18"/>
              </w:rPr>
              <w:t xml:space="preserve"> to listen to, little like a dreamland.</w:t>
            </w:r>
          </w:p>
        </w:tc>
      </w:tr>
      <w:tr w:rsidR="00A95C10" w:rsidRPr="00A95C10" w14:paraId="1877BCD5" w14:textId="77777777" w:rsidTr="00A95C10">
        <w:tc>
          <w:tcPr>
            <w:tcW w:w="1701" w:type="dxa"/>
          </w:tcPr>
          <w:p w14:paraId="0B706059"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10</w:t>
            </w:r>
          </w:p>
        </w:tc>
        <w:tc>
          <w:tcPr>
            <w:tcW w:w="3686" w:type="dxa"/>
          </w:tcPr>
          <w:p w14:paraId="712CDC8B"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Spring (F); Breeze (F); Spring (S)</w:t>
            </w:r>
          </w:p>
        </w:tc>
        <w:tc>
          <w:tcPr>
            <w:tcW w:w="3963" w:type="dxa"/>
          </w:tcPr>
          <w:p w14:paraId="6115B2C3"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They were the most </w:t>
            </w:r>
            <w:r w:rsidRPr="00A95C10">
              <w:rPr>
                <w:rFonts w:eastAsia="Noto Sans" w:cs="Times New Roman"/>
                <w:color w:val="D56B00"/>
                <w:sz w:val="18"/>
                <w:szCs w:val="18"/>
              </w:rPr>
              <w:t>comfortable</w:t>
            </w:r>
            <w:r w:rsidRPr="00A95C10">
              <w:rPr>
                <w:rFonts w:eastAsia="Noto Sans" w:cs="Times New Roman"/>
                <w:color w:val="26252E"/>
                <w:sz w:val="18"/>
                <w:szCs w:val="18"/>
              </w:rPr>
              <w:t xml:space="preserve"> and natural. I like it where there are larger variations in the sound. It doesn't work for me when it is too flat or monotone. It is not as interesting to listen to and makes me more aware of my tinnitus.</w:t>
            </w:r>
          </w:p>
        </w:tc>
      </w:tr>
      <w:tr w:rsidR="00A95C10" w:rsidRPr="00A95C10" w14:paraId="110109A5" w14:textId="77777777" w:rsidTr="00A95C10">
        <w:tc>
          <w:tcPr>
            <w:tcW w:w="1701" w:type="dxa"/>
          </w:tcPr>
          <w:p w14:paraId="4493F0A0"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11</w:t>
            </w:r>
          </w:p>
        </w:tc>
        <w:tc>
          <w:tcPr>
            <w:tcW w:w="3686" w:type="dxa"/>
          </w:tcPr>
          <w:p w14:paraId="7A82FB45"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Autumn (F); Breeze (S); Winter (F)</w:t>
            </w:r>
          </w:p>
        </w:tc>
        <w:tc>
          <w:tcPr>
            <w:tcW w:w="3963" w:type="dxa"/>
          </w:tcPr>
          <w:p w14:paraId="0DEE7B68"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Frequency of the tones is generally in deeper range. It's ok that there are some high pitches now and then.</w:t>
            </w:r>
          </w:p>
        </w:tc>
      </w:tr>
      <w:tr w:rsidR="00A95C10" w:rsidRPr="00A95C10" w14:paraId="4107980F" w14:textId="77777777" w:rsidTr="00A95C10">
        <w:tc>
          <w:tcPr>
            <w:tcW w:w="1701" w:type="dxa"/>
          </w:tcPr>
          <w:p w14:paraId="6FDBAFA4"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12</w:t>
            </w:r>
          </w:p>
        </w:tc>
        <w:tc>
          <w:tcPr>
            <w:tcW w:w="3686" w:type="dxa"/>
          </w:tcPr>
          <w:p w14:paraId="59EE2954"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Swells (N); Seaside (N); Breeze (F)</w:t>
            </w:r>
          </w:p>
        </w:tc>
        <w:tc>
          <w:tcPr>
            <w:tcW w:w="3963" w:type="dxa"/>
          </w:tcPr>
          <w:p w14:paraId="20B45402"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Because they have </w:t>
            </w:r>
            <w:r w:rsidRPr="00A95C10">
              <w:rPr>
                <w:rFonts w:eastAsia="Noto Sans" w:cs="Times New Roman"/>
                <w:color w:val="5300BF"/>
                <w:sz w:val="18"/>
                <w:szCs w:val="18"/>
              </w:rPr>
              <w:t>calming</w:t>
            </w:r>
            <w:r w:rsidRPr="00A95C10">
              <w:rPr>
                <w:rFonts w:eastAsia="Noto Sans" w:cs="Times New Roman"/>
                <w:color w:val="26252E"/>
                <w:sz w:val="18"/>
                <w:szCs w:val="18"/>
              </w:rPr>
              <w:t xml:space="preserve"> effect. Something happens in my brain, and I feel more </w:t>
            </w:r>
            <w:r w:rsidRPr="00A95C10">
              <w:rPr>
                <w:rFonts w:eastAsia="Noto Sans" w:cs="Times New Roman"/>
                <w:color w:val="00B050"/>
                <w:sz w:val="18"/>
                <w:szCs w:val="18"/>
              </w:rPr>
              <w:t>relaxed</w:t>
            </w:r>
            <w:r w:rsidRPr="00A95C10">
              <w:rPr>
                <w:rFonts w:eastAsia="Noto Sans" w:cs="Times New Roman"/>
                <w:color w:val="26252E"/>
                <w:sz w:val="18"/>
                <w:szCs w:val="18"/>
              </w:rPr>
              <w:t>. Tension in the neck behind my ears is reduced a bit.</w:t>
            </w:r>
          </w:p>
        </w:tc>
      </w:tr>
      <w:tr w:rsidR="00A95C10" w:rsidRPr="00A95C10" w14:paraId="1AA719F0" w14:textId="77777777" w:rsidTr="00A95C10">
        <w:tc>
          <w:tcPr>
            <w:tcW w:w="1701" w:type="dxa"/>
          </w:tcPr>
          <w:p w14:paraId="5B614E4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13</w:t>
            </w:r>
          </w:p>
        </w:tc>
        <w:tc>
          <w:tcPr>
            <w:tcW w:w="3686" w:type="dxa"/>
          </w:tcPr>
          <w:p w14:paraId="3F055AB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Seaside (N); Swells (N); Blossom (S)</w:t>
            </w:r>
          </w:p>
        </w:tc>
        <w:tc>
          <w:tcPr>
            <w:tcW w:w="3963" w:type="dxa"/>
          </w:tcPr>
          <w:p w14:paraId="4B767659"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I like the waves because they are a continuous noise that </w:t>
            </w:r>
            <w:r w:rsidRPr="00A95C10">
              <w:rPr>
                <w:rFonts w:eastAsia="Noto Sans" w:cs="Times New Roman"/>
                <w:color w:val="A50700"/>
                <w:sz w:val="18"/>
                <w:szCs w:val="18"/>
              </w:rPr>
              <w:t>helps me be less aware of my tinnitus</w:t>
            </w:r>
            <w:r w:rsidRPr="00A95C10">
              <w:rPr>
                <w:rFonts w:eastAsia="Noto Sans" w:cs="Times New Roman"/>
                <w:color w:val="26252E"/>
                <w:sz w:val="18"/>
                <w:szCs w:val="18"/>
              </w:rPr>
              <w:t>. I chose the soundscape because the pitch of the tones is deeper and more dynamic.</w:t>
            </w:r>
          </w:p>
        </w:tc>
      </w:tr>
      <w:tr w:rsidR="00A95C10" w:rsidRPr="00A95C10" w14:paraId="258EA98E" w14:textId="77777777" w:rsidTr="00A95C10">
        <w:tc>
          <w:tcPr>
            <w:tcW w:w="1701" w:type="dxa"/>
          </w:tcPr>
          <w:p w14:paraId="179ACB5B"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14</w:t>
            </w:r>
          </w:p>
        </w:tc>
        <w:tc>
          <w:tcPr>
            <w:tcW w:w="3686" w:type="dxa"/>
          </w:tcPr>
          <w:p w14:paraId="28781A42"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Summer (S); Autumn (S); Autumn (F)</w:t>
            </w:r>
          </w:p>
        </w:tc>
        <w:tc>
          <w:tcPr>
            <w:tcW w:w="3963" w:type="dxa"/>
          </w:tcPr>
          <w:p w14:paraId="2294124C"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Waves are generally </w:t>
            </w:r>
            <w:r w:rsidRPr="00A95C10">
              <w:rPr>
                <w:rFonts w:eastAsia="Noto Sans" w:cs="Times New Roman"/>
                <w:color w:val="00B050"/>
                <w:sz w:val="18"/>
                <w:szCs w:val="18"/>
              </w:rPr>
              <w:t>relaxing</w:t>
            </w:r>
            <w:r w:rsidRPr="00A95C10">
              <w:rPr>
                <w:rFonts w:eastAsia="Noto Sans" w:cs="Times New Roman"/>
                <w:color w:val="26252E"/>
                <w:sz w:val="18"/>
                <w:szCs w:val="18"/>
              </w:rPr>
              <w:t xml:space="preserve"> combined with the deeper tones.</w:t>
            </w:r>
          </w:p>
        </w:tc>
      </w:tr>
      <w:tr w:rsidR="00A95C10" w:rsidRPr="00A95C10" w14:paraId="575A7C18" w14:textId="77777777" w:rsidTr="00A95C10">
        <w:tc>
          <w:tcPr>
            <w:tcW w:w="1701" w:type="dxa"/>
          </w:tcPr>
          <w:p w14:paraId="6D0B6C0C"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15</w:t>
            </w:r>
          </w:p>
        </w:tc>
        <w:tc>
          <w:tcPr>
            <w:tcW w:w="3686" w:type="dxa"/>
          </w:tcPr>
          <w:p w14:paraId="6A3D02C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Autumn (F); Spring (F); Summer (F)</w:t>
            </w:r>
          </w:p>
        </w:tc>
        <w:tc>
          <w:tcPr>
            <w:tcW w:w="3963" w:type="dxa"/>
          </w:tcPr>
          <w:p w14:paraId="41A0F818"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They are </w:t>
            </w:r>
            <w:r w:rsidRPr="00A95C10">
              <w:rPr>
                <w:rFonts w:eastAsia="Noto Sans" w:cs="Times New Roman"/>
                <w:color w:val="D56B00"/>
                <w:sz w:val="18"/>
                <w:szCs w:val="18"/>
              </w:rPr>
              <w:t>comfortable</w:t>
            </w:r>
            <w:r w:rsidRPr="00A95C10">
              <w:rPr>
                <w:rFonts w:eastAsia="Noto Sans" w:cs="Times New Roman"/>
                <w:color w:val="26252E"/>
                <w:sz w:val="18"/>
                <w:szCs w:val="18"/>
              </w:rPr>
              <w:t xml:space="preserve"> to listen to and soothing. </w:t>
            </w:r>
            <w:r w:rsidRPr="00A95C10">
              <w:rPr>
                <w:rFonts w:eastAsia="Noto Sans" w:cs="Times New Roman"/>
                <w:color w:val="A50700"/>
                <w:sz w:val="18"/>
                <w:szCs w:val="18"/>
              </w:rPr>
              <w:t>Helps me focus less on my tinnitus</w:t>
            </w:r>
            <w:r w:rsidRPr="00A95C10">
              <w:rPr>
                <w:rFonts w:eastAsia="Noto Sans" w:cs="Times New Roman"/>
                <w:color w:val="26252E"/>
                <w:sz w:val="18"/>
                <w:szCs w:val="18"/>
              </w:rPr>
              <w:t>.</w:t>
            </w:r>
          </w:p>
        </w:tc>
      </w:tr>
      <w:tr w:rsidR="00A95C10" w:rsidRPr="00A95C10" w14:paraId="611C983A" w14:textId="77777777" w:rsidTr="00A95C10">
        <w:tc>
          <w:tcPr>
            <w:tcW w:w="1701" w:type="dxa"/>
          </w:tcPr>
          <w:p w14:paraId="45579A95"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16</w:t>
            </w:r>
          </w:p>
        </w:tc>
        <w:tc>
          <w:tcPr>
            <w:tcW w:w="3686" w:type="dxa"/>
          </w:tcPr>
          <w:p w14:paraId="4CD21541"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Swells (N); Seaside (N); Autumn (S)</w:t>
            </w:r>
          </w:p>
        </w:tc>
        <w:tc>
          <w:tcPr>
            <w:tcW w:w="3963" w:type="dxa"/>
          </w:tcPr>
          <w:p w14:paraId="32863143"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Most</w:t>
            </w:r>
            <w:r w:rsidRPr="00A95C10">
              <w:rPr>
                <w:rFonts w:eastAsia="Noto Sans" w:cs="Times New Roman"/>
                <w:color w:val="00B050"/>
                <w:sz w:val="18"/>
                <w:szCs w:val="18"/>
              </w:rPr>
              <w:t xml:space="preserve"> relaxing </w:t>
            </w:r>
            <w:r w:rsidRPr="00A95C10">
              <w:rPr>
                <w:rFonts w:eastAsia="Noto Sans" w:cs="Times New Roman"/>
                <w:color w:val="26252E"/>
                <w:sz w:val="18"/>
                <w:szCs w:val="18"/>
              </w:rPr>
              <w:t>to listen to.</w:t>
            </w:r>
          </w:p>
        </w:tc>
      </w:tr>
      <w:tr w:rsidR="00A95C10" w:rsidRPr="00A95C10" w14:paraId="61925160" w14:textId="77777777" w:rsidTr="00A95C10">
        <w:tc>
          <w:tcPr>
            <w:tcW w:w="1701" w:type="dxa"/>
          </w:tcPr>
          <w:p w14:paraId="2108CE73"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17</w:t>
            </w:r>
          </w:p>
        </w:tc>
        <w:tc>
          <w:tcPr>
            <w:tcW w:w="3686" w:type="dxa"/>
          </w:tcPr>
          <w:p w14:paraId="69E4E266"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Swells (N); Springs (F); Autumn (S)</w:t>
            </w:r>
          </w:p>
        </w:tc>
        <w:tc>
          <w:tcPr>
            <w:tcW w:w="3963" w:type="dxa"/>
          </w:tcPr>
          <w:p w14:paraId="0CCE4DFB"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 xml:space="preserve">I like them the most. Very </w:t>
            </w:r>
            <w:r w:rsidRPr="00A95C10">
              <w:rPr>
                <w:rFonts w:eastAsia="Noto Sans" w:cs="Times New Roman"/>
                <w:color w:val="5300BF"/>
                <w:sz w:val="18"/>
                <w:szCs w:val="18"/>
              </w:rPr>
              <w:t>calming</w:t>
            </w:r>
            <w:r w:rsidRPr="00A95C10">
              <w:rPr>
                <w:rFonts w:eastAsia="Noto Sans" w:cs="Times New Roman"/>
                <w:color w:val="26252E"/>
                <w:sz w:val="18"/>
                <w:szCs w:val="18"/>
              </w:rPr>
              <w:t xml:space="preserve"> sounds.</w:t>
            </w:r>
          </w:p>
        </w:tc>
      </w:tr>
      <w:tr w:rsidR="00A95C10" w:rsidRPr="00A95C10" w14:paraId="30BC17AE" w14:textId="77777777" w:rsidTr="00A95C10">
        <w:tc>
          <w:tcPr>
            <w:tcW w:w="1701" w:type="dxa"/>
          </w:tcPr>
          <w:p w14:paraId="4548BCBF"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18</w:t>
            </w:r>
          </w:p>
        </w:tc>
        <w:tc>
          <w:tcPr>
            <w:tcW w:w="3686" w:type="dxa"/>
          </w:tcPr>
          <w:p w14:paraId="127DC24F"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Seaside (N); Blossom (S); Summer (S)</w:t>
            </w:r>
          </w:p>
        </w:tc>
        <w:tc>
          <w:tcPr>
            <w:tcW w:w="3963" w:type="dxa"/>
          </w:tcPr>
          <w:p w14:paraId="7D93F8C8"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A50700"/>
                <w:sz w:val="18"/>
                <w:szCs w:val="18"/>
              </w:rPr>
              <w:t>The waves remove the tinnitus better for me</w:t>
            </w:r>
            <w:r w:rsidRPr="00A95C10">
              <w:rPr>
                <w:rFonts w:eastAsia="Noto Sans" w:cs="Times New Roman"/>
                <w:color w:val="26252E"/>
                <w:sz w:val="18"/>
                <w:szCs w:val="18"/>
              </w:rPr>
              <w:t xml:space="preserve">. I really like the sounds with waves because they are the most </w:t>
            </w:r>
            <w:r w:rsidRPr="00A95C10">
              <w:rPr>
                <w:rFonts w:eastAsia="Noto Sans" w:cs="Times New Roman"/>
                <w:color w:val="D56B00"/>
                <w:sz w:val="18"/>
                <w:szCs w:val="18"/>
              </w:rPr>
              <w:t>comfortable</w:t>
            </w:r>
            <w:r w:rsidRPr="00A95C10">
              <w:rPr>
                <w:rFonts w:eastAsia="Noto Sans" w:cs="Times New Roman"/>
                <w:color w:val="26252E"/>
                <w:sz w:val="18"/>
                <w:szCs w:val="18"/>
              </w:rPr>
              <w:t>.</w:t>
            </w:r>
          </w:p>
        </w:tc>
      </w:tr>
      <w:tr w:rsidR="00A95C10" w:rsidRPr="00A95C10" w14:paraId="1FEBC54B" w14:textId="77777777" w:rsidTr="00A95C10">
        <w:tc>
          <w:tcPr>
            <w:tcW w:w="1701" w:type="dxa"/>
          </w:tcPr>
          <w:p w14:paraId="3AE52DFA"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19</w:t>
            </w:r>
          </w:p>
        </w:tc>
        <w:tc>
          <w:tcPr>
            <w:tcW w:w="3686" w:type="dxa"/>
          </w:tcPr>
          <w:p w14:paraId="05219967"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Winter (F); Autumn (F); Spring (S)</w:t>
            </w:r>
          </w:p>
        </w:tc>
        <w:tc>
          <w:tcPr>
            <w:tcW w:w="3963" w:type="dxa"/>
          </w:tcPr>
          <w:p w14:paraId="7506C621"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Most</w:t>
            </w:r>
            <w:r w:rsidRPr="00A95C10">
              <w:rPr>
                <w:rFonts w:eastAsia="Noto Sans" w:cs="Times New Roman"/>
                <w:color w:val="00B050"/>
                <w:sz w:val="18"/>
                <w:szCs w:val="18"/>
              </w:rPr>
              <w:t xml:space="preserve"> relaxing </w:t>
            </w:r>
            <w:r w:rsidRPr="00A95C10">
              <w:rPr>
                <w:rFonts w:eastAsia="Noto Sans" w:cs="Times New Roman"/>
                <w:color w:val="26252E"/>
                <w:sz w:val="18"/>
                <w:szCs w:val="18"/>
              </w:rPr>
              <w:t>to listen to.</w:t>
            </w:r>
          </w:p>
        </w:tc>
      </w:tr>
      <w:tr w:rsidR="00A95C10" w:rsidRPr="00A95C10" w14:paraId="022C083D" w14:textId="77777777" w:rsidTr="00A95C10">
        <w:tc>
          <w:tcPr>
            <w:tcW w:w="1701" w:type="dxa"/>
          </w:tcPr>
          <w:p w14:paraId="32FC97E7" w14:textId="77777777" w:rsidR="00A95C10" w:rsidRPr="00A95C10" w:rsidRDefault="00A95C10" w:rsidP="00A95C10">
            <w:pPr>
              <w:spacing w:before="0" w:after="0" w:line="360" w:lineRule="auto"/>
              <w:jc w:val="both"/>
              <w:rPr>
                <w:rFonts w:eastAsia="Noto Sans" w:cs="Times New Roman"/>
                <w:color w:val="26252E"/>
                <w:sz w:val="18"/>
                <w:szCs w:val="18"/>
              </w:rPr>
            </w:pPr>
            <w:r w:rsidRPr="00A95C10">
              <w:rPr>
                <w:rFonts w:eastAsia="Noto Sans" w:cs="Times New Roman"/>
                <w:color w:val="26252E"/>
                <w:sz w:val="18"/>
                <w:szCs w:val="18"/>
              </w:rPr>
              <w:t>20</w:t>
            </w:r>
          </w:p>
        </w:tc>
        <w:tc>
          <w:tcPr>
            <w:tcW w:w="3686" w:type="dxa"/>
          </w:tcPr>
          <w:p w14:paraId="1F5C419A" w14:textId="77777777" w:rsidR="00A95C10" w:rsidRPr="00A95C10" w:rsidRDefault="00A95C10" w:rsidP="00A95C10">
            <w:pPr>
              <w:spacing w:before="0" w:after="0" w:line="360" w:lineRule="auto"/>
              <w:jc w:val="both"/>
              <w:rPr>
                <w:rFonts w:eastAsia="Noto Sans" w:cs="Times New Roman"/>
                <w:color w:val="26252E"/>
                <w:sz w:val="18"/>
                <w:szCs w:val="18"/>
                <w:lang w:val="sv-SE"/>
              </w:rPr>
            </w:pPr>
            <w:r w:rsidRPr="00A95C10">
              <w:rPr>
                <w:rFonts w:eastAsia="Noto Sans" w:cs="Times New Roman"/>
                <w:color w:val="26252E"/>
                <w:sz w:val="18"/>
                <w:szCs w:val="18"/>
                <w:lang w:val="sv-SE"/>
              </w:rPr>
              <w:t>Swells (N); Blossom (F); Blossom (S)</w:t>
            </w:r>
          </w:p>
        </w:tc>
        <w:tc>
          <w:tcPr>
            <w:tcW w:w="3963" w:type="dxa"/>
          </w:tcPr>
          <w:p w14:paraId="314D6BC4" w14:textId="77777777" w:rsidR="00A95C10" w:rsidRPr="00A95C10" w:rsidRDefault="00A95C10" w:rsidP="00A95C10">
            <w:pPr>
              <w:spacing w:before="0" w:after="0" w:line="259" w:lineRule="auto"/>
              <w:jc w:val="both"/>
              <w:rPr>
                <w:rFonts w:eastAsia="Noto Sans" w:cs="Times New Roman"/>
                <w:color w:val="26252E"/>
                <w:sz w:val="18"/>
                <w:szCs w:val="18"/>
              </w:rPr>
            </w:pPr>
            <w:r w:rsidRPr="00A95C10">
              <w:rPr>
                <w:rFonts w:eastAsia="Noto Sans" w:cs="Times New Roman"/>
                <w:color w:val="26252E"/>
                <w:sz w:val="18"/>
                <w:szCs w:val="18"/>
              </w:rPr>
              <w:t>Fit me the best. The other sounds were too sharp.</w:t>
            </w:r>
          </w:p>
        </w:tc>
      </w:tr>
    </w:tbl>
    <w:p w14:paraId="1C35DE2E" w14:textId="01473978" w:rsidR="00A95C10" w:rsidRPr="00A95C10" w:rsidRDefault="009F7855" w:rsidP="00A95C10">
      <w:pPr>
        <w:spacing w:before="0" w:after="160" w:line="259" w:lineRule="auto"/>
        <w:rPr>
          <w:rFonts w:eastAsia="Noto Sans" w:cs="Times New Roman"/>
          <w:color w:val="26252E"/>
          <w:kern w:val="2"/>
          <w:szCs w:val="24"/>
          <w14:ligatures w14:val="standardContextual"/>
        </w:rPr>
      </w:pPr>
      <w:r>
        <w:rPr>
          <w:rFonts w:eastAsia="Noto Sans" w:cs="Times New Roman"/>
          <w:color w:val="26252E"/>
          <w:kern w:val="2"/>
          <w:szCs w:val="24"/>
          <w14:ligatures w14:val="standardContextual"/>
        </w:rPr>
        <w:t xml:space="preserve">Supplementary </w:t>
      </w:r>
      <w:r w:rsidR="00A95C10" w:rsidRPr="00A95C10">
        <w:rPr>
          <w:rFonts w:eastAsia="Noto Sans" w:cs="Times New Roman"/>
          <w:color w:val="26252E"/>
          <w:kern w:val="2"/>
          <w:szCs w:val="24"/>
          <w14:ligatures w14:val="standardContextual"/>
        </w:rPr>
        <w:t>Table 2. The three preferred sounds and reasons for preference. The same descriptors are marked in the same color. Abbreviations: F – fractal; N – nature; S – soundscape.</w:t>
      </w:r>
    </w:p>
    <w:p w14:paraId="14190F51" w14:textId="77777777" w:rsidR="00C95BFF" w:rsidRPr="00D10A28" w:rsidRDefault="00C95BFF" w:rsidP="00C95BFF">
      <w:pPr>
        <w:jc w:val="both"/>
      </w:pPr>
    </w:p>
    <w:tbl>
      <w:tblPr>
        <w:tblStyle w:val="TableGrid2"/>
        <w:tblW w:w="0" w:type="auto"/>
        <w:tblLook w:val="04A0" w:firstRow="1" w:lastRow="0" w:firstColumn="1" w:lastColumn="0" w:noHBand="0" w:noVBand="1"/>
      </w:tblPr>
      <w:tblGrid>
        <w:gridCol w:w="2263"/>
        <w:gridCol w:w="3124"/>
        <w:gridCol w:w="1417"/>
        <w:gridCol w:w="1418"/>
        <w:gridCol w:w="1128"/>
      </w:tblGrid>
      <w:tr w:rsidR="00C95BFF" w:rsidRPr="00D10A28" w14:paraId="413EE6EA" w14:textId="77777777" w:rsidTr="0099084D">
        <w:tc>
          <w:tcPr>
            <w:tcW w:w="2263" w:type="dxa"/>
            <w:tcBorders>
              <w:left w:val="nil"/>
              <w:bottom w:val="single" w:sz="4" w:space="0" w:color="auto"/>
            </w:tcBorders>
          </w:tcPr>
          <w:p w14:paraId="206D45DC" w14:textId="77777777" w:rsidR="00C95BFF" w:rsidRPr="00D10A28" w:rsidRDefault="00C95BFF" w:rsidP="0099084D">
            <w:pPr>
              <w:spacing w:before="0" w:after="0"/>
              <w:rPr>
                <w:rFonts w:eastAsia="Noto Sans" w:cs="Times New Roman"/>
                <w:b/>
                <w:bCs/>
                <w:color w:val="26252E"/>
                <w:szCs w:val="24"/>
              </w:rPr>
            </w:pPr>
            <w:r w:rsidRPr="00D10A28">
              <w:rPr>
                <w:rFonts w:eastAsia="Noto Sans" w:cs="Times New Roman"/>
                <w:b/>
                <w:bCs/>
                <w:color w:val="26252E"/>
                <w:szCs w:val="24"/>
              </w:rPr>
              <w:t>Dependent variable</w:t>
            </w:r>
          </w:p>
        </w:tc>
        <w:tc>
          <w:tcPr>
            <w:tcW w:w="3124" w:type="dxa"/>
            <w:tcBorders>
              <w:bottom w:val="single" w:sz="4" w:space="0" w:color="auto"/>
            </w:tcBorders>
          </w:tcPr>
          <w:p w14:paraId="1B1DBB93" w14:textId="77777777" w:rsidR="00C95BFF" w:rsidRPr="00D10A28" w:rsidRDefault="00C95BFF" w:rsidP="0099084D">
            <w:pPr>
              <w:spacing w:before="0" w:after="0"/>
              <w:rPr>
                <w:rFonts w:eastAsia="Noto Sans" w:cs="Times New Roman"/>
                <w:b/>
                <w:bCs/>
                <w:color w:val="26252E"/>
                <w:szCs w:val="24"/>
              </w:rPr>
            </w:pPr>
            <w:r w:rsidRPr="00D10A28">
              <w:rPr>
                <w:rFonts w:eastAsia="Noto Sans" w:cs="Times New Roman"/>
                <w:b/>
                <w:bCs/>
                <w:color w:val="26252E"/>
                <w:szCs w:val="24"/>
              </w:rPr>
              <w:t>Independent variable</w:t>
            </w:r>
          </w:p>
        </w:tc>
        <w:tc>
          <w:tcPr>
            <w:tcW w:w="1417" w:type="dxa"/>
            <w:tcBorders>
              <w:bottom w:val="single" w:sz="4" w:space="0" w:color="auto"/>
            </w:tcBorders>
          </w:tcPr>
          <w:p w14:paraId="5EB1C826" w14:textId="77777777" w:rsidR="00C95BFF" w:rsidRPr="00D10A28" w:rsidRDefault="00C95BFF" w:rsidP="0099084D">
            <w:pPr>
              <w:spacing w:before="0" w:after="0"/>
              <w:rPr>
                <w:rFonts w:eastAsia="Noto Sans" w:cs="Times New Roman"/>
                <w:b/>
                <w:bCs/>
                <w:color w:val="26252E"/>
                <w:szCs w:val="24"/>
              </w:rPr>
            </w:pPr>
            <w:r w:rsidRPr="00D10A28">
              <w:rPr>
                <w:rFonts w:eastAsia="Noto Sans" w:cs="Times New Roman"/>
                <w:b/>
                <w:bCs/>
                <w:color w:val="26252E"/>
                <w:szCs w:val="24"/>
              </w:rPr>
              <w:t>Coefficient</w:t>
            </w:r>
          </w:p>
        </w:tc>
        <w:tc>
          <w:tcPr>
            <w:tcW w:w="1418" w:type="dxa"/>
            <w:tcBorders>
              <w:bottom w:val="single" w:sz="4" w:space="0" w:color="auto"/>
            </w:tcBorders>
          </w:tcPr>
          <w:p w14:paraId="65583A29" w14:textId="77777777" w:rsidR="00C95BFF" w:rsidRPr="00D10A28" w:rsidRDefault="00C95BFF" w:rsidP="0099084D">
            <w:pPr>
              <w:spacing w:before="0" w:after="0"/>
              <w:rPr>
                <w:rFonts w:eastAsia="Noto Sans" w:cs="Times New Roman"/>
                <w:b/>
                <w:bCs/>
                <w:color w:val="26252E"/>
                <w:szCs w:val="24"/>
              </w:rPr>
            </w:pPr>
            <w:r w:rsidRPr="00D10A28">
              <w:rPr>
                <w:rFonts w:eastAsia="Noto Sans" w:cs="Times New Roman"/>
                <w:b/>
                <w:bCs/>
                <w:color w:val="26252E"/>
                <w:szCs w:val="24"/>
              </w:rPr>
              <w:t>95% CI</w:t>
            </w:r>
          </w:p>
        </w:tc>
        <w:tc>
          <w:tcPr>
            <w:tcW w:w="1128" w:type="dxa"/>
            <w:tcBorders>
              <w:bottom w:val="single" w:sz="4" w:space="0" w:color="auto"/>
              <w:right w:val="nil"/>
            </w:tcBorders>
          </w:tcPr>
          <w:p w14:paraId="04BC275E" w14:textId="77777777" w:rsidR="00C95BFF" w:rsidRPr="00D10A28" w:rsidRDefault="00C95BFF" w:rsidP="0099084D">
            <w:pPr>
              <w:spacing w:before="0" w:after="0"/>
              <w:rPr>
                <w:rFonts w:eastAsia="Noto Sans" w:cs="Times New Roman"/>
                <w:b/>
                <w:bCs/>
                <w:color w:val="26252E"/>
                <w:szCs w:val="24"/>
              </w:rPr>
            </w:pPr>
            <w:r w:rsidRPr="00D10A28">
              <w:rPr>
                <w:rFonts w:eastAsia="Noto Sans" w:cs="Times New Roman"/>
                <w:b/>
                <w:bCs/>
                <w:i/>
                <w:iCs/>
                <w:color w:val="26252E"/>
                <w:szCs w:val="24"/>
              </w:rPr>
              <w:t>P</w:t>
            </w:r>
            <w:r w:rsidRPr="00D10A28">
              <w:rPr>
                <w:rFonts w:eastAsia="Noto Sans" w:cs="Times New Roman"/>
                <w:b/>
                <w:bCs/>
                <w:color w:val="26252E"/>
                <w:szCs w:val="24"/>
              </w:rPr>
              <w:t>-value</w:t>
            </w:r>
          </w:p>
        </w:tc>
      </w:tr>
      <w:tr w:rsidR="00C95BFF" w:rsidRPr="00D10A28" w14:paraId="4D058F9B" w14:textId="77777777" w:rsidTr="0099084D">
        <w:tc>
          <w:tcPr>
            <w:tcW w:w="2263" w:type="dxa"/>
            <w:tcBorders>
              <w:left w:val="nil"/>
              <w:bottom w:val="dashSmallGap" w:sz="4" w:space="0" w:color="BFBFBF"/>
            </w:tcBorders>
          </w:tcPr>
          <w:p w14:paraId="252D6777" w14:textId="77777777" w:rsidR="00C95BFF" w:rsidRPr="00D10A28" w:rsidRDefault="00C95BFF" w:rsidP="0099084D">
            <w:pPr>
              <w:spacing w:before="0" w:after="0"/>
              <w:rPr>
                <w:rFonts w:eastAsia="Noto Sans" w:cs="Times New Roman"/>
                <w:b/>
                <w:bCs/>
                <w:color w:val="26252E"/>
                <w:sz w:val="18"/>
                <w:szCs w:val="18"/>
              </w:rPr>
            </w:pPr>
            <w:r w:rsidRPr="00D10A28">
              <w:rPr>
                <w:rFonts w:eastAsia="Noto Sans" w:cs="Times New Roman"/>
                <w:color w:val="26252E"/>
                <w:sz w:val="18"/>
                <w:szCs w:val="18"/>
              </w:rPr>
              <w:t>Sound-Therapy Use</w:t>
            </w:r>
          </w:p>
        </w:tc>
        <w:tc>
          <w:tcPr>
            <w:tcW w:w="3124" w:type="dxa"/>
            <w:tcBorders>
              <w:bottom w:val="dashSmallGap" w:sz="4" w:space="0" w:color="BFBFBF"/>
            </w:tcBorders>
          </w:tcPr>
          <w:p w14:paraId="59E70C82"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Time (reference: two-month follow-up)</w:t>
            </w:r>
          </w:p>
        </w:tc>
        <w:tc>
          <w:tcPr>
            <w:tcW w:w="1417" w:type="dxa"/>
            <w:tcBorders>
              <w:bottom w:val="dashSmallGap" w:sz="4" w:space="0" w:color="BFBFBF"/>
            </w:tcBorders>
          </w:tcPr>
          <w:p w14:paraId="0FD7AD9F" w14:textId="77777777" w:rsidR="00C95BFF" w:rsidRPr="00D10A28" w:rsidRDefault="00C95BFF" w:rsidP="0099084D">
            <w:pPr>
              <w:spacing w:before="0" w:after="0"/>
              <w:rPr>
                <w:rFonts w:eastAsia="Noto Sans" w:cs="Times New Roman"/>
                <w:b/>
                <w:bCs/>
                <w:color w:val="26252E"/>
                <w:sz w:val="18"/>
                <w:szCs w:val="18"/>
              </w:rPr>
            </w:pPr>
          </w:p>
        </w:tc>
        <w:tc>
          <w:tcPr>
            <w:tcW w:w="1418" w:type="dxa"/>
            <w:tcBorders>
              <w:bottom w:val="dashSmallGap" w:sz="4" w:space="0" w:color="BFBFBF"/>
            </w:tcBorders>
          </w:tcPr>
          <w:p w14:paraId="602C70CC" w14:textId="77777777" w:rsidR="00C95BFF" w:rsidRPr="00D10A28" w:rsidRDefault="00C95BFF" w:rsidP="0099084D">
            <w:pPr>
              <w:spacing w:before="0" w:after="0"/>
              <w:rPr>
                <w:rFonts w:eastAsia="Noto Sans" w:cs="Times New Roman"/>
                <w:b/>
                <w:bCs/>
                <w:color w:val="26252E"/>
                <w:sz w:val="18"/>
                <w:szCs w:val="18"/>
              </w:rPr>
            </w:pPr>
          </w:p>
        </w:tc>
        <w:tc>
          <w:tcPr>
            <w:tcW w:w="1128" w:type="dxa"/>
            <w:tcBorders>
              <w:bottom w:val="dashSmallGap" w:sz="4" w:space="0" w:color="BFBFBF"/>
              <w:right w:val="nil"/>
            </w:tcBorders>
          </w:tcPr>
          <w:p w14:paraId="23F01941" w14:textId="77777777" w:rsidR="00C95BFF" w:rsidRPr="00D10A28" w:rsidRDefault="00C95BFF" w:rsidP="0099084D">
            <w:pPr>
              <w:spacing w:before="0" w:after="0"/>
              <w:rPr>
                <w:rFonts w:eastAsia="Noto Sans" w:cs="Times New Roman"/>
                <w:b/>
                <w:bCs/>
                <w:color w:val="26252E"/>
                <w:sz w:val="18"/>
                <w:szCs w:val="18"/>
              </w:rPr>
            </w:pPr>
          </w:p>
        </w:tc>
      </w:tr>
      <w:tr w:rsidR="00C95BFF" w:rsidRPr="00D10A28" w14:paraId="3B8E242F" w14:textId="77777777" w:rsidTr="0099084D">
        <w:tc>
          <w:tcPr>
            <w:tcW w:w="2263" w:type="dxa"/>
            <w:tcBorders>
              <w:top w:val="dashSmallGap" w:sz="4" w:space="0" w:color="BFBFBF"/>
              <w:left w:val="nil"/>
              <w:bottom w:val="dashSmallGap" w:sz="4" w:space="0" w:color="D6D1CD"/>
            </w:tcBorders>
          </w:tcPr>
          <w:p w14:paraId="6963019A"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BFBFBF"/>
              <w:bottom w:val="dashSmallGap" w:sz="4" w:space="0" w:color="D6D1CD"/>
            </w:tcBorders>
          </w:tcPr>
          <w:p w14:paraId="1641580D"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 xml:space="preserve">              Four-month follow-up</w:t>
            </w:r>
          </w:p>
        </w:tc>
        <w:tc>
          <w:tcPr>
            <w:tcW w:w="1417" w:type="dxa"/>
            <w:tcBorders>
              <w:top w:val="dashSmallGap" w:sz="4" w:space="0" w:color="BFBFBF"/>
              <w:bottom w:val="dashSmallGap" w:sz="4" w:space="0" w:color="D6D1CD"/>
            </w:tcBorders>
          </w:tcPr>
          <w:p w14:paraId="63DB9BCD"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0.66</w:t>
            </w:r>
          </w:p>
        </w:tc>
        <w:tc>
          <w:tcPr>
            <w:tcW w:w="1418" w:type="dxa"/>
            <w:tcBorders>
              <w:top w:val="dashSmallGap" w:sz="4" w:space="0" w:color="BFBFBF"/>
              <w:bottom w:val="dashSmallGap" w:sz="4" w:space="0" w:color="D6D1CD"/>
            </w:tcBorders>
          </w:tcPr>
          <w:p w14:paraId="7AF4E056"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-0.33, 1.65</w:t>
            </w:r>
          </w:p>
        </w:tc>
        <w:tc>
          <w:tcPr>
            <w:tcW w:w="1128" w:type="dxa"/>
            <w:tcBorders>
              <w:top w:val="dashSmallGap" w:sz="4" w:space="0" w:color="BFBFBF"/>
              <w:bottom w:val="dashSmallGap" w:sz="4" w:space="0" w:color="D6D1CD"/>
              <w:right w:val="nil"/>
            </w:tcBorders>
          </w:tcPr>
          <w:p w14:paraId="1F4F2D6B"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.19</w:t>
            </w:r>
          </w:p>
        </w:tc>
      </w:tr>
      <w:tr w:rsidR="00C95BFF" w:rsidRPr="00D10A28" w14:paraId="7FE1E04C" w14:textId="77777777" w:rsidTr="0099084D">
        <w:tc>
          <w:tcPr>
            <w:tcW w:w="2263" w:type="dxa"/>
            <w:tcBorders>
              <w:top w:val="dashSmallGap" w:sz="4" w:space="0" w:color="D6D1CD"/>
              <w:left w:val="nil"/>
              <w:bottom w:val="dashSmallGap" w:sz="4" w:space="0" w:color="D6D1CD"/>
            </w:tcBorders>
          </w:tcPr>
          <w:p w14:paraId="570EEF65"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dashSmallGap" w:sz="4" w:space="0" w:color="D6D1CD"/>
            </w:tcBorders>
          </w:tcPr>
          <w:p w14:paraId="7302EB1A"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Six-month follow-up</w:t>
            </w:r>
          </w:p>
        </w:tc>
        <w:tc>
          <w:tcPr>
            <w:tcW w:w="1417" w:type="dxa"/>
            <w:tcBorders>
              <w:top w:val="dashSmallGap" w:sz="4" w:space="0" w:color="D6D1CD"/>
              <w:bottom w:val="dashSmallGap" w:sz="4" w:space="0" w:color="D6D1CD"/>
            </w:tcBorders>
          </w:tcPr>
          <w:p w14:paraId="5202367C"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0.00</w:t>
            </w:r>
          </w:p>
        </w:tc>
        <w:tc>
          <w:tcPr>
            <w:tcW w:w="1418" w:type="dxa"/>
            <w:tcBorders>
              <w:top w:val="dashSmallGap" w:sz="4" w:space="0" w:color="D6D1CD"/>
              <w:bottom w:val="dashSmallGap" w:sz="4" w:space="0" w:color="D6D1CD"/>
            </w:tcBorders>
          </w:tcPr>
          <w:p w14:paraId="39F11E92"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-0.97, 0.97</w:t>
            </w:r>
          </w:p>
        </w:tc>
        <w:tc>
          <w:tcPr>
            <w:tcW w:w="1128" w:type="dxa"/>
            <w:tcBorders>
              <w:top w:val="dashSmallGap" w:sz="4" w:space="0" w:color="D6D1CD"/>
              <w:bottom w:val="dashSmallGap" w:sz="4" w:space="0" w:color="D6D1CD"/>
              <w:right w:val="nil"/>
            </w:tcBorders>
          </w:tcPr>
          <w:p w14:paraId="722E939D"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.99</w:t>
            </w:r>
          </w:p>
        </w:tc>
      </w:tr>
      <w:tr w:rsidR="00C95BFF" w:rsidRPr="00D10A28" w14:paraId="7E1959BF" w14:textId="77777777" w:rsidTr="0099084D">
        <w:tc>
          <w:tcPr>
            <w:tcW w:w="2263" w:type="dxa"/>
            <w:tcBorders>
              <w:top w:val="dashSmallGap" w:sz="4" w:space="0" w:color="D6D1CD"/>
              <w:left w:val="nil"/>
              <w:bottom w:val="single" w:sz="4" w:space="0" w:color="auto"/>
            </w:tcBorders>
          </w:tcPr>
          <w:p w14:paraId="1766C3F7"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5C78940D"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Twelve-month follow-up</w:t>
            </w:r>
          </w:p>
        </w:tc>
        <w:tc>
          <w:tcPr>
            <w:tcW w:w="1417" w:type="dxa"/>
            <w:tcBorders>
              <w:top w:val="dashSmallGap" w:sz="4" w:space="0" w:color="D6D1CD"/>
              <w:bottom w:val="single" w:sz="4" w:space="0" w:color="auto"/>
            </w:tcBorders>
          </w:tcPr>
          <w:p w14:paraId="18D48ED7"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-1.19</w:t>
            </w:r>
          </w:p>
        </w:tc>
        <w:tc>
          <w:tcPr>
            <w:tcW w:w="1418" w:type="dxa"/>
            <w:tcBorders>
              <w:top w:val="dashSmallGap" w:sz="4" w:space="0" w:color="D6D1CD"/>
              <w:bottom w:val="single" w:sz="4" w:space="0" w:color="auto"/>
            </w:tcBorders>
          </w:tcPr>
          <w:p w14:paraId="2D7898F6"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-2.16, -0.22</w:t>
            </w:r>
          </w:p>
        </w:tc>
        <w:tc>
          <w:tcPr>
            <w:tcW w:w="1128" w:type="dxa"/>
            <w:tcBorders>
              <w:top w:val="dashSmallGap" w:sz="4" w:space="0" w:color="D6D1CD"/>
              <w:bottom w:val="single" w:sz="4" w:space="0" w:color="auto"/>
              <w:right w:val="nil"/>
            </w:tcBorders>
          </w:tcPr>
          <w:p w14:paraId="0690DA74" w14:textId="77777777" w:rsidR="00C95BFF" w:rsidRPr="00D10A28" w:rsidRDefault="00C95BFF" w:rsidP="0099084D">
            <w:pPr>
              <w:spacing w:before="0" w:after="0"/>
              <w:rPr>
                <w:rFonts w:eastAsia="Noto Sans" w:cs="Times New Roman"/>
                <w:i/>
                <w:iCs/>
                <w:color w:val="26252E"/>
                <w:sz w:val="18"/>
                <w:szCs w:val="18"/>
              </w:rPr>
            </w:pPr>
            <w:r w:rsidRPr="00D10A28">
              <w:rPr>
                <w:rFonts w:eastAsia="Noto Sans" w:cs="Times New Roman"/>
                <w:i/>
                <w:iCs/>
                <w:color w:val="26252E"/>
                <w:sz w:val="18"/>
                <w:szCs w:val="18"/>
              </w:rPr>
              <w:t>.02*</w:t>
            </w:r>
          </w:p>
        </w:tc>
      </w:tr>
      <w:tr w:rsidR="00C95BFF" w:rsidRPr="00D10A28" w14:paraId="7D2F0C0D" w14:textId="77777777" w:rsidTr="0099084D">
        <w:tc>
          <w:tcPr>
            <w:tcW w:w="2263" w:type="dxa"/>
            <w:tcBorders>
              <w:top w:val="single" w:sz="4" w:space="0" w:color="auto"/>
              <w:left w:val="nil"/>
              <w:bottom w:val="dashSmallGap" w:sz="4" w:space="0" w:color="D6D1CD"/>
            </w:tcBorders>
          </w:tcPr>
          <w:p w14:paraId="2D94EAC6"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Amplification-Only Use</w:t>
            </w:r>
          </w:p>
        </w:tc>
        <w:tc>
          <w:tcPr>
            <w:tcW w:w="3124" w:type="dxa"/>
            <w:tcBorders>
              <w:top w:val="single" w:sz="4" w:space="0" w:color="auto"/>
              <w:bottom w:val="dashSmallGap" w:sz="4" w:space="0" w:color="D6D1CD"/>
            </w:tcBorders>
          </w:tcPr>
          <w:p w14:paraId="44FF8778"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Time (reference: two-month follow-up)</w:t>
            </w:r>
          </w:p>
        </w:tc>
        <w:tc>
          <w:tcPr>
            <w:tcW w:w="1417" w:type="dxa"/>
            <w:tcBorders>
              <w:top w:val="single" w:sz="4" w:space="0" w:color="auto"/>
              <w:bottom w:val="dashSmallGap" w:sz="4" w:space="0" w:color="D6D1CD"/>
            </w:tcBorders>
          </w:tcPr>
          <w:p w14:paraId="19FCE2C2" w14:textId="77777777" w:rsidR="00C95BFF" w:rsidRPr="00D10A28" w:rsidRDefault="00C95BFF" w:rsidP="0099084D">
            <w:pPr>
              <w:spacing w:before="0" w:after="0"/>
              <w:rPr>
                <w:rFonts w:eastAsia="Noto Sans" w:cs="Times New Roman"/>
                <w:color w:val="26252E"/>
                <w:sz w:val="18"/>
                <w:szCs w:val="18"/>
              </w:rPr>
            </w:pPr>
          </w:p>
        </w:tc>
        <w:tc>
          <w:tcPr>
            <w:tcW w:w="1418" w:type="dxa"/>
            <w:tcBorders>
              <w:top w:val="single" w:sz="4" w:space="0" w:color="auto"/>
              <w:bottom w:val="dashSmallGap" w:sz="4" w:space="0" w:color="D6D1CD"/>
            </w:tcBorders>
          </w:tcPr>
          <w:p w14:paraId="1593EFFD" w14:textId="77777777" w:rsidR="00C95BFF" w:rsidRPr="00D10A28" w:rsidRDefault="00C95BFF" w:rsidP="0099084D">
            <w:pPr>
              <w:spacing w:before="0" w:after="0"/>
              <w:rPr>
                <w:rFonts w:eastAsia="Noto Sans" w:cs="Times New Roman"/>
                <w:color w:val="26252E"/>
                <w:sz w:val="18"/>
                <w:szCs w:val="18"/>
              </w:rPr>
            </w:pPr>
          </w:p>
        </w:tc>
        <w:tc>
          <w:tcPr>
            <w:tcW w:w="1128" w:type="dxa"/>
            <w:tcBorders>
              <w:top w:val="single" w:sz="4" w:space="0" w:color="auto"/>
              <w:bottom w:val="dashSmallGap" w:sz="4" w:space="0" w:color="D6D1CD"/>
              <w:right w:val="nil"/>
            </w:tcBorders>
          </w:tcPr>
          <w:p w14:paraId="676A89A2" w14:textId="77777777" w:rsidR="00C95BFF" w:rsidRPr="00D10A28" w:rsidRDefault="00C95BFF" w:rsidP="0099084D">
            <w:pPr>
              <w:spacing w:before="0" w:after="0"/>
              <w:rPr>
                <w:rFonts w:eastAsia="Noto Sans" w:cs="Times New Roman"/>
                <w:i/>
                <w:iCs/>
                <w:color w:val="26252E"/>
                <w:sz w:val="18"/>
                <w:szCs w:val="18"/>
              </w:rPr>
            </w:pPr>
          </w:p>
        </w:tc>
      </w:tr>
      <w:tr w:rsidR="00C95BFF" w:rsidRPr="00D10A28" w14:paraId="17BE445B" w14:textId="77777777" w:rsidTr="0099084D">
        <w:tc>
          <w:tcPr>
            <w:tcW w:w="2263" w:type="dxa"/>
            <w:tcBorders>
              <w:top w:val="dashSmallGap" w:sz="4" w:space="0" w:color="D6D1CD"/>
              <w:left w:val="nil"/>
              <w:bottom w:val="single" w:sz="4" w:space="0" w:color="auto"/>
            </w:tcBorders>
          </w:tcPr>
          <w:p w14:paraId="10EE46C3"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201D5A05"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Four-month follow-up</w:t>
            </w:r>
          </w:p>
        </w:tc>
        <w:tc>
          <w:tcPr>
            <w:tcW w:w="1417" w:type="dxa"/>
            <w:tcBorders>
              <w:top w:val="dashSmallGap" w:sz="4" w:space="0" w:color="D6D1CD"/>
              <w:bottom w:val="single" w:sz="4" w:space="0" w:color="auto"/>
            </w:tcBorders>
          </w:tcPr>
          <w:p w14:paraId="2113279E"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0.55</w:t>
            </w:r>
          </w:p>
        </w:tc>
        <w:tc>
          <w:tcPr>
            <w:tcW w:w="1418" w:type="dxa"/>
            <w:tcBorders>
              <w:top w:val="dashSmallGap" w:sz="4" w:space="0" w:color="D6D1CD"/>
              <w:bottom w:val="single" w:sz="4" w:space="0" w:color="auto"/>
            </w:tcBorders>
          </w:tcPr>
          <w:p w14:paraId="76E39BE8"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-0.77, 1.87</w:t>
            </w:r>
          </w:p>
        </w:tc>
        <w:tc>
          <w:tcPr>
            <w:tcW w:w="1128" w:type="dxa"/>
            <w:tcBorders>
              <w:top w:val="dashSmallGap" w:sz="4" w:space="0" w:color="D6D1CD"/>
              <w:bottom w:val="single" w:sz="4" w:space="0" w:color="auto"/>
              <w:right w:val="nil"/>
            </w:tcBorders>
          </w:tcPr>
          <w:p w14:paraId="14E10660"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.41</w:t>
            </w:r>
          </w:p>
        </w:tc>
      </w:tr>
      <w:tr w:rsidR="00C95BFF" w:rsidRPr="00D10A28" w14:paraId="52FF30B3" w14:textId="77777777" w:rsidTr="0099084D">
        <w:tc>
          <w:tcPr>
            <w:tcW w:w="2263" w:type="dxa"/>
            <w:tcBorders>
              <w:top w:val="dashSmallGap" w:sz="4" w:space="0" w:color="D6D1CD"/>
              <w:left w:val="nil"/>
              <w:bottom w:val="single" w:sz="4" w:space="0" w:color="auto"/>
            </w:tcBorders>
          </w:tcPr>
          <w:p w14:paraId="7951025D"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33D4A98A"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Six-month follow-up</w:t>
            </w:r>
          </w:p>
        </w:tc>
        <w:tc>
          <w:tcPr>
            <w:tcW w:w="1417" w:type="dxa"/>
            <w:tcBorders>
              <w:top w:val="dashSmallGap" w:sz="4" w:space="0" w:color="D6D1CD"/>
              <w:bottom w:val="single" w:sz="4" w:space="0" w:color="auto"/>
            </w:tcBorders>
          </w:tcPr>
          <w:p w14:paraId="0078E170"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0.41</w:t>
            </w:r>
          </w:p>
        </w:tc>
        <w:tc>
          <w:tcPr>
            <w:tcW w:w="1418" w:type="dxa"/>
            <w:tcBorders>
              <w:top w:val="dashSmallGap" w:sz="4" w:space="0" w:color="D6D1CD"/>
              <w:bottom w:val="single" w:sz="4" w:space="0" w:color="auto"/>
            </w:tcBorders>
          </w:tcPr>
          <w:p w14:paraId="386D320C"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-0.88, 1.70</w:t>
            </w:r>
          </w:p>
        </w:tc>
        <w:tc>
          <w:tcPr>
            <w:tcW w:w="1128" w:type="dxa"/>
            <w:tcBorders>
              <w:top w:val="dashSmallGap" w:sz="4" w:space="0" w:color="D6D1CD"/>
              <w:bottom w:val="single" w:sz="4" w:space="0" w:color="auto"/>
              <w:right w:val="nil"/>
            </w:tcBorders>
          </w:tcPr>
          <w:p w14:paraId="5025BE37"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.54</w:t>
            </w:r>
          </w:p>
        </w:tc>
      </w:tr>
      <w:tr w:rsidR="00C95BFF" w:rsidRPr="00D10A28" w14:paraId="0D81988D" w14:textId="77777777" w:rsidTr="0099084D">
        <w:tc>
          <w:tcPr>
            <w:tcW w:w="2263" w:type="dxa"/>
            <w:tcBorders>
              <w:top w:val="dashSmallGap" w:sz="4" w:space="0" w:color="D6D1CD"/>
              <w:left w:val="nil"/>
              <w:bottom w:val="single" w:sz="4" w:space="0" w:color="auto"/>
            </w:tcBorders>
          </w:tcPr>
          <w:p w14:paraId="22FC325F"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40253D34"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Twelve-month follow-up</w:t>
            </w:r>
          </w:p>
        </w:tc>
        <w:tc>
          <w:tcPr>
            <w:tcW w:w="1417" w:type="dxa"/>
            <w:tcBorders>
              <w:top w:val="dashSmallGap" w:sz="4" w:space="0" w:color="D6D1CD"/>
              <w:bottom w:val="single" w:sz="4" w:space="0" w:color="auto"/>
            </w:tcBorders>
          </w:tcPr>
          <w:p w14:paraId="6FA9D3CC"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-0.31</w:t>
            </w:r>
          </w:p>
        </w:tc>
        <w:tc>
          <w:tcPr>
            <w:tcW w:w="1418" w:type="dxa"/>
            <w:tcBorders>
              <w:top w:val="dashSmallGap" w:sz="4" w:space="0" w:color="D6D1CD"/>
              <w:bottom w:val="single" w:sz="4" w:space="0" w:color="auto"/>
            </w:tcBorders>
          </w:tcPr>
          <w:p w14:paraId="612F2621"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-1.61, 0.98</w:t>
            </w:r>
          </w:p>
        </w:tc>
        <w:tc>
          <w:tcPr>
            <w:tcW w:w="1128" w:type="dxa"/>
            <w:tcBorders>
              <w:top w:val="dashSmallGap" w:sz="4" w:space="0" w:color="D6D1CD"/>
              <w:bottom w:val="single" w:sz="4" w:space="0" w:color="auto"/>
              <w:right w:val="nil"/>
            </w:tcBorders>
          </w:tcPr>
          <w:p w14:paraId="68D6A4EA"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.64</w:t>
            </w:r>
          </w:p>
        </w:tc>
      </w:tr>
      <w:tr w:rsidR="00C95BFF" w:rsidRPr="00D10A28" w14:paraId="7013306A" w14:textId="77777777" w:rsidTr="0099084D">
        <w:tc>
          <w:tcPr>
            <w:tcW w:w="2263" w:type="dxa"/>
            <w:tcBorders>
              <w:top w:val="single" w:sz="4" w:space="0" w:color="auto"/>
              <w:left w:val="nil"/>
              <w:bottom w:val="dashSmallGap" w:sz="4" w:space="0" w:color="D6D1CD"/>
            </w:tcBorders>
          </w:tcPr>
          <w:p w14:paraId="3FC61025"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Total Device Use</w:t>
            </w:r>
          </w:p>
        </w:tc>
        <w:tc>
          <w:tcPr>
            <w:tcW w:w="3124" w:type="dxa"/>
            <w:tcBorders>
              <w:top w:val="single" w:sz="4" w:space="0" w:color="auto"/>
              <w:bottom w:val="dashSmallGap" w:sz="4" w:space="0" w:color="D6D1CD"/>
            </w:tcBorders>
          </w:tcPr>
          <w:p w14:paraId="2C663AC0"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Time (reference: two-month follow-up)</w:t>
            </w:r>
          </w:p>
        </w:tc>
        <w:tc>
          <w:tcPr>
            <w:tcW w:w="1417" w:type="dxa"/>
            <w:tcBorders>
              <w:top w:val="single" w:sz="4" w:space="0" w:color="auto"/>
              <w:bottom w:val="dashSmallGap" w:sz="4" w:space="0" w:color="D6D1CD"/>
            </w:tcBorders>
          </w:tcPr>
          <w:p w14:paraId="68E8B363" w14:textId="77777777" w:rsidR="00C95BFF" w:rsidRPr="00D10A28" w:rsidRDefault="00C95BFF" w:rsidP="0099084D">
            <w:pPr>
              <w:spacing w:before="0" w:after="0"/>
              <w:rPr>
                <w:rFonts w:eastAsia="Noto Sans" w:cs="Times New Roman"/>
                <w:color w:val="26252E"/>
                <w:sz w:val="18"/>
                <w:szCs w:val="18"/>
              </w:rPr>
            </w:pPr>
          </w:p>
        </w:tc>
        <w:tc>
          <w:tcPr>
            <w:tcW w:w="1418" w:type="dxa"/>
            <w:tcBorders>
              <w:top w:val="single" w:sz="4" w:space="0" w:color="auto"/>
              <w:bottom w:val="dashSmallGap" w:sz="4" w:space="0" w:color="D6D1CD"/>
            </w:tcBorders>
          </w:tcPr>
          <w:p w14:paraId="4236BC6C" w14:textId="77777777" w:rsidR="00C95BFF" w:rsidRPr="00D10A28" w:rsidRDefault="00C95BFF" w:rsidP="0099084D">
            <w:pPr>
              <w:spacing w:before="0" w:after="0"/>
              <w:rPr>
                <w:rFonts w:eastAsia="Noto Sans" w:cs="Times New Roman"/>
                <w:color w:val="26252E"/>
                <w:sz w:val="18"/>
                <w:szCs w:val="18"/>
              </w:rPr>
            </w:pPr>
          </w:p>
        </w:tc>
        <w:tc>
          <w:tcPr>
            <w:tcW w:w="1128" w:type="dxa"/>
            <w:tcBorders>
              <w:top w:val="single" w:sz="4" w:space="0" w:color="auto"/>
              <w:bottom w:val="dashSmallGap" w:sz="4" w:space="0" w:color="D6D1CD"/>
              <w:right w:val="nil"/>
            </w:tcBorders>
          </w:tcPr>
          <w:p w14:paraId="48E764CF" w14:textId="77777777" w:rsidR="00C95BFF" w:rsidRPr="00D10A28" w:rsidRDefault="00C95BFF" w:rsidP="0099084D">
            <w:pPr>
              <w:spacing w:before="0" w:after="0"/>
              <w:rPr>
                <w:rFonts w:eastAsia="Noto Sans" w:cs="Times New Roman"/>
                <w:color w:val="26252E"/>
                <w:sz w:val="18"/>
                <w:szCs w:val="18"/>
              </w:rPr>
            </w:pPr>
          </w:p>
        </w:tc>
      </w:tr>
      <w:tr w:rsidR="00C95BFF" w:rsidRPr="00D10A28" w14:paraId="6627B62F" w14:textId="77777777" w:rsidTr="0099084D">
        <w:tc>
          <w:tcPr>
            <w:tcW w:w="2263" w:type="dxa"/>
            <w:tcBorders>
              <w:top w:val="single" w:sz="4" w:space="0" w:color="auto"/>
              <w:left w:val="nil"/>
              <w:bottom w:val="dashSmallGap" w:sz="4" w:space="0" w:color="D6D1CD"/>
            </w:tcBorders>
          </w:tcPr>
          <w:p w14:paraId="2B353CD5"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single" w:sz="4" w:space="0" w:color="auto"/>
              <w:bottom w:val="dashSmallGap" w:sz="4" w:space="0" w:color="D6D1CD"/>
            </w:tcBorders>
          </w:tcPr>
          <w:p w14:paraId="346B87A1"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Four-month follow-up</w:t>
            </w:r>
          </w:p>
        </w:tc>
        <w:tc>
          <w:tcPr>
            <w:tcW w:w="1417" w:type="dxa"/>
            <w:tcBorders>
              <w:top w:val="single" w:sz="4" w:space="0" w:color="auto"/>
              <w:bottom w:val="dashSmallGap" w:sz="4" w:space="0" w:color="D6D1CD"/>
            </w:tcBorders>
          </w:tcPr>
          <w:p w14:paraId="1C3EF392"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1.17</w:t>
            </w:r>
          </w:p>
        </w:tc>
        <w:tc>
          <w:tcPr>
            <w:tcW w:w="1418" w:type="dxa"/>
            <w:tcBorders>
              <w:top w:val="single" w:sz="4" w:space="0" w:color="auto"/>
              <w:bottom w:val="dashSmallGap" w:sz="4" w:space="0" w:color="D6D1CD"/>
            </w:tcBorders>
          </w:tcPr>
          <w:p w14:paraId="3612F7D7"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-0.26, 2.60</w:t>
            </w:r>
          </w:p>
        </w:tc>
        <w:tc>
          <w:tcPr>
            <w:tcW w:w="1128" w:type="dxa"/>
            <w:tcBorders>
              <w:top w:val="single" w:sz="4" w:space="0" w:color="auto"/>
              <w:bottom w:val="dashSmallGap" w:sz="4" w:space="0" w:color="D6D1CD"/>
              <w:right w:val="nil"/>
            </w:tcBorders>
          </w:tcPr>
          <w:p w14:paraId="10BAB7BE"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.11</w:t>
            </w:r>
          </w:p>
        </w:tc>
      </w:tr>
      <w:tr w:rsidR="00C95BFF" w:rsidRPr="00D10A28" w14:paraId="1F2D8205" w14:textId="77777777" w:rsidTr="0099084D">
        <w:tc>
          <w:tcPr>
            <w:tcW w:w="2263" w:type="dxa"/>
            <w:tcBorders>
              <w:top w:val="dashSmallGap" w:sz="4" w:space="0" w:color="D6D1CD"/>
              <w:left w:val="nil"/>
              <w:bottom w:val="single" w:sz="4" w:space="0" w:color="auto"/>
            </w:tcBorders>
          </w:tcPr>
          <w:p w14:paraId="1C8511D4"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3809A2F2"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Six-month follow-up</w:t>
            </w:r>
          </w:p>
        </w:tc>
        <w:tc>
          <w:tcPr>
            <w:tcW w:w="1417" w:type="dxa"/>
            <w:tcBorders>
              <w:top w:val="dashSmallGap" w:sz="4" w:space="0" w:color="D6D1CD"/>
              <w:bottom w:val="single" w:sz="4" w:space="0" w:color="auto"/>
            </w:tcBorders>
          </w:tcPr>
          <w:p w14:paraId="64BCE8D7"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0.38</w:t>
            </w:r>
          </w:p>
        </w:tc>
        <w:tc>
          <w:tcPr>
            <w:tcW w:w="1418" w:type="dxa"/>
            <w:tcBorders>
              <w:top w:val="dashSmallGap" w:sz="4" w:space="0" w:color="D6D1CD"/>
              <w:bottom w:val="single" w:sz="4" w:space="0" w:color="auto"/>
            </w:tcBorders>
          </w:tcPr>
          <w:p w14:paraId="3E3D7285"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-1.02. 1.77</w:t>
            </w:r>
          </w:p>
        </w:tc>
        <w:tc>
          <w:tcPr>
            <w:tcW w:w="1128" w:type="dxa"/>
            <w:tcBorders>
              <w:top w:val="dashSmallGap" w:sz="4" w:space="0" w:color="D6D1CD"/>
              <w:bottom w:val="single" w:sz="4" w:space="0" w:color="auto"/>
              <w:right w:val="nil"/>
            </w:tcBorders>
          </w:tcPr>
          <w:p w14:paraId="565F402A"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.60</w:t>
            </w:r>
          </w:p>
        </w:tc>
      </w:tr>
      <w:tr w:rsidR="00C95BFF" w:rsidRPr="00D10A28" w14:paraId="20ACF34F" w14:textId="77777777" w:rsidTr="0099084D">
        <w:tc>
          <w:tcPr>
            <w:tcW w:w="2263" w:type="dxa"/>
            <w:tcBorders>
              <w:top w:val="dashSmallGap" w:sz="4" w:space="0" w:color="D6D1CD"/>
              <w:left w:val="nil"/>
              <w:bottom w:val="single" w:sz="4" w:space="0" w:color="auto"/>
            </w:tcBorders>
          </w:tcPr>
          <w:p w14:paraId="2FE1CFD6"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04EF0C4D"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Twelve-month follow-up</w:t>
            </w:r>
          </w:p>
        </w:tc>
        <w:tc>
          <w:tcPr>
            <w:tcW w:w="1417" w:type="dxa"/>
            <w:tcBorders>
              <w:top w:val="dashSmallGap" w:sz="4" w:space="0" w:color="D6D1CD"/>
              <w:bottom w:val="single" w:sz="4" w:space="0" w:color="auto"/>
            </w:tcBorders>
          </w:tcPr>
          <w:p w14:paraId="61B7AB5B"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-1.54</w:t>
            </w:r>
          </w:p>
        </w:tc>
        <w:tc>
          <w:tcPr>
            <w:tcW w:w="1418" w:type="dxa"/>
            <w:tcBorders>
              <w:top w:val="dashSmallGap" w:sz="4" w:space="0" w:color="D6D1CD"/>
              <w:bottom w:val="single" w:sz="4" w:space="0" w:color="auto"/>
            </w:tcBorders>
          </w:tcPr>
          <w:p w14:paraId="5E35A38A"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-2.94, -0.14</w:t>
            </w:r>
          </w:p>
        </w:tc>
        <w:tc>
          <w:tcPr>
            <w:tcW w:w="1128" w:type="dxa"/>
            <w:tcBorders>
              <w:top w:val="dashSmallGap" w:sz="4" w:space="0" w:color="D6D1CD"/>
              <w:bottom w:val="single" w:sz="4" w:space="0" w:color="auto"/>
              <w:right w:val="nil"/>
            </w:tcBorders>
          </w:tcPr>
          <w:p w14:paraId="4ACFCB09" w14:textId="77777777" w:rsidR="00C95BFF" w:rsidRPr="00D10A28" w:rsidRDefault="00C95BFF" w:rsidP="0099084D">
            <w:pPr>
              <w:spacing w:before="0" w:after="0"/>
              <w:rPr>
                <w:rFonts w:eastAsia="Noto Sans" w:cs="Times New Roman"/>
                <w:i/>
                <w:iCs/>
                <w:color w:val="26252E"/>
                <w:sz w:val="18"/>
                <w:szCs w:val="18"/>
              </w:rPr>
            </w:pPr>
            <w:r w:rsidRPr="00D10A28">
              <w:rPr>
                <w:rFonts w:eastAsia="Noto Sans" w:cs="Times New Roman"/>
                <w:i/>
                <w:iCs/>
                <w:color w:val="26252E"/>
                <w:sz w:val="18"/>
                <w:szCs w:val="18"/>
              </w:rPr>
              <w:t>.03*</w:t>
            </w:r>
          </w:p>
        </w:tc>
      </w:tr>
      <w:tr w:rsidR="00C95BFF" w:rsidRPr="00D10A28" w14:paraId="2B456F74" w14:textId="77777777" w:rsidTr="0099084D">
        <w:tc>
          <w:tcPr>
            <w:tcW w:w="2263" w:type="dxa"/>
            <w:tcBorders>
              <w:top w:val="single" w:sz="4" w:space="0" w:color="auto"/>
              <w:left w:val="nil"/>
              <w:bottom w:val="dashSmallGap" w:sz="4" w:space="0" w:color="D6D1CD"/>
            </w:tcBorders>
          </w:tcPr>
          <w:p w14:paraId="25FEEBC7"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Proportion of Device Use</w:t>
            </w:r>
          </w:p>
        </w:tc>
        <w:tc>
          <w:tcPr>
            <w:tcW w:w="3124" w:type="dxa"/>
            <w:tcBorders>
              <w:top w:val="single" w:sz="4" w:space="0" w:color="auto"/>
              <w:bottom w:val="dashSmallGap" w:sz="4" w:space="0" w:color="D6D1CD"/>
            </w:tcBorders>
          </w:tcPr>
          <w:p w14:paraId="3FA7EF1C"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 xml:space="preserve">Sound type (reference: fractal tones)             </w:t>
            </w:r>
          </w:p>
        </w:tc>
        <w:tc>
          <w:tcPr>
            <w:tcW w:w="1417" w:type="dxa"/>
            <w:tcBorders>
              <w:top w:val="single" w:sz="4" w:space="0" w:color="auto"/>
              <w:bottom w:val="dashSmallGap" w:sz="4" w:space="0" w:color="D6D1CD"/>
            </w:tcBorders>
          </w:tcPr>
          <w:p w14:paraId="288CD965" w14:textId="77777777" w:rsidR="00C95BFF" w:rsidRPr="00D10A28" w:rsidRDefault="00C95BFF" w:rsidP="0099084D">
            <w:pPr>
              <w:spacing w:before="0" w:after="0"/>
              <w:rPr>
                <w:rFonts w:eastAsia="Noto Sans" w:cs="Times New Roman"/>
                <w:color w:val="26252E"/>
                <w:sz w:val="18"/>
                <w:szCs w:val="18"/>
              </w:rPr>
            </w:pPr>
          </w:p>
        </w:tc>
        <w:tc>
          <w:tcPr>
            <w:tcW w:w="1418" w:type="dxa"/>
            <w:tcBorders>
              <w:top w:val="single" w:sz="4" w:space="0" w:color="auto"/>
              <w:bottom w:val="dashSmallGap" w:sz="4" w:space="0" w:color="D6D1CD"/>
            </w:tcBorders>
          </w:tcPr>
          <w:p w14:paraId="3E7CB176" w14:textId="77777777" w:rsidR="00C95BFF" w:rsidRPr="00D10A28" w:rsidRDefault="00C95BFF" w:rsidP="0099084D">
            <w:pPr>
              <w:spacing w:before="0" w:after="0"/>
              <w:rPr>
                <w:rFonts w:eastAsia="Noto Sans" w:cs="Times New Roman"/>
                <w:color w:val="26252E"/>
                <w:sz w:val="18"/>
                <w:szCs w:val="18"/>
              </w:rPr>
            </w:pPr>
          </w:p>
        </w:tc>
        <w:tc>
          <w:tcPr>
            <w:tcW w:w="1128" w:type="dxa"/>
            <w:tcBorders>
              <w:top w:val="single" w:sz="4" w:space="0" w:color="auto"/>
              <w:bottom w:val="dashSmallGap" w:sz="4" w:space="0" w:color="D6D1CD"/>
              <w:right w:val="nil"/>
            </w:tcBorders>
          </w:tcPr>
          <w:p w14:paraId="50B0D76E" w14:textId="77777777" w:rsidR="00C95BFF" w:rsidRPr="00D10A28" w:rsidRDefault="00C95BFF" w:rsidP="0099084D">
            <w:pPr>
              <w:spacing w:before="0" w:after="0"/>
              <w:rPr>
                <w:rFonts w:eastAsia="Noto Sans" w:cs="Times New Roman"/>
                <w:i/>
                <w:iCs/>
                <w:color w:val="26252E"/>
                <w:sz w:val="18"/>
                <w:szCs w:val="18"/>
              </w:rPr>
            </w:pPr>
          </w:p>
        </w:tc>
      </w:tr>
      <w:tr w:rsidR="00C95BFF" w:rsidRPr="00D10A28" w14:paraId="7CD9ED43" w14:textId="77777777" w:rsidTr="0099084D">
        <w:tc>
          <w:tcPr>
            <w:tcW w:w="2263" w:type="dxa"/>
            <w:tcBorders>
              <w:top w:val="single" w:sz="4" w:space="0" w:color="auto"/>
              <w:left w:val="nil"/>
              <w:bottom w:val="dashSmallGap" w:sz="4" w:space="0" w:color="D6D1CD"/>
            </w:tcBorders>
          </w:tcPr>
          <w:p w14:paraId="21D17C79"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single" w:sz="4" w:space="0" w:color="auto"/>
              <w:bottom w:val="dashSmallGap" w:sz="4" w:space="0" w:color="D6D1CD"/>
            </w:tcBorders>
          </w:tcPr>
          <w:p w14:paraId="7CA104CC"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Nature</w:t>
            </w:r>
          </w:p>
        </w:tc>
        <w:tc>
          <w:tcPr>
            <w:tcW w:w="1417" w:type="dxa"/>
            <w:tcBorders>
              <w:top w:val="single" w:sz="4" w:space="0" w:color="auto"/>
              <w:bottom w:val="dashSmallGap" w:sz="4" w:space="0" w:color="D6D1CD"/>
            </w:tcBorders>
          </w:tcPr>
          <w:p w14:paraId="4841F3F4"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-16.21</w:t>
            </w:r>
          </w:p>
        </w:tc>
        <w:tc>
          <w:tcPr>
            <w:tcW w:w="1418" w:type="dxa"/>
            <w:tcBorders>
              <w:top w:val="single" w:sz="4" w:space="0" w:color="auto"/>
              <w:bottom w:val="dashSmallGap" w:sz="4" w:space="0" w:color="D6D1CD"/>
            </w:tcBorders>
          </w:tcPr>
          <w:p w14:paraId="2538BC92"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-26.53, -5.89</w:t>
            </w:r>
          </w:p>
        </w:tc>
        <w:tc>
          <w:tcPr>
            <w:tcW w:w="1128" w:type="dxa"/>
            <w:tcBorders>
              <w:top w:val="single" w:sz="4" w:space="0" w:color="auto"/>
              <w:bottom w:val="dashSmallGap" w:sz="4" w:space="0" w:color="D6D1CD"/>
              <w:right w:val="nil"/>
            </w:tcBorders>
          </w:tcPr>
          <w:p w14:paraId="0CA6FA38" w14:textId="77777777" w:rsidR="00C95BFF" w:rsidRPr="00D10A28" w:rsidRDefault="00C95BFF" w:rsidP="0099084D">
            <w:pPr>
              <w:spacing w:before="0" w:after="0"/>
              <w:rPr>
                <w:rFonts w:eastAsia="Noto Sans" w:cs="Times New Roman"/>
                <w:i/>
                <w:iCs/>
                <w:color w:val="26252E"/>
                <w:sz w:val="18"/>
                <w:szCs w:val="18"/>
              </w:rPr>
            </w:pPr>
            <w:r w:rsidRPr="00D10A28">
              <w:rPr>
                <w:rFonts w:eastAsia="Noto Sans" w:cs="Times New Roman"/>
                <w:i/>
                <w:iCs/>
                <w:color w:val="26252E"/>
                <w:sz w:val="18"/>
                <w:szCs w:val="18"/>
              </w:rPr>
              <w:t>.002*</w:t>
            </w:r>
          </w:p>
        </w:tc>
      </w:tr>
      <w:tr w:rsidR="00C95BFF" w:rsidRPr="00D10A28" w14:paraId="5AEA04DB" w14:textId="77777777" w:rsidTr="0099084D">
        <w:tc>
          <w:tcPr>
            <w:tcW w:w="2263" w:type="dxa"/>
            <w:tcBorders>
              <w:top w:val="dashSmallGap" w:sz="4" w:space="0" w:color="D6D1CD"/>
              <w:left w:val="nil"/>
              <w:bottom w:val="dashSmallGap" w:sz="4" w:space="0" w:color="D6D1CD"/>
            </w:tcBorders>
          </w:tcPr>
          <w:p w14:paraId="4F702903"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dashSmallGap" w:sz="4" w:space="0" w:color="D6D1CD"/>
            </w:tcBorders>
          </w:tcPr>
          <w:p w14:paraId="1CE233BB"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Soundscapes</w:t>
            </w:r>
          </w:p>
        </w:tc>
        <w:tc>
          <w:tcPr>
            <w:tcW w:w="1417" w:type="dxa"/>
            <w:tcBorders>
              <w:top w:val="dashSmallGap" w:sz="4" w:space="0" w:color="D6D1CD"/>
              <w:bottom w:val="dashSmallGap" w:sz="4" w:space="0" w:color="D6D1CD"/>
            </w:tcBorders>
          </w:tcPr>
          <w:p w14:paraId="2CE74608"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-13.08</w:t>
            </w:r>
          </w:p>
        </w:tc>
        <w:tc>
          <w:tcPr>
            <w:tcW w:w="1418" w:type="dxa"/>
            <w:tcBorders>
              <w:top w:val="dashSmallGap" w:sz="4" w:space="0" w:color="D6D1CD"/>
              <w:bottom w:val="dashSmallGap" w:sz="4" w:space="0" w:color="D6D1CD"/>
            </w:tcBorders>
          </w:tcPr>
          <w:p w14:paraId="3F76641E"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-23.40, -2.75</w:t>
            </w:r>
          </w:p>
        </w:tc>
        <w:tc>
          <w:tcPr>
            <w:tcW w:w="1128" w:type="dxa"/>
            <w:tcBorders>
              <w:top w:val="dashSmallGap" w:sz="4" w:space="0" w:color="D6D1CD"/>
              <w:bottom w:val="dashSmallGap" w:sz="4" w:space="0" w:color="D6D1CD"/>
              <w:right w:val="nil"/>
            </w:tcBorders>
          </w:tcPr>
          <w:p w14:paraId="3BEBAA1E" w14:textId="77777777" w:rsidR="00C95BFF" w:rsidRPr="00D10A28" w:rsidRDefault="00C95BFF" w:rsidP="0099084D">
            <w:pPr>
              <w:spacing w:before="0" w:after="0"/>
              <w:rPr>
                <w:rFonts w:eastAsia="Noto Sans" w:cs="Times New Roman"/>
                <w:i/>
                <w:iCs/>
                <w:color w:val="26252E"/>
                <w:sz w:val="18"/>
                <w:szCs w:val="18"/>
              </w:rPr>
            </w:pPr>
            <w:r w:rsidRPr="00D10A28">
              <w:rPr>
                <w:rFonts w:eastAsia="Noto Sans" w:cs="Times New Roman"/>
                <w:i/>
                <w:iCs/>
                <w:color w:val="26252E"/>
                <w:sz w:val="18"/>
                <w:szCs w:val="18"/>
              </w:rPr>
              <w:t>.01*</w:t>
            </w:r>
          </w:p>
        </w:tc>
      </w:tr>
      <w:tr w:rsidR="00C95BFF" w:rsidRPr="00D10A28" w14:paraId="5EEF0799" w14:textId="77777777" w:rsidTr="0099084D">
        <w:tc>
          <w:tcPr>
            <w:tcW w:w="2263" w:type="dxa"/>
            <w:tcBorders>
              <w:top w:val="dashSmallGap" w:sz="4" w:space="0" w:color="D6D1CD"/>
              <w:left w:val="nil"/>
              <w:bottom w:val="single" w:sz="4" w:space="0" w:color="auto"/>
            </w:tcBorders>
          </w:tcPr>
          <w:p w14:paraId="5EC93C18" w14:textId="77777777" w:rsidR="00C95BFF" w:rsidRPr="00D10A28" w:rsidRDefault="00C95BFF" w:rsidP="0099084D">
            <w:pPr>
              <w:spacing w:before="0" w:after="0"/>
              <w:rPr>
                <w:rFonts w:eastAsia="Noto Sans" w:cs="Times New Roman"/>
                <w:color w:val="26252E"/>
                <w:sz w:val="18"/>
                <w:szCs w:val="18"/>
              </w:rPr>
            </w:pPr>
          </w:p>
        </w:tc>
        <w:tc>
          <w:tcPr>
            <w:tcW w:w="3124" w:type="dxa"/>
            <w:tcBorders>
              <w:top w:val="dashSmallGap" w:sz="4" w:space="0" w:color="D6D1CD"/>
              <w:bottom w:val="single" w:sz="4" w:space="0" w:color="auto"/>
            </w:tcBorders>
          </w:tcPr>
          <w:p w14:paraId="69134C31" w14:textId="77777777" w:rsidR="00C95BFF" w:rsidRPr="00D10A28" w:rsidRDefault="00C95BFF" w:rsidP="0099084D">
            <w:pPr>
              <w:spacing w:before="0" w:after="0"/>
              <w:jc w:val="right"/>
              <w:rPr>
                <w:rFonts w:eastAsia="Noto Sans" w:cs="Times New Roman"/>
                <w:color w:val="26252E"/>
                <w:sz w:val="18"/>
                <w:szCs w:val="18"/>
              </w:rPr>
            </w:pPr>
            <w:r w:rsidRPr="00D10A28">
              <w:rPr>
                <w:rFonts w:eastAsia="Noto Sans" w:cs="Times New Roman"/>
                <w:color w:val="26252E"/>
                <w:sz w:val="18"/>
                <w:szCs w:val="18"/>
              </w:rPr>
              <w:t>Amplification only</w:t>
            </w:r>
          </w:p>
        </w:tc>
        <w:tc>
          <w:tcPr>
            <w:tcW w:w="1417" w:type="dxa"/>
            <w:tcBorders>
              <w:top w:val="dashSmallGap" w:sz="4" w:space="0" w:color="D6D1CD"/>
              <w:bottom w:val="single" w:sz="4" w:space="0" w:color="auto"/>
            </w:tcBorders>
          </w:tcPr>
          <w:p w14:paraId="245EEE16"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30.08</w:t>
            </w:r>
          </w:p>
        </w:tc>
        <w:tc>
          <w:tcPr>
            <w:tcW w:w="1418" w:type="dxa"/>
            <w:tcBorders>
              <w:top w:val="dashSmallGap" w:sz="4" w:space="0" w:color="D6D1CD"/>
              <w:bottom w:val="single" w:sz="4" w:space="0" w:color="auto"/>
            </w:tcBorders>
          </w:tcPr>
          <w:p w14:paraId="68E08640" w14:textId="77777777" w:rsidR="00C95BFF" w:rsidRPr="00D10A28" w:rsidRDefault="00C95BFF" w:rsidP="0099084D">
            <w:pPr>
              <w:spacing w:before="0" w:after="0"/>
              <w:rPr>
                <w:rFonts w:eastAsia="Noto Sans" w:cs="Times New Roman"/>
                <w:color w:val="26252E"/>
                <w:sz w:val="18"/>
                <w:szCs w:val="18"/>
              </w:rPr>
            </w:pPr>
            <w:r w:rsidRPr="00D10A28">
              <w:rPr>
                <w:rFonts w:eastAsia="Noto Sans" w:cs="Times New Roman"/>
                <w:color w:val="26252E"/>
                <w:sz w:val="18"/>
                <w:szCs w:val="18"/>
              </w:rPr>
              <w:t>19.75, 40.40</w:t>
            </w:r>
          </w:p>
        </w:tc>
        <w:tc>
          <w:tcPr>
            <w:tcW w:w="1128" w:type="dxa"/>
            <w:tcBorders>
              <w:top w:val="dashSmallGap" w:sz="4" w:space="0" w:color="D6D1CD"/>
              <w:bottom w:val="single" w:sz="4" w:space="0" w:color="auto"/>
              <w:right w:val="nil"/>
            </w:tcBorders>
          </w:tcPr>
          <w:p w14:paraId="088B314D" w14:textId="77777777" w:rsidR="00C95BFF" w:rsidRPr="00D10A28" w:rsidRDefault="00C95BFF" w:rsidP="0099084D">
            <w:pPr>
              <w:spacing w:before="0" w:after="0"/>
              <w:rPr>
                <w:rFonts w:eastAsia="Noto Sans" w:cs="Times New Roman"/>
                <w:i/>
                <w:iCs/>
                <w:color w:val="26252E"/>
                <w:sz w:val="18"/>
                <w:szCs w:val="18"/>
              </w:rPr>
            </w:pPr>
            <w:r w:rsidRPr="00D10A28">
              <w:rPr>
                <w:rFonts w:eastAsia="Noto Sans" w:cs="Times New Roman"/>
                <w:i/>
                <w:iCs/>
                <w:color w:val="26252E"/>
                <w:sz w:val="18"/>
                <w:szCs w:val="18"/>
              </w:rPr>
              <w:t>&lt; .001*</w:t>
            </w:r>
          </w:p>
        </w:tc>
      </w:tr>
    </w:tbl>
    <w:p w14:paraId="1303745E" w14:textId="65A67AFB" w:rsidR="00C95BFF" w:rsidRPr="00D10A28" w:rsidRDefault="0080197F" w:rsidP="00C95BFF">
      <w:pPr>
        <w:jc w:val="both"/>
      </w:pPr>
      <w:r>
        <w:t xml:space="preserve">Supplementary </w:t>
      </w:r>
      <w:r w:rsidR="00C95BFF" w:rsidRPr="00D10A28">
        <w:t xml:space="preserve">Table </w:t>
      </w:r>
      <w:r w:rsidR="00C95BFF">
        <w:t>3</w:t>
      </w:r>
      <w:r w:rsidR="00C95BFF" w:rsidRPr="00D10A28">
        <w:t xml:space="preserve">. Mixed-effects linear regression results for sound-therapy use, amplification-only use, total device use and device use proportions. The significant effects are indicated by an asterisk (*) in the </w:t>
      </w:r>
      <w:r w:rsidR="00C95BFF" w:rsidRPr="00D10A28">
        <w:rPr>
          <w:i/>
          <w:iCs/>
        </w:rPr>
        <w:t>P</w:t>
      </w:r>
      <w:r w:rsidR="00C95BFF" w:rsidRPr="00D10A28">
        <w:t>-value column.</w:t>
      </w:r>
    </w:p>
    <w:p w14:paraId="73217E0A" w14:textId="77777777" w:rsidR="00A84EED" w:rsidRDefault="00A84EED" w:rsidP="00A84EED">
      <w:pPr>
        <w:spacing w:before="0" w:after="0"/>
        <w:jc w:val="both"/>
      </w:pPr>
    </w:p>
    <w:p w14:paraId="71773561" w14:textId="77777777" w:rsidR="00C95BFF" w:rsidRDefault="00C95BFF" w:rsidP="00A84EED">
      <w:pPr>
        <w:spacing w:before="0" w:after="0"/>
        <w:jc w:val="both"/>
      </w:pPr>
    </w:p>
    <w:p w14:paraId="2B346525" w14:textId="77777777" w:rsidR="00C95BFF" w:rsidRDefault="00C95BFF" w:rsidP="00A84EED">
      <w:pPr>
        <w:spacing w:before="0" w:after="0"/>
        <w:jc w:val="both"/>
      </w:pPr>
    </w:p>
    <w:p w14:paraId="40F529F9" w14:textId="77777777" w:rsidR="00C95BFF" w:rsidRDefault="00C95BFF" w:rsidP="00A84EED">
      <w:pPr>
        <w:spacing w:before="0" w:after="0"/>
        <w:jc w:val="both"/>
      </w:pPr>
    </w:p>
    <w:p w14:paraId="03DCD8F8" w14:textId="77777777" w:rsidR="00C95BFF" w:rsidRDefault="00C95BFF" w:rsidP="00A84EED">
      <w:pPr>
        <w:spacing w:before="0" w:after="0"/>
        <w:jc w:val="both"/>
      </w:pPr>
    </w:p>
    <w:p w14:paraId="1E087DEE" w14:textId="77777777" w:rsidR="00C95BFF" w:rsidRDefault="00C95BFF" w:rsidP="00A84EED">
      <w:pPr>
        <w:spacing w:before="0" w:after="0"/>
        <w:jc w:val="both"/>
      </w:pPr>
    </w:p>
    <w:p w14:paraId="483E376F" w14:textId="77777777" w:rsidR="00C95BFF" w:rsidRDefault="00C95BFF" w:rsidP="00A84EED">
      <w:pPr>
        <w:spacing w:before="0" w:after="0"/>
        <w:jc w:val="both"/>
      </w:pPr>
    </w:p>
    <w:p w14:paraId="04FBBF90" w14:textId="77777777" w:rsidR="00C95BFF" w:rsidRDefault="00C95BFF" w:rsidP="00A84EED">
      <w:pPr>
        <w:spacing w:before="0" w:after="0"/>
        <w:jc w:val="both"/>
      </w:pPr>
    </w:p>
    <w:p w14:paraId="55B4E375" w14:textId="77777777" w:rsidR="00C95BFF" w:rsidRDefault="00C95BFF" w:rsidP="00A84EED">
      <w:pPr>
        <w:spacing w:before="0" w:after="0"/>
        <w:jc w:val="both"/>
      </w:pPr>
    </w:p>
    <w:p w14:paraId="2B94B369" w14:textId="77777777" w:rsidR="00C95BFF" w:rsidRDefault="00C95BFF" w:rsidP="00A84EED">
      <w:pPr>
        <w:spacing w:before="0" w:after="0"/>
        <w:jc w:val="both"/>
      </w:pPr>
    </w:p>
    <w:p w14:paraId="3B980F63" w14:textId="77777777" w:rsidR="00C95BFF" w:rsidRDefault="00C95BFF" w:rsidP="00A84EED">
      <w:pPr>
        <w:spacing w:before="0" w:after="0"/>
        <w:jc w:val="both"/>
      </w:pPr>
    </w:p>
    <w:p w14:paraId="509C6B23" w14:textId="77777777" w:rsidR="00C95BFF" w:rsidRDefault="00C95BFF" w:rsidP="00A84EED">
      <w:pPr>
        <w:spacing w:before="0" w:after="0"/>
        <w:jc w:val="both"/>
      </w:pPr>
    </w:p>
    <w:p w14:paraId="3C0B0923" w14:textId="77777777" w:rsidR="00C95BFF" w:rsidRDefault="00C95BFF" w:rsidP="00A84EED">
      <w:pPr>
        <w:spacing w:before="0" w:after="0"/>
        <w:jc w:val="both"/>
      </w:pPr>
    </w:p>
    <w:p w14:paraId="2023F2D0" w14:textId="77777777" w:rsidR="00C95BFF" w:rsidRDefault="00C95BFF" w:rsidP="00A84EED">
      <w:pPr>
        <w:spacing w:before="0" w:after="0"/>
        <w:jc w:val="both"/>
      </w:pPr>
    </w:p>
    <w:p w14:paraId="5539E56B" w14:textId="77777777" w:rsidR="00C95BFF" w:rsidRDefault="00C95BFF" w:rsidP="00A84EED">
      <w:pPr>
        <w:spacing w:before="0" w:after="0"/>
        <w:jc w:val="both"/>
      </w:pPr>
    </w:p>
    <w:p w14:paraId="43EB6571" w14:textId="77777777" w:rsidR="00C95BFF" w:rsidRDefault="00C95BFF" w:rsidP="00A84EED">
      <w:pPr>
        <w:spacing w:before="0" w:after="0"/>
        <w:jc w:val="both"/>
      </w:pPr>
    </w:p>
    <w:p w14:paraId="58B235E5" w14:textId="77777777" w:rsidR="00C95BFF" w:rsidRDefault="00C95BFF" w:rsidP="00A84EED">
      <w:pPr>
        <w:spacing w:before="0" w:after="0"/>
        <w:jc w:val="both"/>
      </w:pPr>
    </w:p>
    <w:p w14:paraId="3F4E1629" w14:textId="77777777" w:rsidR="00C95BFF" w:rsidRDefault="00C95BFF" w:rsidP="00A84EED">
      <w:pPr>
        <w:spacing w:before="0" w:after="0"/>
        <w:jc w:val="both"/>
      </w:pPr>
    </w:p>
    <w:p w14:paraId="05E65A45" w14:textId="77777777" w:rsidR="00C95BFF" w:rsidRDefault="00C95BFF" w:rsidP="00A84EED">
      <w:pPr>
        <w:spacing w:before="0" w:after="0"/>
        <w:jc w:val="both"/>
      </w:pPr>
    </w:p>
    <w:p w14:paraId="338D91B9" w14:textId="77777777" w:rsidR="00C95BFF" w:rsidRDefault="00C95BFF" w:rsidP="00A84EED">
      <w:pPr>
        <w:spacing w:before="0" w:after="0"/>
        <w:jc w:val="both"/>
      </w:pPr>
    </w:p>
    <w:p w14:paraId="2CFCD095" w14:textId="77777777" w:rsidR="00C95BFF" w:rsidRDefault="00C95BFF" w:rsidP="00A84EED">
      <w:pPr>
        <w:spacing w:before="0" w:after="0"/>
        <w:jc w:val="both"/>
      </w:pPr>
    </w:p>
    <w:p w14:paraId="56A870EC" w14:textId="77777777" w:rsidR="00C95BFF" w:rsidRDefault="00C95BFF" w:rsidP="00A84EED">
      <w:pPr>
        <w:spacing w:before="0" w:after="0"/>
        <w:jc w:val="both"/>
      </w:pPr>
    </w:p>
    <w:p w14:paraId="193F3E63" w14:textId="77777777" w:rsidR="00C95BFF" w:rsidRDefault="00C95BFF" w:rsidP="00A84EED">
      <w:pPr>
        <w:spacing w:before="0" w:after="0"/>
        <w:jc w:val="both"/>
      </w:pPr>
    </w:p>
    <w:p w14:paraId="51636264" w14:textId="77777777" w:rsidR="00C95BFF" w:rsidRDefault="00C95BFF" w:rsidP="00A84EED">
      <w:pPr>
        <w:spacing w:before="0" w:after="0"/>
        <w:jc w:val="both"/>
      </w:pPr>
    </w:p>
    <w:p w14:paraId="7DBFCBF9" w14:textId="77777777" w:rsidR="00C95BFF" w:rsidRDefault="00C95BFF" w:rsidP="00A84EED">
      <w:pPr>
        <w:spacing w:before="0" w:after="0"/>
        <w:jc w:val="both"/>
      </w:pPr>
    </w:p>
    <w:p w14:paraId="3FB101E6" w14:textId="77777777" w:rsidR="00C95BFF" w:rsidRDefault="00C95BFF" w:rsidP="00A84EED">
      <w:pPr>
        <w:spacing w:before="0" w:after="0"/>
        <w:jc w:val="both"/>
      </w:pPr>
    </w:p>
    <w:p w14:paraId="6E45DEAA" w14:textId="77777777" w:rsidR="00C95BFF" w:rsidRDefault="00C95BFF" w:rsidP="00A84EED">
      <w:pPr>
        <w:spacing w:before="0" w:after="0"/>
        <w:jc w:val="both"/>
      </w:pPr>
    </w:p>
    <w:p w14:paraId="790B5BBC" w14:textId="77777777" w:rsidR="00C95BFF" w:rsidRDefault="00C95BFF" w:rsidP="00A84EED">
      <w:pPr>
        <w:spacing w:before="0" w:after="0"/>
        <w:jc w:val="both"/>
      </w:pPr>
    </w:p>
    <w:tbl>
      <w:tblPr>
        <w:tblStyle w:val="TableGrid3"/>
        <w:tblW w:w="0" w:type="auto"/>
        <w:tblLook w:val="04A0" w:firstRow="1" w:lastRow="0" w:firstColumn="1" w:lastColumn="0" w:noHBand="0" w:noVBand="1"/>
      </w:tblPr>
      <w:tblGrid>
        <w:gridCol w:w="2263"/>
        <w:gridCol w:w="2410"/>
        <w:gridCol w:w="1701"/>
        <w:gridCol w:w="1559"/>
        <w:gridCol w:w="1417"/>
      </w:tblGrid>
      <w:tr w:rsidR="00A84EED" w:rsidRPr="00546CA8" w14:paraId="10FC9599" w14:textId="77777777" w:rsidTr="00674C89">
        <w:tc>
          <w:tcPr>
            <w:tcW w:w="2263" w:type="dxa"/>
            <w:tcBorders>
              <w:left w:val="nil"/>
            </w:tcBorders>
          </w:tcPr>
          <w:p w14:paraId="66ED43CF" w14:textId="77777777" w:rsidR="00A84EED" w:rsidRPr="00546CA8" w:rsidRDefault="00A84EED" w:rsidP="00674C89">
            <w:pPr>
              <w:spacing w:before="0" w:after="0"/>
              <w:rPr>
                <w:rFonts w:eastAsia="Noto Sans" w:cs="Times New Roman"/>
                <w:b/>
                <w:bCs/>
                <w:color w:val="26252E"/>
                <w:szCs w:val="24"/>
              </w:rPr>
            </w:pPr>
            <w:r w:rsidRPr="00546CA8">
              <w:rPr>
                <w:rFonts w:eastAsia="Noto Sans" w:cs="Times New Roman"/>
                <w:b/>
                <w:bCs/>
                <w:color w:val="26252E"/>
                <w:szCs w:val="24"/>
              </w:rPr>
              <w:lastRenderedPageBreak/>
              <w:t>Dependent variable</w:t>
            </w:r>
          </w:p>
        </w:tc>
        <w:tc>
          <w:tcPr>
            <w:tcW w:w="2410" w:type="dxa"/>
          </w:tcPr>
          <w:p w14:paraId="374F57E8" w14:textId="77777777" w:rsidR="00A84EED" w:rsidRPr="00546CA8" w:rsidRDefault="00A84EED" w:rsidP="00674C89">
            <w:pPr>
              <w:spacing w:before="0" w:after="0"/>
              <w:rPr>
                <w:rFonts w:eastAsia="Noto Sans" w:cs="Times New Roman"/>
                <w:b/>
                <w:bCs/>
                <w:color w:val="26252E"/>
                <w:szCs w:val="24"/>
              </w:rPr>
            </w:pPr>
            <w:r w:rsidRPr="00546CA8">
              <w:rPr>
                <w:rFonts w:eastAsia="Noto Sans" w:cs="Times New Roman"/>
                <w:b/>
                <w:bCs/>
                <w:color w:val="26252E"/>
                <w:szCs w:val="24"/>
              </w:rPr>
              <w:t>Independent variable</w:t>
            </w:r>
          </w:p>
        </w:tc>
        <w:tc>
          <w:tcPr>
            <w:tcW w:w="1701" w:type="dxa"/>
          </w:tcPr>
          <w:p w14:paraId="79EC34D9" w14:textId="77777777" w:rsidR="00A84EED" w:rsidRPr="00546CA8" w:rsidRDefault="00A84EED" w:rsidP="00674C89">
            <w:pPr>
              <w:spacing w:before="0" w:after="0"/>
              <w:rPr>
                <w:rFonts w:eastAsia="Noto Sans" w:cs="Times New Roman"/>
                <w:b/>
                <w:bCs/>
                <w:color w:val="26252E"/>
                <w:szCs w:val="24"/>
              </w:rPr>
            </w:pPr>
            <w:r w:rsidRPr="00546CA8">
              <w:rPr>
                <w:rFonts w:eastAsia="Noto Sans" w:cs="Times New Roman"/>
                <w:b/>
                <w:bCs/>
                <w:color w:val="26252E"/>
                <w:szCs w:val="24"/>
              </w:rPr>
              <w:t>Coefficient</w:t>
            </w:r>
          </w:p>
        </w:tc>
        <w:tc>
          <w:tcPr>
            <w:tcW w:w="1559" w:type="dxa"/>
          </w:tcPr>
          <w:p w14:paraId="75B4534D" w14:textId="77777777" w:rsidR="00A84EED" w:rsidRPr="00546CA8" w:rsidRDefault="00A84EED" w:rsidP="00674C89">
            <w:pPr>
              <w:spacing w:before="0" w:after="0"/>
              <w:rPr>
                <w:rFonts w:eastAsia="Noto Sans" w:cs="Times New Roman"/>
                <w:b/>
                <w:bCs/>
                <w:color w:val="26252E"/>
                <w:szCs w:val="24"/>
              </w:rPr>
            </w:pPr>
            <w:r w:rsidRPr="00546CA8">
              <w:rPr>
                <w:rFonts w:eastAsia="Noto Sans" w:cs="Times New Roman"/>
                <w:b/>
                <w:bCs/>
                <w:color w:val="26252E"/>
                <w:szCs w:val="24"/>
              </w:rPr>
              <w:t>95% CI</w:t>
            </w:r>
          </w:p>
        </w:tc>
        <w:tc>
          <w:tcPr>
            <w:tcW w:w="1417" w:type="dxa"/>
            <w:tcBorders>
              <w:right w:val="nil"/>
            </w:tcBorders>
          </w:tcPr>
          <w:p w14:paraId="21ECB586" w14:textId="77777777" w:rsidR="00A84EED" w:rsidRPr="00546CA8" w:rsidRDefault="00A84EED" w:rsidP="00674C89">
            <w:pPr>
              <w:spacing w:before="0" w:after="0"/>
              <w:rPr>
                <w:rFonts w:eastAsia="Noto Sans" w:cs="Times New Roman"/>
                <w:b/>
                <w:bCs/>
                <w:color w:val="26252E"/>
                <w:szCs w:val="24"/>
              </w:rPr>
            </w:pPr>
            <w:r w:rsidRPr="00546CA8">
              <w:rPr>
                <w:rFonts w:eastAsia="Noto Sans" w:cs="Times New Roman"/>
                <w:b/>
                <w:bCs/>
                <w:i/>
                <w:iCs/>
                <w:color w:val="26252E"/>
                <w:szCs w:val="24"/>
              </w:rPr>
              <w:t>P</w:t>
            </w:r>
            <w:r w:rsidRPr="00546CA8">
              <w:rPr>
                <w:rFonts w:eastAsia="Noto Sans" w:cs="Times New Roman"/>
                <w:b/>
                <w:bCs/>
                <w:color w:val="26252E"/>
                <w:szCs w:val="24"/>
              </w:rPr>
              <w:t>-value</w:t>
            </w:r>
          </w:p>
        </w:tc>
      </w:tr>
      <w:tr w:rsidR="00A84EED" w:rsidRPr="00546CA8" w14:paraId="752986CA" w14:textId="77777777" w:rsidTr="00674C89">
        <w:tc>
          <w:tcPr>
            <w:tcW w:w="2263" w:type="dxa"/>
            <w:tcBorders>
              <w:left w:val="nil"/>
              <w:bottom w:val="single" w:sz="4" w:space="0" w:color="auto"/>
            </w:tcBorders>
          </w:tcPr>
          <w:p w14:paraId="4503BFBC" w14:textId="77777777" w:rsidR="00A84EED" w:rsidRPr="00546CA8" w:rsidRDefault="00A84EED" w:rsidP="00674C89">
            <w:pPr>
              <w:spacing w:before="0" w:after="0"/>
              <w:rPr>
                <w:rFonts w:eastAsia="Noto Sans" w:cs="Times New Roman"/>
                <w:b/>
                <w:bCs/>
                <w:color w:val="26252E"/>
                <w:sz w:val="16"/>
                <w:szCs w:val="16"/>
              </w:rPr>
            </w:pPr>
          </w:p>
        </w:tc>
        <w:tc>
          <w:tcPr>
            <w:tcW w:w="2410" w:type="dxa"/>
            <w:tcBorders>
              <w:bottom w:val="single" w:sz="4" w:space="0" w:color="auto"/>
            </w:tcBorders>
          </w:tcPr>
          <w:p w14:paraId="3BDF6F21"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Time (reference: baseline)</w:t>
            </w:r>
          </w:p>
        </w:tc>
        <w:tc>
          <w:tcPr>
            <w:tcW w:w="1701" w:type="dxa"/>
            <w:tcBorders>
              <w:bottom w:val="single" w:sz="4" w:space="0" w:color="auto"/>
            </w:tcBorders>
          </w:tcPr>
          <w:p w14:paraId="05B72B0B" w14:textId="77777777" w:rsidR="00A84EED" w:rsidRPr="00546CA8" w:rsidRDefault="00A84EED" w:rsidP="00674C89">
            <w:pPr>
              <w:spacing w:before="0" w:after="0"/>
              <w:rPr>
                <w:rFonts w:eastAsia="Noto Sans" w:cs="Times New Roman"/>
                <w:b/>
                <w:bCs/>
                <w:color w:val="26252E"/>
                <w:sz w:val="16"/>
                <w:szCs w:val="16"/>
              </w:rPr>
            </w:pPr>
          </w:p>
        </w:tc>
        <w:tc>
          <w:tcPr>
            <w:tcW w:w="1559" w:type="dxa"/>
            <w:tcBorders>
              <w:bottom w:val="single" w:sz="4" w:space="0" w:color="auto"/>
            </w:tcBorders>
          </w:tcPr>
          <w:p w14:paraId="5EFB079B" w14:textId="77777777" w:rsidR="00A84EED" w:rsidRPr="00546CA8" w:rsidRDefault="00A84EED" w:rsidP="00674C89">
            <w:pPr>
              <w:spacing w:before="0" w:after="0"/>
              <w:rPr>
                <w:rFonts w:eastAsia="Noto Sans" w:cs="Times New Roman"/>
                <w:b/>
                <w:bCs/>
                <w:color w:val="26252E"/>
                <w:sz w:val="16"/>
                <w:szCs w:val="16"/>
              </w:rPr>
            </w:pPr>
          </w:p>
        </w:tc>
        <w:tc>
          <w:tcPr>
            <w:tcW w:w="1417" w:type="dxa"/>
            <w:tcBorders>
              <w:bottom w:val="single" w:sz="4" w:space="0" w:color="auto"/>
              <w:right w:val="nil"/>
            </w:tcBorders>
          </w:tcPr>
          <w:p w14:paraId="5F5FB181" w14:textId="77777777" w:rsidR="00A84EED" w:rsidRPr="00546CA8" w:rsidRDefault="00A84EED" w:rsidP="00674C89">
            <w:pPr>
              <w:spacing w:before="0" w:after="0"/>
              <w:rPr>
                <w:rFonts w:eastAsia="Noto Sans" w:cs="Times New Roman"/>
                <w:b/>
                <w:bCs/>
                <w:color w:val="26252E"/>
                <w:sz w:val="16"/>
                <w:szCs w:val="16"/>
              </w:rPr>
            </w:pPr>
          </w:p>
        </w:tc>
      </w:tr>
      <w:tr w:rsidR="00A84EED" w:rsidRPr="00546CA8" w14:paraId="3B27226C" w14:textId="77777777" w:rsidTr="00674C89">
        <w:tc>
          <w:tcPr>
            <w:tcW w:w="2263" w:type="dxa"/>
            <w:tcBorders>
              <w:left w:val="nil"/>
              <w:bottom w:val="dashSmallGap" w:sz="4" w:space="0" w:color="D6D1CD"/>
            </w:tcBorders>
          </w:tcPr>
          <w:p w14:paraId="5524E6EC"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THI Score</w:t>
            </w:r>
          </w:p>
        </w:tc>
        <w:tc>
          <w:tcPr>
            <w:tcW w:w="2410" w:type="dxa"/>
            <w:tcBorders>
              <w:bottom w:val="dashSmallGap" w:sz="4" w:space="0" w:color="D6D1CD"/>
            </w:tcBorders>
          </w:tcPr>
          <w:p w14:paraId="03BBC92D"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One month</w:t>
            </w:r>
          </w:p>
        </w:tc>
        <w:tc>
          <w:tcPr>
            <w:tcW w:w="1701" w:type="dxa"/>
            <w:tcBorders>
              <w:bottom w:val="dashSmallGap" w:sz="4" w:space="0" w:color="D6D1CD"/>
            </w:tcBorders>
          </w:tcPr>
          <w:p w14:paraId="562163D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-7.10</w:t>
            </w:r>
          </w:p>
        </w:tc>
        <w:tc>
          <w:tcPr>
            <w:tcW w:w="1559" w:type="dxa"/>
            <w:tcBorders>
              <w:bottom w:val="dashSmallGap" w:sz="4" w:space="0" w:color="D6D1CD"/>
            </w:tcBorders>
          </w:tcPr>
          <w:p w14:paraId="5A010F0B" w14:textId="5BD07F3D"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-11.66, -2.5</w:t>
            </w:r>
            <w:r w:rsidR="0092261F">
              <w:rPr>
                <w:rFonts w:eastAsia="Noto Sans" w:cs="Times New Roman"/>
                <w:color w:val="26252E"/>
                <w:sz w:val="18"/>
                <w:szCs w:val="18"/>
              </w:rPr>
              <w:t>4</w:t>
            </w:r>
          </w:p>
        </w:tc>
        <w:tc>
          <w:tcPr>
            <w:tcW w:w="1417" w:type="dxa"/>
            <w:tcBorders>
              <w:bottom w:val="dashSmallGap" w:sz="4" w:space="0" w:color="D6D1CD"/>
              <w:right w:val="nil"/>
            </w:tcBorders>
          </w:tcPr>
          <w:p w14:paraId="75AAF93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.002*</w:t>
            </w:r>
          </w:p>
        </w:tc>
      </w:tr>
      <w:tr w:rsidR="00A84EED" w:rsidRPr="00546CA8" w14:paraId="15CA1A18" w14:textId="77777777" w:rsidTr="00674C89">
        <w:tc>
          <w:tcPr>
            <w:tcW w:w="2263" w:type="dxa"/>
            <w:tcBorders>
              <w:top w:val="dashSmallGap" w:sz="4" w:space="0" w:color="D6D1CD"/>
              <w:left w:val="nil"/>
              <w:bottom w:val="dashSmallGap" w:sz="4" w:space="0" w:color="D6D1CD"/>
            </w:tcBorders>
          </w:tcPr>
          <w:p w14:paraId="67605DAD"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76F6AAE2"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Two months</w:t>
            </w:r>
          </w:p>
        </w:tc>
        <w:tc>
          <w:tcPr>
            <w:tcW w:w="1701" w:type="dxa"/>
            <w:tcBorders>
              <w:top w:val="dashSmallGap" w:sz="4" w:space="0" w:color="D6D1CD"/>
              <w:bottom w:val="dashSmallGap" w:sz="4" w:space="0" w:color="D6D1CD"/>
            </w:tcBorders>
          </w:tcPr>
          <w:p w14:paraId="700695A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-10.30</w:t>
            </w:r>
          </w:p>
        </w:tc>
        <w:tc>
          <w:tcPr>
            <w:tcW w:w="1559" w:type="dxa"/>
            <w:tcBorders>
              <w:top w:val="dashSmallGap" w:sz="4" w:space="0" w:color="D6D1CD"/>
              <w:bottom w:val="dashSmallGap" w:sz="4" w:space="0" w:color="D6D1CD"/>
            </w:tcBorders>
          </w:tcPr>
          <w:p w14:paraId="47A8747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-14.86, -5.74</w:t>
            </w:r>
          </w:p>
        </w:tc>
        <w:tc>
          <w:tcPr>
            <w:tcW w:w="1417" w:type="dxa"/>
            <w:tcBorders>
              <w:top w:val="dashSmallGap" w:sz="4" w:space="0" w:color="D6D1CD"/>
              <w:bottom w:val="dashSmallGap" w:sz="4" w:space="0" w:color="D6D1CD"/>
              <w:right w:val="nil"/>
            </w:tcBorders>
          </w:tcPr>
          <w:p w14:paraId="24882397"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 .001*</w:t>
            </w:r>
          </w:p>
        </w:tc>
      </w:tr>
      <w:tr w:rsidR="00A84EED" w:rsidRPr="00546CA8" w14:paraId="4BE411F9" w14:textId="77777777" w:rsidTr="00674C89">
        <w:tc>
          <w:tcPr>
            <w:tcW w:w="2263" w:type="dxa"/>
            <w:tcBorders>
              <w:top w:val="dashSmallGap" w:sz="4" w:space="0" w:color="D6D1CD"/>
              <w:left w:val="nil"/>
              <w:bottom w:val="dashSmallGap" w:sz="4" w:space="0" w:color="D6D1CD"/>
            </w:tcBorders>
          </w:tcPr>
          <w:p w14:paraId="0557D414"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56FB013"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78C2943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-9.96</w:t>
            </w:r>
          </w:p>
        </w:tc>
        <w:tc>
          <w:tcPr>
            <w:tcW w:w="1559" w:type="dxa"/>
            <w:tcBorders>
              <w:top w:val="dashSmallGap" w:sz="4" w:space="0" w:color="D6D1CD"/>
              <w:bottom w:val="dashSmallGap" w:sz="4" w:space="0" w:color="D6D1CD"/>
            </w:tcBorders>
          </w:tcPr>
          <w:p w14:paraId="5BBC7DC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-14.99, -4.94</w:t>
            </w:r>
          </w:p>
        </w:tc>
        <w:tc>
          <w:tcPr>
            <w:tcW w:w="1417" w:type="dxa"/>
            <w:tcBorders>
              <w:top w:val="dashSmallGap" w:sz="4" w:space="0" w:color="D6D1CD"/>
              <w:bottom w:val="dashSmallGap" w:sz="4" w:space="0" w:color="D6D1CD"/>
              <w:right w:val="nil"/>
            </w:tcBorders>
          </w:tcPr>
          <w:p w14:paraId="69325B4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 .001*</w:t>
            </w:r>
          </w:p>
        </w:tc>
      </w:tr>
      <w:tr w:rsidR="00A84EED" w:rsidRPr="00546CA8" w14:paraId="63E1A738" w14:textId="77777777" w:rsidTr="00674C89">
        <w:tc>
          <w:tcPr>
            <w:tcW w:w="2263" w:type="dxa"/>
            <w:tcBorders>
              <w:top w:val="dashSmallGap" w:sz="4" w:space="0" w:color="D6D1CD"/>
              <w:left w:val="nil"/>
              <w:bottom w:val="dashSmallGap" w:sz="4" w:space="0" w:color="D6D1CD"/>
            </w:tcBorders>
          </w:tcPr>
          <w:p w14:paraId="0792683C"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6B5730E"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4A0BAED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-11.93</w:t>
            </w:r>
          </w:p>
        </w:tc>
        <w:tc>
          <w:tcPr>
            <w:tcW w:w="1559" w:type="dxa"/>
            <w:tcBorders>
              <w:top w:val="dashSmallGap" w:sz="4" w:space="0" w:color="D6D1CD"/>
              <w:bottom w:val="dashSmallGap" w:sz="4" w:space="0" w:color="D6D1CD"/>
            </w:tcBorders>
          </w:tcPr>
          <w:p w14:paraId="3D3F1DE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-16.85, -7.01</w:t>
            </w:r>
          </w:p>
        </w:tc>
        <w:tc>
          <w:tcPr>
            <w:tcW w:w="1417" w:type="dxa"/>
            <w:tcBorders>
              <w:top w:val="dashSmallGap" w:sz="4" w:space="0" w:color="D6D1CD"/>
              <w:bottom w:val="dashSmallGap" w:sz="4" w:space="0" w:color="D6D1CD"/>
              <w:right w:val="nil"/>
            </w:tcBorders>
          </w:tcPr>
          <w:p w14:paraId="396B492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 .001*</w:t>
            </w:r>
          </w:p>
        </w:tc>
      </w:tr>
      <w:tr w:rsidR="00A84EED" w:rsidRPr="00546CA8" w14:paraId="45199F0A" w14:textId="77777777" w:rsidTr="00674C89">
        <w:tc>
          <w:tcPr>
            <w:tcW w:w="2263" w:type="dxa"/>
            <w:tcBorders>
              <w:top w:val="dashSmallGap" w:sz="4" w:space="0" w:color="D6D1CD"/>
              <w:left w:val="nil"/>
              <w:bottom w:val="single" w:sz="4" w:space="0" w:color="auto"/>
            </w:tcBorders>
          </w:tcPr>
          <w:p w14:paraId="62D8F193"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37B87343"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3A2AA988" w14:textId="690A72AD"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-11.6</w:t>
            </w:r>
            <w:r w:rsidR="00965B53">
              <w:rPr>
                <w:rFonts w:eastAsia="Noto Sans" w:cs="Times New Roman"/>
                <w:color w:val="26252E"/>
                <w:sz w:val="18"/>
                <w:szCs w:val="18"/>
              </w:rPr>
              <w:t>8</w:t>
            </w:r>
          </w:p>
        </w:tc>
        <w:tc>
          <w:tcPr>
            <w:tcW w:w="1559" w:type="dxa"/>
            <w:tcBorders>
              <w:top w:val="dashSmallGap" w:sz="4" w:space="0" w:color="D6D1CD"/>
              <w:bottom w:val="single" w:sz="4" w:space="0" w:color="auto"/>
            </w:tcBorders>
          </w:tcPr>
          <w:p w14:paraId="11B6983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-16.60, -6.76</w:t>
            </w:r>
          </w:p>
        </w:tc>
        <w:tc>
          <w:tcPr>
            <w:tcW w:w="1417" w:type="dxa"/>
            <w:tcBorders>
              <w:top w:val="dashSmallGap" w:sz="4" w:space="0" w:color="D6D1CD"/>
              <w:bottom w:val="single" w:sz="4" w:space="0" w:color="auto"/>
              <w:right w:val="nil"/>
            </w:tcBorders>
          </w:tcPr>
          <w:p w14:paraId="24FAD066"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 .001*</w:t>
            </w:r>
          </w:p>
        </w:tc>
      </w:tr>
      <w:tr w:rsidR="00A84EED" w:rsidRPr="00546CA8" w14:paraId="0F9EA41D" w14:textId="77777777" w:rsidTr="00674C89">
        <w:tc>
          <w:tcPr>
            <w:tcW w:w="2263" w:type="dxa"/>
            <w:tcBorders>
              <w:top w:val="dashSmallGap" w:sz="4" w:space="0" w:color="D6D1CD"/>
              <w:left w:val="nil"/>
              <w:bottom w:val="single" w:sz="4" w:space="0" w:color="auto"/>
            </w:tcBorders>
          </w:tcPr>
          <w:p w14:paraId="02F70F23"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5B0C76A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08309C59" w14:textId="5277B6D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FE75B9">
              <w:rPr>
                <w:rFonts w:eastAsia="Noto Sans" w:cs="Times New Roman"/>
                <w:color w:val="26252E"/>
                <w:sz w:val="18"/>
                <w:szCs w:val="18"/>
              </w:rPr>
              <w:t>1</w:t>
            </w:r>
          </w:p>
        </w:tc>
        <w:tc>
          <w:tcPr>
            <w:tcW w:w="1559" w:type="dxa"/>
            <w:tcBorders>
              <w:top w:val="dashSmallGap" w:sz="4" w:space="0" w:color="D6D1CD"/>
              <w:bottom w:val="single" w:sz="4" w:space="0" w:color="auto"/>
            </w:tcBorders>
          </w:tcPr>
          <w:p w14:paraId="4BEAA4E0" w14:textId="1F4BD805"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w:t>
            </w:r>
            <w:r w:rsidR="001F65E9">
              <w:rPr>
                <w:rFonts w:eastAsia="Noto Sans" w:cs="Times New Roman"/>
                <w:color w:val="26252E"/>
                <w:sz w:val="18"/>
                <w:szCs w:val="18"/>
              </w:rPr>
              <w:t>54</w:t>
            </w:r>
            <w:r w:rsidRPr="00546CA8">
              <w:rPr>
                <w:rFonts w:eastAsia="Noto Sans" w:cs="Times New Roman"/>
                <w:color w:val="26252E"/>
                <w:sz w:val="18"/>
                <w:szCs w:val="18"/>
              </w:rPr>
              <w:t>, 0.5</w:t>
            </w:r>
            <w:r w:rsidR="00151D23">
              <w:rPr>
                <w:rFonts w:eastAsia="Noto Sans" w:cs="Times New Roman"/>
                <w:color w:val="26252E"/>
                <w:sz w:val="18"/>
                <w:szCs w:val="18"/>
              </w:rPr>
              <w:t>4</w:t>
            </w:r>
          </w:p>
        </w:tc>
        <w:tc>
          <w:tcPr>
            <w:tcW w:w="1417" w:type="dxa"/>
            <w:tcBorders>
              <w:top w:val="dashSmallGap" w:sz="4" w:space="0" w:color="D6D1CD"/>
              <w:bottom w:val="single" w:sz="4" w:space="0" w:color="auto"/>
              <w:right w:val="nil"/>
            </w:tcBorders>
          </w:tcPr>
          <w:p w14:paraId="03C3F51A" w14:textId="2A924592"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color w:val="26252E"/>
                <w:sz w:val="18"/>
                <w:szCs w:val="18"/>
              </w:rPr>
              <w:t>.9</w:t>
            </w:r>
            <w:r w:rsidR="00151D23">
              <w:rPr>
                <w:rFonts w:eastAsia="Noto Sans" w:cs="Times New Roman"/>
                <w:color w:val="26252E"/>
                <w:sz w:val="18"/>
                <w:szCs w:val="18"/>
              </w:rPr>
              <w:t>9</w:t>
            </w:r>
          </w:p>
        </w:tc>
      </w:tr>
      <w:tr w:rsidR="00A84EED" w:rsidRPr="00546CA8" w14:paraId="7A01E54C" w14:textId="77777777" w:rsidTr="00674C89">
        <w:tc>
          <w:tcPr>
            <w:tcW w:w="2263" w:type="dxa"/>
            <w:tcBorders>
              <w:top w:val="single" w:sz="4" w:space="0" w:color="auto"/>
              <w:left w:val="nil"/>
              <w:bottom w:val="dashSmallGap" w:sz="4" w:space="0" w:color="D6D1CD"/>
            </w:tcBorders>
          </w:tcPr>
          <w:p w14:paraId="540AB2D1"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TFI Score</w:t>
            </w:r>
          </w:p>
        </w:tc>
        <w:tc>
          <w:tcPr>
            <w:tcW w:w="2410" w:type="dxa"/>
            <w:tcBorders>
              <w:top w:val="single" w:sz="4" w:space="0" w:color="auto"/>
              <w:bottom w:val="dashSmallGap" w:sz="4" w:space="0" w:color="D6D1CD"/>
            </w:tcBorders>
          </w:tcPr>
          <w:p w14:paraId="397AE44D"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One month</w:t>
            </w:r>
          </w:p>
        </w:tc>
        <w:tc>
          <w:tcPr>
            <w:tcW w:w="1701" w:type="dxa"/>
            <w:tcBorders>
              <w:top w:val="single" w:sz="4" w:space="0" w:color="auto"/>
              <w:bottom w:val="dashSmallGap" w:sz="4" w:space="0" w:color="D6D1CD"/>
            </w:tcBorders>
          </w:tcPr>
          <w:p w14:paraId="3A9538C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-5.14</w:t>
            </w:r>
          </w:p>
        </w:tc>
        <w:tc>
          <w:tcPr>
            <w:tcW w:w="1559" w:type="dxa"/>
            <w:tcBorders>
              <w:top w:val="single" w:sz="4" w:space="0" w:color="auto"/>
              <w:bottom w:val="dashSmallGap" w:sz="4" w:space="0" w:color="D6D1CD"/>
            </w:tcBorders>
          </w:tcPr>
          <w:p w14:paraId="09B0568F"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-11.05, 0.77</w:t>
            </w:r>
          </w:p>
        </w:tc>
        <w:tc>
          <w:tcPr>
            <w:tcW w:w="1417" w:type="dxa"/>
            <w:tcBorders>
              <w:top w:val="single" w:sz="4" w:space="0" w:color="auto"/>
              <w:bottom w:val="dashSmallGap" w:sz="4" w:space="0" w:color="D6D1CD"/>
              <w:right w:val="nil"/>
            </w:tcBorders>
          </w:tcPr>
          <w:p w14:paraId="4CF54FC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.09</w:t>
            </w:r>
          </w:p>
        </w:tc>
      </w:tr>
      <w:tr w:rsidR="00A84EED" w:rsidRPr="00546CA8" w14:paraId="4637776B" w14:textId="77777777" w:rsidTr="00674C89">
        <w:tc>
          <w:tcPr>
            <w:tcW w:w="2263" w:type="dxa"/>
            <w:tcBorders>
              <w:top w:val="dashSmallGap" w:sz="4" w:space="0" w:color="D6D1CD"/>
              <w:left w:val="nil"/>
              <w:bottom w:val="single" w:sz="4" w:space="0" w:color="auto"/>
            </w:tcBorders>
          </w:tcPr>
          <w:p w14:paraId="35C67F4F"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1B0EC65A"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single" w:sz="4" w:space="0" w:color="auto"/>
            </w:tcBorders>
          </w:tcPr>
          <w:p w14:paraId="20DC3D91"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-8.91</w:t>
            </w:r>
          </w:p>
        </w:tc>
        <w:tc>
          <w:tcPr>
            <w:tcW w:w="1559" w:type="dxa"/>
            <w:tcBorders>
              <w:top w:val="dashSmallGap" w:sz="4" w:space="0" w:color="D6D1CD"/>
              <w:bottom w:val="single" w:sz="4" w:space="0" w:color="auto"/>
            </w:tcBorders>
          </w:tcPr>
          <w:p w14:paraId="3C32B97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-14.82, -3.00</w:t>
            </w:r>
          </w:p>
        </w:tc>
        <w:tc>
          <w:tcPr>
            <w:tcW w:w="1417" w:type="dxa"/>
            <w:tcBorders>
              <w:top w:val="dashSmallGap" w:sz="4" w:space="0" w:color="D6D1CD"/>
              <w:bottom w:val="single" w:sz="4" w:space="0" w:color="auto"/>
              <w:right w:val="nil"/>
            </w:tcBorders>
          </w:tcPr>
          <w:p w14:paraId="0102099D"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.003*</w:t>
            </w:r>
          </w:p>
        </w:tc>
      </w:tr>
      <w:tr w:rsidR="00A84EED" w:rsidRPr="00546CA8" w14:paraId="4B4792D0" w14:textId="77777777" w:rsidTr="00674C89">
        <w:tc>
          <w:tcPr>
            <w:tcW w:w="2263" w:type="dxa"/>
            <w:tcBorders>
              <w:top w:val="dashSmallGap" w:sz="4" w:space="0" w:color="D6D1CD"/>
              <w:left w:val="nil"/>
              <w:bottom w:val="single" w:sz="4" w:space="0" w:color="auto"/>
            </w:tcBorders>
          </w:tcPr>
          <w:p w14:paraId="58ED243B"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1C93C101"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single" w:sz="4" w:space="0" w:color="auto"/>
            </w:tcBorders>
          </w:tcPr>
          <w:p w14:paraId="6B60077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-15.01</w:t>
            </w:r>
          </w:p>
        </w:tc>
        <w:tc>
          <w:tcPr>
            <w:tcW w:w="1559" w:type="dxa"/>
            <w:tcBorders>
              <w:top w:val="dashSmallGap" w:sz="4" w:space="0" w:color="D6D1CD"/>
              <w:bottom w:val="single" w:sz="4" w:space="0" w:color="auto"/>
            </w:tcBorders>
          </w:tcPr>
          <w:p w14:paraId="5E0B8B11"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-21.51, -8.50</w:t>
            </w:r>
          </w:p>
        </w:tc>
        <w:tc>
          <w:tcPr>
            <w:tcW w:w="1417" w:type="dxa"/>
            <w:tcBorders>
              <w:top w:val="dashSmallGap" w:sz="4" w:space="0" w:color="D6D1CD"/>
              <w:bottom w:val="single" w:sz="4" w:space="0" w:color="auto"/>
              <w:right w:val="nil"/>
            </w:tcBorders>
          </w:tcPr>
          <w:p w14:paraId="7BE2EA68"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5B6E5B02" w14:textId="77777777" w:rsidTr="00674C89">
        <w:tc>
          <w:tcPr>
            <w:tcW w:w="2263" w:type="dxa"/>
            <w:tcBorders>
              <w:top w:val="dashSmallGap" w:sz="4" w:space="0" w:color="D6D1CD"/>
              <w:left w:val="nil"/>
              <w:bottom w:val="single" w:sz="4" w:space="0" w:color="auto"/>
            </w:tcBorders>
          </w:tcPr>
          <w:p w14:paraId="13D8194C"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644F2304"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single" w:sz="4" w:space="0" w:color="auto"/>
            </w:tcBorders>
          </w:tcPr>
          <w:p w14:paraId="4AFF4950"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-13.04</w:t>
            </w:r>
          </w:p>
        </w:tc>
        <w:tc>
          <w:tcPr>
            <w:tcW w:w="1559" w:type="dxa"/>
            <w:tcBorders>
              <w:top w:val="dashSmallGap" w:sz="4" w:space="0" w:color="D6D1CD"/>
              <w:bottom w:val="single" w:sz="4" w:space="0" w:color="auto"/>
            </w:tcBorders>
          </w:tcPr>
          <w:p w14:paraId="3EAC5B61" w14:textId="0C857336"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-19.4</w:t>
            </w:r>
            <w:r w:rsidR="00236D91">
              <w:rPr>
                <w:rFonts w:eastAsia="Noto Sans" w:cs="Times New Roman"/>
                <w:color w:val="26252E"/>
                <w:sz w:val="18"/>
                <w:szCs w:val="18"/>
              </w:rPr>
              <w:t>2</w:t>
            </w:r>
            <w:r w:rsidRPr="00546CA8">
              <w:rPr>
                <w:rFonts w:eastAsia="Noto Sans" w:cs="Times New Roman"/>
                <w:color w:val="26252E"/>
                <w:sz w:val="18"/>
                <w:szCs w:val="18"/>
              </w:rPr>
              <w:t>, -6.67</w:t>
            </w:r>
          </w:p>
        </w:tc>
        <w:tc>
          <w:tcPr>
            <w:tcW w:w="1417" w:type="dxa"/>
            <w:tcBorders>
              <w:top w:val="dashSmallGap" w:sz="4" w:space="0" w:color="D6D1CD"/>
              <w:bottom w:val="single" w:sz="4" w:space="0" w:color="auto"/>
              <w:right w:val="nil"/>
            </w:tcBorders>
          </w:tcPr>
          <w:p w14:paraId="753A5F7E"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188CB5EF" w14:textId="77777777" w:rsidTr="00674C89">
        <w:tc>
          <w:tcPr>
            <w:tcW w:w="2263" w:type="dxa"/>
            <w:tcBorders>
              <w:top w:val="dashSmallGap" w:sz="4" w:space="0" w:color="D6D1CD"/>
              <w:left w:val="nil"/>
              <w:bottom w:val="single" w:sz="4" w:space="0" w:color="auto"/>
            </w:tcBorders>
          </w:tcPr>
          <w:p w14:paraId="33A64DD8"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0E052373"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762DAD4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-12.84</w:t>
            </w:r>
          </w:p>
        </w:tc>
        <w:tc>
          <w:tcPr>
            <w:tcW w:w="1559" w:type="dxa"/>
            <w:tcBorders>
              <w:top w:val="dashSmallGap" w:sz="4" w:space="0" w:color="D6D1CD"/>
              <w:bottom w:val="single" w:sz="4" w:space="0" w:color="auto"/>
            </w:tcBorders>
          </w:tcPr>
          <w:p w14:paraId="515E1121" w14:textId="2D71AB48"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-19.21, -6.4</w:t>
            </w:r>
            <w:r w:rsidR="00236D91">
              <w:rPr>
                <w:rFonts w:eastAsia="Noto Sans" w:cs="Times New Roman"/>
                <w:color w:val="26252E"/>
                <w:sz w:val="18"/>
                <w:szCs w:val="18"/>
              </w:rPr>
              <w:t>7</w:t>
            </w:r>
          </w:p>
        </w:tc>
        <w:tc>
          <w:tcPr>
            <w:tcW w:w="1417" w:type="dxa"/>
            <w:tcBorders>
              <w:top w:val="dashSmallGap" w:sz="4" w:space="0" w:color="D6D1CD"/>
              <w:bottom w:val="single" w:sz="4" w:space="0" w:color="auto"/>
              <w:right w:val="nil"/>
            </w:tcBorders>
          </w:tcPr>
          <w:p w14:paraId="20C3F4A2"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765F2F1A" w14:textId="77777777" w:rsidTr="00674C89">
        <w:tc>
          <w:tcPr>
            <w:tcW w:w="2263" w:type="dxa"/>
            <w:tcBorders>
              <w:top w:val="dashSmallGap" w:sz="4" w:space="0" w:color="D6D1CD"/>
              <w:left w:val="nil"/>
              <w:bottom w:val="single" w:sz="4" w:space="0" w:color="auto"/>
            </w:tcBorders>
          </w:tcPr>
          <w:p w14:paraId="692C4573"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62712C6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2AC0A31D" w14:textId="5880CCB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w:t>
            </w:r>
            <w:r w:rsidR="009215EB">
              <w:rPr>
                <w:rFonts w:eastAsia="Noto Sans" w:cs="Times New Roman"/>
                <w:color w:val="26252E"/>
                <w:sz w:val="18"/>
                <w:szCs w:val="18"/>
              </w:rPr>
              <w:t>23</w:t>
            </w:r>
          </w:p>
        </w:tc>
        <w:tc>
          <w:tcPr>
            <w:tcW w:w="1559" w:type="dxa"/>
            <w:tcBorders>
              <w:top w:val="dashSmallGap" w:sz="4" w:space="0" w:color="D6D1CD"/>
              <w:bottom w:val="single" w:sz="4" w:space="0" w:color="auto"/>
            </w:tcBorders>
          </w:tcPr>
          <w:p w14:paraId="3B3E5E83" w14:textId="40178A00"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w:t>
            </w:r>
            <w:r w:rsidR="00482ABE">
              <w:rPr>
                <w:rFonts w:eastAsia="Noto Sans" w:cs="Times New Roman"/>
                <w:color w:val="26252E"/>
                <w:sz w:val="18"/>
                <w:szCs w:val="18"/>
              </w:rPr>
              <w:t>28</w:t>
            </w:r>
            <w:r w:rsidRPr="00546CA8">
              <w:rPr>
                <w:rFonts w:eastAsia="Noto Sans" w:cs="Times New Roman"/>
                <w:color w:val="26252E"/>
                <w:sz w:val="18"/>
                <w:szCs w:val="18"/>
              </w:rPr>
              <w:t>, 0.</w:t>
            </w:r>
            <w:r w:rsidR="00482ABE">
              <w:rPr>
                <w:rFonts w:eastAsia="Noto Sans" w:cs="Times New Roman"/>
                <w:color w:val="26252E"/>
                <w:sz w:val="18"/>
                <w:szCs w:val="18"/>
              </w:rPr>
              <w:t>74</w:t>
            </w:r>
          </w:p>
        </w:tc>
        <w:tc>
          <w:tcPr>
            <w:tcW w:w="1417" w:type="dxa"/>
            <w:tcBorders>
              <w:top w:val="dashSmallGap" w:sz="4" w:space="0" w:color="D6D1CD"/>
              <w:bottom w:val="single" w:sz="4" w:space="0" w:color="auto"/>
              <w:right w:val="nil"/>
            </w:tcBorders>
          </w:tcPr>
          <w:p w14:paraId="62BC8C4C" w14:textId="1F55B723"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color w:val="26252E"/>
                <w:sz w:val="18"/>
                <w:szCs w:val="18"/>
              </w:rPr>
              <w:t>.</w:t>
            </w:r>
            <w:r w:rsidR="00482ABE">
              <w:rPr>
                <w:rFonts w:eastAsia="Noto Sans" w:cs="Times New Roman"/>
                <w:color w:val="26252E"/>
                <w:sz w:val="18"/>
                <w:szCs w:val="18"/>
              </w:rPr>
              <w:t>37</w:t>
            </w:r>
          </w:p>
        </w:tc>
      </w:tr>
      <w:tr w:rsidR="00A84EED" w:rsidRPr="00546CA8" w14:paraId="5596B87B" w14:textId="77777777" w:rsidTr="00674C89">
        <w:tc>
          <w:tcPr>
            <w:tcW w:w="2263" w:type="dxa"/>
            <w:tcBorders>
              <w:top w:val="single" w:sz="4" w:space="0" w:color="auto"/>
              <w:left w:val="nil"/>
              <w:bottom w:val="dashSmallGap" w:sz="4" w:space="0" w:color="D6D1CD"/>
            </w:tcBorders>
          </w:tcPr>
          <w:p w14:paraId="3C9EDD13"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Hyperacusis</w:t>
            </w:r>
          </w:p>
        </w:tc>
        <w:tc>
          <w:tcPr>
            <w:tcW w:w="2410" w:type="dxa"/>
            <w:tcBorders>
              <w:top w:val="single" w:sz="4" w:space="0" w:color="auto"/>
              <w:bottom w:val="dashSmallGap" w:sz="4" w:space="0" w:color="D6D1CD"/>
            </w:tcBorders>
          </w:tcPr>
          <w:p w14:paraId="3593F9A5"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Two months</w:t>
            </w:r>
          </w:p>
        </w:tc>
        <w:tc>
          <w:tcPr>
            <w:tcW w:w="1701" w:type="dxa"/>
            <w:tcBorders>
              <w:top w:val="single" w:sz="4" w:space="0" w:color="auto"/>
              <w:bottom w:val="dashSmallGap" w:sz="4" w:space="0" w:color="D6D1CD"/>
            </w:tcBorders>
          </w:tcPr>
          <w:p w14:paraId="08DCFD5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-3.10</w:t>
            </w:r>
          </w:p>
        </w:tc>
        <w:tc>
          <w:tcPr>
            <w:tcW w:w="1559" w:type="dxa"/>
            <w:tcBorders>
              <w:top w:val="single" w:sz="4" w:space="0" w:color="auto"/>
              <w:bottom w:val="dashSmallGap" w:sz="4" w:space="0" w:color="D6D1CD"/>
            </w:tcBorders>
          </w:tcPr>
          <w:p w14:paraId="20EEE61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-5.28, -0.92</w:t>
            </w:r>
          </w:p>
        </w:tc>
        <w:tc>
          <w:tcPr>
            <w:tcW w:w="1417" w:type="dxa"/>
            <w:tcBorders>
              <w:top w:val="single" w:sz="4" w:space="0" w:color="auto"/>
              <w:bottom w:val="dashSmallGap" w:sz="4" w:space="0" w:color="D6D1CD"/>
              <w:right w:val="nil"/>
            </w:tcBorders>
          </w:tcPr>
          <w:p w14:paraId="07FED0A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.005*</w:t>
            </w:r>
          </w:p>
        </w:tc>
      </w:tr>
      <w:tr w:rsidR="00A84EED" w:rsidRPr="00546CA8" w14:paraId="4F7D350F" w14:textId="77777777" w:rsidTr="00674C89">
        <w:tc>
          <w:tcPr>
            <w:tcW w:w="2263" w:type="dxa"/>
            <w:tcBorders>
              <w:top w:val="dashSmallGap" w:sz="4" w:space="0" w:color="D6D1CD"/>
              <w:left w:val="nil"/>
              <w:bottom w:val="dashSmallGap" w:sz="4" w:space="0" w:color="D6D1CD"/>
            </w:tcBorders>
          </w:tcPr>
          <w:p w14:paraId="12303A87"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F41F979"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010C8C2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-3.08</w:t>
            </w:r>
          </w:p>
        </w:tc>
        <w:tc>
          <w:tcPr>
            <w:tcW w:w="1559" w:type="dxa"/>
            <w:tcBorders>
              <w:top w:val="dashSmallGap" w:sz="4" w:space="0" w:color="D6D1CD"/>
              <w:bottom w:val="dashSmallGap" w:sz="4" w:space="0" w:color="D6D1CD"/>
            </w:tcBorders>
          </w:tcPr>
          <w:p w14:paraId="59694493"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-5.50, -0.66</w:t>
            </w:r>
          </w:p>
        </w:tc>
        <w:tc>
          <w:tcPr>
            <w:tcW w:w="1417" w:type="dxa"/>
            <w:tcBorders>
              <w:top w:val="dashSmallGap" w:sz="4" w:space="0" w:color="D6D1CD"/>
              <w:bottom w:val="dashSmallGap" w:sz="4" w:space="0" w:color="D6D1CD"/>
              <w:right w:val="nil"/>
            </w:tcBorders>
          </w:tcPr>
          <w:p w14:paraId="3678B324"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.01*</w:t>
            </w:r>
          </w:p>
        </w:tc>
      </w:tr>
      <w:tr w:rsidR="00A84EED" w:rsidRPr="00546CA8" w14:paraId="21B7F4E8" w14:textId="77777777" w:rsidTr="00674C89">
        <w:tc>
          <w:tcPr>
            <w:tcW w:w="2263" w:type="dxa"/>
            <w:tcBorders>
              <w:top w:val="dashSmallGap" w:sz="4" w:space="0" w:color="D6D1CD"/>
              <w:left w:val="nil"/>
              <w:bottom w:val="dashSmallGap" w:sz="4" w:space="0" w:color="D6D1CD"/>
            </w:tcBorders>
          </w:tcPr>
          <w:p w14:paraId="11695725"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140DFFD"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00DDB39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-2.76</w:t>
            </w:r>
          </w:p>
        </w:tc>
        <w:tc>
          <w:tcPr>
            <w:tcW w:w="1559" w:type="dxa"/>
            <w:tcBorders>
              <w:top w:val="dashSmallGap" w:sz="4" w:space="0" w:color="D6D1CD"/>
              <w:bottom w:val="dashSmallGap" w:sz="4" w:space="0" w:color="D6D1CD"/>
            </w:tcBorders>
          </w:tcPr>
          <w:p w14:paraId="543EA687" w14:textId="28327A55"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-5.13, -0.3</w:t>
            </w:r>
            <w:r w:rsidR="00EE6083">
              <w:rPr>
                <w:rFonts w:eastAsia="Noto Sans" w:cs="Times New Roman"/>
                <w:color w:val="26252E"/>
                <w:sz w:val="18"/>
                <w:szCs w:val="18"/>
              </w:rPr>
              <w:t>9</w:t>
            </w:r>
          </w:p>
        </w:tc>
        <w:tc>
          <w:tcPr>
            <w:tcW w:w="1417" w:type="dxa"/>
            <w:tcBorders>
              <w:top w:val="dashSmallGap" w:sz="4" w:space="0" w:color="D6D1CD"/>
              <w:bottom w:val="dashSmallGap" w:sz="4" w:space="0" w:color="D6D1CD"/>
              <w:right w:val="nil"/>
            </w:tcBorders>
          </w:tcPr>
          <w:p w14:paraId="0287759F"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.02*</w:t>
            </w:r>
          </w:p>
        </w:tc>
      </w:tr>
      <w:tr w:rsidR="00A84EED" w:rsidRPr="00546CA8" w14:paraId="492704A2" w14:textId="77777777" w:rsidTr="00674C89">
        <w:tc>
          <w:tcPr>
            <w:tcW w:w="2263" w:type="dxa"/>
            <w:tcBorders>
              <w:top w:val="dashSmallGap" w:sz="4" w:space="0" w:color="D6D1CD"/>
              <w:left w:val="nil"/>
              <w:bottom w:val="single" w:sz="4" w:space="0" w:color="auto"/>
            </w:tcBorders>
          </w:tcPr>
          <w:p w14:paraId="293B3F34"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60F46CFB"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1C05B0C7"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-1.63</w:t>
            </w:r>
          </w:p>
        </w:tc>
        <w:tc>
          <w:tcPr>
            <w:tcW w:w="1559" w:type="dxa"/>
            <w:tcBorders>
              <w:top w:val="dashSmallGap" w:sz="4" w:space="0" w:color="D6D1CD"/>
              <w:bottom w:val="single" w:sz="4" w:space="0" w:color="auto"/>
            </w:tcBorders>
          </w:tcPr>
          <w:p w14:paraId="215B82BC"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-4.00, 0.74</w:t>
            </w:r>
          </w:p>
        </w:tc>
        <w:tc>
          <w:tcPr>
            <w:tcW w:w="1417" w:type="dxa"/>
            <w:tcBorders>
              <w:top w:val="dashSmallGap" w:sz="4" w:space="0" w:color="D6D1CD"/>
              <w:bottom w:val="single" w:sz="4" w:space="0" w:color="auto"/>
              <w:right w:val="nil"/>
            </w:tcBorders>
          </w:tcPr>
          <w:p w14:paraId="4EB321D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.18</w:t>
            </w:r>
          </w:p>
        </w:tc>
      </w:tr>
      <w:tr w:rsidR="00A84EED" w:rsidRPr="00546CA8" w14:paraId="57325858" w14:textId="77777777" w:rsidTr="00674C89">
        <w:tc>
          <w:tcPr>
            <w:tcW w:w="2263" w:type="dxa"/>
            <w:tcBorders>
              <w:top w:val="dashSmallGap" w:sz="4" w:space="0" w:color="D6D1CD"/>
              <w:left w:val="nil"/>
              <w:bottom w:val="single" w:sz="4" w:space="0" w:color="auto"/>
            </w:tcBorders>
          </w:tcPr>
          <w:p w14:paraId="78E9A386"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3633425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6785DF32" w14:textId="4754A830"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w:t>
            </w:r>
            <w:r w:rsidR="007E5077">
              <w:rPr>
                <w:rFonts w:eastAsia="Noto Sans" w:cs="Times New Roman"/>
                <w:color w:val="26252E"/>
                <w:sz w:val="18"/>
                <w:szCs w:val="18"/>
              </w:rPr>
              <w:t>10</w:t>
            </w:r>
          </w:p>
        </w:tc>
        <w:tc>
          <w:tcPr>
            <w:tcW w:w="1559" w:type="dxa"/>
            <w:tcBorders>
              <w:top w:val="dashSmallGap" w:sz="4" w:space="0" w:color="D6D1CD"/>
              <w:bottom w:val="single" w:sz="4" w:space="0" w:color="auto"/>
            </w:tcBorders>
          </w:tcPr>
          <w:p w14:paraId="15D07335" w14:textId="04E2F62F"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-0.2</w:t>
            </w:r>
            <w:r w:rsidR="00EE6083">
              <w:rPr>
                <w:rFonts w:eastAsia="Noto Sans" w:cs="Times New Roman"/>
                <w:color w:val="26252E"/>
                <w:sz w:val="18"/>
                <w:szCs w:val="18"/>
              </w:rPr>
              <w:t>3</w:t>
            </w:r>
            <w:r w:rsidRPr="00546CA8">
              <w:rPr>
                <w:rFonts w:eastAsia="Noto Sans" w:cs="Times New Roman"/>
                <w:color w:val="26252E"/>
                <w:sz w:val="18"/>
                <w:szCs w:val="18"/>
              </w:rPr>
              <w:t>, 0.4</w:t>
            </w:r>
            <w:r w:rsidR="00EE6083">
              <w:rPr>
                <w:rFonts w:eastAsia="Noto Sans" w:cs="Times New Roman"/>
                <w:color w:val="26252E"/>
                <w:sz w:val="18"/>
                <w:szCs w:val="18"/>
              </w:rPr>
              <w:t>2</w:t>
            </w:r>
          </w:p>
        </w:tc>
        <w:tc>
          <w:tcPr>
            <w:tcW w:w="1417" w:type="dxa"/>
            <w:tcBorders>
              <w:top w:val="dashSmallGap" w:sz="4" w:space="0" w:color="D6D1CD"/>
              <w:bottom w:val="single" w:sz="4" w:space="0" w:color="auto"/>
              <w:right w:val="nil"/>
            </w:tcBorders>
          </w:tcPr>
          <w:p w14:paraId="78E07D42" w14:textId="24C1CD5A"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w:t>
            </w:r>
            <w:r w:rsidR="00C154CC">
              <w:rPr>
                <w:rFonts w:eastAsia="Noto Sans" w:cs="Times New Roman"/>
                <w:color w:val="26252E"/>
                <w:sz w:val="18"/>
                <w:szCs w:val="18"/>
              </w:rPr>
              <w:t>5</w:t>
            </w:r>
            <w:r w:rsidRPr="00546CA8">
              <w:rPr>
                <w:rFonts w:eastAsia="Noto Sans" w:cs="Times New Roman"/>
                <w:color w:val="26252E"/>
                <w:sz w:val="18"/>
                <w:szCs w:val="18"/>
              </w:rPr>
              <w:t>6</w:t>
            </w:r>
          </w:p>
        </w:tc>
      </w:tr>
      <w:tr w:rsidR="00A84EED" w:rsidRPr="00546CA8" w14:paraId="726BC8D3" w14:textId="77777777" w:rsidTr="00674C89">
        <w:tc>
          <w:tcPr>
            <w:tcW w:w="2263" w:type="dxa"/>
            <w:tcBorders>
              <w:left w:val="nil"/>
              <w:bottom w:val="dashSmallGap" w:sz="4" w:space="0" w:color="D6D1CD"/>
            </w:tcBorders>
          </w:tcPr>
          <w:p w14:paraId="4173FC1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Tinnitus Awareness</w:t>
            </w:r>
          </w:p>
        </w:tc>
        <w:tc>
          <w:tcPr>
            <w:tcW w:w="2410" w:type="dxa"/>
            <w:tcBorders>
              <w:bottom w:val="dashSmallGap" w:sz="4" w:space="0" w:color="D6D1CD"/>
            </w:tcBorders>
          </w:tcPr>
          <w:p w14:paraId="199BBDB4"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One month</w:t>
            </w:r>
          </w:p>
        </w:tc>
        <w:tc>
          <w:tcPr>
            <w:tcW w:w="1701" w:type="dxa"/>
            <w:tcBorders>
              <w:bottom w:val="dashSmallGap" w:sz="4" w:space="0" w:color="D6D1CD"/>
            </w:tcBorders>
          </w:tcPr>
          <w:p w14:paraId="06C95BB7"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-0.48</w:t>
            </w:r>
          </w:p>
        </w:tc>
        <w:tc>
          <w:tcPr>
            <w:tcW w:w="1559" w:type="dxa"/>
            <w:tcBorders>
              <w:bottom w:val="dashSmallGap" w:sz="4" w:space="0" w:color="D6D1CD"/>
            </w:tcBorders>
          </w:tcPr>
          <w:p w14:paraId="75D02D3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-1.54, 0.59</w:t>
            </w:r>
          </w:p>
        </w:tc>
        <w:tc>
          <w:tcPr>
            <w:tcW w:w="1417" w:type="dxa"/>
            <w:tcBorders>
              <w:bottom w:val="dashSmallGap" w:sz="4" w:space="0" w:color="D6D1CD"/>
              <w:right w:val="nil"/>
            </w:tcBorders>
          </w:tcPr>
          <w:p w14:paraId="4E6421A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.38</w:t>
            </w:r>
          </w:p>
        </w:tc>
      </w:tr>
      <w:tr w:rsidR="00A84EED" w:rsidRPr="00546CA8" w14:paraId="03C4ADEC" w14:textId="77777777" w:rsidTr="00674C89">
        <w:tc>
          <w:tcPr>
            <w:tcW w:w="2263" w:type="dxa"/>
            <w:tcBorders>
              <w:top w:val="dashSmallGap" w:sz="4" w:space="0" w:color="D6D1CD"/>
              <w:left w:val="nil"/>
              <w:bottom w:val="dashSmallGap" w:sz="4" w:space="0" w:color="D6D1CD"/>
            </w:tcBorders>
          </w:tcPr>
          <w:p w14:paraId="2C043998"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9224846"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733B66EA"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-1.00</w:t>
            </w:r>
          </w:p>
        </w:tc>
        <w:tc>
          <w:tcPr>
            <w:tcW w:w="1559" w:type="dxa"/>
            <w:tcBorders>
              <w:top w:val="dashSmallGap" w:sz="4" w:space="0" w:color="D6D1CD"/>
              <w:bottom w:val="dashSmallGap" w:sz="4" w:space="0" w:color="D6D1CD"/>
            </w:tcBorders>
          </w:tcPr>
          <w:p w14:paraId="48E815C5"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-2.06, 0.06</w:t>
            </w:r>
          </w:p>
        </w:tc>
        <w:tc>
          <w:tcPr>
            <w:tcW w:w="1417" w:type="dxa"/>
            <w:tcBorders>
              <w:top w:val="dashSmallGap" w:sz="4" w:space="0" w:color="D6D1CD"/>
              <w:bottom w:val="dashSmallGap" w:sz="4" w:space="0" w:color="D6D1CD"/>
              <w:right w:val="nil"/>
            </w:tcBorders>
          </w:tcPr>
          <w:p w14:paraId="0A97FCAA"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.07</w:t>
            </w:r>
          </w:p>
        </w:tc>
      </w:tr>
      <w:tr w:rsidR="00A84EED" w:rsidRPr="00546CA8" w14:paraId="537887C8" w14:textId="77777777" w:rsidTr="00674C89">
        <w:tc>
          <w:tcPr>
            <w:tcW w:w="2263" w:type="dxa"/>
            <w:tcBorders>
              <w:top w:val="dashSmallGap" w:sz="4" w:space="0" w:color="D6D1CD"/>
              <w:left w:val="nil"/>
              <w:bottom w:val="dashSmallGap" w:sz="4" w:space="0" w:color="D6D1CD"/>
            </w:tcBorders>
          </w:tcPr>
          <w:p w14:paraId="2B50F800"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C46D37E"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242C6B28" w14:textId="7C882F44"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w:t>
            </w:r>
            <w:r w:rsidR="00C115A0">
              <w:rPr>
                <w:rFonts w:eastAsia="Noto Sans" w:cs="Times New Roman"/>
                <w:color w:val="26252E"/>
                <w:sz w:val="18"/>
                <w:szCs w:val="18"/>
              </w:rPr>
              <w:t>59</w:t>
            </w:r>
          </w:p>
        </w:tc>
        <w:tc>
          <w:tcPr>
            <w:tcW w:w="1559" w:type="dxa"/>
            <w:tcBorders>
              <w:top w:val="dashSmallGap" w:sz="4" w:space="0" w:color="D6D1CD"/>
              <w:bottom w:val="dashSmallGap" w:sz="4" w:space="0" w:color="D6D1CD"/>
            </w:tcBorders>
          </w:tcPr>
          <w:p w14:paraId="5717A3F6" w14:textId="6D855C0F"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-3.7</w:t>
            </w:r>
            <w:r w:rsidR="0094331A">
              <w:rPr>
                <w:rFonts w:eastAsia="Noto Sans" w:cs="Times New Roman"/>
                <w:color w:val="26252E"/>
                <w:sz w:val="18"/>
                <w:szCs w:val="18"/>
              </w:rPr>
              <w:t>5</w:t>
            </w:r>
            <w:r w:rsidRPr="00546CA8">
              <w:rPr>
                <w:rFonts w:eastAsia="Noto Sans" w:cs="Times New Roman"/>
                <w:color w:val="26252E"/>
                <w:sz w:val="18"/>
                <w:szCs w:val="18"/>
              </w:rPr>
              <w:t>, -1.4</w:t>
            </w:r>
            <w:r w:rsidR="0094331A">
              <w:rPr>
                <w:rFonts w:eastAsia="Noto Sans" w:cs="Times New Roman"/>
                <w:color w:val="26252E"/>
                <w:sz w:val="18"/>
                <w:szCs w:val="18"/>
              </w:rPr>
              <w:t>3</w:t>
            </w:r>
          </w:p>
        </w:tc>
        <w:tc>
          <w:tcPr>
            <w:tcW w:w="1417" w:type="dxa"/>
            <w:tcBorders>
              <w:top w:val="dashSmallGap" w:sz="4" w:space="0" w:color="D6D1CD"/>
              <w:bottom w:val="dashSmallGap" w:sz="4" w:space="0" w:color="D6D1CD"/>
              <w:right w:val="nil"/>
            </w:tcBorders>
          </w:tcPr>
          <w:p w14:paraId="40FA0AAE"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51BD8146" w14:textId="77777777" w:rsidTr="00674C89">
        <w:tc>
          <w:tcPr>
            <w:tcW w:w="2263" w:type="dxa"/>
            <w:tcBorders>
              <w:top w:val="dashSmallGap" w:sz="4" w:space="0" w:color="D6D1CD"/>
              <w:left w:val="nil"/>
              <w:bottom w:val="dashSmallGap" w:sz="4" w:space="0" w:color="D6D1CD"/>
            </w:tcBorders>
          </w:tcPr>
          <w:p w14:paraId="51FDE3F0"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41E57B1"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6B16CB2F" w14:textId="46BDA8A1"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-1.9</w:t>
            </w:r>
            <w:r w:rsidR="00C115A0">
              <w:rPr>
                <w:rFonts w:eastAsia="Noto Sans" w:cs="Times New Roman"/>
                <w:color w:val="26252E"/>
                <w:sz w:val="18"/>
                <w:szCs w:val="18"/>
              </w:rPr>
              <w:t>1</w:t>
            </w:r>
          </w:p>
        </w:tc>
        <w:tc>
          <w:tcPr>
            <w:tcW w:w="1559" w:type="dxa"/>
            <w:tcBorders>
              <w:top w:val="dashSmallGap" w:sz="4" w:space="0" w:color="D6D1CD"/>
              <w:bottom w:val="dashSmallGap" w:sz="4" w:space="0" w:color="D6D1CD"/>
            </w:tcBorders>
          </w:tcPr>
          <w:p w14:paraId="647DB884" w14:textId="07A987E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-3.0</w:t>
            </w:r>
            <w:r w:rsidR="0094331A">
              <w:rPr>
                <w:rFonts w:eastAsia="Noto Sans" w:cs="Times New Roman"/>
                <w:color w:val="26252E"/>
                <w:sz w:val="18"/>
                <w:szCs w:val="18"/>
              </w:rPr>
              <w:t>5</w:t>
            </w:r>
            <w:r w:rsidRPr="00546CA8">
              <w:rPr>
                <w:rFonts w:eastAsia="Noto Sans" w:cs="Times New Roman"/>
                <w:color w:val="26252E"/>
                <w:sz w:val="18"/>
                <w:szCs w:val="18"/>
              </w:rPr>
              <w:t>, -0.7</w:t>
            </w:r>
            <w:r w:rsidR="0094331A">
              <w:rPr>
                <w:rFonts w:eastAsia="Noto Sans" w:cs="Times New Roman"/>
                <w:color w:val="26252E"/>
                <w:sz w:val="18"/>
                <w:szCs w:val="18"/>
              </w:rPr>
              <w:t>7</w:t>
            </w:r>
          </w:p>
        </w:tc>
        <w:tc>
          <w:tcPr>
            <w:tcW w:w="1417" w:type="dxa"/>
            <w:tcBorders>
              <w:top w:val="dashSmallGap" w:sz="4" w:space="0" w:color="D6D1CD"/>
              <w:bottom w:val="dashSmallGap" w:sz="4" w:space="0" w:color="D6D1CD"/>
              <w:right w:val="nil"/>
            </w:tcBorders>
          </w:tcPr>
          <w:p w14:paraId="461C9644"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.001*</w:t>
            </w:r>
          </w:p>
        </w:tc>
      </w:tr>
      <w:tr w:rsidR="00A84EED" w:rsidRPr="00546CA8" w14:paraId="37A07EEA" w14:textId="77777777" w:rsidTr="00674C89">
        <w:tc>
          <w:tcPr>
            <w:tcW w:w="2263" w:type="dxa"/>
            <w:tcBorders>
              <w:top w:val="dashSmallGap" w:sz="4" w:space="0" w:color="D6D1CD"/>
              <w:left w:val="nil"/>
              <w:bottom w:val="single" w:sz="4" w:space="0" w:color="auto"/>
            </w:tcBorders>
          </w:tcPr>
          <w:p w14:paraId="6E153AB6"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3F7A419E"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50341AA5" w14:textId="5F8EDFEA"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-1.8</w:t>
            </w:r>
            <w:r w:rsidR="00C115A0">
              <w:rPr>
                <w:rFonts w:eastAsia="Noto Sans" w:cs="Times New Roman"/>
                <w:color w:val="26252E"/>
                <w:sz w:val="18"/>
                <w:szCs w:val="18"/>
              </w:rPr>
              <w:t>2</w:t>
            </w:r>
          </w:p>
        </w:tc>
        <w:tc>
          <w:tcPr>
            <w:tcW w:w="1559" w:type="dxa"/>
            <w:tcBorders>
              <w:top w:val="dashSmallGap" w:sz="4" w:space="0" w:color="D6D1CD"/>
              <w:bottom w:val="single" w:sz="4" w:space="0" w:color="auto"/>
            </w:tcBorders>
          </w:tcPr>
          <w:p w14:paraId="79EF1A62" w14:textId="13F3A211"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-2.9</w:t>
            </w:r>
            <w:r w:rsidR="007D5C07">
              <w:rPr>
                <w:rFonts w:eastAsia="Noto Sans" w:cs="Times New Roman"/>
                <w:color w:val="26252E"/>
                <w:sz w:val="18"/>
                <w:szCs w:val="18"/>
              </w:rPr>
              <w:t>6</w:t>
            </w:r>
            <w:r w:rsidRPr="00546CA8">
              <w:rPr>
                <w:rFonts w:eastAsia="Noto Sans" w:cs="Times New Roman"/>
                <w:color w:val="26252E"/>
                <w:sz w:val="18"/>
                <w:szCs w:val="18"/>
              </w:rPr>
              <w:t>, -0.6</w:t>
            </w:r>
            <w:r w:rsidR="007D5C07">
              <w:rPr>
                <w:rFonts w:eastAsia="Noto Sans" w:cs="Times New Roman"/>
                <w:color w:val="26252E"/>
                <w:sz w:val="18"/>
                <w:szCs w:val="18"/>
              </w:rPr>
              <w:t>8</w:t>
            </w:r>
          </w:p>
        </w:tc>
        <w:tc>
          <w:tcPr>
            <w:tcW w:w="1417" w:type="dxa"/>
            <w:tcBorders>
              <w:top w:val="dashSmallGap" w:sz="4" w:space="0" w:color="D6D1CD"/>
              <w:bottom w:val="single" w:sz="4" w:space="0" w:color="auto"/>
              <w:right w:val="nil"/>
            </w:tcBorders>
          </w:tcPr>
          <w:p w14:paraId="64D417C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.002*</w:t>
            </w:r>
          </w:p>
        </w:tc>
      </w:tr>
      <w:tr w:rsidR="00A84EED" w:rsidRPr="00546CA8" w14:paraId="2BA5C1C4" w14:textId="77777777" w:rsidTr="00674C89">
        <w:tc>
          <w:tcPr>
            <w:tcW w:w="2263" w:type="dxa"/>
            <w:tcBorders>
              <w:top w:val="dashSmallGap" w:sz="4" w:space="0" w:color="D6D1CD"/>
              <w:left w:val="nil"/>
              <w:bottom w:val="single" w:sz="4" w:space="0" w:color="auto"/>
            </w:tcBorders>
          </w:tcPr>
          <w:p w14:paraId="2331A024"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41D9435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46F95EA2" w14:textId="7E23CCD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C115A0">
              <w:rPr>
                <w:rFonts w:eastAsia="Noto Sans" w:cs="Times New Roman"/>
                <w:color w:val="26252E"/>
                <w:sz w:val="18"/>
                <w:szCs w:val="18"/>
              </w:rPr>
              <w:t>4</w:t>
            </w:r>
          </w:p>
        </w:tc>
        <w:tc>
          <w:tcPr>
            <w:tcW w:w="1559" w:type="dxa"/>
            <w:tcBorders>
              <w:top w:val="dashSmallGap" w:sz="4" w:space="0" w:color="D6D1CD"/>
              <w:bottom w:val="single" w:sz="4" w:space="0" w:color="auto"/>
            </w:tcBorders>
          </w:tcPr>
          <w:p w14:paraId="67B05A9F" w14:textId="79FCF09E"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w:t>
            </w:r>
            <w:r w:rsidR="007D5C07">
              <w:rPr>
                <w:rFonts w:eastAsia="Noto Sans" w:cs="Times New Roman"/>
                <w:color w:val="26252E"/>
                <w:sz w:val="18"/>
                <w:szCs w:val="18"/>
              </w:rPr>
              <w:t>08</w:t>
            </w:r>
            <w:r w:rsidRPr="00546CA8">
              <w:rPr>
                <w:rFonts w:eastAsia="Noto Sans" w:cs="Times New Roman"/>
                <w:color w:val="26252E"/>
                <w:sz w:val="18"/>
                <w:szCs w:val="18"/>
              </w:rPr>
              <w:t>, 0.01</w:t>
            </w:r>
          </w:p>
        </w:tc>
        <w:tc>
          <w:tcPr>
            <w:tcW w:w="1417" w:type="dxa"/>
            <w:tcBorders>
              <w:top w:val="dashSmallGap" w:sz="4" w:space="0" w:color="D6D1CD"/>
              <w:bottom w:val="single" w:sz="4" w:space="0" w:color="auto"/>
              <w:right w:val="nil"/>
            </w:tcBorders>
          </w:tcPr>
          <w:p w14:paraId="73916392" w14:textId="525FAA05" w:rsidR="00A84EED" w:rsidRPr="00D117FA" w:rsidRDefault="00A84EED" w:rsidP="00674C89">
            <w:pPr>
              <w:spacing w:before="0" w:after="0"/>
              <w:rPr>
                <w:rFonts w:eastAsia="Noto Sans" w:cs="Times New Roman"/>
                <w:color w:val="26252E"/>
                <w:sz w:val="18"/>
                <w:szCs w:val="18"/>
              </w:rPr>
            </w:pPr>
            <w:r w:rsidRPr="00D117FA">
              <w:rPr>
                <w:rFonts w:eastAsia="Noto Sans" w:cs="Times New Roman"/>
                <w:color w:val="26252E"/>
                <w:sz w:val="18"/>
                <w:szCs w:val="18"/>
              </w:rPr>
              <w:t>.0</w:t>
            </w:r>
            <w:r w:rsidR="00D117FA">
              <w:rPr>
                <w:rFonts w:eastAsia="Noto Sans" w:cs="Times New Roman"/>
                <w:color w:val="26252E"/>
                <w:sz w:val="18"/>
                <w:szCs w:val="18"/>
              </w:rPr>
              <w:t>9</w:t>
            </w:r>
          </w:p>
        </w:tc>
      </w:tr>
      <w:tr w:rsidR="00A84EED" w:rsidRPr="00546CA8" w14:paraId="7B029ADE" w14:textId="77777777" w:rsidTr="00674C89">
        <w:tc>
          <w:tcPr>
            <w:tcW w:w="2263" w:type="dxa"/>
            <w:tcBorders>
              <w:left w:val="nil"/>
              <w:bottom w:val="dashSmallGap" w:sz="4" w:space="0" w:color="D6D1CD"/>
            </w:tcBorders>
          </w:tcPr>
          <w:p w14:paraId="11073B1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Tinnitus Annoyance</w:t>
            </w:r>
          </w:p>
        </w:tc>
        <w:tc>
          <w:tcPr>
            <w:tcW w:w="2410" w:type="dxa"/>
            <w:tcBorders>
              <w:bottom w:val="dashSmallGap" w:sz="4" w:space="0" w:color="D6D1CD"/>
            </w:tcBorders>
          </w:tcPr>
          <w:p w14:paraId="5D71E439"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One month</w:t>
            </w:r>
          </w:p>
        </w:tc>
        <w:tc>
          <w:tcPr>
            <w:tcW w:w="1701" w:type="dxa"/>
            <w:tcBorders>
              <w:bottom w:val="dashSmallGap" w:sz="4" w:space="0" w:color="D6D1CD"/>
            </w:tcBorders>
          </w:tcPr>
          <w:p w14:paraId="754D51D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-0.15</w:t>
            </w:r>
          </w:p>
        </w:tc>
        <w:tc>
          <w:tcPr>
            <w:tcW w:w="1559" w:type="dxa"/>
            <w:tcBorders>
              <w:bottom w:val="dashSmallGap" w:sz="4" w:space="0" w:color="D6D1CD"/>
            </w:tcBorders>
          </w:tcPr>
          <w:p w14:paraId="324AB8D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-1.18, 0.88</w:t>
            </w:r>
          </w:p>
        </w:tc>
        <w:tc>
          <w:tcPr>
            <w:tcW w:w="1417" w:type="dxa"/>
            <w:tcBorders>
              <w:bottom w:val="dashSmallGap" w:sz="4" w:space="0" w:color="D6D1CD"/>
              <w:right w:val="nil"/>
            </w:tcBorders>
          </w:tcPr>
          <w:p w14:paraId="77A11DD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.78</w:t>
            </w:r>
          </w:p>
        </w:tc>
      </w:tr>
      <w:tr w:rsidR="00A84EED" w:rsidRPr="00546CA8" w14:paraId="410B66E8" w14:textId="77777777" w:rsidTr="00674C89">
        <w:tc>
          <w:tcPr>
            <w:tcW w:w="2263" w:type="dxa"/>
            <w:tcBorders>
              <w:top w:val="dashSmallGap" w:sz="4" w:space="0" w:color="D6D1CD"/>
              <w:left w:val="nil"/>
              <w:bottom w:val="dashSmallGap" w:sz="4" w:space="0" w:color="D6D1CD"/>
            </w:tcBorders>
          </w:tcPr>
          <w:p w14:paraId="2DFC27DE"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D9234CF"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2D00B5C7"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-0.60</w:t>
            </w:r>
          </w:p>
        </w:tc>
        <w:tc>
          <w:tcPr>
            <w:tcW w:w="1559" w:type="dxa"/>
            <w:tcBorders>
              <w:top w:val="dashSmallGap" w:sz="4" w:space="0" w:color="D6D1CD"/>
              <w:bottom w:val="dashSmallGap" w:sz="4" w:space="0" w:color="D6D1CD"/>
            </w:tcBorders>
          </w:tcPr>
          <w:p w14:paraId="0F4A5F33"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-1.63, 0.43</w:t>
            </w:r>
          </w:p>
        </w:tc>
        <w:tc>
          <w:tcPr>
            <w:tcW w:w="1417" w:type="dxa"/>
            <w:tcBorders>
              <w:top w:val="dashSmallGap" w:sz="4" w:space="0" w:color="D6D1CD"/>
              <w:bottom w:val="dashSmallGap" w:sz="4" w:space="0" w:color="D6D1CD"/>
              <w:right w:val="nil"/>
            </w:tcBorders>
          </w:tcPr>
          <w:p w14:paraId="3332DB1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.25</w:t>
            </w:r>
          </w:p>
        </w:tc>
      </w:tr>
      <w:tr w:rsidR="00A84EED" w:rsidRPr="00546CA8" w14:paraId="368D709E" w14:textId="77777777" w:rsidTr="00674C89">
        <w:tc>
          <w:tcPr>
            <w:tcW w:w="2263" w:type="dxa"/>
            <w:tcBorders>
              <w:top w:val="dashSmallGap" w:sz="4" w:space="0" w:color="D6D1CD"/>
              <w:left w:val="nil"/>
              <w:bottom w:val="dashSmallGap" w:sz="4" w:space="0" w:color="D6D1CD"/>
            </w:tcBorders>
          </w:tcPr>
          <w:p w14:paraId="6D77A78C"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22639AD3"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623758F5"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-2.29</w:t>
            </w:r>
          </w:p>
        </w:tc>
        <w:tc>
          <w:tcPr>
            <w:tcW w:w="1559" w:type="dxa"/>
            <w:tcBorders>
              <w:top w:val="dashSmallGap" w:sz="4" w:space="0" w:color="D6D1CD"/>
              <w:bottom w:val="dashSmallGap" w:sz="4" w:space="0" w:color="D6D1CD"/>
            </w:tcBorders>
          </w:tcPr>
          <w:p w14:paraId="005C93B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-3.42, -1.16</w:t>
            </w:r>
          </w:p>
        </w:tc>
        <w:tc>
          <w:tcPr>
            <w:tcW w:w="1417" w:type="dxa"/>
            <w:tcBorders>
              <w:top w:val="dashSmallGap" w:sz="4" w:space="0" w:color="D6D1CD"/>
              <w:bottom w:val="dashSmallGap" w:sz="4" w:space="0" w:color="D6D1CD"/>
              <w:right w:val="nil"/>
            </w:tcBorders>
          </w:tcPr>
          <w:p w14:paraId="7A9B6563"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101B6AFE" w14:textId="77777777" w:rsidTr="00674C89">
        <w:tc>
          <w:tcPr>
            <w:tcW w:w="2263" w:type="dxa"/>
            <w:tcBorders>
              <w:top w:val="dashSmallGap" w:sz="4" w:space="0" w:color="D6D1CD"/>
              <w:left w:val="nil"/>
              <w:bottom w:val="dashSmallGap" w:sz="4" w:space="0" w:color="D6D1CD"/>
            </w:tcBorders>
          </w:tcPr>
          <w:p w14:paraId="6B26239B"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130D2B7"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3910956A" w14:textId="3680C121"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w:t>
            </w:r>
            <w:r w:rsidR="00465E63">
              <w:rPr>
                <w:rFonts w:eastAsia="Noto Sans" w:cs="Times New Roman"/>
                <w:color w:val="26252E"/>
                <w:sz w:val="18"/>
                <w:szCs w:val="18"/>
              </w:rPr>
              <w:t>3</w:t>
            </w:r>
          </w:p>
        </w:tc>
        <w:tc>
          <w:tcPr>
            <w:tcW w:w="1559" w:type="dxa"/>
            <w:tcBorders>
              <w:top w:val="dashSmallGap" w:sz="4" w:space="0" w:color="D6D1CD"/>
              <w:bottom w:val="dashSmallGap" w:sz="4" w:space="0" w:color="D6D1CD"/>
            </w:tcBorders>
          </w:tcPr>
          <w:p w14:paraId="4C40E2AB" w14:textId="647C2A09"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-2.6</w:t>
            </w:r>
            <w:r w:rsidR="00CD5151">
              <w:rPr>
                <w:rFonts w:eastAsia="Noto Sans" w:cs="Times New Roman"/>
                <w:color w:val="26252E"/>
                <w:sz w:val="18"/>
                <w:szCs w:val="18"/>
              </w:rPr>
              <w:t>4</w:t>
            </w:r>
            <w:r w:rsidRPr="00546CA8">
              <w:rPr>
                <w:rFonts w:eastAsia="Noto Sans" w:cs="Times New Roman"/>
                <w:color w:val="26252E"/>
                <w:sz w:val="18"/>
                <w:szCs w:val="18"/>
              </w:rPr>
              <w:t>, -0.43</w:t>
            </w:r>
          </w:p>
        </w:tc>
        <w:tc>
          <w:tcPr>
            <w:tcW w:w="1417" w:type="dxa"/>
            <w:tcBorders>
              <w:top w:val="dashSmallGap" w:sz="4" w:space="0" w:color="D6D1CD"/>
              <w:bottom w:val="dashSmallGap" w:sz="4" w:space="0" w:color="D6D1CD"/>
              <w:right w:val="nil"/>
            </w:tcBorders>
          </w:tcPr>
          <w:p w14:paraId="704487D2" w14:textId="10501FE0"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w:t>
            </w:r>
            <w:r w:rsidR="00CD5151">
              <w:rPr>
                <w:rFonts w:eastAsia="Noto Sans" w:cs="Times New Roman"/>
                <w:i/>
                <w:iCs/>
                <w:color w:val="26252E"/>
                <w:sz w:val="18"/>
                <w:szCs w:val="18"/>
              </w:rPr>
              <w:t>7</w:t>
            </w:r>
            <w:r w:rsidRPr="00546CA8">
              <w:rPr>
                <w:rFonts w:eastAsia="Noto Sans" w:cs="Times New Roman"/>
                <w:i/>
                <w:iCs/>
                <w:color w:val="26252E"/>
                <w:sz w:val="18"/>
                <w:szCs w:val="18"/>
              </w:rPr>
              <w:t>*</w:t>
            </w:r>
          </w:p>
        </w:tc>
      </w:tr>
      <w:tr w:rsidR="00A84EED" w:rsidRPr="00546CA8" w14:paraId="1C059942" w14:textId="77777777" w:rsidTr="00674C89">
        <w:tc>
          <w:tcPr>
            <w:tcW w:w="2263" w:type="dxa"/>
            <w:tcBorders>
              <w:top w:val="dashSmallGap" w:sz="4" w:space="0" w:color="D6D1CD"/>
              <w:left w:val="nil"/>
              <w:bottom w:val="single" w:sz="4" w:space="0" w:color="auto"/>
            </w:tcBorders>
          </w:tcPr>
          <w:p w14:paraId="06E454BD"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00938E90"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37D0CAC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-1.63</w:t>
            </w:r>
          </w:p>
        </w:tc>
        <w:tc>
          <w:tcPr>
            <w:tcW w:w="1559" w:type="dxa"/>
            <w:tcBorders>
              <w:top w:val="dashSmallGap" w:sz="4" w:space="0" w:color="D6D1CD"/>
              <w:bottom w:val="single" w:sz="4" w:space="0" w:color="auto"/>
            </w:tcBorders>
          </w:tcPr>
          <w:p w14:paraId="5FFF40E7" w14:textId="7527585A"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-2.7</w:t>
            </w:r>
            <w:r w:rsidR="00CD5151">
              <w:rPr>
                <w:rFonts w:eastAsia="Noto Sans" w:cs="Times New Roman"/>
                <w:color w:val="26252E"/>
                <w:sz w:val="18"/>
                <w:szCs w:val="18"/>
              </w:rPr>
              <w:t>3</w:t>
            </w:r>
            <w:r w:rsidRPr="00546CA8">
              <w:rPr>
                <w:rFonts w:eastAsia="Noto Sans" w:cs="Times New Roman"/>
                <w:color w:val="26252E"/>
                <w:sz w:val="18"/>
                <w:szCs w:val="18"/>
              </w:rPr>
              <w:t>, -0.52</w:t>
            </w:r>
          </w:p>
        </w:tc>
        <w:tc>
          <w:tcPr>
            <w:tcW w:w="1417" w:type="dxa"/>
            <w:tcBorders>
              <w:top w:val="dashSmallGap" w:sz="4" w:space="0" w:color="D6D1CD"/>
              <w:bottom w:val="single" w:sz="4" w:space="0" w:color="auto"/>
              <w:right w:val="nil"/>
            </w:tcBorders>
          </w:tcPr>
          <w:p w14:paraId="5E69CDB6"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.004*</w:t>
            </w:r>
          </w:p>
        </w:tc>
      </w:tr>
      <w:tr w:rsidR="00A84EED" w:rsidRPr="00546CA8" w14:paraId="144208F1" w14:textId="77777777" w:rsidTr="00674C89">
        <w:tc>
          <w:tcPr>
            <w:tcW w:w="2263" w:type="dxa"/>
            <w:tcBorders>
              <w:top w:val="dashSmallGap" w:sz="4" w:space="0" w:color="D6D1CD"/>
              <w:left w:val="nil"/>
              <w:bottom w:val="single" w:sz="4" w:space="0" w:color="auto"/>
            </w:tcBorders>
          </w:tcPr>
          <w:p w14:paraId="1DD54029"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190B2DC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5CE8E132" w14:textId="69F8A59D"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465E63">
              <w:rPr>
                <w:rFonts w:eastAsia="Noto Sans" w:cs="Times New Roman"/>
                <w:color w:val="26252E"/>
                <w:sz w:val="18"/>
                <w:szCs w:val="18"/>
              </w:rPr>
              <w:t>2</w:t>
            </w:r>
          </w:p>
        </w:tc>
        <w:tc>
          <w:tcPr>
            <w:tcW w:w="1559" w:type="dxa"/>
            <w:tcBorders>
              <w:top w:val="dashSmallGap" w:sz="4" w:space="0" w:color="D6D1CD"/>
              <w:bottom w:val="single" w:sz="4" w:space="0" w:color="auto"/>
            </w:tcBorders>
          </w:tcPr>
          <w:p w14:paraId="6D141F31" w14:textId="6C024D22"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CD5151">
              <w:rPr>
                <w:rFonts w:eastAsia="Noto Sans" w:cs="Times New Roman"/>
                <w:color w:val="26252E"/>
                <w:sz w:val="18"/>
                <w:szCs w:val="18"/>
              </w:rPr>
              <w:t>7</w:t>
            </w:r>
            <w:r w:rsidRPr="00546CA8">
              <w:rPr>
                <w:rFonts w:eastAsia="Noto Sans" w:cs="Times New Roman"/>
                <w:color w:val="26252E"/>
                <w:sz w:val="18"/>
                <w:szCs w:val="18"/>
              </w:rPr>
              <w:t>, 0.0</w:t>
            </w:r>
            <w:r w:rsidR="00CD5151">
              <w:rPr>
                <w:rFonts w:eastAsia="Noto Sans" w:cs="Times New Roman"/>
                <w:color w:val="26252E"/>
                <w:sz w:val="18"/>
                <w:szCs w:val="18"/>
              </w:rPr>
              <w:t>4</w:t>
            </w:r>
          </w:p>
        </w:tc>
        <w:tc>
          <w:tcPr>
            <w:tcW w:w="1417" w:type="dxa"/>
            <w:tcBorders>
              <w:top w:val="dashSmallGap" w:sz="4" w:space="0" w:color="D6D1CD"/>
              <w:bottom w:val="single" w:sz="4" w:space="0" w:color="auto"/>
              <w:right w:val="nil"/>
            </w:tcBorders>
          </w:tcPr>
          <w:p w14:paraId="37FD8773" w14:textId="6E2A4723"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w:t>
            </w:r>
            <w:r w:rsidR="00CB45D1">
              <w:rPr>
                <w:rFonts w:eastAsia="Noto Sans" w:cs="Times New Roman"/>
                <w:color w:val="26252E"/>
                <w:sz w:val="18"/>
                <w:szCs w:val="18"/>
              </w:rPr>
              <w:t>59</w:t>
            </w:r>
          </w:p>
        </w:tc>
      </w:tr>
      <w:tr w:rsidR="00A84EED" w:rsidRPr="00546CA8" w14:paraId="4D4166DE" w14:textId="77777777" w:rsidTr="00674C89">
        <w:tc>
          <w:tcPr>
            <w:tcW w:w="2263" w:type="dxa"/>
            <w:tcBorders>
              <w:left w:val="nil"/>
              <w:bottom w:val="dashSmallGap" w:sz="4" w:space="0" w:color="D6D1CD"/>
            </w:tcBorders>
          </w:tcPr>
          <w:p w14:paraId="445DC7F0"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Tinnitus Loudness</w:t>
            </w:r>
          </w:p>
        </w:tc>
        <w:tc>
          <w:tcPr>
            <w:tcW w:w="2410" w:type="dxa"/>
            <w:tcBorders>
              <w:bottom w:val="dashSmallGap" w:sz="4" w:space="0" w:color="D6D1CD"/>
            </w:tcBorders>
          </w:tcPr>
          <w:p w14:paraId="5CCC197A"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 xml:space="preserve">              One month</w:t>
            </w:r>
          </w:p>
        </w:tc>
        <w:tc>
          <w:tcPr>
            <w:tcW w:w="1701" w:type="dxa"/>
            <w:tcBorders>
              <w:bottom w:val="dashSmallGap" w:sz="4" w:space="0" w:color="D6D1CD"/>
            </w:tcBorders>
          </w:tcPr>
          <w:p w14:paraId="1CFA4E9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0.18</w:t>
            </w:r>
          </w:p>
        </w:tc>
        <w:tc>
          <w:tcPr>
            <w:tcW w:w="1559" w:type="dxa"/>
            <w:tcBorders>
              <w:bottom w:val="dashSmallGap" w:sz="4" w:space="0" w:color="D6D1CD"/>
            </w:tcBorders>
          </w:tcPr>
          <w:p w14:paraId="49A6A91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-0.74, 1.09</w:t>
            </w:r>
          </w:p>
        </w:tc>
        <w:tc>
          <w:tcPr>
            <w:tcW w:w="1417" w:type="dxa"/>
            <w:tcBorders>
              <w:bottom w:val="dashSmallGap" w:sz="4" w:space="0" w:color="D6D1CD"/>
              <w:right w:val="nil"/>
            </w:tcBorders>
          </w:tcPr>
          <w:p w14:paraId="19B198D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.71</w:t>
            </w:r>
          </w:p>
        </w:tc>
      </w:tr>
      <w:tr w:rsidR="00A84EED" w:rsidRPr="00546CA8" w14:paraId="1B4B9C80" w14:textId="77777777" w:rsidTr="00674C89">
        <w:tc>
          <w:tcPr>
            <w:tcW w:w="2263" w:type="dxa"/>
            <w:tcBorders>
              <w:top w:val="dashSmallGap" w:sz="4" w:space="0" w:color="D6D1CD"/>
              <w:left w:val="nil"/>
              <w:bottom w:val="dashSmallGap" w:sz="4" w:space="0" w:color="D6D1CD"/>
            </w:tcBorders>
          </w:tcPr>
          <w:p w14:paraId="611428AA"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D68EFAD"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1DBFAB9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0.28</w:t>
            </w:r>
          </w:p>
        </w:tc>
        <w:tc>
          <w:tcPr>
            <w:tcW w:w="1559" w:type="dxa"/>
            <w:tcBorders>
              <w:top w:val="dashSmallGap" w:sz="4" w:space="0" w:color="D6D1CD"/>
              <w:bottom w:val="dashSmallGap" w:sz="4" w:space="0" w:color="D6D1CD"/>
            </w:tcBorders>
          </w:tcPr>
          <w:p w14:paraId="5D26C7B3"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-0.64, 1.19</w:t>
            </w:r>
          </w:p>
        </w:tc>
        <w:tc>
          <w:tcPr>
            <w:tcW w:w="1417" w:type="dxa"/>
            <w:tcBorders>
              <w:top w:val="dashSmallGap" w:sz="4" w:space="0" w:color="D6D1CD"/>
              <w:bottom w:val="dashSmallGap" w:sz="4" w:space="0" w:color="D6D1CD"/>
              <w:right w:val="nil"/>
            </w:tcBorders>
          </w:tcPr>
          <w:p w14:paraId="33C803E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.56</w:t>
            </w:r>
          </w:p>
        </w:tc>
      </w:tr>
      <w:tr w:rsidR="00A84EED" w:rsidRPr="00546CA8" w14:paraId="00B0C53E" w14:textId="77777777" w:rsidTr="00674C89">
        <w:tc>
          <w:tcPr>
            <w:tcW w:w="2263" w:type="dxa"/>
            <w:tcBorders>
              <w:top w:val="dashSmallGap" w:sz="4" w:space="0" w:color="D6D1CD"/>
              <w:left w:val="nil"/>
              <w:bottom w:val="dashSmallGap" w:sz="4" w:space="0" w:color="D6D1CD"/>
            </w:tcBorders>
          </w:tcPr>
          <w:p w14:paraId="3EBFA893"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9B2F395"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41376F59" w14:textId="63686E1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-1.2</w:t>
            </w:r>
            <w:r w:rsidR="00A8506D">
              <w:rPr>
                <w:rFonts w:eastAsia="Noto Sans" w:cs="Times New Roman"/>
                <w:color w:val="26252E"/>
                <w:sz w:val="18"/>
                <w:szCs w:val="18"/>
              </w:rPr>
              <w:t>3</w:t>
            </w:r>
          </w:p>
        </w:tc>
        <w:tc>
          <w:tcPr>
            <w:tcW w:w="1559" w:type="dxa"/>
            <w:tcBorders>
              <w:top w:val="dashSmallGap" w:sz="4" w:space="0" w:color="D6D1CD"/>
              <w:bottom w:val="dashSmallGap" w:sz="4" w:space="0" w:color="D6D1CD"/>
            </w:tcBorders>
          </w:tcPr>
          <w:p w14:paraId="06B78978" w14:textId="4DE146C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-2.2</w:t>
            </w:r>
            <w:r w:rsidR="00FF0EC3">
              <w:rPr>
                <w:rFonts w:eastAsia="Noto Sans" w:cs="Times New Roman"/>
                <w:color w:val="26252E"/>
                <w:sz w:val="18"/>
                <w:szCs w:val="18"/>
              </w:rPr>
              <w:t>3</w:t>
            </w:r>
            <w:r w:rsidRPr="00546CA8">
              <w:rPr>
                <w:rFonts w:eastAsia="Noto Sans" w:cs="Times New Roman"/>
                <w:color w:val="26252E"/>
                <w:sz w:val="18"/>
                <w:szCs w:val="18"/>
              </w:rPr>
              <w:t>, -0.2</w:t>
            </w:r>
            <w:r w:rsidR="00FF0EC3">
              <w:rPr>
                <w:rFonts w:eastAsia="Noto Sans" w:cs="Times New Roman"/>
                <w:color w:val="26252E"/>
                <w:sz w:val="18"/>
                <w:szCs w:val="18"/>
              </w:rPr>
              <w:t>2</w:t>
            </w:r>
          </w:p>
        </w:tc>
        <w:tc>
          <w:tcPr>
            <w:tcW w:w="1417" w:type="dxa"/>
            <w:tcBorders>
              <w:top w:val="dashSmallGap" w:sz="4" w:space="0" w:color="D6D1CD"/>
              <w:bottom w:val="dashSmallGap" w:sz="4" w:space="0" w:color="D6D1CD"/>
              <w:right w:val="nil"/>
            </w:tcBorders>
          </w:tcPr>
          <w:p w14:paraId="4A2175CB"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.02*</w:t>
            </w:r>
          </w:p>
        </w:tc>
      </w:tr>
      <w:tr w:rsidR="00A84EED" w:rsidRPr="00546CA8" w14:paraId="6E07AC4A" w14:textId="77777777" w:rsidTr="00674C89">
        <w:tc>
          <w:tcPr>
            <w:tcW w:w="2263" w:type="dxa"/>
            <w:tcBorders>
              <w:top w:val="dashSmallGap" w:sz="4" w:space="0" w:color="D6D1CD"/>
              <w:left w:val="nil"/>
              <w:bottom w:val="dashSmallGap" w:sz="4" w:space="0" w:color="D6D1CD"/>
            </w:tcBorders>
          </w:tcPr>
          <w:p w14:paraId="188B7C7F"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A33C49E"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6F0AB461" w14:textId="29448E6C"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-0.6</w:t>
            </w:r>
            <w:r w:rsidR="00663A31">
              <w:rPr>
                <w:rFonts w:eastAsia="Noto Sans" w:cs="Times New Roman"/>
                <w:color w:val="26252E"/>
                <w:sz w:val="18"/>
                <w:szCs w:val="18"/>
              </w:rPr>
              <w:t>3</w:t>
            </w:r>
          </w:p>
        </w:tc>
        <w:tc>
          <w:tcPr>
            <w:tcW w:w="1559" w:type="dxa"/>
            <w:tcBorders>
              <w:top w:val="dashSmallGap" w:sz="4" w:space="0" w:color="D6D1CD"/>
              <w:bottom w:val="dashSmallGap" w:sz="4" w:space="0" w:color="D6D1CD"/>
            </w:tcBorders>
          </w:tcPr>
          <w:p w14:paraId="08B6E0A2" w14:textId="716FBE2E"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w:t>
            </w:r>
            <w:r w:rsidR="00FF0EC3">
              <w:rPr>
                <w:rFonts w:eastAsia="Noto Sans" w:cs="Times New Roman"/>
                <w:color w:val="26252E"/>
                <w:sz w:val="18"/>
                <w:szCs w:val="18"/>
              </w:rPr>
              <w:t>2</w:t>
            </w:r>
            <w:r w:rsidRPr="00546CA8">
              <w:rPr>
                <w:rFonts w:eastAsia="Noto Sans" w:cs="Times New Roman"/>
                <w:color w:val="26252E"/>
                <w:sz w:val="18"/>
                <w:szCs w:val="18"/>
              </w:rPr>
              <w:t>, 0.3</w:t>
            </w:r>
            <w:r w:rsidR="00C252FE">
              <w:rPr>
                <w:rFonts w:eastAsia="Noto Sans" w:cs="Times New Roman"/>
                <w:color w:val="26252E"/>
                <w:sz w:val="18"/>
                <w:szCs w:val="18"/>
              </w:rPr>
              <w:t>5</w:t>
            </w:r>
          </w:p>
        </w:tc>
        <w:tc>
          <w:tcPr>
            <w:tcW w:w="1417" w:type="dxa"/>
            <w:tcBorders>
              <w:top w:val="dashSmallGap" w:sz="4" w:space="0" w:color="D6D1CD"/>
              <w:bottom w:val="dashSmallGap" w:sz="4" w:space="0" w:color="D6D1CD"/>
              <w:right w:val="nil"/>
            </w:tcBorders>
          </w:tcPr>
          <w:p w14:paraId="6AD44FD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.20</w:t>
            </w:r>
          </w:p>
        </w:tc>
      </w:tr>
      <w:tr w:rsidR="00A84EED" w:rsidRPr="00546CA8" w14:paraId="4E164E3E" w14:textId="77777777" w:rsidTr="00674C89">
        <w:tc>
          <w:tcPr>
            <w:tcW w:w="2263" w:type="dxa"/>
            <w:tcBorders>
              <w:top w:val="dashSmallGap" w:sz="4" w:space="0" w:color="D6D1CD"/>
              <w:left w:val="nil"/>
              <w:bottom w:val="single" w:sz="4" w:space="0" w:color="auto"/>
            </w:tcBorders>
          </w:tcPr>
          <w:p w14:paraId="37699449"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686A82AB"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5923C544" w14:textId="38763AC4"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-0.9</w:t>
            </w:r>
            <w:r w:rsidR="00663A31">
              <w:rPr>
                <w:rFonts w:eastAsia="Noto Sans" w:cs="Times New Roman"/>
                <w:color w:val="26252E"/>
                <w:sz w:val="18"/>
                <w:szCs w:val="18"/>
              </w:rPr>
              <w:t>1</w:t>
            </w:r>
          </w:p>
        </w:tc>
        <w:tc>
          <w:tcPr>
            <w:tcW w:w="1559" w:type="dxa"/>
            <w:tcBorders>
              <w:top w:val="dashSmallGap" w:sz="4" w:space="0" w:color="D6D1CD"/>
              <w:bottom w:val="single" w:sz="4" w:space="0" w:color="auto"/>
            </w:tcBorders>
          </w:tcPr>
          <w:p w14:paraId="4C53B82A" w14:textId="7777E6C9"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-1.9</w:t>
            </w:r>
            <w:r w:rsidR="00C252FE">
              <w:rPr>
                <w:rFonts w:eastAsia="Noto Sans" w:cs="Times New Roman"/>
                <w:color w:val="26252E"/>
                <w:sz w:val="18"/>
                <w:szCs w:val="18"/>
              </w:rPr>
              <w:t>0</w:t>
            </w:r>
            <w:r w:rsidRPr="00546CA8">
              <w:rPr>
                <w:rFonts w:eastAsia="Noto Sans" w:cs="Times New Roman"/>
                <w:color w:val="26252E"/>
                <w:sz w:val="18"/>
                <w:szCs w:val="18"/>
              </w:rPr>
              <w:t>, 0.0</w:t>
            </w:r>
            <w:r w:rsidR="00C252FE">
              <w:rPr>
                <w:rFonts w:eastAsia="Noto Sans" w:cs="Times New Roman"/>
                <w:color w:val="26252E"/>
                <w:sz w:val="18"/>
                <w:szCs w:val="18"/>
              </w:rPr>
              <w:t>7</w:t>
            </w:r>
          </w:p>
        </w:tc>
        <w:tc>
          <w:tcPr>
            <w:tcW w:w="1417" w:type="dxa"/>
            <w:tcBorders>
              <w:top w:val="dashSmallGap" w:sz="4" w:space="0" w:color="D6D1CD"/>
              <w:bottom w:val="single" w:sz="4" w:space="0" w:color="auto"/>
              <w:right w:val="nil"/>
            </w:tcBorders>
          </w:tcPr>
          <w:p w14:paraId="42CD03C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.07</w:t>
            </w:r>
          </w:p>
        </w:tc>
      </w:tr>
      <w:tr w:rsidR="00A84EED" w:rsidRPr="00546CA8" w14:paraId="3CD1A57C" w14:textId="77777777" w:rsidTr="00674C89">
        <w:tc>
          <w:tcPr>
            <w:tcW w:w="2263" w:type="dxa"/>
            <w:tcBorders>
              <w:top w:val="dashSmallGap" w:sz="4" w:space="0" w:color="D6D1CD"/>
              <w:left w:val="nil"/>
              <w:bottom w:val="single" w:sz="4" w:space="0" w:color="auto"/>
            </w:tcBorders>
          </w:tcPr>
          <w:p w14:paraId="48C48AC6"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370C9723"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790EDEF2" w14:textId="21303A4B"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663A31">
              <w:rPr>
                <w:rFonts w:eastAsia="Noto Sans" w:cs="Times New Roman"/>
                <w:color w:val="26252E"/>
                <w:sz w:val="18"/>
                <w:szCs w:val="18"/>
              </w:rPr>
              <w:t>5</w:t>
            </w:r>
          </w:p>
        </w:tc>
        <w:tc>
          <w:tcPr>
            <w:tcW w:w="1559" w:type="dxa"/>
            <w:tcBorders>
              <w:top w:val="dashSmallGap" w:sz="4" w:space="0" w:color="D6D1CD"/>
              <w:bottom w:val="single" w:sz="4" w:space="0" w:color="auto"/>
            </w:tcBorders>
          </w:tcPr>
          <w:p w14:paraId="4A8BE3D2" w14:textId="13610D0D"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-0.1</w:t>
            </w:r>
            <w:r w:rsidR="00C252FE">
              <w:rPr>
                <w:rFonts w:eastAsia="Noto Sans" w:cs="Times New Roman"/>
                <w:color w:val="26252E"/>
                <w:sz w:val="18"/>
                <w:szCs w:val="18"/>
              </w:rPr>
              <w:t>0</w:t>
            </w:r>
            <w:r w:rsidRPr="00546CA8">
              <w:rPr>
                <w:rFonts w:eastAsia="Noto Sans" w:cs="Times New Roman"/>
                <w:color w:val="26252E"/>
                <w:sz w:val="18"/>
                <w:szCs w:val="18"/>
              </w:rPr>
              <w:t>, 0.01</w:t>
            </w:r>
          </w:p>
        </w:tc>
        <w:tc>
          <w:tcPr>
            <w:tcW w:w="1417" w:type="dxa"/>
            <w:tcBorders>
              <w:top w:val="dashSmallGap" w:sz="4" w:space="0" w:color="D6D1CD"/>
              <w:bottom w:val="single" w:sz="4" w:space="0" w:color="auto"/>
              <w:right w:val="nil"/>
            </w:tcBorders>
          </w:tcPr>
          <w:p w14:paraId="73AFDD81" w14:textId="66D0E1D5" w:rsidR="00A84EED" w:rsidRPr="00A4471B" w:rsidRDefault="00A84EED" w:rsidP="00674C89">
            <w:pPr>
              <w:spacing w:before="0" w:after="0"/>
              <w:rPr>
                <w:rFonts w:eastAsia="Noto Sans" w:cs="Times New Roman"/>
                <w:color w:val="26252E"/>
                <w:sz w:val="18"/>
                <w:szCs w:val="18"/>
              </w:rPr>
            </w:pPr>
            <w:r w:rsidRPr="00A4471B">
              <w:rPr>
                <w:rFonts w:eastAsia="Noto Sans" w:cs="Times New Roman"/>
                <w:color w:val="26252E"/>
                <w:sz w:val="18"/>
                <w:szCs w:val="18"/>
              </w:rPr>
              <w:t>.</w:t>
            </w:r>
            <w:r w:rsidR="00A4471B" w:rsidRPr="00A4471B">
              <w:rPr>
                <w:rFonts w:eastAsia="Noto Sans" w:cs="Times New Roman"/>
                <w:color w:val="26252E"/>
                <w:sz w:val="18"/>
                <w:szCs w:val="18"/>
              </w:rPr>
              <w:t>11</w:t>
            </w:r>
          </w:p>
        </w:tc>
      </w:tr>
      <w:tr w:rsidR="00A84EED" w:rsidRPr="00546CA8" w14:paraId="41612883" w14:textId="77777777" w:rsidTr="00674C89">
        <w:tc>
          <w:tcPr>
            <w:tcW w:w="2263" w:type="dxa"/>
            <w:tcBorders>
              <w:left w:val="nil"/>
              <w:bottom w:val="dashSmallGap" w:sz="4" w:space="0" w:color="D6D1CD"/>
            </w:tcBorders>
          </w:tcPr>
          <w:p w14:paraId="51C6573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Relaxation</w:t>
            </w:r>
          </w:p>
        </w:tc>
        <w:tc>
          <w:tcPr>
            <w:tcW w:w="2410" w:type="dxa"/>
            <w:tcBorders>
              <w:bottom w:val="dashSmallGap" w:sz="4" w:space="0" w:color="D6D1CD"/>
            </w:tcBorders>
          </w:tcPr>
          <w:p w14:paraId="410BE824"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One month</w:t>
            </w:r>
          </w:p>
        </w:tc>
        <w:tc>
          <w:tcPr>
            <w:tcW w:w="1701" w:type="dxa"/>
            <w:tcBorders>
              <w:bottom w:val="dashSmallGap" w:sz="4" w:space="0" w:color="D6D1CD"/>
            </w:tcBorders>
          </w:tcPr>
          <w:p w14:paraId="00D571C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-0.53</w:t>
            </w:r>
          </w:p>
        </w:tc>
        <w:tc>
          <w:tcPr>
            <w:tcW w:w="1559" w:type="dxa"/>
            <w:tcBorders>
              <w:bottom w:val="dashSmallGap" w:sz="4" w:space="0" w:color="D6D1CD"/>
            </w:tcBorders>
          </w:tcPr>
          <w:p w14:paraId="177B1B8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-1.56, 0.51</w:t>
            </w:r>
          </w:p>
        </w:tc>
        <w:tc>
          <w:tcPr>
            <w:tcW w:w="1417" w:type="dxa"/>
            <w:tcBorders>
              <w:bottom w:val="dashSmallGap" w:sz="4" w:space="0" w:color="D6D1CD"/>
              <w:right w:val="nil"/>
            </w:tcBorders>
          </w:tcPr>
          <w:p w14:paraId="68DB553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.32</w:t>
            </w:r>
          </w:p>
        </w:tc>
      </w:tr>
      <w:tr w:rsidR="00A84EED" w:rsidRPr="00546CA8" w14:paraId="5674959C" w14:textId="77777777" w:rsidTr="00674C89">
        <w:tc>
          <w:tcPr>
            <w:tcW w:w="2263" w:type="dxa"/>
            <w:tcBorders>
              <w:top w:val="dashSmallGap" w:sz="4" w:space="0" w:color="D6D1CD"/>
              <w:left w:val="nil"/>
              <w:bottom w:val="dashSmallGap" w:sz="4" w:space="0" w:color="D6D1CD"/>
            </w:tcBorders>
          </w:tcPr>
          <w:p w14:paraId="475BFF9B"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2F69CB3B"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08A65BD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-1.12</w:t>
            </w:r>
          </w:p>
        </w:tc>
        <w:tc>
          <w:tcPr>
            <w:tcW w:w="1559" w:type="dxa"/>
            <w:tcBorders>
              <w:top w:val="dashSmallGap" w:sz="4" w:space="0" w:color="D6D1CD"/>
              <w:bottom w:val="dashSmallGap" w:sz="4" w:space="0" w:color="D6D1CD"/>
            </w:tcBorders>
          </w:tcPr>
          <w:p w14:paraId="711D426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-2.15, -0.09</w:t>
            </w:r>
          </w:p>
        </w:tc>
        <w:tc>
          <w:tcPr>
            <w:tcW w:w="1417" w:type="dxa"/>
            <w:tcBorders>
              <w:top w:val="dashSmallGap" w:sz="4" w:space="0" w:color="D6D1CD"/>
              <w:bottom w:val="dashSmallGap" w:sz="4" w:space="0" w:color="D6D1CD"/>
              <w:right w:val="nil"/>
            </w:tcBorders>
          </w:tcPr>
          <w:p w14:paraId="0A8975B0"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.03*</w:t>
            </w:r>
          </w:p>
        </w:tc>
      </w:tr>
      <w:tr w:rsidR="00A84EED" w:rsidRPr="00546CA8" w14:paraId="1A29A912" w14:textId="77777777" w:rsidTr="00674C89">
        <w:tc>
          <w:tcPr>
            <w:tcW w:w="2263" w:type="dxa"/>
            <w:tcBorders>
              <w:top w:val="dashSmallGap" w:sz="4" w:space="0" w:color="D6D1CD"/>
              <w:left w:val="nil"/>
              <w:bottom w:val="dashSmallGap" w:sz="4" w:space="0" w:color="D6D1CD"/>
            </w:tcBorders>
          </w:tcPr>
          <w:p w14:paraId="519C761C"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7A6BF459"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1A89F4E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-1.82</w:t>
            </w:r>
          </w:p>
        </w:tc>
        <w:tc>
          <w:tcPr>
            <w:tcW w:w="1559" w:type="dxa"/>
            <w:tcBorders>
              <w:top w:val="dashSmallGap" w:sz="4" w:space="0" w:color="D6D1CD"/>
              <w:bottom w:val="dashSmallGap" w:sz="4" w:space="0" w:color="D6D1CD"/>
            </w:tcBorders>
          </w:tcPr>
          <w:p w14:paraId="39859524"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-2.95, -0.68</w:t>
            </w:r>
          </w:p>
        </w:tc>
        <w:tc>
          <w:tcPr>
            <w:tcW w:w="1417" w:type="dxa"/>
            <w:tcBorders>
              <w:top w:val="dashSmallGap" w:sz="4" w:space="0" w:color="D6D1CD"/>
              <w:bottom w:val="dashSmallGap" w:sz="4" w:space="0" w:color="D6D1CD"/>
              <w:right w:val="nil"/>
            </w:tcBorders>
          </w:tcPr>
          <w:p w14:paraId="54B761A4"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.002*</w:t>
            </w:r>
          </w:p>
        </w:tc>
      </w:tr>
      <w:tr w:rsidR="00A84EED" w:rsidRPr="00546CA8" w14:paraId="3A7D19EA" w14:textId="77777777" w:rsidTr="00674C89">
        <w:tc>
          <w:tcPr>
            <w:tcW w:w="2263" w:type="dxa"/>
            <w:tcBorders>
              <w:top w:val="dashSmallGap" w:sz="4" w:space="0" w:color="D6D1CD"/>
              <w:left w:val="nil"/>
              <w:bottom w:val="dashSmallGap" w:sz="4" w:space="0" w:color="D6D1CD"/>
            </w:tcBorders>
          </w:tcPr>
          <w:p w14:paraId="4B47DEDF"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F3DE7DB"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24F4840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-1.26</w:t>
            </w:r>
          </w:p>
        </w:tc>
        <w:tc>
          <w:tcPr>
            <w:tcW w:w="1559" w:type="dxa"/>
            <w:tcBorders>
              <w:top w:val="dashSmallGap" w:sz="4" w:space="0" w:color="D6D1CD"/>
              <w:bottom w:val="dashSmallGap" w:sz="4" w:space="0" w:color="D6D1CD"/>
            </w:tcBorders>
          </w:tcPr>
          <w:p w14:paraId="537A5869" w14:textId="1B9A2126"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-2.3</w:t>
            </w:r>
            <w:r w:rsidR="008F185A">
              <w:rPr>
                <w:rFonts w:eastAsia="Noto Sans" w:cs="Times New Roman"/>
                <w:color w:val="26252E"/>
                <w:sz w:val="18"/>
                <w:szCs w:val="18"/>
              </w:rPr>
              <w:t>8</w:t>
            </w:r>
            <w:r w:rsidRPr="00546CA8">
              <w:rPr>
                <w:rFonts w:eastAsia="Noto Sans" w:cs="Times New Roman"/>
                <w:color w:val="26252E"/>
                <w:sz w:val="18"/>
                <w:szCs w:val="18"/>
              </w:rPr>
              <w:t>, -0.15</w:t>
            </w:r>
          </w:p>
        </w:tc>
        <w:tc>
          <w:tcPr>
            <w:tcW w:w="1417" w:type="dxa"/>
            <w:tcBorders>
              <w:top w:val="dashSmallGap" w:sz="4" w:space="0" w:color="D6D1CD"/>
              <w:bottom w:val="dashSmallGap" w:sz="4" w:space="0" w:color="D6D1CD"/>
              <w:right w:val="nil"/>
            </w:tcBorders>
          </w:tcPr>
          <w:p w14:paraId="179E99C0"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.03*</w:t>
            </w:r>
          </w:p>
        </w:tc>
      </w:tr>
      <w:tr w:rsidR="00A84EED" w:rsidRPr="00546CA8" w14:paraId="1DABF436" w14:textId="77777777" w:rsidTr="00674C89">
        <w:tc>
          <w:tcPr>
            <w:tcW w:w="2263" w:type="dxa"/>
            <w:tcBorders>
              <w:top w:val="dashSmallGap" w:sz="4" w:space="0" w:color="D6D1CD"/>
              <w:left w:val="nil"/>
              <w:bottom w:val="single" w:sz="4" w:space="0" w:color="auto"/>
            </w:tcBorders>
          </w:tcPr>
          <w:p w14:paraId="6C580491"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07B4115C"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220AB271"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-2.39</w:t>
            </w:r>
          </w:p>
        </w:tc>
        <w:tc>
          <w:tcPr>
            <w:tcW w:w="1559" w:type="dxa"/>
            <w:tcBorders>
              <w:top w:val="dashSmallGap" w:sz="4" w:space="0" w:color="D6D1CD"/>
              <w:bottom w:val="single" w:sz="4" w:space="0" w:color="auto"/>
            </w:tcBorders>
          </w:tcPr>
          <w:p w14:paraId="0F6C5F7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-3.50, -1.28</w:t>
            </w:r>
          </w:p>
        </w:tc>
        <w:tc>
          <w:tcPr>
            <w:tcW w:w="1417" w:type="dxa"/>
            <w:tcBorders>
              <w:top w:val="dashSmallGap" w:sz="4" w:space="0" w:color="D6D1CD"/>
              <w:bottom w:val="single" w:sz="4" w:space="0" w:color="auto"/>
              <w:right w:val="nil"/>
            </w:tcBorders>
          </w:tcPr>
          <w:p w14:paraId="4B97E7FF"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 .001*</w:t>
            </w:r>
          </w:p>
        </w:tc>
      </w:tr>
      <w:tr w:rsidR="00A84EED" w:rsidRPr="00546CA8" w14:paraId="0976E82E" w14:textId="77777777" w:rsidTr="00674C89">
        <w:tc>
          <w:tcPr>
            <w:tcW w:w="2263" w:type="dxa"/>
            <w:tcBorders>
              <w:top w:val="dashSmallGap" w:sz="4" w:space="0" w:color="D6D1CD"/>
              <w:left w:val="nil"/>
              <w:bottom w:val="single" w:sz="4" w:space="0" w:color="auto"/>
            </w:tcBorders>
          </w:tcPr>
          <w:p w14:paraId="68C47589"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53DDF245"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04A41152" w14:textId="6B8A5FBB"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740755">
              <w:rPr>
                <w:rFonts w:eastAsia="Noto Sans" w:cs="Times New Roman"/>
                <w:color w:val="26252E"/>
                <w:sz w:val="18"/>
                <w:szCs w:val="18"/>
              </w:rPr>
              <w:t>4</w:t>
            </w:r>
          </w:p>
        </w:tc>
        <w:tc>
          <w:tcPr>
            <w:tcW w:w="1559" w:type="dxa"/>
            <w:tcBorders>
              <w:top w:val="dashSmallGap" w:sz="4" w:space="0" w:color="D6D1CD"/>
              <w:bottom w:val="single" w:sz="4" w:space="0" w:color="auto"/>
            </w:tcBorders>
          </w:tcPr>
          <w:p w14:paraId="25391882" w14:textId="037DAA23"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-0.02, 0.1</w:t>
            </w:r>
            <w:r w:rsidR="00C8571A">
              <w:rPr>
                <w:rFonts w:eastAsia="Noto Sans" w:cs="Times New Roman"/>
                <w:color w:val="26252E"/>
                <w:sz w:val="18"/>
                <w:szCs w:val="18"/>
              </w:rPr>
              <w:t>1</w:t>
            </w:r>
          </w:p>
        </w:tc>
        <w:tc>
          <w:tcPr>
            <w:tcW w:w="1417" w:type="dxa"/>
            <w:tcBorders>
              <w:top w:val="dashSmallGap" w:sz="4" w:space="0" w:color="D6D1CD"/>
              <w:bottom w:val="single" w:sz="4" w:space="0" w:color="auto"/>
              <w:right w:val="nil"/>
            </w:tcBorders>
          </w:tcPr>
          <w:p w14:paraId="1A6E0307" w14:textId="0A88E3EF"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w:t>
            </w:r>
            <w:r w:rsidR="00436CF7">
              <w:rPr>
                <w:rFonts w:eastAsia="Noto Sans" w:cs="Times New Roman"/>
                <w:color w:val="26252E"/>
                <w:sz w:val="18"/>
                <w:szCs w:val="18"/>
              </w:rPr>
              <w:t>8</w:t>
            </w:r>
          </w:p>
        </w:tc>
      </w:tr>
      <w:tr w:rsidR="00A84EED" w:rsidRPr="00546CA8" w14:paraId="724AFB2D" w14:textId="77777777" w:rsidTr="00674C89">
        <w:tc>
          <w:tcPr>
            <w:tcW w:w="2263" w:type="dxa"/>
            <w:tcBorders>
              <w:left w:val="nil"/>
              <w:bottom w:val="dashSmallGap" w:sz="4" w:space="0" w:color="D6D1CD"/>
            </w:tcBorders>
          </w:tcPr>
          <w:p w14:paraId="31B5EEE0"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Concentration</w:t>
            </w:r>
          </w:p>
        </w:tc>
        <w:tc>
          <w:tcPr>
            <w:tcW w:w="2410" w:type="dxa"/>
            <w:tcBorders>
              <w:bottom w:val="dashSmallGap" w:sz="4" w:space="0" w:color="D6D1CD"/>
            </w:tcBorders>
          </w:tcPr>
          <w:p w14:paraId="2B99C9C3"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One month</w:t>
            </w:r>
          </w:p>
        </w:tc>
        <w:tc>
          <w:tcPr>
            <w:tcW w:w="1701" w:type="dxa"/>
            <w:tcBorders>
              <w:bottom w:val="dashSmallGap" w:sz="4" w:space="0" w:color="D6D1CD"/>
            </w:tcBorders>
          </w:tcPr>
          <w:p w14:paraId="45DE152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-0.40</w:t>
            </w:r>
          </w:p>
        </w:tc>
        <w:tc>
          <w:tcPr>
            <w:tcW w:w="1559" w:type="dxa"/>
            <w:tcBorders>
              <w:bottom w:val="dashSmallGap" w:sz="4" w:space="0" w:color="D6D1CD"/>
            </w:tcBorders>
          </w:tcPr>
          <w:p w14:paraId="73DD8447"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-1.64, 0.85</w:t>
            </w:r>
          </w:p>
        </w:tc>
        <w:tc>
          <w:tcPr>
            <w:tcW w:w="1417" w:type="dxa"/>
            <w:tcBorders>
              <w:bottom w:val="dashSmallGap" w:sz="4" w:space="0" w:color="D6D1CD"/>
              <w:right w:val="nil"/>
            </w:tcBorders>
          </w:tcPr>
          <w:p w14:paraId="14288A3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.53</w:t>
            </w:r>
          </w:p>
        </w:tc>
      </w:tr>
      <w:tr w:rsidR="00A84EED" w:rsidRPr="00546CA8" w14:paraId="73BE7B5D" w14:textId="77777777" w:rsidTr="00674C89">
        <w:tc>
          <w:tcPr>
            <w:tcW w:w="2263" w:type="dxa"/>
            <w:tcBorders>
              <w:top w:val="dashSmallGap" w:sz="4" w:space="0" w:color="D6D1CD"/>
              <w:left w:val="nil"/>
              <w:bottom w:val="dashSmallGap" w:sz="4" w:space="0" w:color="D6D1CD"/>
            </w:tcBorders>
          </w:tcPr>
          <w:p w14:paraId="4192EB14"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C513050"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11B742EF"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-0.97</w:t>
            </w:r>
          </w:p>
        </w:tc>
        <w:tc>
          <w:tcPr>
            <w:tcW w:w="1559" w:type="dxa"/>
            <w:tcBorders>
              <w:top w:val="dashSmallGap" w:sz="4" w:space="0" w:color="D6D1CD"/>
              <w:bottom w:val="dashSmallGap" w:sz="4" w:space="0" w:color="D6D1CD"/>
            </w:tcBorders>
          </w:tcPr>
          <w:p w14:paraId="3E8F847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-2.21, 0.27</w:t>
            </w:r>
          </w:p>
        </w:tc>
        <w:tc>
          <w:tcPr>
            <w:tcW w:w="1417" w:type="dxa"/>
            <w:tcBorders>
              <w:top w:val="dashSmallGap" w:sz="4" w:space="0" w:color="D6D1CD"/>
              <w:bottom w:val="dashSmallGap" w:sz="4" w:space="0" w:color="D6D1CD"/>
              <w:right w:val="nil"/>
            </w:tcBorders>
          </w:tcPr>
          <w:p w14:paraId="22D8D70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.13</w:t>
            </w:r>
          </w:p>
        </w:tc>
      </w:tr>
      <w:tr w:rsidR="00A84EED" w:rsidRPr="00546CA8" w14:paraId="72EEC536" w14:textId="77777777" w:rsidTr="00674C89">
        <w:tc>
          <w:tcPr>
            <w:tcW w:w="2263" w:type="dxa"/>
            <w:tcBorders>
              <w:top w:val="dashSmallGap" w:sz="4" w:space="0" w:color="D6D1CD"/>
              <w:left w:val="nil"/>
              <w:bottom w:val="dashSmallGap" w:sz="4" w:space="0" w:color="D6D1CD"/>
            </w:tcBorders>
          </w:tcPr>
          <w:p w14:paraId="6D8F8BBA"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36F062F8"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3F119C6F"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-1.51</w:t>
            </w:r>
          </w:p>
        </w:tc>
        <w:tc>
          <w:tcPr>
            <w:tcW w:w="1559" w:type="dxa"/>
            <w:tcBorders>
              <w:top w:val="dashSmallGap" w:sz="4" w:space="0" w:color="D6D1CD"/>
              <w:bottom w:val="dashSmallGap" w:sz="4" w:space="0" w:color="D6D1CD"/>
            </w:tcBorders>
          </w:tcPr>
          <w:p w14:paraId="21AB2E16"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-2.87, -0.15</w:t>
            </w:r>
          </w:p>
        </w:tc>
        <w:tc>
          <w:tcPr>
            <w:tcW w:w="1417" w:type="dxa"/>
            <w:tcBorders>
              <w:top w:val="dashSmallGap" w:sz="4" w:space="0" w:color="D6D1CD"/>
              <w:bottom w:val="dashSmallGap" w:sz="4" w:space="0" w:color="D6D1CD"/>
              <w:right w:val="nil"/>
            </w:tcBorders>
          </w:tcPr>
          <w:p w14:paraId="3F13BAB7"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.03*</w:t>
            </w:r>
          </w:p>
        </w:tc>
      </w:tr>
      <w:tr w:rsidR="00A84EED" w:rsidRPr="00546CA8" w14:paraId="1C78383D" w14:textId="77777777" w:rsidTr="00674C89">
        <w:tc>
          <w:tcPr>
            <w:tcW w:w="2263" w:type="dxa"/>
            <w:tcBorders>
              <w:top w:val="dashSmallGap" w:sz="4" w:space="0" w:color="D6D1CD"/>
              <w:left w:val="nil"/>
              <w:bottom w:val="dashSmallGap" w:sz="4" w:space="0" w:color="D6D1CD"/>
            </w:tcBorders>
          </w:tcPr>
          <w:p w14:paraId="4D109470"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101B7537"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086C815F"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-1.25</w:t>
            </w:r>
          </w:p>
        </w:tc>
        <w:tc>
          <w:tcPr>
            <w:tcW w:w="1559" w:type="dxa"/>
            <w:tcBorders>
              <w:top w:val="dashSmallGap" w:sz="4" w:space="0" w:color="D6D1CD"/>
              <w:bottom w:val="dashSmallGap" w:sz="4" w:space="0" w:color="D6D1CD"/>
            </w:tcBorders>
          </w:tcPr>
          <w:p w14:paraId="45ABCA71" w14:textId="4F400919"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-2.5</w:t>
            </w:r>
            <w:r w:rsidR="00AF1D9A">
              <w:rPr>
                <w:rFonts w:eastAsia="Noto Sans" w:cs="Times New Roman"/>
                <w:color w:val="26252E"/>
                <w:sz w:val="18"/>
                <w:szCs w:val="18"/>
              </w:rPr>
              <w:t>9</w:t>
            </w:r>
            <w:r w:rsidRPr="00546CA8">
              <w:rPr>
                <w:rFonts w:eastAsia="Noto Sans" w:cs="Times New Roman"/>
                <w:color w:val="26252E"/>
                <w:sz w:val="18"/>
                <w:szCs w:val="18"/>
              </w:rPr>
              <w:t>, 0.08</w:t>
            </w:r>
          </w:p>
        </w:tc>
        <w:tc>
          <w:tcPr>
            <w:tcW w:w="1417" w:type="dxa"/>
            <w:tcBorders>
              <w:top w:val="dashSmallGap" w:sz="4" w:space="0" w:color="D6D1CD"/>
              <w:bottom w:val="dashSmallGap" w:sz="4" w:space="0" w:color="D6D1CD"/>
              <w:right w:val="nil"/>
            </w:tcBorders>
          </w:tcPr>
          <w:p w14:paraId="6A821BFA"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.07</w:t>
            </w:r>
          </w:p>
        </w:tc>
      </w:tr>
      <w:tr w:rsidR="00A84EED" w:rsidRPr="00546CA8" w14:paraId="5EAD8248" w14:textId="77777777" w:rsidTr="00674C89">
        <w:tc>
          <w:tcPr>
            <w:tcW w:w="2263" w:type="dxa"/>
            <w:tcBorders>
              <w:top w:val="dashSmallGap" w:sz="4" w:space="0" w:color="D6D1CD"/>
              <w:left w:val="nil"/>
              <w:bottom w:val="single" w:sz="4" w:space="0" w:color="auto"/>
            </w:tcBorders>
          </w:tcPr>
          <w:p w14:paraId="4B123DA6"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15D3D9B5"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single" w:sz="4" w:space="0" w:color="auto"/>
            </w:tcBorders>
          </w:tcPr>
          <w:p w14:paraId="7B53A468" w14:textId="6341AC0A"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-2.4</w:t>
            </w:r>
            <w:r w:rsidR="00436CF7">
              <w:rPr>
                <w:rFonts w:eastAsia="Noto Sans" w:cs="Times New Roman"/>
                <w:color w:val="26252E"/>
                <w:sz w:val="18"/>
                <w:szCs w:val="18"/>
              </w:rPr>
              <w:t>4</w:t>
            </w:r>
          </w:p>
        </w:tc>
        <w:tc>
          <w:tcPr>
            <w:tcW w:w="1559" w:type="dxa"/>
            <w:tcBorders>
              <w:top w:val="dashSmallGap" w:sz="4" w:space="0" w:color="D6D1CD"/>
              <w:bottom w:val="single" w:sz="4" w:space="0" w:color="auto"/>
            </w:tcBorders>
          </w:tcPr>
          <w:p w14:paraId="52D717B3" w14:textId="4D12EDCF"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-3.77, -1.1</w:t>
            </w:r>
            <w:r w:rsidR="004777D5">
              <w:rPr>
                <w:rFonts w:eastAsia="Noto Sans" w:cs="Times New Roman"/>
                <w:color w:val="26252E"/>
                <w:sz w:val="18"/>
                <w:szCs w:val="18"/>
              </w:rPr>
              <w:t>1</w:t>
            </w:r>
          </w:p>
        </w:tc>
        <w:tc>
          <w:tcPr>
            <w:tcW w:w="1417" w:type="dxa"/>
            <w:tcBorders>
              <w:top w:val="dashSmallGap" w:sz="4" w:space="0" w:color="D6D1CD"/>
              <w:bottom w:val="single" w:sz="4" w:space="0" w:color="auto"/>
              <w:right w:val="nil"/>
            </w:tcBorders>
          </w:tcPr>
          <w:p w14:paraId="20B519DA"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&lt;.001*</w:t>
            </w:r>
          </w:p>
        </w:tc>
      </w:tr>
      <w:tr w:rsidR="00A84EED" w:rsidRPr="00546CA8" w14:paraId="41E97229" w14:textId="77777777" w:rsidTr="00674C89">
        <w:tc>
          <w:tcPr>
            <w:tcW w:w="2263" w:type="dxa"/>
            <w:tcBorders>
              <w:top w:val="dashSmallGap" w:sz="4" w:space="0" w:color="D6D1CD"/>
              <w:left w:val="nil"/>
              <w:bottom w:val="single" w:sz="4" w:space="0" w:color="auto"/>
            </w:tcBorders>
          </w:tcPr>
          <w:p w14:paraId="416BE5F0"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single" w:sz="4" w:space="0" w:color="auto"/>
            </w:tcBorders>
          </w:tcPr>
          <w:p w14:paraId="63610399"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bottom w:val="single" w:sz="4" w:space="0" w:color="auto"/>
            </w:tcBorders>
          </w:tcPr>
          <w:p w14:paraId="1BD3F580" w14:textId="18E2FE10"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AF1D9A">
              <w:rPr>
                <w:rFonts w:eastAsia="Noto Sans" w:cs="Times New Roman"/>
                <w:color w:val="26252E"/>
                <w:sz w:val="18"/>
                <w:szCs w:val="18"/>
              </w:rPr>
              <w:t>4</w:t>
            </w:r>
          </w:p>
        </w:tc>
        <w:tc>
          <w:tcPr>
            <w:tcW w:w="1559" w:type="dxa"/>
            <w:tcBorders>
              <w:top w:val="dashSmallGap" w:sz="4" w:space="0" w:color="D6D1CD"/>
              <w:bottom w:val="single" w:sz="4" w:space="0" w:color="auto"/>
            </w:tcBorders>
          </w:tcPr>
          <w:p w14:paraId="2D7DFF13" w14:textId="512F1E31"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w:t>
            </w:r>
            <w:r w:rsidR="004777D5">
              <w:rPr>
                <w:rFonts w:eastAsia="Noto Sans" w:cs="Times New Roman"/>
                <w:color w:val="26252E"/>
                <w:sz w:val="18"/>
                <w:szCs w:val="18"/>
              </w:rPr>
              <w:t>2</w:t>
            </w:r>
            <w:r w:rsidRPr="00546CA8">
              <w:rPr>
                <w:rFonts w:eastAsia="Noto Sans" w:cs="Times New Roman"/>
                <w:color w:val="26252E"/>
                <w:sz w:val="18"/>
                <w:szCs w:val="18"/>
              </w:rPr>
              <w:t>, 0.1</w:t>
            </w:r>
            <w:r w:rsidR="004777D5">
              <w:rPr>
                <w:rFonts w:eastAsia="Noto Sans" w:cs="Times New Roman"/>
                <w:color w:val="26252E"/>
                <w:sz w:val="18"/>
                <w:szCs w:val="18"/>
              </w:rPr>
              <w:t>0</w:t>
            </w:r>
          </w:p>
        </w:tc>
        <w:tc>
          <w:tcPr>
            <w:tcW w:w="1417" w:type="dxa"/>
            <w:tcBorders>
              <w:top w:val="dashSmallGap" w:sz="4" w:space="0" w:color="D6D1CD"/>
              <w:bottom w:val="single" w:sz="4" w:space="0" w:color="auto"/>
              <w:right w:val="nil"/>
            </w:tcBorders>
          </w:tcPr>
          <w:p w14:paraId="55AF51FE" w14:textId="4F97440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w:t>
            </w:r>
            <w:r w:rsidR="00CB11E4">
              <w:rPr>
                <w:rFonts w:eastAsia="Noto Sans" w:cs="Times New Roman"/>
                <w:color w:val="26252E"/>
                <w:sz w:val="18"/>
                <w:szCs w:val="18"/>
              </w:rPr>
              <w:t>8</w:t>
            </w:r>
          </w:p>
        </w:tc>
      </w:tr>
      <w:tr w:rsidR="00A84EED" w:rsidRPr="00546CA8" w14:paraId="0EFE7BBB" w14:textId="77777777" w:rsidTr="00674C89">
        <w:tc>
          <w:tcPr>
            <w:tcW w:w="2263" w:type="dxa"/>
            <w:tcBorders>
              <w:left w:val="nil"/>
              <w:bottom w:val="dashSmallGap" w:sz="4" w:space="0" w:color="D6D1CD"/>
            </w:tcBorders>
          </w:tcPr>
          <w:p w14:paraId="33CD7685"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Mood</w:t>
            </w:r>
          </w:p>
        </w:tc>
        <w:tc>
          <w:tcPr>
            <w:tcW w:w="2410" w:type="dxa"/>
            <w:tcBorders>
              <w:bottom w:val="dashSmallGap" w:sz="4" w:space="0" w:color="D6D1CD"/>
            </w:tcBorders>
          </w:tcPr>
          <w:p w14:paraId="6C48AE2C"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One month</w:t>
            </w:r>
          </w:p>
        </w:tc>
        <w:tc>
          <w:tcPr>
            <w:tcW w:w="1701" w:type="dxa"/>
            <w:tcBorders>
              <w:bottom w:val="dashSmallGap" w:sz="4" w:space="0" w:color="D6D1CD"/>
            </w:tcBorders>
          </w:tcPr>
          <w:p w14:paraId="3B4EB05E"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-0.95</w:t>
            </w:r>
          </w:p>
        </w:tc>
        <w:tc>
          <w:tcPr>
            <w:tcW w:w="1559" w:type="dxa"/>
            <w:tcBorders>
              <w:bottom w:val="dashSmallGap" w:sz="4" w:space="0" w:color="D6D1CD"/>
            </w:tcBorders>
          </w:tcPr>
          <w:p w14:paraId="54D0CCA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-2.23, 0.33</w:t>
            </w:r>
          </w:p>
        </w:tc>
        <w:tc>
          <w:tcPr>
            <w:tcW w:w="1417" w:type="dxa"/>
            <w:tcBorders>
              <w:bottom w:val="dashSmallGap" w:sz="4" w:space="0" w:color="D6D1CD"/>
              <w:right w:val="nil"/>
            </w:tcBorders>
          </w:tcPr>
          <w:p w14:paraId="69481FF2"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.15</w:t>
            </w:r>
          </w:p>
        </w:tc>
      </w:tr>
      <w:tr w:rsidR="00A84EED" w:rsidRPr="00546CA8" w14:paraId="76BA82B2" w14:textId="77777777" w:rsidTr="00674C89">
        <w:tc>
          <w:tcPr>
            <w:tcW w:w="2263" w:type="dxa"/>
            <w:tcBorders>
              <w:top w:val="dashSmallGap" w:sz="4" w:space="0" w:color="D6D1CD"/>
              <w:left w:val="nil"/>
              <w:bottom w:val="dashSmallGap" w:sz="4" w:space="0" w:color="D6D1CD"/>
            </w:tcBorders>
          </w:tcPr>
          <w:p w14:paraId="53DD6F3A"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7100EA0C"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Two months</w:t>
            </w:r>
          </w:p>
        </w:tc>
        <w:tc>
          <w:tcPr>
            <w:tcW w:w="1701" w:type="dxa"/>
            <w:tcBorders>
              <w:top w:val="dashSmallGap" w:sz="4" w:space="0" w:color="D6D1CD"/>
              <w:bottom w:val="dashSmallGap" w:sz="4" w:space="0" w:color="D6D1CD"/>
            </w:tcBorders>
          </w:tcPr>
          <w:p w14:paraId="4B1FB05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 xml:space="preserve"> -0.51</w:t>
            </w:r>
          </w:p>
        </w:tc>
        <w:tc>
          <w:tcPr>
            <w:tcW w:w="1559" w:type="dxa"/>
            <w:tcBorders>
              <w:top w:val="dashSmallGap" w:sz="4" w:space="0" w:color="D6D1CD"/>
              <w:bottom w:val="dashSmallGap" w:sz="4" w:space="0" w:color="D6D1CD"/>
            </w:tcBorders>
          </w:tcPr>
          <w:p w14:paraId="19BDD01B" w14:textId="2B922F91"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-1.7</w:t>
            </w:r>
            <w:r w:rsidR="007B2AA2">
              <w:rPr>
                <w:rFonts w:eastAsia="Noto Sans" w:cs="Times New Roman"/>
                <w:color w:val="26252E"/>
                <w:sz w:val="18"/>
                <w:szCs w:val="18"/>
              </w:rPr>
              <w:t>9</w:t>
            </w:r>
            <w:r w:rsidRPr="00546CA8">
              <w:rPr>
                <w:rFonts w:eastAsia="Noto Sans" w:cs="Times New Roman"/>
                <w:color w:val="26252E"/>
                <w:sz w:val="18"/>
                <w:szCs w:val="18"/>
              </w:rPr>
              <w:t>, 0.7</w:t>
            </w:r>
            <w:r w:rsidR="007B2AA2">
              <w:rPr>
                <w:rFonts w:eastAsia="Noto Sans" w:cs="Times New Roman"/>
                <w:color w:val="26252E"/>
                <w:sz w:val="18"/>
                <w:szCs w:val="18"/>
              </w:rPr>
              <w:t>8</w:t>
            </w:r>
          </w:p>
        </w:tc>
        <w:tc>
          <w:tcPr>
            <w:tcW w:w="1417" w:type="dxa"/>
            <w:tcBorders>
              <w:top w:val="dashSmallGap" w:sz="4" w:space="0" w:color="D6D1CD"/>
              <w:bottom w:val="dashSmallGap" w:sz="4" w:space="0" w:color="D6D1CD"/>
              <w:right w:val="nil"/>
            </w:tcBorders>
          </w:tcPr>
          <w:p w14:paraId="21E55A00"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.44</w:t>
            </w:r>
          </w:p>
        </w:tc>
      </w:tr>
      <w:tr w:rsidR="00A84EED" w:rsidRPr="00546CA8" w14:paraId="2BC51D9B" w14:textId="77777777" w:rsidTr="00674C89">
        <w:tc>
          <w:tcPr>
            <w:tcW w:w="2263" w:type="dxa"/>
            <w:tcBorders>
              <w:top w:val="dashSmallGap" w:sz="4" w:space="0" w:color="D6D1CD"/>
              <w:left w:val="nil"/>
              <w:bottom w:val="dashSmallGap" w:sz="4" w:space="0" w:color="D6D1CD"/>
            </w:tcBorders>
          </w:tcPr>
          <w:p w14:paraId="6C34D88D"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42649D06"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Four months</w:t>
            </w:r>
          </w:p>
        </w:tc>
        <w:tc>
          <w:tcPr>
            <w:tcW w:w="1701" w:type="dxa"/>
            <w:tcBorders>
              <w:top w:val="dashSmallGap" w:sz="4" w:space="0" w:color="D6D1CD"/>
              <w:bottom w:val="dashSmallGap" w:sz="4" w:space="0" w:color="D6D1CD"/>
            </w:tcBorders>
          </w:tcPr>
          <w:p w14:paraId="28E8B623" w14:textId="657B3C53"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w:t>
            </w:r>
            <w:r w:rsidR="00CB11E4">
              <w:rPr>
                <w:rFonts w:eastAsia="Noto Sans" w:cs="Times New Roman"/>
                <w:color w:val="26252E"/>
                <w:sz w:val="18"/>
                <w:szCs w:val="18"/>
              </w:rPr>
              <w:t>4</w:t>
            </w:r>
          </w:p>
        </w:tc>
        <w:tc>
          <w:tcPr>
            <w:tcW w:w="1559" w:type="dxa"/>
            <w:tcBorders>
              <w:top w:val="dashSmallGap" w:sz="4" w:space="0" w:color="D6D1CD"/>
              <w:bottom w:val="dashSmallGap" w:sz="4" w:space="0" w:color="D6D1CD"/>
            </w:tcBorders>
          </w:tcPr>
          <w:p w14:paraId="02A03715" w14:textId="48CF6AE8"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-3.0</w:t>
            </w:r>
            <w:r w:rsidR="007B2AA2">
              <w:rPr>
                <w:rFonts w:eastAsia="Noto Sans" w:cs="Times New Roman"/>
                <w:color w:val="26252E"/>
                <w:sz w:val="18"/>
                <w:szCs w:val="18"/>
              </w:rPr>
              <w:t>7</w:t>
            </w:r>
            <w:r w:rsidRPr="00546CA8">
              <w:rPr>
                <w:rFonts w:eastAsia="Noto Sans" w:cs="Times New Roman"/>
                <w:color w:val="26252E"/>
                <w:sz w:val="18"/>
                <w:szCs w:val="18"/>
              </w:rPr>
              <w:t>, -0.20</w:t>
            </w:r>
          </w:p>
        </w:tc>
        <w:tc>
          <w:tcPr>
            <w:tcW w:w="1417" w:type="dxa"/>
            <w:tcBorders>
              <w:top w:val="dashSmallGap" w:sz="4" w:space="0" w:color="D6D1CD"/>
              <w:bottom w:val="dashSmallGap" w:sz="4" w:space="0" w:color="D6D1CD"/>
              <w:right w:val="nil"/>
            </w:tcBorders>
          </w:tcPr>
          <w:p w14:paraId="576DD65A"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.03*</w:t>
            </w:r>
          </w:p>
        </w:tc>
      </w:tr>
      <w:tr w:rsidR="00A84EED" w:rsidRPr="00546CA8" w14:paraId="695F68BD" w14:textId="77777777" w:rsidTr="00674C89">
        <w:tc>
          <w:tcPr>
            <w:tcW w:w="2263" w:type="dxa"/>
            <w:tcBorders>
              <w:top w:val="dashSmallGap" w:sz="4" w:space="0" w:color="D6D1CD"/>
              <w:left w:val="nil"/>
              <w:bottom w:val="dashSmallGap" w:sz="4" w:space="0" w:color="D6D1CD"/>
            </w:tcBorders>
          </w:tcPr>
          <w:p w14:paraId="440D84CC"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5AC5682"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Six months</w:t>
            </w:r>
          </w:p>
        </w:tc>
        <w:tc>
          <w:tcPr>
            <w:tcW w:w="1701" w:type="dxa"/>
            <w:tcBorders>
              <w:top w:val="dashSmallGap" w:sz="4" w:space="0" w:color="D6D1CD"/>
              <w:bottom w:val="dashSmallGap" w:sz="4" w:space="0" w:color="D6D1CD"/>
            </w:tcBorders>
          </w:tcPr>
          <w:p w14:paraId="4F7F8F3E" w14:textId="057A748B"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-1.1</w:t>
            </w:r>
            <w:r w:rsidR="007B2AA2">
              <w:rPr>
                <w:rFonts w:eastAsia="Noto Sans" w:cs="Times New Roman"/>
                <w:color w:val="26252E"/>
                <w:sz w:val="18"/>
                <w:szCs w:val="18"/>
              </w:rPr>
              <w:t>5</w:t>
            </w:r>
          </w:p>
        </w:tc>
        <w:tc>
          <w:tcPr>
            <w:tcW w:w="1559" w:type="dxa"/>
            <w:tcBorders>
              <w:top w:val="dashSmallGap" w:sz="4" w:space="0" w:color="D6D1CD"/>
              <w:bottom w:val="dashSmallGap" w:sz="4" w:space="0" w:color="D6D1CD"/>
            </w:tcBorders>
          </w:tcPr>
          <w:p w14:paraId="6BA72B71" w14:textId="7BC63035"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-2.5</w:t>
            </w:r>
            <w:r w:rsidR="001D0949">
              <w:rPr>
                <w:rFonts w:eastAsia="Noto Sans" w:cs="Times New Roman"/>
                <w:color w:val="26252E"/>
                <w:sz w:val="18"/>
                <w:szCs w:val="18"/>
              </w:rPr>
              <w:t>3</w:t>
            </w:r>
            <w:r w:rsidRPr="00546CA8">
              <w:rPr>
                <w:rFonts w:eastAsia="Noto Sans" w:cs="Times New Roman"/>
                <w:color w:val="26252E"/>
                <w:sz w:val="18"/>
                <w:szCs w:val="18"/>
              </w:rPr>
              <w:t>, 0.2</w:t>
            </w:r>
            <w:r w:rsidR="001D0949">
              <w:rPr>
                <w:rFonts w:eastAsia="Noto Sans" w:cs="Times New Roman"/>
                <w:color w:val="26252E"/>
                <w:sz w:val="18"/>
                <w:szCs w:val="18"/>
              </w:rPr>
              <w:t>2</w:t>
            </w:r>
          </w:p>
        </w:tc>
        <w:tc>
          <w:tcPr>
            <w:tcW w:w="1417" w:type="dxa"/>
            <w:tcBorders>
              <w:top w:val="dashSmallGap" w:sz="4" w:space="0" w:color="D6D1CD"/>
              <w:bottom w:val="dashSmallGap" w:sz="4" w:space="0" w:color="D6D1CD"/>
              <w:right w:val="nil"/>
            </w:tcBorders>
          </w:tcPr>
          <w:p w14:paraId="073A79CD"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.10</w:t>
            </w:r>
          </w:p>
        </w:tc>
      </w:tr>
      <w:tr w:rsidR="00A84EED" w:rsidRPr="00546CA8" w14:paraId="77960009" w14:textId="77777777" w:rsidTr="00674C89">
        <w:tc>
          <w:tcPr>
            <w:tcW w:w="2263" w:type="dxa"/>
            <w:tcBorders>
              <w:top w:val="dashSmallGap" w:sz="4" w:space="0" w:color="D6D1CD"/>
              <w:left w:val="nil"/>
              <w:bottom w:val="dashSmallGap" w:sz="4" w:space="0" w:color="D6D1CD"/>
            </w:tcBorders>
          </w:tcPr>
          <w:p w14:paraId="0C420E81"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bottom w:val="dashSmallGap" w:sz="4" w:space="0" w:color="D6D1CD"/>
            </w:tcBorders>
          </w:tcPr>
          <w:p w14:paraId="5D33174B" w14:textId="77777777" w:rsidR="00A84EED" w:rsidRPr="00546CA8" w:rsidRDefault="00A84EED" w:rsidP="00674C89">
            <w:pPr>
              <w:spacing w:before="0" w:after="0"/>
              <w:jc w:val="right"/>
              <w:rPr>
                <w:rFonts w:eastAsia="Noto Sans" w:cs="Times New Roman"/>
                <w:color w:val="26252E"/>
                <w:sz w:val="18"/>
                <w:szCs w:val="18"/>
              </w:rPr>
            </w:pPr>
            <w:r w:rsidRPr="00546CA8">
              <w:rPr>
                <w:rFonts w:eastAsia="Noto Sans" w:cs="Times New Roman"/>
                <w:color w:val="26252E"/>
                <w:sz w:val="18"/>
                <w:szCs w:val="18"/>
              </w:rPr>
              <w:t>Twelve months</w:t>
            </w:r>
          </w:p>
        </w:tc>
        <w:tc>
          <w:tcPr>
            <w:tcW w:w="1701" w:type="dxa"/>
            <w:tcBorders>
              <w:top w:val="dashSmallGap" w:sz="4" w:space="0" w:color="D6D1CD"/>
              <w:bottom w:val="dashSmallGap" w:sz="4" w:space="0" w:color="D6D1CD"/>
            </w:tcBorders>
          </w:tcPr>
          <w:p w14:paraId="0C118D70" w14:textId="2FE01064"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-1.6</w:t>
            </w:r>
            <w:r w:rsidR="007B2AA2">
              <w:rPr>
                <w:rFonts w:eastAsia="Noto Sans" w:cs="Times New Roman"/>
                <w:color w:val="26252E"/>
                <w:sz w:val="18"/>
                <w:szCs w:val="18"/>
              </w:rPr>
              <w:t>5</w:t>
            </w:r>
          </w:p>
        </w:tc>
        <w:tc>
          <w:tcPr>
            <w:tcW w:w="1559" w:type="dxa"/>
            <w:tcBorders>
              <w:top w:val="dashSmallGap" w:sz="4" w:space="0" w:color="D6D1CD"/>
              <w:bottom w:val="dashSmallGap" w:sz="4" w:space="0" w:color="D6D1CD"/>
            </w:tcBorders>
          </w:tcPr>
          <w:p w14:paraId="186BB876" w14:textId="5EE1A7EF"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-3.0</w:t>
            </w:r>
            <w:r w:rsidR="001D0949">
              <w:rPr>
                <w:rFonts w:eastAsia="Noto Sans" w:cs="Times New Roman"/>
                <w:color w:val="26252E"/>
                <w:sz w:val="18"/>
                <w:szCs w:val="18"/>
              </w:rPr>
              <w:t>2</w:t>
            </w:r>
            <w:r w:rsidRPr="00546CA8">
              <w:rPr>
                <w:rFonts w:eastAsia="Noto Sans" w:cs="Times New Roman"/>
                <w:color w:val="26252E"/>
                <w:sz w:val="18"/>
                <w:szCs w:val="18"/>
              </w:rPr>
              <w:t>, -0.27</w:t>
            </w:r>
          </w:p>
        </w:tc>
        <w:tc>
          <w:tcPr>
            <w:tcW w:w="1417" w:type="dxa"/>
            <w:tcBorders>
              <w:top w:val="dashSmallGap" w:sz="4" w:space="0" w:color="D6D1CD"/>
              <w:bottom w:val="dashSmallGap" w:sz="4" w:space="0" w:color="D6D1CD"/>
              <w:right w:val="nil"/>
            </w:tcBorders>
          </w:tcPr>
          <w:p w14:paraId="7790583C"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.02*</w:t>
            </w:r>
          </w:p>
        </w:tc>
      </w:tr>
      <w:tr w:rsidR="00A84EED" w:rsidRPr="00546CA8" w14:paraId="3B3BBD38" w14:textId="77777777" w:rsidTr="00674C89">
        <w:tc>
          <w:tcPr>
            <w:tcW w:w="2263" w:type="dxa"/>
            <w:tcBorders>
              <w:top w:val="dashSmallGap" w:sz="4" w:space="0" w:color="D6D1CD"/>
              <w:left w:val="nil"/>
            </w:tcBorders>
          </w:tcPr>
          <w:p w14:paraId="508C5E6B" w14:textId="77777777" w:rsidR="00A84EED" w:rsidRPr="00546CA8" w:rsidRDefault="00A84EED" w:rsidP="00674C89">
            <w:pPr>
              <w:spacing w:before="0" w:after="0"/>
              <w:rPr>
                <w:rFonts w:eastAsia="Noto Sans" w:cs="Times New Roman"/>
                <w:color w:val="26252E"/>
                <w:sz w:val="18"/>
                <w:szCs w:val="18"/>
              </w:rPr>
            </w:pPr>
          </w:p>
        </w:tc>
        <w:tc>
          <w:tcPr>
            <w:tcW w:w="2410" w:type="dxa"/>
            <w:tcBorders>
              <w:top w:val="dashSmallGap" w:sz="4" w:space="0" w:color="D6D1CD"/>
            </w:tcBorders>
          </w:tcPr>
          <w:p w14:paraId="340F002B"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Hearing Loss</w:t>
            </w:r>
          </w:p>
        </w:tc>
        <w:tc>
          <w:tcPr>
            <w:tcW w:w="1701" w:type="dxa"/>
            <w:tcBorders>
              <w:top w:val="dashSmallGap" w:sz="4" w:space="0" w:color="D6D1CD"/>
            </w:tcBorders>
          </w:tcPr>
          <w:p w14:paraId="3E864E88" w14:textId="77777777"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0.08</w:t>
            </w:r>
          </w:p>
        </w:tc>
        <w:tc>
          <w:tcPr>
            <w:tcW w:w="1559" w:type="dxa"/>
            <w:tcBorders>
              <w:top w:val="dashSmallGap" w:sz="4" w:space="0" w:color="D6D1CD"/>
            </w:tcBorders>
          </w:tcPr>
          <w:p w14:paraId="417F9A3D" w14:textId="68CE86AA" w:rsidR="00A84EED" w:rsidRPr="00546CA8" w:rsidRDefault="00A84EED" w:rsidP="00674C89">
            <w:pPr>
              <w:spacing w:before="0" w:after="0"/>
              <w:rPr>
                <w:rFonts w:eastAsia="Noto Sans" w:cs="Times New Roman"/>
                <w:color w:val="26252E"/>
                <w:sz w:val="18"/>
                <w:szCs w:val="18"/>
              </w:rPr>
            </w:pPr>
            <w:r w:rsidRPr="00546CA8">
              <w:rPr>
                <w:rFonts w:eastAsia="Noto Sans" w:cs="Times New Roman"/>
                <w:color w:val="26252E"/>
                <w:sz w:val="18"/>
                <w:szCs w:val="18"/>
              </w:rPr>
              <w:t>0.02, 0.1</w:t>
            </w:r>
            <w:r w:rsidR="001D0949">
              <w:rPr>
                <w:rFonts w:eastAsia="Noto Sans" w:cs="Times New Roman"/>
                <w:color w:val="26252E"/>
                <w:sz w:val="18"/>
                <w:szCs w:val="18"/>
              </w:rPr>
              <w:t>4</w:t>
            </w:r>
          </w:p>
        </w:tc>
        <w:tc>
          <w:tcPr>
            <w:tcW w:w="1417" w:type="dxa"/>
            <w:tcBorders>
              <w:top w:val="dashSmallGap" w:sz="4" w:space="0" w:color="D6D1CD"/>
              <w:right w:val="nil"/>
            </w:tcBorders>
          </w:tcPr>
          <w:p w14:paraId="574CE00A" w14:textId="77777777" w:rsidR="00A84EED" w:rsidRPr="00546CA8" w:rsidRDefault="00A84EED" w:rsidP="00674C89">
            <w:pPr>
              <w:spacing w:before="0" w:after="0"/>
              <w:rPr>
                <w:rFonts w:eastAsia="Noto Sans" w:cs="Times New Roman"/>
                <w:i/>
                <w:iCs/>
                <w:color w:val="26252E"/>
                <w:sz w:val="18"/>
                <w:szCs w:val="18"/>
              </w:rPr>
            </w:pPr>
            <w:r w:rsidRPr="00546CA8">
              <w:rPr>
                <w:rFonts w:eastAsia="Noto Sans" w:cs="Times New Roman"/>
                <w:i/>
                <w:iCs/>
                <w:color w:val="26252E"/>
                <w:sz w:val="18"/>
                <w:szCs w:val="18"/>
              </w:rPr>
              <w:t>.01*</w:t>
            </w:r>
          </w:p>
        </w:tc>
      </w:tr>
    </w:tbl>
    <w:p w14:paraId="7DD6E229" w14:textId="6DB9B9E3" w:rsidR="00A84EED" w:rsidRDefault="00A85358" w:rsidP="00A84EED">
      <w:pPr>
        <w:jc w:val="both"/>
      </w:pPr>
      <w:r>
        <w:t xml:space="preserve">Supplementary </w:t>
      </w:r>
      <w:r w:rsidR="00A84EED" w:rsidRPr="00546CA8">
        <w:t xml:space="preserve">Table </w:t>
      </w:r>
      <w:r w:rsidR="00C95BFF">
        <w:t>4</w:t>
      </w:r>
      <w:r w:rsidR="00A84EED" w:rsidRPr="00546CA8">
        <w:t>. Mixed-effects linear regression results for tinnitus outcome variables. Hearing loss was calculated as the</w:t>
      </w:r>
      <w:r w:rsidR="007F201A">
        <w:t xml:space="preserve"> better ear</w:t>
      </w:r>
      <w:r w:rsidR="00866F9E">
        <w:t xml:space="preserve"> </w:t>
      </w:r>
      <w:r w:rsidR="007F201A">
        <w:t>four</w:t>
      </w:r>
      <w:r w:rsidR="00866F9E">
        <w:t>-frequency</w:t>
      </w:r>
      <w:r w:rsidR="00A84EED" w:rsidRPr="00546CA8">
        <w:t xml:space="preserve"> pure tone average (PTA). The significant effects are indicated by an asterisk (*) in the </w:t>
      </w:r>
      <w:r w:rsidR="00A84EED" w:rsidRPr="00245246">
        <w:rPr>
          <w:i/>
          <w:iCs/>
        </w:rPr>
        <w:t>P</w:t>
      </w:r>
      <w:r w:rsidR="00A84EED" w:rsidRPr="00546CA8">
        <w:t>-value column.</w:t>
      </w:r>
    </w:p>
    <w:tbl>
      <w:tblPr>
        <w:tblStyle w:val="TableGrid11"/>
        <w:tblW w:w="0" w:type="auto"/>
        <w:tblLook w:val="04A0" w:firstRow="1" w:lastRow="0" w:firstColumn="1" w:lastColumn="0" w:noHBand="0" w:noVBand="1"/>
      </w:tblPr>
      <w:tblGrid>
        <w:gridCol w:w="2263"/>
        <w:gridCol w:w="2982"/>
        <w:gridCol w:w="1336"/>
        <w:gridCol w:w="1559"/>
        <w:gridCol w:w="1417"/>
      </w:tblGrid>
      <w:tr w:rsidR="00A85358" w:rsidRPr="00A95C10" w14:paraId="7B2B44E3" w14:textId="77777777" w:rsidTr="00674C89">
        <w:tc>
          <w:tcPr>
            <w:tcW w:w="2263" w:type="dxa"/>
            <w:tcBorders>
              <w:left w:val="nil"/>
            </w:tcBorders>
          </w:tcPr>
          <w:p w14:paraId="247458D5" w14:textId="77777777" w:rsidR="00A85358" w:rsidRPr="00A95C10" w:rsidRDefault="00A85358" w:rsidP="00674C89">
            <w:pPr>
              <w:spacing w:before="0" w:after="160" w:line="259" w:lineRule="auto"/>
              <w:rPr>
                <w:rFonts w:eastAsia="Noto Sans"/>
                <w:b/>
                <w:bCs/>
                <w:color w:val="26252E"/>
                <w:kern w:val="2"/>
                <w14:ligatures w14:val="standardContextual"/>
              </w:rPr>
            </w:pPr>
            <w:r w:rsidRPr="00A95C10">
              <w:rPr>
                <w:rFonts w:eastAsia="Noto Sans"/>
                <w:b/>
                <w:bCs/>
                <w:color w:val="26252E"/>
                <w:kern w:val="2"/>
                <w14:ligatures w14:val="standardContextual"/>
              </w:rPr>
              <w:lastRenderedPageBreak/>
              <w:t>Dependent variable</w:t>
            </w:r>
          </w:p>
        </w:tc>
        <w:tc>
          <w:tcPr>
            <w:tcW w:w="2982" w:type="dxa"/>
          </w:tcPr>
          <w:p w14:paraId="1E80AB9D" w14:textId="77777777" w:rsidR="00A85358" w:rsidRPr="00A95C10" w:rsidRDefault="00A85358" w:rsidP="00674C89">
            <w:pPr>
              <w:spacing w:before="0" w:after="160" w:line="259" w:lineRule="auto"/>
              <w:rPr>
                <w:rFonts w:eastAsia="Noto Sans"/>
                <w:b/>
                <w:bCs/>
                <w:color w:val="26252E"/>
                <w:kern w:val="2"/>
                <w14:ligatures w14:val="standardContextual"/>
              </w:rPr>
            </w:pPr>
            <w:r w:rsidRPr="00A95C10">
              <w:rPr>
                <w:rFonts w:eastAsia="Noto Sans"/>
                <w:b/>
                <w:bCs/>
                <w:color w:val="26252E"/>
                <w:kern w:val="2"/>
                <w14:ligatures w14:val="standardContextual"/>
              </w:rPr>
              <w:t>Independent variable</w:t>
            </w:r>
          </w:p>
        </w:tc>
        <w:tc>
          <w:tcPr>
            <w:tcW w:w="1129" w:type="dxa"/>
          </w:tcPr>
          <w:p w14:paraId="494468E9" w14:textId="77777777" w:rsidR="00A85358" w:rsidRPr="00A95C10" w:rsidRDefault="00A85358" w:rsidP="00674C89">
            <w:pPr>
              <w:spacing w:before="0" w:after="160" w:line="259" w:lineRule="auto"/>
              <w:rPr>
                <w:rFonts w:eastAsia="Noto Sans"/>
                <w:b/>
                <w:bCs/>
                <w:color w:val="26252E"/>
                <w:kern w:val="2"/>
                <w14:ligatures w14:val="standardContextual"/>
              </w:rPr>
            </w:pPr>
            <w:r w:rsidRPr="00A95C10">
              <w:rPr>
                <w:rFonts w:eastAsia="Noto Sans"/>
                <w:b/>
                <w:bCs/>
                <w:color w:val="26252E"/>
                <w:kern w:val="2"/>
                <w14:ligatures w14:val="standardContextual"/>
              </w:rPr>
              <w:t>Coefficient</w:t>
            </w:r>
          </w:p>
        </w:tc>
        <w:tc>
          <w:tcPr>
            <w:tcW w:w="1559" w:type="dxa"/>
          </w:tcPr>
          <w:p w14:paraId="60797DAF" w14:textId="77777777" w:rsidR="00A85358" w:rsidRPr="00A95C10" w:rsidRDefault="00A85358" w:rsidP="00674C89">
            <w:pPr>
              <w:spacing w:before="0" w:after="160" w:line="259" w:lineRule="auto"/>
              <w:rPr>
                <w:rFonts w:eastAsia="Noto Sans"/>
                <w:b/>
                <w:bCs/>
                <w:color w:val="26252E"/>
                <w:kern w:val="2"/>
                <w14:ligatures w14:val="standardContextual"/>
              </w:rPr>
            </w:pPr>
            <w:r w:rsidRPr="00A95C10">
              <w:rPr>
                <w:rFonts w:eastAsia="Noto Sans"/>
                <w:b/>
                <w:bCs/>
                <w:color w:val="26252E"/>
                <w:kern w:val="2"/>
                <w14:ligatures w14:val="standardContextual"/>
              </w:rPr>
              <w:t>95% CI</w:t>
            </w:r>
          </w:p>
        </w:tc>
        <w:tc>
          <w:tcPr>
            <w:tcW w:w="1417" w:type="dxa"/>
            <w:tcBorders>
              <w:right w:val="nil"/>
            </w:tcBorders>
          </w:tcPr>
          <w:p w14:paraId="2FD78C39" w14:textId="77777777" w:rsidR="00A85358" w:rsidRPr="00A95C10" w:rsidRDefault="00A85358" w:rsidP="00674C89">
            <w:pPr>
              <w:spacing w:before="0" w:after="160" w:line="259" w:lineRule="auto"/>
              <w:rPr>
                <w:rFonts w:eastAsia="Noto Sans"/>
                <w:b/>
                <w:bCs/>
                <w:color w:val="26252E"/>
                <w:kern w:val="2"/>
                <w14:ligatures w14:val="standardContextual"/>
              </w:rPr>
            </w:pPr>
            <w:r w:rsidRPr="00A95C10">
              <w:rPr>
                <w:rFonts w:eastAsia="Noto Sans"/>
                <w:b/>
                <w:bCs/>
                <w:i/>
                <w:iCs/>
                <w:color w:val="26252E"/>
                <w:kern w:val="2"/>
                <w14:ligatures w14:val="standardContextual"/>
              </w:rPr>
              <w:t>P</w:t>
            </w:r>
            <w:r w:rsidRPr="00A95C10">
              <w:rPr>
                <w:rFonts w:eastAsia="Noto Sans"/>
                <w:b/>
                <w:bCs/>
                <w:color w:val="26252E"/>
                <w:kern w:val="2"/>
                <w14:ligatures w14:val="standardContextual"/>
              </w:rPr>
              <w:t>-value</w:t>
            </w:r>
          </w:p>
        </w:tc>
      </w:tr>
      <w:tr w:rsidR="00A85358" w:rsidRPr="00A95C10" w14:paraId="52ED9EE0" w14:textId="77777777" w:rsidTr="00674C89">
        <w:tc>
          <w:tcPr>
            <w:tcW w:w="2263" w:type="dxa"/>
            <w:tcBorders>
              <w:left w:val="nil"/>
              <w:bottom w:val="single" w:sz="4" w:space="0" w:color="auto"/>
            </w:tcBorders>
          </w:tcPr>
          <w:p w14:paraId="45FEC508"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Change in…</w:t>
            </w:r>
          </w:p>
        </w:tc>
        <w:tc>
          <w:tcPr>
            <w:tcW w:w="2982" w:type="dxa"/>
            <w:tcBorders>
              <w:bottom w:val="single" w:sz="4" w:space="0" w:color="auto"/>
            </w:tcBorders>
          </w:tcPr>
          <w:p w14:paraId="59D99474"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Type of sound (reference: nature)</w:t>
            </w:r>
          </w:p>
        </w:tc>
        <w:tc>
          <w:tcPr>
            <w:tcW w:w="1129" w:type="dxa"/>
            <w:tcBorders>
              <w:bottom w:val="single" w:sz="4" w:space="0" w:color="auto"/>
            </w:tcBorders>
          </w:tcPr>
          <w:p w14:paraId="0B210A19" w14:textId="77777777" w:rsidR="00A85358" w:rsidRPr="00A95C10" w:rsidRDefault="00A85358" w:rsidP="00674C89">
            <w:pPr>
              <w:spacing w:before="0" w:after="160" w:line="259" w:lineRule="auto"/>
              <w:rPr>
                <w:rFonts w:eastAsia="Noto Sans" w:cs="Times New Roman"/>
                <w:b/>
                <w:bCs/>
                <w:color w:val="26252E"/>
                <w:kern w:val="2"/>
                <w:sz w:val="20"/>
                <w:szCs w:val="20"/>
                <w14:ligatures w14:val="standardContextual"/>
              </w:rPr>
            </w:pPr>
          </w:p>
        </w:tc>
        <w:tc>
          <w:tcPr>
            <w:tcW w:w="1559" w:type="dxa"/>
            <w:tcBorders>
              <w:bottom w:val="single" w:sz="4" w:space="0" w:color="auto"/>
            </w:tcBorders>
          </w:tcPr>
          <w:p w14:paraId="0D8D2066" w14:textId="77777777" w:rsidR="00A85358" w:rsidRPr="00A95C10" w:rsidRDefault="00A85358" w:rsidP="00674C89">
            <w:pPr>
              <w:spacing w:before="0" w:after="160" w:line="259" w:lineRule="auto"/>
              <w:rPr>
                <w:rFonts w:eastAsia="Noto Sans" w:cs="Times New Roman"/>
                <w:b/>
                <w:bCs/>
                <w:color w:val="26252E"/>
                <w:kern w:val="2"/>
                <w:sz w:val="20"/>
                <w:szCs w:val="20"/>
                <w14:ligatures w14:val="standardContextual"/>
              </w:rPr>
            </w:pPr>
          </w:p>
        </w:tc>
        <w:tc>
          <w:tcPr>
            <w:tcW w:w="1417" w:type="dxa"/>
            <w:tcBorders>
              <w:bottom w:val="single" w:sz="4" w:space="0" w:color="auto"/>
              <w:right w:val="nil"/>
            </w:tcBorders>
          </w:tcPr>
          <w:p w14:paraId="7A20AF2F" w14:textId="77777777" w:rsidR="00A85358" w:rsidRPr="00A95C10" w:rsidRDefault="00A85358" w:rsidP="00674C89">
            <w:pPr>
              <w:spacing w:before="0" w:after="160" w:line="259" w:lineRule="auto"/>
              <w:rPr>
                <w:rFonts w:eastAsia="Noto Sans" w:cs="Times New Roman"/>
                <w:b/>
                <w:bCs/>
                <w:color w:val="26252E"/>
                <w:kern w:val="2"/>
                <w:sz w:val="20"/>
                <w:szCs w:val="20"/>
                <w14:ligatures w14:val="standardContextual"/>
              </w:rPr>
            </w:pPr>
          </w:p>
        </w:tc>
      </w:tr>
      <w:tr w:rsidR="00A85358" w:rsidRPr="00A95C10" w14:paraId="2DA5BA98" w14:textId="77777777" w:rsidTr="00674C89">
        <w:tc>
          <w:tcPr>
            <w:tcW w:w="2263" w:type="dxa"/>
            <w:tcBorders>
              <w:left w:val="nil"/>
              <w:bottom w:val="dashSmallGap" w:sz="4" w:space="0" w:color="D6D1CD"/>
            </w:tcBorders>
          </w:tcPr>
          <w:p w14:paraId="00F4DA8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THI </w:t>
            </w:r>
          </w:p>
        </w:tc>
        <w:tc>
          <w:tcPr>
            <w:tcW w:w="2982" w:type="dxa"/>
            <w:tcBorders>
              <w:bottom w:val="dashSmallGap" w:sz="4" w:space="0" w:color="D6D1CD"/>
            </w:tcBorders>
          </w:tcPr>
          <w:p w14:paraId="4C6F6C9E"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          Fractal</w:t>
            </w:r>
          </w:p>
        </w:tc>
        <w:tc>
          <w:tcPr>
            <w:tcW w:w="1129" w:type="dxa"/>
            <w:tcBorders>
              <w:bottom w:val="dashSmallGap" w:sz="4" w:space="0" w:color="D6D1CD"/>
            </w:tcBorders>
          </w:tcPr>
          <w:p w14:paraId="69A6B68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2.55</w:t>
            </w:r>
          </w:p>
        </w:tc>
        <w:tc>
          <w:tcPr>
            <w:tcW w:w="1559" w:type="dxa"/>
            <w:tcBorders>
              <w:bottom w:val="dashSmallGap" w:sz="4" w:space="0" w:color="D6D1CD"/>
            </w:tcBorders>
          </w:tcPr>
          <w:p w14:paraId="3BB42E48"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-5.09, 10.19</w:t>
            </w:r>
          </w:p>
        </w:tc>
        <w:tc>
          <w:tcPr>
            <w:tcW w:w="1417" w:type="dxa"/>
            <w:tcBorders>
              <w:bottom w:val="dashSmallGap" w:sz="4" w:space="0" w:color="D6D1CD"/>
              <w:right w:val="nil"/>
            </w:tcBorders>
          </w:tcPr>
          <w:p w14:paraId="0A605B9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.51</w:t>
            </w:r>
          </w:p>
        </w:tc>
      </w:tr>
      <w:tr w:rsidR="00A85358" w:rsidRPr="00A95C10" w14:paraId="6E666FB5" w14:textId="77777777" w:rsidTr="00674C89">
        <w:tc>
          <w:tcPr>
            <w:tcW w:w="2263" w:type="dxa"/>
            <w:tcBorders>
              <w:top w:val="dashSmallGap" w:sz="4" w:space="0" w:color="D6D1CD"/>
              <w:left w:val="nil"/>
              <w:bottom w:val="single" w:sz="4" w:space="0" w:color="auto"/>
            </w:tcBorders>
          </w:tcPr>
          <w:p w14:paraId="49F428CB"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36CDC9D7"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            Soundscape</w:t>
            </w:r>
          </w:p>
        </w:tc>
        <w:tc>
          <w:tcPr>
            <w:tcW w:w="1129" w:type="dxa"/>
            <w:tcBorders>
              <w:top w:val="dashSmallGap" w:sz="4" w:space="0" w:color="D6D1CD"/>
              <w:bottom w:val="single" w:sz="4" w:space="0" w:color="auto"/>
            </w:tcBorders>
          </w:tcPr>
          <w:p w14:paraId="0FC50BA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4.93</w:t>
            </w:r>
          </w:p>
        </w:tc>
        <w:tc>
          <w:tcPr>
            <w:tcW w:w="1559" w:type="dxa"/>
            <w:tcBorders>
              <w:top w:val="dashSmallGap" w:sz="4" w:space="0" w:color="D6D1CD"/>
              <w:bottom w:val="single" w:sz="4" w:space="0" w:color="auto"/>
            </w:tcBorders>
          </w:tcPr>
          <w:p w14:paraId="155C071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-0.67, 10.52</w:t>
            </w:r>
          </w:p>
        </w:tc>
        <w:tc>
          <w:tcPr>
            <w:tcW w:w="1417" w:type="dxa"/>
            <w:tcBorders>
              <w:top w:val="dashSmallGap" w:sz="4" w:space="0" w:color="D6D1CD"/>
              <w:bottom w:val="single" w:sz="4" w:space="0" w:color="auto"/>
              <w:right w:val="nil"/>
            </w:tcBorders>
          </w:tcPr>
          <w:p w14:paraId="0689C565"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.08</w:t>
            </w:r>
          </w:p>
        </w:tc>
      </w:tr>
      <w:tr w:rsidR="00A85358" w:rsidRPr="00A95C10" w14:paraId="57870442" w14:textId="77777777" w:rsidTr="00674C89">
        <w:tc>
          <w:tcPr>
            <w:tcW w:w="2263" w:type="dxa"/>
            <w:tcBorders>
              <w:top w:val="single" w:sz="4" w:space="0" w:color="auto"/>
              <w:left w:val="nil"/>
              <w:bottom w:val="dashSmallGap" w:sz="4" w:space="0" w:color="D6D1CD"/>
            </w:tcBorders>
          </w:tcPr>
          <w:p w14:paraId="6AD85F8C"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TFI </w:t>
            </w:r>
          </w:p>
        </w:tc>
        <w:tc>
          <w:tcPr>
            <w:tcW w:w="2982" w:type="dxa"/>
            <w:tcBorders>
              <w:top w:val="single" w:sz="4" w:space="0" w:color="auto"/>
              <w:bottom w:val="dashSmallGap" w:sz="4" w:space="0" w:color="D6D1CD"/>
            </w:tcBorders>
          </w:tcPr>
          <w:p w14:paraId="09D6742D"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top w:val="single" w:sz="4" w:space="0" w:color="auto"/>
              <w:bottom w:val="dashSmallGap" w:sz="4" w:space="0" w:color="D6D1CD"/>
            </w:tcBorders>
          </w:tcPr>
          <w:p w14:paraId="03338EA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-3.73</w:t>
            </w:r>
          </w:p>
        </w:tc>
        <w:tc>
          <w:tcPr>
            <w:tcW w:w="1559" w:type="dxa"/>
            <w:tcBorders>
              <w:top w:val="single" w:sz="4" w:space="0" w:color="auto"/>
              <w:bottom w:val="dashSmallGap" w:sz="4" w:space="0" w:color="D6D1CD"/>
            </w:tcBorders>
          </w:tcPr>
          <w:p w14:paraId="6BF39DBD"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-14.97, 7.51</w:t>
            </w:r>
          </w:p>
        </w:tc>
        <w:tc>
          <w:tcPr>
            <w:tcW w:w="1417" w:type="dxa"/>
            <w:tcBorders>
              <w:top w:val="single" w:sz="4" w:space="0" w:color="auto"/>
              <w:bottom w:val="dashSmallGap" w:sz="4" w:space="0" w:color="D6D1CD"/>
              <w:right w:val="nil"/>
            </w:tcBorders>
          </w:tcPr>
          <w:p w14:paraId="7BF7410A"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.52</w:t>
            </w:r>
          </w:p>
        </w:tc>
      </w:tr>
      <w:tr w:rsidR="00A85358" w:rsidRPr="00A95C10" w14:paraId="1F0969CC" w14:textId="77777777" w:rsidTr="00674C89">
        <w:tc>
          <w:tcPr>
            <w:tcW w:w="2263" w:type="dxa"/>
            <w:tcBorders>
              <w:top w:val="dashSmallGap" w:sz="4" w:space="0" w:color="D6D1CD"/>
              <w:left w:val="nil"/>
              <w:bottom w:val="single" w:sz="4" w:space="0" w:color="auto"/>
            </w:tcBorders>
          </w:tcPr>
          <w:p w14:paraId="71BB39E8"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36A962A2"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1B39A351"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0.99</w:t>
            </w:r>
          </w:p>
        </w:tc>
        <w:tc>
          <w:tcPr>
            <w:tcW w:w="1559" w:type="dxa"/>
            <w:tcBorders>
              <w:top w:val="dashSmallGap" w:sz="4" w:space="0" w:color="D6D1CD"/>
              <w:bottom w:val="single" w:sz="4" w:space="0" w:color="auto"/>
            </w:tcBorders>
          </w:tcPr>
          <w:p w14:paraId="0D3B125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-7.34, 9.32</w:t>
            </w:r>
          </w:p>
        </w:tc>
        <w:tc>
          <w:tcPr>
            <w:tcW w:w="1417" w:type="dxa"/>
            <w:tcBorders>
              <w:top w:val="dashSmallGap" w:sz="4" w:space="0" w:color="D6D1CD"/>
              <w:bottom w:val="single" w:sz="4" w:space="0" w:color="auto"/>
              <w:right w:val="nil"/>
            </w:tcBorders>
          </w:tcPr>
          <w:p w14:paraId="2E3AC0F6"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.82</w:t>
            </w:r>
          </w:p>
        </w:tc>
      </w:tr>
      <w:tr w:rsidR="00A85358" w:rsidRPr="00A95C10" w14:paraId="7FA160C5" w14:textId="77777777" w:rsidTr="00674C89">
        <w:tc>
          <w:tcPr>
            <w:tcW w:w="2263" w:type="dxa"/>
            <w:tcBorders>
              <w:top w:val="single" w:sz="4" w:space="0" w:color="auto"/>
              <w:left w:val="nil"/>
              <w:bottom w:val="dashSmallGap" w:sz="4" w:space="0" w:color="D6D1CD"/>
            </w:tcBorders>
          </w:tcPr>
          <w:p w14:paraId="472C751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Hyperacusis</w:t>
            </w:r>
          </w:p>
        </w:tc>
        <w:tc>
          <w:tcPr>
            <w:tcW w:w="2982" w:type="dxa"/>
            <w:tcBorders>
              <w:top w:val="single" w:sz="4" w:space="0" w:color="auto"/>
              <w:bottom w:val="dashSmallGap" w:sz="4" w:space="0" w:color="D6D1CD"/>
            </w:tcBorders>
          </w:tcPr>
          <w:p w14:paraId="0F943C10"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             Fractal</w:t>
            </w:r>
          </w:p>
        </w:tc>
        <w:tc>
          <w:tcPr>
            <w:tcW w:w="1129" w:type="dxa"/>
            <w:tcBorders>
              <w:top w:val="single" w:sz="4" w:space="0" w:color="auto"/>
              <w:bottom w:val="dashSmallGap" w:sz="4" w:space="0" w:color="D6D1CD"/>
            </w:tcBorders>
          </w:tcPr>
          <w:p w14:paraId="44D0E35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-1.15</w:t>
            </w:r>
          </w:p>
        </w:tc>
        <w:tc>
          <w:tcPr>
            <w:tcW w:w="1559" w:type="dxa"/>
            <w:tcBorders>
              <w:top w:val="single" w:sz="4" w:space="0" w:color="auto"/>
              <w:bottom w:val="dashSmallGap" w:sz="4" w:space="0" w:color="D6D1CD"/>
            </w:tcBorders>
          </w:tcPr>
          <w:p w14:paraId="1CAE5CEB"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-5.09, 2.79</w:t>
            </w:r>
          </w:p>
        </w:tc>
        <w:tc>
          <w:tcPr>
            <w:tcW w:w="1417" w:type="dxa"/>
            <w:tcBorders>
              <w:top w:val="single" w:sz="4" w:space="0" w:color="auto"/>
              <w:bottom w:val="dashSmallGap" w:sz="4" w:space="0" w:color="D6D1CD"/>
              <w:right w:val="nil"/>
            </w:tcBorders>
          </w:tcPr>
          <w:p w14:paraId="682F74D1"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.57</w:t>
            </w:r>
          </w:p>
        </w:tc>
      </w:tr>
      <w:tr w:rsidR="00A85358" w:rsidRPr="00A95C10" w14:paraId="018A9D06" w14:textId="77777777" w:rsidTr="00674C89">
        <w:tc>
          <w:tcPr>
            <w:tcW w:w="2263" w:type="dxa"/>
            <w:tcBorders>
              <w:top w:val="dashSmallGap" w:sz="4" w:space="0" w:color="D6D1CD"/>
              <w:left w:val="nil"/>
              <w:bottom w:val="single" w:sz="4" w:space="0" w:color="auto"/>
            </w:tcBorders>
          </w:tcPr>
          <w:p w14:paraId="6D0A6684"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430BC705"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35DEE86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-0.73</w:t>
            </w:r>
          </w:p>
        </w:tc>
        <w:tc>
          <w:tcPr>
            <w:tcW w:w="1559" w:type="dxa"/>
            <w:tcBorders>
              <w:top w:val="dashSmallGap" w:sz="4" w:space="0" w:color="D6D1CD"/>
              <w:bottom w:val="single" w:sz="4" w:space="0" w:color="auto"/>
            </w:tcBorders>
          </w:tcPr>
          <w:p w14:paraId="43868C3D"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-4.16, 2.70</w:t>
            </w:r>
          </w:p>
        </w:tc>
        <w:tc>
          <w:tcPr>
            <w:tcW w:w="1417" w:type="dxa"/>
            <w:tcBorders>
              <w:top w:val="dashSmallGap" w:sz="4" w:space="0" w:color="D6D1CD"/>
              <w:bottom w:val="single" w:sz="4" w:space="0" w:color="auto"/>
              <w:right w:val="nil"/>
            </w:tcBorders>
          </w:tcPr>
          <w:p w14:paraId="1BBECB51"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.68</w:t>
            </w:r>
          </w:p>
        </w:tc>
      </w:tr>
      <w:tr w:rsidR="00A85358" w:rsidRPr="00A95C10" w14:paraId="067999A8" w14:textId="77777777" w:rsidTr="00674C89">
        <w:tc>
          <w:tcPr>
            <w:tcW w:w="2263" w:type="dxa"/>
            <w:tcBorders>
              <w:left w:val="nil"/>
              <w:bottom w:val="dashSmallGap" w:sz="4" w:space="0" w:color="D6D1CD"/>
            </w:tcBorders>
          </w:tcPr>
          <w:p w14:paraId="3DB6A44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Tinnitus Awareness</w:t>
            </w:r>
          </w:p>
        </w:tc>
        <w:tc>
          <w:tcPr>
            <w:tcW w:w="2982" w:type="dxa"/>
            <w:tcBorders>
              <w:bottom w:val="dashSmallGap" w:sz="4" w:space="0" w:color="D6D1CD"/>
            </w:tcBorders>
          </w:tcPr>
          <w:p w14:paraId="22CA15DC"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bottom w:val="dashSmallGap" w:sz="4" w:space="0" w:color="D6D1CD"/>
            </w:tcBorders>
          </w:tcPr>
          <w:p w14:paraId="3DB56FD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0.39</w:t>
            </w:r>
          </w:p>
        </w:tc>
        <w:tc>
          <w:tcPr>
            <w:tcW w:w="1559" w:type="dxa"/>
            <w:tcBorders>
              <w:bottom w:val="dashSmallGap" w:sz="4" w:space="0" w:color="D6D1CD"/>
            </w:tcBorders>
          </w:tcPr>
          <w:p w14:paraId="7490598D"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-1.64, 2.42</w:t>
            </w:r>
          </w:p>
        </w:tc>
        <w:tc>
          <w:tcPr>
            <w:tcW w:w="1417" w:type="dxa"/>
            <w:tcBorders>
              <w:bottom w:val="dashSmallGap" w:sz="4" w:space="0" w:color="D6D1CD"/>
              <w:right w:val="nil"/>
            </w:tcBorders>
          </w:tcPr>
          <w:p w14:paraId="60C87D3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.71</w:t>
            </w:r>
          </w:p>
        </w:tc>
      </w:tr>
      <w:tr w:rsidR="00A85358" w:rsidRPr="00A95C10" w14:paraId="359A7C18" w14:textId="77777777" w:rsidTr="00674C89">
        <w:tc>
          <w:tcPr>
            <w:tcW w:w="2263" w:type="dxa"/>
            <w:tcBorders>
              <w:top w:val="dashSmallGap" w:sz="4" w:space="0" w:color="D6D1CD"/>
              <w:left w:val="nil"/>
              <w:bottom w:val="single" w:sz="4" w:space="0" w:color="auto"/>
            </w:tcBorders>
          </w:tcPr>
          <w:p w14:paraId="0208654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172109F7"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698807AC"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-0.49</w:t>
            </w:r>
          </w:p>
        </w:tc>
        <w:tc>
          <w:tcPr>
            <w:tcW w:w="1559" w:type="dxa"/>
            <w:tcBorders>
              <w:top w:val="dashSmallGap" w:sz="4" w:space="0" w:color="D6D1CD"/>
              <w:bottom w:val="single" w:sz="4" w:space="0" w:color="auto"/>
            </w:tcBorders>
          </w:tcPr>
          <w:p w14:paraId="229B3225"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-2.25, 1.28</w:t>
            </w:r>
          </w:p>
        </w:tc>
        <w:tc>
          <w:tcPr>
            <w:tcW w:w="1417" w:type="dxa"/>
            <w:tcBorders>
              <w:top w:val="dashSmallGap" w:sz="4" w:space="0" w:color="D6D1CD"/>
              <w:bottom w:val="single" w:sz="4" w:space="0" w:color="auto"/>
              <w:right w:val="nil"/>
            </w:tcBorders>
          </w:tcPr>
          <w:p w14:paraId="36DF750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.59</w:t>
            </w:r>
          </w:p>
        </w:tc>
      </w:tr>
      <w:tr w:rsidR="00A85358" w:rsidRPr="00A95C10" w14:paraId="14B84669" w14:textId="77777777" w:rsidTr="00674C89">
        <w:tc>
          <w:tcPr>
            <w:tcW w:w="2263" w:type="dxa"/>
            <w:tcBorders>
              <w:left w:val="nil"/>
              <w:bottom w:val="dashSmallGap" w:sz="4" w:space="0" w:color="D6D1CD"/>
            </w:tcBorders>
          </w:tcPr>
          <w:p w14:paraId="02976EAD"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Tinnitus Annoyance</w:t>
            </w:r>
          </w:p>
        </w:tc>
        <w:tc>
          <w:tcPr>
            <w:tcW w:w="2982" w:type="dxa"/>
            <w:tcBorders>
              <w:bottom w:val="dashSmallGap" w:sz="4" w:space="0" w:color="D6D1CD"/>
            </w:tcBorders>
          </w:tcPr>
          <w:p w14:paraId="067DA10B"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bottom w:val="dashSmallGap" w:sz="4" w:space="0" w:color="D6D1CD"/>
            </w:tcBorders>
          </w:tcPr>
          <w:p w14:paraId="1C97CD56"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-0.59</w:t>
            </w:r>
          </w:p>
        </w:tc>
        <w:tc>
          <w:tcPr>
            <w:tcW w:w="1559" w:type="dxa"/>
            <w:tcBorders>
              <w:bottom w:val="dashSmallGap" w:sz="4" w:space="0" w:color="D6D1CD"/>
            </w:tcBorders>
          </w:tcPr>
          <w:p w14:paraId="06AD186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-2.51, 1.34</w:t>
            </w:r>
          </w:p>
        </w:tc>
        <w:tc>
          <w:tcPr>
            <w:tcW w:w="1417" w:type="dxa"/>
            <w:tcBorders>
              <w:bottom w:val="dashSmallGap" w:sz="4" w:space="0" w:color="D6D1CD"/>
              <w:right w:val="nil"/>
            </w:tcBorders>
          </w:tcPr>
          <w:p w14:paraId="398DEC8A"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.55</w:t>
            </w:r>
          </w:p>
        </w:tc>
      </w:tr>
      <w:tr w:rsidR="00A85358" w:rsidRPr="00A95C10" w14:paraId="24A48F55" w14:textId="77777777" w:rsidTr="00674C89">
        <w:tc>
          <w:tcPr>
            <w:tcW w:w="2263" w:type="dxa"/>
            <w:tcBorders>
              <w:top w:val="dashSmallGap" w:sz="4" w:space="0" w:color="D6D1CD"/>
              <w:left w:val="nil"/>
              <w:bottom w:val="single" w:sz="4" w:space="0" w:color="auto"/>
            </w:tcBorders>
          </w:tcPr>
          <w:p w14:paraId="7C71E4E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3866C1E4"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5929112F"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-1.15</w:t>
            </w:r>
          </w:p>
        </w:tc>
        <w:tc>
          <w:tcPr>
            <w:tcW w:w="1559" w:type="dxa"/>
            <w:tcBorders>
              <w:top w:val="dashSmallGap" w:sz="4" w:space="0" w:color="D6D1CD"/>
              <w:bottom w:val="single" w:sz="4" w:space="0" w:color="auto"/>
            </w:tcBorders>
          </w:tcPr>
          <w:p w14:paraId="17850B3F"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-2.66, 0.35</w:t>
            </w:r>
          </w:p>
        </w:tc>
        <w:tc>
          <w:tcPr>
            <w:tcW w:w="1417" w:type="dxa"/>
            <w:tcBorders>
              <w:top w:val="dashSmallGap" w:sz="4" w:space="0" w:color="D6D1CD"/>
              <w:bottom w:val="single" w:sz="4" w:space="0" w:color="auto"/>
              <w:right w:val="nil"/>
            </w:tcBorders>
          </w:tcPr>
          <w:p w14:paraId="660D3B3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.13</w:t>
            </w:r>
          </w:p>
        </w:tc>
      </w:tr>
      <w:tr w:rsidR="00A85358" w:rsidRPr="00A95C10" w14:paraId="17E69496" w14:textId="77777777" w:rsidTr="00674C89">
        <w:tc>
          <w:tcPr>
            <w:tcW w:w="2263" w:type="dxa"/>
            <w:tcBorders>
              <w:left w:val="nil"/>
              <w:bottom w:val="dashSmallGap" w:sz="4" w:space="0" w:color="D6D1CD"/>
            </w:tcBorders>
          </w:tcPr>
          <w:p w14:paraId="581B832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Tinnitus Loudness</w:t>
            </w:r>
          </w:p>
        </w:tc>
        <w:tc>
          <w:tcPr>
            <w:tcW w:w="2982" w:type="dxa"/>
            <w:tcBorders>
              <w:bottom w:val="dashSmallGap" w:sz="4" w:space="0" w:color="D6D1CD"/>
            </w:tcBorders>
          </w:tcPr>
          <w:p w14:paraId="328234E6"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 xml:space="preserve">              Fractal</w:t>
            </w:r>
          </w:p>
        </w:tc>
        <w:tc>
          <w:tcPr>
            <w:tcW w:w="1129" w:type="dxa"/>
            <w:tcBorders>
              <w:bottom w:val="dashSmallGap" w:sz="4" w:space="0" w:color="D6D1CD"/>
            </w:tcBorders>
          </w:tcPr>
          <w:p w14:paraId="48341FF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-0.75</w:t>
            </w:r>
          </w:p>
        </w:tc>
        <w:tc>
          <w:tcPr>
            <w:tcW w:w="1559" w:type="dxa"/>
            <w:tcBorders>
              <w:bottom w:val="dashSmallGap" w:sz="4" w:space="0" w:color="D6D1CD"/>
            </w:tcBorders>
          </w:tcPr>
          <w:p w14:paraId="12BB1A5B"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-2.00, 0.50</w:t>
            </w:r>
          </w:p>
        </w:tc>
        <w:tc>
          <w:tcPr>
            <w:tcW w:w="1417" w:type="dxa"/>
            <w:tcBorders>
              <w:bottom w:val="dashSmallGap" w:sz="4" w:space="0" w:color="D6D1CD"/>
              <w:right w:val="nil"/>
            </w:tcBorders>
          </w:tcPr>
          <w:p w14:paraId="2EEEBD7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.24</w:t>
            </w:r>
          </w:p>
        </w:tc>
      </w:tr>
      <w:tr w:rsidR="00A85358" w:rsidRPr="00A95C10" w14:paraId="33D8EF07" w14:textId="77777777" w:rsidTr="00674C89">
        <w:tc>
          <w:tcPr>
            <w:tcW w:w="2263" w:type="dxa"/>
            <w:tcBorders>
              <w:top w:val="dashSmallGap" w:sz="4" w:space="0" w:color="D6D1CD"/>
              <w:left w:val="nil"/>
              <w:bottom w:val="single" w:sz="4" w:space="0" w:color="auto"/>
            </w:tcBorders>
          </w:tcPr>
          <w:p w14:paraId="03DEEDA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1A4ED045"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5C98A2EF"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0.01</w:t>
            </w:r>
          </w:p>
        </w:tc>
        <w:tc>
          <w:tcPr>
            <w:tcW w:w="1559" w:type="dxa"/>
            <w:tcBorders>
              <w:top w:val="dashSmallGap" w:sz="4" w:space="0" w:color="D6D1CD"/>
              <w:bottom w:val="single" w:sz="4" w:space="0" w:color="auto"/>
            </w:tcBorders>
          </w:tcPr>
          <w:p w14:paraId="66AF89A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-1.28, 1.29</w:t>
            </w:r>
          </w:p>
        </w:tc>
        <w:tc>
          <w:tcPr>
            <w:tcW w:w="1417" w:type="dxa"/>
            <w:tcBorders>
              <w:top w:val="dashSmallGap" w:sz="4" w:space="0" w:color="D6D1CD"/>
              <w:bottom w:val="single" w:sz="4" w:space="0" w:color="auto"/>
              <w:right w:val="nil"/>
            </w:tcBorders>
          </w:tcPr>
          <w:p w14:paraId="7741D6C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.99</w:t>
            </w:r>
          </w:p>
        </w:tc>
      </w:tr>
      <w:tr w:rsidR="00A85358" w:rsidRPr="00A95C10" w14:paraId="2FC6C7CB" w14:textId="77777777" w:rsidTr="00674C89">
        <w:tc>
          <w:tcPr>
            <w:tcW w:w="2263" w:type="dxa"/>
            <w:tcBorders>
              <w:left w:val="nil"/>
              <w:bottom w:val="dashSmallGap" w:sz="4" w:space="0" w:color="D6D1CD"/>
            </w:tcBorders>
          </w:tcPr>
          <w:p w14:paraId="2456A08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Relaxation</w:t>
            </w:r>
          </w:p>
        </w:tc>
        <w:tc>
          <w:tcPr>
            <w:tcW w:w="2982" w:type="dxa"/>
            <w:tcBorders>
              <w:bottom w:val="dashSmallGap" w:sz="4" w:space="0" w:color="D6D1CD"/>
            </w:tcBorders>
          </w:tcPr>
          <w:p w14:paraId="2A586136"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bottom w:val="dashSmallGap" w:sz="4" w:space="0" w:color="D6D1CD"/>
            </w:tcBorders>
          </w:tcPr>
          <w:p w14:paraId="1B96211F"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0.35</w:t>
            </w:r>
          </w:p>
        </w:tc>
        <w:tc>
          <w:tcPr>
            <w:tcW w:w="1559" w:type="dxa"/>
            <w:tcBorders>
              <w:bottom w:val="dashSmallGap" w:sz="4" w:space="0" w:color="D6D1CD"/>
            </w:tcBorders>
          </w:tcPr>
          <w:p w14:paraId="69816732"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-1.50, 2.20</w:t>
            </w:r>
          </w:p>
        </w:tc>
        <w:tc>
          <w:tcPr>
            <w:tcW w:w="1417" w:type="dxa"/>
            <w:tcBorders>
              <w:bottom w:val="dashSmallGap" w:sz="4" w:space="0" w:color="D6D1CD"/>
              <w:right w:val="nil"/>
            </w:tcBorders>
          </w:tcPr>
          <w:p w14:paraId="2460C73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.71</w:t>
            </w:r>
          </w:p>
        </w:tc>
      </w:tr>
      <w:tr w:rsidR="00A85358" w:rsidRPr="00A95C10" w14:paraId="46FB4F2E" w14:textId="77777777" w:rsidTr="00674C89">
        <w:tc>
          <w:tcPr>
            <w:tcW w:w="2263" w:type="dxa"/>
            <w:tcBorders>
              <w:top w:val="dashSmallGap" w:sz="4" w:space="0" w:color="D6D1CD"/>
              <w:left w:val="nil"/>
              <w:bottom w:val="single" w:sz="4" w:space="0" w:color="auto"/>
            </w:tcBorders>
          </w:tcPr>
          <w:p w14:paraId="77EB8F88"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22EE5DFA"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2D98062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0.36</w:t>
            </w:r>
          </w:p>
        </w:tc>
        <w:tc>
          <w:tcPr>
            <w:tcW w:w="1559" w:type="dxa"/>
            <w:tcBorders>
              <w:top w:val="dashSmallGap" w:sz="4" w:space="0" w:color="D6D1CD"/>
              <w:bottom w:val="single" w:sz="4" w:space="0" w:color="auto"/>
            </w:tcBorders>
          </w:tcPr>
          <w:p w14:paraId="3C31DBB1"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-1.00, 1.72</w:t>
            </w:r>
          </w:p>
        </w:tc>
        <w:tc>
          <w:tcPr>
            <w:tcW w:w="1417" w:type="dxa"/>
            <w:tcBorders>
              <w:top w:val="dashSmallGap" w:sz="4" w:space="0" w:color="D6D1CD"/>
              <w:bottom w:val="single" w:sz="4" w:space="0" w:color="auto"/>
              <w:right w:val="nil"/>
            </w:tcBorders>
          </w:tcPr>
          <w:p w14:paraId="5FC5EBF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.61</w:t>
            </w:r>
          </w:p>
        </w:tc>
      </w:tr>
      <w:tr w:rsidR="00A85358" w:rsidRPr="00A95C10" w14:paraId="4F668897" w14:textId="77777777" w:rsidTr="00674C89">
        <w:tc>
          <w:tcPr>
            <w:tcW w:w="2263" w:type="dxa"/>
            <w:tcBorders>
              <w:left w:val="nil"/>
              <w:bottom w:val="dashSmallGap" w:sz="4" w:space="0" w:color="D6D1CD"/>
            </w:tcBorders>
          </w:tcPr>
          <w:p w14:paraId="321984BC"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Concentration</w:t>
            </w:r>
          </w:p>
        </w:tc>
        <w:tc>
          <w:tcPr>
            <w:tcW w:w="2982" w:type="dxa"/>
            <w:tcBorders>
              <w:bottom w:val="dashSmallGap" w:sz="4" w:space="0" w:color="D6D1CD"/>
            </w:tcBorders>
          </w:tcPr>
          <w:p w14:paraId="1805DECA"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bottom w:val="dashSmallGap" w:sz="4" w:space="0" w:color="D6D1CD"/>
            </w:tcBorders>
          </w:tcPr>
          <w:p w14:paraId="3440B19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0.03</w:t>
            </w:r>
          </w:p>
        </w:tc>
        <w:tc>
          <w:tcPr>
            <w:tcW w:w="1559" w:type="dxa"/>
            <w:tcBorders>
              <w:bottom w:val="dashSmallGap" w:sz="4" w:space="0" w:color="D6D1CD"/>
            </w:tcBorders>
          </w:tcPr>
          <w:p w14:paraId="30E9CF4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-2.15, 2.22</w:t>
            </w:r>
          </w:p>
        </w:tc>
        <w:tc>
          <w:tcPr>
            <w:tcW w:w="1417" w:type="dxa"/>
            <w:tcBorders>
              <w:bottom w:val="dashSmallGap" w:sz="4" w:space="0" w:color="D6D1CD"/>
              <w:right w:val="nil"/>
            </w:tcBorders>
          </w:tcPr>
          <w:p w14:paraId="14C11C47"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.98</w:t>
            </w:r>
          </w:p>
        </w:tc>
      </w:tr>
      <w:tr w:rsidR="00A85358" w:rsidRPr="00A95C10" w14:paraId="091834F4" w14:textId="77777777" w:rsidTr="00674C89">
        <w:tc>
          <w:tcPr>
            <w:tcW w:w="2263" w:type="dxa"/>
            <w:tcBorders>
              <w:top w:val="dashSmallGap" w:sz="4" w:space="0" w:color="D6D1CD"/>
              <w:left w:val="nil"/>
              <w:bottom w:val="single" w:sz="4" w:space="0" w:color="auto"/>
            </w:tcBorders>
          </w:tcPr>
          <w:p w14:paraId="2B92D68F"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bottom w:val="single" w:sz="4" w:space="0" w:color="auto"/>
            </w:tcBorders>
          </w:tcPr>
          <w:p w14:paraId="3B3DED4A"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bottom w:val="single" w:sz="4" w:space="0" w:color="auto"/>
            </w:tcBorders>
          </w:tcPr>
          <w:p w14:paraId="51C4F258"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0.93</w:t>
            </w:r>
          </w:p>
        </w:tc>
        <w:tc>
          <w:tcPr>
            <w:tcW w:w="1559" w:type="dxa"/>
            <w:tcBorders>
              <w:top w:val="dashSmallGap" w:sz="4" w:space="0" w:color="D6D1CD"/>
              <w:bottom w:val="single" w:sz="4" w:space="0" w:color="auto"/>
            </w:tcBorders>
          </w:tcPr>
          <w:p w14:paraId="0B91F83B"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-0.74, 2.60</w:t>
            </w:r>
          </w:p>
        </w:tc>
        <w:tc>
          <w:tcPr>
            <w:tcW w:w="1417" w:type="dxa"/>
            <w:tcBorders>
              <w:top w:val="dashSmallGap" w:sz="4" w:space="0" w:color="D6D1CD"/>
              <w:bottom w:val="single" w:sz="4" w:space="0" w:color="auto"/>
              <w:right w:val="nil"/>
            </w:tcBorders>
          </w:tcPr>
          <w:p w14:paraId="79ECB63D"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.27</w:t>
            </w:r>
          </w:p>
        </w:tc>
      </w:tr>
      <w:tr w:rsidR="00A85358" w:rsidRPr="00A95C10" w14:paraId="6B22C5F5" w14:textId="77777777" w:rsidTr="00674C89">
        <w:tc>
          <w:tcPr>
            <w:tcW w:w="2263" w:type="dxa"/>
            <w:tcBorders>
              <w:left w:val="nil"/>
              <w:bottom w:val="dashSmallGap" w:sz="4" w:space="0" w:color="D6D1CD"/>
            </w:tcBorders>
          </w:tcPr>
          <w:p w14:paraId="00B4329C"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Mood</w:t>
            </w:r>
          </w:p>
        </w:tc>
        <w:tc>
          <w:tcPr>
            <w:tcW w:w="2982" w:type="dxa"/>
            <w:tcBorders>
              <w:bottom w:val="dashSmallGap" w:sz="4" w:space="0" w:color="D6D1CD"/>
            </w:tcBorders>
          </w:tcPr>
          <w:p w14:paraId="1C064678"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Fractal</w:t>
            </w:r>
          </w:p>
        </w:tc>
        <w:tc>
          <w:tcPr>
            <w:tcW w:w="1129" w:type="dxa"/>
            <w:tcBorders>
              <w:bottom w:val="dashSmallGap" w:sz="4" w:space="0" w:color="D6D1CD"/>
            </w:tcBorders>
          </w:tcPr>
          <w:p w14:paraId="37CA1B20"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0.92</w:t>
            </w:r>
          </w:p>
        </w:tc>
        <w:tc>
          <w:tcPr>
            <w:tcW w:w="1559" w:type="dxa"/>
            <w:tcBorders>
              <w:bottom w:val="dashSmallGap" w:sz="4" w:space="0" w:color="D6D1CD"/>
            </w:tcBorders>
          </w:tcPr>
          <w:p w14:paraId="5F7F5C1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-1.49, 3.33</w:t>
            </w:r>
          </w:p>
        </w:tc>
        <w:tc>
          <w:tcPr>
            <w:tcW w:w="1417" w:type="dxa"/>
            <w:tcBorders>
              <w:bottom w:val="dashSmallGap" w:sz="4" w:space="0" w:color="D6D1CD"/>
              <w:right w:val="nil"/>
            </w:tcBorders>
          </w:tcPr>
          <w:p w14:paraId="33FC24F6"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.45</w:t>
            </w:r>
          </w:p>
        </w:tc>
      </w:tr>
      <w:tr w:rsidR="00A85358" w:rsidRPr="00A95C10" w14:paraId="0E30659D" w14:textId="77777777" w:rsidTr="00674C89">
        <w:tc>
          <w:tcPr>
            <w:tcW w:w="2263" w:type="dxa"/>
            <w:tcBorders>
              <w:top w:val="dashSmallGap" w:sz="4" w:space="0" w:color="D6D1CD"/>
              <w:left w:val="nil"/>
            </w:tcBorders>
          </w:tcPr>
          <w:p w14:paraId="30114AFB"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p>
        </w:tc>
        <w:tc>
          <w:tcPr>
            <w:tcW w:w="2982" w:type="dxa"/>
            <w:tcBorders>
              <w:top w:val="dashSmallGap" w:sz="4" w:space="0" w:color="D6D1CD"/>
            </w:tcBorders>
          </w:tcPr>
          <w:p w14:paraId="22764625" w14:textId="77777777" w:rsidR="00A85358" w:rsidRPr="00A95C10" w:rsidRDefault="00A85358" w:rsidP="00674C89">
            <w:pPr>
              <w:spacing w:before="0" w:after="160" w:line="259" w:lineRule="auto"/>
              <w:jc w:val="right"/>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Soundscape</w:t>
            </w:r>
          </w:p>
        </w:tc>
        <w:tc>
          <w:tcPr>
            <w:tcW w:w="1129" w:type="dxa"/>
            <w:tcBorders>
              <w:top w:val="dashSmallGap" w:sz="4" w:space="0" w:color="D6D1CD"/>
            </w:tcBorders>
          </w:tcPr>
          <w:p w14:paraId="2E6DAD71"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0.88</w:t>
            </w:r>
          </w:p>
        </w:tc>
        <w:tc>
          <w:tcPr>
            <w:tcW w:w="1559" w:type="dxa"/>
            <w:tcBorders>
              <w:top w:val="dashSmallGap" w:sz="4" w:space="0" w:color="D6D1CD"/>
            </w:tcBorders>
          </w:tcPr>
          <w:p w14:paraId="40A3A423"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-0.99, 2.75</w:t>
            </w:r>
          </w:p>
        </w:tc>
        <w:tc>
          <w:tcPr>
            <w:tcW w:w="1417" w:type="dxa"/>
            <w:tcBorders>
              <w:top w:val="dashSmallGap" w:sz="4" w:space="0" w:color="D6D1CD"/>
              <w:right w:val="nil"/>
            </w:tcBorders>
          </w:tcPr>
          <w:p w14:paraId="60DCB59E" w14:textId="77777777" w:rsidR="00A85358" w:rsidRPr="00A95C10" w:rsidRDefault="00A85358" w:rsidP="00674C89">
            <w:pPr>
              <w:spacing w:before="0" w:after="160" w:line="259" w:lineRule="auto"/>
              <w:rPr>
                <w:rFonts w:eastAsia="Noto Sans" w:cs="Times New Roman"/>
                <w:color w:val="26252E"/>
                <w:kern w:val="2"/>
                <w:sz w:val="20"/>
                <w:szCs w:val="20"/>
                <w14:ligatures w14:val="standardContextual"/>
              </w:rPr>
            </w:pPr>
            <w:r w:rsidRPr="00A95C10">
              <w:rPr>
                <w:rFonts w:eastAsia="Noto Sans" w:cs="Times New Roman"/>
                <w:color w:val="26252E"/>
                <w:kern w:val="2"/>
                <w:sz w:val="20"/>
                <w:szCs w:val="20"/>
                <w14:ligatures w14:val="standardContextual"/>
              </w:rPr>
              <w:t>.36</w:t>
            </w:r>
          </w:p>
        </w:tc>
      </w:tr>
    </w:tbl>
    <w:p w14:paraId="71B6EB22" w14:textId="66F88C58" w:rsidR="00A85358" w:rsidRPr="00A95C10" w:rsidRDefault="00A85358" w:rsidP="00A85358">
      <w:pPr>
        <w:spacing w:before="0" w:after="160" w:line="360" w:lineRule="auto"/>
        <w:rPr>
          <w:rFonts w:eastAsia="Noto Sans" w:cs="Times New Roman"/>
          <w:color w:val="26252E"/>
          <w:szCs w:val="24"/>
        </w:rPr>
      </w:pPr>
      <w:r>
        <w:rPr>
          <w:rFonts w:eastAsia="Noto Sans" w:cs="Times New Roman"/>
          <w:color w:val="26252E"/>
          <w:szCs w:val="24"/>
        </w:rPr>
        <w:t xml:space="preserve">Supplementary </w:t>
      </w:r>
      <w:r w:rsidRPr="00A95C10">
        <w:rPr>
          <w:rFonts w:eastAsia="Noto Sans" w:cs="Times New Roman"/>
          <w:color w:val="26252E"/>
          <w:szCs w:val="24"/>
        </w:rPr>
        <w:t xml:space="preserve">Table </w:t>
      </w:r>
      <w:r w:rsidR="00C95BFF">
        <w:rPr>
          <w:rFonts w:eastAsia="Noto Sans" w:cs="Times New Roman"/>
          <w:color w:val="26252E"/>
          <w:szCs w:val="24"/>
        </w:rPr>
        <w:t>5</w:t>
      </w:r>
      <w:r w:rsidRPr="00A95C10">
        <w:rPr>
          <w:rFonts w:eastAsia="Noto Sans" w:cs="Times New Roman"/>
          <w:color w:val="26252E"/>
          <w:szCs w:val="24"/>
        </w:rPr>
        <w:t xml:space="preserve">. Mixed-effects linear regression results for the effects of the most used type of sound on tinnitus improvement. </w:t>
      </w:r>
    </w:p>
    <w:p w14:paraId="58F1AED1" w14:textId="77777777" w:rsidR="00DE23E8" w:rsidRPr="001549D3" w:rsidRDefault="00DE23E8" w:rsidP="00654E8F">
      <w:pPr>
        <w:spacing w:before="240"/>
      </w:pPr>
    </w:p>
    <w:sectPr w:rsidR="00DE23E8" w:rsidRPr="001549D3"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636F" w14:textId="77777777" w:rsidR="00F2296B" w:rsidRDefault="00F2296B" w:rsidP="00117666">
      <w:pPr>
        <w:spacing w:after="0"/>
      </w:pPr>
      <w:r>
        <w:separator/>
      </w:r>
    </w:p>
  </w:endnote>
  <w:endnote w:type="continuationSeparator" w:id="0">
    <w:p w14:paraId="4F7653E5" w14:textId="77777777" w:rsidR="00F2296B" w:rsidRDefault="00F2296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D07386"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D0738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D0738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D07386"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D0738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D0738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6706" w14:textId="77777777" w:rsidR="00F2296B" w:rsidRDefault="00F2296B" w:rsidP="00117666">
      <w:pPr>
        <w:spacing w:after="0"/>
      </w:pPr>
      <w:r>
        <w:separator/>
      </w:r>
    </w:p>
  </w:footnote>
  <w:footnote w:type="continuationSeparator" w:id="0">
    <w:p w14:paraId="66456972" w14:textId="77777777" w:rsidR="00F2296B" w:rsidRDefault="00F2296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D07386"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D07386"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51D23"/>
    <w:rsid w:val="001549D3"/>
    <w:rsid w:val="00160065"/>
    <w:rsid w:val="00177D84"/>
    <w:rsid w:val="001D0949"/>
    <w:rsid w:val="001F65E9"/>
    <w:rsid w:val="00236D91"/>
    <w:rsid w:val="00240602"/>
    <w:rsid w:val="00245D55"/>
    <w:rsid w:val="00267D18"/>
    <w:rsid w:val="002868E2"/>
    <w:rsid w:val="002869C3"/>
    <w:rsid w:val="002936E4"/>
    <w:rsid w:val="002B4A57"/>
    <w:rsid w:val="002C74CA"/>
    <w:rsid w:val="003544FB"/>
    <w:rsid w:val="003D2D47"/>
    <w:rsid w:val="003D2F2D"/>
    <w:rsid w:val="00401590"/>
    <w:rsid w:val="00436CF7"/>
    <w:rsid w:val="00447801"/>
    <w:rsid w:val="00452E9C"/>
    <w:rsid w:val="00465E63"/>
    <w:rsid w:val="004735C8"/>
    <w:rsid w:val="004777D5"/>
    <w:rsid w:val="00482ABE"/>
    <w:rsid w:val="004961FF"/>
    <w:rsid w:val="00517A89"/>
    <w:rsid w:val="005250F2"/>
    <w:rsid w:val="00593EEA"/>
    <w:rsid w:val="005A5EEE"/>
    <w:rsid w:val="006375C7"/>
    <w:rsid w:val="00654E8F"/>
    <w:rsid w:val="00660D05"/>
    <w:rsid w:val="00663A31"/>
    <w:rsid w:val="006820B1"/>
    <w:rsid w:val="006B7D14"/>
    <w:rsid w:val="00701727"/>
    <w:rsid w:val="0070566C"/>
    <w:rsid w:val="00714C50"/>
    <w:rsid w:val="00725A7D"/>
    <w:rsid w:val="00740755"/>
    <w:rsid w:val="007501BE"/>
    <w:rsid w:val="00790BB3"/>
    <w:rsid w:val="007B2AA2"/>
    <w:rsid w:val="007C206C"/>
    <w:rsid w:val="007D5C07"/>
    <w:rsid w:val="007E5077"/>
    <w:rsid w:val="007F201A"/>
    <w:rsid w:val="0080197F"/>
    <w:rsid w:val="00803D24"/>
    <w:rsid w:val="00817DD6"/>
    <w:rsid w:val="00866F9E"/>
    <w:rsid w:val="00885156"/>
    <w:rsid w:val="008F185A"/>
    <w:rsid w:val="009151AA"/>
    <w:rsid w:val="009215EB"/>
    <w:rsid w:val="0092261F"/>
    <w:rsid w:val="0093429D"/>
    <w:rsid w:val="0094331A"/>
    <w:rsid w:val="00943573"/>
    <w:rsid w:val="00965B53"/>
    <w:rsid w:val="00970F7D"/>
    <w:rsid w:val="00994A3D"/>
    <w:rsid w:val="009B270F"/>
    <w:rsid w:val="009C2B12"/>
    <w:rsid w:val="009C70F3"/>
    <w:rsid w:val="009F7855"/>
    <w:rsid w:val="00A174D9"/>
    <w:rsid w:val="00A4471B"/>
    <w:rsid w:val="00A569CD"/>
    <w:rsid w:val="00A84EED"/>
    <w:rsid w:val="00A8506D"/>
    <w:rsid w:val="00A85358"/>
    <w:rsid w:val="00A91674"/>
    <w:rsid w:val="00A95C10"/>
    <w:rsid w:val="00AB5EE2"/>
    <w:rsid w:val="00AB6715"/>
    <w:rsid w:val="00AF1D9A"/>
    <w:rsid w:val="00B13E2E"/>
    <w:rsid w:val="00B1671E"/>
    <w:rsid w:val="00B25EB8"/>
    <w:rsid w:val="00B354E1"/>
    <w:rsid w:val="00B37F4D"/>
    <w:rsid w:val="00B839DD"/>
    <w:rsid w:val="00C115A0"/>
    <w:rsid w:val="00C154CC"/>
    <w:rsid w:val="00C252FE"/>
    <w:rsid w:val="00C52A7B"/>
    <w:rsid w:val="00C56BAF"/>
    <w:rsid w:val="00C679AA"/>
    <w:rsid w:val="00C75972"/>
    <w:rsid w:val="00C8571A"/>
    <w:rsid w:val="00C95BFF"/>
    <w:rsid w:val="00CB11E4"/>
    <w:rsid w:val="00CB45D1"/>
    <w:rsid w:val="00CC0A3A"/>
    <w:rsid w:val="00CD066B"/>
    <w:rsid w:val="00CD5151"/>
    <w:rsid w:val="00CE4FEE"/>
    <w:rsid w:val="00D07386"/>
    <w:rsid w:val="00D117FA"/>
    <w:rsid w:val="00DB59C3"/>
    <w:rsid w:val="00DC259A"/>
    <w:rsid w:val="00DE23E8"/>
    <w:rsid w:val="00E52377"/>
    <w:rsid w:val="00E64E17"/>
    <w:rsid w:val="00E866C9"/>
    <w:rsid w:val="00EA3D3C"/>
    <w:rsid w:val="00EE6083"/>
    <w:rsid w:val="00F2296B"/>
    <w:rsid w:val="00F46900"/>
    <w:rsid w:val="00F61D89"/>
    <w:rsid w:val="00FE75B9"/>
    <w:rsid w:val="00FF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table" w:customStyle="1" w:styleId="TableGrid1">
    <w:name w:val="Table Grid1"/>
    <w:basedOn w:val="TableNormal"/>
    <w:next w:val="TableGrid"/>
    <w:uiPriority w:val="39"/>
    <w:rsid w:val="00A95C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9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84EED"/>
    <w:pPr>
      <w:spacing w:after="0" w:line="240" w:lineRule="auto"/>
    </w:pPr>
    <w:rPr>
      <w:rFonts w:ascii="Noto Sans" w:hAnsi="Noto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5BFF"/>
    <w:pPr>
      <w:spacing w:after="0" w:line="240" w:lineRule="auto"/>
    </w:pPr>
    <w:rPr>
      <w:rFonts w:ascii="Noto Sans" w:hAnsi="Noto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Dina Lelic</cp:lastModifiedBy>
  <cp:revision>3</cp:revision>
  <cp:lastPrinted>2013-10-03T12:51:00Z</cp:lastPrinted>
  <dcterms:created xsi:type="dcterms:W3CDTF">2024-02-13T11:51:00Z</dcterms:created>
  <dcterms:modified xsi:type="dcterms:W3CDTF">2024-02-13T11:59:00Z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