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D390" w14:textId="77777777" w:rsidR="00D91742" w:rsidRDefault="00D91742" w:rsidP="00D91742">
      <w:pPr>
        <w:pStyle w:val="SupplementaryMaterial"/>
        <w:rPr>
          <w:b w:val="0"/>
        </w:rPr>
      </w:pPr>
      <w:r>
        <w:t>Supplementary Material</w:t>
      </w:r>
    </w:p>
    <w:p w14:paraId="536FE6A4" w14:textId="77777777" w:rsidR="00D91742" w:rsidRPr="00D91742" w:rsidRDefault="00D91742" w:rsidP="00D91742">
      <w:pPr>
        <w:pStyle w:val="NoSpacing"/>
        <w:jc w:val="center"/>
        <w:rPr>
          <w:rStyle w:val="normaltextrun"/>
          <w:rFonts w:ascii="Times New Roman" w:hAnsi="Times New Roman" w:cs="Times New Roman"/>
          <w:b/>
          <w:sz w:val="32"/>
          <w:szCs w:val="32"/>
        </w:rPr>
      </w:pPr>
      <w:r w:rsidRPr="00D91742">
        <w:rPr>
          <w:rStyle w:val="normaltextrun"/>
          <w:rFonts w:ascii="Times New Roman" w:hAnsi="Times New Roman" w:cs="Times New Roman"/>
          <w:b/>
          <w:sz w:val="32"/>
          <w:szCs w:val="32"/>
        </w:rPr>
        <w:t>Classification of Autism Spectrum Disorder using Electroencephalography in Chinese Children: A Cross-sectional Retrospective Study</w:t>
      </w:r>
    </w:p>
    <w:p w14:paraId="06EFF8B9" w14:textId="77777777" w:rsidR="00D91742" w:rsidRPr="00D91742" w:rsidRDefault="00D91742" w:rsidP="00D91742">
      <w:pPr>
        <w:spacing w:before="240" w:after="0"/>
        <w:rPr>
          <w:rFonts w:ascii="Times New Roman" w:hAnsi="Times New Roman" w:cs="Times New Roman"/>
          <w:b/>
          <w:vertAlign w:val="superscript"/>
        </w:rPr>
      </w:pPr>
      <w:r w:rsidRPr="00D91742">
        <w:rPr>
          <w:rFonts w:ascii="Times New Roman" w:hAnsi="Times New Roman" w:cs="Times New Roman"/>
          <w:b/>
        </w:rPr>
        <w:t>Si Yang Ke</w:t>
      </w:r>
      <w:r w:rsidRPr="00D91742">
        <w:rPr>
          <w:rFonts w:ascii="Times New Roman" w:hAnsi="Times New Roman" w:cs="Times New Roman"/>
          <w:b/>
          <w:vertAlign w:val="superscript"/>
        </w:rPr>
        <w:t>1,3†</w:t>
      </w:r>
      <w:r w:rsidRPr="00D91742">
        <w:rPr>
          <w:rFonts w:ascii="Times New Roman" w:hAnsi="Times New Roman" w:cs="Times New Roman"/>
          <w:b/>
        </w:rPr>
        <w:t>, Huiwen Wu</w:t>
      </w:r>
      <w:r w:rsidRPr="00D91742">
        <w:rPr>
          <w:rFonts w:ascii="Times New Roman" w:hAnsi="Times New Roman" w:cs="Times New Roman"/>
          <w:b/>
          <w:vertAlign w:val="superscript"/>
        </w:rPr>
        <w:t>2†</w:t>
      </w:r>
      <w:r w:rsidRPr="00D91742">
        <w:rPr>
          <w:rFonts w:ascii="Times New Roman" w:hAnsi="Times New Roman" w:cs="Times New Roman"/>
          <w:b/>
        </w:rPr>
        <w:t>, Haoqi Sun</w:t>
      </w:r>
      <w:r w:rsidRPr="00D91742">
        <w:rPr>
          <w:rFonts w:ascii="Times New Roman" w:hAnsi="Times New Roman" w:cs="Times New Roman"/>
          <w:b/>
          <w:vertAlign w:val="superscript"/>
        </w:rPr>
        <w:t>1,4</w:t>
      </w:r>
      <w:r w:rsidRPr="00D91742">
        <w:rPr>
          <w:rFonts w:ascii="Times New Roman" w:hAnsi="Times New Roman" w:cs="Times New Roman"/>
          <w:b/>
        </w:rPr>
        <w:t xml:space="preserve">, </w:t>
      </w:r>
      <w:proofErr w:type="spellStart"/>
      <w:r w:rsidRPr="00D91742">
        <w:rPr>
          <w:rFonts w:ascii="Times New Roman" w:hAnsi="Times New Roman" w:cs="Times New Roman"/>
          <w:b/>
        </w:rPr>
        <w:t>Aiqin</w:t>
      </w:r>
      <w:proofErr w:type="spellEnd"/>
      <w:r w:rsidRPr="00D91742">
        <w:rPr>
          <w:rFonts w:ascii="Times New Roman" w:hAnsi="Times New Roman" w:cs="Times New Roman"/>
          <w:b/>
        </w:rPr>
        <w:t xml:space="preserve"> Zhou</w:t>
      </w:r>
      <w:r w:rsidRPr="00D91742">
        <w:rPr>
          <w:rFonts w:ascii="Times New Roman" w:hAnsi="Times New Roman" w:cs="Times New Roman"/>
          <w:b/>
          <w:vertAlign w:val="superscript"/>
        </w:rPr>
        <w:t>2</w:t>
      </w:r>
      <w:r w:rsidRPr="00D91742">
        <w:rPr>
          <w:rFonts w:ascii="Times New Roman" w:hAnsi="Times New Roman" w:cs="Times New Roman"/>
          <w:b/>
        </w:rPr>
        <w:t>, Jianhua Liu</w:t>
      </w:r>
      <w:r w:rsidRPr="00D91742">
        <w:rPr>
          <w:rFonts w:ascii="Times New Roman" w:hAnsi="Times New Roman" w:cs="Times New Roman"/>
          <w:b/>
          <w:vertAlign w:val="superscript"/>
        </w:rPr>
        <w:t>6</w:t>
      </w:r>
      <w:r w:rsidRPr="00D91742">
        <w:rPr>
          <w:rFonts w:ascii="Times New Roman" w:hAnsi="Times New Roman" w:cs="Times New Roman"/>
          <w:b/>
        </w:rPr>
        <w:t>, Xiaoyun Zheng</w:t>
      </w:r>
      <w:r w:rsidRPr="00D91742">
        <w:rPr>
          <w:rFonts w:ascii="Times New Roman" w:hAnsi="Times New Roman" w:cs="Times New Roman"/>
          <w:b/>
          <w:vertAlign w:val="superscript"/>
        </w:rPr>
        <w:t>2</w:t>
      </w:r>
      <w:r w:rsidRPr="00D91742">
        <w:rPr>
          <w:rFonts w:ascii="Times New Roman" w:hAnsi="Times New Roman" w:cs="Times New Roman"/>
          <w:b/>
        </w:rPr>
        <w:t>, Kevin Liu</w:t>
      </w:r>
      <w:r w:rsidRPr="00D91742">
        <w:rPr>
          <w:rFonts w:ascii="Times New Roman" w:hAnsi="Times New Roman" w:cs="Times New Roman"/>
          <w:b/>
          <w:vertAlign w:val="superscript"/>
        </w:rPr>
        <w:t>1,3</w:t>
      </w:r>
      <w:r w:rsidRPr="00D91742">
        <w:rPr>
          <w:rFonts w:ascii="Times New Roman" w:hAnsi="Times New Roman" w:cs="Times New Roman"/>
          <w:b/>
        </w:rPr>
        <w:t>, M. Brandon Westover</w:t>
      </w:r>
      <w:r w:rsidRPr="00D91742">
        <w:rPr>
          <w:rFonts w:ascii="Times New Roman" w:hAnsi="Times New Roman" w:cs="Times New Roman"/>
          <w:b/>
          <w:vertAlign w:val="superscript"/>
        </w:rPr>
        <w:t>4,5*</w:t>
      </w:r>
      <w:r w:rsidRPr="00D91742">
        <w:rPr>
          <w:rFonts w:ascii="Times New Roman" w:hAnsi="Times New Roman" w:cs="Times New Roman"/>
          <w:b/>
        </w:rPr>
        <w:t>, Haiqing Xu</w:t>
      </w:r>
      <w:r w:rsidRPr="00D91742">
        <w:rPr>
          <w:rFonts w:ascii="Times New Roman" w:hAnsi="Times New Roman" w:cs="Times New Roman"/>
          <w:b/>
          <w:vertAlign w:val="superscript"/>
        </w:rPr>
        <w:t>2</w:t>
      </w:r>
      <w:proofErr w:type="gramStart"/>
      <w:r w:rsidRPr="00D91742">
        <w:rPr>
          <w:rFonts w:ascii="Times New Roman" w:hAnsi="Times New Roman" w:cs="Times New Roman"/>
          <w:b/>
          <w:vertAlign w:val="superscript"/>
        </w:rPr>
        <w:t>*</w:t>
      </w:r>
      <w:r w:rsidRPr="00D91742">
        <w:rPr>
          <w:rFonts w:ascii="Times New Roman" w:hAnsi="Times New Roman" w:cs="Times New Roman"/>
          <w:b/>
        </w:rPr>
        <w:t xml:space="preserve"> ,</w:t>
      </w:r>
      <w:proofErr w:type="gramEnd"/>
      <w:r w:rsidRPr="00D91742">
        <w:rPr>
          <w:rFonts w:ascii="Times New Roman" w:hAnsi="Times New Roman" w:cs="Times New Roman"/>
          <w:b/>
        </w:rPr>
        <w:t xml:space="preserve"> and </w:t>
      </w:r>
      <w:proofErr w:type="spellStart"/>
      <w:r w:rsidRPr="00D91742">
        <w:rPr>
          <w:rFonts w:ascii="Times New Roman" w:hAnsi="Times New Roman" w:cs="Times New Roman"/>
          <w:b/>
        </w:rPr>
        <w:t>Xue-jun</w:t>
      </w:r>
      <w:proofErr w:type="spellEnd"/>
      <w:r w:rsidRPr="00D91742">
        <w:rPr>
          <w:rFonts w:ascii="Times New Roman" w:hAnsi="Times New Roman" w:cs="Times New Roman"/>
          <w:b/>
        </w:rPr>
        <w:t xml:space="preserve"> Kong</w:t>
      </w:r>
      <w:r w:rsidRPr="00D91742">
        <w:rPr>
          <w:rFonts w:ascii="Times New Roman" w:hAnsi="Times New Roman" w:cs="Times New Roman"/>
          <w:b/>
          <w:vertAlign w:val="superscript"/>
        </w:rPr>
        <w:t>1,7*</w:t>
      </w:r>
    </w:p>
    <w:p w14:paraId="1FD4B347" w14:textId="4F518DBB" w:rsidR="00D91742" w:rsidRPr="00D91742" w:rsidRDefault="00D91742" w:rsidP="00D91742">
      <w:pPr>
        <w:spacing w:before="240" w:after="0"/>
        <w:rPr>
          <w:rFonts w:ascii="Times New Roman" w:hAnsi="Times New Roman" w:cs="Times New Roman"/>
        </w:rPr>
      </w:pPr>
      <w:r w:rsidRPr="00D91742">
        <w:rPr>
          <w:rFonts w:ascii="Times New Roman" w:hAnsi="Times New Roman" w:cs="Times New Roman"/>
          <w:b/>
        </w:rPr>
        <w:t xml:space="preserve">* Correspondence: </w:t>
      </w:r>
      <w:r w:rsidRPr="00D91742">
        <w:rPr>
          <w:rFonts w:ascii="Times New Roman" w:hAnsi="Times New Roman" w:cs="Times New Roman"/>
          <w:bCs/>
        </w:rPr>
        <w:t>xkong1@mgh.harvard.edu</w:t>
      </w:r>
    </w:p>
    <w:p w14:paraId="3791E8DF" w14:textId="77777777" w:rsidR="00D91742" w:rsidRDefault="00D91742" w:rsidP="00EB1CCA">
      <w:pPr>
        <w:rPr>
          <w:rFonts w:ascii="Times New Roman" w:hAnsi="Times New Roman" w:cs="Times New Roman"/>
          <w:b/>
          <w:bCs/>
        </w:rPr>
      </w:pPr>
    </w:p>
    <w:p w14:paraId="1D2FF9B8" w14:textId="06B70D9D" w:rsidR="00D15731" w:rsidRPr="004F698D" w:rsidRDefault="00D15731" w:rsidP="00EB1CCA">
      <w:pPr>
        <w:rPr>
          <w:rFonts w:ascii="Times New Roman" w:hAnsi="Times New Roman" w:cs="Times New Roman"/>
          <w:b/>
          <w:bCs/>
          <w:sz w:val="24"/>
          <w:szCs w:val="24"/>
        </w:rPr>
      </w:pPr>
      <w:r w:rsidRPr="004F698D">
        <w:rPr>
          <w:rFonts w:ascii="Times New Roman" w:hAnsi="Times New Roman" w:cs="Times New Roman"/>
          <w:b/>
          <w:bCs/>
          <w:sz w:val="24"/>
          <w:szCs w:val="24"/>
        </w:rPr>
        <w:t xml:space="preserve">Explanation for </w:t>
      </w:r>
      <w:r w:rsidR="00421427" w:rsidRPr="004F698D">
        <w:rPr>
          <w:rFonts w:ascii="Times New Roman" w:hAnsi="Times New Roman" w:cs="Times New Roman"/>
          <w:b/>
          <w:bCs/>
          <w:sz w:val="24"/>
          <w:szCs w:val="24"/>
        </w:rPr>
        <w:t>optimal f</w:t>
      </w:r>
      <w:r w:rsidRPr="004F698D">
        <w:rPr>
          <w:rFonts w:ascii="Times New Roman" w:hAnsi="Times New Roman" w:cs="Times New Roman"/>
          <w:b/>
          <w:bCs/>
          <w:sz w:val="24"/>
          <w:szCs w:val="24"/>
        </w:rPr>
        <w:t xml:space="preserve">ull </w:t>
      </w:r>
      <w:r w:rsidR="00421427" w:rsidRPr="004F698D">
        <w:rPr>
          <w:rFonts w:ascii="Times New Roman" w:hAnsi="Times New Roman" w:cs="Times New Roman"/>
          <w:b/>
          <w:bCs/>
          <w:sz w:val="24"/>
          <w:szCs w:val="24"/>
        </w:rPr>
        <w:t>m</w:t>
      </w:r>
      <w:r w:rsidRPr="004F698D">
        <w:rPr>
          <w:rFonts w:ascii="Times New Roman" w:hAnsi="Times New Roman" w:cs="Times New Roman"/>
          <w:b/>
          <w:bCs/>
          <w:sz w:val="24"/>
          <w:szCs w:val="24"/>
        </w:rPr>
        <w:t xml:space="preserve">atch, </w:t>
      </w:r>
      <w:r w:rsidR="00421427" w:rsidRPr="004F698D">
        <w:rPr>
          <w:rFonts w:ascii="Times New Roman" w:hAnsi="Times New Roman" w:cs="Times New Roman"/>
          <w:b/>
          <w:bCs/>
          <w:sz w:val="24"/>
          <w:szCs w:val="24"/>
        </w:rPr>
        <w:t>s</w:t>
      </w:r>
      <w:r w:rsidRPr="004F698D">
        <w:rPr>
          <w:rFonts w:ascii="Times New Roman" w:hAnsi="Times New Roman" w:cs="Times New Roman"/>
          <w:b/>
          <w:bCs/>
          <w:sz w:val="24"/>
          <w:szCs w:val="24"/>
        </w:rPr>
        <w:t xml:space="preserve">tratum </w:t>
      </w:r>
      <w:r w:rsidR="00421427" w:rsidRPr="004F698D">
        <w:rPr>
          <w:rFonts w:ascii="Times New Roman" w:hAnsi="Times New Roman" w:cs="Times New Roman"/>
          <w:b/>
          <w:bCs/>
          <w:sz w:val="24"/>
          <w:szCs w:val="24"/>
        </w:rPr>
        <w:t>p</w:t>
      </w:r>
      <w:r w:rsidRPr="004F698D">
        <w:rPr>
          <w:rFonts w:ascii="Times New Roman" w:hAnsi="Times New Roman" w:cs="Times New Roman"/>
          <w:b/>
          <w:bCs/>
          <w:sz w:val="24"/>
          <w:szCs w:val="24"/>
        </w:rPr>
        <w:t xml:space="preserve">ropensity </w:t>
      </w:r>
      <w:r w:rsidR="00421427" w:rsidRPr="004F698D">
        <w:rPr>
          <w:rFonts w:ascii="Times New Roman" w:hAnsi="Times New Roman" w:cs="Times New Roman"/>
          <w:b/>
          <w:bCs/>
          <w:sz w:val="24"/>
          <w:szCs w:val="24"/>
        </w:rPr>
        <w:t>s</w:t>
      </w:r>
      <w:r w:rsidRPr="004F698D">
        <w:rPr>
          <w:rFonts w:ascii="Times New Roman" w:hAnsi="Times New Roman" w:cs="Times New Roman"/>
          <w:b/>
          <w:bCs/>
          <w:sz w:val="24"/>
          <w:szCs w:val="24"/>
        </w:rPr>
        <w:t>cores,</w:t>
      </w:r>
      <w:r w:rsidR="00421427" w:rsidRPr="004F698D">
        <w:rPr>
          <w:rFonts w:ascii="Times New Roman" w:hAnsi="Times New Roman" w:cs="Times New Roman"/>
          <w:b/>
          <w:bCs/>
          <w:sz w:val="24"/>
          <w:szCs w:val="24"/>
        </w:rPr>
        <w:t xml:space="preserve"> m</w:t>
      </w:r>
      <w:r w:rsidRPr="004F698D">
        <w:rPr>
          <w:rFonts w:ascii="Times New Roman" w:hAnsi="Times New Roman" w:cs="Times New Roman"/>
          <w:b/>
          <w:bCs/>
          <w:sz w:val="24"/>
          <w:szCs w:val="24"/>
        </w:rPr>
        <w:t xml:space="preserve">atching </w:t>
      </w:r>
      <w:r w:rsidR="00421427" w:rsidRPr="004F698D">
        <w:rPr>
          <w:rFonts w:ascii="Times New Roman" w:hAnsi="Times New Roman" w:cs="Times New Roman"/>
          <w:b/>
          <w:bCs/>
          <w:sz w:val="24"/>
          <w:szCs w:val="24"/>
        </w:rPr>
        <w:t>w</w:t>
      </w:r>
      <w:r w:rsidRPr="004F698D">
        <w:rPr>
          <w:rFonts w:ascii="Times New Roman" w:hAnsi="Times New Roman" w:cs="Times New Roman"/>
          <w:b/>
          <w:bCs/>
          <w:sz w:val="24"/>
          <w:szCs w:val="24"/>
        </w:rPr>
        <w:t>eights</w:t>
      </w:r>
      <w:r w:rsidR="00421427" w:rsidRPr="004F698D">
        <w:rPr>
          <w:rFonts w:ascii="Times New Roman" w:hAnsi="Times New Roman" w:cs="Times New Roman"/>
          <w:b/>
          <w:bCs/>
          <w:sz w:val="24"/>
          <w:szCs w:val="24"/>
        </w:rPr>
        <w:t>, and how</w:t>
      </w:r>
      <w:r w:rsidR="00323259" w:rsidRPr="004F698D">
        <w:rPr>
          <w:rFonts w:ascii="Times New Roman" w:hAnsi="Times New Roman" w:cs="Times New Roman"/>
          <w:b/>
          <w:bCs/>
          <w:sz w:val="24"/>
          <w:szCs w:val="24"/>
        </w:rPr>
        <w:t xml:space="preserve"> they are used for inference in our outcome regression models.</w:t>
      </w:r>
    </w:p>
    <w:p w14:paraId="1EDF8A8D" w14:textId="7D9477D7" w:rsidR="00D15731" w:rsidRPr="004E6506" w:rsidRDefault="00D15731" w:rsidP="00EB1CCA">
      <w:pPr>
        <w:rPr>
          <w:rFonts w:ascii="Times New Roman" w:hAnsi="Times New Roman" w:cs="Times New Roman"/>
        </w:rPr>
      </w:pPr>
      <w:r w:rsidRPr="004E6506">
        <w:rPr>
          <w:rFonts w:ascii="Times New Roman" w:hAnsi="Times New Roman" w:cs="Times New Roman"/>
          <w:b/>
          <w:bCs/>
        </w:rPr>
        <w:br/>
        <w:t>1. Optimal Full Match</w:t>
      </w:r>
      <w:r w:rsidRPr="004E6506">
        <w:rPr>
          <w:rFonts w:ascii="Times New Roman" w:hAnsi="Times New Roman" w:cs="Times New Roman"/>
        </w:rPr>
        <w:t xml:space="preserve"> </w:t>
      </w:r>
    </w:p>
    <w:p w14:paraId="679C6043" w14:textId="07236EE2" w:rsidR="00973817" w:rsidRPr="004E6506" w:rsidRDefault="00D15731" w:rsidP="00EB1CCA">
      <w:pPr>
        <w:rPr>
          <w:rFonts w:ascii="Times New Roman" w:hAnsi="Times New Roman" w:cs="Times New Roman"/>
        </w:rPr>
      </w:pPr>
      <w:r w:rsidRPr="004E6506">
        <w:rPr>
          <w:rFonts w:ascii="Times New Roman" w:hAnsi="Times New Roman" w:cs="Times New Roman"/>
        </w:rPr>
        <w:t xml:space="preserve">Optimal full matching, as implemented in the function </w:t>
      </w:r>
      <w:proofErr w:type="spellStart"/>
      <w:proofErr w:type="gramStart"/>
      <w:r w:rsidR="00973817" w:rsidRPr="004E6506">
        <w:rPr>
          <w:rFonts w:ascii="Times New Roman" w:hAnsi="Times New Roman" w:cs="Times New Roman"/>
        </w:rPr>
        <w:t>matchit</w:t>
      </w:r>
      <w:proofErr w:type="spellEnd"/>
      <w:r w:rsidR="00973817" w:rsidRPr="004E6506">
        <w:rPr>
          <w:rFonts w:ascii="Times New Roman" w:hAnsi="Times New Roman" w:cs="Times New Roman"/>
        </w:rPr>
        <w:t>(</w:t>
      </w:r>
      <w:proofErr w:type="gramEnd"/>
      <w:r w:rsidR="00973817" w:rsidRPr="004E6506">
        <w:rPr>
          <w:rFonts w:ascii="Times New Roman" w:hAnsi="Times New Roman" w:cs="Times New Roman"/>
        </w:rPr>
        <w:t xml:space="preserve">) </w:t>
      </w:r>
      <w:r w:rsidR="00421427" w:rsidRPr="004E6506">
        <w:rPr>
          <w:rFonts w:ascii="Times New Roman" w:hAnsi="Times New Roman" w:cs="Times New Roman"/>
        </w:rPr>
        <w:t xml:space="preserve">from the </w:t>
      </w:r>
      <w:proofErr w:type="spellStart"/>
      <w:r w:rsidR="00421427" w:rsidRPr="004E6506">
        <w:rPr>
          <w:rFonts w:ascii="Times New Roman" w:hAnsi="Times New Roman" w:cs="Times New Roman"/>
        </w:rPr>
        <w:t>MatchIt</w:t>
      </w:r>
      <w:proofErr w:type="spellEnd"/>
      <w:r w:rsidR="00421427" w:rsidRPr="004E6506">
        <w:rPr>
          <w:rFonts w:ascii="Times New Roman" w:hAnsi="Times New Roman" w:cs="Times New Roman"/>
        </w:rPr>
        <w:t xml:space="preserve"> R Package</w:t>
      </w:r>
      <w:r w:rsidR="00070CD9">
        <w:rPr>
          <w:rFonts w:ascii="Times New Roman" w:hAnsi="Times New Roman" w:cs="Times New Roman"/>
        </w:rPr>
        <w:t xml:space="preserve"> </w:t>
      </w:r>
      <w:r w:rsidR="00070CD9" w:rsidRPr="00070CD9">
        <w:rPr>
          <w:rFonts w:ascii="Times New Roman" w:hAnsi="Times New Roman" w:cs="Times New Roman"/>
        </w:rPr>
        <w:t xml:space="preserve">(Ho et al., 2011) </w:t>
      </w:r>
      <w:r w:rsidRPr="004E6506">
        <w:rPr>
          <w:rFonts w:ascii="Times New Roman" w:hAnsi="Times New Roman" w:cs="Times New Roman"/>
        </w:rPr>
        <w:t>with the method set to "full," involves a form of subclassification where all units, both treatment, and control, are assigned to a subclass and receive at least one match. The matching is optimal in the sense that the sum of the absolute distances between treated and control units in each subclass is minimized. This method is considered a robust alternative to propensity score weighting, as the propensity score model does not need to be correct to estimate the treatment effect without bias</w:t>
      </w:r>
      <w:r w:rsidR="00973817" w:rsidRPr="004E6506">
        <w:rPr>
          <w:rFonts w:ascii="Times New Roman" w:hAnsi="Times New Roman" w:cs="Times New Roman"/>
        </w:rPr>
        <w:t xml:space="preserve"> </w:t>
      </w:r>
      <w:r w:rsidR="00973817" w:rsidRPr="004E6506">
        <w:rPr>
          <w:rFonts w:ascii="Times New Roman" w:hAnsi="Times New Roman" w:cs="Times New Roman"/>
        </w:rPr>
        <w:fldChar w:fldCharType="begin"/>
      </w:r>
      <w:r w:rsidR="00973817" w:rsidRPr="004E6506">
        <w:rPr>
          <w:rFonts w:ascii="Times New Roman" w:hAnsi="Times New Roman" w:cs="Times New Roman"/>
        </w:rPr>
        <w:instrText xml:space="preserve"> ADDIN ZOTERO_ITEM CSL_CITATION {"citationID":"RCXhYrvS","properties":{"formattedCitation":"({\\i{}Optimal Full Matching \\uc0\\u8212{} Method_full}, n.d.)","plainCitation":"(Optimal Full Matching — Method_full, n.d.)","noteIndex":0},"citationItems":[{"id":114,"uris":["http://zotero.org/groups/4947850/items/K99M3AR2"],"itemData":{"id":114,"type":"webpage","abstract":"In matchit(), setting method = \"full\" performs optimal full\nmatching, which is a form of subclassification wherein all units, both\ntreatment and control (i.e., the \"full\" sample), are assigned to a subclass\nand receive at least one match. The matching is optimal in the sense that\nthat sum of the absolute distances between the treated and control units in\neach subclass is as small as possible. The method relies on and is a wrapper\nfor optmatch::fullmatch().\nAdvantages of optimal full matching include that the matching order is not\nrequired to be specified, units do not need to be discarded, and it is less\nlikely that extreme within-subclass distances will be large, unlike with\nstandard subclassification. The primary output of full matching is a set of\nmatching weights that can be applied to the matched sample; in this way,\nfull matching can be seen as a robust alternative to propensity score\nweighting, robust in the sense that the propensity score model does not need\nto be correct to estimate the treatment effect without bias. Note: with large samples, the optimization may fail or run very slowly; one can try using method = \"quick\" instead, which also performs full matching but can be much faster.\nThis page details the allowable arguments with method = \"full\".\nSee matchit() for an explanation of what each argument means in a general\ncontext and how it can be specified.\nBelow is how matchit() is used for optimal full matching:\nmatchit(formula,\n        data = NULL,\n        method = \"full\",\n        distance = \"glm\",\n        link = \"logit\",\n        distance.options = list(),\n        estimand = \"ATT\",\n        exact = NULL,\n        mahvars = NULL,\n        anitexact = NULL,\n        discard = \"none\",\n        reestimate = FALSE,\n        s.weights = NULL,\n        caliper = NULL,\n        std.caliper = TRUE,\n        verbose = FALSE,\n        ...)","language":"en","title":"Optimal Full Matching — method_full","URL":"https://kosukeimai.github.io/MatchIt/reference/method_full.html#references-1","accessed":{"date-parts":[["2023",11,29]]}}}],"schema":"https://github.com/citation-style-language/schema/raw/master/csl-citation.json"} </w:instrText>
      </w:r>
      <w:r w:rsidR="00973817" w:rsidRPr="004E6506">
        <w:rPr>
          <w:rFonts w:ascii="Times New Roman" w:hAnsi="Times New Roman" w:cs="Times New Roman"/>
        </w:rPr>
        <w:fldChar w:fldCharType="separate"/>
      </w:r>
      <w:r w:rsidR="00973817" w:rsidRPr="004E6506">
        <w:rPr>
          <w:rFonts w:ascii="Times New Roman" w:hAnsi="Times New Roman" w:cs="Times New Roman"/>
          <w:kern w:val="0"/>
        </w:rPr>
        <w:t>(</w:t>
      </w:r>
      <w:r w:rsidR="00973817" w:rsidRPr="004E6506">
        <w:rPr>
          <w:rFonts w:ascii="Times New Roman" w:hAnsi="Times New Roman" w:cs="Times New Roman"/>
          <w:i/>
          <w:iCs/>
          <w:kern w:val="0"/>
        </w:rPr>
        <w:t>Optimal Full Matching — Method_full</w:t>
      </w:r>
      <w:r w:rsidR="00973817" w:rsidRPr="004E6506">
        <w:rPr>
          <w:rFonts w:ascii="Times New Roman" w:hAnsi="Times New Roman" w:cs="Times New Roman"/>
          <w:kern w:val="0"/>
        </w:rPr>
        <w:t>, n.d.)</w:t>
      </w:r>
      <w:r w:rsidR="00973817" w:rsidRPr="004E6506">
        <w:rPr>
          <w:rFonts w:ascii="Times New Roman" w:hAnsi="Times New Roman" w:cs="Times New Roman"/>
        </w:rPr>
        <w:fldChar w:fldCharType="end"/>
      </w:r>
      <w:r w:rsidR="00973817" w:rsidRPr="004E6506">
        <w:rPr>
          <w:rFonts w:ascii="Times New Roman" w:hAnsi="Times New Roman" w:cs="Times New Roman"/>
        </w:rPr>
        <w:t>. For the detailed algorithm of the matching process</w:t>
      </w:r>
      <w:r w:rsidR="00070CD9">
        <w:rPr>
          <w:rFonts w:ascii="Times New Roman" w:hAnsi="Times New Roman" w:cs="Times New Roman"/>
        </w:rPr>
        <w:t>,</w:t>
      </w:r>
      <w:r w:rsidR="00973817" w:rsidRPr="004E6506">
        <w:rPr>
          <w:rFonts w:ascii="Times New Roman" w:hAnsi="Times New Roman" w:cs="Times New Roman"/>
        </w:rPr>
        <w:t xml:space="preserve"> please see </w:t>
      </w:r>
      <w:r w:rsidR="00973817" w:rsidRPr="004E6506">
        <w:rPr>
          <w:rFonts w:ascii="Times New Roman" w:hAnsi="Times New Roman" w:cs="Times New Roman"/>
          <w:i/>
          <w:iCs/>
        </w:rPr>
        <w:t>Optimal Full Matching and Related Designs via Network Flows</w:t>
      </w:r>
      <w:r w:rsidR="00421427" w:rsidRPr="004E6506">
        <w:rPr>
          <w:rFonts w:ascii="Times New Roman" w:hAnsi="Times New Roman" w:cs="Times New Roman"/>
          <w:i/>
          <w:iCs/>
        </w:rPr>
        <w:t xml:space="preserve"> </w:t>
      </w:r>
      <w:r w:rsidR="00421427" w:rsidRPr="004E6506">
        <w:rPr>
          <w:rFonts w:ascii="Times New Roman" w:hAnsi="Times New Roman" w:cs="Times New Roman"/>
        </w:rPr>
        <w:t xml:space="preserve">(Hansen and </w:t>
      </w:r>
      <w:proofErr w:type="spellStart"/>
      <w:r w:rsidR="00421427" w:rsidRPr="004E6506">
        <w:rPr>
          <w:rFonts w:ascii="Times New Roman" w:hAnsi="Times New Roman" w:cs="Times New Roman"/>
        </w:rPr>
        <w:t>Klopefer</w:t>
      </w:r>
      <w:proofErr w:type="spellEnd"/>
      <w:r w:rsidR="00421427" w:rsidRPr="004E6506">
        <w:rPr>
          <w:rFonts w:ascii="Times New Roman" w:hAnsi="Times New Roman" w:cs="Times New Roman"/>
        </w:rPr>
        <w:t xml:space="preserve"> 2006)</w:t>
      </w:r>
      <w:r w:rsidR="008F4EDC">
        <w:rPr>
          <w:rFonts w:ascii="Times New Roman" w:hAnsi="Times New Roman" w:cs="Times New Roman"/>
        </w:rPr>
        <w:t>.</w:t>
      </w:r>
    </w:p>
    <w:p w14:paraId="20546897" w14:textId="6E476F95" w:rsidR="00421427" w:rsidRPr="004E6506" w:rsidRDefault="00421427" w:rsidP="00EB1CCA">
      <w:pPr>
        <w:rPr>
          <w:rFonts w:ascii="Times New Roman" w:hAnsi="Times New Roman" w:cs="Times New Roman"/>
          <w:b/>
          <w:bCs/>
        </w:rPr>
      </w:pPr>
      <w:r w:rsidRPr="004E6506">
        <w:rPr>
          <w:rFonts w:ascii="Times New Roman" w:hAnsi="Times New Roman" w:cs="Times New Roman"/>
          <w:b/>
          <w:bCs/>
        </w:rPr>
        <w:t>2. Stratum propensity scores</w:t>
      </w:r>
    </w:p>
    <w:p w14:paraId="0A603438" w14:textId="32BA0A3F" w:rsidR="00EB1CCA" w:rsidRPr="00D61571" w:rsidRDefault="00EB1CCA" w:rsidP="00D61571">
      <w:pPr>
        <w:spacing w:line="240" w:lineRule="auto"/>
        <w:rPr>
          <w:rFonts w:ascii="Times New Roman" w:hAnsi="Times New Roman" w:cs="Times New Roman"/>
        </w:rPr>
      </w:pPr>
      <w:r w:rsidRPr="00D61571">
        <w:rPr>
          <w:rFonts w:ascii="Times New Roman" w:hAnsi="Times New Roman" w:cs="Times New Roman"/>
        </w:rPr>
        <w:t>Once each sample is assigned a stratum via the aforementioned optimal full match process, we can compute stratum propensity scores as the proportion of treated units in that stratum</w:t>
      </w:r>
      <w:r w:rsidR="00323259" w:rsidRPr="00D61571">
        <w:rPr>
          <w:rFonts w:ascii="Times New Roman" w:hAnsi="Times New Roman" w:cs="Times New Roman"/>
        </w:rPr>
        <w:t xml:space="preserve"> such that</w:t>
      </w:r>
      <w:r w:rsidR="00D61571" w:rsidRPr="00D61571">
        <w:rPr>
          <w:rFonts w:ascii="Times New Roman" w:hAnsi="Times New Roman" w:cs="Times New Roman"/>
        </w:rPr>
        <w:t xml:space="preserve"> </w:t>
      </w:r>
      <w:r w:rsidR="00DA49A1" w:rsidRPr="00D61571">
        <w:rPr>
          <w:rFonts w:ascii="Times New Roman" w:hAnsi="Times New Roman" w:cs="Times New Roman"/>
        </w:rPr>
        <w:t>s</w:t>
      </w:r>
      <w:r w:rsidRPr="00D61571">
        <w:rPr>
          <w:rFonts w:ascii="Times New Roman" w:hAnsi="Times New Roman" w:cs="Times New Roman"/>
        </w:rPr>
        <w:t xml:space="preserve">tratum </w:t>
      </w:r>
      <w:r w:rsidR="00DA49A1" w:rsidRPr="00D61571">
        <w:rPr>
          <w:rFonts w:ascii="Times New Roman" w:hAnsi="Times New Roman" w:cs="Times New Roman"/>
        </w:rPr>
        <w:t>p</w:t>
      </w:r>
      <w:r w:rsidRPr="00D61571">
        <w:rPr>
          <w:rFonts w:ascii="Times New Roman" w:hAnsi="Times New Roman" w:cs="Times New Roman"/>
        </w:rPr>
        <w:t xml:space="preserve">ropensity </w:t>
      </w:r>
      <w:r w:rsidR="00DA49A1" w:rsidRPr="00D61571">
        <w:rPr>
          <w:rFonts w:ascii="Times New Roman" w:hAnsi="Times New Roman" w:cs="Times New Roman"/>
        </w:rPr>
        <w:t>s</w:t>
      </w:r>
      <w:r w:rsidRPr="00D61571">
        <w:rPr>
          <w:rFonts w:ascii="Times New Roman" w:hAnsi="Times New Roman" w:cs="Times New Roman"/>
        </w:rPr>
        <w:t>core</w:t>
      </w:r>
      <w:r w:rsidR="00323259" w:rsidRPr="00D61571">
        <w:rPr>
          <w:rFonts w:ascii="Times New Roman" w:hAnsi="Times New Roman" w:cs="Times New Roman"/>
        </w:rPr>
        <w:t xml:space="preserve"> = </w:t>
      </w:r>
      <w:r w:rsidRPr="00D61571">
        <w:rPr>
          <w:rFonts w:ascii="Times New Roman" w:hAnsi="Times New Roman" w:cs="Times New Roman"/>
        </w:rPr>
        <w:t xml:space="preserve"> </w:t>
      </w:r>
      <m:oMath>
        <m:f>
          <m:fPr>
            <m:ctrlPr>
              <w:rPr>
                <w:rFonts w:ascii="Cambria Math" w:hAnsi="Cambria Math" w:cs="Times New Roman"/>
                <w:i/>
              </w:rPr>
            </m:ctrlPr>
          </m:fPr>
          <m:num>
            <m:r>
              <m:rPr>
                <m:sty m:val="p"/>
              </m:rPr>
              <w:rPr>
                <w:rFonts w:ascii="Cambria Math" w:hAnsi="Cambria Math" w:cs="Times New Roman"/>
              </w:rPr>
              <m:t xml:space="preserve"> </m:t>
            </m:r>
            <m:r>
              <w:rPr>
                <w:rFonts w:ascii="Cambria Math" w:hAnsi="Cambria Math" w:cs="Times New Roman"/>
              </w:rPr>
              <m:t>n1</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num>
          <m:den>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den>
        </m:f>
        <m:r>
          <w:rPr>
            <w:rFonts w:ascii="Cambria Math" w:hAnsi="Cambria Math" w:cs="Times New Roman"/>
          </w:rPr>
          <m:t xml:space="preserve"> </m:t>
        </m:r>
      </m:oMath>
      <w:r w:rsidR="00323259" w:rsidRPr="00D61571">
        <w:rPr>
          <w:rFonts w:ascii="Times New Roman" w:hAnsi="Times New Roman" w:cs="Times New Roman"/>
        </w:rPr>
        <w:t xml:space="preserve"> where </w:t>
      </w:r>
      <m:oMath>
        <m:r>
          <w:rPr>
            <w:rFonts w:ascii="Cambria Math" w:hAnsi="Cambria Math" w:cs="Times New Roman"/>
          </w:rPr>
          <m:t>n1</m:t>
        </m:r>
        <w:bookmarkStart w:id="0" w:name="_Hlk152188217"/>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1</m:t>
            </m:r>
          </m:sub>
        </m:sSub>
      </m:oMath>
      <w:r w:rsidR="00323259" w:rsidRPr="00D61571">
        <w:rPr>
          <w:rFonts w:ascii="Times New Roman" w:hAnsi="Times New Roman" w:cs="Times New Roman"/>
        </w:rPr>
        <w:t xml:space="preserve"> </w:t>
      </w:r>
      <w:bookmarkEnd w:id="0"/>
      <w:r w:rsidR="00323259" w:rsidRPr="00D61571">
        <w:rPr>
          <w:rFonts w:ascii="Times New Roman" w:hAnsi="Times New Roman" w:cs="Times New Roman"/>
        </w:rPr>
        <w:t xml:space="preserve">is the number of treat units in stratum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oMath>
      <w:r w:rsidR="00323259" w:rsidRPr="00D61571">
        <w:rPr>
          <w:rFonts w:ascii="Times New Roman" w:hAnsi="Times New Roman" w:cs="Times New Roman"/>
        </w:rPr>
        <w:t xml:space="preserve"> and </w:t>
      </w:r>
      <m:oMath>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r>
          <w:rPr>
            <w:rFonts w:ascii="Cambria Math" w:hAnsi="Cambria Math" w:cs="Times New Roman"/>
          </w:rPr>
          <m:t xml:space="preserve"> </m:t>
        </m:r>
      </m:oMath>
      <w:r w:rsidR="00323259" w:rsidRPr="00D61571">
        <w:rPr>
          <w:rFonts w:ascii="Times New Roman" w:hAnsi="Times New Roman" w:cs="Times New Roman"/>
        </w:rPr>
        <w:t>is the total number</w:t>
      </w:r>
      <w:r w:rsidR="00D61571" w:rsidRPr="00D61571">
        <w:rPr>
          <w:rFonts w:ascii="Times New Roman" w:hAnsi="Times New Roman" w:cs="Times New Roman"/>
        </w:rPr>
        <w:t xml:space="preserve"> </w:t>
      </w:r>
      <w:r w:rsidR="00323259" w:rsidRPr="00D61571">
        <w:rPr>
          <w:rFonts w:ascii="Times New Roman" w:hAnsi="Times New Roman" w:cs="Times New Roman"/>
        </w:rPr>
        <w:t xml:space="preserve">of units in stratum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oMath>
      <w:r w:rsidR="00233DE6">
        <w:rPr>
          <w:rFonts w:ascii="Times New Roman" w:hAnsi="Times New Roman" w:cs="Times New Roman"/>
        </w:rPr>
        <w:t xml:space="preserve"> </w:t>
      </w:r>
      <w:r w:rsidR="00233DE6" w:rsidRPr="004E6506">
        <w:rPr>
          <w:rFonts w:ascii="Times New Roman" w:hAnsi="Times New Roman" w:cs="Times New Roman"/>
        </w:rPr>
        <w:t>(</w:t>
      </w:r>
      <w:r w:rsidR="00233DE6" w:rsidRPr="004E6506">
        <w:rPr>
          <w:rFonts w:ascii="Times New Roman" w:hAnsi="Times New Roman" w:cs="Times New Roman"/>
          <w:szCs w:val="24"/>
        </w:rPr>
        <w:t>Greifer</w:t>
      </w:r>
      <w:r w:rsidR="00233DE6" w:rsidRPr="004E6506">
        <w:rPr>
          <w:rFonts w:ascii="Times New Roman" w:hAnsi="Times New Roman" w:cs="Times New Roman"/>
        </w:rPr>
        <w:t xml:space="preserve"> 2023)</w:t>
      </w:r>
      <w:r w:rsidR="00233DE6">
        <w:rPr>
          <w:rFonts w:ascii="Times New Roman" w:hAnsi="Times New Roman" w:cs="Times New Roman"/>
        </w:rPr>
        <w:t>.</w:t>
      </w:r>
    </w:p>
    <w:p w14:paraId="6A5D2835" w14:textId="7519F061" w:rsidR="00323259" w:rsidRPr="004E6506" w:rsidRDefault="00323259" w:rsidP="00323259">
      <w:pPr>
        <w:rPr>
          <w:rFonts w:ascii="Times New Roman" w:hAnsi="Times New Roman" w:cs="Times New Roman"/>
          <w:b/>
          <w:bCs/>
        </w:rPr>
      </w:pPr>
      <w:r w:rsidRPr="004E6506">
        <w:rPr>
          <w:rFonts w:ascii="Times New Roman" w:hAnsi="Times New Roman" w:cs="Times New Roman"/>
          <w:b/>
          <w:bCs/>
        </w:rPr>
        <w:t>3. Matching weights</w:t>
      </w:r>
    </w:p>
    <w:p w14:paraId="1FEDC2EA" w14:textId="226D038C" w:rsidR="00323259" w:rsidRPr="004E6506" w:rsidRDefault="00DA49A1" w:rsidP="00EB1CCA">
      <w:pPr>
        <w:rPr>
          <w:rFonts w:ascii="Times New Roman" w:hAnsi="Times New Roman" w:cs="Times New Roman"/>
        </w:rPr>
      </w:pPr>
      <w:r w:rsidRPr="004E6506">
        <w:rPr>
          <w:rFonts w:ascii="Times New Roman" w:hAnsi="Times New Roman" w:cs="Times New Roman"/>
        </w:rPr>
        <w:t>From the stratum propensity scores, we can just apply straightforward propensity score formulas to get the matching weights. Because we are interested in the average treatment effect, the formulas are as follows</w:t>
      </w:r>
      <w:r w:rsidR="00233DE6">
        <w:rPr>
          <w:rFonts w:ascii="Times New Roman" w:hAnsi="Times New Roman" w:cs="Times New Roman"/>
        </w:rPr>
        <w:t xml:space="preserve"> </w:t>
      </w:r>
      <w:r w:rsidR="00AD6868" w:rsidRPr="004E6506">
        <w:rPr>
          <w:rFonts w:ascii="Times New Roman" w:hAnsi="Times New Roman" w:cs="Times New Roman"/>
        </w:rPr>
        <w:t>(</w:t>
      </w:r>
      <w:r w:rsidR="00AD6868" w:rsidRPr="004E6506">
        <w:rPr>
          <w:rFonts w:ascii="Times New Roman" w:hAnsi="Times New Roman" w:cs="Times New Roman"/>
          <w:szCs w:val="24"/>
        </w:rPr>
        <w:t>Greifer</w:t>
      </w:r>
      <w:r w:rsidR="00AD6868" w:rsidRPr="004E6506">
        <w:rPr>
          <w:rFonts w:ascii="Times New Roman" w:hAnsi="Times New Roman" w:cs="Times New Roman"/>
        </w:rPr>
        <w:t xml:space="preserve"> 2023)</w:t>
      </w:r>
      <w:r w:rsidR="00233DE6">
        <w:rPr>
          <w:rFonts w:ascii="Times New Roman" w:hAnsi="Times New Roman" w:cs="Times New Roman"/>
        </w:rPr>
        <w:t>:</w:t>
      </w:r>
    </w:p>
    <w:p w14:paraId="54261765" w14:textId="56782332" w:rsidR="00DA49A1" w:rsidRPr="004E6506" w:rsidRDefault="00DA49A1" w:rsidP="00DA49A1">
      <w:pPr>
        <w:pStyle w:val="ListParagraph"/>
        <w:numPr>
          <w:ilvl w:val="0"/>
          <w:numId w:val="2"/>
        </w:numPr>
        <w:rPr>
          <w:rFonts w:ascii="Times New Roman" w:hAnsi="Times New Roman" w:cs="Times New Roman"/>
        </w:rPr>
      </w:pPr>
      <w:r w:rsidRPr="004E6506">
        <w:rPr>
          <w:rFonts w:ascii="Times New Roman" w:hAnsi="Times New Roman" w:cs="Times New Roman"/>
        </w:rPr>
        <w:t>Treated (</w:t>
      </w:r>
      <w:proofErr w:type="gramStart"/>
      <w:r w:rsidRPr="004E6506">
        <w:rPr>
          <w:rFonts w:ascii="Times New Roman" w:hAnsi="Times New Roman" w:cs="Times New Roman"/>
        </w:rPr>
        <w:t>i.e.</w:t>
      </w:r>
      <w:proofErr w:type="gramEnd"/>
      <w:r w:rsidRPr="004E6506">
        <w:rPr>
          <w:rFonts w:ascii="Times New Roman" w:hAnsi="Times New Roman" w:cs="Times New Roman"/>
        </w:rPr>
        <w:t xml:space="preserve"> ASD) subjects receive a weight of </w:t>
      </w:r>
      <m:oMath>
        <m:f>
          <m:fPr>
            <m:ctrlPr>
              <w:rPr>
                <w:rFonts w:ascii="Cambria Math" w:hAnsi="Cambria Math" w:cs="Times New Roman"/>
                <w:i/>
              </w:rPr>
            </m:ctrlPr>
          </m:fPr>
          <m:num>
            <m:r>
              <m:rPr>
                <m:sty m:val="p"/>
              </m:rPr>
              <w:rPr>
                <w:rFonts w:ascii="Cambria Math" w:hAnsi="Cambria Math" w:cs="Times New Roman"/>
              </w:rPr>
              <m:t xml:space="preserve"> </m:t>
            </m:r>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num>
          <m:den>
            <m:r>
              <w:rPr>
                <w:rFonts w:ascii="Cambria Math" w:hAnsi="Cambria Math" w:cs="Times New Roman"/>
              </w:rPr>
              <m:t>n1</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den>
        </m:f>
      </m:oMath>
    </w:p>
    <w:p w14:paraId="1336EAA3" w14:textId="0AC281C0" w:rsidR="00DA49A1" w:rsidRPr="004E6506" w:rsidRDefault="00DA49A1" w:rsidP="00DA49A1">
      <w:pPr>
        <w:pStyle w:val="ListParagraph"/>
        <w:numPr>
          <w:ilvl w:val="0"/>
          <w:numId w:val="2"/>
        </w:numPr>
        <w:rPr>
          <w:rFonts w:ascii="Times New Roman" w:hAnsi="Times New Roman" w:cs="Times New Roman"/>
        </w:rPr>
      </w:pPr>
      <w:r w:rsidRPr="004E6506">
        <w:rPr>
          <w:rFonts w:ascii="Times New Roman" w:hAnsi="Times New Roman" w:cs="Times New Roman"/>
        </w:rPr>
        <w:t xml:space="preserve">Control subjects receive a weight of </w:t>
      </w:r>
      <m:oMath>
        <m:f>
          <m:fPr>
            <m:ctrlPr>
              <w:rPr>
                <w:rFonts w:ascii="Cambria Math" w:hAnsi="Cambria Math" w:cs="Times New Roman"/>
                <w:i/>
              </w:rPr>
            </m:ctrlPr>
          </m:fPr>
          <m:num>
            <m:r>
              <m:rPr>
                <m:sty m:val="p"/>
              </m:rPr>
              <w:rPr>
                <w:rFonts w:ascii="Cambria Math" w:hAnsi="Cambria Math" w:cs="Times New Roman"/>
              </w:rPr>
              <m:t xml:space="preserve"> </m:t>
            </m:r>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num>
          <m:den>
            <m:r>
              <w:rPr>
                <w:rFonts w:ascii="Cambria Math" w:hAnsi="Cambria Math" w:cs="Times New Roman"/>
              </w:rPr>
              <m:t>n0</m:t>
            </m:r>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den>
        </m:f>
      </m:oMath>
    </w:p>
    <w:p w14:paraId="6DC2223E" w14:textId="5BA2746F" w:rsidR="00421427" w:rsidRPr="00997C0F" w:rsidRDefault="00AD6868" w:rsidP="00EB1CCA">
      <w:pPr>
        <w:rPr>
          <w:rFonts w:ascii="Times New Roman" w:hAnsi="Times New Roman" w:cs="Times New Roman"/>
          <w:b/>
          <w:bCs/>
        </w:rPr>
      </w:pPr>
      <w:r w:rsidRPr="00997C0F">
        <w:rPr>
          <w:rFonts w:ascii="Times New Roman" w:hAnsi="Times New Roman" w:cs="Times New Roman"/>
          <w:b/>
          <w:bCs/>
        </w:rPr>
        <w:t xml:space="preserve">4. Code snippet </w:t>
      </w:r>
      <w:r w:rsidR="004E6506" w:rsidRPr="00997C0F">
        <w:rPr>
          <w:rFonts w:ascii="Times New Roman" w:hAnsi="Times New Roman" w:cs="Times New Roman"/>
          <w:b/>
          <w:bCs/>
        </w:rPr>
        <w:t>to perform optimal full matc</w:t>
      </w:r>
      <w:r w:rsidR="00C31AC1">
        <w:rPr>
          <w:rFonts w:ascii="Times New Roman" w:hAnsi="Times New Roman" w:cs="Times New Roman"/>
          <w:b/>
          <w:bCs/>
        </w:rPr>
        <w:t xml:space="preserve">h and using the matching weights as weights in </w:t>
      </w:r>
      <w:r w:rsidR="004E6506" w:rsidRPr="00997C0F">
        <w:rPr>
          <w:rFonts w:ascii="Times New Roman" w:hAnsi="Times New Roman" w:cs="Times New Roman"/>
          <w:b/>
          <w:bCs/>
        </w:rPr>
        <w:t>a single outcome regression model</w:t>
      </w:r>
      <w:r w:rsidR="00037071">
        <w:rPr>
          <w:rFonts w:ascii="Times New Roman" w:hAnsi="Times New Roman" w:cs="Times New Roman"/>
          <w:b/>
          <w:bCs/>
        </w:rPr>
        <w:t xml:space="preserve"> </w:t>
      </w:r>
      <w:r w:rsidR="00037071" w:rsidRPr="00037071">
        <w:rPr>
          <w:rFonts w:ascii="Times New Roman" w:hAnsi="Times New Roman" w:cs="Times New Roman"/>
          <w:b/>
          <w:bCs/>
        </w:rPr>
        <w:t>using the feature delta band power at Fp1 channel as an example:</w:t>
      </w:r>
    </w:p>
    <w:p w14:paraId="1E8B0A6B" w14:textId="70E560B4" w:rsidR="00421427" w:rsidRPr="004E6506" w:rsidRDefault="00421427" w:rsidP="00EB1CCA">
      <w:pPr>
        <w:rPr>
          <w:rFonts w:ascii="Times New Roman" w:hAnsi="Times New Roman" w:cs="Times New Roman"/>
        </w:rPr>
      </w:pPr>
    </w:p>
    <w:p w14:paraId="0D583B95" w14:textId="1FA4337D" w:rsidR="00997C0F" w:rsidRDefault="00997C0F" w:rsidP="00997C0F">
      <w:pPr>
        <w:pStyle w:val="NoSpacing"/>
        <w:rPr>
          <w:b/>
          <w:bCs/>
          <w:i/>
          <w:iCs/>
        </w:rPr>
      </w:pPr>
      <w:r w:rsidRPr="00997C0F">
        <w:rPr>
          <w:b/>
          <w:bCs/>
          <w:i/>
          <w:iCs/>
        </w:rPr>
        <w:t>creating propensity score model and performing optimal full match</w:t>
      </w:r>
    </w:p>
    <w:p w14:paraId="4A98E566" w14:textId="77777777" w:rsidR="008F4EDC" w:rsidRPr="00997C0F" w:rsidRDefault="008F4EDC" w:rsidP="00997C0F">
      <w:pPr>
        <w:pStyle w:val="NoSpacing"/>
        <w:rPr>
          <w:b/>
          <w:bCs/>
          <w:i/>
          <w:iCs/>
        </w:rPr>
      </w:pPr>
    </w:p>
    <w:p w14:paraId="4F8E6985" w14:textId="384CE593" w:rsidR="00997C0F" w:rsidRPr="00997C0F" w:rsidRDefault="008F4EDC" w:rsidP="00997C0F">
      <w:pPr>
        <w:pStyle w:val="NoSpacing"/>
        <w:rPr>
          <w:i/>
          <w:iCs/>
        </w:rPr>
      </w:pPr>
      <w:r>
        <w:rPr>
          <w:i/>
          <w:iCs/>
        </w:rPr>
        <w:t>library(</w:t>
      </w:r>
      <w:proofErr w:type="spellStart"/>
      <w:r>
        <w:rPr>
          <w:i/>
          <w:iCs/>
        </w:rPr>
        <w:t>matchit</w:t>
      </w:r>
      <w:proofErr w:type="spellEnd"/>
      <w:r>
        <w:rPr>
          <w:i/>
          <w:iCs/>
        </w:rPr>
        <w:t>)</w:t>
      </w:r>
    </w:p>
    <w:p w14:paraId="2572EE22" w14:textId="77777777" w:rsidR="00997C0F" w:rsidRPr="00997C0F" w:rsidRDefault="00997C0F" w:rsidP="00997C0F">
      <w:pPr>
        <w:pStyle w:val="NoSpacing"/>
        <w:rPr>
          <w:i/>
          <w:iCs/>
        </w:rPr>
      </w:pPr>
      <w:proofErr w:type="spellStart"/>
      <w:r w:rsidRPr="00997C0F">
        <w:rPr>
          <w:i/>
          <w:iCs/>
        </w:rPr>
        <w:t>fullmatch.out</w:t>
      </w:r>
      <w:proofErr w:type="spellEnd"/>
      <w:r w:rsidRPr="00997C0F">
        <w:rPr>
          <w:i/>
          <w:iCs/>
        </w:rPr>
        <w:t xml:space="preserve"> &lt;- </w:t>
      </w:r>
      <w:proofErr w:type="spellStart"/>
      <w:proofErr w:type="gramStart"/>
      <w:r w:rsidRPr="00997C0F">
        <w:rPr>
          <w:i/>
          <w:iCs/>
        </w:rPr>
        <w:t>matchit</w:t>
      </w:r>
      <w:proofErr w:type="spellEnd"/>
      <w:r w:rsidRPr="00997C0F">
        <w:rPr>
          <w:i/>
          <w:iCs/>
        </w:rPr>
        <w:t>(</w:t>
      </w:r>
      <w:proofErr w:type="gramEnd"/>
    </w:p>
    <w:p w14:paraId="45264786" w14:textId="78AC23A9" w:rsidR="00997C0F" w:rsidRPr="00997C0F" w:rsidRDefault="00997C0F" w:rsidP="00997C0F">
      <w:pPr>
        <w:pStyle w:val="NoSpacing"/>
        <w:rPr>
          <w:i/>
          <w:iCs/>
        </w:rPr>
      </w:pPr>
      <w:r w:rsidRPr="00997C0F">
        <w:rPr>
          <w:i/>
          <w:iCs/>
        </w:rPr>
        <w:t xml:space="preserve">  </w:t>
      </w:r>
      <w:proofErr w:type="spellStart"/>
      <w:r w:rsidRPr="00997C0F">
        <w:rPr>
          <w:i/>
          <w:iCs/>
        </w:rPr>
        <w:t>trt</w:t>
      </w:r>
      <w:proofErr w:type="spellEnd"/>
      <w:r w:rsidRPr="00997C0F">
        <w:rPr>
          <w:i/>
          <w:iCs/>
        </w:rPr>
        <w:t xml:space="preserve"> ~ </w:t>
      </w:r>
      <w:proofErr w:type="spellStart"/>
      <w:r w:rsidRPr="00997C0F">
        <w:rPr>
          <w:i/>
          <w:iCs/>
        </w:rPr>
        <w:t>age_months</w:t>
      </w:r>
      <w:proofErr w:type="spellEnd"/>
      <w:r w:rsidRPr="00997C0F">
        <w:rPr>
          <w:i/>
          <w:iCs/>
        </w:rPr>
        <w:t xml:space="preserve"> + </w:t>
      </w:r>
      <w:proofErr w:type="gramStart"/>
      <w:r w:rsidRPr="00997C0F">
        <w:rPr>
          <w:i/>
          <w:iCs/>
        </w:rPr>
        <w:t xml:space="preserve">sex, </w:t>
      </w:r>
      <w:r>
        <w:rPr>
          <w:i/>
          <w:iCs/>
        </w:rPr>
        <w:t xml:space="preserve"> </w:t>
      </w:r>
      <w:r w:rsidRPr="00997C0F">
        <w:rPr>
          <w:i/>
          <w:iCs/>
        </w:rPr>
        <w:t>#</w:t>
      </w:r>
      <w:proofErr w:type="gramEnd"/>
      <w:r w:rsidRPr="00997C0F">
        <w:rPr>
          <w:i/>
          <w:iCs/>
        </w:rPr>
        <w:t xml:space="preserve"> </w:t>
      </w:r>
      <w:proofErr w:type="spellStart"/>
      <w:r w:rsidRPr="00997C0F">
        <w:rPr>
          <w:i/>
          <w:iCs/>
        </w:rPr>
        <w:t>trt</w:t>
      </w:r>
      <w:proofErr w:type="spellEnd"/>
      <w:r w:rsidRPr="00997C0F">
        <w:rPr>
          <w:i/>
          <w:iCs/>
        </w:rPr>
        <w:t xml:space="preserve"> = ASD/control</w:t>
      </w:r>
    </w:p>
    <w:p w14:paraId="6892A9DB" w14:textId="7EE102CD" w:rsidR="00997C0F" w:rsidRPr="00997C0F" w:rsidRDefault="00997C0F" w:rsidP="00997C0F">
      <w:pPr>
        <w:pStyle w:val="NoSpacing"/>
        <w:rPr>
          <w:i/>
          <w:iCs/>
        </w:rPr>
      </w:pPr>
      <w:r w:rsidRPr="00997C0F">
        <w:rPr>
          <w:i/>
          <w:iCs/>
        </w:rPr>
        <w:t xml:space="preserve">  data = </w:t>
      </w:r>
      <w:proofErr w:type="spellStart"/>
      <w:r w:rsidRPr="00997C0F">
        <w:rPr>
          <w:i/>
          <w:iCs/>
        </w:rPr>
        <w:t>features_</w:t>
      </w:r>
      <w:proofErr w:type="gramStart"/>
      <w:r w:rsidRPr="00997C0F">
        <w:rPr>
          <w:i/>
          <w:iCs/>
        </w:rPr>
        <w:t>df</w:t>
      </w:r>
      <w:proofErr w:type="spellEnd"/>
      <w:r w:rsidRPr="00997C0F">
        <w:rPr>
          <w:i/>
          <w:iCs/>
        </w:rPr>
        <w:t xml:space="preserve">, </w:t>
      </w:r>
      <w:r>
        <w:rPr>
          <w:i/>
          <w:iCs/>
        </w:rPr>
        <w:t xml:space="preserve"> </w:t>
      </w:r>
      <w:r w:rsidRPr="00997C0F">
        <w:rPr>
          <w:i/>
          <w:iCs/>
        </w:rPr>
        <w:t>#</w:t>
      </w:r>
      <w:proofErr w:type="gramEnd"/>
      <w:r w:rsidRPr="00997C0F">
        <w:rPr>
          <w:i/>
          <w:iCs/>
        </w:rPr>
        <w:t xml:space="preserve"> 288 (subject count) by 1046 (feature count) features matrix</w:t>
      </w:r>
    </w:p>
    <w:p w14:paraId="5D8B3004" w14:textId="31E7AF52" w:rsidR="00997C0F" w:rsidRPr="00997C0F" w:rsidRDefault="00997C0F" w:rsidP="00997C0F">
      <w:pPr>
        <w:pStyle w:val="NoSpacing"/>
        <w:rPr>
          <w:i/>
          <w:iCs/>
        </w:rPr>
      </w:pPr>
      <w:r w:rsidRPr="00997C0F">
        <w:rPr>
          <w:i/>
          <w:iCs/>
        </w:rPr>
        <w:t xml:space="preserve">  method = "full",</w:t>
      </w:r>
      <w:r>
        <w:rPr>
          <w:i/>
          <w:iCs/>
        </w:rPr>
        <w:t xml:space="preserve"> </w:t>
      </w:r>
      <w:r w:rsidRPr="00997C0F">
        <w:rPr>
          <w:i/>
          <w:iCs/>
        </w:rPr>
        <w:t># optimal full match</w:t>
      </w:r>
    </w:p>
    <w:p w14:paraId="3FBDF427" w14:textId="77777777" w:rsidR="00997C0F" w:rsidRPr="00997C0F" w:rsidRDefault="00997C0F" w:rsidP="00997C0F">
      <w:pPr>
        <w:pStyle w:val="NoSpacing"/>
        <w:rPr>
          <w:i/>
          <w:iCs/>
        </w:rPr>
      </w:pPr>
      <w:r w:rsidRPr="00997C0F">
        <w:rPr>
          <w:i/>
          <w:iCs/>
        </w:rPr>
        <w:t xml:space="preserve">  distance = '</w:t>
      </w:r>
      <w:proofErr w:type="spellStart"/>
      <w:r w:rsidRPr="00997C0F">
        <w:rPr>
          <w:i/>
          <w:iCs/>
        </w:rPr>
        <w:t>glm</w:t>
      </w:r>
      <w:proofErr w:type="spellEnd"/>
      <w:r w:rsidRPr="00997C0F">
        <w:rPr>
          <w:i/>
          <w:iCs/>
        </w:rPr>
        <w:t>',</w:t>
      </w:r>
    </w:p>
    <w:p w14:paraId="754C48D1" w14:textId="77777777" w:rsidR="00997C0F" w:rsidRPr="00997C0F" w:rsidRDefault="00997C0F" w:rsidP="00997C0F">
      <w:pPr>
        <w:pStyle w:val="NoSpacing"/>
        <w:rPr>
          <w:i/>
          <w:iCs/>
        </w:rPr>
      </w:pPr>
      <w:r w:rsidRPr="00997C0F">
        <w:rPr>
          <w:i/>
          <w:iCs/>
        </w:rPr>
        <w:t xml:space="preserve">  </w:t>
      </w:r>
      <w:proofErr w:type="spellStart"/>
      <w:r w:rsidRPr="00997C0F">
        <w:rPr>
          <w:i/>
          <w:iCs/>
        </w:rPr>
        <w:t>estimand</w:t>
      </w:r>
      <w:proofErr w:type="spellEnd"/>
      <w:r w:rsidRPr="00997C0F">
        <w:rPr>
          <w:i/>
          <w:iCs/>
        </w:rPr>
        <w:t xml:space="preserve"> = "ATE"</w:t>
      </w:r>
    </w:p>
    <w:p w14:paraId="0A92732A" w14:textId="77777777" w:rsidR="00997C0F" w:rsidRPr="00997C0F" w:rsidRDefault="00997C0F" w:rsidP="00997C0F">
      <w:pPr>
        <w:pStyle w:val="NoSpacing"/>
        <w:rPr>
          <w:i/>
          <w:iCs/>
        </w:rPr>
      </w:pPr>
      <w:r w:rsidRPr="00997C0F">
        <w:rPr>
          <w:i/>
          <w:iCs/>
        </w:rPr>
        <w:t>)</w:t>
      </w:r>
    </w:p>
    <w:p w14:paraId="2F58C1D7" w14:textId="77777777" w:rsidR="00997C0F" w:rsidRPr="00997C0F" w:rsidRDefault="00997C0F" w:rsidP="00997C0F">
      <w:pPr>
        <w:pStyle w:val="NoSpacing"/>
        <w:rPr>
          <w:i/>
          <w:iCs/>
        </w:rPr>
      </w:pPr>
    </w:p>
    <w:p w14:paraId="597A172B" w14:textId="77777777" w:rsidR="00997C0F" w:rsidRPr="00997C0F" w:rsidRDefault="00997C0F" w:rsidP="00997C0F">
      <w:pPr>
        <w:pStyle w:val="NoSpacing"/>
        <w:rPr>
          <w:i/>
          <w:iCs/>
        </w:rPr>
      </w:pPr>
      <w:proofErr w:type="spellStart"/>
      <w:r w:rsidRPr="00997C0F">
        <w:rPr>
          <w:i/>
          <w:iCs/>
        </w:rPr>
        <w:t>matched.data</w:t>
      </w:r>
      <w:proofErr w:type="spellEnd"/>
      <w:r w:rsidRPr="00997C0F">
        <w:rPr>
          <w:i/>
          <w:iCs/>
        </w:rPr>
        <w:t xml:space="preserve"> &lt;- </w:t>
      </w:r>
      <w:proofErr w:type="spellStart"/>
      <w:r w:rsidRPr="00997C0F">
        <w:rPr>
          <w:i/>
          <w:iCs/>
        </w:rPr>
        <w:t>match.data</w:t>
      </w:r>
      <w:proofErr w:type="spellEnd"/>
      <w:r w:rsidRPr="00997C0F">
        <w:rPr>
          <w:i/>
          <w:iCs/>
        </w:rPr>
        <w:t>(</w:t>
      </w:r>
      <w:proofErr w:type="spellStart"/>
      <w:r w:rsidRPr="00997C0F">
        <w:rPr>
          <w:i/>
          <w:iCs/>
        </w:rPr>
        <w:t>fullmatch.out</w:t>
      </w:r>
      <w:proofErr w:type="spellEnd"/>
      <w:r w:rsidRPr="00997C0F">
        <w:rPr>
          <w:i/>
          <w:iCs/>
        </w:rPr>
        <w:t>)</w:t>
      </w:r>
    </w:p>
    <w:p w14:paraId="3BD7ADCE" w14:textId="77777777" w:rsidR="00997C0F" w:rsidRPr="00997C0F" w:rsidRDefault="00997C0F" w:rsidP="00997C0F">
      <w:pPr>
        <w:pStyle w:val="NoSpacing"/>
      </w:pPr>
    </w:p>
    <w:p w14:paraId="1551BDE9" w14:textId="77777777" w:rsidR="00C31AC1" w:rsidRDefault="00C31AC1" w:rsidP="00997C0F">
      <w:pPr>
        <w:pStyle w:val="NoSpacing"/>
        <w:rPr>
          <w:b/>
          <w:bCs/>
          <w:i/>
          <w:iCs/>
        </w:rPr>
      </w:pPr>
    </w:p>
    <w:p w14:paraId="05495752" w14:textId="76BB950B" w:rsidR="00997C0F" w:rsidRPr="00997C0F" w:rsidRDefault="00997C0F" w:rsidP="00997C0F">
      <w:pPr>
        <w:pStyle w:val="NoSpacing"/>
        <w:rPr>
          <w:b/>
          <w:bCs/>
          <w:i/>
          <w:iCs/>
        </w:rPr>
      </w:pPr>
      <w:r w:rsidRPr="00997C0F">
        <w:rPr>
          <w:b/>
          <w:bCs/>
          <w:i/>
          <w:iCs/>
        </w:rPr>
        <w:t xml:space="preserve">Helper function to perform a single outcome regression model in the form of </w:t>
      </w:r>
    </w:p>
    <w:p w14:paraId="0746EE0C" w14:textId="32A2BB39" w:rsidR="00997C0F" w:rsidRDefault="00997C0F" w:rsidP="00997C0F">
      <w:pPr>
        <w:pStyle w:val="NoSpacing"/>
        <w:rPr>
          <w:b/>
          <w:bCs/>
          <w:i/>
          <w:iCs/>
        </w:rPr>
      </w:pPr>
      <w:r w:rsidRPr="00997C0F">
        <w:rPr>
          <w:b/>
          <w:bCs/>
          <w:i/>
          <w:iCs/>
        </w:rPr>
        <w:t>phenotype (feature) ~ exposure (ASD/control) + covariat</w:t>
      </w:r>
      <w:r w:rsidR="00C31AC1">
        <w:rPr>
          <w:b/>
          <w:bCs/>
          <w:i/>
          <w:iCs/>
        </w:rPr>
        <w:t>es</w:t>
      </w:r>
      <w:r w:rsidR="00AB1B24">
        <w:rPr>
          <w:b/>
          <w:bCs/>
          <w:i/>
          <w:iCs/>
        </w:rPr>
        <w:t xml:space="preserve"> </w:t>
      </w:r>
    </w:p>
    <w:p w14:paraId="37D9CE48" w14:textId="77777777" w:rsidR="008F4EDC" w:rsidRPr="00997C0F" w:rsidRDefault="008F4EDC" w:rsidP="00997C0F">
      <w:pPr>
        <w:pStyle w:val="NoSpacing"/>
        <w:rPr>
          <w:b/>
          <w:bCs/>
          <w:i/>
          <w:iCs/>
        </w:rPr>
      </w:pPr>
    </w:p>
    <w:p w14:paraId="79E85FC6" w14:textId="65112391" w:rsidR="00997C0F" w:rsidRPr="00997C0F" w:rsidRDefault="008F4EDC" w:rsidP="00997C0F">
      <w:pPr>
        <w:pStyle w:val="NoSpacing"/>
      </w:pPr>
      <w:r>
        <w:t>library(survey)</w:t>
      </w:r>
    </w:p>
    <w:p w14:paraId="62AF2132" w14:textId="509D6CF7" w:rsidR="00997C0F" w:rsidRPr="00997C0F" w:rsidRDefault="00997C0F" w:rsidP="00997C0F">
      <w:pPr>
        <w:pStyle w:val="NoSpacing"/>
        <w:rPr>
          <w:i/>
          <w:iCs/>
        </w:rPr>
      </w:pPr>
      <w:proofErr w:type="spellStart"/>
      <w:r w:rsidRPr="00997C0F">
        <w:rPr>
          <w:i/>
          <w:iCs/>
        </w:rPr>
        <w:t>ipw_svyglm</w:t>
      </w:r>
      <w:proofErr w:type="spellEnd"/>
      <w:r w:rsidRPr="00997C0F">
        <w:rPr>
          <w:i/>
          <w:iCs/>
        </w:rPr>
        <w:t xml:space="preserve"> &lt;- </w:t>
      </w:r>
      <w:proofErr w:type="gramStart"/>
      <w:r w:rsidRPr="00997C0F">
        <w:rPr>
          <w:i/>
          <w:iCs/>
        </w:rPr>
        <w:t>function(</w:t>
      </w:r>
      <w:proofErr w:type="gramEnd"/>
      <w:r w:rsidRPr="00997C0F">
        <w:rPr>
          <w:i/>
          <w:iCs/>
        </w:rPr>
        <w:t>phenotype="bp_delta_Fp1", exposure="</w:t>
      </w:r>
      <w:proofErr w:type="spellStart"/>
      <w:r w:rsidRPr="00997C0F">
        <w:rPr>
          <w:i/>
          <w:iCs/>
        </w:rPr>
        <w:t>trt</w:t>
      </w:r>
      <w:proofErr w:type="spellEnd"/>
      <w:r w:rsidRPr="00997C0F">
        <w:rPr>
          <w:i/>
          <w:iCs/>
        </w:rPr>
        <w:t>", covariates=c("sex", "</w:t>
      </w:r>
      <w:proofErr w:type="spellStart"/>
      <w:r w:rsidRPr="00997C0F">
        <w:rPr>
          <w:i/>
          <w:iCs/>
        </w:rPr>
        <w:t>age_months</w:t>
      </w:r>
      <w:proofErr w:type="spellEnd"/>
      <w:r w:rsidRPr="00997C0F">
        <w:rPr>
          <w:i/>
          <w:iCs/>
        </w:rPr>
        <w:t>"), data=</w:t>
      </w:r>
      <w:proofErr w:type="spellStart"/>
      <w:r w:rsidRPr="00997C0F">
        <w:rPr>
          <w:i/>
          <w:iCs/>
        </w:rPr>
        <w:t>matched.data</w:t>
      </w:r>
      <w:proofErr w:type="spellEnd"/>
      <w:r w:rsidRPr="00997C0F">
        <w:rPr>
          <w:i/>
          <w:iCs/>
        </w:rPr>
        <w:t>,</w:t>
      </w:r>
      <w:r w:rsidR="00AB1B24">
        <w:rPr>
          <w:i/>
          <w:iCs/>
        </w:rPr>
        <w:t xml:space="preserve"> transformation</w:t>
      </w:r>
      <w:r w:rsidRPr="00997C0F">
        <w:rPr>
          <w:i/>
          <w:iCs/>
        </w:rPr>
        <w:t xml:space="preserve"> = 'logit') {</w:t>
      </w:r>
    </w:p>
    <w:p w14:paraId="73995526" w14:textId="77777777" w:rsidR="00997C0F" w:rsidRPr="00997C0F" w:rsidRDefault="00997C0F" w:rsidP="00997C0F">
      <w:pPr>
        <w:pStyle w:val="NoSpacing"/>
        <w:rPr>
          <w:i/>
          <w:iCs/>
        </w:rPr>
      </w:pPr>
      <w:r w:rsidRPr="00997C0F">
        <w:rPr>
          <w:i/>
          <w:iCs/>
        </w:rPr>
        <w:t xml:space="preserve">  </w:t>
      </w:r>
    </w:p>
    <w:p w14:paraId="5C6498C6" w14:textId="1661FCB9" w:rsidR="00997C0F" w:rsidRPr="00997C0F" w:rsidRDefault="00997C0F" w:rsidP="00997C0F">
      <w:pPr>
        <w:pStyle w:val="NoSpacing"/>
        <w:rPr>
          <w:i/>
          <w:iCs/>
        </w:rPr>
      </w:pPr>
      <w:r w:rsidRPr="00997C0F">
        <w:rPr>
          <w:i/>
          <w:iCs/>
        </w:rPr>
        <w:t xml:space="preserve">  </w:t>
      </w:r>
      <w:proofErr w:type="spellStart"/>
      <w:r w:rsidRPr="00997C0F">
        <w:rPr>
          <w:i/>
          <w:iCs/>
        </w:rPr>
        <w:t>mod_design</w:t>
      </w:r>
      <w:proofErr w:type="spellEnd"/>
      <w:r w:rsidRPr="00997C0F">
        <w:rPr>
          <w:i/>
          <w:iCs/>
        </w:rPr>
        <w:t xml:space="preserve"> &lt;- </w:t>
      </w:r>
      <w:proofErr w:type="spellStart"/>
      <w:proofErr w:type="gramStart"/>
      <w:r w:rsidRPr="00997C0F">
        <w:rPr>
          <w:i/>
          <w:iCs/>
        </w:rPr>
        <w:t>svydesign</w:t>
      </w:r>
      <w:proofErr w:type="spellEnd"/>
      <w:r w:rsidRPr="00997C0F">
        <w:rPr>
          <w:i/>
          <w:iCs/>
        </w:rPr>
        <w:t>(</w:t>
      </w:r>
      <w:proofErr w:type="gramEnd"/>
      <w:r w:rsidRPr="00997C0F">
        <w:rPr>
          <w:i/>
          <w:iCs/>
        </w:rPr>
        <w:t>id =~ 1, weights =</w:t>
      </w:r>
      <w:r w:rsidR="00070CD9">
        <w:rPr>
          <w:i/>
          <w:iCs/>
        </w:rPr>
        <w:t xml:space="preserve"> </w:t>
      </w:r>
      <w:r w:rsidRPr="00997C0F">
        <w:rPr>
          <w:i/>
          <w:iCs/>
        </w:rPr>
        <w:t>~ weights, data = data)</w:t>
      </w:r>
    </w:p>
    <w:p w14:paraId="1A45DB71" w14:textId="77777777" w:rsidR="00997C0F" w:rsidRPr="00997C0F" w:rsidRDefault="00997C0F" w:rsidP="00997C0F">
      <w:pPr>
        <w:pStyle w:val="NoSpacing"/>
        <w:rPr>
          <w:i/>
          <w:iCs/>
        </w:rPr>
      </w:pPr>
      <w:r w:rsidRPr="00997C0F">
        <w:rPr>
          <w:i/>
          <w:iCs/>
        </w:rPr>
        <w:t xml:space="preserve">  </w:t>
      </w:r>
    </w:p>
    <w:p w14:paraId="05004D07" w14:textId="77777777" w:rsidR="00997C0F" w:rsidRPr="00997C0F" w:rsidRDefault="00997C0F" w:rsidP="00997C0F">
      <w:pPr>
        <w:pStyle w:val="NoSpacing"/>
        <w:rPr>
          <w:i/>
          <w:iCs/>
        </w:rPr>
      </w:pPr>
      <w:r w:rsidRPr="00997C0F">
        <w:rPr>
          <w:i/>
          <w:iCs/>
        </w:rPr>
        <w:t xml:space="preserve">  </w:t>
      </w:r>
    </w:p>
    <w:p w14:paraId="7797CA40" w14:textId="77777777" w:rsidR="00997C0F" w:rsidRPr="00997C0F" w:rsidRDefault="00997C0F" w:rsidP="00997C0F">
      <w:pPr>
        <w:pStyle w:val="NoSpacing"/>
        <w:rPr>
          <w:i/>
          <w:iCs/>
        </w:rPr>
      </w:pPr>
      <w:r w:rsidRPr="00997C0F">
        <w:rPr>
          <w:i/>
          <w:iCs/>
        </w:rPr>
        <w:t xml:space="preserve">  # </w:t>
      </w:r>
      <w:proofErr w:type="gramStart"/>
      <w:r w:rsidRPr="00997C0F">
        <w:rPr>
          <w:i/>
          <w:iCs/>
        </w:rPr>
        <w:t>create</w:t>
      </w:r>
      <w:proofErr w:type="gramEnd"/>
      <w:r w:rsidRPr="00997C0F">
        <w:rPr>
          <w:i/>
          <w:iCs/>
        </w:rPr>
        <w:t xml:space="preserve"> outcome model: phenotype ~ </w:t>
      </w:r>
      <w:proofErr w:type="spellStart"/>
      <w:r w:rsidRPr="00997C0F">
        <w:rPr>
          <w:i/>
          <w:iCs/>
        </w:rPr>
        <w:t>trt</w:t>
      </w:r>
      <w:proofErr w:type="spellEnd"/>
      <w:r w:rsidRPr="00997C0F">
        <w:rPr>
          <w:i/>
          <w:iCs/>
        </w:rPr>
        <w:t xml:space="preserve"> + sex + </w:t>
      </w:r>
      <w:proofErr w:type="spellStart"/>
      <w:r w:rsidRPr="00997C0F">
        <w:rPr>
          <w:i/>
          <w:iCs/>
        </w:rPr>
        <w:t>age_months</w:t>
      </w:r>
      <w:proofErr w:type="spellEnd"/>
    </w:p>
    <w:p w14:paraId="1536E8BF" w14:textId="77777777" w:rsidR="00997C0F" w:rsidRPr="00997C0F" w:rsidRDefault="00997C0F" w:rsidP="00997C0F">
      <w:pPr>
        <w:pStyle w:val="NoSpacing"/>
        <w:rPr>
          <w:i/>
          <w:iCs/>
        </w:rPr>
      </w:pPr>
      <w:r w:rsidRPr="00997C0F">
        <w:rPr>
          <w:i/>
          <w:iCs/>
        </w:rPr>
        <w:t xml:space="preserve">  </w:t>
      </w:r>
      <w:proofErr w:type="spellStart"/>
      <w:r w:rsidRPr="00997C0F">
        <w:rPr>
          <w:i/>
          <w:iCs/>
        </w:rPr>
        <w:t>covariate_string</w:t>
      </w:r>
      <w:proofErr w:type="spellEnd"/>
      <w:r w:rsidRPr="00997C0F">
        <w:rPr>
          <w:i/>
          <w:iCs/>
        </w:rPr>
        <w:t xml:space="preserve"> &lt;- </w:t>
      </w:r>
      <w:proofErr w:type="gramStart"/>
      <w:r w:rsidRPr="00997C0F">
        <w:rPr>
          <w:i/>
          <w:iCs/>
        </w:rPr>
        <w:t>paste(</w:t>
      </w:r>
      <w:proofErr w:type="gramEnd"/>
      <w:r w:rsidRPr="00997C0F">
        <w:rPr>
          <w:i/>
          <w:iCs/>
        </w:rPr>
        <w:t>covariates, collapse="+")</w:t>
      </w:r>
    </w:p>
    <w:p w14:paraId="768BA5A6" w14:textId="77777777" w:rsidR="00997C0F" w:rsidRPr="00997C0F" w:rsidRDefault="00997C0F" w:rsidP="00997C0F">
      <w:pPr>
        <w:pStyle w:val="NoSpacing"/>
        <w:rPr>
          <w:i/>
          <w:iCs/>
        </w:rPr>
      </w:pPr>
    </w:p>
    <w:p w14:paraId="665ECF55" w14:textId="2FB7E26E" w:rsidR="00997C0F" w:rsidRPr="00997C0F" w:rsidRDefault="00997C0F" w:rsidP="00997C0F">
      <w:pPr>
        <w:pStyle w:val="NoSpacing"/>
        <w:rPr>
          <w:i/>
          <w:iCs/>
        </w:rPr>
      </w:pPr>
      <w:r w:rsidRPr="00997C0F">
        <w:rPr>
          <w:i/>
          <w:iCs/>
        </w:rPr>
        <w:t xml:space="preserve">  if (</w:t>
      </w:r>
      <w:r w:rsidR="00AB1B24">
        <w:rPr>
          <w:i/>
          <w:iCs/>
        </w:rPr>
        <w:t>transformation</w:t>
      </w:r>
      <w:r w:rsidRPr="00997C0F">
        <w:rPr>
          <w:i/>
          <w:iCs/>
        </w:rPr>
        <w:t xml:space="preserve"> == 'logit') {</w:t>
      </w:r>
    </w:p>
    <w:p w14:paraId="5E44DDCC" w14:textId="77777777" w:rsidR="00997C0F" w:rsidRPr="00997C0F" w:rsidRDefault="00997C0F" w:rsidP="00997C0F">
      <w:pPr>
        <w:pStyle w:val="NoSpacing"/>
        <w:rPr>
          <w:i/>
          <w:iCs/>
        </w:rPr>
      </w:pPr>
      <w:r w:rsidRPr="00997C0F">
        <w:rPr>
          <w:i/>
          <w:iCs/>
        </w:rPr>
        <w:t xml:space="preserve"> </w:t>
      </w:r>
    </w:p>
    <w:p w14:paraId="12FDC6DC" w14:textId="77777777" w:rsidR="00997C0F" w:rsidRPr="00997C0F" w:rsidRDefault="00997C0F" w:rsidP="00997C0F">
      <w:pPr>
        <w:pStyle w:val="NoSpacing"/>
        <w:rPr>
          <w:i/>
          <w:iCs/>
        </w:rPr>
      </w:pPr>
      <w:r w:rsidRPr="00997C0F">
        <w:rPr>
          <w:i/>
          <w:iCs/>
        </w:rPr>
        <w:t xml:space="preserve">    </w:t>
      </w:r>
      <w:proofErr w:type="spellStart"/>
      <w:r w:rsidRPr="00997C0F">
        <w:rPr>
          <w:i/>
          <w:iCs/>
        </w:rPr>
        <w:t>mod_string</w:t>
      </w:r>
      <w:proofErr w:type="spellEnd"/>
      <w:r w:rsidRPr="00997C0F">
        <w:rPr>
          <w:i/>
          <w:iCs/>
        </w:rPr>
        <w:t xml:space="preserve"> &lt;- </w:t>
      </w:r>
      <w:proofErr w:type="spellStart"/>
      <w:r w:rsidRPr="00997C0F">
        <w:rPr>
          <w:i/>
          <w:iCs/>
        </w:rPr>
        <w:t>sprintf</w:t>
      </w:r>
      <w:proofErr w:type="spellEnd"/>
      <w:r w:rsidRPr="00997C0F">
        <w:rPr>
          <w:i/>
          <w:iCs/>
        </w:rPr>
        <w:t xml:space="preserve">('log(%s/(1-%s)) ~ %s + %s', phenotype, phenotype, exposure, </w:t>
      </w:r>
      <w:proofErr w:type="spellStart"/>
      <w:r w:rsidRPr="00997C0F">
        <w:rPr>
          <w:i/>
          <w:iCs/>
        </w:rPr>
        <w:t>covariate_string</w:t>
      </w:r>
      <w:proofErr w:type="spellEnd"/>
      <w:r w:rsidRPr="00997C0F">
        <w:rPr>
          <w:i/>
          <w:iCs/>
        </w:rPr>
        <w:t>)</w:t>
      </w:r>
    </w:p>
    <w:p w14:paraId="2CC2A10B" w14:textId="230D079E" w:rsidR="00997C0F" w:rsidRPr="00997C0F" w:rsidRDefault="00997C0F" w:rsidP="00997C0F">
      <w:pPr>
        <w:pStyle w:val="NoSpacing"/>
        <w:ind w:firstLine="195"/>
        <w:rPr>
          <w:i/>
          <w:iCs/>
        </w:rPr>
      </w:pPr>
      <w:r w:rsidRPr="00997C0F">
        <w:rPr>
          <w:i/>
          <w:iCs/>
        </w:rPr>
        <w:t xml:space="preserve">mod &lt;- </w:t>
      </w:r>
      <w:proofErr w:type="spellStart"/>
      <w:r w:rsidRPr="00997C0F">
        <w:rPr>
          <w:i/>
          <w:iCs/>
        </w:rPr>
        <w:t>svyglm</w:t>
      </w:r>
      <w:proofErr w:type="spellEnd"/>
      <w:r w:rsidRPr="00997C0F">
        <w:rPr>
          <w:i/>
          <w:iCs/>
        </w:rPr>
        <w:t>(</w:t>
      </w:r>
      <w:proofErr w:type="spellStart"/>
      <w:proofErr w:type="gramStart"/>
      <w:r w:rsidRPr="00997C0F">
        <w:rPr>
          <w:i/>
          <w:iCs/>
        </w:rPr>
        <w:t>as.formula</w:t>
      </w:r>
      <w:proofErr w:type="spellEnd"/>
      <w:proofErr w:type="gramEnd"/>
      <w:r w:rsidRPr="00997C0F">
        <w:rPr>
          <w:i/>
          <w:iCs/>
        </w:rPr>
        <w:t>(</w:t>
      </w:r>
      <w:proofErr w:type="spellStart"/>
      <w:r w:rsidRPr="00997C0F">
        <w:rPr>
          <w:i/>
          <w:iCs/>
        </w:rPr>
        <w:t>mod_string</w:t>
      </w:r>
      <w:proofErr w:type="spellEnd"/>
      <w:r w:rsidRPr="00997C0F">
        <w:rPr>
          <w:i/>
          <w:iCs/>
        </w:rPr>
        <w:t xml:space="preserve">), design = </w:t>
      </w:r>
      <w:proofErr w:type="spellStart"/>
      <w:r w:rsidRPr="00997C0F">
        <w:rPr>
          <w:i/>
          <w:iCs/>
        </w:rPr>
        <w:t>mod_design</w:t>
      </w:r>
      <w:proofErr w:type="spellEnd"/>
      <w:r w:rsidRPr="00997C0F">
        <w:rPr>
          <w:i/>
          <w:iCs/>
        </w:rPr>
        <w:t>, family = gaussian())</w:t>
      </w:r>
    </w:p>
    <w:p w14:paraId="4D381EA6" w14:textId="77777777" w:rsidR="00997C0F" w:rsidRDefault="00997C0F" w:rsidP="00997C0F">
      <w:pPr>
        <w:pStyle w:val="NoSpacing"/>
        <w:ind w:firstLine="195"/>
        <w:rPr>
          <w:i/>
          <w:iCs/>
        </w:rPr>
      </w:pPr>
      <w:r w:rsidRPr="00997C0F">
        <w:rPr>
          <w:i/>
          <w:iCs/>
        </w:rPr>
        <w:t xml:space="preserve">} </w:t>
      </w:r>
    </w:p>
    <w:p w14:paraId="6480CBD8" w14:textId="25D27B9E" w:rsidR="00AB1B24" w:rsidRPr="00997C0F" w:rsidRDefault="00AB1B24" w:rsidP="00997C0F">
      <w:pPr>
        <w:pStyle w:val="NoSpacing"/>
        <w:ind w:firstLine="195"/>
        <w:rPr>
          <w:i/>
          <w:iCs/>
        </w:rPr>
      </w:pPr>
      <w:r>
        <w:rPr>
          <w:i/>
          <w:iCs/>
        </w:rPr>
        <w:t>return (mod)</w:t>
      </w:r>
    </w:p>
    <w:p w14:paraId="76B8C049" w14:textId="3CB22EC5" w:rsidR="00997C0F" w:rsidRPr="00997C0F" w:rsidRDefault="00997C0F" w:rsidP="00997C0F">
      <w:pPr>
        <w:pStyle w:val="NoSpacing"/>
        <w:ind w:firstLine="195"/>
        <w:rPr>
          <w:i/>
          <w:iCs/>
        </w:rPr>
      </w:pPr>
      <w:r w:rsidRPr="00997C0F">
        <w:rPr>
          <w:i/>
          <w:iCs/>
        </w:rPr>
        <w:t xml:space="preserve">   }</w:t>
      </w:r>
    </w:p>
    <w:p w14:paraId="3DCB97BE" w14:textId="77777777" w:rsidR="00997C0F" w:rsidRDefault="00997C0F" w:rsidP="00997C0F">
      <w:pPr>
        <w:pStyle w:val="NoSpacing"/>
        <w:ind w:firstLine="195"/>
      </w:pPr>
    </w:p>
    <w:p w14:paraId="1497ECA7" w14:textId="77777777" w:rsidR="00997C0F" w:rsidRDefault="00997C0F" w:rsidP="00D61571">
      <w:pPr>
        <w:pStyle w:val="NoSpacing"/>
      </w:pPr>
    </w:p>
    <w:p w14:paraId="3A33622B" w14:textId="77777777" w:rsidR="00D61571" w:rsidRDefault="00D61571" w:rsidP="00D61571">
      <w:pPr>
        <w:pStyle w:val="NoSpacing"/>
      </w:pPr>
    </w:p>
    <w:p w14:paraId="7D9050F3" w14:textId="63E55239" w:rsidR="00997C0F" w:rsidRDefault="00997C0F" w:rsidP="00997C0F">
      <w:pPr>
        <w:pStyle w:val="NoSpacing"/>
        <w:rPr>
          <w:rFonts w:ascii="Times New Roman" w:hAnsi="Times New Roman" w:cs="Times New Roman"/>
          <w:b/>
          <w:bCs/>
        </w:rPr>
      </w:pPr>
      <w:r w:rsidRPr="00997C0F">
        <w:rPr>
          <w:rFonts w:ascii="Times New Roman" w:hAnsi="Times New Roman" w:cs="Times New Roman"/>
          <w:b/>
          <w:bCs/>
        </w:rPr>
        <w:t>References</w:t>
      </w:r>
    </w:p>
    <w:p w14:paraId="1D1E3F2E" w14:textId="0FABD0C2" w:rsidR="00070CD9" w:rsidRPr="00070CD9" w:rsidRDefault="00070CD9" w:rsidP="00997C0F">
      <w:pPr>
        <w:pStyle w:val="NoSpacing"/>
        <w:rPr>
          <w:rFonts w:ascii="Times New Roman" w:hAnsi="Times New Roman" w:cs="Times New Roman"/>
        </w:rPr>
      </w:pPr>
      <w:r>
        <w:rPr>
          <w:rFonts w:ascii="Times New Roman" w:hAnsi="Times New Roman" w:cs="Times New Roman"/>
        </w:rPr>
        <w:t xml:space="preserve">1. </w:t>
      </w:r>
      <w:r w:rsidRPr="00070CD9">
        <w:rPr>
          <w:rFonts w:ascii="Times New Roman" w:hAnsi="Times New Roman" w:cs="Times New Roman"/>
        </w:rPr>
        <w:t xml:space="preserve">Ho, D. E., Imai, K., King, G., &amp; Stuart, E. A. (2011). </w:t>
      </w:r>
      <w:proofErr w:type="spellStart"/>
      <w:r w:rsidRPr="00070CD9">
        <w:rPr>
          <w:rFonts w:ascii="Times New Roman" w:hAnsi="Times New Roman" w:cs="Times New Roman"/>
        </w:rPr>
        <w:t>MatchIt</w:t>
      </w:r>
      <w:proofErr w:type="spellEnd"/>
      <w:r w:rsidRPr="00070CD9">
        <w:rPr>
          <w:rFonts w:ascii="Times New Roman" w:hAnsi="Times New Roman" w:cs="Times New Roman"/>
        </w:rPr>
        <w:t xml:space="preserve">: Nonparametric Preprocessing for Parametric Causal Inference. </w:t>
      </w:r>
      <w:r w:rsidRPr="00070CD9">
        <w:rPr>
          <w:rFonts w:ascii="Times New Roman" w:hAnsi="Times New Roman" w:cs="Times New Roman"/>
          <w:i/>
          <w:iCs/>
        </w:rPr>
        <w:t>Journal of Statistical Software, 42</w:t>
      </w:r>
      <w:r w:rsidRPr="00070CD9">
        <w:rPr>
          <w:rFonts w:ascii="Times New Roman" w:hAnsi="Times New Roman" w:cs="Times New Roman"/>
        </w:rPr>
        <w:t>(8). doi:10.18637/</w:t>
      </w:r>
      <w:proofErr w:type="gramStart"/>
      <w:r w:rsidRPr="00070CD9">
        <w:rPr>
          <w:rFonts w:ascii="Times New Roman" w:hAnsi="Times New Roman" w:cs="Times New Roman"/>
        </w:rPr>
        <w:t>jss.v042.i</w:t>
      </w:r>
      <w:proofErr w:type="gramEnd"/>
      <w:r w:rsidRPr="00070CD9">
        <w:rPr>
          <w:rFonts w:ascii="Times New Roman" w:hAnsi="Times New Roman" w:cs="Times New Roman"/>
        </w:rPr>
        <w:t>08</w:t>
      </w:r>
    </w:p>
    <w:p w14:paraId="4CE6EC4E" w14:textId="501E35E6" w:rsidR="00421427" w:rsidRPr="00070CD9" w:rsidRDefault="00070CD9" w:rsidP="00070CD9">
      <w:pPr>
        <w:pStyle w:val="NoSpacing"/>
        <w:rPr>
          <w:rFonts w:ascii="Times New Roman" w:hAnsi="Times New Roman" w:cs="Times New Roman"/>
        </w:rPr>
      </w:pPr>
      <w:r>
        <w:t>2</w:t>
      </w:r>
      <w:r w:rsidR="00421427" w:rsidRPr="00997C0F">
        <w:t xml:space="preserve">. </w:t>
      </w:r>
      <w:r w:rsidR="00421427" w:rsidRPr="00070CD9">
        <w:rPr>
          <w:rFonts w:ascii="Times New Roman" w:hAnsi="Times New Roman" w:cs="Times New Roman"/>
        </w:rPr>
        <w:fldChar w:fldCharType="begin"/>
      </w:r>
      <w:r w:rsidR="00421427" w:rsidRPr="00070CD9">
        <w:rPr>
          <w:rFonts w:ascii="Times New Roman" w:hAnsi="Times New Roman" w:cs="Times New Roman"/>
        </w:rPr>
        <w:instrText xml:space="preserve"> ADDIN ZOTERO_BIBL {"uncited":[],"omitted":[],"custom":[]} CSL_BIBLIOGRAPHY </w:instrText>
      </w:r>
      <w:r w:rsidR="00421427" w:rsidRPr="00070CD9">
        <w:rPr>
          <w:rFonts w:ascii="Times New Roman" w:hAnsi="Times New Roman" w:cs="Times New Roman"/>
        </w:rPr>
        <w:fldChar w:fldCharType="separate"/>
      </w:r>
      <w:r w:rsidR="00421427" w:rsidRPr="00070CD9">
        <w:rPr>
          <w:rFonts w:ascii="Times New Roman" w:hAnsi="Times New Roman" w:cs="Times New Roman"/>
          <w:i/>
          <w:iCs/>
        </w:rPr>
        <w:t>Optimal Full Matching—Method_full</w:t>
      </w:r>
      <w:r w:rsidR="00421427" w:rsidRPr="00070CD9">
        <w:rPr>
          <w:rFonts w:ascii="Times New Roman" w:hAnsi="Times New Roman" w:cs="Times New Roman"/>
        </w:rPr>
        <w:t>. (n.d.). Retrieved November 29, 2023, from https://kosukeimai.github.io/MatchIt/reference/method_full.html#references-1</w:t>
      </w:r>
    </w:p>
    <w:p w14:paraId="147775FF" w14:textId="77777777" w:rsidR="00070CD9" w:rsidRPr="00070CD9" w:rsidRDefault="00421427" w:rsidP="00070CD9">
      <w:pPr>
        <w:pStyle w:val="NoSpacing"/>
        <w:rPr>
          <w:rFonts w:ascii="Times New Roman" w:hAnsi="Times New Roman" w:cs="Times New Roman"/>
        </w:rPr>
      </w:pPr>
      <w:r w:rsidRPr="00070CD9">
        <w:rPr>
          <w:rFonts w:ascii="Times New Roman" w:hAnsi="Times New Roman" w:cs="Times New Roman"/>
        </w:rPr>
        <w:fldChar w:fldCharType="end"/>
      </w:r>
      <w:r w:rsidR="00070CD9" w:rsidRPr="00070CD9">
        <w:rPr>
          <w:rFonts w:ascii="Times New Roman" w:hAnsi="Times New Roman" w:cs="Times New Roman"/>
        </w:rPr>
        <w:t>3</w:t>
      </w:r>
      <w:r w:rsidRPr="00070CD9">
        <w:rPr>
          <w:rFonts w:ascii="Times New Roman" w:hAnsi="Times New Roman" w:cs="Times New Roman"/>
        </w:rPr>
        <w:t xml:space="preserve">. </w:t>
      </w:r>
      <w:r w:rsidRPr="00070CD9">
        <w:rPr>
          <w:rFonts w:ascii="Times New Roman" w:eastAsia="Times New Roman" w:hAnsi="Times New Roman" w:cs="Times New Roman"/>
          <w:color w:val="333333"/>
          <w:kern w:val="0"/>
          <w14:ligatures w14:val="none"/>
        </w:rPr>
        <w:t xml:space="preserve"> </w:t>
      </w:r>
      <w:r w:rsidRPr="00070CD9">
        <w:rPr>
          <w:rFonts w:ascii="Times New Roman" w:hAnsi="Times New Roman" w:cs="Times New Roman"/>
        </w:rPr>
        <w:t>Ben B Hansen &amp; Stephanie Olsen Klopfer (2006) Optimal Full Matching and Related Designs via Network Flows, Journal of Computational and Graphical Statistics, 15:3, 609-627, DOI: </w:t>
      </w:r>
      <w:hyperlink r:id="rId5" w:history="1">
        <w:r w:rsidRPr="00070CD9">
          <w:rPr>
            <w:rStyle w:val="Hyperlink"/>
            <w:rFonts w:ascii="Times New Roman" w:hAnsi="Times New Roman" w:cs="Times New Roman"/>
          </w:rPr>
          <w:t>10.1198/106186006X137047</w:t>
        </w:r>
      </w:hyperlink>
    </w:p>
    <w:p w14:paraId="08A0F058" w14:textId="739F8CA0" w:rsidR="00421427" w:rsidRPr="004E6506" w:rsidRDefault="00070CD9" w:rsidP="00421427">
      <w:pPr>
        <w:spacing w:line="240" w:lineRule="auto"/>
        <w:rPr>
          <w:rFonts w:ascii="Times New Roman" w:hAnsi="Times New Roman" w:cs="Times New Roman"/>
        </w:rPr>
      </w:pPr>
      <w:r w:rsidRPr="00070CD9">
        <w:rPr>
          <w:rFonts w:ascii="Times New Roman" w:hAnsi="Times New Roman" w:cs="Times New Roman"/>
        </w:rPr>
        <w:t>4</w:t>
      </w:r>
      <w:r w:rsidR="00AD6868" w:rsidRPr="00070CD9">
        <w:rPr>
          <w:rFonts w:ascii="Times New Roman" w:hAnsi="Times New Roman" w:cs="Times New Roman"/>
        </w:rPr>
        <w:t xml:space="preserve">. </w:t>
      </w:r>
      <w:r w:rsidR="00AD6868" w:rsidRPr="00070CD9">
        <w:rPr>
          <w:rFonts w:ascii="Times New Roman" w:hAnsi="Times New Roman" w:cs="Times New Roman"/>
          <w:szCs w:val="24"/>
        </w:rPr>
        <w:t xml:space="preserve">Matching Weights are Propensity Score Weights | Noah </w:t>
      </w:r>
      <w:bookmarkStart w:id="1" w:name="_Hlk152189387"/>
      <w:r w:rsidR="00AD6868" w:rsidRPr="00070CD9">
        <w:rPr>
          <w:rFonts w:ascii="Times New Roman" w:hAnsi="Times New Roman" w:cs="Times New Roman"/>
          <w:szCs w:val="24"/>
        </w:rPr>
        <w:t>Greifer</w:t>
      </w:r>
      <w:bookmarkEnd w:id="1"/>
      <w:r w:rsidR="00AD6868" w:rsidRPr="00070CD9">
        <w:rPr>
          <w:rFonts w:ascii="Times New Roman" w:hAnsi="Times New Roman" w:cs="Times New Roman"/>
          <w:szCs w:val="24"/>
        </w:rPr>
        <w:t xml:space="preserve">. (2023). Retrieved September 6, 2023, from </w:t>
      </w:r>
      <w:hyperlink r:id="rId6" w:tgtFrame="_new" w:history="1">
        <w:r w:rsidR="00AD6868" w:rsidRPr="00070CD9">
          <w:rPr>
            <w:rStyle w:val="Hyperlink"/>
            <w:rFonts w:ascii="Times New Roman" w:hAnsi="Times New Roman" w:cs="Times New Roman"/>
            <w:szCs w:val="24"/>
          </w:rPr>
          <w:t>https://ngreifer.github.io/blog/matching-weights/</w:t>
        </w:r>
      </w:hyperlink>
    </w:p>
    <w:sectPr w:rsidR="00421427" w:rsidRPr="004E6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52B39"/>
    <w:multiLevelType w:val="multilevel"/>
    <w:tmpl w:val="DE8E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E361C3"/>
    <w:multiLevelType w:val="hybridMultilevel"/>
    <w:tmpl w:val="4CB4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184650">
    <w:abstractNumId w:val="0"/>
  </w:num>
  <w:num w:numId="2" w16cid:durableId="64816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4"/>
    <w:rsid w:val="00037071"/>
    <w:rsid w:val="00070CD9"/>
    <w:rsid w:val="001D0C4B"/>
    <w:rsid w:val="00233DE6"/>
    <w:rsid w:val="00323259"/>
    <w:rsid w:val="00421427"/>
    <w:rsid w:val="004A648B"/>
    <w:rsid w:val="004B40E8"/>
    <w:rsid w:val="004E6506"/>
    <w:rsid w:val="004F698D"/>
    <w:rsid w:val="00572B6F"/>
    <w:rsid w:val="008648C6"/>
    <w:rsid w:val="008A26D2"/>
    <w:rsid w:val="008F4EDC"/>
    <w:rsid w:val="00933E85"/>
    <w:rsid w:val="00973817"/>
    <w:rsid w:val="00997C0F"/>
    <w:rsid w:val="00A16334"/>
    <w:rsid w:val="00AB1B24"/>
    <w:rsid w:val="00AD6868"/>
    <w:rsid w:val="00C31AC1"/>
    <w:rsid w:val="00D15731"/>
    <w:rsid w:val="00D61571"/>
    <w:rsid w:val="00D91742"/>
    <w:rsid w:val="00DA49A1"/>
    <w:rsid w:val="00E21E38"/>
    <w:rsid w:val="00EB1CCA"/>
    <w:rsid w:val="00F32987"/>
    <w:rsid w:val="00FB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5A67"/>
  <w15:chartTrackingRefBased/>
  <w15:docId w15:val="{3B427A7D-7022-4F39-9148-238D03A1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142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21427"/>
    <w:pPr>
      <w:spacing w:after="0" w:line="480" w:lineRule="auto"/>
      <w:ind w:left="720" w:hanging="720"/>
    </w:pPr>
  </w:style>
  <w:style w:type="character" w:styleId="Hyperlink">
    <w:name w:val="Hyperlink"/>
    <w:basedOn w:val="DefaultParagraphFont"/>
    <w:uiPriority w:val="99"/>
    <w:unhideWhenUsed/>
    <w:rsid w:val="00421427"/>
    <w:rPr>
      <w:color w:val="0563C1" w:themeColor="hyperlink"/>
      <w:u w:val="single"/>
    </w:rPr>
  </w:style>
  <w:style w:type="character" w:styleId="UnresolvedMention">
    <w:name w:val="Unresolved Mention"/>
    <w:basedOn w:val="DefaultParagraphFont"/>
    <w:uiPriority w:val="99"/>
    <w:semiHidden/>
    <w:unhideWhenUsed/>
    <w:rsid w:val="00421427"/>
    <w:rPr>
      <w:color w:val="605E5C"/>
      <w:shd w:val="clear" w:color="auto" w:fill="E1DFDD"/>
    </w:rPr>
  </w:style>
  <w:style w:type="character" w:customStyle="1" w:styleId="Heading3Char">
    <w:name w:val="Heading 3 Char"/>
    <w:basedOn w:val="DefaultParagraphFont"/>
    <w:link w:val="Heading3"/>
    <w:uiPriority w:val="9"/>
    <w:rsid w:val="00421427"/>
    <w:rPr>
      <w:rFonts w:ascii="Times New Roman" w:eastAsia="Times New Roman" w:hAnsi="Times New Roman" w:cs="Times New Roman"/>
      <w:b/>
      <w:bCs/>
      <w:kern w:val="0"/>
      <w:sz w:val="27"/>
      <w:szCs w:val="27"/>
      <w14:ligatures w14:val="none"/>
    </w:rPr>
  </w:style>
  <w:style w:type="paragraph" w:styleId="NoSpacing">
    <w:name w:val="No Spacing"/>
    <w:uiPriority w:val="1"/>
    <w:qFormat/>
    <w:rsid w:val="00EB1CCA"/>
    <w:pPr>
      <w:spacing w:after="0" w:line="240" w:lineRule="auto"/>
    </w:pPr>
  </w:style>
  <w:style w:type="paragraph" w:styleId="ListParagraph">
    <w:name w:val="List Paragraph"/>
    <w:basedOn w:val="Normal"/>
    <w:uiPriority w:val="34"/>
    <w:qFormat/>
    <w:rsid w:val="00DA49A1"/>
    <w:pPr>
      <w:ind w:left="720"/>
      <w:contextualSpacing/>
    </w:pPr>
  </w:style>
  <w:style w:type="paragraph" w:customStyle="1" w:styleId="SupplementaryMaterial">
    <w:name w:val="Supplementary Material"/>
    <w:basedOn w:val="Title"/>
    <w:next w:val="Title"/>
    <w:qFormat/>
    <w:rsid w:val="00D91742"/>
    <w:pPr>
      <w:suppressLineNumbers/>
      <w:spacing w:before="240" w:after="120"/>
      <w:contextualSpacing w:val="0"/>
      <w:jc w:val="center"/>
    </w:pPr>
    <w:rPr>
      <w:rFonts w:ascii="Times New Roman" w:eastAsiaTheme="minorHAnsi" w:hAnsi="Times New Roman" w:cs="Times New Roman"/>
      <w:b/>
      <w:i/>
      <w:spacing w:val="0"/>
      <w:kern w:val="0"/>
      <w:sz w:val="32"/>
      <w:szCs w:val="32"/>
      <w:lang w:eastAsia="en-US"/>
      <w14:ligatures w14:val="none"/>
    </w:rPr>
  </w:style>
  <w:style w:type="paragraph" w:styleId="Title">
    <w:name w:val="Title"/>
    <w:basedOn w:val="Normal"/>
    <w:next w:val="Normal"/>
    <w:link w:val="TitleChar"/>
    <w:uiPriority w:val="10"/>
    <w:qFormat/>
    <w:rsid w:val="00D917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74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D91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5294">
      <w:bodyDiv w:val="1"/>
      <w:marLeft w:val="0"/>
      <w:marRight w:val="0"/>
      <w:marTop w:val="0"/>
      <w:marBottom w:val="0"/>
      <w:divBdr>
        <w:top w:val="none" w:sz="0" w:space="0" w:color="auto"/>
        <w:left w:val="none" w:sz="0" w:space="0" w:color="auto"/>
        <w:bottom w:val="none" w:sz="0" w:space="0" w:color="auto"/>
        <w:right w:val="none" w:sz="0" w:space="0" w:color="auto"/>
      </w:divBdr>
    </w:div>
    <w:div w:id="427896011">
      <w:bodyDiv w:val="1"/>
      <w:marLeft w:val="0"/>
      <w:marRight w:val="0"/>
      <w:marTop w:val="0"/>
      <w:marBottom w:val="0"/>
      <w:divBdr>
        <w:top w:val="none" w:sz="0" w:space="0" w:color="auto"/>
        <w:left w:val="none" w:sz="0" w:space="0" w:color="auto"/>
        <w:bottom w:val="none" w:sz="0" w:space="0" w:color="auto"/>
        <w:right w:val="none" w:sz="0" w:space="0" w:color="auto"/>
      </w:divBdr>
    </w:div>
    <w:div w:id="529951617">
      <w:bodyDiv w:val="1"/>
      <w:marLeft w:val="0"/>
      <w:marRight w:val="0"/>
      <w:marTop w:val="0"/>
      <w:marBottom w:val="0"/>
      <w:divBdr>
        <w:top w:val="none" w:sz="0" w:space="0" w:color="auto"/>
        <w:left w:val="none" w:sz="0" w:space="0" w:color="auto"/>
        <w:bottom w:val="none" w:sz="0" w:space="0" w:color="auto"/>
        <w:right w:val="none" w:sz="0" w:space="0" w:color="auto"/>
      </w:divBdr>
      <w:divsChild>
        <w:div w:id="1093168316">
          <w:marLeft w:val="0"/>
          <w:marRight w:val="0"/>
          <w:marTop w:val="0"/>
          <w:marBottom w:val="0"/>
          <w:divBdr>
            <w:top w:val="none" w:sz="0" w:space="0" w:color="auto"/>
            <w:left w:val="none" w:sz="0" w:space="0" w:color="auto"/>
            <w:bottom w:val="none" w:sz="0" w:space="0" w:color="auto"/>
            <w:right w:val="none" w:sz="0" w:space="0" w:color="auto"/>
          </w:divBdr>
        </w:div>
      </w:divsChild>
    </w:div>
    <w:div w:id="958680580">
      <w:bodyDiv w:val="1"/>
      <w:marLeft w:val="0"/>
      <w:marRight w:val="0"/>
      <w:marTop w:val="0"/>
      <w:marBottom w:val="0"/>
      <w:divBdr>
        <w:top w:val="none" w:sz="0" w:space="0" w:color="auto"/>
        <w:left w:val="none" w:sz="0" w:space="0" w:color="auto"/>
        <w:bottom w:val="none" w:sz="0" w:space="0" w:color="auto"/>
        <w:right w:val="none" w:sz="0" w:space="0" w:color="auto"/>
      </w:divBdr>
    </w:div>
    <w:div w:id="1681934146">
      <w:bodyDiv w:val="1"/>
      <w:marLeft w:val="0"/>
      <w:marRight w:val="0"/>
      <w:marTop w:val="0"/>
      <w:marBottom w:val="0"/>
      <w:divBdr>
        <w:top w:val="none" w:sz="0" w:space="0" w:color="auto"/>
        <w:left w:val="none" w:sz="0" w:space="0" w:color="auto"/>
        <w:bottom w:val="none" w:sz="0" w:space="0" w:color="auto"/>
        <w:right w:val="none" w:sz="0" w:space="0" w:color="auto"/>
      </w:divBdr>
    </w:div>
    <w:div w:id="1842352874">
      <w:bodyDiv w:val="1"/>
      <w:marLeft w:val="0"/>
      <w:marRight w:val="0"/>
      <w:marTop w:val="0"/>
      <w:marBottom w:val="0"/>
      <w:divBdr>
        <w:top w:val="none" w:sz="0" w:space="0" w:color="auto"/>
        <w:left w:val="none" w:sz="0" w:space="0" w:color="auto"/>
        <w:bottom w:val="none" w:sz="0" w:space="0" w:color="auto"/>
        <w:right w:val="none" w:sz="0" w:space="0" w:color="auto"/>
      </w:divBdr>
    </w:div>
    <w:div w:id="2056081395">
      <w:bodyDiv w:val="1"/>
      <w:marLeft w:val="0"/>
      <w:marRight w:val="0"/>
      <w:marTop w:val="0"/>
      <w:marBottom w:val="0"/>
      <w:divBdr>
        <w:top w:val="none" w:sz="0" w:space="0" w:color="auto"/>
        <w:left w:val="none" w:sz="0" w:space="0" w:color="auto"/>
        <w:bottom w:val="none" w:sz="0" w:space="0" w:color="auto"/>
        <w:right w:val="none" w:sz="0" w:space="0" w:color="auto"/>
      </w:divBdr>
      <w:divsChild>
        <w:div w:id="264002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greifer.github.io/blog/matching-weights/" TargetMode="External"/><Relationship Id="rId5" Type="http://schemas.openxmlformats.org/officeDocument/2006/relationships/hyperlink" Target="https://doi.org/10.1198/106186006X1370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Kyle</dc:creator>
  <cp:keywords/>
  <dc:description/>
  <cp:lastModifiedBy>Ke, Kyle</cp:lastModifiedBy>
  <cp:revision>12</cp:revision>
  <dcterms:created xsi:type="dcterms:W3CDTF">2023-11-30T04:12:00Z</dcterms:created>
  <dcterms:modified xsi:type="dcterms:W3CDTF">2023-12-01T18:31:00Z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id="wMNO211a"/&gt;&lt;style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