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3C1378BA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</w:t>
      </w:r>
      <w:r w:rsidR="00C10B49">
        <w:t>Tables</w:t>
      </w:r>
    </w:p>
    <w:p w14:paraId="520B5827" w14:textId="77777777" w:rsidR="00C10B49" w:rsidRDefault="00C10B49" w:rsidP="00C10B49">
      <w:pPr>
        <w:jc w:val="both"/>
        <w:rPr>
          <w:rFonts w:eastAsia="Times New Roman" w:cs="Times New Roman"/>
          <w:szCs w:val="24"/>
        </w:rPr>
      </w:pPr>
      <w:r w:rsidRPr="001D10E7">
        <w:rPr>
          <w:rFonts w:eastAsia="Times New Roman" w:cs="Times New Roman"/>
          <w:b/>
          <w:szCs w:val="24"/>
        </w:rPr>
        <w:t xml:space="preserve">Table </w:t>
      </w:r>
      <w:r>
        <w:rPr>
          <w:rFonts w:eastAsia="Times New Roman" w:cs="Times New Roman"/>
          <w:b/>
          <w:szCs w:val="24"/>
        </w:rPr>
        <w:t>S</w:t>
      </w:r>
      <w:r w:rsidRPr="001D10E7">
        <w:rPr>
          <w:rFonts w:eastAsia="Times New Roman" w:cs="Times New Roman"/>
          <w:b/>
          <w:szCs w:val="24"/>
        </w:rPr>
        <w:t>1.</w:t>
      </w:r>
      <w:r w:rsidRPr="001D10E7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List of </w:t>
      </w:r>
      <w:proofErr w:type="spellStart"/>
      <w:r w:rsidRPr="001D10E7">
        <w:rPr>
          <w:rFonts w:eastAsia="Times New Roman" w:cs="Times New Roman"/>
          <w:i/>
          <w:szCs w:val="24"/>
        </w:rPr>
        <w:t>Triticum</w:t>
      </w:r>
      <w:proofErr w:type="spellEnd"/>
      <w:r>
        <w:rPr>
          <w:rFonts w:eastAsia="Times New Roman" w:cs="Times New Roman"/>
          <w:szCs w:val="24"/>
        </w:rPr>
        <w:t xml:space="preserve"> species from N.P. </w:t>
      </w:r>
      <w:proofErr w:type="spellStart"/>
      <w:r>
        <w:rPr>
          <w:rFonts w:eastAsia="Times New Roman" w:cs="Times New Roman"/>
          <w:szCs w:val="24"/>
        </w:rPr>
        <w:t>Goncharov</w:t>
      </w:r>
      <w:proofErr w:type="spellEnd"/>
      <w:r>
        <w:rPr>
          <w:rFonts w:eastAsia="Times New Roman" w:cs="Times New Roman"/>
          <w:szCs w:val="24"/>
        </w:rPr>
        <w:t xml:space="preserve"> collection used for analysis and classification of spikes by glume hairiness and the corresponding number of images. 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456"/>
        <w:gridCol w:w="4559"/>
        <w:gridCol w:w="2030"/>
        <w:gridCol w:w="1294"/>
        <w:gridCol w:w="1428"/>
      </w:tblGrid>
      <w:tr w:rsidR="00C10B49" w14:paraId="178212B2" w14:textId="77777777" w:rsidTr="00C10E97">
        <w:tc>
          <w:tcPr>
            <w:tcW w:w="0" w:type="auto"/>
            <w:vMerge w:val="restart"/>
          </w:tcPr>
          <w:p w14:paraId="3520C379" w14:textId="77777777" w:rsidR="00C10B49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#</w:t>
            </w:r>
          </w:p>
        </w:tc>
        <w:tc>
          <w:tcPr>
            <w:tcW w:w="0" w:type="auto"/>
            <w:vMerge w:val="restart"/>
          </w:tcPr>
          <w:p w14:paraId="44F7B892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Species</w:t>
            </w:r>
          </w:p>
        </w:tc>
        <w:tc>
          <w:tcPr>
            <w:tcW w:w="0" w:type="auto"/>
            <w:vMerge w:val="restart"/>
          </w:tcPr>
          <w:p w14:paraId="6E709B0B" w14:textId="77777777" w:rsidR="00C10B49" w:rsidRPr="00C1645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ru-RU"/>
              </w:rPr>
            </w:pPr>
            <w:r w:rsidRPr="00DA5113">
              <w:rPr>
                <w:rFonts w:cs="Times New Roman"/>
                <w:szCs w:val="24"/>
              </w:rPr>
              <w:t xml:space="preserve">Number of </w:t>
            </w:r>
            <w:r w:rsidRPr="00C16453">
              <w:rPr>
                <w:rFonts w:cs="Times New Roman"/>
                <w:szCs w:val="24"/>
                <w:lang w:val="ru-RU"/>
              </w:rPr>
              <w:t>accessions</w:t>
            </w:r>
          </w:p>
        </w:tc>
        <w:tc>
          <w:tcPr>
            <w:tcW w:w="0" w:type="auto"/>
            <w:gridSpan w:val="2"/>
          </w:tcPr>
          <w:p w14:paraId="70F8E550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 xml:space="preserve">Number of </w:t>
            </w:r>
            <w:r>
              <w:rPr>
                <w:rFonts w:cs="Times New Roman"/>
                <w:szCs w:val="24"/>
              </w:rPr>
              <w:t>images</w:t>
            </w:r>
            <w:r w:rsidRPr="00DA5113">
              <w:rPr>
                <w:rFonts w:cs="Times New Roman"/>
                <w:szCs w:val="24"/>
              </w:rPr>
              <w:t xml:space="preserve"> </w:t>
            </w:r>
          </w:p>
        </w:tc>
      </w:tr>
      <w:tr w:rsidR="00C10B49" w14:paraId="579F8E5C" w14:textId="77777777" w:rsidTr="00C10E97">
        <w:tc>
          <w:tcPr>
            <w:tcW w:w="0" w:type="auto"/>
            <w:vMerge/>
          </w:tcPr>
          <w:p w14:paraId="7413E80A" w14:textId="77777777" w:rsidR="00C10B49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0" w:type="auto"/>
            <w:vMerge/>
          </w:tcPr>
          <w:p w14:paraId="3AB9BC5F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vMerge/>
          </w:tcPr>
          <w:p w14:paraId="027C625B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8D5E85D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haired glume</w:t>
            </w:r>
          </w:p>
        </w:tc>
        <w:tc>
          <w:tcPr>
            <w:tcW w:w="0" w:type="auto"/>
          </w:tcPr>
          <w:p w14:paraId="4140378A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hairless glume</w:t>
            </w:r>
          </w:p>
        </w:tc>
      </w:tr>
      <w:tr w:rsidR="00C10B49" w14:paraId="745A16C1" w14:textId="77777777" w:rsidTr="00C10E97">
        <w:tc>
          <w:tcPr>
            <w:tcW w:w="0" w:type="auto"/>
            <w:gridSpan w:val="5"/>
          </w:tcPr>
          <w:p w14:paraId="1F254879" w14:textId="77777777" w:rsidR="00C10B49" w:rsidRPr="00C72AD0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proofErr w:type="spellStart"/>
            <w:r w:rsidRPr="00C72AD0">
              <w:rPr>
                <w:rFonts w:cs="Times New Roman"/>
                <w:szCs w:val="24"/>
                <w:lang w:val="ru-RU"/>
              </w:rPr>
              <w:t>Diploid</w:t>
            </w:r>
            <w:proofErr w:type="spellEnd"/>
            <w:r w:rsidRPr="00C72AD0">
              <w:rPr>
                <w:rFonts w:cs="Times New Roman"/>
                <w:szCs w:val="24"/>
                <w:lang w:val="ru-RU"/>
              </w:rPr>
              <w:t xml:space="preserve"> </w:t>
            </w:r>
            <w:proofErr w:type="spellStart"/>
            <w:r w:rsidRPr="00C72AD0">
              <w:rPr>
                <w:rFonts w:cs="Times New Roman"/>
                <w:szCs w:val="24"/>
                <w:lang w:val="ru-RU"/>
              </w:rPr>
              <w:t>species</w:t>
            </w:r>
            <w:proofErr w:type="spellEnd"/>
            <w:r>
              <w:rPr>
                <w:rFonts w:cs="Times New Roman"/>
                <w:szCs w:val="24"/>
              </w:rPr>
              <w:t xml:space="preserve"> (</w:t>
            </w:r>
            <w:r w:rsidRPr="00C72AD0">
              <w:rPr>
                <w:rFonts w:cs="Times New Roman"/>
                <w:szCs w:val="24"/>
              </w:rPr>
              <w:t>2</w:t>
            </w:r>
            <w:r w:rsidRPr="00C72AD0">
              <w:rPr>
                <w:rFonts w:cs="Times New Roman"/>
                <w:i/>
                <w:szCs w:val="24"/>
              </w:rPr>
              <w:t>n</w:t>
            </w:r>
            <w:r w:rsidRPr="00C72AD0">
              <w:rPr>
                <w:rFonts w:cs="Times New Roman"/>
                <w:szCs w:val="24"/>
              </w:rPr>
              <w:t xml:space="preserve"> = 2</w:t>
            </w:r>
            <w:r w:rsidRPr="00C72AD0">
              <w:rPr>
                <w:rFonts w:cs="Times New Roman"/>
                <w:i/>
                <w:szCs w:val="24"/>
              </w:rPr>
              <w:t>х</w:t>
            </w:r>
            <w:r w:rsidRPr="00C72AD0">
              <w:rPr>
                <w:rFonts w:cs="Times New Roman"/>
                <w:szCs w:val="24"/>
              </w:rPr>
              <w:t xml:space="preserve"> = 14)</w:t>
            </w:r>
          </w:p>
        </w:tc>
      </w:tr>
      <w:tr w:rsidR="00C10B49" w14:paraId="23248013" w14:textId="77777777" w:rsidTr="00C10E97">
        <w:tc>
          <w:tcPr>
            <w:tcW w:w="0" w:type="auto"/>
          </w:tcPr>
          <w:p w14:paraId="3F27F149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0" w:type="auto"/>
          </w:tcPr>
          <w:p w14:paraId="7A604B11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monococcum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L.</w:t>
            </w:r>
          </w:p>
        </w:tc>
        <w:tc>
          <w:tcPr>
            <w:tcW w:w="0" w:type="auto"/>
          </w:tcPr>
          <w:p w14:paraId="5B2CCB4D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18</w:t>
            </w:r>
          </w:p>
        </w:tc>
        <w:tc>
          <w:tcPr>
            <w:tcW w:w="0" w:type="auto"/>
          </w:tcPr>
          <w:p w14:paraId="60803A30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95</w:t>
            </w:r>
          </w:p>
        </w:tc>
        <w:tc>
          <w:tcPr>
            <w:tcW w:w="0" w:type="auto"/>
          </w:tcPr>
          <w:p w14:paraId="32452EE3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560</w:t>
            </w:r>
          </w:p>
        </w:tc>
      </w:tr>
      <w:tr w:rsidR="00C10B49" w14:paraId="37883A29" w14:textId="77777777" w:rsidTr="00C10E97">
        <w:tc>
          <w:tcPr>
            <w:tcW w:w="0" w:type="auto"/>
          </w:tcPr>
          <w:p w14:paraId="4A5228ED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0" w:type="auto"/>
          </w:tcPr>
          <w:p w14:paraId="4CF8E5A3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boeoticum</w:t>
            </w:r>
            <w:proofErr w:type="spellEnd"/>
            <w:r w:rsidRPr="00C72AD0">
              <w:rPr>
                <w:rFonts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Boiss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038E7A61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7</w:t>
            </w:r>
          </w:p>
        </w:tc>
        <w:tc>
          <w:tcPr>
            <w:tcW w:w="0" w:type="auto"/>
          </w:tcPr>
          <w:p w14:paraId="0BF99EC1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65</w:t>
            </w:r>
          </w:p>
        </w:tc>
        <w:tc>
          <w:tcPr>
            <w:tcW w:w="0" w:type="auto"/>
          </w:tcPr>
          <w:p w14:paraId="024BF87B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80</w:t>
            </w:r>
          </w:p>
        </w:tc>
      </w:tr>
      <w:tr w:rsidR="00C10B49" w14:paraId="5260B78A" w14:textId="77777777" w:rsidTr="00C10E97">
        <w:tc>
          <w:tcPr>
            <w:tcW w:w="0" w:type="auto"/>
          </w:tcPr>
          <w:p w14:paraId="002C0893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0" w:type="auto"/>
          </w:tcPr>
          <w:p w14:paraId="34519312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urartu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Thum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. </w:t>
            </w:r>
            <w:proofErr w:type="gramStart"/>
            <w:r w:rsidRPr="00C72AD0">
              <w:rPr>
                <w:rFonts w:cs="Times New Roman"/>
                <w:color w:val="000000"/>
              </w:rPr>
              <w:t>ex</w:t>
            </w:r>
            <w:proofErr w:type="gramEnd"/>
            <w:r w:rsidRPr="00C72AD0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Gandil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3883DEB3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10</w:t>
            </w:r>
          </w:p>
        </w:tc>
        <w:tc>
          <w:tcPr>
            <w:tcW w:w="0" w:type="auto"/>
          </w:tcPr>
          <w:p w14:paraId="360353FE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20</w:t>
            </w:r>
          </w:p>
        </w:tc>
        <w:tc>
          <w:tcPr>
            <w:tcW w:w="0" w:type="auto"/>
          </w:tcPr>
          <w:p w14:paraId="38B9FE62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105</w:t>
            </w:r>
          </w:p>
        </w:tc>
      </w:tr>
      <w:tr w:rsidR="00C10B49" w14:paraId="0D8EE67A" w14:textId="77777777" w:rsidTr="00C10E97">
        <w:tc>
          <w:tcPr>
            <w:tcW w:w="0" w:type="auto"/>
            <w:gridSpan w:val="5"/>
          </w:tcPr>
          <w:p w14:paraId="636DFCFA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Tetraploid species (</w:t>
            </w:r>
            <w:r w:rsidRPr="00C72AD0">
              <w:rPr>
                <w:rFonts w:cs="Times New Roman"/>
                <w:szCs w:val="24"/>
              </w:rPr>
              <w:t>2</w:t>
            </w:r>
            <w:r w:rsidRPr="00C72AD0">
              <w:rPr>
                <w:rFonts w:cs="Times New Roman"/>
                <w:i/>
                <w:szCs w:val="24"/>
              </w:rPr>
              <w:t>n</w:t>
            </w:r>
            <w:r w:rsidRPr="00C72AD0">
              <w:rPr>
                <w:rFonts w:cs="Times New Roman"/>
                <w:szCs w:val="24"/>
              </w:rPr>
              <w:t xml:space="preserve"> = </w:t>
            </w:r>
            <w:r>
              <w:rPr>
                <w:rFonts w:cs="Times New Roman"/>
                <w:szCs w:val="24"/>
              </w:rPr>
              <w:t>4</w:t>
            </w:r>
            <w:r w:rsidRPr="00C72AD0">
              <w:rPr>
                <w:rFonts w:cs="Times New Roman"/>
                <w:i/>
                <w:szCs w:val="24"/>
              </w:rPr>
              <w:t>х</w:t>
            </w:r>
            <w:r w:rsidRPr="00C72AD0">
              <w:rPr>
                <w:rFonts w:cs="Times New Roman"/>
                <w:szCs w:val="24"/>
              </w:rPr>
              <w:t xml:space="preserve"> = </w:t>
            </w:r>
            <w:r>
              <w:rPr>
                <w:rFonts w:cs="Times New Roman"/>
                <w:szCs w:val="24"/>
              </w:rPr>
              <w:t>28</w:t>
            </w:r>
            <w:r w:rsidRPr="00C72AD0">
              <w:rPr>
                <w:rFonts w:cs="Times New Roman"/>
                <w:szCs w:val="24"/>
              </w:rPr>
              <w:t>)</w:t>
            </w:r>
          </w:p>
        </w:tc>
      </w:tr>
      <w:tr w:rsidR="00C10B49" w14:paraId="5D7B38FB" w14:textId="77777777" w:rsidTr="00C10E97">
        <w:tc>
          <w:tcPr>
            <w:tcW w:w="0" w:type="auto"/>
          </w:tcPr>
          <w:p w14:paraId="3E2CA020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0" w:type="auto"/>
          </w:tcPr>
          <w:p w14:paraId="5107C23E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>T. durum</w:t>
            </w:r>
            <w:r w:rsidRPr="00C72AD0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Desf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31B39D77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24</w:t>
            </w:r>
          </w:p>
        </w:tc>
        <w:tc>
          <w:tcPr>
            <w:tcW w:w="0" w:type="auto"/>
          </w:tcPr>
          <w:p w14:paraId="52ACA902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420</w:t>
            </w:r>
          </w:p>
        </w:tc>
        <w:tc>
          <w:tcPr>
            <w:tcW w:w="0" w:type="auto"/>
          </w:tcPr>
          <w:p w14:paraId="44DC9635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667</w:t>
            </w:r>
          </w:p>
        </w:tc>
      </w:tr>
      <w:tr w:rsidR="00C10B49" w14:paraId="334B4A62" w14:textId="77777777" w:rsidTr="00C10E97">
        <w:tc>
          <w:tcPr>
            <w:tcW w:w="0" w:type="auto"/>
          </w:tcPr>
          <w:p w14:paraId="5B45EB32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0" w:type="auto"/>
          </w:tcPr>
          <w:p w14:paraId="245CBA3A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timopheevii</w:t>
            </w:r>
            <w:proofErr w:type="spellEnd"/>
            <w:r w:rsidRPr="00C72AD0">
              <w:rPr>
                <w:rFonts w:cs="Times New Roman"/>
                <w:i/>
                <w:iCs/>
                <w:color w:val="000000"/>
              </w:rPr>
              <w:t xml:space="preserve"> </w:t>
            </w:r>
            <w:r w:rsidRPr="00C72AD0">
              <w:rPr>
                <w:rFonts w:cs="Times New Roman"/>
                <w:color w:val="000000"/>
              </w:rPr>
              <w:t>(</w:t>
            </w:r>
            <w:proofErr w:type="spellStart"/>
            <w:r w:rsidRPr="00C72AD0">
              <w:rPr>
                <w:rFonts w:cs="Times New Roman"/>
                <w:color w:val="000000"/>
              </w:rPr>
              <w:t>Zhuk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.) </w:t>
            </w:r>
            <w:proofErr w:type="spellStart"/>
            <w:r w:rsidRPr="00C72AD0">
              <w:rPr>
                <w:rFonts w:cs="Times New Roman"/>
                <w:color w:val="000000"/>
              </w:rPr>
              <w:t>Zhuk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14610D7A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20</w:t>
            </w:r>
          </w:p>
        </w:tc>
        <w:tc>
          <w:tcPr>
            <w:tcW w:w="0" w:type="auto"/>
          </w:tcPr>
          <w:p w14:paraId="6A4EC2F5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875</w:t>
            </w:r>
          </w:p>
        </w:tc>
        <w:tc>
          <w:tcPr>
            <w:tcW w:w="0" w:type="auto"/>
          </w:tcPr>
          <w:p w14:paraId="6A9A0F56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0</w:t>
            </w:r>
          </w:p>
        </w:tc>
      </w:tr>
      <w:tr w:rsidR="00C10B49" w14:paraId="3D984083" w14:textId="77777777" w:rsidTr="00C10E97">
        <w:tc>
          <w:tcPr>
            <w:tcW w:w="0" w:type="auto"/>
          </w:tcPr>
          <w:p w14:paraId="6A7159E8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0" w:type="auto"/>
          </w:tcPr>
          <w:p w14:paraId="1992FDFD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dicoccoides</w:t>
            </w:r>
            <w:proofErr w:type="spellEnd"/>
            <w:r w:rsidRPr="00C72AD0">
              <w:rPr>
                <w:rFonts w:cs="Times New Roman"/>
                <w:i/>
                <w:iCs/>
                <w:color w:val="000000"/>
              </w:rPr>
              <w:t xml:space="preserve"> </w:t>
            </w:r>
            <w:r w:rsidRPr="00C72AD0">
              <w:rPr>
                <w:rFonts w:cs="Times New Roman"/>
                <w:color w:val="000000"/>
              </w:rPr>
              <w:t>(</w:t>
            </w:r>
            <w:proofErr w:type="spellStart"/>
            <w:r w:rsidRPr="00C72AD0">
              <w:rPr>
                <w:rFonts w:cs="Times New Roman"/>
                <w:color w:val="000000"/>
              </w:rPr>
              <w:t>Körn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. ex </w:t>
            </w:r>
            <w:proofErr w:type="spellStart"/>
            <w:r w:rsidRPr="00C72AD0">
              <w:rPr>
                <w:rFonts w:cs="Times New Roman"/>
                <w:color w:val="000000"/>
              </w:rPr>
              <w:t>Aschers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. et </w:t>
            </w:r>
            <w:proofErr w:type="spellStart"/>
            <w:r w:rsidRPr="00C72AD0">
              <w:rPr>
                <w:rFonts w:cs="Times New Roman"/>
                <w:color w:val="000000"/>
              </w:rPr>
              <w:t>Graebn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.) </w:t>
            </w:r>
            <w:proofErr w:type="spellStart"/>
            <w:r w:rsidRPr="00C72AD0">
              <w:rPr>
                <w:rFonts w:cs="Times New Roman"/>
                <w:color w:val="000000"/>
              </w:rPr>
              <w:t>Schweinf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37268B2F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18</w:t>
            </w:r>
          </w:p>
        </w:tc>
        <w:tc>
          <w:tcPr>
            <w:tcW w:w="0" w:type="auto"/>
          </w:tcPr>
          <w:p w14:paraId="5CB64D5C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264</w:t>
            </w:r>
          </w:p>
        </w:tc>
        <w:tc>
          <w:tcPr>
            <w:tcW w:w="0" w:type="auto"/>
          </w:tcPr>
          <w:p w14:paraId="58C2A09B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315</w:t>
            </w:r>
          </w:p>
        </w:tc>
      </w:tr>
      <w:tr w:rsidR="00C10B49" w14:paraId="0E2CD972" w14:textId="77777777" w:rsidTr="00C10E97">
        <w:tc>
          <w:tcPr>
            <w:tcW w:w="0" w:type="auto"/>
          </w:tcPr>
          <w:p w14:paraId="14EFB224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0" w:type="auto"/>
          </w:tcPr>
          <w:p w14:paraId="4A91CCAB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carthlicum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Nevski</w:t>
            </w:r>
            <w:proofErr w:type="spellEnd"/>
          </w:p>
        </w:tc>
        <w:tc>
          <w:tcPr>
            <w:tcW w:w="0" w:type="auto"/>
          </w:tcPr>
          <w:p w14:paraId="5665A1CC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20</w:t>
            </w:r>
          </w:p>
        </w:tc>
        <w:tc>
          <w:tcPr>
            <w:tcW w:w="0" w:type="auto"/>
          </w:tcPr>
          <w:p w14:paraId="13FCFB9C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500</w:t>
            </w:r>
          </w:p>
        </w:tc>
        <w:tc>
          <w:tcPr>
            <w:tcW w:w="0" w:type="auto"/>
          </w:tcPr>
          <w:p w14:paraId="6B4D43BF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320</w:t>
            </w:r>
          </w:p>
        </w:tc>
      </w:tr>
      <w:tr w:rsidR="00C10B49" w14:paraId="114956B9" w14:textId="77777777" w:rsidTr="00C10E97">
        <w:tc>
          <w:tcPr>
            <w:tcW w:w="0" w:type="auto"/>
          </w:tcPr>
          <w:p w14:paraId="699EA2FC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0" w:type="auto"/>
          </w:tcPr>
          <w:p w14:paraId="05DF7CB6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turgidum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L.</w:t>
            </w:r>
          </w:p>
        </w:tc>
        <w:tc>
          <w:tcPr>
            <w:tcW w:w="0" w:type="auto"/>
          </w:tcPr>
          <w:p w14:paraId="69BFF974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14</w:t>
            </w:r>
          </w:p>
        </w:tc>
        <w:tc>
          <w:tcPr>
            <w:tcW w:w="0" w:type="auto"/>
          </w:tcPr>
          <w:p w14:paraId="04D1BED8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135</w:t>
            </w:r>
          </w:p>
        </w:tc>
        <w:tc>
          <w:tcPr>
            <w:tcW w:w="0" w:type="auto"/>
          </w:tcPr>
          <w:p w14:paraId="7D9326ED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500</w:t>
            </w:r>
          </w:p>
        </w:tc>
      </w:tr>
      <w:tr w:rsidR="00C10B49" w14:paraId="7B7070C3" w14:textId="77777777" w:rsidTr="00C10E97">
        <w:tc>
          <w:tcPr>
            <w:tcW w:w="0" w:type="auto"/>
          </w:tcPr>
          <w:p w14:paraId="4590BE2A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0" w:type="auto"/>
          </w:tcPr>
          <w:p w14:paraId="5CDC2B9F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dicoccum</w:t>
            </w:r>
            <w:proofErr w:type="spellEnd"/>
            <w:r w:rsidRPr="00C72AD0">
              <w:rPr>
                <w:rFonts w:cs="Times New Roman"/>
                <w:i/>
                <w:iCs/>
                <w:color w:val="000000"/>
              </w:rPr>
              <w:t xml:space="preserve"> </w:t>
            </w:r>
            <w:r w:rsidRPr="00C72AD0">
              <w:rPr>
                <w:rFonts w:cs="Times New Roman"/>
                <w:color w:val="000000"/>
              </w:rPr>
              <w:t>(</w:t>
            </w:r>
            <w:proofErr w:type="spellStart"/>
            <w:r w:rsidRPr="00C72AD0">
              <w:rPr>
                <w:rFonts w:cs="Times New Roman"/>
                <w:color w:val="000000"/>
              </w:rPr>
              <w:t>Schrank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) </w:t>
            </w:r>
            <w:proofErr w:type="spellStart"/>
            <w:r w:rsidRPr="00C72AD0">
              <w:rPr>
                <w:rFonts w:cs="Times New Roman"/>
                <w:color w:val="000000"/>
              </w:rPr>
              <w:t>Schuebl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05824EDA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19</w:t>
            </w:r>
          </w:p>
        </w:tc>
        <w:tc>
          <w:tcPr>
            <w:tcW w:w="0" w:type="auto"/>
          </w:tcPr>
          <w:p w14:paraId="7317BDBC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50</w:t>
            </w:r>
          </w:p>
        </w:tc>
        <w:tc>
          <w:tcPr>
            <w:tcW w:w="0" w:type="auto"/>
          </w:tcPr>
          <w:p w14:paraId="70D6CC81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783</w:t>
            </w:r>
          </w:p>
        </w:tc>
      </w:tr>
      <w:tr w:rsidR="00C10B49" w14:paraId="4237DC6F" w14:textId="77777777" w:rsidTr="00C10E97">
        <w:tc>
          <w:tcPr>
            <w:tcW w:w="0" w:type="auto"/>
          </w:tcPr>
          <w:p w14:paraId="23A2EB71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0" w:type="auto"/>
          </w:tcPr>
          <w:p w14:paraId="3C2F189B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aethiopicum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Jakubz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75CFC1E1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30</w:t>
            </w:r>
          </w:p>
        </w:tc>
        <w:tc>
          <w:tcPr>
            <w:tcW w:w="0" w:type="auto"/>
          </w:tcPr>
          <w:p w14:paraId="3E4DD132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45</w:t>
            </w:r>
          </w:p>
        </w:tc>
        <w:tc>
          <w:tcPr>
            <w:tcW w:w="0" w:type="auto"/>
          </w:tcPr>
          <w:p w14:paraId="4A5F39C3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1255</w:t>
            </w:r>
          </w:p>
        </w:tc>
      </w:tr>
      <w:tr w:rsidR="00C10B49" w14:paraId="0EF58A6F" w14:textId="77777777" w:rsidTr="00C10E97">
        <w:tc>
          <w:tcPr>
            <w:tcW w:w="0" w:type="auto"/>
          </w:tcPr>
          <w:p w14:paraId="74106C0F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0" w:type="auto"/>
          </w:tcPr>
          <w:p w14:paraId="350E5E35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polonicum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L.</w:t>
            </w:r>
          </w:p>
        </w:tc>
        <w:tc>
          <w:tcPr>
            <w:tcW w:w="0" w:type="auto"/>
          </w:tcPr>
          <w:p w14:paraId="0340DA52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17</w:t>
            </w:r>
          </w:p>
        </w:tc>
        <w:tc>
          <w:tcPr>
            <w:tcW w:w="0" w:type="auto"/>
          </w:tcPr>
          <w:p w14:paraId="6A041EB4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150</w:t>
            </w:r>
          </w:p>
        </w:tc>
        <w:tc>
          <w:tcPr>
            <w:tcW w:w="0" w:type="auto"/>
          </w:tcPr>
          <w:p w14:paraId="3B1AD1F5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675</w:t>
            </w:r>
          </w:p>
        </w:tc>
      </w:tr>
      <w:tr w:rsidR="00C10B49" w14:paraId="4CDA5119" w14:textId="77777777" w:rsidTr="00C10E97">
        <w:tc>
          <w:tcPr>
            <w:tcW w:w="0" w:type="auto"/>
            <w:gridSpan w:val="5"/>
          </w:tcPr>
          <w:p w14:paraId="7CCC8369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Hexa</w:t>
            </w:r>
            <w:r w:rsidRPr="00C72AD0">
              <w:rPr>
                <w:rFonts w:cs="Times New Roman"/>
                <w:szCs w:val="24"/>
              </w:rPr>
              <w:t>ploid</w:t>
            </w:r>
            <w:proofErr w:type="spellEnd"/>
            <w:r w:rsidRPr="00C72AD0">
              <w:rPr>
                <w:rFonts w:cs="Times New Roman"/>
                <w:szCs w:val="24"/>
              </w:rPr>
              <w:t xml:space="preserve"> species (2n = </w:t>
            </w:r>
            <w:r>
              <w:rPr>
                <w:rFonts w:cs="Times New Roman"/>
                <w:szCs w:val="24"/>
                <w:lang w:val="ru-RU"/>
              </w:rPr>
              <w:t>6</w:t>
            </w:r>
            <w:r w:rsidRPr="00C72AD0">
              <w:rPr>
                <w:rFonts w:cs="Times New Roman"/>
                <w:szCs w:val="24"/>
              </w:rPr>
              <w:t xml:space="preserve">х = </w:t>
            </w:r>
            <w:r>
              <w:rPr>
                <w:rFonts w:cs="Times New Roman"/>
                <w:szCs w:val="24"/>
                <w:lang w:val="ru-RU"/>
              </w:rPr>
              <w:t>42</w:t>
            </w:r>
            <w:r w:rsidRPr="00C72AD0">
              <w:rPr>
                <w:rFonts w:cs="Times New Roman"/>
                <w:szCs w:val="24"/>
              </w:rPr>
              <w:t>)</w:t>
            </w:r>
          </w:p>
        </w:tc>
      </w:tr>
      <w:tr w:rsidR="00C10B49" w14:paraId="26123A36" w14:textId="77777777" w:rsidTr="00C10E97">
        <w:trPr>
          <w:trHeight w:val="84"/>
        </w:trPr>
        <w:tc>
          <w:tcPr>
            <w:tcW w:w="0" w:type="auto"/>
          </w:tcPr>
          <w:p w14:paraId="6E6612F5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0" w:type="auto"/>
          </w:tcPr>
          <w:p w14:paraId="5CF229E7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yunnanense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(King ex S.L. Chen) N.P. </w:t>
            </w:r>
            <w:proofErr w:type="spellStart"/>
            <w:r w:rsidRPr="00C72AD0">
              <w:rPr>
                <w:rFonts w:cs="Times New Roman"/>
                <w:color w:val="000000"/>
              </w:rPr>
              <w:t>Gontsch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513E6825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4</w:t>
            </w:r>
          </w:p>
        </w:tc>
        <w:tc>
          <w:tcPr>
            <w:tcW w:w="0" w:type="auto"/>
          </w:tcPr>
          <w:p w14:paraId="622E3C7D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85</w:t>
            </w:r>
          </w:p>
        </w:tc>
        <w:tc>
          <w:tcPr>
            <w:tcW w:w="0" w:type="auto"/>
          </w:tcPr>
          <w:p w14:paraId="22D37A94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95</w:t>
            </w:r>
          </w:p>
        </w:tc>
      </w:tr>
      <w:tr w:rsidR="00C10B49" w14:paraId="6AFC37AA" w14:textId="77777777" w:rsidTr="00C10E97">
        <w:tc>
          <w:tcPr>
            <w:tcW w:w="0" w:type="auto"/>
          </w:tcPr>
          <w:p w14:paraId="244FF72C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13</w:t>
            </w:r>
          </w:p>
        </w:tc>
        <w:tc>
          <w:tcPr>
            <w:tcW w:w="0" w:type="auto"/>
          </w:tcPr>
          <w:p w14:paraId="2ACA0663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aestivum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L.</w:t>
            </w:r>
          </w:p>
        </w:tc>
        <w:tc>
          <w:tcPr>
            <w:tcW w:w="0" w:type="auto"/>
          </w:tcPr>
          <w:p w14:paraId="2363CEAC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8</w:t>
            </w:r>
          </w:p>
        </w:tc>
        <w:tc>
          <w:tcPr>
            <w:tcW w:w="0" w:type="auto"/>
          </w:tcPr>
          <w:p w14:paraId="46FC53A2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65</w:t>
            </w:r>
          </w:p>
        </w:tc>
        <w:tc>
          <w:tcPr>
            <w:tcW w:w="0" w:type="auto"/>
          </w:tcPr>
          <w:p w14:paraId="59213BB3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280</w:t>
            </w:r>
          </w:p>
        </w:tc>
      </w:tr>
      <w:tr w:rsidR="00C10B49" w14:paraId="3D1F7199" w14:textId="77777777" w:rsidTr="00C10E97">
        <w:tc>
          <w:tcPr>
            <w:tcW w:w="0" w:type="auto"/>
          </w:tcPr>
          <w:p w14:paraId="68F05557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14</w:t>
            </w:r>
          </w:p>
        </w:tc>
        <w:tc>
          <w:tcPr>
            <w:tcW w:w="0" w:type="auto"/>
          </w:tcPr>
          <w:p w14:paraId="6706C9B0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>T. compactum</w:t>
            </w:r>
            <w:r w:rsidRPr="00C72AD0">
              <w:rPr>
                <w:rFonts w:cs="Times New Roman"/>
                <w:color w:val="000000"/>
              </w:rPr>
              <w:t xml:space="preserve"> Host</w:t>
            </w:r>
          </w:p>
        </w:tc>
        <w:tc>
          <w:tcPr>
            <w:tcW w:w="0" w:type="auto"/>
          </w:tcPr>
          <w:p w14:paraId="0A745209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3</w:t>
            </w:r>
          </w:p>
        </w:tc>
        <w:tc>
          <w:tcPr>
            <w:tcW w:w="0" w:type="auto"/>
          </w:tcPr>
          <w:p w14:paraId="2B7BE8BB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0</w:t>
            </w:r>
          </w:p>
        </w:tc>
        <w:tc>
          <w:tcPr>
            <w:tcW w:w="0" w:type="auto"/>
          </w:tcPr>
          <w:p w14:paraId="4B9C1005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135</w:t>
            </w:r>
          </w:p>
        </w:tc>
      </w:tr>
      <w:tr w:rsidR="00C10B49" w14:paraId="67E8BA3A" w14:textId="77777777" w:rsidTr="00C10E97">
        <w:tc>
          <w:tcPr>
            <w:tcW w:w="0" w:type="auto"/>
          </w:tcPr>
          <w:p w14:paraId="7A55D5FE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0" w:type="auto"/>
          </w:tcPr>
          <w:p w14:paraId="49FF6231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spelta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L.</w:t>
            </w:r>
          </w:p>
        </w:tc>
        <w:tc>
          <w:tcPr>
            <w:tcW w:w="0" w:type="auto"/>
          </w:tcPr>
          <w:p w14:paraId="6566C173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4</w:t>
            </w:r>
          </w:p>
        </w:tc>
        <w:tc>
          <w:tcPr>
            <w:tcW w:w="0" w:type="auto"/>
          </w:tcPr>
          <w:p w14:paraId="321835D7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50</w:t>
            </w:r>
          </w:p>
        </w:tc>
        <w:tc>
          <w:tcPr>
            <w:tcW w:w="0" w:type="auto"/>
          </w:tcPr>
          <w:p w14:paraId="65D64382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140</w:t>
            </w:r>
          </w:p>
        </w:tc>
      </w:tr>
      <w:tr w:rsidR="00C10B49" w14:paraId="2C80831A" w14:textId="77777777" w:rsidTr="00C10E97">
        <w:tc>
          <w:tcPr>
            <w:tcW w:w="0" w:type="auto"/>
          </w:tcPr>
          <w:p w14:paraId="663D2167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16</w:t>
            </w:r>
          </w:p>
        </w:tc>
        <w:tc>
          <w:tcPr>
            <w:tcW w:w="0" w:type="auto"/>
          </w:tcPr>
          <w:p w14:paraId="5237608E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macha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Dek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. </w:t>
            </w:r>
            <w:proofErr w:type="gramStart"/>
            <w:r w:rsidRPr="00C72AD0">
              <w:rPr>
                <w:rFonts w:cs="Times New Roman"/>
                <w:color w:val="000000"/>
              </w:rPr>
              <w:t>et</w:t>
            </w:r>
            <w:proofErr w:type="gramEnd"/>
            <w:r w:rsidRPr="00C72AD0">
              <w:rPr>
                <w:rFonts w:cs="Times New Roman"/>
                <w:color w:val="000000"/>
              </w:rPr>
              <w:t xml:space="preserve"> Men.</w:t>
            </w:r>
            <w:r w:rsidRPr="00C72AD0">
              <w:rPr>
                <w:rFonts w:cs="Times New Roman"/>
                <w:i/>
                <w:iCs/>
                <w:color w:val="000000"/>
              </w:rPr>
              <w:t> </w:t>
            </w:r>
          </w:p>
        </w:tc>
        <w:tc>
          <w:tcPr>
            <w:tcW w:w="0" w:type="auto"/>
          </w:tcPr>
          <w:p w14:paraId="31801642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8</w:t>
            </w:r>
          </w:p>
        </w:tc>
        <w:tc>
          <w:tcPr>
            <w:tcW w:w="0" w:type="auto"/>
          </w:tcPr>
          <w:p w14:paraId="19E2A052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76</w:t>
            </w:r>
          </w:p>
        </w:tc>
        <w:tc>
          <w:tcPr>
            <w:tcW w:w="0" w:type="auto"/>
          </w:tcPr>
          <w:p w14:paraId="262D2210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220</w:t>
            </w:r>
          </w:p>
        </w:tc>
      </w:tr>
      <w:tr w:rsidR="00C10B49" w14:paraId="1FDD34F5" w14:textId="77777777" w:rsidTr="00C10E97">
        <w:tc>
          <w:tcPr>
            <w:tcW w:w="0" w:type="auto"/>
          </w:tcPr>
          <w:p w14:paraId="59323444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17</w:t>
            </w:r>
          </w:p>
        </w:tc>
        <w:tc>
          <w:tcPr>
            <w:tcW w:w="0" w:type="auto"/>
          </w:tcPr>
          <w:p w14:paraId="760BFAE7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sphaerococcum</w:t>
            </w:r>
            <w:proofErr w:type="spellEnd"/>
            <w:r w:rsidRPr="00C72AD0">
              <w:rPr>
                <w:rFonts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Perciv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44A566D4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2</w:t>
            </w:r>
          </w:p>
        </w:tc>
        <w:tc>
          <w:tcPr>
            <w:tcW w:w="0" w:type="auto"/>
          </w:tcPr>
          <w:p w14:paraId="1866B70C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50</w:t>
            </w:r>
          </w:p>
        </w:tc>
        <w:tc>
          <w:tcPr>
            <w:tcW w:w="0" w:type="auto"/>
          </w:tcPr>
          <w:p w14:paraId="37890DA5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50</w:t>
            </w:r>
          </w:p>
        </w:tc>
      </w:tr>
      <w:tr w:rsidR="00C10B49" w14:paraId="53802A71" w14:textId="77777777" w:rsidTr="00C10E97">
        <w:tc>
          <w:tcPr>
            <w:tcW w:w="0" w:type="auto"/>
          </w:tcPr>
          <w:p w14:paraId="04454F75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18</w:t>
            </w:r>
          </w:p>
        </w:tc>
        <w:tc>
          <w:tcPr>
            <w:tcW w:w="0" w:type="auto"/>
          </w:tcPr>
          <w:p w14:paraId="7205F4AC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vavilovii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Jakubz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69885B06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5</w:t>
            </w:r>
          </w:p>
        </w:tc>
        <w:tc>
          <w:tcPr>
            <w:tcW w:w="0" w:type="auto"/>
          </w:tcPr>
          <w:p w14:paraId="2F18EECA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180</w:t>
            </w:r>
          </w:p>
        </w:tc>
        <w:tc>
          <w:tcPr>
            <w:tcW w:w="0" w:type="auto"/>
          </w:tcPr>
          <w:p w14:paraId="6A8D8DA7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0</w:t>
            </w:r>
          </w:p>
        </w:tc>
      </w:tr>
      <w:tr w:rsidR="00C10B49" w14:paraId="6C37190C" w14:textId="77777777" w:rsidTr="00C10E97">
        <w:tc>
          <w:tcPr>
            <w:tcW w:w="0" w:type="auto"/>
          </w:tcPr>
          <w:p w14:paraId="76E904AB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DA5113">
              <w:rPr>
                <w:rFonts w:eastAsia="Times New Roman" w:cs="Times New Roman"/>
                <w:szCs w:val="24"/>
              </w:rPr>
              <w:t>19</w:t>
            </w:r>
          </w:p>
        </w:tc>
        <w:tc>
          <w:tcPr>
            <w:tcW w:w="0" w:type="auto"/>
          </w:tcPr>
          <w:p w14:paraId="6465093B" w14:textId="77777777" w:rsidR="00C10B49" w:rsidRPr="00C72AD0" w:rsidRDefault="00C10B49" w:rsidP="00C10B49">
            <w:pPr>
              <w:spacing w:before="0" w:after="0"/>
              <w:rPr>
                <w:rFonts w:eastAsia="Times New Roman" w:cs="Times New Roman"/>
                <w:i/>
                <w:szCs w:val="24"/>
              </w:rPr>
            </w:pPr>
            <w:r w:rsidRPr="00C72AD0">
              <w:rPr>
                <w:rFonts w:cs="Times New Roman"/>
                <w:i/>
                <w:iCs/>
                <w:color w:val="000000"/>
              </w:rPr>
              <w:t xml:space="preserve">T. </w:t>
            </w:r>
            <w:proofErr w:type="spellStart"/>
            <w:r w:rsidRPr="00C72AD0">
              <w:rPr>
                <w:rFonts w:cs="Times New Roman"/>
                <w:i/>
                <w:iCs/>
                <w:color w:val="000000"/>
              </w:rPr>
              <w:t>petropavlovsky</w:t>
            </w:r>
            <w:proofErr w:type="spellEnd"/>
            <w:r w:rsidRPr="00C72AD0">
              <w:rPr>
                <w:rFonts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Udacz</w:t>
            </w:r>
            <w:proofErr w:type="spellEnd"/>
            <w:r w:rsidRPr="00C72AD0">
              <w:rPr>
                <w:rFonts w:cs="Times New Roman"/>
                <w:color w:val="000000"/>
              </w:rPr>
              <w:t xml:space="preserve">. </w:t>
            </w:r>
            <w:proofErr w:type="gramStart"/>
            <w:r w:rsidRPr="00C72AD0">
              <w:rPr>
                <w:rFonts w:cs="Times New Roman"/>
                <w:color w:val="000000"/>
              </w:rPr>
              <w:t>et</w:t>
            </w:r>
            <w:proofErr w:type="gramEnd"/>
            <w:r w:rsidRPr="00C72AD0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C72AD0">
              <w:rPr>
                <w:rFonts w:cs="Times New Roman"/>
                <w:color w:val="000000"/>
              </w:rPr>
              <w:t>Migusch</w:t>
            </w:r>
            <w:proofErr w:type="spellEnd"/>
            <w:r w:rsidRPr="00C72AD0">
              <w:rPr>
                <w:rFonts w:cs="Times New Roman"/>
                <w:color w:val="000000"/>
              </w:rPr>
              <w:t>.</w:t>
            </w:r>
          </w:p>
        </w:tc>
        <w:tc>
          <w:tcPr>
            <w:tcW w:w="0" w:type="auto"/>
          </w:tcPr>
          <w:p w14:paraId="1320190B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8</w:t>
            </w:r>
          </w:p>
        </w:tc>
        <w:tc>
          <w:tcPr>
            <w:tcW w:w="0" w:type="auto"/>
          </w:tcPr>
          <w:p w14:paraId="516D7118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374</w:t>
            </w:r>
          </w:p>
        </w:tc>
        <w:tc>
          <w:tcPr>
            <w:tcW w:w="0" w:type="auto"/>
          </w:tcPr>
          <w:p w14:paraId="6E98851A" w14:textId="77777777" w:rsidR="00C10B49" w:rsidRPr="00DA5113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DA5113">
              <w:rPr>
                <w:rFonts w:cs="Times New Roman"/>
                <w:szCs w:val="24"/>
              </w:rPr>
              <w:t>0</w:t>
            </w:r>
          </w:p>
        </w:tc>
      </w:tr>
      <w:tr w:rsidR="00C10B49" w14:paraId="40056C99" w14:textId="77777777" w:rsidTr="00C10E97">
        <w:tc>
          <w:tcPr>
            <w:tcW w:w="0" w:type="auto"/>
          </w:tcPr>
          <w:p w14:paraId="18C8E310" w14:textId="77777777" w:rsidR="00C10B49" w:rsidRPr="00DA5113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0" w:type="auto"/>
          </w:tcPr>
          <w:p w14:paraId="6DBBA078" w14:textId="77777777" w:rsidR="00C10B49" w:rsidRPr="00DA5113" w:rsidRDefault="00C10B49" w:rsidP="00C10B49">
            <w:pPr>
              <w:spacing w:before="0" w:after="0"/>
              <w:rPr>
                <w:rFonts w:cs="Times New Roman"/>
                <w:i/>
                <w:szCs w:val="24"/>
              </w:rPr>
            </w:pPr>
            <w:r w:rsidRPr="00C16453">
              <w:rPr>
                <w:rFonts w:cs="Times New Roman"/>
                <w:szCs w:val="24"/>
              </w:rPr>
              <w:t>Total</w:t>
            </w:r>
          </w:p>
        </w:tc>
        <w:tc>
          <w:tcPr>
            <w:tcW w:w="0" w:type="auto"/>
          </w:tcPr>
          <w:p w14:paraId="52081C9F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16453">
              <w:rPr>
                <w:rFonts w:cs="Times New Roman"/>
                <w:szCs w:val="24"/>
              </w:rPr>
              <w:t>239</w:t>
            </w:r>
          </w:p>
        </w:tc>
        <w:tc>
          <w:tcPr>
            <w:tcW w:w="0" w:type="auto"/>
          </w:tcPr>
          <w:p w14:paraId="1C3ED183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16453">
              <w:rPr>
                <w:rFonts w:cs="Times New Roman"/>
                <w:szCs w:val="24"/>
              </w:rPr>
              <w:t>3499</w:t>
            </w:r>
          </w:p>
        </w:tc>
        <w:tc>
          <w:tcPr>
            <w:tcW w:w="0" w:type="auto"/>
          </w:tcPr>
          <w:p w14:paraId="30F84896" w14:textId="77777777" w:rsidR="00C10B49" w:rsidRPr="00DA5113" w:rsidRDefault="00C10B49" w:rsidP="00C10B4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C16453">
              <w:rPr>
                <w:rFonts w:cs="Times New Roman"/>
                <w:szCs w:val="24"/>
              </w:rPr>
              <w:t>6180</w:t>
            </w:r>
          </w:p>
        </w:tc>
      </w:tr>
    </w:tbl>
    <w:p w14:paraId="04180471" w14:textId="0AD4B31F" w:rsidR="000C4FDA" w:rsidRDefault="000C4FDA" w:rsidP="00C10B49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4A23B8B9" w14:textId="4E85F515" w:rsidR="00C10B49" w:rsidRPr="00C10B49" w:rsidRDefault="00C10B49" w:rsidP="00C10B49">
      <w:pPr>
        <w:keepNext/>
        <w:rPr>
          <w:rFonts w:cs="Times New Roman"/>
          <w:szCs w:val="24"/>
        </w:rPr>
      </w:pPr>
      <w:r w:rsidRPr="00C10B49">
        <w:rPr>
          <w:rFonts w:cs="Times New Roman"/>
          <w:b/>
          <w:szCs w:val="24"/>
        </w:rPr>
        <w:lastRenderedPageBreak/>
        <w:t>Table S2.</w:t>
      </w:r>
      <w:r w:rsidRPr="00C10B49">
        <w:rPr>
          <w:rFonts w:cs="Times New Roman"/>
          <w:szCs w:val="24"/>
        </w:rPr>
        <w:t xml:space="preserve"> List of wheat hybrids from N.P. </w:t>
      </w:r>
      <w:proofErr w:type="spellStart"/>
      <w:r w:rsidRPr="00C10B49">
        <w:rPr>
          <w:rFonts w:cs="Times New Roman"/>
          <w:szCs w:val="24"/>
        </w:rPr>
        <w:t>Goncharov</w:t>
      </w:r>
      <w:proofErr w:type="spellEnd"/>
      <w:r w:rsidRPr="00C10B49">
        <w:rPr>
          <w:rFonts w:cs="Times New Roman"/>
          <w:szCs w:val="24"/>
        </w:rPr>
        <w:t xml:space="preserve"> collection used for testing the performance of the classification of spikes by glume hairiness as holdout dataset.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8280"/>
      </w:tblGrid>
      <w:tr w:rsidR="00332E48" w:rsidRPr="00C10B49" w14:paraId="0D3A8D2C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31895DA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№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840138B" w14:textId="6E6CCC66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>Hybrid combination</w:t>
            </w:r>
          </w:p>
        </w:tc>
      </w:tr>
      <w:tr w:rsidR="00C10B49" w:rsidRPr="00C10B49" w14:paraId="1E433551" w14:textId="77777777" w:rsidTr="00C10B49">
        <w:trPr>
          <w:trHeight w:val="330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468403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F</w:t>
            </w:r>
            <w:r w:rsidRPr="00C10B49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bscript"/>
                <w:lang w:val="ru-RU" w:eastAsia="ru-RU"/>
              </w:rPr>
              <w:t>1</w:t>
            </w:r>
            <w:r w:rsidRPr="00C10B49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 xml:space="preserve"> </w:t>
            </w:r>
            <w:r w:rsidRPr="00C10B49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hybrids</w:t>
            </w:r>
          </w:p>
        </w:tc>
      </w:tr>
      <w:tr w:rsidR="00C10B49" w:rsidRPr="00C10B49" w14:paraId="128220B1" w14:textId="77777777" w:rsidTr="00C10B49">
        <w:trPr>
          <w:trHeight w:val="285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361302E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>Vegetation II-20 (sowing in February, 2020)</w:t>
            </w:r>
          </w:p>
        </w:tc>
      </w:tr>
      <w:tr w:rsidR="00332E48" w:rsidRPr="00C10B49" w14:paraId="39004000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52CE0D2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7762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33B678D" w14:textId="5843C811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332E48" w:rsidRPr="00C10B49" w14:paraId="31A16D59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9A4072E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7785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58CB24F" w14:textId="75734FC1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polonicum</w:t>
            </w:r>
            <w:proofErr w:type="spellEnd"/>
          </w:p>
        </w:tc>
      </w:tr>
      <w:tr w:rsidR="00332E48" w:rsidRPr="00C10B49" w14:paraId="6B8B6704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8ECB17F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7807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088963" w14:textId="12447A3E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timopheevii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 </w:t>
            </w:r>
          </w:p>
        </w:tc>
      </w:tr>
      <w:tr w:rsidR="00332E48" w:rsidRPr="00C10B49" w14:paraId="065AE96A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FBEC4D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7818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2DF94C3" w14:textId="132DEF5A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carthlicum</w:t>
            </w:r>
            <w:proofErr w:type="spellEnd"/>
          </w:p>
        </w:tc>
      </w:tr>
      <w:tr w:rsidR="00332E48" w:rsidRPr="00C10B49" w14:paraId="47DEAA12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B942A0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7839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FC3734" w14:textId="7672EA4C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carthlicum</w:t>
            </w:r>
            <w:proofErr w:type="spellEnd"/>
          </w:p>
        </w:tc>
      </w:tr>
      <w:tr w:rsidR="00332E48" w:rsidRPr="00C10B49" w14:paraId="76FD3A36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2F48C2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7849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ED0C49" w14:textId="3D7FA466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timopheevii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polonicum</w:t>
            </w:r>
            <w:proofErr w:type="spellEnd"/>
          </w:p>
        </w:tc>
      </w:tr>
      <w:tr w:rsidR="00332E48" w:rsidRPr="00C10B49" w14:paraId="3FDA047A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BAF26D2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7861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B7DE5B" w14:textId="75D20279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timopheevii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carthlicum</w:t>
            </w:r>
            <w:proofErr w:type="spellEnd"/>
          </w:p>
        </w:tc>
      </w:tr>
      <w:tr w:rsidR="00332E48" w:rsidRPr="00C10B49" w14:paraId="78150FEB" w14:textId="77777777" w:rsidTr="00332E48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EA97BC" w14:textId="77777777" w:rsidR="00332E48" w:rsidRPr="00C10B49" w:rsidRDefault="00332E48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7889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21FC6A8" w14:textId="5C1231C2" w:rsidR="00332E48" w:rsidRPr="00C10B49" w:rsidRDefault="00332E48" w:rsidP="00332E48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carthlicum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</w:p>
        </w:tc>
      </w:tr>
      <w:tr w:rsidR="00E61BFC" w:rsidRPr="00C10B49" w14:paraId="16A914F6" w14:textId="77777777" w:rsidTr="00E61BFC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B1091FF" w14:textId="77777777" w:rsidR="00E61BFC" w:rsidRPr="00C10B49" w:rsidRDefault="00E61BFC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7895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26C0FDB" w14:textId="0B912443" w:rsidR="00E61BFC" w:rsidRPr="00C10B49" w:rsidRDefault="00E61BFC" w:rsidP="00E61BFC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polonicum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</w:p>
        </w:tc>
      </w:tr>
      <w:tr w:rsidR="00E61BFC" w:rsidRPr="00C10B49" w14:paraId="65857D1D" w14:textId="77777777" w:rsidTr="00E61BFC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F95D105" w14:textId="77777777" w:rsidR="00E61BFC" w:rsidRPr="00C10B49" w:rsidRDefault="00E61BFC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7901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3A0958" w14:textId="30545077" w:rsidR="00E61BFC" w:rsidRPr="00C10B49" w:rsidRDefault="00E61BFC" w:rsidP="00E61BFC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polonicum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</w:p>
        </w:tc>
      </w:tr>
      <w:tr w:rsidR="00C10B49" w:rsidRPr="00C10B49" w14:paraId="041DC0B5" w14:textId="77777777" w:rsidTr="00C10B49">
        <w:trPr>
          <w:trHeight w:val="285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D1D9D06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>Vegetation X-20 (sowing in October 2020)</w:t>
            </w:r>
          </w:p>
        </w:tc>
      </w:tr>
      <w:tr w:rsidR="00E61BFC" w:rsidRPr="00C10B49" w14:paraId="0E9DB806" w14:textId="77777777" w:rsidTr="00E61BFC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47684D9" w14:textId="77777777" w:rsidR="00E61BFC" w:rsidRPr="00C10B49" w:rsidRDefault="00E61BFC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6802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3E90CD3" w14:textId="26D92EBB" w:rsidR="00E61BFC" w:rsidRPr="00C10B49" w:rsidRDefault="00E61BFC" w:rsidP="00E61BFC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timopheevii</w:t>
            </w:r>
            <w:proofErr w:type="spellEnd"/>
          </w:p>
        </w:tc>
      </w:tr>
      <w:tr w:rsidR="00E61BFC" w:rsidRPr="00C10B49" w14:paraId="415EE535" w14:textId="77777777" w:rsidTr="00E61BFC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A96897" w14:textId="77777777" w:rsidR="00E61BFC" w:rsidRPr="00C10B49" w:rsidRDefault="00E61BFC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6805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7ADCB58" w14:textId="289326C8" w:rsidR="00E61BFC" w:rsidRPr="00C10B49" w:rsidRDefault="00E61BFC" w:rsidP="00E61BFC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</w:p>
        </w:tc>
      </w:tr>
      <w:tr w:rsidR="00E61BFC" w:rsidRPr="00C10B49" w14:paraId="38AAEE2F" w14:textId="77777777" w:rsidTr="00E61BFC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08BEDDB" w14:textId="77777777" w:rsidR="00E61BFC" w:rsidRPr="00C10B49" w:rsidRDefault="00E61BFC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6812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B00618B" w14:textId="61CFC954" w:rsidR="00E61BFC" w:rsidRPr="00C10B49" w:rsidRDefault="00E61BFC" w:rsidP="00E61BFC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</w:p>
        </w:tc>
      </w:tr>
      <w:tr w:rsidR="00E61BFC" w:rsidRPr="00C10B49" w14:paraId="620CEA24" w14:textId="77777777" w:rsidTr="00E61BFC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0804F01" w14:textId="77777777" w:rsidR="00E61BFC" w:rsidRPr="00C10B49" w:rsidRDefault="00E61BFC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6820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2E01EE" w14:textId="26AB7F23" w:rsidR="00E61BFC" w:rsidRPr="00C10B49" w:rsidRDefault="00E61BFC" w:rsidP="00E61BFC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carthlicum</w:t>
            </w:r>
            <w:proofErr w:type="spellEnd"/>
          </w:p>
        </w:tc>
      </w:tr>
      <w:tr w:rsidR="00E61BFC" w:rsidRPr="00C10B49" w14:paraId="2735EC40" w14:textId="77777777" w:rsidTr="00E61BFC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47F4963" w14:textId="77777777" w:rsidR="00E61BFC" w:rsidRPr="00C10B49" w:rsidRDefault="00E61BFC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6831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1C17F1A" w14:textId="6E6168C2" w:rsidR="00E61BFC" w:rsidRPr="00C10B49" w:rsidRDefault="00E61BFC" w:rsidP="00E61BFC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3F35D9" w:rsidRPr="00C10B49" w14:paraId="302DB104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B52AFD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6842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88D4F73" w14:textId="39C72BF3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</w:p>
        </w:tc>
      </w:tr>
      <w:tr w:rsidR="003F35D9" w:rsidRPr="00C10B49" w14:paraId="7AA263BF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3ECAFCE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6850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C43A874" w14:textId="683F6D74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</w:p>
        </w:tc>
      </w:tr>
      <w:tr w:rsidR="003F35D9" w:rsidRPr="00C10B49" w14:paraId="72673047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2D98F19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6861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FF3A29" w14:textId="5F63B98A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polonicum</w:t>
            </w:r>
            <w:proofErr w:type="spellEnd"/>
          </w:p>
        </w:tc>
      </w:tr>
      <w:tr w:rsidR="003F35D9" w:rsidRPr="00C10B49" w14:paraId="149744C2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BB3F785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6873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80144A" w14:textId="128E44EA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</w:p>
        </w:tc>
      </w:tr>
      <w:tr w:rsidR="003F35D9" w:rsidRPr="00C10B49" w14:paraId="4C498E41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359335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6892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C10D1B3" w14:textId="40AE6234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polonicum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C10B49" w:rsidRPr="00C10B49" w14:paraId="70372520" w14:textId="77777777" w:rsidTr="00C10B49">
        <w:trPr>
          <w:trHeight w:val="285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CE31F5E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>Vegetation II-21 (sowing in February 2021)</w:t>
            </w:r>
          </w:p>
        </w:tc>
      </w:tr>
      <w:tr w:rsidR="003F35D9" w:rsidRPr="00C10B49" w14:paraId="6043EBBD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E981D83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6723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D1380E0" w14:textId="7B8BBEEE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timopheevii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</w:p>
        </w:tc>
      </w:tr>
      <w:tr w:rsidR="003F35D9" w:rsidRPr="00C10B49" w14:paraId="2E26EF45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8B78DC0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6729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4305B2E" w14:textId="5B45A537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timopheevii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</w:p>
        </w:tc>
      </w:tr>
      <w:tr w:rsidR="003F35D9" w:rsidRPr="00C10B49" w14:paraId="5CD36870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6B5F1B3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6732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1906DDC" w14:textId="0ADCDEE1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3F35D9" w:rsidRPr="00C10B49" w14:paraId="5EA4E56E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55A7086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6747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D48D876" w14:textId="0F1C1950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timopheevii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</w:p>
        </w:tc>
      </w:tr>
      <w:tr w:rsidR="003F35D9" w:rsidRPr="00C10B49" w14:paraId="1587D085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02A07F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6765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4C35B06" w14:textId="79997217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carthlicum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</w:p>
        </w:tc>
      </w:tr>
      <w:tr w:rsidR="00C10B49" w:rsidRPr="00C10B49" w14:paraId="2C880E9D" w14:textId="77777777" w:rsidTr="00C10B49">
        <w:trPr>
          <w:trHeight w:val="285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65741E8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>Vegetation X-21 (sowing in 2021)</w:t>
            </w:r>
          </w:p>
        </w:tc>
      </w:tr>
      <w:tr w:rsidR="003F35D9" w:rsidRPr="00C10B49" w14:paraId="21F6A02C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AA572C0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6725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58532B2" w14:textId="3CAC8E6F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</w:p>
        </w:tc>
      </w:tr>
      <w:tr w:rsidR="003F35D9" w:rsidRPr="00C10B49" w14:paraId="09FADEA5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D6B72BB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6726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66E8B9" w14:textId="285CF68B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</w:p>
        </w:tc>
      </w:tr>
      <w:tr w:rsidR="003F35D9" w:rsidRPr="00C10B49" w14:paraId="43108484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83C26D2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6735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9EE3913" w14:textId="3F505031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3F35D9" w:rsidRPr="00C10B49" w14:paraId="3D718F21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BB8841B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6763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5CB9075" w14:textId="5622F022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polonicum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carthlicum</w:t>
            </w:r>
            <w:proofErr w:type="spellEnd"/>
          </w:p>
        </w:tc>
      </w:tr>
      <w:tr w:rsidR="003F35D9" w:rsidRPr="00C10B49" w14:paraId="62A7DA85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8CA86C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6778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9CE91E" w14:textId="79EDD3CE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carthlicum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timopheevii</w:t>
            </w:r>
            <w:proofErr w:type="spellEnd"/>
          </w:p>
        </w:tc>
      </w:tr>
      <w:tr w:rsidR="003F35D9" w:rsidRPr="00C10B49" w14:paraId="18EFD307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C770A1D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6801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661992" w14:textId="0613148F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turgidum</w:t>
            </w:r>
            <w:proofErr w:type="spellEnd"/>
          </w:p>
        </w:tc>
      </w:tr>
      <w:tr w:rsidR="00C10B49" w:rsidRPr="00C10B49" w14:paraId="0C0440F2" w14:textId="77777777" w:rsidTr="00C10B49">
        <w:trPr>
          <w:trHeight w:val="330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37F76FB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>F</w:t>
            </w:r>
            <w:r w:rsidRPr="00C10B49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bscript"/>
                <w:lang w:val="ru-RU" w:eastAsia="ru-RU"/>
              </w:rPr>
              <w:t>2</w:t>
            </w:r>
            <w:r w:rsidRPr="00C10B49">
              <w:rPr>
                <w:rFonts w:eastAsia="Times New Roman" w:cs="Times New Roman"/>
                <w:b/>
                <w:bCs/>
                <w:color w:val="000000"/>
                <w:szCs w:val="24"/>
                <w:lang w:val="ru-RU" w:eastAsia="ru-RU"/>
              </w:rPr>
              <w:t xml:space="preserve"> </w:t>
            </w:r>
            <w:r w:rsidRPr="00C10B49">
              <w:rPr>
                <w:rFonts w:eastAsia="Times New Roman" w:cs="Times New Roman"/>
                <w:b/>
                <w:bCs/>
                <w:color w:val="000000"/>
                <w:szCs w:val="24"/>
                <w:lang w:eastAsia="ru-RU"/>
              </w:rPr>
              <w:t>hybrids</w:t>
            </w:r>
          </w:p>
        </w:tc>
      </w:tr>
      <w:tr w:rsidR="00C10B49" w:rsidRPr="00C10B49" w14:paraId="13C3E1E4" w14:textId="77777777" w:rsidTr="00C10B49">
        <w:trPr>
          <w:trHeight w:val="285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3C3B83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>Vegetation X-20 (sowing in October 2020)</w:t>
            </w:r>
          </w:p>
        </w:tc>
      </w:tr>
      <w:tr w:rsidR="003F35D9" w:rsidRPr="00C10B49" w14:paraId="1124B940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CBD9E60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7382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7B90C95" w14:textId="68B63360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3F35D9" w:rsidRPr="00C10B49" w14:paraId="5162684D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8E38F50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7384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AB73469" w14:textId="66417B8C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C10B49" w:rsidRPr="00C10B49" w14:paraId="364FC18A" w14:textId="77777777" w:rsidTr="00C10B49">
        <w:trPr>
          <w:trHeight w:val="285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4828BD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Vegetation V-21 (sowing in May 2021)</w:t>
            </w:r>
          </w:p>
        </w:tc>
      </w:tr>
      <w:tr w:rsidR="003F35D9" w:rsidRPr="00C10B49" w14:paraId="123B48F8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CC08DAC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16n1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588D8D" w14:textId="3C59FAFB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aethiopicum</w:t>
            </w:r>
            <w:proofErr w:type="spellEnd"/>
          </w:p>
        </w:tc>
      </w:tr>
      <w:tr w:rsidR="003F35D9" w:rsidRPr="00C10B49" w14:paraId="12B9D2B8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76B1768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28n3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7E6F7B6" w14:textId="13980C4F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</w:p>
        </w:tc>
      </w:tr>
      <w:tr w:rsidR="003F35D9" w:rsidRPr="00C10B49" w14:paraId="0A134028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D588E6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28n4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2EF900" w14:textId="7E040DB1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</w:p>
        </w:tc>
      </w:tr>
      <w:tr w:rsidR="003F35D9" w:rsidRPr="00C10B49" w14:paraId="1DF89C63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F90F921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2n2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A0B48E6" w14:textId="4D748A3A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3F35D9" w:rsidRPr="00C10B49" w14:paraId="5CFE3F8E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5944D1E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3n11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288EE3" w14:textId="4F70B0CC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dicoccoides</w:t>
            </w:r>
            <w:proofErr w:type="spellEnd"/>
          </w:p>
        </w:tc>
      </w:tr>
      <w:tr w:rsidR="00C10B49" w:rsidRPr="00C10B49" w14:paraId="400A4117" w14:textId="77777777" w:rsidTr="00C10B49">
        <w:trPr>
          <w:trHeight w:val="285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0D9010E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>Vegetation in X-21 (sowing in October 2021)</w:t>
            </w:r>
          </w:p>
        </w:tc>
      </w:tr>
      <w:tr w:rsidR="003F35D9" w:rsidRPr="00C10B49" w14:paraId="3A983FF1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46FE260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7024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A15721" w14:textId="212B0948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</w:p>
        </w:tc>
      </w:tr>
      <w:tr w:rsidR="003F35D9" w:rsidRPr="00C10B49" w14:paraId="554A069C" w14:textId="77777777" w:rsidTr="003F35D9">
        <w:trPr>
          <w:trHeight w:val="285"/>
        </w:trPr>
        <w:tc>
          <w:tcPr>
            <w:tcW w:w="761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D9C7CE" w14:textId="77777777" w:rsidR="003F35D9" w:rsidRPr="00C10B49" w:rsidRDefault="003F35D9" w:rsidP="00C10B49">
            <w:pPr>
              <w:spacing w:before="0" w:after="0"/>
              <w:rPr>
                <w:rFonts w:eastAsia="Times New Roman" w:cs="Times New Roman"/>
                <w:szCs w:val="24"/>
                <w:lang w:val="ru-RU" w:eastAsia="ru-RU"/>
              </w:rPr>
            </w:pPr>
            <w:r w:rsidRPr="00C10B49">
              <w:rPr>
                <w:rFonts w:eastAsia="Times New Roman" w:cs="Times New Roman"/>
                <w:color w:val="000000"/>
                <w:szCs w:val="24"/>
                <w:lang w:val="ru-RU" w:eastAsia="ru-RU"/>
              </w:rPr>
              <w:t>7044</w:t>
            </w:r>
          </w:p>
        </w:tc>
        <w:tc>
          <w:tcPr>
            <w:tcW w:w="4239" w:type="pct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90AD01" w14:textId="7B2A3811" w:rsidR="003F35D9" w:rsidRPr="00C10B49" w:rsidRDefault="003F35D9" w:rsidP="003F35D9">
            <w:pPr>
              <w:spacing w:before="0" w:after="0"/>
              <w:rPr>
                <w:rFonts w:eastAsia="Times New Roman" w:cs="Times New Roman"/>
                <w:szCs w:val="24"/>
                <w:lang w:eastAsia="ru-RU"/>
              </w:rPr>
            </w:pP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T. durum</w:t>
            </w:r>
            <w:r w:rsidRPr="00C10B49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x </w:t>
            </w:r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dicoccum</w:t>
            </w:r>
            <w:proofErr w:type="spellEnd"/>
          </w:p>
        </w:tc>
      </w:tr>
    </w:tbl>
    <w:p w14:paraId="13EC6345" w14:textId="77777777" w:rsidR="00C10B49" w:rsidRPr="00C10B49" w:rsidRDefault="00C10B49" w:rsidP="00C10B49">
      <w:pPr>
        <w:spacing w:before="0" w:after="0"/>
        <w:ind w:firstLine="720"/>
        <w:rPr>
          <w:rFonts w:eastAsia="Times New Roman" w:cs="Times New Roman"/>
          <w:szCs w:val="24"/>
          <w:lang w:eastAsia="ru-RU"/>
        </w:rPr>
      </w:pPr>
    </w:p>
    <w:p w14:paraId="06D6B8C4" w14:textId="77777777" w:rsidR="00C10B49" w:rsidRPr="00C10B49" w:rsidRDefault="00C10B49" w:rsidP="00C10B49">
      <w:pPr>
        <w:keepNext/>
        <w:rPr>
          <w:rFonts w:cs="Times New Roman"/>
          <w:szCs w:val="24"/>
        </w:rPr>
      </w:pPr>
      <w:r w:rsidRPr="00C10B49">
        <w:rPr>
          <w:rFonts w:cs="Times New Roman"/>
          <w:b/>
          <w:szCs w:val="24"/>
        </w:rPr>
        <w:t>Table S3.</w:t>
      </w:r>
      <w:r w:rsidRPr="00C10B49">
        <w:rPr>
          <w:rFonts w:cs="Times New Roman"/>
          <w:szCs w:val="24"/>
        </w:rPr>
        <w:t xml:space="preserve"> Wheat species representation in two datasets obtained as result of different stratification methods: representing maximal species diversity in training sampl</w:t>
      </w:r>
      <w:bookmarkStart w:id="0" w:name="_GoBack"/>
      <w:bookmarkEnd w:id="0"/>
      <w:r w:rsidRPr="00C10B49">
        <w:rPr>
          <w:rFonts w:cs="Times New Roman"/>
          <w:szCs w:val="24"/>
        </w:rPr>
        <w:t>e (</w:t>
      </w:r>
      <w:proofErr w:type="spellStart"/>
      <w:r w:rsidRPr="00C10B49">
        <w:rPr>
          <w:rFonts w:cs="Times New Roman"/>
          <w:szCs w:val="24"/>
        </w:rPr>
        <w:t>Str_TrainMaxDiversity</w:t>
      </w:r>
      <w:proofErr w:type="spellEnd"/>
      <w:r w:rsidRPr="00C10B49">
        <w:rPr>
          <w:rFonts w:cs="Times New Roman"/>
          <w:szCs w:val="24"/>
        </w:rPr>
        <w:t xml:space="preserve">) and minimal deviations between the </w:t>
      </w:r>
      <w:proofErr w:type="gramStart"/>
      <w:r w:rsidRPr="00C10B49">
        <w:rPr>
          <w:rFonts w:cs="Times New Roman"/>
          <w:szCs w:val="24"/>
        </w:rPr>
        <w:t>ratio</w:t>
      </w:r>
      <w:proofErr w:type="gramEnd"/>
      <w:r w:rsidRPr="00C10B49">
        <w:rPr>
          <w:rFonts w:cs="Times New Roman"/>
          <w:szCs w:val="24"/>
        </w:rPr>
        <w:t xml:space="preserve"> of haired/hairless glume accessions in train/validation/test samples (class balance, </w:t>
      </w:r>
      <w:proofErr w:type="spellStart"/>
      <w:r w:rsidRPr="00C10B49">
        <w:rPr>
          <w:rFonts w:cs="Times New Roman"/>
          <w:szCs w:val="24"/>
        </w:rPr>
        <w:t>Str_BalancedByClass</w:t>
      </w:r>
      <w:proofErr w:type="spellEnd"/>
      <w:r w:rsidRPr="00C10B49">
        <w:rPr>
          <w:rFonts w:cs="Times New Roman"/>
          <w:szCs w:val="24"/>
        </w:rPr>
        <w:t xml:space="preserve">).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159"/>
        <w:gridCol w:w="2617"/>
        <w:gridCol w:w="2135"/>
        <w:gridCol w:w="2108"/>
      </w:tblGrid>
      <w:tr w:rsidR="00C10B49" w:rsidRPr="00C10B49" w14:paraId="25FE0C58" w14:textId="77777777" w:rsidTr="00C10E97">
        <w:tc>
          <w:tcPr>
            <w:tcW w:w="2159" w:type="dxa"/>
          </w:tcPr>
          <w:p w14:paraId="0D26BD01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cs="Times New Roman"/>
                <w:szCs w:val="24"/>
              </w:rPr>
              <w:t>Subsample</w:t>
            </w:r>
            <w:proofErr w:type="spellEnd"/>
          </w:p>
        </w:tc>
        <w:tc>
          <w:tcPr>
            <w:tcW w:w="2617" w:type="dxa"/>
          </w:tcPr>
          <w:p w14:paraId="222D86BD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cs="Times New Roman"/>
                <w:szCs w:val="24"/>
              </w:rPr>
              <w:t>Species</w:t>
            </w:r>
            <w:proofErr w:type="spellEnd"/>
          </w:p>
        </w:tc>
        <w:tc>
          <w:tcPr>
            <w:tcW w:w="2135" w:type="dxa"/>
          </w:tcPr>
          <w:p w14:paraId="4796BD0D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cs="Times New Roman"/>
                <w:szCs w:val="24"/>
              </w:rPr>
              <w:t>Class</w:t>
            </w:r>
            <w:proofErr w:type="spellEnd"/>
            <w:r w:rsidRPr="00C10B49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10B49">
              <w:rPr>
                <w:rFonts w:cs="Times New Roman"/>
                <w:szCs w:val="24"/>
              </w:rPr>
              <w:t>balance</w:t>
            </w:r>
            <w:proofErr w:type="spellEnd"/>
            <w:r w:rsidRPr="00C10B49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10B49">
              <w:rPr>
                <w:rFonts w:cs="Times New Roman"/>
                <w:szCs w:val="24"/>
              </w:rPr>
              <w:t>coefficient</w:t>
            </w:r>
            <w:proofErr w:type="spellEnd"/>
          </w:p>
        </w:tc>
        <w:tc>
          <w:tcPr>
            <w:tcW w:w="2108" w:type="dxa"/>
          </w:tcPr>
          <w:p w14:paraId="7CDF84FE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cs="Times New Roman"/>
                <w:szCs w:val="24"/>
              </w:rPr>
              <w:t>Fraction</w:t>
            </w:r>
            <w:proofErr w:type="spellEnd"/>
            <w:r w:rsidRPr="00C10B49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10B49">
              <w:rPr>
                <w:rFonts w:cs="Times New Roman"/>
                <w:szCs w:val="24"/>
              </w:rPr>
              <w:t>of</w:t>
            </w:r>
            <w:proofErr w:type="spellEnd"/>
            <w:r w:rsidRPr="00C10B49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10B49">
              <w:rPr>
                <w:rFonts w:cs="Times New Roman"/>
                <w:szCs w:val="24"/>
              </w:rPr>
              <w:t>images</w:t>
            </w:r>
            <w:proofErr w:type="spellEnd"/>
          </w:p>
        </w:tc>
      </w:tr>
      <w:tr w:rsidR="00C10B49" w:rsidRPr="00C10B49" w14:paraId="277B912F" w14:textId="77777777" w:rsidTr="00C10E97">
        <w:tc>
          <w:tcPr>
            <w:tcW w:w="9019" w:type="dxa"/>
            <w:gridSpan w:val="4"/>
          </w:tcPr>
          <w:p w14:paraId="1E2C606A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eastAsia="Times New Roman" w:cs="Times New Roman"/>
                <w:szCs w:val="24"/>
              </w:rPr>
              <w:t>Stratification</w:t>
            </w:r>
            <w:proofErr w:type="spellEnd"/>
            <w:r w:rsidRPr="00C10B49">
              <w:rPr>
                <w:rFonts w:eastAsia="Times New Roman" w:cs="Times New Roman"/>
                <w:szCs w:val="24"/>
                <w:lang w:val="ru-RU"/>
              </w:rPr>
              <w:t xml:space="preserve">: </w:t>
            </w:r>
            <w:proofErr w:type="spellStart"/>
            <w:r w:rsidRPr="00C10B49">
              <w:rPr>
                <w:rFonts w:eastAsia="Times New Roman" w:cs="Times New Roman"/>
                <w:szCs w:val="24"/>
              </w:rPr>
              <w:t>Str</w:t>
            </w:r>
            <w:proofErr w:type="spellEnd"/>
            <w:r w:rsidRPr="00C10B49">
              <w:rPr>
                <w:rFonts w:eastAsia="Times New Roman" w:cs="Times New Roman"/>
                <w:szCs w:val="24"/>
                <w:lang w:val="ru-RU"/>
              </w:rPr>
              <w:t>_</w:t>
            </w:r>
            <w:proofErr w:type="spellStart"/>
            <w:r w:rsidRPr="00C10B49">
              <w:rPr>
                <w:rFonts w:eastAsia="Times New Roman" w:cs="Times New Roman"/>
                <w:szCs w:val="24"/>
              </w:rPr>
              <w:t>TrainMaxDiversity</w:t>
            </w:r>
            <w:proofErr w:type="spellEnd"/>
          </w:p>
        </w:tc>
      </w:tr>
      <w:tr w:rsidR="00C10B49" w:rsidRPr="00C10B49" w14:paraId="04EC65D3" w14:textId="77777777" w:rsidTr="00C10E97">
        <w:tc>
          <w:tcPr>
            <w:tcW w:w="2159" w:type="dxa"/>
          </w:tcPr>
          <w:p w14:paraId="4A7D8746" w14:textId="77777777" w:rsidR="00C10B49" w:rsidRPr="00C10B49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eastAsia="Times New Roman" w:cs="Times New Roman"/>
                <w:szCs w:val="24"/>
              </w:rPr>
              <w:t>Training</w:t>
            </w:r>
            <w:proofErr w:type="spellEnd"/>
          </w:p>
        </w:tc>
        <w:tc>
          <w:tcPr>
            <w:tcW w:w="2617" w:type="dxa"/>
          </w:tcPr>
          <w:p w14:paraId="4CBB620B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aestivum</w:t>
            </w:r>
            <w:proofErr w:type="spellEnd"/>
          </w:p>
          <w:p w14:paraId="4BAD2320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aethiopicum</w:t>
            </w:r>
            <w:proofErr w:type="spellEnd"/>
          </w:p>
          <w:p w14:paraId="4C296861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carthlicum</w:t>
            </w:r>
            <w:proofErr w:type="spellEnd"/>
          </w:p>
          <w:p w14:paraId="6B961E56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T. compactum</w:t>
            </w:r>
          </w:p>
          <w:p w14:paraId="7916C5EB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dicoccum</w:t>
            </w:r>
            <w:proofErr w:type="spellEnd"/>
          </w:p>
          <w:p w14:paraId="79B3D229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T. durum</w:t>
            </w:r>
          </w:p>
          <w:p w14:paraId="02927099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monococcum</w:t>
            </w:r>
            <w:proofErr w:type="spellEnd"/>
          </w:p>
          <w:p w14:paraId="46F6613E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petropavlovsky</w:t>
            </w:r>
            <w:proofErr w:type="spellEnd"/>
          </w:p>
          <w:p w14:paraId="74FD6230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spelta</w:t>
            </w:r>
            <w:proofErr w:type="spellEnd"/>
          </w:p>
          <w:p w14:paraId="37ACB40A" w14:textId="77777777" w:rsidR="00C10B49" w:rsidRPr="00C10B49" w:rsidRDefault="00C10B49" w:rsidP="00C10B49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sphaerococcum</w:t>
            </w:r>
            <w:proofErr w:type="spellEnd"/>
          </w:p>
          <w:p w14:paraId="7783ACFC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timopheevii</w:t>
            </w:r>
            <w:proofErr w:type="spellEnd"/>
          </w:p>
          <w:p w14:paraId="11903915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turgidum</w:t>
            </w:r>
            <w:proofErr w:type="spellEnd"/>
          </w:p>
          <w:p w14:paraId="64EAA614" w14:textId="77777777" w:rsidR="00C10B49" w:rsidRPr="00C10B49" w:rsidRDefault="00C10B49" w:rsidP="00C10B49">
            <w:pPr>
              <w:widowControl w:val="0"/>
              <w:spacing w:before="0" w:after="0"/>
              <w:jc w:val="center"/>
              <w:rPr>
                <w:rFonts w:eastAsia="Times New Roman" w:cs="Times New Roman"/>
                <w:i/>
                <w:szCs w:val="24"/>
              </w:rPr>
            </w:pPr>
            <w:r w:rsidRPr="00C10B49">
              <w:rPr>
                <w:rFonts w:eastAsia="Times New Roman" w:cs="Times New Roman"/>
                <w:i/>
                <w:szCs w:val="24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</w:rPr>
              <w:t>urartu</w:t>
            </w:r>
            <w:proofErr w:type="spellEnd"/>
          </w:p>
          <w:p w14:paraId="18F24A19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i/>
                <w:szCs w:val="24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</w:rPr>
              <w:t>yunnanense</w:t>
            </w:r>
            <w:proofErr w:type="spellEnd"/>
          </w:p>
        </w:tc>
        <w:tc>
          <w:tcPr>
            <w:tcW w:w="2135" w:type="dxa"/>
          </w:tcPr>
          <w:p w14:paraId="22116C16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cs="Times New Roman"/>
              </w:rPr>
              <w:t>1.769</w:t>
            </w:r>
          </w:p>
        </w:tc>
        <w:tc>
          <w:tcPr>
            <w:tcW w:w="2108" w:type="dxa"/>
          </w:tcPr>
          <w:p w14:paraId="116C5B04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cs="Times New Roman"/>
              </w:rPr>
              <w:t>79.2 %</w:t>
            </w:r>
          </w:p>
        </w:tc>
      </w:tr>
      <w:tr w:rsidR="00C10B49" w:rsidRPr="00C10B49" w14:paraId="163EC728" w14:textId="77777777" w:rsidTr="00C10E97">
        <w:tc>
          <w:tcPr>
            <w:tcW w:w="2159" w:type="dxa"/>
          </w:tcPr>
          <w:p w14:paraId="7C0AFA0F" w14:textId="77777777" w:rsidR="00C10B49" w:rsidRPr="00C10B49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eastAsia="Times New Roman" w:cs="Times New Roman"/>
                <w:szCs w:val="24"/>
              </w:rPr>
              <w:t>Validation</w:t>
            </w:r>
            <w:proofErr w:type="spellEnd"/>
          </w:p>
        </w:tc>
        <w:tc>
          <w:tcPr>
            <w:tcW w:w="2617" w:type="dxa"/>
          </w:tcPr>
          <w:p w14:paraId="4C280A4F" w14:textId="77777777" w:rsidR="00C10B49" w:rsidRPr="00C10B49" w:rsidRDefault="00C10B49" w:rsidP="00C10B49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i/>
                <w:szCs w:val="24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</w:rPr>
              <w:t>dicoccoides</w:t>
            </w:r>
            <w:proofErr w:type="spellEnd"/>
          </w:p>
          <w:p w14:paraId="37205217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i/>
                <w:szCs w:val="24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</w:rPr>
              <w:t>macha</w:t>
            </w:r>
            <w:proofErr w:type="spellEnd"/>
          </w:p>
        </w:tc>
        <w:tc>
          <w:tcPr>
            <w:tcW w:w="2135" w:type="dxa"/>
          </w:tcPr>
          <w:p w14:paraId="6DFA0A94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cs="Times New Roman"/>
              </w:rPr>
              <w:t>1.574</w:t>
            </w:r>
          </w:p>
        </w:tc>
        <w:tc>
          <w:tcPr>
            <w:tcW w:w="2108" w:type="dxa"/>
          </w:tcPr>
          <w:p w14:paraId="2C74C1E2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cs="Times New Roman"/>
              </w:rPr>
              <w:t>9 %</w:t>
            </w:r>
          </w:p>
        </w:tc>
      </w:tr>
      <w:tr w:rsidR="00C10B49" w:rsidRPr="00C10B49" w14:paraId="6200E9E8" w14:textId="77777777" w:rsidTr="00C10E97">
        <w:tc>
          <w:tcPr>
            <w:tcW w:w="2159" w:type="dxa"/>
          </w:tcPr>
          <w:p w14:paraId="016B0B06" w14:textId="77777777" w:rsidR="00C10B49" w:rsidRPr="00C10B49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eastAsia="Times New Roman" w:cs="Times New Roman"/>
                <w:szCs w:val="24"/>
              </w:rPr>
              <w:t>Testing</w:t>
            </w:r>
            <w:proofErr w:type="spellEnd"/>
            <w:r w:rsidRPr="00C10B49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2617" w:type="dxa"/>
          </w:tcPr>
          <w:p w14:paraId="02928F38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beoticum</w:t>
            </w:r>
            <w:proofErr w:type="spellEnd"/>
          </w:p>
          <w:p w14:paraId="4B8D0700" w14:textId="77777777" w:rsidR="00C10B49" w:rsidRPr="00C10B49" w:rsidRDefault="00C10B49" w:rsidP="00C10B49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polonicum</w:t>
            </w:r>
            <w:proofErr w:type="spellEnd"/>
          </w:p>
          <w:p w14:paraId="7C525E0D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vavilovii</w:t>
            </w:r>
            <w:proofErr w:type="spellEnd"/>
          </w:p>
        </w:tc>
        <w:tc>
          <w:tcPr>
            <w:tcW w:w="2135" w:type="dxa"/>
          </w:tcPr>
          <w:p w14:paraId="7EEF2283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cs="Times New Roman"/>
              </w:rPr>
              <w:t>1.987</w:t>
            </w:r>
          </w:p>
        </w:tc>
        <w:tc>
          <w:tcPr>
            <w:tcW w:w="2108" w:type="dxa"/>
          </w:tcPr>
          <w:p w14:paraId="370BFD4B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cs="Times New Roman"/>
              </w:rPr>
              <w:t>11.8 %</w:t>
            </w:r>
          </w:p>
        </w:tc>
      </w:tr>
      <w:tr w:rsidR="00C10B49" w:rsidRPr="00C10B49" w14:paraId="02AD6C84" w14:textId="77777777" w:rsidTr="00C10E97">
        <w:tc>
          <w:tcPr>
            <w:tcW w:w="9019" w:type="dxa"/>
            <w:gridSpan w:val="4"/>
          </w:tcPr>
          <w:p w14:paraId="581A43F1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eastAsia="Times New Roman" w:cs="Times New Roman"/>
                <w:szCs w:val="24"/>
              </w:rPr>
              <w:t>Stratification</w:t>
            </w:r>
            <w:proofErr w:type="spellEnd"/>
            <w:r w:rsidRPr="00C10B49">
              <w:rPr>
                <w:rFonts w:eastAsia="Times New Roman" w:cs="Times New Roman"/>
                <w:szCs w:val="24"/>
                <w:lang w:val="ru-RU"/>
              </w:rPr>
              <w:t xml:space="preserve">: </w:t>
            </w:r>
            <w:proofErr w:type="spellStart"/>
            <w:r w:rsidRPr="00C10B49">
              <w:rPr>
                <w:rFonts w:eastAsia="Times New Roman" w:cs="Times New Roman"/>
                <w:szCs w:val="24"/>
              </w:rPr>
              <w:t>Str</w:t>
            </w:r>
            <w:proofErr w:type="spellEnd"/>
            <w:r w:rsidRPr="00C10B49">
              <w:rPr>
                <w:rFonts w:eastAsia="Times New Roman" w:cs="Times New Roman"/>
                <w:szCs w:val="24"/>
                <w:lang w:val="ru-RU"/>
              </w:rPr>
              <w:t>_</w:t>
            </w:r>
            <w:proofErr w:type="spellStart"/>
            <w:r w:rsidRPr="00C10B49">
              <w:rPr>
                <w:rFonts w:eastAsia="Times New Roman" w:cs="Times New Roman"/>
                <w:szCs w:val="24"/>
              </w:rPr>
              <w:t>Bala</w:t>
            </w:r>
            <w:proofErr w:type="spellEnd"/>
            <w:r w:rsidRPr="00C10B49">
              <w:rPr>
                <w:rFonts w:eastAsia="Times New Roman" w:cs="Times New Roman"/>
                <w:szCs w:val="24"/>
                <w:lang w:val="ru-RU"/>
              </w:rPr>
              <w:t>n</w:t>
            </w:r>
            <w:proofErr w:type="spellStart"/>
            <w:r w:rsidRPr="00C10B49">
              <w:rPr>
                <w:rFonts w:eastAsia="Times New Roman" w:cs="Times New Roman"/>
                <w:szCs w:val="24"/>
              </w:rPr>
              <w:t>cedByClass</w:t>
            </w:r>
            <w:proofErr w:type="spellEnd"/>
          </w:p>
        </w:tc>
      </w:tr>
      <w:tr w:rsidR="00C10B49" w:rsidRPr="00C10B49" w14:paraId="78C5FA09" w14:textId="77777777" w:rsidTr="00C10E97">
        <w:tc>
          <w:tcPr>
            <w:tcW w:w="2159" w:type="dxa"/>
          </w:tcPr>
          <w:p w14:paraId="5228B003" w14:textId="77777777" w:rsidR="00C10B49" w:rsidRPr="00C10B49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eastAsia="Times New Roman" w:cs="Times New Roman"/>
                <w:szCs w:val="24"/>
              </w:rPr>
              <w:t>Training</w:t>
            </w:r>
            <w:proofErr w:type="spellEnd"/>
          </w:p>
        </w:tc>
        <w:tc>
          <w:tcPr>
            <w:tcW w:w="2617" w:type="dxa"/>
          </w:tcPr>
          <w:p w14:paraId="7DF5356F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aethiopicum</w:t>
            </w:r>
            <w:proofErr w:type="spellEnd"/>
          </w:p>
          <w:p w14:paraId="430FEC12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boeoticum</w:t>
            </w:r>
            <w:proofErr w:type="spellEnd"/>
          </w:p>
          <w:p w14:paraId="54E0350C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carthlicum</w:t>
            </w:r>
            <w:proofErr w:type="spellEnd"/>
          </w:p>
          <w:p w14:paraId="385FE447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dicoccum</w:t>
            </w:r>
            <w:proofErr w:type="spellEnd"/>
          </w:p>
          <w:p w14:paraId="51C5463E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T. durum</w:t>
            </w:r>
          </w:p>
          <w:p w14:paraId="1824992F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monococcum</w:t>
            </w:r>
            <w:proofErr w:type="spellEnd"/>
          </w:p>
          <w:p w14:paraId="4F155FB0" w14:textId="77777777" w:rsidR="00C10B49" w:rsidRPr="00C10E97" w:rsidRDefault="00C10B49" w:rsidP="00C10B49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C10E97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E97">
              <w:rPr>
                <w:rFonts w:eastAsia="Times New Roman" w:cs="Times New Roman"/>
                <w:i/>
                <w:szCs w:val="24"/>
                <w:lang w:val="en-US"/>
              </w:rPr>
              <w:t>petropavlovsky</w:t>
            </w:r>
            <w:proofErr w:type="spellEnd"/>
          </w:p>
          <w:p w14:paraId="0204C4F3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polonicum</w:t>
            </w:r>
            <w:proofErr w:type="spellEnd"/>
          </w:p>
          <w:p w14:paraId="0C0441DF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lastRenderedPageBreak/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sphaerococcum</w:t>
            </w:r>
            <w:proofErr w:type="spellEnd"/>
          </w:p>
          <w:p w14:paraId="1A5FC635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timopheevii</w:t>
            </w:r>
            <w:proofErr w:type="spellEnd"/>
          </w:p>
          <w:p w14:paraId="6743A094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i/>
                <w:szCs w:val="24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</w:rPr>
              <w:t>turgidum</w:t>
            </w:r>
            <w:proofErr w:type="spellEnd"/>
          </w:p>
        </w:tc>
        <w:tc>
          <w:tcPr>
            <w:tcW w:w="2135" w:type="dxa"/>
          </w:tcPr>
          <w:p w14:paraId="28744DB5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szCs w:val="24"/>
              </w:rPr>
              <w:lastRenderedPageBreak/>
              <w:t>1.772</w:t>
            </w:r>
          </w:p>
        </w:tc>
        <w:tc>
          <w:tcPr>
            <w:tcW w:w="2108" w:type="dxa"/>
          </w:tcPr>
          <w:p w14:paraId="10D5E52F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szCs w:val="24"/>
              </w:rPr>
              <w:t>79.2%</w:t>
            </w:r>
          </w:p>
        </w:tc>
      </w:tr>
      <w:tr w:rsidR="00C10B49" w:rsidRPr="00C10B49" w14:paraId="4FF86E05" w14:textId="77777777" w:rsidTr="00C10E97">
        <w:tc>
          <w:tcPr>
            <w:tcW w:w="2159" w:type="dxa"/>
          </w:tcPr>
          <w:p w14:paraId="5E1633CA" w14:textId="77777777" w:rsidR="00C10B49" w:rsidRPr="00C10B49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eastAsia="Times New Roman" w:cs="Times New Roman"/>
                <w:szCs w:val="24"/>
              </w:rPr>
              <w:t>Validation</w:t>
            </w:r>
            <w:proofErr w:type="spellEnd"/>
          </w:p>
        </w:tc>
        <w:tc>
          <w:tcPr>
            <w:tcW w:w="2617" w:type="dxa"/>
          </w:tcPr>
          <w:p w14:paraId="14CDA46D" w14:textId="77777777" w:rsidR="00C10B49" w:rsidRPr="00C10B49" w:rsidRDefault="00C10B49" w:rsidP="00C10B49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dicoccoides</w:t>
            </w:r>
            <w:proofErr w:type="spellEnd"/>
          </w:p>
          <w:p w14:paraId="3029AD7C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macha</w:t>
            </w:r>
            <w:proofErr w:type="spellEnd"/>
          </w:p>
          <w:p w14:paraId="49F13740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urartu</w:t>
            </w:r>
            <w:proofErr w:type="spellEnd"/>
          </w:p>
        </w:tc>
        <w:tc>
          <w:tcPr>
            <w:tcW w:w="2135" w:type="dxa"/>
          </w:tcPr>
          <w:p w14:paraId="45E17DD9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szCs w:val="24"/>
              </w:rPr>
              <w:t>1.777</w:t>
            </w:r>
          </w:p>
        </w:tc>
        <w:tc>
          <w:tcPr>
            <w:tcW w:w="2108" w:type="dxa"/>
          </w:tcPr>
          <w:p w14:paraId="76A5C160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szCs w:val="24"/>
              </w:rPr>
              <w:t>10.3%</w:t>
            </w:r>
          </w:p>
        </w:tc>
      </w:tr>
      <w:tr w:rsidR="00C10B49" w:rsidRPr="00C10B49" w14:paraId="15B7DF3F" w14:textId="77777777" w:rsidTr="00C10E97">
        <w:tc>
          <w:tcPr>
            <w:tcW w:w="2159" w:type="dxa"/>
          </w:tcPr>
          <w:p w14:paraId="08A19042" w14:textId="77777777" w:rsidR="00C10B49" w:rsidRPr="00C10B49" w:rsidRDefault="00C10B49" w:rsidP="00C10B49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C10B49">
              <w:rPr>
                <w:rFonts w:eastAsia="Times New Roman" w:cs="Times New Roman"/>
                <w:szCs w:val="24"/>
              </w:rPr>
              <w:t>Testing</w:t>
            </w:r>
            <w:proofErr w:type="spellEnd"/>
            <w:r w:rsidRPr="00C10B49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2617" w:type="dxa"/>
          </w:tcPr>
          <w:p w14:paraId="3927F0AB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aestivum</w:t>
            </w:r>
            <w:proofErr w:type="spellEnd"/>
          </w:p>
          <w:p w14:paraId="4C48AEE8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T. compactum</w:t>
            </w:r>
          </w:p>
          <w:p w14:paraId="1B6ACB82" w14:textId="77777777" w:rsidR="00C10B49" w:rsidRPr="00C10B49" w:rsidRDefault="00C10B49" w:rsidP="00C10B49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  <w:lang w:val="en-US"/>
              </w:rPr>
              <w:t>spelta</w:t>
            </w:r>
            <w:proofErr w:type="spellEnd"/>
          </w:p>
          <w:p w14:paraId="6B0DE9CE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i/>
                <w:szCs w:val="24"/>
              </w:rPr>
            </w:pPr>
            <w:r w:rsidRPr="00C10B49">
              <w:rPr>
                <w:rFonts w:eastAsia="Times New Roman" w:cs="Times New Roman"/>
                <w:i/>
                <w:szCs w:val="24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</w:rPr>
              <w:t>vavilovii</w:t>
            </w:r>
            <w:proofErr w:type="spellEnd"/>
          </w:p>
          <w:p w14:paraId="0FCF6ACA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i/>
                <w:szCs w:val="24"/>
              </w:rPr>
              <w:t xml:space="preserve">T. </w:t>
            </w:r>
            <w:proofErr w:type="spellStart"/>
            <w:r w:rsidRPr="00C10B49">
              <w:rPr>
                <w:rFonts w:eastAsia="Times New Roman" w:cs="Times New Roman"/>
                <w:i/>
                <w:szCs w:val="24"/>
              </w:rPr>
              <w:t>yunnanense</w:t>
            </w:r>
            <w:proofErr w:type="spellEnd"/>
          </w:p>
        </w:tc>
        <w:tc>
          <w:tcPr>
            <w:tcW w:w="2135" w:type="dxa"/>
          </w:tcPr>
          <w:p w14:paraId="2340910A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szCs w:val="24"/>
              </w:rPr>
              <w:t>1.781</w:t>
            </w:r>
          </w:p>
        </w:tc>
        <w:tc>
          <w:tcPr>
            <w:tcW w:w="2108" w:type="dxa"/>
          </w:tcPr>
          <w:p w14:paraId="7F08F54F" w14:textId="77777777" w:rsidR="00C10B49" w:rsidRPr="00C10B49" w:rsidRDefault="00C10B49" w:rsidP="00C10B49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C10B49">
              <w:rPr>
                <w:rFonts w:eastAsia="Times New Roman" w:cs="Times New Roman"/>
                <w:szCs w:val="24"/>
              </w:rPr>
              <w:t>10.5%</w:t>
            </w:r>
          </w:p>
        </w:tc>
      </w:tr>
    </w:tbl>
    <w:p w14:paraId="4916FCC9" w14:textId="545DCBEF" w:rsidR="00994A3D" w:rsidRDefault="00994A3D" w:rsidP="00994A3D">
      <w:pPr>
        <w:keepNext/>
        <w:rPr>
          <w:rFonts w:cs="Times New Roman"/>
          <w:szCs w:val="24"/>
        </w:rPr>
      </w:pPr>
    </w:p>
    <w:p w14:paraId="138F1F9E" w14:textId="77777777" w:rsidR="00AB37F0" w:rsidRPr="00A36412" w:rsidRDefault="00AB37F0" w:rsidP="00AB37F0">
      <w:pPr>
        <w:jc w:val="both"/>
        <w:rPr>
          <w:rFonts w:eastAsia="Times New Roman" w:cs="Times New Roman"/>
          <w:szCs w:val="24"/>
        </w:rPr>
      </w:pPr>
      <w:r w:rsidRPr="00A36412">
        <w:rPr>
          <w:rFonts w:eastAsia="Times New Roman" w:cs="Times New Roman"/>
          <w:b/>
          <w:color w:val="000000"/>
          <w:szCs w:val="24"/>
        </w:rPr>
        <w:t>Table S4.</w:t>
      </w:r>
      <w:r w:rsidRPr="00A36412">
        <w:rPr>
          <w:rFonts w:eastAsia="Times New Roman" w:cs="Times New Roman"/>
          <w:color w:val="000000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</w:rPr>
        <w:t xml:space="preserve">Characteristics of the neural networks used for the classification of the wheat spike images. 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1763"/>
        <w:gridCol w:w="2376"/>
        <w:gridCol w:w="998"/>
      </w:tblGrid>
      <w:tr w:rsidR="00AB37F0" w14:paraId="221C10AA" w14:textId="77777777" w:rsidTr="00C10E97">
        <w:tc>
          <w:tcPr>
            <w:tcW w:w="0" w:type="auto"/>
          </w:tcPr>
          <w:p w14:paraId="2902B292" w14:textId="77777777" w:rsidR="00AB37F0" w:rsidRDefault="00AB37F0" w:rsidP="00AB37F0">
            <w:pPr>
              <w:spacing w:before="0" w:after="0" w:line="276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Network model</w:t>
            </w:r>
          </w:p>
        </w:tc>
        <w:tc>
          <w:tcPr>
            <w:tcW w:w="0" w:type="auto"/>
          </w:tcPr>
          <w:p w14:paraId="67894961" w14:textId="77777777" w:rsidR="00AB37F0" w:rsidRDefault="00AB37F0" w:rsidP="00AB37F0">
            <w:pPr>
              <w:spacing w:before="0" w:after="0" w:line="276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Number of parameters</w:t>
            </w:r>
          </w:p>
        </w:tc>
        <w:tc>
          <w:tcPr>
            <w:tcW w:w="0" w:type="auto"/>
          </w:tcPr>
          <w:p w14:paraId="18D0ECE0" w14:textId="77777777" w:rsidR="00AB37F0" w:rsidRDefault="00AB37F0" w:rsidP="00AB37F0">
            <w:pPr>
              <w:spacing w:before="0" w:after="0" w:line="276" w:lineRule="auto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color w:val="000000"/>
                <w:szCs w:val="24"/>
                <w:lang w:val="ru-RU"/>
              </w:rPr>
              <w:t>FLOPs</w:t>
            </w:r>
          </w:p>
        </w:tc>
      </w:tr>
      <w:tr w:rsidR="00AB37F0" w14:paraId="2C5A3989" w14:textId="77777777" w:rsidTr="00C10E97">
        <w:tc>
          <w:tcPr>
            <w:tcW w:w="0" w:type="auto"/>
          </w:tcPr>
          <w:p w14:paraId="29B80195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ResNet18</w:t>
            </w:r>
          </w:p>
        </w:tc>
        <w:tc>
          <w:tcPr>
            <w:tcW w:w="0" w:type="auto"/>
          </w:tcPr>
          <w:p w14:paraId="132170F9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1.17e+7</w:t>
            </w:r>
          </w:p>
        </w:tc>
        <w:tc>
          <w:tcPr>
            <w:tcW w:w="0" w:type="auto"/>
          </w:tcPr>
          <w:p w14:paraId="04F7AAA5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1.82e+9</w:t>
            </w:r>
          </w:p>
        </w:tc>
      </w:tr>
      <w:tr w:rsidR="00AB37F0" w14:paraId="48BAA4DE" w14:textId="77777777" w:rsidTr="00C10E97">
        <w:tc>
          <w:tcPr>
            <w:tcW w:w="0" w:type="auto"/>
          </w:tcPr>
          <w:p w14:paraId="1C5DFC16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EfficientNet-B0</w:t>
            </w:r>
          </w:p>
        </w:tc>
        <w:tc>
          <w:tcPr>
            <w:tcW w:w="0" w:type="auto"/>
          </w:tcPr>
          <w:p w14:paraId="5C9C9E20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5.3e+6</w:t>
            </w:r>
          </w:p>
        </w:tc>
        <w:tc>
          <w:tcPr>
            <w:tcW w:w="0" w:type="auto"/>
          </w:tcPr>
          <w:p w14:paraId="7F6B0C0F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0.39e+9</w:t>
            </w:r>
          </w:p>
        </w:tc>
      </w:tr>
      <w:tr w:rsidR="00AB37F0" w14:paraId="3B8DADD5" w14:textId="77777777" w:rsidTr="00C10E97">
        <w:tc>
          <w:tcPr>
            <w:tcW w:w="0" w:type="auto"/>
          </w:tcPr>
          <w:p w14:paraId="3B53B795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EfficientNet-B1</w:t>
            </w:r>
          </w:p>
        </w:tc>
        <w:tc>
          <w:tcPr>
            <w:tcW w:w="0" w:type="auto"/>
          </w:tcPr>
          <w:p w14:paraId="15B6AE4A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7.8e+6</w:t>
            </w:r>
          </w:p>
        </w:tc>
        <w:tc>
          <w:tcPr>
            <w:tcW w:w="0" w:type="auto"/>
          </w:tcPr>
          <w:p w14:paraId="1C491A96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0.70e+9</w:t>
            </w:r>
          </w:p>
        </w:tc>
      </w:tr>
      <w:tr w:rsidR="00AB37F0" w14:paraId="3F8C536E" w14:textId="77777777" w:rsidTr="00C10E97">
        <w:tc>
          <w:tcPr>
            <w:tcW w:w="0" w:type="auto"/>
          </w:tcPr>
          <w:p w14:paraId="455286D7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EfficientNet-B2</w:t>
            </w:r>
          </w:p>
        </w:tc>
        <w:tc>
          <w:tcPr>
            <w:tcW w:w="0" w:type="auto"/>
          </w:tcPr>
          <w:p w14:paraId="0A0BC45E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9.2e+6</w:t>
            </w:r>
          </w:p>
        </w:tc>
        <w:tc>
          <w:tcPr>
            <w:tcW w:w="0" w:type="auto"/>
          </w:tcPr>
          <w:p w14:paraId="007910F6" w14:textId="77777777" w:rsidR="00AB37F0" w:rsidRDefault="00AB37F0" w:rsidP="00AB37F0">
            <w:pPr>
              <w:spacing w:before="0"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A36412">
              <w:rPr>
                <w:rFonts w:eastAsia="Times New Roman" w:cs="Times New Roman"/>
                <w:szCs w:val="24"/>
              </w:rPr>
              <w:t>1.0e+9</w:t>
            </w:r>
          </w:p>
        </w:tc>
      </w:tr>
    </w:tbl>
    <w:p w14:paraId="790F36DE" w14:textId="77777777" w:rsidR="00AB37F0" w:rsidRDefault="00AB37F0" w:rsidP="00AB37F0">
      <w:pPr>
        <w:keepNext/>
        <w:rPr>
          <w:rFonts w:cs="Times New Roman"/>
          <w:b/>
          <w:szCs w:val="24"/>
        </w:rPr>
      </w:pPr>
    </w:p>
    <w:p w14:paraId="6FC9CA28" w14:textId="6702FF76" w:rsidR="00AB37F0" w:rsidRPr="00AB37F0" w:rsidRDefault="00AB37F0" w:rsidP="00AB37F0">
      <w:pPr>
        <w:keepNext/>
        <w:rPr>
          <w:rFonts w:cs="Times New Roman"/>
          <w:szCs w:val="24"/>
        </w:rPr>
      </w:pPr>
      <w:r w:rsidRPr="00AB37F0">
        <w:rPr>
          <w:rFonts w:cs="Times New Roman"/>
          <w:b/>
          <w:szCs w:val="24"/>
        </w:rPr>
        <w:t>Table S5.</w:t>
      </w:r>
      <w:r w:rsidRPr="00AB37F0">
        <w:rPr>
          <w:rFonts w:cs="Times New Roman"/>
          <w:szCs w:val="24"/>
        </w:rPr>
        <w:t xml:space="preserve"> The influence of the type of input images on the accuracy of the classification of ears by the type of scale pubescence for the network topology EfficientNet-B1.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827"/>
        <w:gridCol w:w="694"/>
        <w:gridCol w:w="620"/>
        <w:gridCol w:w="707"/>
        <w:gridCol w:w="694"/>
        <w:gridCol w:w="620"/>
        <w:gridCol w:w="707"/>
      </w:tblGrid>
      <w:tr w:rsidR="00AB37F0" w:rsidRPr="00AB37F0" w14:paraId="037A3B2B" w14:textId="77777777" w:rsidTr="00C10E97">
        <w:tc>
          <w:tcPr>
            <w:tcW w:w="0" w:type="auto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F2C4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Input image type</w:t>
            </w:r>
          </w:p>
        </w:tc>
        <w:tc>
          <w:tcPr>
            <w:tcW w:w="0" w:type="auto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F1DCB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proofErr w:type="spellStart"/>
            <w:r w:rsidRPr="00AB37F0">
              <w:rPr>
                <w:rFonts w:eastAsia="Times New Roman" w:cs="Times New Roman"/>
                <w:szCs w:val="24"/>
                <w:lang w:val="ru" w:eastAsia="ru-RU"/>
              </w:rPr>
              <w:t>Valid</w:t>
            </w:r>
            <w:r w:rsidRPr="00AB37F0">
              <w:rPr>
                <w:rFonts w:eastAsia="Times New Roman" w:cs="Times New Roman"/>
                <w:szCs w:val="24"/>
                <w:lang w:val="ru-RU" w:eastAsia="ru-RU"/>
              </w:rPr>
              <w:t>ation</w:t>
            </w:r>
            <w:proofErr w:type="spellEnd"/>
            <w:r w:rsidRPr="00AB37F0">
              <w:rPr>
                <w:rFonts w:eastAsia="Times New Roman" w:cs="Times New Roman"/>
                <w:szCs w:val="24"/>
                <w:lang w:val="ru-RU" w:eastAsia="ru-RU"/>
              </w:rPr>
              <w:t xml:space="preserve"> </w:t>
            </w:r>
            <w:proofErr w:type="spellStart"/>
            <w:r w:rsidRPr="00AB37F0">
              <w:rPr>
                <w:rFonts w:eastAsia="Times New Roman" w:cs="Times New Roman"/>
                <w:szCs w:val="24"/>
                <w:lang w:val="ru-RU" w:eastAsia="ru-RU"/>
              </w:rPr>
              <w:t>dataset</w:t>
            </w:r>
            <w:proofErr w:type="spellEnd"/>
          </w:p>
        </w:tc>
        <w:tc>
          <w:tcPr>
            <w:tcW w:w="0" w:type="auto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6F7B9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AB37F0">
              <w:rPr>
                <w:rFonts w:eastAsia="Times New Roman" w:cs="Times New Roman"/>
                <w:szCs w:val="24"/>
                <w:lang w:val="ru" w:eastAsia="ru-RU"/>
              </w:rPr>
              <w:t>Test</w:t>
            </w:r>
            <w:proofErr w:type="spellEnd"/>
            <w:r w:rsidRPr="00AB37F0">
              <w:rPr>
                <w:rFonts w:eastAsia="Times New Roman" w:cs="Times New Roman"/>
                <w:szCs w:val="24"/>
                <w:lang w:eastAsia="ru-RU"/>
              </w:rPr>
              <w:t xml:space="preserve"> dataset</w:t>
            </w:r>
          </w:p>
        </w:tc>
      </w:tr>
      <w:tr w:rsidR="00AB37F0" w:rsidRPr="00AB37F0" w14:paraId="5D6C0B33" w14:textId="77777777" w:rsidTr="00C10E97">
        <w:tc>
          <w:tcPr>
            <w:tcW w:w="0" w:type="auto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94A0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E73D9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ACC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2EBE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PR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0F084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AUC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7A1FD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ACC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E3CEE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PR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43E04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AUC</w:t>
            </w:r>
          </w:p>
        </w:tc>
      </w:tr>
      <w:tr w:rsidR="00AB37F0" w:rsidRPr="00AB37F0" w14:paraId="48175E46" w14:textId="77777777" w:rsidTr="00C10E9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8503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Resize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983A1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0.71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B9287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0.64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131E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0.7</w:t>
            </w:r>
            <w:r w:rsidRPr="00AB37F0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74A14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0.6</w:t>
            </w:r>
            <w:r w:rsidRPr="00AB37F0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B57C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0.49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C362F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0.71</w:t>
            </w:r>
          </w:p>
        </w:tc>
      </w:tr>
      <w:tr w:rsidR="00AB37F0" w:rsidRPr="00AB37F0" w14:paraId="6B309673" w14:textId="77777777" w:rsidTr="00C10E9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87BEC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Small crops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D410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0.79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26705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0.6</w:t>
            </w:r>
            <w:r w:rsidRPr="00AB37F0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F24D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</w:t>
            </w:r>
            <w:r w:rsidRPr="00AB37F0">
              <w:rPr>
                <w:rFonts w:eastAsia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A3263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0.7</w:t>
            </w:r>
            <w:r w:rsidRPr="00AB37F0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BE592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0.5</w:t>
            </w:r>
            <w:r w:rsidRPr="00AB37F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D135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0.76</w:t>
            </w:r>
          </w:p>
        </w:tc>
      </w:tr>
      <w:tr w:rsidR="00AB37F0" w:rsidRPr="00AB37F0" w14:paraId="1B808073" w14:textId="77777777" w:rsidTr="00C10E9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89C75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Medium crops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716E2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b/>
                <w:szCs w:val="24"/>
                <w:lang w:val="ru" w:eastAsia="ru-RU"/>
              </w:rPr>
              <w:t>0.9</w:t>
            </w:r>
            <w:r w:rsidRPr="00AB37F0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C8E7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b/>
                <w:szCs w:val="24"/>
                <w:lang w:val="ru" w:eastAsia="ru-RU"/>
              </w:rPr>
              <w:t>0.9</w:t>
            </w:r>
            <w:r w:rsidRPr="00AB37F0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EF80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b/>
                <w:szCs w:val="24"/>
                <w:lang w:val="ru" w:eastAsia="ru-RU"/>
              </w:rPr>
              <w:t>0.9</w:t>
            </w:r>
            <w:r w:rsidRPr="00AB37F0">
              <w:rPr>
                <w:rFonts w:eastAsia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8FA70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b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b/>
                <w:szCs w:val="24"/>
                <w:lang w:val="ru" w:eastAsia="ru-RU"/>
              </w:rPr>
              <w:t>0.85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549C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0.7</w:t>
            </w:r>
            <w:r w:rsidRPr="00AB37F0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A7CF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b/>
                <w:szCs w:val="24"/>
                <w:lang w:val="ru" w:eastAsia="ru-RU"/>
              </w:rPr>
              <w:t>0.8</w:t>
            </w:r>
            <w:r w:rsidRPr="00AB37F0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AB37F0" w:rsidRPr="00AB37F0" w14:paraId="33611E98" w14:textId="77777777" w:rsidTr="00C10E97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C83DC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eastAsia="ru-RU"/>
              </w:rPr>
              <w:t>Large crops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5EB8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0.87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A3D7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0.92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57A2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0.95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A43C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0.77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A8F73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b/>
                <w:szCs w:val="24"/>
                <w:lang w:val="ru" w:eastAsia="ru-RU"/>
              </w:rPr>
            </w:pPr>
            <w:r w:rsidRPr="00AB37F0">
              <w:rPr>
                <w:rFonts w:eastAsia="Times New Roman" w:cs="Times New Roman"/>
                <w:b/>
                <w:szCs w:val="24"/>
                <w:lang w:val="ru" w:eastAsia="ru-RU"/>
              </w:rPr>
              <w:t>0.80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E2011" w14:textId="77777777" w:rsidR="00AB37F0" w:rsidRPr="00AB37F0" w:rsidRDefault="00AB37F0" w:rsidP="00AB37F0">
            <w:pPr>
              <w:widowControl w:val="0"/>
              <w:spacing w:before="0" w:after="0" w:line="276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AB37F0">
              <w:rPr>
                <w:rFonts w:eastAsia="Times New Roman" w:cs="Times New Roman"/>
                <w:szCs w:val="24"/>
                <w:lang w:val="ru" w:eastAsia="ru-RU"/>
              </w:rPr>
              <w:t>0.8</w:t>
            </w:r>
            <w:r w:rsidRPr="00AB37F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</w:tbl>
    <w:p w14:paraId="0697D2F8" w14:textId="293F3487" w:rsidR="00AB37F0" w:rsidRDefault="00AB37F0" w:rsidP="00AB37F0">
      <w:pPr>
        <w:pStyle w:val="2"/>
        <w:numPr>
          <w:ilvl w:val="0"/>
          <w:numId w:val="0"/>
        </w:numPr>
        <w:ind w:left="567"/>
      </w:pPr>
    </w:p>
    <w:p w14:paraId="78CEE5EC" w14:textId="0D2880F5" w:rsidR="00AB37F0" w:rsidRDefault="00AB37F0" w:rsidP="00AB37F0">
      <w:r>
        <w:br w:type="page"/>
      </w:r>
    </w:p>
    <w:p w14:paraId="7B365DF0" w14:textId="4D7F73C0" w:rsidR="00AB37F0" w:rsidRPr="001549D3" w:rsidRDefault="00AB37F0" w:rsidP="00AB37F0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t>Figures</w:t>
      </w:r>
    </w:p>
    <w:p w14:paraId="036484D9" w14:textId="77777777" w:rsidR="00DC5404" w:rsidRDefault="00DC5404" w:rsidP="00DC5404">
      <w:pPr>
        <w:ind w:firstLine="720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val="ru-RU" w:eastAsia="ru-RU"/>
        </w:rPr>
        <w:drawing>
          <wp:inline distT="0" distB="0" distL="0" distR="0" wp14:anchorId="0AAE01BD" wp14:editId="061B9481">
            <wp:extent cx="5560695" cy="2534888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08" cy="255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269D" w14:textId="77777777" w:rsidR="00DC5404" w:rsidRDefault="00DC5404" w:rsidP="000C4FDA">
      <w:pPr>
        <w:rPr>
          <w:rFonts w:eastAsia="Times New Roman" w:cs="Times New Roman"/>
          <w:szCs w:val="24"/>
        </w:rPr>
      </w:pPr>
      <w:r w:rsidRPr="008C5DD6">
        <w:rPr>
          <w:rFonts w:eastAsia="Times New Roman" w:cs="Times New Roman"/>
          <w:b/>
          <w:szCs w:val="24"/>
        </w:rPr>
        <w:t>Figure S</w:t>
      </w:r>
      <w:r w:rsidRPr="00036EAF">
        <w:rPr>
          <w:rFonts w:eastAsia="Times New Roman" w:cs="Times New Roman"/>
          <w:b/>
          <w:szCs w:val="24"/>
        </w:rPr>
        <w:t>1</w:t>
      </w:r>
      <w:r w:rsidRPr="008C5DD6">
        <w:rPr>
          <w:rFonts w:eastAsia="Times New Roman" w:cs="Times New Roman"/>
          <w:b/>
          <w:szCs w:val="24"/>
        </w:rPr>
        <w:t>.</w:t>
      </w:r>
      <w:r>
        <w:rPr>
          <w:rFonts w:eastAsia="Times New Roman" w:cs="Times New Roman"/>
          <w:szCs w:val="24"/>
        </w:rPr>
        <w:t xml:space="preserve"> Architecture of the Resnet-18 neural network for classification of wheat spike images by glume pubescence</w:t>
      </w:r>
      <w:r w:rsidRPr="008C5DD6">
        <w:rPr>
          <w:rFonts w:eastAsia="Times New Roman" w:cs="Times New Roman"/>
          <w:szCs w:val="24"/>
        </w:rPr>
        <w:t>.</w:t>
      </w:r>
    </w:p>
    <w:p w14:paraId="0B5B2E34" w14:textId="77777777" w:rsidR="00DC5404" w:rsidRDefault="00DC5404" w:rsidP="00DC5404">
      <w:pPr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noProof/>
          <w:szCs w:val="24"/>
          <w:lang w:val="ru-RU" w:eastAsia="ru-RU"/>
        </w:rPr>
        <w:drawing>
          <wp:inline distT="0" distB="0" distL="0" distR="0" wp14:anchorId="25FA2141" wp14:editId="55829FDA">
            <wp:extent cx="6236335" cy="21902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9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3A36" w14:textId="77777777" w:rsidR="00DC5404" w:rsidRDefault="00DC5404" w:rsidP="000C4FDA">
      <w:pPr>
        <w:rPr>
          <w:rFonts w:eastAsia="Times New Roman" w:cs="Times New Roman"/>
          <w:szCs w:val="24"/>
        </w:rPr>
      </w:pPr>
      <w:r w:rsidRPr="008C5DD6">
        <w:rPr>
          <w:rFonts w:eastAsia="Times New Roman" w:cs="Times New Roman"/>
          <w:b/>
          <w:szCs w:val="24"/>
        </w:rPr>
        <w:t>Figure S</w:t>
      </w:r>
      <w:r>
        <w:rPr>
          <w:rFonts w:eastAsia="Times New Roman" w:cs="Times New Roman"/>
          <w:b/>
          <w:szCs w:val="24"/>
        </w:rPr>
        <w:t>2</w:t>
      </w:r>
      <w:r w:rsidRPr="008C5DD6">
        <w:rPr>
          <w:rFonts w:eastAsia="Times New Roman" w:cs="Times New Roman"/>
          <w:b/>
          <w:szCs w:val="24"/>
        </w:rPr>
        <w:t>.</w:t>
      </w:r>
      <w:r>
        <w:rPr>
          <w:rFonts w:eastAsia="Times New Roman" w:cs="Times New Roman"/>
          <w:szCs w:val="24"/>
        </w:rPr>
        <w:t xml:space="preserve"> Architecture of the </w:t>
      </w:r>
      <w:r w:rsidRPr="00764EF8">
        <w:rPr>
          <w:rFonts w:eastAsia="Times New Roman" w:cs="Times New Roman"/>
          <w:szCs w:val="24"/>
        </w:rPr>
        <w:t>EfficientNet-</w:t>
      </w:r>
      <w:r>
        <w:rPr>
          <w:rFonts w:eastAsia="Times New Roman" w:cs="Times New Roman"/>
          <w:szCs w:val="24"/>
        </w:rPr>
        <w:t>B0 neural network for classification of wheat spike images by glume pubescence</w:t>
      </w:r>
      <w:r w:rsidRPr="008C5DD6">
        <w:rPr>
          <w:rFonts w:eastAsia="Times New Roman" w:cs="Times New Roman"/>
          <w:szCs w:val="24"/>
        </w:rPr>
        <w:t>.</w:t>
      </w:r>
    </w:p>
    <w:p w14:paraId="570AB7B2" w14:textId="5135FC68" w:rsidR="00B91995" w:rsidRDefault="00B91995">
      <w:pPr>
        <w:spacing w:before="0" w:after="200" w:line="276" w:lineRule="auto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14:paraId="365F5DB7" w14:textId="7B236CB4" w:rsidR="00B91995" w:rsidRDefault="00F70AFD" w:rsidP="00B91995">
      <w:r>
        <w:rPr>
          <w:noProof/>
          <w:lang w:val="ru-RU" w:eastAsia="ru-RU"/>
        </w:rPr>
        <w:lastRenderedPageBreak/>
        <w:drawing>
          <wp:inline distT="0" distB="0" distL="0" distR="0" wp14:anchorId="320E1037" wp14:editId="473CA9F4">
            <wp:extent cx="4077075" cy="7803254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53" cy="7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77F24530" w:rsidR="00C10E97" w:rsidRDefault="00B91995" w:rsidP="00B91995">
      <w:r w:rsidRPr="008C5DD6">
        <w:rPr>
          <w:rFonts w:eastAsia="Times New Roman" w:cs="Times New Roman"/>
          <w:b/>
          <w:szCs w:val="24"/>
        </w:rPr>
        <w:t xml:space="preserve">Figure </w:t>
      </w:r>
      <w:r>
        <w:rPr>
          <w:rFonts w:eastAsia="Times New Roman" w:cs="Times New Roman"/>
          <w:b/>
          <w:szCs w:val="24"/>
        </w:rPr>
        <w:t>S3</w:t>
      </w:r>
      <w:r w:rsidRPr="008C5DD6">
        <w:rPr>
          <w:rFonts w:eastAsia="Times New Roman" w:cs="Times New Roman"/>
          <w:b/>
          <w:szCs w:val="24"/>
        </w:rPr>
        <w:t>.</w:t>
      </w:r>
      <w:r>
        <w:rPr>
          <w:rFonts w:eastAsia="Times New Roman" w:cs="Times New Roman"/>
          <w:b/>
          <w:szCs w:val="24"/>
        </w:rPr>
        <w:t xml:space="preserve"> </w:t>
      </w:r>
      <w:r w:rsidRPr="00B91995">
        <w:rPr>
          <w:rFonts w:eastAsia="Times New Roman" w:cs="Times New Roman"/>
          <w:szCs w:val="24"/>
        </w:rPr>
        <w:t>Algorithm for image sample stratification by species</w:t>
      </w:r>
      <w:r>
        <w:rPr>
          <w:rFonts w:eastAsia="Times New Roman" w:cs="Times New Roman"/>
          <w:szCs w:val="24"/>
        </w:rPr>
        <w:t xml:space="preserve"> </w:t>
      </w:r>
      <w:r w:rsidR="006E67EE">
        <w:rPr>
          <w:color w:val="000000"/>
        </w:rPr>
        <w:t xml:space="preserve">aimed at minimizing the deviation of the </w:t>
      </w:r>
      <w:r w:rsidR="006E67EE">
        <w:rPr>
          <w:i/>
          <w:iCs/>
          <w:color w:val="000000"/>
        </w:rPr>
        <w:t>k</w:t>
      </w:r>
      <w:r w:rsidR="006E67EE">
        <w:rPr>
          <w:color w:val="000000"/>
        </w:rPr>
        <w:t xml:space="preserve"> ratio </w:t>
      </w:r>
      <w:r w:rsidR="001346C3">
        <w:rPr>
          <w:rFonts w:eastAsia="Times New Roman" w:cs="Times New Roman"/>
          <w:szCs w:val="24"/>
        </w:rPr>
        <w:t>between pubescent and glabrous accessions</w:t>
      </w:r>
      <w:r w:rsidR="00D323E4" w:rsidRPr="00D323E4">
        <w:rPr>
          <w:rFonts w:eastAsia="Times New Roman" w:cs="Times New Roman"/>
          <w:szCs w:val="24"/>
        </w:rPr>
        <w:t xml:space="preserve"> </w:t>
      </w:r>
      <w:r w:rsidR="00D323E4">
        <w:rPr>
          <w:rFonts w:eastAsia="Times New Roman" w:cs="Times New Roman"/>
          <w:szCs w:val="24"/>
        </w:rPr>
        <w:t>in the training, validation and test datasets</w:t>
      </w:r>
      <w:r w:rsidR="001346C3" w:rsidRPr="001346C3">
        <w:rPr>
          <w:rFonts w:eastAsia="Times New Roman" w:cs="Times New Roman"/>
          <w:szCs w:val="24"/>
        </w:rPr>
        <w:t>.</w:t>
      </w:r>
      <w:r w:rsidR="00C10E97">
        <w:br w:type="page"/>
      </w:r>
    </w:p>
    <w:p w14:paraId="0652CB45" w14:textId="6A21EE89" w:rsidR="00C10E97" w:rsidRDefault="00C10E97" w:rsidP="00654E8F">
      <w:pPr>
        <w:spacing w:before="240"/>
      </w:pPr>
      <w:r>
        <w:rPr>
          <w:noProof/>
          <w:lang w:val="ru-RU" w:eastAsia="ru-RU"/>
        </w:rPr>
        <w:lastRenderedPageBreak/>
        <w:drawing>
          <wp:inline distT="0" distB="0" distL="0" distR="0" wp14:anchorId="23021D0C" wp14:editId="47F0560C">
            <wp:extent cx="6197600" cy="223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6B73" w14:textId="0C03BC13" w:rsidR="00DE23E8" w:rsidRDefault="00C10E97" w:rsidP="00654E8F">
      <w:pPr>
        <w:spacing w:before="240"/>
      </w:pPr>
      <w:r>
        <w:rPr>
          <w:noProof/>
          <w:lang w:val="ru-RU" w:eastAsia="ru-RU"/>
        </w:rPr>
        <w:drawing>
          <wp:inline distT="0" distB="0" distL="0" distR="0" wp14:anchorId="2E96F68A" wp14:editId="239E53DB">
            <wp:extent cx="6203950" cy="26416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3A41" w14:textId="13E063DA" w:rsidR="00C10E97" w:rsidRPr="00C10E97" w:rsidRDefault="00C10E97" w:rsidP="00C10E97">
      <w:pPr>
        <w:rPr>
          <w:rFonts w:eastAsia="Times New Roman" w:cs="Times New Roman"/>
          <w:szCs w:val="24"/>
        </w:rPr>
      </w:pPr>
      <w:r w:rsidRPr="008C5DD6">
        <w:rPr>
          <w:rFonts w:eastAsia="Times New Roman" w:cs="Times New Roman"/>
          <w:b/>
          <w:szCs w:val="24"/>
        </w:rPr>
        <w:t>Figure S</w:t>
      </w:r>
      <w:r w:rsidR="00A4676A" w:rsidRPr="001570E3">
        <w:rPr>
          <w:rFonts w:eastAsia="Times New Roman" w:cs="Times New Roman"/>
          <w:b/>
          <w:szCs w:val="24"/>
        </w:rPr>
        <w:t>4</w:t>
      </w:r>
      <w:r w:rsidRPr="008C5DD6">
        <w:rPr>
          <w:rFonts w:eastAsia="Times New Roman" w:cs="Times New Roman"/>
          <w:b/>
          <w:szCs w:val="24"/>
        </w:rPr>
        <w:t>.</w:t>
      </w:r>
      <w:r>
        <w:rPr>
          <w:rFonts w:eastAsia="Times New Roman" w:cs="Times New Roman"/>
          <w:szCs w:val="24"/>
        </w:rPr>
        <w:t xml:space="preserve"> </w:t>
      </w:r>
      <w:r w:rsidR="009E41D3" w:rsidRPr="009E41D3">
        <w:rPr>
          <w:rFonts w:eastAsia="Times New Roman" w:cs="Times New Roman"/>
          <w:szCs w:val="24"/>
        </w:rPr>
        <w:t xml:space="preserve">Example of spike image segmentation by the </w:t>
      </w:r>
      <w:proofErr w:type="spellStart"/>
      <w:r w:rsidR="009E41D3" w:rsidRPr="009E41D3">
        <w:rPr>
          <w:rFonts w:eastAsia="Times New Roman" w:cs="Times New Roman"/>
          <w:szCs w:val="24"/>
        </w:rPr>
        <w:t>WERecognizer</w:t>
      </w:r>
      <w:proofErr w:type="spellEnd"/>
      <w:r w:rsidR="009E41D3" w:rsidRPr="009E41D3">
        <w:rPr>
          <w:rFonts w:eastAsia="Times New Roman" w:cs="Times New Roman"/>
          <w:szCs w:val="24"/>
        </w:rPr>
        <w:t xml:space="preserve"> program and the U-Net model from the current work. </w:t>
      </w:r>
      <w:r>
        <w:rPr>
          <w:rFonts w:eastAsia="Times New Roman" w:cs="Times New Roman"/>
          <w:szCs w:val="24"/>
        </w:rPr>
        <w:t>(A</w:t>
      </w:r>
      <w:proofErr w:type="gramStart"/>
      <w:r>
        <w:rPr>
          <w:rFonts w:eastAsia="Times New Roman" w:cs="Times New Roman"/>
          <w:szCs w:val="24"/>
        </w:rPr>
        <w:t>,D</w:t>
      </w:r>
      <w:proofErr w:type="gramEnd"/>
      <w:r>
        <w:rPr>
          <w:rFonts w:eastAsia="Times New Roman" w:cs="Times New Roman"/>
          <w:szCs w:val="24"/>
        </w:rPr>
        <w:t>) Initial spike image; (B</w:t>
      </w:r>
      <w:proofErr w:type="gramStart"/>
      <w:r>
        <w:rPr>
          <w:rFonts w:eastAsia="Times New Roman" w:cs="Times New Roman"/>
          <w:szCs w:val="24"/>
        </w:rPr>
        <w:t>,E</w:t>
      </w:r>
      <w:proofErr w:type="gramEnd"/>
      <w:r>
        <w:rPr>
          <w:rFonts w:eastAsia="Times New Roman" w:cs="Times New Roman"/>
          <w:szCs w:val="24"/>
        </w:rPr>
        <w:t xml:space="preserve">) </w:t>
      </w:r>
      <w:r w:rsidR="009E41D3" w:rsidRPr="009E41D3">
        <w:rPr>
          <w:rFonts w:eastAsia="Times New Roman" w:cs="Times New Roman"/>
          <w:szCs w:val="24"/>
        </w:rPr>
        <w:t xml:space="preserve">image segmentation by the </w:t>
      </w:r>
      <w:proofErr w:type="spellStart"/>
      <w:r w:rsidR="009E41D3" w:rsidRPr="009E41D3">
        <w:rPr>
          <w:rFonts w:eastAsia="Times New Roman" w:cs="Times New Roman"/>
          <w:szCs w:val="24"/>
        </w:rPr>
        <w:t>WERecognizer</w:t>
      </w:r>
      <w:proofErr w:type="spellEnd"/>
      <w:r w:rsidR="009E41D3" w:rsidRPr="009E41D3">
        <w:rPr>
          <w:rFonts w:eastAsia="Times New Roman" w:cs="Times New Roman"/>
          <w:szCs w:val="24"/>
        </w:rPr>
        <w:t xml:space="preserve"> program; </w:t>
      </w:r>
      <w:r>
        <w:rPr>
          <w:rFonts w:eastAsia="Times New Roman" w:cs="Times New Roman"/>
          <w:szCs w:val="24"/>
        </w:rPr>
        <w:t xml:space="preserve"> (C,D) </w:t>
      </w:r>
      <w:r w:rsidR="009E41D3" w:rsidRPr="009E41D3">
        <w:rPr>
          <w:rFonts w:eastAsia="Times New Roman" w:cs="Times New Roman"/>
          <w:szCs w:val="24"/>
        </w:rPr>
        <w:t xml:space="preserve">image segmentation by the U-Net. </w:t>
      </w:r>
      <w:r w:rsidR="00A551A5">
        <w:rPr>
          <w:rFonts w:eastAsia="Times New Roman" w:cs="Times New Roman"/>
          <w:szCs w:val="24"/>
        </w:rPr>
        <w:t>In (B</w:t>
      </w:r>
      <w:proofErr w:type="gramStart"/>
      <w:r w:rsidR="00A551A5">
        <w:rPr>
          <w:rFonts w:eastAsia="Times New Roman" w:cs="Times New Roman"/>
          <w:szCs w:val="24"/>
        </w:rPr>
        <w:t>,C,E,F</w:t>
      </w:r>
      <w:proofErr w:type="gramEnd"/>
      <w:r w:rsidR="00A551A5">
        <w:rPr>
          <w:rFonts w:eastAsia="Times New Roman" w:cs="Times New Roman"/>
          <w:szCs w:val="24"/>
        </w:rPr>
        <w:t xml:space="preserve">) </w:t>
      </w:r>
      <w:r w:rsidR="009E41D3" w:rsidRPr="009E41D3">
        <w:rPr>
          <w:rFonts w:eastAsia="Times New Roman" w:cs="Times New Roman"/>
          <w:szCs w:val="24"/>
        </w:rPr>
        <w:t xml:space="preserve">panels, the blue color represents the </w:t>
      </w:r>
      <w:proofErr w:type="spellStart"/>
      <w:r w:rsidR="009E41D3" w:rsidRPr="009E41D3">
        <w:rPr>
          <w:rFonts w:eastAsia="Times New Roman" w:cs="Times New Roman"/>
          <w:szCs w:val="24"/>
        </w:rPr>
        <w:t>ColorChecker</w:t>
      </w:r>
      <w:proofErr w:type="spellEnd"/>
      <w:r w:rsidR="009E41D3" w:rsidRPr="009E41D3">
        <w:rPr>
          <w:rFonts w:eastAsia="Times New Roman" w:cs="Times New Roman"/>
          <w:szCs w:val="24"/>
        </w:rPr>
        <w:t xml:space="preserve"> target, the green color represents the spike body, the red color represents awns, and the black color represents the background.</w:t>
      </w:r>
      <w:r w:rsidR="00B447AA">
        <w:rPr>
          <w:rFonts w:eastAsia="Times New Roman" w:cs="Times New Roman"/>
          <w:szCs w:val="24"/>
        </w:rPr>
        <w:t xml:space="preserve"> </w:t>
      </w:r>
    </w:p>
    <w:p w14:paraId="32C8F85A" w14:textId="77777777" w:rsidR="00C10E97" w:rsidRPr="001549D3" w:rsidRDefault="00C10E97" w:rsidP="00654E8F">
      <w:pPr>
        <w:spacing w:before="240"/>
      </w:pPr>
    </w:p>
    <w:sectPr w:rsidR="00C10E97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A1C1F" w14:textId="77777777" w:rsidR="007E3D23" w:rsidRDefault="007E3D23" w:rsidP="00117666">
      <w:pPr>
        <w:spacing w:after="0"/>
      </w:pPr>
      <w:r>
        <w:separator/>
      </w:r>
    </w:p>
  </w:endnote>
  <w:endnote w:type="continuationSeparator" w:id="0">
    <w:p w14:paraId="0BCB42FB" w14:textId="77777777" w:rsidR="007E3D23" w:rsidRDefault="007E3D2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C10E97" w:rsidRPr="00577C4C" w:rsidRDefault="00C10E97">
    <w:pPr>
      <w:rPr>
        <w:color w:val="C0000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3E193640" w:rsidR="00C10E97" w:rsidRPr="00577C4C" w:rsidRDefault="00C10E9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F35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3E193640" w:rsidR="00C10E97" w:rsidRPr="00577C4C" w:rsidRDefault="00C10E9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F35D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C10E97" w:rsidRPr="00577C4C" w:rsidRDefault="00C10E97">
    <w:pPr>
      <w:rPr>
        <w:b/>
        <w:sz w:val="20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3A3576FA" w:rsidR="00C10E97" w:rsidRPr="00577C4C" w:rsidRDefault="00C10E9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F35D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3A3576FA" w:rsidR="00C10E97" w:rsidRPr="00577C4C" w:rsidRDefault="00C10E9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F35D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825FB" w14:textId="77777777" w:rsidR="007E3D23" w:rsidRDefault="007E3D23" w:rsidP="00117666">
      <w:pPr>
        <w:spacing w:after="0"/>
      </w:pPr>
      <w:r>
        <w:separator/>
      </w:r>
    </w:p>
  </w:footnote>
  <w:footnote w:type="continuationSeparator" w:id="0">
    <w:p w14:paraId="40D937B8" w14:textId="77777777" w:rsidR="007E3D23" w:rsidRDefault="007E3D2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C10E97" w:rsidRPr="009151AA" w:rsidRDefault="00C10E9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C10E97" w:rsidRDefault="00C10E97" w:rsidP="0093429D">
    <w:r w:rsidRPr="005A1D84">
      <w:rPr>
        <w:b/>
        <w:noProof/>
        <w:color w:val="A6A6A6" w:themeColor="background1" w:themeShade="A6"/>
        <w:lang w:val="ru-RU" w:eastAsia="ru-RU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4661"/>
    <w:rsid w:val="00035434"/>
    <w:rsid w:val="00052A14"/>
    <w:rsid w:val="00077D53"/>
    <w:rsid w:val="000C4FDA"/>
    <w:rsid w:val="00105FD9"/>
    <w:rsid w:val="00117666"/>
    <w:rsid w:val="001346C3"/>
    <w:rsid w:val="001549D3"/>
    <w:rsid w:val="001570E3"/>
    <w:rsid w:val="00160065"/>
    <w:rsid w:val="00177D84"/>
    <w:rsid w:val="00267D18"/>
    <w:rsid w:val="002868E2"/>
    <w:rsid w:val="002869C3"/>
    <w:rsid w:val="002936E4"/>
    <w:rsid w:val="002B4A57"/>
    <w:rsid w:val="002C74CA"/>
    <w:rsid w:val="00332E48"/>
    <w:rsid w:val="003544FB"/>
    <w:rsid w:val="003D2D47"/>
    <w:rsid w:val="003D2F2D"/>
    <w:rsid w:val="003F35D9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5E0"/>
    <w:rsid w:val="00654E8F"/>
    <w:rsid w:val="00660D05"/>
    <w:rsid w:val="006820B1"/>
    <w:rsid w:val="006B7D14"/>
    <w:rsid w:val="006E67EE"/>
    <w:rsid w:val="00701727"/>
    <w:rsid w:val="00701ABD"/>
    <w:rsid w:val="0070566C"/>
    <w:rsid w:val="00714C50"/>
    <w:rsid w:val="007253BB"/>
    <w:rsid w:val="00725A7D"/>
    <w:rsid w:val="007501BE"/>
    <w:rsid w:val="00790BB3"/>
    <w:rsid w:val="007C206C"/>
    <w:rsid w:val="007E3D23"/>
    <w:rsid w:val="00803D24"/>
    <w:rsid w:val="00817DD6"/>
    <w:rsid w:val="00885156"/>
    <w:rsid w:val="008E0A3F"/>
    <w:rsid w:val="009151AA"/>
    <w:rsid w:val="0093429D"/>
    <w:rsid w:val="00943573"/>
    <w:rsid w:val="00970F7D"/>
    <w:rsid w:val="00994A3D"/>
    <w:rsid w:val="009C2B12"/>
    <w:rsid w:val="009C70F3"/>
    <w:rsid w:val="009E41D3"/>
    <w:rsid w:val="00A174D9"/>
    <w:rsid w:val="00A43884"/>
    <w:rsid w:val="00A4676A"/>
    <w:rsid w:val="00A551A5"/>
    <w:rsid w:val="00A569CD"/>
    <w:rsid w:val="00AB37F0"/>
    <w:rsid w:val="00AB5EE2"/>
    <w:rsid w:val="00AB6715"/>
    <w:rsid w:val="00B1671E"/>
    <w:rsid w:val="00B25EB8"/>
    <w:rsid w:val="00B354E1"/>
    <w:rsid w:val="00B37F4D"/>
    <w:rsid w:val="00B447AA"/>
    <w:rsid w:val="00B91995"/>
    <w:rsid w:val="00C10B49"/>
    <w:rsid w:val="00C10E97"/>
    <w:rsid w:val="00C2429F"/>
    <w:rsid w:val="00C52A7B"/>
    <w:rsid w:val="00C56BAF"/>
    <w:rsid w:val="00C679AA"/>
    <w:rsid w:val="00C75972"/>
    <w:rsid w:val="00CA53D6"/>
    <w:rsid w:val="00CC0A3A"/>
    <w:rsid w:val="00CD066B"/>
    <w:rsid w:val="00CE4FEE"/>
    <w:rsid w:val="00D323E4"/>
    <w:rsid w:val="00D813AC"/>
    <w:rsid w:val="00DB59C3"/>
    <w:rsid w:val="00DC259A"/>
    <w:rsid w:val="00DC5404"/>
    <w:rsid w:val="00DE23E8"/>
    <w:rsid w:val="00E13264"/>
    <w:rsid w:val="00E52377"/>
    <w:rsid w:val="00E61BFC"/>
    <w:rsid w:val="00E64E17"/>
    <w:rsid w:val="00E866C9"/>
    <w:rsid w:val="00EA3D3C"/>
    <w:rsid w:val="00F46900"/>
    <w:rsid w:val="00F61D89"/>
    <w:rsid w:val="00F7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Заголовок 2 Знак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Подзаголовок Знак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Верхний колонтитул Знак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Заголовок 3 Знак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1">
    <w:name w:val="Quote"/>
    <w:basedOn w:val="a0"/>
    <w:next w:val="a0"/>
    <w:link w:val="2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1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2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3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Title"/>
    <w:basedOn w:val="a0"/>
    <w:next w:val="a0"/>
    <w:link w:val="aff5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5">
    <w:name w:val="Заголовок Знак"/>
    <w:basedOn w:val="a1"/>
    <w:link w:val="aff4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4"/>
    <w:next w:val="aff4"/>
    <w:qFormat/>
    <w:rsid w:val="0001436A"/>
    <w:pPr>
      <w:spacing w:after="120"/>
    </w:pPr>
    <w:rPr>
      <w:i/>
    </w:rPr>
  </w:style>
  <w:style w:type="paragraph" w:styleId="aff6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1">
    <w:name w:val="Сетка таблицы1"/>
    <w:basedOn w:val="a2"/>
    <w:next w:val="aff3"/>
    <w:uiPriority w:val="39"/>
    <w:rsid w:val="00C10B49"/>
    <w:pPr>
      <w:spacing w:after="0" w:line="240" w:lineRule="auto"/>
    </w:pPr>
    <w:rPr>
      <w:rFonts w:ascii="Arial" w:eastAsia="Arial" w:hAnsi="Arial" w:cs="Arial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CB34B30-F14E-444D-8BBF-E4A302CE3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114</TotalTime>
  <Pages>7</Pages>
  <Words>854</Words>
  <Characters>4871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Dmitry</cp:lastModifiedBy>
  <cp:revision>2</cp:revision>
  <cp:lastPrinted>2013-10-03T12:51:00Z</cp:lastPrinted>
  <dcterms:created xsi:type="dcterms:W3CDTF">2024-01-06T09:30:00Z</dcterms:created>
  <dcterms:modified xsi:type="dcterms:W3CDTF">2024-01-06T09:30:00Z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