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946"/>
        <w:gridCol w:w="1564"/>
        <w:gridCol w:w="1583"/>
        <w:gridCol w:w="2603"/>
        <w:gridCol w:w="1858"/>
        <w:gridCol w:w="1787"/>
        <w:gridCol w:w="1787"/>
        <w:gridCol w:w="1852"/>
      </w:tblGrid>
      <w:tr w:rsidR="00574220" w:rsidRPr="001A3F42" w14:paraId="5E32856F" w14:textId="77777777" w:rsidTr="0011028E">
        <w:tc>
          <w:tcPr>
            <w:tcW w:w="14980" w:type="dxa"/>
            <w:gridSpan w:val="8"/>
            <w:tcBorders>
              <w:top w:val="nil"/>
              <w:left w:val="nil"/>
              <w:right w:val="nil"/>
            </w:tcBorders>
          </w:tcPr>
          <w:p w14:paraId="7168D7FA" w14:textId="7E05E11E" w:rsidR="00574220" w:rsidRPr="00787448" w:rsidRDefault="00113C33" w:rsidP="007D716F">
            <w:pPr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Suplementary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M</w:t>
            </w:r>
            <w:r w:rsidR="00787448" w:rsidRPr="0078744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aterial 3</w:t>
            </w:r>
            <w:r w:rsidR="00574220" w:rsidRPr="0078744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.  </w:t>
            </w:r>
            <w:r w:rsidR="00574220" w:rsidRPr="007874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Cryopreservation of embryogenic cultures in deciduous species. In each report, information included is related to the experimental conditions giving rise to the best cryopreservation results</w:t>
            </w:r>
            <w:r w:rsidR="00E354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E354B2" w:rsidRPr="00E354B2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(modified from </w:t>
            </w:r>
            <w:proofErr w:type="spellStart"/>
            <w:r w:rsidR="00E354B2" w:rsidRPr="00E354B2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Corredoira</w:t>
            </w:r>
            <w:proofErr w:type="spellEnd"/>
            <w:r w:rsidR="001A3F42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et al., 2017a</w:t>
            </w:r>
            <w:r w:rsidR="00E354B2" w:rsidRPr="00E354B2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)</w:t>
            </w:r>
            <w:r w:rsidR="00574220" w:rsidRPr="007874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</w:tr>
      <w:tr w:rsidR="00574220" w:rsidRPr="00A5753D" w14:paraId="63B9AAA9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5335D7A7" w14:textId="77777777" w:rsidR="00574220" w:rsidRPr="00787448" w:rsidRDefault="00574220" w:rsidP="00331EB8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Species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539F03D3" w14:textId="77777777" w:rsidR="00574220" w:rsidRPr="00787448" w:rsidRDefault="00574220" w:rsidP="00331EB8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Explant type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16628D8C" w14:textId="3DE65942" w:rsidR="00574220" w:rsidRPr="00787448" w:rsidRDefault="00A07222" w:rsidP="00C22570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A07222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Preconditioning treatment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5DDCE9CE" w14:textId="77777777" w:rsidR="00574220" w:rsidRPr="00787448" w:rsidRDefault="00D85540" w:rsidP="00331EB8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Method/</w:t>
            </w:r>
            <w:proofErr w:type="spellStart"/>
            <w:r w:rsidR="00574220" w:rsidRPr="0078744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Cryoprotection</w:t>
            </w:r>
            <w:proofErr w:type="spellEnd"/>
          </w:p>
          <w:p w14:paraId="7F027BA5" w14:textId="77777777" w:rsidR="00574220" w:rsidRPr="00787448" w:rsidRDefault="00574220" w:rsidP="00331EB8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1D4E53CB" w14:textId="77777777" w:rsidR="00574220" w:rsidRPr="00787448" w:rsidRDefault="00574220" w:rsidP="00946926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 xml:space="preserve">Cooling </w:t>
            </w:r>
          </w:p>
          <w:p w14:paraId="60F1471F" w14:textId="77777777" w:rsidR="00574220" w:rsidRPr="00787448" w:rsidRDefault="00574220" w:rsidP="00946926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234248D4" w14:textId="77777777" w:rsidR="00574220" w:rsidRPr="00787448" w:rsidRDefault="00574220" w:rsidP="00C22570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Thawing treatment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40F0BB51" w14:textId="77777777" w:rsidR="00574220" w:rsidRPr="00787448" w:rsidRDefault="00574220" w:rsidP="00C22570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Culture response</w:t>
            </w:r>
            <w:r w:rsidRPr="0078744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  <w:lang w:val="en-US"/>
              </w:rPr>
              <w:t>1</w:t>
            </w:r>
            <w:r w:rsidRPr="0078744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 xml:space="preserve"> (%)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6E4EE525" w14:textId="77777777" w:rsidR="00574220" w:rsidRPr="00787448" w:rsidRDefault="00574220" w:rsidP="00331EB8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Reference</w:t>
            </w:r>
          </w:p>
        </w:tc>
      </w:tr>
      <w:tr w:rsidR="00574220" w:rsidRPr="00A5753D" w14:paraId="71337BE1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64D4F6B9" w14:textId="77777777" w:rsidR="00574220" w:rsidRPr="00787448" w:rsidRDefault="00574220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Alnus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i/>
                <w:sz w:val="20"/>
                <w:szCs w:val="20"/>
              </w:rPr>
              <w:t>glutinosa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590A1589" w14:textId="77777777" w:rsidR="00574220" w:rsidRPr="00787448" w:rsidRDefault="00574220" w:rsidP="00C2257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Groups of SE at globular-heart  stage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72E90C0C" w14:textId="77777777" w:rsidR="00574220" w:rsidRPr="00787448" w:rsidRDefault="00574220" w:rsidP="00331EB8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71801C0C" w14:textId="230E6816" w:rsidR="00D85540" w:rsidRDefault="00D85540" w:rsidP="00D872DD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="00350EA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5AC0E395" w14:textId="77777777" w:rsidR="00574220" w:rsidRPr="00787448" w:rsidRDefault="00D85540" w:rsidP="00D872DD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Loading solution: 2 M </w:t>
            </w:r>
            <w:proofErr w:type="spellStart"/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Glyc</w:t>
            </w:r>
            <w:proofErr w:type="spellEnd"/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+ 0.4 M </w:t>
            </w:r>
            <w:proofErr w:type="spellStart"/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at RT 20 min; </w:t>
            </w:r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PVS2 at 0ºC 6</w:t>
            </w:r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 min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34E7A246" w14:textId="77777777" w:rsidR="00574220" w:rsidRPr="00787448" w:rsidRDefault="00574220" w:rsidP="00331EB8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3549146C" w14:textId="33147144" w:rsidR="00574220" w:rsidRPr="00787448" w:rsidRDefault="003F082D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4FA14787" w14:textId="3D63E513" w:rsidR="00574220" w:rsidRPr="00787448" w:rsidRDefault="00052933" w:rsidP="005835A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90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7941ED24" w14:textId="4859262F" w:rsidR="00574220" w:rsidRPr="00787448" w:rsidRDefault="00AD401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San José et al. 2015</w:t>
            </w:r>
          </w:p>
        </w:tc>
        <w:bookmarkStart w:id="0" w:name="_GoBack"/>
        <w:bookmarkEnd w:id="0"/>
      </w:tr>
      <w:tr w:rsidR="00574220" w:rsidRPr="00A5753D" w14:paraId="50BAD460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5F24660A" w14:textId="77777777" w:rsidR="00574220" w:rsidRPr="00A07222" w:rsidRDefault="00574220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A07222">
              <w:rPr>
                <w:rFonts w:ascii="Times New Roman" w:hAnsi="Times New Roman" w:cs="Times New Roman"/>
                <w:i/>
                <w:sz w:val="20"/>
                <w:szCs w:val="20"/>
              </w:rPr>
              <w:t>Aesculus</w:t>
            </w:r>
            <w:proofErr w:type="spellEnd"/>
            <w:r w:rsidRPr="00A07222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A07222">
              <w:rPr>
                <w:rFonts w:ascii="Times New Roman" w:hAnsi="Times New Roman" w:cs="Times New Roman"/>
                <w:i/>
                <w:sz w:val="20"/>
                <w:szCs w:val="20"/>
              </w:rPr>
              <w:t>hippocastanum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126B7EDA" w14:textId="77777777" w:rsidR="00574220" w:rsidRPr="00A07222" w:rsidRDefault="00574220" w:rsidP="00C2257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 at globular stage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40EE3648" w14:textId="77777777" w:rsidR="00574220" w:rsidRPr="00A07222" w:rsidRDefault="00574220" w:rsidP="00331EB8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07222">
              <w:rPr>
                <w:rFonts w:ascii="Times New Roman" w:hAnsi="Times New Roman" w:cs="Times New Roman"/>
                <w:sz w:val="20"/>
                <w:szCs w:val="20"/>
              </w:rPr>
              <w:t xml:space="preserve">0.75 </w:t>
            </w:r>
            <w:proofErr w:type="spellStart"/>
            <w:r w:rsidRPr="00A07222">
              <w:rPr>
                <w:rFonts w:ascii="Times New Roman" w:hAnsi="Times New Roman" w:cs="Times New Roman"/>
                <w:sz w:val="20"/>
                <w:szCs w:val="20"/>
              </w:rPr>
              <w:t>μM</w:t>
            </w:r>
            <w:proofErr w:type="spellEnd"/>
            <w:r w:rsidRPr="00A07222">
              <w:rPr>
                <w:rFonts w:ascii="Times New Roman" w:hAnsi="Times New Roman" w:cs="Times New Roman"/>
                <w:sz w:val="20"/>
                <w:szCs w:val="20"/>
              </w:rPr>
              <w:t xml:space="preserve"> ABA (4d) 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6E13875D" w14:textId="011A1441" w:rsidR="004E07F0" w:rsidRPr="00EA4F98" w:rsidRDefault="004E07F0" w:rsidP="004E07F0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A4F9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Pr="00EA4F9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</w:t>
            </w:r>
            <w:r w:rsidRPr="00EA4F9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0DA52DC5" w14:textId="7E3CE495" w:rsidR="00574220" w:rsidRPr="00A07222" w:rsidRDefault="004E07F0" w:rsidP="00D872DD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E07F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574220"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0.5 DMSO + 0.5 M </w:t>
            </w:r>
            <w:proofErr w:type="spellStart"/>
            <w:r w:rsidR="00574220"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Glyc</w:t>
            </w:r>
            <w:proofErr w:type="spellEnd"/>
            <w:r w:rsidR="00574220"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+ 1 M </w:t>
            </w:r>
            <w:proofErr w:type="spellStart"/>
            <w:r w:rsidR="00574220"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="00574220"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at 0ºC 60 min 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14D9883B" w14:textId="77777777" w:rsidR="00574220" w:rsidRPr="00A07222" w:rsidRDefault="00574220" w:rsidP="00146852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Slow cooling -35ºC at 1ºC (30 min)</w:t>
            </w:r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LN-196ºC</w:t>
            </w:r>
          </w:p>
          <w:p w14:paraId="784BF29B" w14:textId="77777777" w:rsidR="00574220" w:rsidRPr="00A07222" w:rsidRDefault="00574220" w:rsidP="00EC41B7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14A726D6" w14:textId="0999382D" w:rsidR="00574220" w:rsidRPr="00A07222" w:rsidRDefault="007951F2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Water bath at 40ºC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6B89A366" w14:textId="5A2B827B" w:rsidR="00574220" w:rsidRPr="00A07222" w:rsidRDefault="00052933" w:rsidP="005835A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43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1A4E8115" w14:textId="77777777" w:rsidR="00574220" w:rsidRPr="00A07222" w:rsidRDefault="00244154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07222">
              <w:rPr>
                <w:rFonts w:ascii="Times New Roman" w:hAnsi="Times New Roman" w:cs="Times New Roman"/>
                <w:sz w:val="20"/>
                <w:szCs w:val="20"/>
              </w:rPr>
              <w:t>Jekkel</w:t>
            </w:r>
            <w:proofErr w:type="spellEnd"/>
            <w:r w:rsidRPr="00A07222">
              <w:rPr>
                <w:rFonts w:ascii="Times New Roman" w:hAnsi="Times New Roman" w:cs="Times New Roman"/>
                <w:sz w:val="20"/>
                <w:szCs w:val="20"/>
              </w:rPr>
              <w:t xml:space="preserve"> et al. 1998</w:t>
            </w:r>
          </w:p>
        </w:tc>
      </w:tr>
      <w:tr w:rsidR="00574220" w:rsidRPr="00A5753D" w14:paraId="0B68A201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2A72473C" w14:textId="77777777" w:rsidR="00574220" w:rsidRPr="00787448" w:rsidRDefault="00574220" w:rsidP="00331EB8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</w:rPr>
              <w:t>Aesculus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</w:rPr>
              <w:t>hippocastanum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7D2392E6" w14:textId="77777777" w:rsidR="00574220" w:rsidRPr="00787448" w:rsidRDefault="00574220" w:rsidP="00331EB8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</w:rPr>
              <w:t xml:space="preserve">SE at globular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</w:rPr>
              <w:t>stage</w:t>
            </w:r>
            <w:proofErr w:type="spellEnd"/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58C7740B" w14:textId="77777777" w:rsidR="00574220" w:rsidRPr="00787448" w:rsidRDefault="00574220" w:rsidP="00331EB8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</w:rPr>
              <w:t xml:space="preserve">0.75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</w:rPr>
              <w:t>μM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</w:rPr>
              <w:t xml:space="preserve"> ABA (4d) 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76BBB8D0" w14:textId="77777777" w:rsidR="00D85540" w:rsidRDefault="00D85540" w:rsidP="0071348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Desiccation</w:t>
            </w:r>
          </w:p>
          <w:p w14:paraId="1AADF635" w14:textId="77777777" w:rsidR="00574220" w:rsidRPr="00787448" w:rsidRDefault="00D85540" w:rsidP="0071348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Dehydration in the laminar airflow cabinet (4h; 13% WC)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1ECAFF6F" w14:textId="77777777" w:rsidR="00574220" w:rsidRPr="00787448" w:rsidRDefault="00574220" w:rsidP="009A3C98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6CB6174B" w14:textId="34150D80" w:rsidR="00574220" w:rsidRPr="00787448" w:rsidRDefault="007951F2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40º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20A88D83" w14:textId="2D985EA3" w:rsidR="00574220" w:rsidRPr="00787448" w:rsidRDefault="00052933" w:rsidP="005835A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7D499867" w14:textId="77777777" w:rsidR="00574220" w:rsidRPr="00787448" w:rsidRDefault="00244154" w:rsidP="00331EB8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</w:rPr>
              <w:t>Jekkel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</w:rPr>
              <w:t xml:space="preserve"> et al. 1998</w:t>
            </w:r>
          </w:p>
        </w:tc>
      </w:tr>
      <w:tr w:rsidR="00574220" w:rsidRPr="00A5753D" w14:paraId="1508E498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481BBA22" w14:textId="77777777" w:rsidR="00574220" w:rsidRPr="00787448" w:rsidRDefault="00574220" w:rsidP="00EC41B7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</w:rPr>
              <w:t>Aesculus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</w:rPr>
              <w:t>hippocastanum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6AC085E9" w14:textId="77777777" w:rsidR="00574220" w:rsidRPr="00787448" w:rsidRDefault="00574220" w:rsidP="00EC41B7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</w:rPr>
              <w:t xml:space="preserve">SE at torpedo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</w:rPr>
              <w:t>stage</w:t>
            </w:r>
            <w:proofErr w:type="spellEnd"/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76DE3A7F" w14:textId="77777777" w:rsidR="00574220" w:rsidRPr="00787448" w:rsidRDefault="00574220" w:rsidP="00EC41B7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</w:rPr>
              <w:t>Cold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</w:rPr>
              <w:t xml:space="preserve"> store 4ºC (5d)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467707D5" w14:textId="72D5CAD8" w:rsidR="00D85540" w:rsidRDefault="00D85540" w:rsidP="00EC41B7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="00350EA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5F744D38" w14:textId="77777777" w:rsidR="00574220" w:rsidRPr="00787448" w:rsidRDefault="00D85540" w:rsidP="00EC41B7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Loading solution: 2 M </w:t>
            </w:r>
            <w:proofErr w:type="spellStart"/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Glyc</w:t>
            </w:r>
            <w:proofErr w:type="spellEnd"/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+ 0.4 M </w:t>
            </w:r>
            <w:proofErr w:type="spellStart"/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at RT 30 min; </w:t>
            </w:r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PVS2 at 0ºC 9</w:t>
            </w:r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 min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0BC34B31" w14:textId="77777777" w:rsidR="00574220" w:rsidRPr="00787448" w:rsidRDefault="00574220" w:rsidP="00A5463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5E285537" w14:textId="46860326" w:rsidR="00574220" w:rsidRPr="00787448" w:rsidRDefault="001A1463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 w:rsidR="00041A7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45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4C5A0495" w14:textId="4982357E" w:rsidR="00574220" w:rsidRPr="00787448" w:rsidRDefault="00052933" w:rsidP="00EC41B7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70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346EADA8" w14:textId="77777777" w:rsidR="00574220" w:rsidRPr="00787448" w:rsidRDefault="00244154" w:rsidP="00EC41B7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Lambardi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2005</w:t>
            </w:r>
          </w:p>
        </w:tc>
      </w:tr>
      <w:tr w:rsidR="00574220" w:rsidRPr="00A5753D" w14:paraId="2EE65528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1136578A" w14:textId="77777777" w:rsidR="00574220" w:rsidRPr="00787448" w:rsidRDefault="00574220" w:rsidP="002D2E60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Castanea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sativa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6CC90513" w14:textId="77777777" w:rsidR="00574220" w:rsidRPr="00787448" w:rsidRDefault="00574220" w:rsidP="002D2E6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Groups of SE at globular- heart stage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76D48FBA" w14:textId="77777777" w:rsidR="00574220" w:rsidRPr="00787448" w:rsidRDefault="00574220" w:rsidP="002D2E6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539ACD14" w14:textId="13CDD3DA" w:rsidR="00D85540" w:rsidRDefault="00D85540" w:rsidP="00D8554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="00350EA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74BA5181" w14:textId="77777777" w:rsidR="00574220" w:rsidRPr="00787448" w:rsidRDefault="00D85540" w:rsidP="002D2E6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PVS2 at 0ºC 60 min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2AD5A884" w14:textId="77777777" w:rsidR="00574220" w:rsidRPr="00787448" w:rsidRDefault="00574220" w:rsidP="00A5463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61AEA419" w14:textId="3A9B4B4B" w:rsidR="00574220" w:rsidRPr="00787448" w:rsidRDefault="00427C64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03DA2C40" w14:textId="03104B4E" w:rsidR="00574220" w:rsidRPr="00787448" w:rsidRDefault="00427C64" w:rsidP="00427C64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68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63E04C91" w14:textId="36BBF000" w:rsidR="00574220" w:rsidRPr="00787448" w:rsidRDefault="00574220" w:rsidP="002D2E6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Corredoira</w:t>
            </w:r>
            <w:proofErr w:type="spellEnd"/>
            <w:r w:rsidR="00A267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2004</w:t>
            </w:r>
          </w:p>
        </w:tc>
      </w:tr>
      <w:tr w:rsidR="00574220" w:rsidRPr="00A5753D" w14:paraId="248F97FA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555DAA62" w14:textId="77777777" w:rsidR="00574220" w:rsidRPr="00787448" w:rsidRDefault="00574220" w:rsidP="002D2E60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Castanea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sativa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055E5D0D" w14:textId="77777777" w:rsidR="00574220" w:rsidRPr="00787448" w:rsidRDefault="00574220" w:rsidP="002D2E6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Groups of SE at globular- heart stage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10248156" w14:textId="77777777" w:rsidR="00574220" w:rsidRPr="00787448" w:rsidRDefault="00574220" w:rsidP="002D2E6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0.7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(4d)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638269E7" w14:textId="77777777" w:rsidR="00D85540" w:rsidRDefault="00D85540" w:rsidP="00D8554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Desiccation</w:t>
            </w:r>
          </w:p>
          <w:p w14:paraId="1D259C76" w14:textId="77777777" w:rsidR="00574220" w:rsidRPr="00787448" w:rsidRDefault="00D85540" w:rsidP="002D2E6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574220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Dehydration in the laminar airflow cabinet (2h; 25% WC)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46F010AA" w14:textId="77777777" w:rsidR="00574220" w:rsidRPr="00787448" w:rsidRDefault="00574220" w:rsidP="00A5463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02BC33A3" w14:textId="7CC55D5A" w:rsidR="00574220" w:rsidRPr="00787448" w:rsidRDefault="00427C64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09159A95" w14:textId="5FE7ECD3" w:rsidR="00574220" w:rsidRPr="00787448" w:rsidRDefault="00574220" w:rsidP="00427C64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33 </w:t>
            </w:r>
            <w:r w:rsidR="00427C6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1CD7F99C" w14:textId="77777777" w:rsidR="00574220" w:rsidRPr="00787448" w:rsidRDefault="00244154" w:rsidP="002D2E60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Corredoira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2004</w:t>
            </w:r>
          </w:p>
        </w:tc>
      </w:tr>
      <w:tr w:rsidR="00427C64" w:rsidRPr="00A5753D" w14:paraId="671CE404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4529EE51" w14:textId="54FE6788" w:rsidR="00427C64" w:rsidRPr="00787448" w:rsidRDefault="00427C64" w:rsidP="00427C64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Castanea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sativa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74A8826F" w14:textId="3876074E" w:rsidR="00427C64" w:rsidRPr="00787448" w:rsidRDefault="00427C64" w:rsidP="00427C64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Groups of SE at globular- heart stage</w:t>
            </w:r>
            <w:r w:rsidR="0005293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GT marker genes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7FA0DF25" w14:textId="4D1340C8" w:rsidR="00427C64" w:rsidRPr="00787448" w:rsidRDefault="00427C64" w:rsidP="00427C64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76A90DFF" w14:textId="224687B7" w:rsidR="00427C64" w:rsidRDefault="00427C64" w:rsidP="00427C64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="00350EA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599D9456" w14:textId="4E8AEB91" w:rsidR="00427C64" w:rsidRPr="00D85540" w:rsidRDefault="00427C64" w:rsidP="00427C64">
            <w:pPr>
              <w:ind w:firstLine="0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PVS2 at 0ºC 60 min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0D5097DD" w14:textId="427C044D" w:rsidR="00427C64" w:rsidRPr="00787448" w:rsidRDefault="00427C64" w:rsidP="00427C64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67DEACFC" w14:textId="2ABDC3A8" w:rsidR="00427C64" w:rsidRDefault="00427C64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649F261F" w14:textId="6DFF623F" w:rsidR="00427C64" w:rsidRPr="00787448" w:rsidRDefault="00052933" w:rsidP="00427C64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52-66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488666A7" w14:textId="030EA24B" w:rsidR="00427C64" w:rsidRPr="00787448" w:rsidRDefault="00427C64" w:rsidP="00427C64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Corredoira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</w:t>
            </w:r>
            <w:r w:rsidR="00DB08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2007</w:t>
            </w:r>
          </w:p>
        </w:tc>
      </w:tr>
      <w:tr w:rsidR="00052933" w:rsidRPr="00A5753D" w14:paraId="054EE852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3395E94D" w14:textId="515107C9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Castanea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sativa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19240FC8" w14:textId="10AF029C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Groups of SE at globular- heart stage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GT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thaumatin</w:t>
            </w:r>
            <w:proofErr w:type="spellEnd"/>
            <w:r w:rsidR="00DB08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protein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177E3936" w14:textId="41883C62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228151FF" w14:textId="2B475697" w:rsidR="00052933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="00350EA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60658004" w14:textId="563367AC" w:rsidR="00052933" w:rsidRPr="00D85540" w:rsidRDefault="00052933" w:rsidP="00052933">
            <w:pPr>
              <w:ind w:firstLine="0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PVS2 at 0ºC 60 min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30ED0A85" w14:textId="0D1D08A1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10B96DD5" w14:textId="2DE0C57B" w:rsidR="00052933" w:rsidRDefault="00052933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34B72BDE" w14:textId="2A1D658D" w:rsidR="00052933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56-84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721AB2EB" w14:textId="6374BE22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Corredoira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2012</w:t>
            </w:r>
            <w:r w:rsidR="00DB08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</w:t>
            </w:r>
          </w:p>
        </w:tc>
      </w:tr>
      <w:tr w:rsidR="00052933" w:rsidRPr="00A5753D" w14:paraId="354C0E01" w14:textId="77777777" w:rsidTr="0011028E">
        <w:tc>
          <w:tcPr>
            <w:tcW w:w="1946" w:type="dxa"/>
            <w:tcBorders>
              <w:left w:val="nil"/>
              <w:right w:val="nil"/>
            </w:tcBorders>
            <w:shd w:val="clear" w:color="auto" w:fill="auto"/>
          </w:tcPr>
          <w:p w14:paraId="39722314" w14:textId="77777777" w:rsidR="00052933" w:rsidRPr="00A07222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A07222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Fraxinus</w:t>
            </w:r>
            <w:proofErr w:type="spellEnd"/>
            <w:r w:rsidRPr="00A07222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excelsior</w:t>
            </w:r>
          </w:p>
        </w:tc>
        <w:tc>
          <w:tcPr>
            <w:tcW w:w="1564" w:type="dxa"/>
            <w:tcBorders>
              <w:left w:val="nil"/>
              <w:right w:val="nil"/>
            </w:tcBorders>
            <w:shd w:val="clear" w:color="auto" w:fill="auto"/>
          </w:tcPr>
          <w:p w14:paraId="6AB891A3" w14:textId="77777777" w:rsidR="00052933" w:rsidRPr="00A07222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Embryogenic callus</w:t>
            </w:r>
          </w:p>
        </w:tc>
        <w:tc>
          <w:tcPr>
            <w:tcW w:w="1583" w:type="dxa"/>
            <w:tcBorders>
              <w:left w:val="nil"/>
              <w:right w:val="nil"/>
            </w:tcBorders>
            <w:shd w:val="clear" w:color="auto" w:fill="auto"/>
          </w:tcPr>
          <w:p w14:paraId="45B81ACB" w14:textId="1C79034E" w:rsidR="00052933" w:rsidRPr="00A07222" w:rsidRDefault="00E115BB" w:rsidP="00E115B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-</w:t>
            </w:r>
          </w:p>
        </w:tc>
        <w:tc>
          <w:tcPr>
            <w:tcW w:w="2603" w:type="dxa"/>
            <w:tcBorders>
              <w:left w:val="nil"/>
              <w:right w:val="nil"/>
            </w:tcBorders>
            <w:shd w:val="clear" w:color="auto" w:fill="auto"/>
          </w:tcPr>
          <w:p w14:paraId="6087B949" w14:textId="77777777" w:rsidR="004E07F0" w:rsidRPr="00EA4F98" w:rsidRDefault="004E07F0" w:rsidP="004E07F0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A4F9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Pr="00EA4F9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</w:t>
            </w:r>
            <w:r w:rsidRPr="00EA4F9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42E8ABE5" w14:textId="51DBFDC9" w:rsidR="00052933" w:rsidRPr="00A07222" w:rsidRDefault="004E07F0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E07F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052933"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0.6 M </w:t>
            </w:r>
            <w:proofErr w:type="spellStart"/>
            <w:r w:rsidR="00052933"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="00052933"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+ </w:t>
            </w:r>
            <w:r w:rsidR="00052933"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7.5% DMSO 60 min</w:t>
            </w:r>
          </w:p>
        </w:tc>
        <w:tc>
          <w:tcPr>
            <w:tcW w:w="1858" w:type="dxa"/>
            <w:tcBorders>
              <w:left w:val="nil"/>
              <w:right w:val="nil"/>
            </w:tcBorders>
            <w:shd w:val="clear" w:color="auto" w:fill="auto"/>
          </w:tcPr>
          <w:p w14:paraId="73175B56" w14:textId="77777777" w:rsidR="00052933" w:rsidRPr="00A07222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 xml:space="preserve">Slow cooling </w:t>
            </w:r>
          </w:p>
          <w:p w14:paraId="6217E8B4" w14:textId="77777777" w:rsidR="00052933" w:rsidRPr="00A07222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Mr.Frosty</w:t>
            </w:r>
            <w:proofErr w:type="spellEnd"/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-40ºC</w:t>
            </w:r>
          </w:p>
        </w:tc>
        <w:tc>
          <w:tcPr>
            <w:tcW w:w="1787" w:type="dxa"/>
            <w:tcBorders>
              <w:left w:val="nil"/>
              <w:right w:val="nil"/>
            </w:tcBorders>
            <w:shd w:val="clear" w:color="auto" w:fill="auto"/>
          </w:tcPr>
          <w:p w14:paraId="4A4721F9" w14:textId="394EEAC5" w:rsidR="00052933" w:rsidRPr="00A07222" w:rsidRDefault="00185F26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Water bath at 40ºC</w:t>
            </w:r>
          </w:p>
        </w:tc>
        <w:tc>
          <w:tcPr>
            <w:tcW w:w="1787" w:type="dxa"/>
            <w:tcBorders>
              <w:left w:val="nil"/>
              <w:right w:val="nil"/>
            </w:tcBorders>
            <w:shd w:val="clear" w:color="auto" w:fill="auto"/>
          </w:tcPr>
          <w:p w14:paraId="25EF2C78" w14:textId="26B4A2FC" w:rsidR="00052933" w:rsidRPr="00A07222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83 S</w:t>
            </w:r>
          </w:p>
        </w:tc>
        <w:tc>
          <w:tcPr>
            <w:tcW w:w="1852" w:type="dxa"/>
            <w:tcBorders>
              <w:left w:val="nil"/>
              <w:right w:val="nil"/>
            </w:tcBorders>
            <w:shd w:val="clear" w:color="auto" w:fill="auto"/>
          </w:tcPr>
          <w:p w14:paraId="6389B75B" w14:textId="77777777" w:rsidR="00052933" w:rsidRPr="00A07222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Ozudogru</w:t>
            </w:r>
            <w:proofErr w:type="spellEnd"/>
            <w:r w:rsidRPr="00A072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2010</w:t>
            </w:r>
          </w:p>
        </w:tc>
      </w:tr>
      <w:tr w:rsidR="00052933" w:rsidRPr="00A5753D" w14:paraId="6B119BC3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41C1FE13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lastRenderedPageBreak/>
              <w:t>Fraxinus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mandshurica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4A3D0435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Embryogenic callus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21D72EE9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Sorb 0.4M (20h)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4EAC149E" w14:textId="77777777" w:rsidR="004E07F0" w:rsidRPr="00EA4F98" w:rsidRDefault="004E07F0" w:rsidP="004E07F0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A4F9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Pr="00EA4F9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</w:t>
            </w:r>
            <w:r w:rsidRPr="00EA4F9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572F6953" w14:textId="3A9FCD7C" w:rsidR="00052933" w:rsidRPr="00787448" w:rsidRDefault="004E07F0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E07F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052933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7.5% DMSO 90 min (0ºC)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50E87655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Slow cooling -80ºC (2h)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LN-196ºC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01108B47" w14:textId="42376217" w:rsidR="00052933" w:rsidRPr="00787448" w:rsidRDefault="00CF205C" w:rsidP="001712EC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--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72BBC196" w14:textId="00B9948E" w:rsidR="00052933" w:rsidRPr="00787448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57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27FE8A6F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Yu et al. 2022</w:t>
            </w:r>
          </w:p>
        </w:tc>
      </w:tr>
      <w:tr w:rsidR="00052933" w:rsidRPr="00A5753D" w14:paraId="3CA8E282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1D918712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Juglans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nigra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x J.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regia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72F7817F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 at early globular stage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1C2FDBAD" w14:textId="6C18E87A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Cold hardening (4ºC 1w night)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5% DMSO + 0.5% </w:t>
            </w:r>
            <w:r w:rsidR="00CF20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proline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730B3D1B" w14:textId="623CBB28" w:rsidR="00052933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="009019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Desiccation</w:t>
            </w:r>
          </w:p>
          <w:p w14:paraId="11343D08" w14:textId="63B48D18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6617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9019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="009019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(from 0.25 to 1M 24h)</w:t>
            </w:r>
            <w:r w:rsidR="009019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Dehydration in the laminar airflow cabinet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1C161814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color w:val="00B050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  <w:r w:rsidRPr="00787448">
              <w:rPr>
                <w:rFonts w:ascii="Times New Roman" w:hAnsi="Times New Roman" w:cs="Times New Roman"/>
                <w:color w:val="00B050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or slow cooling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16A66546" w14:textId="4D99C8ED" w:rsidR="00052933" w:rsidRPr="00787448" w:rsidRDefault="00CF205C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40º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 w:rsidR="009019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for 1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0887F624" w14:textId="739CC319" w:rsidR="00052933" w:rsidRPr="00787448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50-60 S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62FA7009" w14:textId="6B7A32DA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de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Boucaud</w:t>
            </w:r>
            <w:proofErr w:type="spellEnd"/>
            <w:r w:rsidR="00D7163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and </w:t>
            </w:r>
            <w:proofErr w:type="spellStart"/>
            <w:r w:rsidR="00D7163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Brison</w:t>
            </w:r>
            <w:proofErr w:type="spellEnd"/>
            <w:r w:rsidR="00D7163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CF20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1995</w:t>
            </w:r>
          </w:p>
        </w:tc>
      </w:tr>
      <w:tr w:rsidR="00052933" w:rsidRPr="00A5753D" w14:paraId="79E4F5AB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36067BE1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Kalopanax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septemlobus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31CB3ABC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Embryogenic callus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5C990986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0.5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0.7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for 17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3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3 h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760F419A" w14:textId="77777777" w:rsidR="00052933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Droplet-vitrification</w:t>
            </w:r>
          </w:p>
          <w:p w14:paraId="4254AEAD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Loading solution: 20%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Glyc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+ 20%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; Vitrification solution: 33.3%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Glyc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+ 13.3% DMSO + 13.3% EG + 20.1%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for</w:t>
            </w:r>
          </w:p>
          <w:p w14:paraId="45BDF4E5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40 min at 0°C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2368CB10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color w:val="00B050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  <w:r w:rsidRPr="00787448">
              <w:rPr>
                <w:rFonts w:ascii="Times New Roman" w:hAnsi="Times New Roman" w:cs="Times New Roman"/>
                <w:color w:val="00B050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0642DE70" w14:textId="42436368" w:rsidR="00052933" w:rsidRPr="00787448" w:rsidRDefault="00F85241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37º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4E5C15F3" w14:textId="3FF8F414" w:rsidR="00052933" w:rsidRPr="00787448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70-75 R</w:t>
            </w:r>
          </w:p>
        </w:tc>
        <w:tc>
          <w:tcPr>
            <w:tcW w:w="1852" w:type="dxa"/>
            <w:tcBorders>
              <w:left w:val="nil"/>
              <w:right w:val="nil"/>
            </w:tcBorders>
            <w:shd w:val="clear" w:color="auto" w:fill="auto"/>
          </w:tcPr>
          <w:p w14:paraId="3DC2EC03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Shin et al. 2012</w:t>
            </w:r>
          </w:p>
        </w:tc>
      </w:tr>
      <w:tr w:rsidR="00052933" w:rsidRPr="00A5753D" w14:paraId="56FDF7E7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5FB1A55E" w14:textId="57D711AC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Liriodendron</w:t>
            </w:r>
          </w:p>
          <w:p w14:paraId="3D21F7EA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tulipifera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5B30B402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Cell suspensions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76768F0F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Sorb 0.4 M (24h)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161A917E" w14:textId="77777777" w:rsidR="004E07F0" w:rsidRPr="00EA4F98" w:rsidRDefault="004E07F0" w:rsidP="004E07F0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A4F9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Pr="00EA4F9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</w:t>
            </w:r>
            <w:r w:rsidRPr="00EA4F9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3D5B2697" w14:textId="1DE738AD" w:rsidR="00052933" w:rsidRPr="00787448" w:rsidRDefault="008E3026" w:rsidP="008E3026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E302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052933"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5% DMSO (0ºC)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6CE4374F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Slow cooling </w:t>
            </w:r>
          </w:p>
          <w:p w14:paraId="0A2AC458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Mr.Frosty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-70ºC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25BB1426" w14:textId="447248FE" w:rsidR="00052933" w:rsidRPr="00787448" w:rsidRDefault="001B0B66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40º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1500C7C7" w14:textId="166650B4" w:rsidR="00052933" w:rsidRPr="00787448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100 R</w:t>
            </w:r>
          </w:p>
        </w:tc>
        <w:tc>
          <w:tcPr>
            <w:tcW w:w="1852" w:type="dxa"/>
            <w:tcBorders>
              <w:left w:val="nil"/>
              <w:right w:val="nil"/>
            </w:tcBorders>
            <w:shd w:val="clear" w:color="auto" w:fill="auto"/>
          </w:tcPr>
          <w:p w14:paraId="59FCEC31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Vendrame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2001</w:t>
            </w:r>
          </w:p>
        </w:tc>
      </w:tr>
      <w:tr w:rsidR="00052933" w:rsidRPr="00A5753D" w14:paraId="6549690B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681C4C88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Liquidambar sp. 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20B0E1AA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Proembryogenic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masses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3CCDEB95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Sorb 0.4 M (24h)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7828ABA7" w14:textId="77777777" w:rsidR="008E3026" w:rsidRPr="00EA4F98" w:rsidRDefault="008E3026" w:rsidP="008E302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A4F9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Pr="00EA4F9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</w:t>
            </w:r>
            <w:r w:rsidRPr="00EA4F9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42D38F24" w14:textId="4B4E1709" w:rsidR="00052933" w:rsidRPr="00787448" w:rsidRDefault="008E3026" w:rsidP="008E3026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E302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5% DMSO (0ºC)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49273404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Slow cooling </w:t>
            </w:r>
          </w:p>
          <w:p w14:paraId="0003526D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Mr.Frosty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-70ºC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1A7DD254" w14:textId="5F2E2962" w:rsidR="00052933" w:rsidRPr="00787448" w:rsidRDefault="001B0B66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40º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67FA92DE" w14:textId="0ED09435" w:rsidR="00052933" w:rsidRPr="00787448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100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12E138B6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Vendrame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2001</w:t>
            </w:r>
          </w:p>
        </w:tc>
      </w:tr>
      <w:tr w:rsidR="00052933" w:rsidRPr="00A5753D" w14:paraId="01A2003F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4C4FBD69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Melia azedarach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2A224CFF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Mature SE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00F0A30A" w14:textId="0421CAA4" w:rsidR="00052933" w:rsidRPr="00787448" w:rsidRDefault="00E115BB" w:rsidP="00E115B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-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2AAB664A" w14:textId="77777777" w:rsidR="00052933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Encapsulation-Dehydration</w:t>
            </w:r>
          </w:p>
          <w:p w14:paraId="0C7FEC72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Dehydration in silica gel 3h (21-26 %WC)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229E7BF0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Slow cooling with programmable freezer machine (1°C/min from 20°C to -30°C)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LN-196ºC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35056FF5" w14:textId="311C8E07" w:rsidR="00052933" w:rsidRPr="00787448" w:rsidRDefault="00CF205C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30º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2CA4C9F5" w14:textId="759CCA47" w:rsidR="00052933" w:rsidRPr="00787448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36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48E483D3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Scocchi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2007</w:t>
            </w:r>
          </w:p>
        </w:tc>
      </w:tr>
      <w:tr w:rsidR="00052933" w:rsidRPr="00A5753D" w14:paraId="7105DBA7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3EF030BA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Prunus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avium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1F8A201F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Embryogenic callus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10FF0E52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(0.25 M 1d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0.5 M 1d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0.75 M 2d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1 M 3d)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23D51717" w14:textId="77777777" w:rsidR="00052933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Desiccation</w:t>
            </w:r>
          </w:p>
          <w:p w14:paraId="40E382C8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Dehydration in the laminar airflow cabinet (20% WC)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731CF9AF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39A3B645" w14:textId="4D3FC19B" w:rsidR="00052933" w:rsidRPr="00787448" w:rsidRDefault="00CA5B52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solution 1.2 M 40ºC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58944D1B" w14:textId="51E35039" w:rsidR="00052933" w:rsidRPr="00787448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89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4C5EEF0E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Grenier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-de March et al. 2005</w:t>
            </w:r>
          </w:p>
        </w:tc>
      </w:tr>
      <w:tr w:rsidR="00052933" w:rsidRPr="00A5753D" w14:paraId="0E10941B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08C88145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Quercus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ilex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0F13E140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Groups of SE at globular stage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08B51C09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27013932" w14:textId="4FC57BC6" w:rsidR="00052933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="00350EA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74FC0848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PVS2 at RT 30 min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03D69930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5ABF709F" w14:textId="502573E2" w:rsidR="00052933" w:rsidRPr="00787448" w:rsidRDefault="00052933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7D5067B6" w14:textId="6726602F" w:rsidR="00052933" w:rsidRPr="00787448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80 R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2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10A7BD29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Barra-Jiménez et al. 2015</w:t>
            </w:r>
          </w:p>
        </w:tc>
      </w:tr>
      <w:tr w:rsidR="00052933" w:rsidRPr="00A5753D" w14:paraId="4DC27356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2D0E8ADB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Quercus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ilex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21F1AC22" w14:textId="56410432" w:rsidR="00052933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Nodular embryogenic structures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4F654D26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7C4D7881" w14:textId="2F9C5AB7" w:rsidR="00052933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 w:rsidR="003B7A6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itrification</w:t>
            </w:r>
          </w:p>
          <w:p w14:paraId="4314D490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PVS2 at RT 15 min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112B8124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4D05F9F9" w14:textId="13020924" w:rsidR="00052933" w:rsidRPr="00787448" w:rsidRDefault="00052933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7953B2A0" w14:textId="14F4EBAD" w:rsidR="00052933" w:rsidRPr="00787448" w:rsidRDefault="00052933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63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1AF896EB" w14:textId="77777777" w:rsidR="00052933" w:rsidRPr="00787448" w:rsidRDefault="00052933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Martínez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2022</w:t>
            </w:r>
          </w:p>
        </w:tc>
      </w:tr>
      <w:tr w:rsidR="0011028E" w:rsidRPr="00A5753D" w14:paraId="28908CA0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5714FC80" w14:textId="3621A4AB" w:rsidR="0011028E" w:rsidRPr="00787448" w:rsidRDefault="0011028E" w:rsidP="00617691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Quercus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ilex</w:t>
            </w:r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5B279D08" w14:textId="6062FEEE" w:rsidR="0011028E" w:rsidRPr="00787448" w:rsidRDefault="0011028E" w:rsidP="00617691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Nodular embryogenic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structures</w:t>
            </w:r>
            <w:r w:rsidR="00E354B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GT </w:t>
            </w:r>
            <w:proofErr w:type="spellStart"/>
            <w:r w:rsidR="00E354B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thaumatin</w:t>
            </w:r>
            <w:proofErr w:type="spellEnd"/>
            <w:r w:rsidR="00E354B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protein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19C01047" w14:textId="5E100586" w:rsidR="0011028E" w:rsidRPr="00787448" w:rsidRDefault="0011028E" w:rsidP="00617691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27B0D1F4" w14:textId="508EC38A" w:rsidR="0011028E" w:rsidRDefault="0011028E" w:rsidP="00617691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Vitrification</w:t>
            </w:r>
          </w:p>
          <w:p w14:paraId="783D3B7F" w14:textId="4573432D" w:rsidR="0011028E" w:rsidRPr="00D85540" w:rsidRDefault="0011028E" w:rsidP="00617691">
            <w:pPr>
              <w:ind w:firstLine="0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PVS2 at RT 15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min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602070D2" w14:textId="71E4DE66" w:rsidR="0011028E" w:rsidRPr="00787448" w:rsidRDefault="0011028E" w:rsidP="00617691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57950187" w14:textId="7434F313" w:rsidR="0011028E" w:rsidRDefault="0011028E" w:rsidP="00617691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0A687EB3" w14:textId="39BE3EDF" w:rsidR="0011028E" w:rsidRPr="00787448" w:rsidRDefault="0011028E" w:rsidP="00617691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43-77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65D146A8" w14:textId="5EAC11C5" w:rsidR="0011028E" w:rsidRPr="00787448" w:rsidRDefault="0011028E" w:rsidP="00617691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Cano et al. 2020</w:t>
            </w:r>
          </w:p>
        </w:tc>
      </w:tr>
      <w:tr w:rsidR="0011028E" w:rsidRPr="00A5753D" w14:paraId="09091A02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182547E5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lastRenderedPageBreak/>
              <w:t>Quercus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robur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6943E5B2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Groups of SE at globular-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heart stage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6CCFBEC5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78D674FD" w14:textId="3FB041D4" w:rsidR="0011028E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Vitrification</w:t>
            </w:r>
          </w:p>
          <w:p w14:paraId="5652FDA1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PVS2 at RT 60 min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48D8DCBC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4298EA91" w14:textId="4AA9BAE0" w:rsidR="0011028E" w:rsidRPr="00787448" w:rsidRDefault="0011028E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7F6BA772" w14:textId="7776E4B7" w:rsidR="0011028E" w:rsidRPr="00787448" w:rsidRDefault="0011028E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70-92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6003BA65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</w:rPr>
              <w:t>Martínez et al. 2003</w:t>
            </w:r>
          </w:p>
          <w:p w14:paraId="0A12A9CF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</w:rPr>
              <w:t>Sánchez et al. 2008</w:t>
            </w:r>
          </w:p>
        </w:tc>
      </w:tr>
      <w:tr w:rsidR="0011028E" w:rsidRPr="00A5753D" w14:paraId="330653CF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3D376DDB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Quercus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robur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127E4E11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Groups of SE at globular-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heart stage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12859E0C" w14:textId="38D315B8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0.7 M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(4d)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2B0CEADB" w14:textId="77777777" w:rsidR="0011028E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Desiccation</w:t>
            </w:r>
          </w:p>
          <w:p w14:paraId="299AABC0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Dehydration in the laminar airflow cabinet (2-3h; 24-34% WC)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2DBBB693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1557E65E" w14:textId="368320CC" w:rsidR="0011028E" w:rsidRPr="00787448" w:rsidRDefault="0011028E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682D6A21" w14:textId="75D2218B" w:rsidR="0011028E" w:rsidRPr="00787448" w:rsidRDefault="0011028E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56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314D66DB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Martínez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2003</w:t>
            </w:r>
          </w:p>
          <w:p w14:paraId="016FA47F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1028E" w:rsidRPr="00A5753D" w14:paraId="638C9FF9" w14:textId="77777777" w:rsidTr="0011028E">
        <w:tc>
          <w:tcPr>
            <w:tcW w:w="1946" w:type="dxa"/>
            <w:tcBorders>
              <w:left w:val="nil"/>
              <w:right w:val="nil"/>
            </w:tcBorders>
          </w:tcPr>
          <w:p w14:paraId="14CA0478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Quercus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suber</w:t>
            </w:r>
            <w:proofErr w:type="spellEnd"/>
          </w:p>
        </w:tc>
        <w:tc>
          <w:tcPr>
            <w:tcW w:w="1564" w:type="dxa"/>
            <w:tcBorders>
              <w:left w:val="nil"/>
              <w:right w:val="nil"/>
            </w:tcBorders>
          </w:tcPr>
          <w:p w14:paraId="251A2D86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Groups of SE at globular-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heart stage</w:t>
            </w:r>
          </w:p>
        </w:tc>
        <w:tc>
          <w:tcPr>
            <w:tcW w:w="1583" w:type="dxa"/>
            <w:tcBorders>
              <w:left w:val="nil"/>
              <w:right w:val="nil"/>
            </w:tcBorders>
          </w:tcPr>
          <w:p w14:paraId="7851392B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right w:val="nil"/>
            </w:tcBorders>
          </w:tcPr>
          <w:p w14:paraId="5F0B13C1" w14:textId="40E7081F" w:rsidR="0011028E" w:rsidRPr="003F78B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Vitrification</w:t>
            </w:r>
          </w:p>
          <w:p w14:paraId="4701AF5A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PVS2 at 0ºC 60 min</w:t>
            </w:r>
          </w:p>
        </w:tc>
        <w:tc>
          <w:tcPr>
            <w:tcW w:w="1858" w:type="dxa"/>
            <w:tcBorders>
              <w:left w:val="nil"/>
              <w:right w:val="nil"/>
            </w:tcBorders>
          </w:tcPr>
          <w:p w14:paraId="26B0DA2D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69AEB8F3" w14:textId="2E474BA6" w:rsidR="0011028E" w:rsidRPr="00787448" w:rsidRDefault="0011028E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right w:val="nil"/>
            </w:tcBorders>
          </w:tcPr>
          <w:p w14:paraId="6EFA42DA" w14:textId="1AA9FEC7" w:rsidR="0011028E" w:rsidRPr="00787448" w:rsidRDefault="0011028E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88-93 R</w:t>
            </w:r>
          </w:p>
        </w:tc>
        <w:tc>
          <w:tcPr>
            <w:tcW w:w="1852" w:type="dxa"/>
            <w:tcBorders>
              <w:left w:val="nil"/>
              <w:right w:val="nil"/>
            </w:tcBorders>
          </w:tcPr>
          <w:p w14:paraId="11E399B6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Valladares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2004</w:t>
            </w:r>
          </w:p>
        </w:tc>
      </w:tr>
      <w:tr w:rsidR="0011028E" w:rsidRPr="00A5753D" w14:paraId="756CB89A" w14:textId="77777777" w:rsidTr="0011028E">
        <w:tc>
          <w:tcPr>
            <w:tcW w:w="1946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24E210E4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Quercus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suber</w:t>
            </w:r>
            <w:proofErr w:type="spellEnd"/>
          </w:p>
        </w:tc>
        <w:tc>
          <w:tcPr>
            <w:tcW w:w="1564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0FAEB0DB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Groups of SE  </w:t>
            </w:r>
          </w:p>
        </w:tc>
        <w:tc>
          <w:tcPr>
            <w:tcW w:w="1583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3BC3739C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Encapsulation 3% alginate + 0.1 M CaCl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en-US"/>
              </w:rPr>
              <w:t>2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sym w:font="Symbol" w:char="F0AE"/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beads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precultured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in 0.7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54370E66" w14:textId="77777777" w:rsidR="0011028E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Encapsulation-Dehydration</w:t>
            </w:r>
          </w:p>
          <w:p w14:paraId="5F303A04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Dehydration of beads in the laminar airflow cabinet (25-35% WC)</w:t>
            </w:r>
          </w:p>
        </w:tc>
        <w:tc>
          <w:tcPr>
            <w:tcW w:w="1858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582E98EC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0EAD7E0A" w14:textId="4A999EA7" w:rsidR="0011028E" w:rsidRPr="00787448" w:rsidRDefault="0011028E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38º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30C8F31E" w14:textId="325E8DAD" w:rsidR="0011028E" w:rsidRPr="00787448" w:rsidRDefault="0011028E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90 S</w:t>
            </w:r>
          </w:p>
        </w:tc>
        <w:tc>
          <w:tcPr>
            <w:tcW w:w="1852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28238331" w14:textId="7777777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Fernandes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et al. 2008</w:t>
            </w:r>
          </w:p>
        </w:tc>
      </w:tr>
      <w:tr w:rsidR="0011028E" w:rsidRPr="00A5753D" w14:paraId="57A576DD" w14:textId="77777777" w:rsidTr="0011028E">
        <w:tc>
          <w:tcPr>
            <w:tcW w:w="1946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27F10554" w14:textId="373B1035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Quercus</w:t>
            </w:r>
            <w:proofErr w:type="spellEnd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87448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suber</w:t>
            </w:r>
            <w:proofErr w:type="spellEnd"/>
          </w:p>
        </w:tc>
        <w:tc>
          <w:tcPr>
            <w:tcW w:w="1564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646634B1" w14:textId="7525E341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Groups of SE at globular-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heart stage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GT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thaumatin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gene</w:t>
            </w:r>
          </w:p>
        </w:tc>
        <w:tc>
          <w:tcPr>
            <w:tcW w:w="1583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40004796" w14:textId="6ECA8694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0.3 M </w:t>
            </w:r>
            <w:proofErr w:type="spellStart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Suc</w:t>
            </w:r>
            <w:proofErr w:type="spellEnd"/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(3d)</w:t>
            </w:r>
          </w:p>
        </w:tc>
        <w:tc>
          <w:tcPr>
            <w:tcW w:w="2603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6A99D9DE" w14:textId="736F68DB" w:rsidR="0011028E" w:rsidRPr="003F78B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554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Method: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Vitrification</w:t>
            </w:r>
          </w:p>
          <w:p w14:paraId="65C724CD" w14:textId="2B480E77" w:rsidR="0011028E" w:rsidRPr="003F78B8" w:rsidRDefault="0011028E" w:rsidP="00052933">
            <w:pPr>
              <w:ind w:firstLine="0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3F78B8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Treatment: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PVS2 at 0ºC 60 min</w:t>
            </w:r>
          </w:p>
        </w:tc>
        <w:tc>
          <w:tcPr>
            <w:tcW w:w="1858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23DBA81D" w14:textId="065FA587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874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Direct immersion in LN</w:t>
            </w:r>
          </w:p>
        </w:tc>
        <w:tc>
          <w:tcPr>
            <w:tcW w:w="1787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3CCD19A2" w14:textId="1E5DEBA9" w:rsidR="0011028E" w:rsidRPr="00787448" w:rsidRDefault="0011028E" w:rsidP="000D17F6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ater bath at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42º</w:t>
            </w:r>
            <w:r w:rsidRPr="003E30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 for 2 min</w:t>
            </w:r>
          </w:p>
        </w:tc>
        <w:tc>
          <w:tcPr>
            <w:tcW w:w="1787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235D1F10" w14:textId="7A32FDE6" w:rsidR="0011028E" w:rsidRDefault="0011028E" w:rsidP="0005293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53-100 R</w:t>
            </w:r>
          </w:p>
        </w:tc>
        <w:tc>
          <w:tcPr>
            <w:tcW w:w="1852" w:type="dxa"/>
            <w:tcBorders>
              <w:left w:val="nil"/>
              <w:bottom w:val="single" w:sz="4" w:space="0" w:color="000000" w:themeColor="text1"/>
              <w:right w:val="nil"/>
            </w:tcBorders>
          </w:tcPr>
          <w:p w14:paraId="467D8007" w14:textId="2D34C672" w:rsidR="0011028E" w:rsidRPr="00787448" w:rsidRDefault="0011028E" w:rsidP="00052933">
            <w:pPr>
              <w:ind w:firstLine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Cano et al. 2021</w:t>
            </w:r>
          </w:p>
        </w:tc>
      </w:tr>
      <w:tr w:rsidR="0011028E" w:rsidRPr="001A3F42" w14:paraId="6B6E3B69" w14:textId="77777777" w:rsidTr="0011028E">
        <w:tc>
          <w:tcPr>
            <w:tcW w:w="14980" w:type="dxa"/>
            <w:gridSpan w:val="8"/>
            <w:tcBorders>
              <w:left w:val="nil"/>
              <w:bottom w:val="nil"/>
              <w:right w:val="nil"/>
            </w:tcBorders>
          </w:tcPr>
          <w:p w14:paraId="66F2E8EC" w14:textId="7D4E7DCF" w:rsidR="0011028E" w:rsidRPr="00787448" w:rsidRDefault="0011028E" w:rsidP="00052933">
            <w:pPr>
              <w:pStyle w:val="Prrafodelista"/>
              <w:ind w:left="121" w:right="159" w:firstLine="0"/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</w:pPr>
            <w:r w:rsidRPr="00787448">
              <w:rPr>
                <w:rFonts w:ascii="Times New Roman" w:hAnsi="Times New Roman" w:cs="Times New Roman"/>
                <w:b/>
                <w:sz w:val="18"/>
                <w:szCs w:val="18"/>
                <w:vertAlign w:val="superscript"/>
                <w:lang w:val="en-US"/>
              </w:rPr>
              <w:t>1</w:t>
            </w:r>
            <w:r w:rsidRPr="0078744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Culture response defined as only survival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(S)</w:t>
            </w:r>
            <w:r w:rsidRPr="0078744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or embryo recovery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(R)</w:t>
            </w:r>
            <w:r w:rsidRPr="0078744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; </w:t>
            </w:r>
            <w:r w:rsidRPr="00787448">
              <w:rPr>
                <w:rFonts w:ascii="Times New Roman" w:hAnsi="Times New Roman" w:cs="Times New Roman"/>
                <w:b/>
                <w:sz w:val="18"/>
                <w:szCs w:val="18"/>
                <w:vertAlign w:val="superscript"/>
                <w:lang w:val="en-US"/>
              </w:rPr>
              <w:t>2</w:t>
            </w:r>
            <w:r w:rsidRPr="00787448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Embryo differentiation was only observed after 24h LN; </w:t>
            </w:r>
            <w:r w:rsidRPr="00787448"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their differentiation ability was completely lost after 4 we</w:t>
            </w:r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eks in LN. Abbreviations: ABA: A</w:t>
            </w:r>
            <w:r w:rsidRPr="00787448"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bscisic acid;</w:t>
            </w:r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 xml:space="preserve"> DMSO: </w:t>
            </w:r>
            <w:proofErr w:type="spellStart"/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Dimethylsulphoxide</w:t>
            </w:r>
            <w:proofErr w:type="spellEnd"/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 xml:space="preserve">; EG: </w:t>
            </w:r>
            <w:proofErr w:type="spellStart"/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E</w:t>
            </w:r>
            <w:r w:rsidRPr="00787448"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thyleneglycol</w:t>
            </w:r>
            <w:proofErr w:type="spellEnd"/>
            <w:r w:rsidRPr="00787448"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 xml:space="preserve">; </w:t>
            </w:r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 xml:space="preserve">GT: Genetic transformation; </w:t>
            </w:r>
            <w:proofErr w:type="spellStart"/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Glyc</w:t>
            </w:r>
            <w:proofErr w:type="spellEnd"/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: glycerol; LN: Liquid nitrogen; PVS2: P</w:t>
            </w:r>
            <w:r w:rsidRPr="00787448"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lant vitrification solution 2; R</w:t>
            </w:r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T: R</w:t>
            </w:r>
            <w:r w:rsidRPr="00787448"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 xml:space="preserve">oom temperature; SE: </w:t>
            </w:r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 xml:space="preserve">Somatic embryos; Sorb: Sorbitol; </w:t>
            </w:r>
            <w:proofErr w:type="spellStart"/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Suc</w:t>
            </w:r>
            <w:proofErr w:type="spellEnd"/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 xml:space="preserve">: Sucrose; WC: Water content; -: </w:t>
            </w:r>
            <w:r w:rsidRPr="00B3155C"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Not applied</w:t>
            </w:r>
            <w:r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; --: Not mentioned</w:t>
            </w:r>
            <w:r w:rsidRPr="00787448">
              <w:rPr>
                <w:rFonts w:ascii="Times New Roman" w:eastAsia="AdvGulliv-R" w:hAnsi="Times New Roman" w:cs="Times New Roman"/>
                <w:sz w:val="18"/>
                <w:szCs w:val="18"/>
                <w:lang w:val="en-GB"/>
              </w:rPr>
              <w:t>.</w:t>
            </w:r>
          </w:p>
          <w:p w14:paraId="0FDEA50A" w14:textId="77777777" w:rsidR="0011028E" w:rsidRPr="00A5753D" w:rsidRDefault="0011028E" w:rsidP="00052933">
            <w:pPr>
              <w:ind w:firstLine="0"/>
              <w:rPr>
                <w:rFonts w:ascii="Palatino Linotype" w:hAnsi="Palatino Linotype" w:cs="Times New Roman"/>
                <w:sz w:val="18"/>
                <w:szCs w:val="18"/>
                <w:lang w:val="en-GB"/>
              </w:rPr>
            </w:pPr>
          </w:p>
        </w:tc>
      </w:tr>
    </w:tbl>
    <w:p w14:paraId="7EEA0F9F" w14:textId="77777777" w:rsidR="00146852" w:rsidRPr="003F78B8" w:rsidRDefault="00146852" w:rsidP="009E193F">
      <w:pPr>
        <w:pStyle w:val="Prrafodelista"/>
        <w:ind w:left="121" w:right="786" w:firstLine="0"/>
        <w:rPr>
          <w:rFonts w:ascii="Times New Roman" w:eastAsia="AdvGulliv-R" w:hAnsi="Times New Roman" w:cs="Times New Roman"/>
          <w:sz w:val="18"/>
          <w:szCs w:val="18"/>
          <w:lang w:val="en-US"/>
        </w:rPr>
      </w:pPr>
    </w:p>
    <w:sectPr w:rsidR="00146852" w:rsidRPr="003F78B8" w:rsidSect="00A5753D">
      <w:head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C6013A" w14:textId="77777777" w:rsidR="005243D9" w:rsidRDefault="005243D9" w:rsidP="00EF4937">
      <w:r>
        <w:separator/>
      </w:r>
    </w:p>
  </w:endnote>
  <w:endnote w:type="continuationSeparator" w:id="0">
    <w:p w14:paraId="34EC24BB" w14:textId="77777777" w:rsidR="005243D9" w:rsidRDefault="005243D9" w:rsidP="00EF4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vGulliv-R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BCB6DA" w14:textId="77777777" w:rsidR="005243D9" w:rsidRDefault="005243D9" w:rsidP="00EF4937">
      <w:r>
        <w:separator/>
      </w:r>
    </w:p>
  </w:footnote>
  <w:footnote w:type="continuationSeparator" w:id="0">
    <w:p w14:paraId="2D94AA5E" w14:textId="77777777" w:rsidR="005243D9" w:rsidRDefault="005243D9" w:rsidP="00EF49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A8A22E" w14:textId="77777777" w:rsidR="000D17F6" w:rsidRDefault="000D17F6">
    <w:pPr>
      <w:pStyle w:val="Encabezado"/>
    </w:pPr>
    <w:r>
      <w:rPr>
        <w:noProof/>
        <w:lang w:eastAsia="es-ES"/>
      </w:rPr>
      <w:drawing>
        <wp:inline distT="0" distB="0" distL="0" distR="0" wp14:anchorId="73F4F2AF" wp14:editId="170F182A">
          <wp:extent cx="1382395" cy="496570"/>
          <wp:effectExtent l="0" t="0" r="8255" b="0"/>
          <wp:docPr id="7" name="Picture 7" descr="C:\Users\Elaine.Scott\Documents\LaTex\____TEST____Frontiers_LaTeX_Templates_V2.5\Frontiers LaTeX (Science, Health and Engineering) V2.5 - with Supplementary material (V1.2)\logo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C:\Users\Elaine.Scott\Documents\LaTex\____TEST____Frontiers_LaTeX_Templates_V2.5\Frontiers LaTeX (Science, Health and Engineering) V2.5 - with Supplementary material (V1.2)\logo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2395" cy="496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162B1CD" w14:textId="77777777" w:rsidR="000D17F6" w:rsidRDefault="000D17F6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96C30"/>
    <w:multiLevelType w:val="hybridMultilevel"/>
    <w:tmpl w:val="D37005D0"/>
    <w:lvl w:ilvl="0" w:tplc="F3D4A9A0">
      <w:start w:val="81"/>
      <w:numFmt w:val="bullet"/>
      <w:lvlText w:val=""/>
      <w:lvlJc w:val="left"/>
      <w:pPr>
        <w:ind w:left="121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84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6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28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00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72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44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6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88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8C1"/>
    <w:rsid w:val="00012E6D"/>
    <w:rsid w:val="00041A73"/>
    <w:rsid w:val="00052933"/>
    <w:rsid w:val="000639A2"/>
    <w:rsid w:val="000D17F6"/>
    <w:rsid w:val="000F00C0"/>
    <w:rsid w:val="001044D3"/>
    <w:rsid w:val="0011028E"/>
    <w:rsid w:val="00113C33"/>
    <w:rsid w:val="0014150A"/>
    <w:rsid w:val="00146852"/>
    <w:rsid w:val="001712EC"/>
    <w:rsid w:val="00174A80"/>
    <w:rsid w:val="00185F26"/>
    <w:rsid w:val="00193981"/>
    <w:rsid w:val="001A1463"/>
    <w:rsid w:val="001A3F42"/>
    <w:rsid w:val="001B0B66"/>
    <w:rsid w:val="001E5500"/>
    <w:rsid w:val="001E5C76"/>
    <w:rsid w:val="001E77DE"/>
    <w:rsid w:val="001F723F"/>
    <w:rsid w:val="00205CF0"/>
    <w:rsid w:val="00232CFF"/>
    <w:rsid w:val="00236ED7"/>
    <w:rsid w:val="002436C8"/>
    <w:rsid w:val="00244154"/>
    <w:rsid w:val="00263703"/>
    <w:rsid w:val="002718F5"/>
    <w:rsid w:val="002759B3"/>
    <w:rsid w:val="00287E08"/>
    <w:rsid w:val="002C632D"/>
    <w:rsid w:val="002D2E60"/>
    <w:rsid w:val="002D68C1"/>
    <w:rsid w:val="002F57CC"/>
    <w:rsid w:val="002F592E"/>
    <w:rsid w:val="003141F7"/>
    <w:rsid w:val="003203F0"/>
    <w:rsid w:val="0032294C"/>
    <w:rsid w:val="00331A34"/>
    <w:rsid w:val="00331EB8"/>
    <w:rsid w:val="00345883"/>
    <w:rsid w:val="00350EAD"/>
    <w:rsid w:val="0036617D"/>
    <w:rsid w:val="003A4275"/>
    <w:rsid w:val="003B7A60"/>
    <w:rsid w:val="003D0416"/>
    <w:rsid w:val="003F082D"/>
    <w:rsid w:val="003F78B8"/>
    <w:rsid w:val="00427C64"/>
    <w:rsid w:val="0049716D"/>
    <w:rsid w:val="004C5678"/>
    <w:rsid w:val="004E07F0"/>
    <w:rsid w:val="004E66D6"/>
    <w:rsid w:val="004F4843"/>
    <w:rsid w:val="00500270"/>
    <w:rsid w:val="00511AEC"/>
    <w:rsid w:val="005243D9"/>
    <w:rsid w:val="00524913"/>
    <w:rsid w:val="00534267"/>
    <w:rsid w:val="00534C59"/>
    <w:rsid w:val="005368F6"/>
    <w:rsid w:val="00552CAD"/>
    <w:rsid w:val="00554A0B"/>
    <w:rsid w:val="005658F5"/>
    <w:rsid w:val="00574220"/>
    <w:rsid w:val="005835AF"/>
    <w:rsid w:val="00585943"/>
    <w:rsid w:val="005935FA"/>
    <w:rsid w:val="005B5294"/>
    <w:rsid w:val="005F73B2"/>
    <w:rsid w:val="00617691"/>
    <w:rsid w:val="00627BCE"/>
    <w:rsid w:val="00632E8F"/>
    <w:rsid w:val="006519E4"/>
    <w:rsid w:val="006B5866"/>
    <w:rsid w:val="006C3FA5"/>
    <w:rsid w:val="006C4CFA"/>
    <w:rsid w:val="006E0832"/>
    <w:rsid w:val="00713483"/>
    <w:rsid w:val="00787448"/>
    <w:rsid w:val="007951F2"/>
    <w:rsid w:val="007D716F"/>
    <w:rsid w:val="00804464"/>
    <w:rsid w:val="00877E0E"/>
    <w:rsid w:val="008B1903"/>
    <w:rsid w:val="008C005F"/>
    <w:rsid w:val="008D421E"/>
    <w:rsid w:val="008E3026"/>
    <w:rsid w:val="009019A8"/>
    <w:rsid w:val="00902C20"/>
    <w:rsid w:val="00912165"/>
    <w:rsid w:val="009206FA"/>
    <w:rsid w:val="00946926"/>
    <w:rsid w:val="009A3C98"/>
    <w:rsid w:val="009A7F43"/>
    <w:rsid w:val="009E193F"/>
    <w:rsid w:val="00A07222"/>
    <w:rsid w:val="00A151F1"/>
    <w:rsid w:val="00A2675A"/>
    <w:rsid w:val="00A40D4C"/>
    <w:rsid w:val="00A42727"/>
    <w:rsid w:val="00A51CB6"/>
    <w:rsid w:val="00A5463C"/>
    <w:rsid w:val="00A5753D"/>
    <w:rsid w:val="00A6675B"/>
    <w:rsid w:val="00A85161"/>
    <w:rsid w:val="00A94431"/>
    <w:rsid w:val="00A977CA"/>
    <w:rsid w:val="00AA1B44"/>
    <w:rsid w:val="00AD2B64"/>
    <w:rsid w:val="00AD401C"/>
    <w:rsid w:val="00AF16D3"/>
    <w:rsid w:val="00B13EE4"/>
    <w:rsid w:val="00B31D1A"/>
    <w:rsid w:val="00B3237E"/>
    <w:rsid w:val="00B62D3D"/>
    <w:rsid w:val="00B84223"/>
    <w:rsid w:val="00B9278C"/>
    <w:rsid w:val="00BA3A2C"/>
    <w:rsid w:val="00BA6DFF"/>
    <w:rsid w:val="00BE5728"/>
    <w:rsid w:val="00BF0715"/>
    <w:rsid w:val="00C02CF9"/>
    <w:rsid w:val="00C22570"/>
    <w:rsid w:val="00C2389F"/>
    <w:rsid w:val="00C2521F"/>
    <w:rsid w:val="00C55BEB"/>
    <w:rsid w:val="00C56DB1"/>
    <w:rsid w:val="00C6588C"/>
    <w:rsid w:val="00C72E21"/>
    <w:rsid w:val="00C86811"/>
    <w:rsid w:val="00CA5B52"/>
    <w:rsid w:val="00CC07D9"/>
    <w:rsid w:val="00CD079D"/>
    <w:rsid w:val="00CF205C"/>
    <w:rsid w:val="00D433A7"/>
    <w:rsid w:val="00D455CA"/>
    <w:rsid w:val="00D7163E"/>
    <w:rsid w:val="00D826DA"/>
    <w:rsid w:val="00D85540"/>
    <w:rsid w:val="00D872DD"/>
    <w:rsid w:val="00D918DF"/>
    <w:rsid w:val="00D94527"/>
    <w:rsid w:val="00DB0885"/>
    <w:rsid w:val="00DB5615"/>
    <w:rsid w:val="00DC2612"/>
    <w:rsid w:val="00DF2B93"/>
    <w:rsid w:val="00E115BB"/>
    <w:rsid w:val="00E354B2"/>
    <w:rsid w:val="00E415AE"/>
    <w:rsid w:val="00E802B3"/>
    <w:rsid w:val="00E802D4"/>
    <w:rsid w:val="00EA5EB0"/>
    <w:rsid w:val="00EB46D9"/>
    <w:rsid w:val="00EB76FC"/>
    <w:rsid w:val="00EC41B7"/>
    <w:rsid w:val="00EE1CFC"/>
    <w:rsid w:val="00EF4937"/>
    <w:rsid w:val="00EF62B9"/>
    <w:rsid w:val="00F137FC"/>
    <w:rsid w:val="00F30A13"/>
    <w:rsid w:val="00F42F0C"/>
    <w:rsid w:val="00F85241"/>
    <w:rsid w:val="00FA60B7"/>
    <w:rsid w:val="00FF69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F872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ind w:hanging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37F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D68C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rafodelista">
    <w:name w:val="List Paragraph"/>
    <w:basedOn w:val="Normal"/>
    <w:uiPriority w:val="34"/>
    <w:qFormat/>
    <w:rsid w:val="000639A2"/>
    <w:pPr>
      <w:ind w:left="720"/>
      <w:contextualSpacing/>
    </w:pPr>
  </w:style>
  <w:style w:type="paragraph" w:styleId="Epgrafe">
    <w:name w:val="caption"/>
    <w:basedOn w:val="Normal"/>
    <w:next w:val="Normal"/>
    <w:uiPriority w:val="35"/>
    <w:unhideWhenUsed/>
    <w:qFormat/>
    <w:rsid w:val="00EF62B9"/>
    <w:pPr>
      <w:spacing w:after="200"/>
    </w:pPr>
    <w:rPr>
      <w:b/>
      <w:bCs/>
      <w:color w:val="4F81BD" w:themeColor="accent1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574220"/>
    <w:rPr>
      <w:color w:val="808080"/>
    </w:rPr>
  </w:style>
  <w:style w:type="character" w:styleId="Refdecomentario">
    <w:name w:val="annotation reference"/>
    <w:basedOn w:val="Fuentedeprrafopredeter"/>
    <w:uiPriority w:val="99"/>
    <w:semiHidden/>
    <w:unhideWhenUsed/>
    <w:rsid w:val="00D8554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8554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8554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8554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8554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554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8554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F493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F4937"/>
  </w:style>
  <w:style w:type="paragraph" w:styleId="Piedepgina">
    <w:name w:val="footer"/>
    <w:basedOn w:val="Normal"/>
    <w:link w:val="PiedepginaCar"/>
    <w:uiPriority w:val="99"/>
    <w:unhideWhenUsed/>
    <w:rsid w:val="00EF493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F49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ind w:hanging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37F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D68C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rafodelista">
    <w:name w:val="List Paragraph"/>
    <w:basedOn w:val="Normal"/>
    <w:uiPriority w:val="34"/>
    <w:qFormat/>
    <w:rsid w:val="000639A2"/>
    <w:pPr>
      <w:ind w:left="720"/>
      <w:contextualSpacing/>
    </w:pPr>
  </w:style>
  <w:style w:type="paragraph" w:styleId="Epgrafe">
    <w:name w:val="caption"/>
    <w:basedOn w:val="Normal"/>
    <w:next w:val="Normal"/>
    <w:uiPriority w:val="35"/>
    <w:unhideWhenUsed/>
    <w:qFormat/>
    <w:rsid w:val="00EF62B9"/>
    <w:pPr>
      <w:spacing w:after="200"/>
    </w:pPr>
    <w:rPr>
      <w:b/>
      <w:bCs/>
      <w:color w:val="4F81BD" w:themeColor="accent1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574220"/>
    <w:rPr>
      <w:color w:val="808080"/>
    </w:rPr>
  </w:style>
  <w:style w:type="character" w:styleId="Refdecomentario">
    <w:name w:val="annotation reference"/>
    <w:basedOn w:val="Fuentedeprrafopredeter"/>
    <w:uiPriority w:val="99"/>
    <w:semiHidden/>
    <w:unhideWhenUsed/>
    <w:rsid w:val="00D8554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8554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8554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8554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8554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554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8554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F493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F4937"/>
  </w:style>
  <w:style w:type="paragraph" w:styleId="Piedepgina">
    <w:name w:val="footer"/>
    <w:basedOn w:val="Normal"/>
    <w:link w:val="PiedepginaCar"/>
    <w:uiPriority w:val="99"/>
    <w:unhideWhenUsed/>
    <w:rsid w:val="00EF493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F49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3</Pages>
  <Words>984</Words>
  <Characters>5412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M. ELENA CORREDOIRA CASTRO</cp:lastModifiedBy>
  <cp:revision>32</cp:revision>
  <cp:lastPrinted>2016-07-20T12:40:00Z</cp:lastPrinted>
  <dcterms:created xsi:type="dcterms:W3CDTF">2023-09-23T17:02:00Z</dcterms:created>
  <dcterms:modified xsi:type="dcterms:W3CDTF">2023-12-14T17:37:00Z</dcterms:modified>
</cp:coreProperties>
</file>