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BFD8" w14:textId="77777777" w:rsidR="00532281" w:rsidRPr="00532281" w:rsidRDefault="00532281" w:rsidP="00134CB4">
      <w:pPr>
        <w:rPr>
          <w:rFonts w:ascii="Times New Roman" w:hAnsi="Times New Roman" w:cs="Times New Roman"/>
          <w:sz w:val="24"/>
          <w:szCs w:val="24"/>
        </w:rPr>
      </w:pPr>
    </w:p>
    <w:p w14:paraId="00819DEF" w14:textId="1C9A58B5" w:rsidR="00532281" w:rsidRPr="00532281" w:rsidRDefault="00A57E32" w:rsidP="00532281">
      <w:pPr>
        <w:rPr>
          <w:rFonts w:ascii="Times New Roman" w:hAnsi="Times New Roman" w:cs="Times New Roman"/>
          <w:sz w:val="24"/>
          <w:szCs w:val="24"/>
        </w:rPr>
      </w:pPr>
      <w:r w:rsidRPr="00A57E32">
        <w:rPr>
          <w:rFonts w:ascii="Times New Roman" w:hAnsi="Times New Roman" w:cs="Times New Roman"/>
          <w:sz w:val="24"/>
          <w:szCs w:val="24"/>
        </w:rPr>
        <w:t>Supplemental Table 1</w:t>
      </w:r>
      <w:r w:rsidR="00532281" w:rsidRPr="00532281">
        <w:rPr>
          <w:rFonts w:ascii="Times New Roman" w:hAnsi="Times New Roman" w:cs="Times New Roman"/>
          <w:sz w:val="24"/>
          <w:szCs w:val="24"/>
        </w:rPr>
        <w:t xml:space="preserve">: The detailed genes enriched in various pathways and processes that match Figure 2D-G </w:t>
      </w:r>
    </w:p>
    <w:tbl>
      <w:tblPr>
        <w:tblStyle w:val="11"/>
        <w:tblW w:w="15068" w:type="dxa"/>
        <w:tblLook w:val="04A0" w:firstRow="1" w:lastRow="0" w:firstColumn="1" w:lastColumn="0" w:noHBand="0" w:noVBand="1"/>
      </w:tblPr>
      <w:tblGrid>
        <w:gridCol w:w="1701"/>
        <w:gridCol w:w="1296"/>
        <w:gridCol w:w="1116"/>
        <w:gridCol w:w="750"/>
        <w:gridCol w:w="10205"/>
      </w:tblGrid>
      <w:tr w:rsidR="00532281" w:rsidRPr="00532281" w14:paraId="6FF1F46F" w14:textId="77777777" w:rsidTr="000C790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79492D9" w14:textId="77777777" w:rsidR="00532281" w:rsidRPr="00532281" w:rsidRDefault="00532281" w:rsidP="00532281">
            <w:pPr>
              <w:rPr>
                <w:rFonts w:cs="Times New Roman"/>
                <w:sz w:val="18"/>
                <w:szCs w:val="18"/>
              </w:rPr>
            </w:pPr>
            <w:r w:rsidRPr="00532281">
              <w:rPr>
                <w:rFonts w:cs="Times New Roman"/>
                <w:sz w:val="18"/>
                <w:szCs w:val="18"/>
              </w:rPr>
              <w:t>Description</w:t>
            </w:r>
          </w:p>
        </w:tc>
        <w:tc>
          <w:tcPr>
            <w:tcW w:w="1296" w:type="dxa"/>
            <w:noWrap/>
            <w:hideMark/>
          </w:tcPr>
          <w:p w14:paraId="69D24B13" w14:textId="77777777" w:rsidR="00532281" w:rsidRPr="00532281" w:rsidRDefault="00532281" w:rsidP="00532281">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enrichment</w:t>
            </w:r>
          </w:p>
        </w:tc>
        <w:tc>
          <w:tcPr>
            <w:tcW w:w="1116" w:type="dxa"/>
            <w:noWrap/>
            <w:hideMark/>
          </w:tcPr>
          <w:p w14:paraId="4396FEBE" w14:textId="77777777" w:rsidR="00532281" w:rsidRPr="00532281" w:rsidRDefault="00532281" w:rsidP="00532281">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p-value</w:t>
            </w:r>
          </w:p>
        </w:tc>
        <w:tc>
          <w:tcPr>
            <w:tcW w:w="750" w:type="dxa"/>
            <w:noWrap/>
            <w:hideMark/>
          </w:tcPr>
          <w:p w14:paraId="12B7914C" w14:textId="77777777" w:rsidR="00532281" w:rsidRPr="00532281" w:rsidRDefault="00532281" w:rsidP="00532281">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count</w:t>
            </w:r>
          </w:p>
        </w:tc>
        <w:tc>
          <w:tcPr>
            <w:tcW w:w="10205" w:type="dxa"/>
            <w:noWrap/>
            <w:hideMark/>
          </w:tcPr>
          <w:p w14:paraId="274DD505" w14:textId="77777777" w:rsidR="00532281" w:rsidRPr="00532281" w:rsidRDefault="00532281" w:rsidP="00532281">
            <w:pPr>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genes</w:t>
            </w:r>
          </w:p>
        </w:tc>
      </w:tr>
      <w:tr w:rsidR="00532281" w:rsidRPr="00532281" w14:paraId="4ADB40DA"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03B3B70" w14:textId="77777777" w:rsidR="00532281" w:rsidRPr="00532281" w:rsidRDefault="00532281" w:rsidP="00532281">
            <w:pPr>
              <w:rPr>
                <w:rFonts w:cs="Times New Roman"/>
                <w:sz w:val="18"/>
                <w:szCs w:val="18"/>
              </w:rPr>
            </w:pPr>
            <w:r w:rsidRPr="00532281">
              <w:rPr>
                <w:rFonts w:cs="Times New Roman"/>
                <w:sz w:val="18"/>
                <w:szCs w:val="18"/>
              </w:rPr>
              <w:t>Notch signaling pathway</w:t>
            </w:r>
          </w:p>
        </w:tc>
        <w:tc>
          <w:tcPr>
            <w:tcW w:w="1296" w:type="dxa"/>
            <w:noWrap/>
            <w:hideMark/>
          </w:tcPr>
          <w:p w14:paraId="6B640DED"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0.288136</w:t>
            </w:r>
          </w:p>
        </w:tc>
        <w:tc>
          <w:tcPr>
            <w:tcW w:w="1116" w:type="dxa"/>
            <w:noWrap/>
            <w:hideMark/>
          </w:tcPr>
          <w:p w14:paraId="78773FE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1E-22</w:t>
            </w:r>
          </w:p>
        </w:tc>
        <w:tc>
          <w:tcPr>
            <w:tcW w:w="750" w:type="dxa"/>
            <w:noWrap/>
            <w:hideMark/>
          </w:tcPr>
          <w:p w14:paraId="11DC204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17</w:t>
            </w:r>
          </w:p>
        </w:tc>
        <w:tc>
          <w:tcPr>
            <w:tcW w:w="10205" w:type="dxa"/>
            <w:noWrap/>
            <w:hideMark/>
          </w:tcPr>
          <w:p w14:paraId="44CEC15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JAG1</w:t>
            </w:r>
            <w:r w:rsidRPr="00532281">
              <w:rPr>
                <w:rFonts w:ascii="宋体" w:eastAsia="宋体" w:hAnsi="宋体" w:cs="宋体" w:hint="eastAsia"/>
                <w:sz w:val="18"/>
                <w:szCs w:val="18"/>
              </w:rPr>
              <w:t xml:space="preserve">, </w:t>
            </w:r>
            <w:r w:rsidRPr="00532281">
              <w:rPr>
                <w:rFonts w:cs="Times New Roman"/>
                <w:sz w:val="18"/>
                <w:szCs w:val="18"/>
              </w:rPr>
              <w:t>CREBBP</w:t>
            </w:r>
            <w:r w:rsidRPr="00532281">
              <w:rPr>
                <w:rFonts w:ascii="宋体" w:eastAsia="宋体" w:hAnsi="宋体" w:cs="宋体" w:hint="eastAsia"/>
                <w:sz w:val="18"/>
                <w:szCs w:val="18"/>
              </w:rPr>
              <w:t xml:space="preserve">, </w:t>
            </w:r>
            <w:r w:rsidRPr="00532281">
              <w:rPr>
                <w:rFonts w:cs="Times New Roman"/>
                <w:sz w:val="18"/>
                <w:szCs w:val="18"/>
              </w:rPr>
              <w:t>CTBP2</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LFNG</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NOTCH3</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PSEN2</w:t>
            </w:r>
            <w:r w:rsidRPr="00532281">
              <w:rPr>
                <w:rFonts w:ascii="宋体" w:eastAsia="宋体" w:hAnsi="宋体" w:cs="宋体" w:hint="eastAsia"/>
                <w:sz w:val="18"/>
                <w:szCs w:val="18"/>
              </w:rPr>
              <w:t xml:space="preserve">, </w:t>
            </w:r>
            <w:r w:rsidRPr="00532281">
              <w:rPr>
                <w:rFonts w:cs="Times New Roman"/>
                <w:sz w:val="18"/>
                <w:szCs w:val="18"/>
              </w:rPr>
              <w:t>ATXN1</w:t>
            </w:r>
            <w:r w:rsidRPr="00532281">
              <w:rPr>
                <w:rFonts w:ascii="宋体" w:eastAsia="宋体" w:hAnsi="宋体" w:cs="宋体" w:hint="eastAsia"/>
                <w:sz w:val="18"/>
                <w:szCs w:val="18"/>
              </w:rPr>
              <w:t xml:space="preserve">, </w:t>
            </w:r>
            <w:r w:rsidRPr="00532281">
              <w:rPr>
                <w:rFonts w:cs="Times New Roman"/>
                <w:sz w:val="18"/>
                <w:szCs w:val="18"/>
              </w:rPr>
              <w:t>ADAM17</w:t>
            </w:r>
            <w:r w:rsidRPr="00532281">
              <w:rPr>
                <w:rFonts w:ascii="宋体" w:eastAsia="宋体" w:hAnsi="宋体" w:cs="宋体" w:hint="eastAsia"/>
                <w:sz w:val="18"/>
                <w:szCs w:val="18"/>
              </w:rPr>
              <w:t xml:space="preserve">, </w:t>
            </w:r>
            <w:r w:rsidRPr="00532281">
              <w:rPr>
                <w:rFonts w:cs="Times New Roman"/>
                <w:sz w:val="18"/>
                <w:szCs w:val="18"/>
              </w:rPr>
              <w:t>NUMBL</w:t>
            </w:r>
            <w:r w:rsidRPr="00532281">
              <w:rPr>
                <w:rFonts w:ascii="宋体" w:eastAsia="宋体" w:hAnsi="宋体" w:cs="宋体" w:hint="eastAsia"/>
                <w:sz w:val="18"/>
                <w:szCs w:val="18"/>
              </w:rPr>
              <w:t xml:space="preserve">, </w:t>
            </w:r>
            <w:r w:rsidRPr="00532281">
              <w:rPr>
                <w:rFonts w:cs="Times New Roman"/>
                <w:sz w:val="18"/>
                <w:szCs w:val="18"/>
              </w:rPr>
              <w:t>NCOR2</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DLL4</w:t>
            </w:r>
            <w:r w:rsidRPr="00532281">
              <w:rPr>
                <w:rFonts w:ascii="宋体" w:eastAsia="宋体" w:hAnsi="宋体" w:cs="宋体" w:hint="eastAsia"/>
                <w:sz w:val="18"/>
                <w:szCs w:val="18"/>
              </w:rPr>
              <w:t xml:space="preserve">, </w:t>
            </w:r>
            <w:r w:rsidRPr="00532281">
              <w:rPr>
                <w:rFonts w:cs="Times New Roman"/>
                <w:sz w:val="18"/>
                <w:szCs w:val="18"/>
              </w:rPr>
              <w:t>MAML3</w:t>
            </w:r>
          </w:p>
        </w:tc>
      </w:tr>
      <w:tr w:rsidR="00532281" w:rsidRPr="00532281" w14:paraId="70A8282C"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853D1C5" w14:textId="77777777" w:rsidR="00532281" w:rsidRPr="00532281" w:rsidRDefault="00532281" w:rsidP="00532281">
            <w:pPr>
              <w:rPr>
                <w:rFonts w:cs="Times New Roman"/>
                <w:sz w:val="18"/>
                <w:szCs w:val="18"/>
              </w:rPr>
            </w:pPr>
            <w:r w:rsidRPr="00532281">
              <w:rPr>
                <w:rFonts w:cs="Times New Roman"/>
                <w:sz w:val="18"/>
                <w:szCs w:val="18"/>
              </w:rPr>
              <w:t>Wnt signaling pathway</w:t>
            </w:r>
          </w:p>
        </w:tc>
        <w:tc>
          <w:tcPr>
            <w:tcW w:w="1296" w:type="dxa"/>
            <w:noWrap/>
            <w:hideMark/>
          </w:tcPr>
          <w:p w14:paraId="22A365F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0.129412</w:t>
            </w:r>
          </w:p>
        </w:tc>
        <w:tc>
          <w:tcPr>
            <w:tcW w:w="1116" w:type="dxa"/>
            <w:noWrap/>
            <w:hideMark/>
          </w:tcPr>
          <w:p w14:paraId="718B375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1E-20</w:t>
            </w:r>
          </w:p>
        </w:tc>
        <w:tc>
          <w:tcPr>
            <w:tcW w:w="750" w:type="dxa"/>
            <w:noWrap/>
            <w:hideMark/>
          </w:tcPr>
          <w:p w14:paraId="04D75F4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22</w:t>
            </w:r>
          </w:p>
        </w:tc>
        <w:tc>
          <w:tcPr>
            <w:tcW w:w="10205" w:type="dxa"/>
            <w:noWrap/>
            <w:hideMark/>
          </w:tcPr>
          <w:p w14:paraId="556DCEE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CREBBP</w:t>
            </w:r>
            <w:r w:rsidRPr="00532281">
              <w:rPr>
                <w:rFonts w:ascii="宋体" w:eastAsia="宋体" w:hAnsi="宋体" w:cs="宋体" w:hint="eastAsia"/>
                <w:sz w:val="18"/>
                <w:szCs w:val="18"/>
              </w:rPr>
              <w:t xml:space="preserve">, </w:t>
            </w:r>
            <w:r w:rsidRPr="00532281">
              <w:rPr>
                <w:rFonts w:cs="Times New Roman"/>
                <w:sz w:val="18"/>
                <w:szCs w:val="18"/>
              </w:rPr>
              <w:t>CTBP2</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LRP6</w:t>
            </w:r>
            <w:r w:rsidRPr="00532281">
              <w:rPr>
                <w:rFonts w:ascii="宋体" w:eastAsia="宋体" w:hAnsi="宋体" w:cs="宋体" w:hint="eastAsia"/>
                <w:sz w:val="18"/>
                <w:szCs w:val="18"/>
              </w:rPr>
              <w:t xml:space="preserve">, </w:t>
            </w:r>
            <w:r w:rsidRPr="00532281">
              <w:rPr>
                <w:rFonts w:cs="Times New Roman"/>
                <w:sz w:val="18"/>
                <w:szCs w:val="18"/>
              </w:rPr>
              <w:t>MMP7</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NFATC2</w:t>
            </w:r>
            <w:r w:rsidRPr="00532281">
              <w:rPr>
                <w:rFonts w:ascii="宋体" w:eastAsia="宋体" w:hAnsi="宋体" w:cs="宋体" w:hint="eastAsia"/>
                <w:sz w:val="18"/>
                <w:szCs w:val="18"/>
              </w:rPr>
              <w:t xml:space="preserve">, </w:t>
            </w:r>
            <w:r w:rsidRPr="00532281">
              <w:rPr>
                <w:rFonts w:cs="Times New Roman"/>
                <w:sz w:val="18"/>
                <w:szCs w:val="18"/>
              </w:rPr>
              <w:t>PLCB2</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AXIN1</w:t>
            </w:r>
            <w:r w:rsidRPr="00532281">
              <w:rPr>
                <w:rFonts w:ascii="宋体" w:eastAsia="宋体" w:hAnsi="宋体" w:cs="宋体" w:hint="eastAsia"/>
                <w:sz w:val="18"/>
                <w:szCs w:val="18"/>
              </w:rPr>
              <w:t xml:space="preserve">, </w:t>
            </w:r>
            <w:r w:rsidRPr="00532281">
              <w:rPr>
                <w:rFonts w:cs="Times New Roman"/>
                <w:sz w:val="18"/>
                <w:szCs w:val="18"/>
              </w:rPr>
              <w:t>FZD1</w:t>
            </w:r>
            <w:r w:rsidRPr="00532281">
              <w:rPr>
                <w:rFonts w:ascii="宋体" w:eastAsia="宋体" w:hAnsi="宋体" w:cs="宋体" w:hint="eastAsia"/>
                <w:sz w:val="18"/>
                <w:szCs w:val="18"/>
              </w:rPr>
              <w:t xml:space="preserve">, </w:t>
            </w:r>
            <w:r w:rsidRPr="00532281">
              <w:rPr>
                <w:rFonts w:cs="Times New Roman"/>
                <w:sz w:val="18"/>
                <w:szCs w:val="18"/>
              </w:rPr>
              <w:t>FZD8</w:t>
            </w:r>
            <w:r w:rsidRPr="00532281">
              <w:rPr>
                <w:rFonts w:ascii="宋体" w:eastAsia="宋体" w:hAnsi="宋体" w:cs="宋体" w:hint="eastAsia"/>
                <w:sz w:val="18"/>
                <w:szCs w:val="18"/>
              </w:rPr>
              <w:t xml:space="preserve">, </w:t>
            </w:r>
            <w:r w:rsidRPr="00532281">
              <w:rPr>
                <w:rFonts w:cs="Times New Roman"/>
                <w:sz w:val="18"/>
                <w:szCs w:val="18"/>
              </w:rPr>
              <w:t>CER1</w:t>
            </w:r>
            <w:r w:rsidRPr="00532281">
              <w:rPr>
                <w:rFonts w:ascii="宋体" w:eastAsia="宋体" w:hAnsi="宋体" w:cs="宋体" w:hint="eastAsia"/>
                <w:sz w:val="18"/>
                <w:szCs w:val="18"/>
              </w:rPr>
              <w:t xml:space="preserve">, </w:t>
            </w:r>
            <w:r w:rsidRPr="00532281">
              <w:rPr>
                <w:rFonts w:cs="Times New Roman"/>
                <w:sz w:val="18"/>
                <w:szCs w:val="18"/>
              </w:rPr>
              <w:t>ROCK2</w:t>
            </w:r>
            <w:r w:rsidRPr="00532281">
              <w:rPr>
                <w:rFonts w:ascii="宋体" w:eastAsia="宋体" w:hAnsi="宋体" w:cs="宋体" w:hint="eastAsia"/>
                <w:sz w:val="18"/>
                <w:szCs w:val="18"/>
              </w:rPr>
              <w:t xml:space="preserve">, </w:t>
            </w:r>
            <w:r w:rsidRPr="00532281">
              <w:rPr>
                <w:rFonts w:cs="Times New Roman"/>
                <w:sz w:val="18"/>
                <w:szCs w:val="18"/>
              </w:rPr>
              <w:t>FRAT1</w:t>
            </w:r>
            <w:r w:rsidRPr="00532281">
              <w:rPr>
                <w:rFonts w:ascii="宋体" w:eastAsia="宋体" w:hAnsi="宋体" w:cs="宋体" w:hint="eastAsia"/>
                <w:sz w:val="18"/>
                <w:szCs w:val="18"/>
              </w:rPr>
              <w:t xml:space="preserve">, </w:t>
            </w:r>
            <w:r w:rsidRPr="00532281">
              <w:rPr>
                <w:rFonts w:cs="Times New Roman"/>
                <w:sz w:val="18"/>
                <w:szCs w:val="18"/>
              </w:rPr>
              <w:t>DAAM1</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t>NKD2</w:t>
            </w:r>
            <w:r w:rsidRPr="00532281">
              <w:rPr>
                <w:rFonts w:ascii="宋体" w:eastAsia="宋体" w:hAnsi="宋体" w:cs="宋体" w:hint="eastAsia"/>
                <w:sz w:val="18"/>
                <w:szCs w:val="18"/>
              </w:rPr>
              <w:t xml:space="preserve">, </w:t>
            </w:r>
            <w:r w:rsidRPr="00532281">
              <w:rPr>
                <w:rFonts w:cs="Times New Roman"/>
                <w:sz w:val="18"/>
                <w:szCs w:val="18"/>
              </w:rPr>
              <w:t>PRICKLE2</w:t>
            </w:r>
            <w:r w:rsidRPr="00532281">
              <w:rPr>
                <w:rFonts w:ascii="宋体" w:eastAsia="宋体" w:hAnsi="宋体" w:cs="宋体" w:hint="eastAsia"/>
                <w:sz w:val="18"/>
                <w:szCs w:val="18"/>
              </w:rPr>
              <w:t xml:space="preserve">, </w:t>
            </w:r>
            <w:r w:rsidRPr="00532281">
              <w:rPr>
                <w:rFonts w:cs="Times New Roman"/>
                <w:sz w:val="18"/>
                <w:szCs w:val="18"/>
              </w:rPr>
              <w:t>CCDC88C</w:t>
            </w:r>
          </w:p>
        </w:tc>
      </w:tr>
      <w:tr w:rsidR="00532281" w:rsidRPr="00532281" w14:paraId="20566A02"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E1A0429" w14:textId="77777777" w:rsidR="00532281" w:rsidRPr="00532281" w:rsidRDefault="00532281" w:rsidP="00532281">
            <w:pPr>
              <w:rPr>
                <w:rFonts w:cs="Times New Roman"/>
                <w:sz w:val="18"/>
                <w:szCs w:val="18"/>
              </w:rPr>
            </w:pPr>
            <w:r w:rsidRPr="00532281">
              <w:rPr>
                <w:rFonts w:cs="Times New Roman"/>
                <w:sz w:val="18"/>
                <w:szCs w:val="18"/>
              </w:rPr>
              <w:t>Hedgehog signaling pathway</w:t>
            </w:r>
          </w:p>
        </w:tc>
        <w:tc>
          <w:tcPr>
            <w:tcW w:w="1296" w:type="dxa"/>
            <w:noWrap/>
            <w:hideMark/>
          </w:tcPr>
          <w:p w14:paraId="471E938D"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0.232143</w:t>
            </w:r>
          </w:p>
        </w:tc>
        <w:tc>
          <w:tcPr>
            <w:tcW w:w="1116" w:type="dxa"/>
            <w:noWrap/>
            <w:hideMark/>
          </w:tcPr>
          <w:p w14:paraId="7B0F6F6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1E-16</w:t>
            </w:r>
          </w:p>
        </w:tc>
        <w:tc>
          <w:tcPr>
            <w:tcW w:w="750" w:type="dxa"/>
            <w:noWrap/>
            <w:hideMark/>
          </w:tcPr>
          <w:p w14:paraId="1A317A7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13</w:t>
            </w:r>
          </w:p>
        </w:tc>
        <w:tc>
          <w:tcPr>
            <w:tcW w:w="10205" w:type="dxa"/>
            <w:noWrap/>
            <w:hideMark/>
          </w:tcPr>
          <w:p w14:paraId="7733FBF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PTCH2</w:t>
            </w:r>
            <w:r w:rsidRPr="00532281">
              <w:rPr>
                <w:rFonts w:ascii="宋体" w:eastAsia="宋体" w:hAnsi="宋体" w:cs="宋体" w:hint="eastAsia"/>
                <w:sz w:val="18"/>
                <w:szCs w:val="18"/>
              </w:rPr>
              <w:t xml:space="preserve">, </w:t>
            </w:r>
            <w:r w:rsidRPr="00532281">
              <w:rPr>
                <w:rFonts w:cs="Times New Roman"/>
                <w:sz w:val="18"/>
                <w:szCs w:val="18"/>
              </w:rPr>
              <w:t>GPR161</w:t>
            </w:r>
            <w:r w:rsidRPr="00532281">
              <w:rPr>
                <w:rFonts w:ascii="宋体" w:eastAsia="宋体" w:hAnsi="宋体" w:cs="宋体" w:hint="eastAsia"/>
                <w:sz w:val="18"/>
                <w:szCs w:val="18"/>
              </w:rPr>
              <w:t xml:space="preserve">, </w:t>
            </w:r>
            <w:r w:rsidRPr="00532281">
              <w:rPr>
                <w:rFonts w:cs="Times New Roman"/>
                <w:sz w:val="18"/>
                <w:szCs w:val="18"/>
              </w:rPr>
              <w:t>CDON</w:t>
            </w:r>
            <w:r w:rsidRPr="00532281">
              <w:rPr>
                <w:rFonts w:ascii="宋体" w:eastAsia="宋体" w:hAnsi="宋体" w:cs="宋体" w:hint="eastAsia"/>
                <w:sz w:val="18"/>
                <w:szCs w:val="18"/>
              </w:rPr>
              <w:t xml:space="preserve">, </w:t>
            </w:r>
            <w:r w:rsidRPr="00532281">
              <w:rPr>
                <w:rFonts w:cs="Times New Roman"/>
                <w:sz w:val="18"/>
                <w:szCs w:val="18"/>
              </w:rPr>
              <w:t>HHAT</w:t>
            </w:r>
            <w:r w:rsidRPr="00532281">
              <w:rPr>
                <w:rFonts w:ascii="宋体" w:eastAsia="宋体" w:hAnsi="宋体" w:cs="宋体" w:hint="eastAsia"/>
                <w:sz w:val="18"/>
                <w:szCs w:val="18"/>
              </w:rPr>
              <w:t xml:space="preserve">, </w:t>
            </w:r>
            <w:r w:rsidRPr="00532281">
              <w:rPr>
                <w:rFonts w:cs="Times New Roman"/>
                <w:sz w:val="18"/>
                <w:szCs w:val="18"/>
              </w:rPr>
              <w:t>HHIP</w:t>
            </w:r>
            <w:r w:rsidRPr="00532281">
              <w:rPr>
                <w:rFonts w:ascii="宋体" w:eastAsia="宋体" w:hAnsi="宋体" w:cs="宋体" w:hint="eastAsia"/>
                <w:sz w:val="18"/>
                <w:szCs w:val="18"/>
              </w:rPr>
              <w:t xml:space="preserve">, </w:t>
            </w:r>
            <w:r w:rsidRPr="00532281">
              <w:rPr>
                <w:rFonts w:cs="Times New Roman"/>
                <w:sz w:val="18"/>
                <w:szCs w:val="18"/>
              </w:rPr>
              <w:t>KIF7</w:t>
            </w:r>
          </w:p>
        </w:tc>
      </w:tr>
      <w:tr w:rsidR="00532281" w:rsidRPr="00532281" w14:paraId="392B68ED"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E2D8D98" w14:textId="77777777" w:rsidR="00532281" w:rsidRPr="00532281" w:rsidRDefault="00532281" w:rsidP="00532281">
            <w:pPr>
              <w:rPr>
                <w:rFonts w:cs="Times New Roman"/>
                <w:sz w:val="18"/>
                <w:szCs w:val="18"/>
              </w:rPr>
            </w:pPr>
            <w:r w:rsidRPr="00532281">
              <w:rPr>
                <w:rFonts w:cs="Times New Roman"/>
                <w:sz w:val="18"/>
                <w:szCs w:val="18"/>
              </w:rPr>
              <w:t>Signaling pathways regulating pluripotency of stem cells</w:t>
            </w:r>
          </w:p>
        </w:tc>
        <w:tc>
          <w:tcPr>
            <w:tcW w:w="1296" w:type="dxa"/>
            <w:noWrap/>
            <w:hideMark/>
          </w:tcPr>
          <w:p w14:paraId="249DC2E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0.111888</w:t>
            </w:r>
          </w:p>
        </w:tc>
        <w:tc>
          <w:tcPr>
            <w:tcW w:w="1116" w:type="dxa"/>
            <w:noWrap/>
            <w:hideMark/>
          </w:tcPr>
          <w:p w14:paraId="534B0B1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1E-14</w:t>
            </w:r>
          </w:p>
        </w:tc>
        <w:tc>
          <w:tcPr>
            <w:tcW w:w="750" w:type="dxa"/>
            <w:noWrap/>
            <w:hideMark/>
          </w:tcPr>
          <w:p w14:paraId="00F5057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16</w:t>
            </w:r>
          </w:p>
        </w:tc>
        <w:tc>
          <w:tcPr>
            <w:tcW w:w="10205" w:type="dxa"/>
            <w:noWrap/>
            <w:hideMark/>
          </w:tcPr>
          <w:p w14:paraId="52DE673D"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FGFR1</w:t>
            </w:r>
            <w:r w:rsidRPr="00532281">
              <w:rPr>
                <w:rFonts w:ascii="宋体" w:eastAsia="宋体" w:hAnsi="宋体" w:cs="宋体" w:hint="eastAsia"/>
                <w:sz w:val="18"/>
                <w:szCs w:val="18"/>
              </w:rPr>
              <w:t xml:space="preserve">, </w:t>
            </w:r>
            <w:r w:rsidRPr="00532281">
              <w:rPr>
                <w:rFonts w:cs="Times New Roman"/>
                <w:sz w:val="18"/>
                <w:szCs w:val="18"/>
              </w:rPr>
              <w:t>FGFR3</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OTX1</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RAF1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KAT6A</w:t>
            </w:r>
            <w:r w:rsidRPr="00532281">
              <w:rPr>
                <w:rFonts w:ascii="宋体" w:eastAsia="宋体" w:hAnsi="宋体" w:cs="宋体" w:hint="eastAsia"/>
                <w:sz w:val="18"/>
                <w:szCs w:val="18"/>
              </w:rPr>
              <w:t xml:space="preserve">, </w:t>
            </w:r>
            <w:r w:rsidRPr="00532281">
              <w:rPr>
                <w:rFonts w:cs="Times New Roman"/>
                <w:sz w:val="18"/>
                <w:szCs w:val="18"/>
              </w:rPr>
              <w:t>AXIN1</w:t>
            </w:r>
            <w:r w:rsidRPr="00532281">
              <w:rPr>
                <w:rFonts w:ascii="宋体" w:eastAsia="宋体" w:hAnsi="宋体" w:cs="宋体" w:hint="eastAsia"/>
                <w:sz w:val="18"/>
                <w:szCs w:val="18"/>
              </w:rPr>
              <w:t xml:space="preserve">, </w:t>
            </w:r>
            <w:r w:rsidRPr="00532281">
              <w:rPr>
                <w:rFonts w:cs="Times New Roman"/>
                <w:sz w:val="18"/>
                <w:szCs w:val="18"/>
              </w:rPr>
              <w:t>FZD1</w:t>
            </w:r>
            <w:r w:rsidRPr="00532281">
              <w:rPr>
                <w:rFonts w:ascii="宋体" w:eastAsia="宋体" w:hAnsi="宋体" w:cs="宋体" w:hint="eastAsia"/>
                <w:sz w:val="18"/>
                <w:szCs w:val="18"/>
              </w:rPr>
              <w:t xml:space="preserve">, </w:t>
            </w:r>
            <w:r w:rsidRPr="00532281">
              <w:rPr>
                <w:rFonts w:cs="Times New Roman"/>
                <w:sz w:val="18"/>
                <w:szCs w:val="18"/>
              </w:rPr>
              <w:t>FZD8</w:t>
            </w:r>
            <w:r w:rsidRPr="00532281">
              <w:rPr>
                <w:rFonts w:ascii="宋体" w:eastAsia="宋体" w:hAnsi="宋体" w:cs="宋体" w:hint="eastAsia"/>
                <w:sz w:val="18"/>
                <w:szCs w:val="18"/>
              </w:rPr>
              <w:t xml:space="preserve">, </w:t>
            </w:r>
            <w:r w:rsidRPr="00532281">
              <w:rPr>
                <w:rFonts w:cs="Times New Roman"/>
                <w:sz w:val="18"/>
                <w:szCs w:val="18"/>
              </w:rPr>
              <w:t>HESX1</w:t>
            </w:r>
            <w:r w:rsidRPr="00532281">
              <w:rPr>
                <w:rFonts w:ascii="宋体" w:eastAsia="宋体" w:hAnsi="宋体" w:cs="宋体" w:hint="eastAsia"/>
                <w:sz w:val="18"/>
                <w:szCs w:val="18"/>
              </w:rPr>
              <w:t xml:space="preserve">, </w:t>
            </w:r>
            <w:r w:rsidRPr="00532281">
              <w:rPr>
                <w:rFonts w:cs="Times New Roman"/>
                <w:sz w:val="18"/>
                <w:szCs w:val="18"/>
              </w:rPr>
              <w:t>WNT4</w:t>
            </w:r>
          </w:p>
        </w:tc>
      </w:tr>
      <w:tr w:rsidR="00532281" w:rsidRPr="00532281" w14:paraId="5D6985C6"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1652244" w14:textId="77777777" w:rsidR="00532281" w:rsidRPr="00532281" w:rsidRDefault="00532281" w:rsidP="00532281">
            <w:pPr>
              <w:rPr>
                <w:rFonts w:cs="Times New Roman"/>
                <w:sz w:val="18"/>
                <w:szCs w:val="18"/>
              </w:rPr>
            </w:pPr>
            <w:r w:rsidRPr="00532281">
              <w:rPr>
                <w:rFonts w:cs="Times New Roman"/>
                <w:sz w:val="18"/>
                <w:szCs w:val="18"/>
              </w:rPr>
              <w:t>Axon guidance</w:t>
            </w:r>
          </w:p>
        </w:tc>
        <w:tc>
          <w:tcPr>
            <w:tcW w:w="1296" w:type="dxa"/>
            <w:noWrap/>
            <w:hideMark/>
          </w:tcPr>
          <w:p w14:paraId="2FE0603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0.082418</w:t>
            </w:r>
          </w:p>
        </w:tc>
        <w:tc>
          <w:tcPr>
            <w:tcW w:w="1116" w:type="dxa"/>
            <w:noWrap/>
            <w:hideMark/>
          </w:tcPr>
          <w:p w14:paraId="4DD741A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1E-11</w:t>
            </w:r>
          </w:p>
        </w:tc>
        <w:tc>
          <w:tcPr>
            <w:tcW w:w="750" w:type="dxa"/>
            <w:noWrap/>
            <w:hideMark/>
          </w:tcPr>
          <w:p w14:paraId="55FF1F5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15</w:t>
            </w:r>
          </w:p>
        </w:tc>
        <w:tc>
          <w:tcPr>
            <w:tcW w:w="10205" w:type="dxa"/>
            <w:noWrap/>
            <w:hideMark/>
          </w:tcPr>
          <w:p w14:paraId="37629E8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NFATC2</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RAF1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ROCK2</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WNT4</w:t>
            </w:r>
          </w:p>
        </w:tc>
      </w:tr>
      <w:tr w:rsidR="00532281" w:rsidRPr="00532281" w14:paraId="2D024E7E"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43DF51E" w14:textId="77777777" w:rsidR="00532281" w:rsidRPr="00532281" w:rsidRDefault="00532281" w:rsidP="00532281">
            <w:pPr>
              <w:rPr>
                <w:rFonts w:cs="Times New Roman"/>
                <w:sz w:val="18"/>
                <w:szCs w:val="18"/>
              </w:rPr>
            </w:pPr>
            <w:r w:rsidRPr="00532281">
              <w:rPr>
                <w:rFonts w:cs="Times New Roman"/>
                <w:sz w:val="18"/>
                <w:szCs w:val="18"/>
              </w:rPr>
              <w:t>Hippo signaling pathway</w:t>
            </w:r>
          </w:p>
        </w:tc>
        <w:tc>
          <w:tcPr>
            <w:tcW w:w="1296" w:type="dxa"/>
            <w:noWrap/>
            <w:hideMark/>
          </w:tcPr>
          <w:p w14:paraId="47F140D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0.082803</w:t>
            </w:r>
          </w:p>
        </w:tc>
        <w:tc>
          <w:tcPr>
            <w:tcW w:w="1116" w:type="dxa"/>
            <w:noWrap/>
            <w:hideMark/>
          </w:tcPr>
          <w:p w14:paraId="0D52244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2E-10</w:t>
            </w:r>
          </w:p>
        </w:tc>
        <w:tc>
          <w:tcPr>
            <w:tcW w:w="750" w:type="dxa"/>
            <w:noWrap/>
            <w:hideMark/>
          </w:tcPr>
          <w:p w14:paraId="2346379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13</w:t>
            </w:r>
          </w:p>
        </w:tc>
        <w:tc>
          <w:tcPr>
            <w:tcW w:w="10205" w:type="dxa"/>
            <w:noWrap/>
            <w:hideMark/>
          </w:tcPr>
          <w:p w14:paraId="57CEA0F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BMP6</w:t>
            </w:r>
            <w:r w:rsidRPr="00532281">
              <w:rPr>
                <w:rFonts w:ascii="宋体" w:eastAsia="宋体" w:hAnsi="宋体" w:cs="宋体" w:hint="eastAsia"/>
                <w:sz w:val="18"/>
                <w:szCs w:val="18"/>
              </w:rPr>
              <w:t xml:space="preserve">, </w:t>
            </w:r>
            <w:r w:rsidRPr="00532281">
              <w:rPr>
                <w:rFonts w:cs="Times New Roman"/>
                <w:sz w:val="18"/>
                <w:szCs w:val="18"/>
              </w:rPr>
              <w:t>BMP8B</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AXIN1</w:t>
            </w:r>
            <w:r w:rsidRPr="00532281">
              <w:rPr>
                <w:rFonts w:ascii="宋体" w:eastAsia="宋体" w:hAnsi="宋体" w:cs="宋体" w:hint="eastAsia"/>
                <w:sz w:val="18"/>
                <w:szCs w:val="18"/>
              </w:rPr>
              <w:t xml:space="preserve">, </w:t>
            </w:r>
            <w:r w:rsidRPr="00532281">
              <w:rPr>
                <w:rFonts w:cs="Times New Roman"/>
                <w:sz w:val="18"/>
                <w:szCs w:val="18"/>
              </w:rPr>
              <w:t>FZD1</w:t>
            </w:r>
            <w:r w:rsidRPr="00532281">
              <w:rPr>
                <w:rFonts w:ascii="宋体" w:eastAsia="宋体" w:hAnsi="宋体" w:cs="宋体" w:hint="eastAsia"/>
                <w:sz w:val="18"/>
                <w:szCs w:val="18"/>
              </w:rPr>
              <w:t xml:space="preserve">, </w:t>
            </w:r>
            <w:r w:rsidRPr="00532281">
              <w:rPr>
                <w:rFonts w:cs="Times New Roman"/>
                <w:sz w:val="18"/>
                <w:szCs w:val="18"/>
              </w:rPr>
              <w:t>FZD8</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t>NKD2</w:t>
            </w:r>
          </w:p>
        </w:tc>
      </w:tr>
      <w:tr w:rsidR="00532281" w:rsidRPr="00532281" w14:paraId="03701252"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C8A100A" w14:textId="77777777" w:rsidR="00532281" w:rsidRPr="00532281" w:rsidRDefault="00532281" w:rsidP="00532281">
            <w:pPr>
              <w:rPr>
                <w:rFonts w:cs="Times New Roman"/>
                <w:sz w:val="18"/>
                <w:szCs w:val="18"/>
              </w:rPr>
            </w:pPr>
            <w:r w:rsidRPr="00532281">
              <w:rPr>
                <w:rFonts w:cs="Times New Roman"/>
                <w:sz w:val="18"/>
                <w:szCs w:val="18"/>
              </w:rPr>
              <w:t>cAMP signaling pathway</w:t>
            </w:r>
          </w:p>
        </w:tc>
        <w:tc>
          <w:tcPr>
            <w:tcW w:w="1296" w:type="dxa"/>
            <w:noWrap/>
            <w:hideMark/>
          </w:tcPr>
          <w:p w14:paraId="6796286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0.062222</w:t>
            </w:r>
          </w:p>
        </w:tc>
        <w:tc>
          <w:tcPr>
            <w:tcW w:w="1116" w:type="dxa"/>
            <w:noWrap/>
            <w:hideMark/>
          </w:tcPr>
          <w:p w14:paraId="06999A7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1.58E-09</w:t>
            </w:r>
          </w:p>
        </w:tc>
        <w:tc>
          <w:tcPr>
            <w:tcW w:w="750" w:type="dxa"/>
            <w:noWrap/>
            <w:hideMark/>
          </w:tcPr>
          <w:p w14:paraId="4DC6A76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14</w:t>
            </w:r>
          </w:p>
        </w:tc>
        <w:tc>
          <w:tcPr>
            <w:tcW w:w="10205" w:type="dxa"/>
            <w:noWrap/>
            <w:hideMark/>
          </w:tcPr>
          <w:p w14:paraId="5911302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CFTR</w:t>
            </w:r>
            <w:r w:rsidRPr="00532281">
              <w:rPr>
                <w:rFonts w:ascii="宋体" w:eastAsia="宋体" w:hAnsi="宋体" w:cs="宋体" w:hint="eastAsia"/>
                <w:sz w:val="18"/>
                <w:szCs w:val="18"/>
              </w:rPr>
              <w:t xml:space="preserve">, </w:t>
            </w:r>
            <w:r w:rsidRPr="00532281">
              <w:rPr>
                <w:rFonts w:cs="Times New Roman"/>
                <w:sz w:val="18"/>
                <w:szCs w:val="18"/>
              </w:rPr>
              <w:t>CREBBP</w:t>
            </w:r>
            <w:r w:rsidRPr="00532281">
              <w:rPr>
                <w:rFonts w:ascii="宋体" w:eastAsia="宋体" w:hAnsi="宋体" w:cs="宋体" w:hint="eastAsia"/>
                <w:sz w:val="18"/>
                <w:szCs w:val="18"/>
              </w:rPr>
              <w:t xml:space="preserve">, </w:t>
            </w:r>
            <w:r w:rsidRPr="00532281">
              <w:rPr>
                <w:rFonts w:cs="Times New Roman"/>
                <w:sz w:val="18"/>
                <w:szCs w:val="18"/>
              </w:rPr>
              <w:t>FSHR</w:t>
            </w:r>
            <w:r w:rsidRPr="00532281">
              <w:rPr>
                <w:rFonts w:ascii="宋体" w:eastAsia="宋体" w:hAnsi="宋体" w:cs="宋体" w:hint="eastAsia"/>
                <w:sz w:val="18"/>
                <w:szCs w:val="18"/>
              </w:rPr>
              <w:t xml:space="preserve">, </w:t>
            </w: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GNAS</w:t>
            </w:r>
            <w:r w:rsidRPr="00532281">
              <w:rPr>
                <w:rFonts w:ascii="宋体" w:eastAsia="宋体" w:hAnsi="宋体" w:cs="宋体" w:hint="eastAsia"/>
                <w:sz w:val="18"/>
                <w:szCs w:val="18"/>
              </w:rPr>
              <w:t xml:space="preserve">, </w:t>
            </w: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POMC</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RAF1</w:t>
            </w:r>
            <w:r w:rsidRPr="00532281">
              <w:rPr>
                <w:rFonts w:ascii="宋体" w:eastAsia="宋体" w:hAnsi="宋体" w:cs="宋体" w:hint="eastAsia"/>
                <w:sz w:val="18"/>
                <w:szCs w:val="18"/>
              </w:rPr>
              <w:t xml:space="preserve">, </w:t>
            </w:r>
            <w:r w:rsidRPr="00532281">
              <w:rPr>
                <w:rFonts w:cs="Times New Roman"/>
                <w:sz w:val="18"/>
                <w:szCs w:val="18"/>
              </w:rPr>
              <w:t>VIPR2</w:t>
            </w:r>
            <w:r w:rsidRPr="00532281">
              <w:rPr>
                <w:rFonts w:ascii="宋体" w:eastAsia="宋体" w:hAnsi="宋体" w:cs="宋体" w:hint="eastAsia"/>
                <w:sz w:val="18"/>
                <w:szCs w:val="18"/>
              </w:rPr>
              <w:t xml:space="preserve">, </w:t>
            </w:r>
            <w:r w:rsidRPr="00532281">
              <w:rPr>
                <w:rFonts w:cs="Times New Roman"/>
                <w:sz w:val="18"/>
                <w:szCs w:val="18"/>
              </w:rPr>
              <w:t>ROCK2</w:t>
            </w:r>
            <w:r w:rsidRPr="00532281">
              <w:rPr>
                <w:rFonts w:ascii="宋体" w:eastAsia="宋体" w:hAnsi="宋体" w:cs="宋体" w:hint="eastAsia"/>
                <w:sz w:val="18"/>
                <w:szCs w:val="18"/>
              </w:rPr>
              <w:t xml:space="preserve">, </w:t>
            </w:r>
            <w:r w:rsidRPr="00532281">
              <w:rPr>
                <w:rFonts w:cs="Times New Roman"/>
                <w:sz w:val="18"/>
                <w:szCs w:val="18"/>
              </w:rPr>
              <w:t>HHIP</w:t>
            </w:r>
          </w:p>
        </w:tc>
      </w:tr>
      <w:tr w:rsidR="00532281" w:rsidRPr="00532281" w14:paraId="5FED9A95"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D7B8D55" w14:textId="77777777" w:rsidR="00532281" w:rsidRPr="00532281" w:rsidRDefault="00532281" w:rsidP="00532281">
            <w:pPr>
              <w:rPr>
                <w:rFonts w:cs="Times New Roman"/>
                <w:sz w:val="18"/>
                <w:szCs w:val="18"/>
              </w:rPr>
            </w:pPr>
            <w:r w:rsidRPr="00532281">
              <w:rPr>
                <w:rFonts w:cs="Times New Roman"/>
                <w:sz w:val="18"/>
                <w:szCs w:val="18"/>
              </w:rPr>
              <w:t>TGF-beta signaling pathway</w:t>
            </w:r>
          </w:p>
        </w:tc>
        <w:tc>
          <w:tcPr>
            <w:tcW w:w="1296" w:type="dxa"/>
            <w:noWrap/>
            <w:hideMark/>
          </w:tcPr>
          <w:p w14:paraId="07E9E2E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0.094737</w:t>
            </w:r>
          </w:p>
        </w:tc>
        <w:tc>
          <w:tcPr>
            <w:tcW w:w="1116" w:type="dxa"/>
            <w:noWrap/>
            <w:hideMark/>
          </w:tcPr>
          <w:p w14:paraId="32B2767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3.98E-08</w:t>
            </w:r>
          </w:p>
        </w:tc>
        <w:tc>
          <w:tcPr>
            <w:tcW w:w="750" w:type="dxa"/>
            <w:noWrap/>
            <w:hideMark/>
          </w:tcPr>
          <w:p w14:paraId="0378403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9</w:t>
            </w:r>
          </w:p>
        </w:tc>
        <w:tc>
          <w:tcPr>
            <w:tcW w:w="10205" w:type="dxa"/>
            <w:noWrap/>
            <w:hideMark/>
          </w:tcPr>
          <w:p w14:paraId="3744A7F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BMP6</w:t>
            </w:r>
            <w:r w:rsidRPr="00532281">
              <w:rPr>
                <w:rFonts w:ascii="宋体" w:eastAsia="宋体" w:hAnsi="宋体" w:cs="宋体" w:hint="eastAsia"/>
                <w:sz w:val="18"/>
                <w:szCs w:val="18"/>
              </w:rPr>
              <w:t xml:space="preserve">, </w:t>
            </w:r>
            <w:r w:rsidRPr="00532281">
              <w:rPr>
                <w:rFonts w:cs="Times New Roman"/>
                <w:sz w:val="18"/>
                <w:szCs w:val="18"/>
              </w:rPr>
              <w:t>BMP8B</w:t>
            </w:r>
            <w:r w:rsidRPr="00532281">
              <w:rPr>
                <w:rFonts w:ascii="宋体" w:eastAsia="宋体" w:hAnsi="宋体" w:cs="宋体" w:hint="eastAsia"/>
                <w:sz w:val="18"/>
                <w:szCs w:val="18"/>
              </w:rPr>
              <w:t xml:space="preserve">, </w:t>
            </w:r>
            <w:r w:rsidRPr="00532281">
              <w:rPr>
                <w:rFonts w:cs="Times New Roman"/>
                <w:sz w:val="18"/>
                <w:szCs w:val="18"/>
              </w:rPr>
              <w:t>CREBBP</w:t>
            </w:r>
            <w:r w:rsidRPr="00532281">
              <w:rPr>
                <w:rFonts w:ascii="宋体" w:eastAsia="宋体" w:hAnsi="宋体" w:cs="宋体" w:hint="eastAsia"/>
                <w:sz w:val="18"/>
                <w:szCs w:val="18"/>
              </w:rPr>
              <w:t xml:space="preserve">, </w:t>
            </w:r>
            <w:r w:rsidRPr="00532281">
              <w:rPr>
                <w:rFonts w:cs="Times New Roman"/>
                <w:sz w:val="18"/>
                <w:szCs w:val="18"/>
              </w:rPr>
              <w:t>IGSF1</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TGIF1</w:t>
            </w:r>
          </w:p>
        </w:tc>
      </w:tr>
      <w:tr w:rsidR="00532281" w:rsidRPr="00532281" w14:paraId="4029F35A"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95021C4" w14:textId="77777777" w:rsidR="00532281" w:rsidRPr="00532281" w:rsidRDefault="00532281" w:rsidP="00532281">
            <w:pPr>
              <w:rPr>
                <w:rFonts w:cs="Times New Roman"/>
                <w:sz w:val="18"/>
                <w:szCs w:val="18"/>
              </w:rPr>
            </w:pPr>
            <w:r w:rsidRPr="00532281">
              <w:rPr>
                <w:rFonts w:cs="Times New Roman"/>
                <w:sz w:val="18"/>
                <w:szCs w:val="18"/>
              </w:rPr>
              <w:t>PI3K-Akt signaling pathway</w:t>
            </w:r>
          </w:p>
        </w:tc>
        <w:tc>
          <w:tcPr>
            <w:tcW w:w="1296" w:type="dxa"/>
            <w:noWrap/>
            <w:hideMark/>
          </w:tcPr>
          <w:p w14:paraId="522C3BA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0.039548</w:t>
            </w:r>
          </w:p>
        </w:tc>
        <w:tc>
          <w:tcPr>
            <w:tcW w:w="1116" w:type="dxa"/>
            <w:noWrap/>
            <w:hideMark/>
          </w:tcPr>
          <w:p w14:paraId="05F9ABF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5.01E-07</w:t>
            </w:r>
          </w:p>
        </w:tc>
        <w:tc>
          <w:tcPr>
            <w:tcW w:w="750" w:type="dxa"/>
            <w:noWrap/>
            <w:hideMark/>
          </w:tcPr>
          <w:p w14:paraId="5647204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14</w:t>
            </w:r>
          </w:p>
        </w:tc>
        <w:tc>
          <w:tcPr>
            <w:tcW w:w="10205" w:type="dxa"/>
            <w:noWrap/>
            <w:hideMark/>
          </w:tcPr>
          <w:p w14:paraId="01AF610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COL1A1</w:t>
            </w:r>
            <w:r w:rsidRPr="00532281">
              <w:rPr>
                <w:rFonts w:ascii="宋体" w:eastAsia="宋体" w:hAnsi="宋体" w:cs="宋体" w:hint="eastAsia"/>
                <w:sz w:val="18"/>
                <w:szCs w:val="18"/>
              </w:rPr>
              <w:t xml:space="preserve">, </w:t>
            </w:r>
            <w:r w:rsidRPr="00532281">
              <w:rPr>
                <w:rFonts w:cs="Times New Roman"/>
                <w:sz w:val="18"/>
                <w:szCs w:val="18"/>
              </w:rPr>
              <w:t>COL1A2</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FGFR1</w:t>
            </w:r>
            <w:r w:rsidRPr="00532281">
              <w:rPr>
                <w:rFonts w:ascii="宋体" w:eastAsia="宋体" w:hAnsi="宋体" w:cs="宋体" w:hint="eastAsia"/>
                <w:sz w:val="18"/>
                <w:szCs w:val="18"/>
              </w:rPr>
              <w:t xml:space="preserve">, </w:t>
            </w:r>
            <w:r w:rsidRPr="00532281">
              <w:rPr>
                <w:rFonts w:cs="Times New Roman"/>
                <w:sz w:val="18"/>
                <w:szCs w:val="18"/>
              </w:rPr>
              <w:t>FGFR3</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GH1</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PDGFRB</w:t>
            </w:r>
            <w:r w:rsidRPr="00532281">
              <w:rPr>
                <w:rFonts w:ascii="宋体" w:eastAsia="宋体" w:hAnsi="宋体" w:cs="宋体" w:hint="eastAsia"/>
                <w:sz w:val="18"/>
                <w:szCs w:val="18"/>
              </w:rPr>
              <w:t xml:space="preserve">, </w:t>
            </w:r>
            <w:r w:rsidRPr="00532281">
              <w:rPr>
                <w:rFonts w:cs="Times New Roman"/>
                <w:sz w:val="18"/>
                <w:szCs w:val="18"/>
              </w:rPr>
              <w:t>PPP2R5B</w:t>
            </w:r>
            <w:r w:rsidRPr="00532281">
              <w:rPr>
                <w:rFonts w:ascii="宋体" w:eastAsia="宋体" w:hAnsi="宋体" w:cs="宋体" w:hint="eastAsia"/>
                <w:sz w:val="18"/>
                <w:szCs w:val="18"/>
              </w:rPr>
              <w:t xml:space="preserve">, </w:t>
            </w:r>
            <w:r w:rsidRPr="00532281">
              <w:rPr>
                <w:rFonts w:cs="Times New Roman"/>
                <w:sz w:val="18"/>
                <w:szCs w:val="18"/>
              </w:rPr>
              <w:t>PPP2R5D</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RAF1</w:t>
            </w:r>
          </w:p>
        </w:tc>
      </w:tr>
      <w:tr w:rsidR="00532281" w:rsidRPr="00532281" w14:paraId="6A874017"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469AB2D" w14:textId="77777777" w:rsidR="00532281" w:rsidRPr="00532281" w:rsidRDefault="00532281" w:rsidP="00532281">
            <w:pPr>
              <w:rPr>
                <w:rFonts w:cs="Times New Roman"/>
                <w:sz w:val="18"/>
                <w:szCs w:val="18"/>
              </w:rPr>
            </w:pPr>
            <w:r w:rsidRPr="00532281">
              <w:rPr>
                <w:rFonts w:cs="Times New Roman"/>
                <w:sz w:val="18"/>
                <w:szCs w:val="18"/>
              </w:rPr>
              <w:t>MAPK signaling pathway</w:t>
            </w:r>
          </w:p>
        </w:tc>
        <w:tc>
          <w:tcPr>
            <w:tcW w:w="1296" w:type="dxa"/>
            <w:noWrap/>
            <w:hideMark/>
          </w:tcPr>
          <w:p w14:paraId="04D8A1E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0.037415</w:t>
            </w:r>
          </w:p>
        </w:tc>
        <w:tc>
          <w:tcPr>
            <w:tcW w:w="1116" w:type="dxa"/>
            <w:noWrap/>
            <w:hideMark/>
          </w:tcPr>
          <w:p w14:paraId="05C822D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1.26E-05</w:t>
            </w:r>
          </w:p>
        </w:tc>
        <w:tc>
          <w:tcPr>
            <w:tcW w:w="750" w:type="dxa"/>
            <w:noWrap/>
            <w:hideMark/>
          </w:tcPr>
          <w:p w14:paraId="69ED589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11</w:t>
            </w:r>
          </w:p>
        </w:tc>
        <w:tc>
          <w:tcPr>
            <w:tcW w:w="10205" w:type="dxa"/>
            <w:noWrap/>
            <w:hideMark/>
          </w:tcPr>
          <w:p w14:paraId="516D55F4"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FGFR1</w:t>
            </w:r>
            <w:r w:rsidRPr="00532281">
              <w:rPr>
                <w:rFonts w:ascii="宋体" w:eastAsia="宋体" w:hAnsi="宋体" w:cs="宋体" w:hint="eastAsia"/>
                <w:sz w:val="18"/>
                <w:szCs w:val="18"/>
              </w:rPr>
              <w:t xml:space="preserve">, </w:t>
            </w:r>
            <w:r w:rsidRPr="00532281">
              <w:rPr>
                <w:rFonts w:cs="Times New Roman"/>
                <w:sz w:val="18"/>
                <w:szCs w:val="18"/>
              </w:rPr>
              <w:t>FGFR3</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NF1</w:t>
            </w:r>
            <w:r w:rsidRPr="00532281">
              <w:rPr>
                <w:rFonts w:ascii="宋体" w:eastAsia="宋体" w:hAnsi="宋体" w:cs="宋体" w:hint="eastAsia"/>
                <w:sz w:val="18"/>
                <w:szCs w:val="18"/>
              </w:rPr>
              <w:t xml:space="preserve">, </w:t>
            </w: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NFKB2</w:t>
            </w:r>
            <w:r w:rsidRPr="00532281">
              <w:rPr>
                <w:rFonts w:ascii="宋体" w:eastAsia="宋体" w:hAnsi="宋体" w:cs="宋体" w:hint="eastAsia"/>
                <w:sz w:val="18"/>
                <w:szCs w:val="18"/>
              </w:rPr>
              <w:t xml:space="preserve">, </w:t>
            </w:r>
            <w:r w:rsidRPr="00532281">
              <w:rPr>
                <w:rFonts w:cs="Times New Roman"/>
                <w:sz w:val="18"/>
                <w:szCs w:val="18"/>
              </w:rPr>
              <w:t>PDGFRB</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RAF1</w:t>
            </w:r>
          </w:p>
        </w:tc>
      </w:tr>
      <w:tr w:rsidR="00532281" w:rsidRPr="00532281" w14:paraId="26F23FC8"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1B29303" w14:textId="77777777" w:rsidR="00532281" w:rsidRPr="00532281" w:rsidRDefault="00532281" w:rsidP="00532281">
            <w:pPr>
              <w:rPr>
                <w:rFonts w:cs="Times New Roman"/>
                <w:sz w:val="18"/>
                <w:szCs w:val="18"/>
              </w:rPr>
            </w:pPr>
            <w:r w:rsidRPr="00532281">
              <w:rPr>
                <w:rFonts w:cs="Times New Roman"/>
                <w:sz w:val="18"/>
                <w:szCs w:val="18"/>
              </w:rPr>
              <w:t>mTOR signaling pathway</w:t>
            </w:r>
          </w:p>
        </w:tc>
        <w:tc>
          <w:tcPr>
            <w:tcW w:w="1296" w:type="dxa"/>
            <w:noWrap/>
            <w:hideMark/>
          </w:tcPr>
          <w:p w14:paraId="1ABEC01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0.051282</w:t>
            </w:r>
          </w:p>
        </w:tc>
        <w:tc>
          <w:tcPr>
            <w:tcW w:w="1116" w:type="dxa"/>
            <w:noWrap/>
            <w:hideMark/>
          </w:tcPr>
          <w:p w14:paraId="22DB2E2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2.51E-05</w:t>
            </w:r>
          </w:p>
        </w:tc>
        <w:tc>
          <w:tcPr>
            <w:tcW w:w="750" w:type="dxa"/>
            <w:noWrap/>
            <w:hideMark/>
          </w:tcPr>
          <w:p w14:paraId="4D878B0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8</w:t>
            </w:r>
          </w:p>
        </w:tc>
        <w:tc>
          <w:tcPr>
            <w:tcW w:w="10205" w:type="dxa"/>
            <w:noWrap/>
            <w:hideMark/>
          </w:tcPr>
          <w:p w14:paraId="63ED701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LRP6</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RAF1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FZD1</w:t>
            </w:r>
            <w:r w:rsidRPr="00532281">
              <w:rPr>
                <w:rFonts w:ascii="宋体" w:eastAsia="宋体" w:hAnsi="宋体" w:cs="宋体" w:hint="eastAsia"/>
                <w:sz w:val="18"/>
                <w:szCs w:val="18"/>
              </w:rPr>
              <w:t xml:space="preserve">, </w:t>
            </w:r>
            <w:r w:rsidRPr="00532281">
              <w:rPr>
                <w:rFonts w:cs="Times New Roman"/>
                <w:sz w:val="18"/>
                <w:szCs w:val="18"/>
              </w:rPr>
              <w:t>FZD8</w:t>
            </w:r>
            <w:r w:rsidRPr="00532281">
              <w:rPr>
                <w:rFonts w:ascii="宋体" w:eastAsia="宋体" w:hAnsi="宋体" w:cs="宋体" w:hint="eastAsia"/>
                <w:sz w:val="18"/>
                <w:szCs w:val="18"/>
              </w:rPr>
              <w:t xml:space="preserve">, </w:t>
            </w:r>
            <w:r w:rsidRPr="00532281">
              <w:rPr>
                <w:rFonts w:cs="Times New Roman"/>
                <w:sz w:val="18"/>
                <w:szCs w:val="18"/>
              </w:rPr>
              <w:t>WNT4</w:t>
            </w:r>
          </w:p>
        </w:tc>
      </w:tr>
      <w:tr w:rsidR="00532281" w:rsidRPr="00532281" w14:paraId="1F773466"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685A72F" w14:textId="77777777" w:rsidR="00532281" w:rsidRPr="00532281" w:rsidRDefault="00532281" w:rsidP="00532281">
            <w:pPr>
              <w:rPr>
                <w:rFonts w:cs="Times New Roman"/>
                <w:sz w:val="18"/>
                <w:szCs w:val="18"/>
              </w:rPr>
            </w:pPr>
            <w:r w:rsidRPr="00532281">
              <w:rPr>
                <w:rFonts w:cs="Times New Roman"/>
                <w:sz w:val="18"/>
                <w:szCs w:val="18"/>
              </w:rPr>
              <w:t>cGMP-PKG signaling pathway</w:t>
            </w:r>
          </w:p>
        </w:tc>
        <w:tc>
          <w:tcPr>
            <w:tcW w:w="1296" w:type="dxa"/>
            <w:noWrap/>
            <w:hideMark/>
          </w:tcPr>
          <w:p w14:paraId="406B938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0.041916</w:t>
            </w:r>
          </w:p>
        </w:tc>
        <w:tc>
          <w:tcPr>
            <w:tcW w:w="1116" w:type="dxa"/>
            <w:noWrap/>
            <w:hideMark/>
          </w:tcPr>
          <w:p w14:paraId="7A06CF7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0.000251</w:t>
            </w:r>
          </w:p>
        </w:tc>
        <w:tc>
          <w:tcPr>
            <w:tcW w:w="750" w:type="dxa"/>
            <w:noWrap/>
            <w:hideMark/>
          </w:tcPr>
          <w:p w14:paraId="7252285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7</w:t>
            </w:r>
          </w:p>
        </w:tc>
        <w:tc>
          <w:tcPr>
            <w:tcW w:w="10205" w:type="dxa"/>
            <w:noWrap/>
            <w:hideMark/>
          </w:tcPr>
          <w:p w14:paraId="54E2E4F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NFATC2</w:t>
            </w:r>
            <w:r w:rsidRPr="00532281">
              <w:rPr>
                <w:rFonts w:ascii="宋体" w:eastAsia="宋体" w:hAnsi="宋体" w:cs="宋体" w:hint="eastAsia"/>
                <w:sz w:val="18"/>
                <w:szCs w:val="18"/>
              </w:rPr>
              <w:t xml:space="preserve">, </w:t>
            </w:r>
            <w:r w:rsidRPr="00532281">
              <w:rPr>
                <w:rFonts w:cs="Times New Roman"/>
                <w:sz w:val="18"/>
                <w:szCs w:val="18"/>
              </w:rPr>
              <w:t>PLCB2</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RAF1</w:t>
            </w:r>
            <w:r w:rsidRPr="00532281">
              <w:rPr>
                <w:rFonts w:ascii="宋体" w:eastAsia="宋体" w:hAnsi="宋体" w:cs="宋体" w:hint="eastAsia"/>
                <w:sz w:val="18"/>
                <w:szCs w:val="18"/>
              </w:rPr>
              <w:t xml:space="preserve">, </w:t>
            </w:r>
            <w:r w:rsidRPr="00532281">
              <w:rPr>
                <w:rFonts w:cs="Times New Roman"/>
                <w:sz w:val="18"/>
                <w:szCs w:val="18"/>
              </w:rPr>
              <w:t>ROCK2</w:t>
            </w:r>
            <w:r w:rsidRPr="00532281">
              <w:rPr>
                <w:rFonts w:ascii="宋体" w:eastAsia="宋体" w:hAnsi="宋体" w:cs="宋体" w:hint="eastAsia"/>
                <w:sz w:val="18"/>
                <w:szCs w:val="18"/>
              </w:rPr>
              <w:t xml:space="preserve">, </w:t>
            </w:r>
            <w:r w:rsidRPr="00532281">
              <w:rPr>
                <w:rFonts w:cs="Times New Roman"/>
                <w:sz w:val="18"/>
                <w:szCs w:val="18"/>
              </w:rPr>
              <w:t>KCNMB2</w:t>
            </w:r>
          </w:p>
        </w:tc>
      </w:tr>
      <w:tr w:rsidR="00532281" w:rsidRPr="00532281" w14:paraId="3B118D30"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B21DDE9" w14:textId="77777777" w:rsidR="00532281" w:rsidRPr="00532281" w:rsidRDefault="00532281" w:rsidP="00532281">
            <w:pPr>
              <w:rPr>
                <w:rFonts w:cs="Times New Roman"/>
                <w:sz w:val="18"/>
                <w:szCs w:val="18"/>
              </w:rPr>
            </w:pPr>
          </w:p>
        </w:tc>
        <w:tc>
          <w:tcPr>
            <w:tcW w:w="1296" w:type="dxa"/>
            <w:noWrap/>
            <w:hideMark/>
          </w:tcPr>
          <w:p w14:paraId="1D4AF79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116" w:type="dxa"/>
            <w:noWrap/>
            <w:hideMark/>
          </w:tcPr>
          <w:p w14:paraId="6009C57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50" w:type="dxa"/>
            <w:noWrap/>
            <w:hideMark/>
          </w:tcPr>
          <w:p w14:paraId="71E9E72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0205" w:type="dxa"/>
            <w:noWrap/>
            <w:hideMark/>
          </w:tcPr>
          <w:p w14:paraId="3555E3D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532281" w:rsidRPr="00532281" w14:paraId="0D4700E8"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B62301F" w14:textId="77777777" w:rsidR="00532281" w:rsidRPr="00532281" w:rsidRDefault="00532281" w:rsidP="00532281">
            <w:pPr>
              <w:rPr>
                <w:rFonts w:cs="Times New Roman"/>
                <w:sz w:val="18"/>
                <w:szCs w:val="18"/>
              </w:rPr>
            </w:pPr>
            <w:r w:rsidRPr="00532281">
              <w:rPr>
                <w:rFonts w:cs="Times New Roman"/>
                <w:sz w:val="18"/>
                <w:szCs w:val="18"/>
              </w:rPr>
              <w:t>tissue morphogenesis</w:t>
            </w:r>
          </w:p>
        </w:tc>
        <w:tc>
          <w:tcPr>
            <w:tcW w:w="1296" w:type="dxa"/>
            <w:noWrap/>
            <w:hideMark/>
          </w:tcPr>
          <w:p w14:paraId="70DCEC4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0.091873</w:t>
            </w:r>
          </w:p>
        </w:tc>
        <w:tc>
          <w:tcPr>
            <w:tcW w:w="1116" w:type="dxa"/>
            <w:noWrap/>
            <w:hideMark/>
          </w:tcPr>
          <w:p w14:paraId="66604F0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1E-41</w:t>
            </w:r>
          </w:p>
        </w:tc>
        <w:tc>
          <w:tcPr>
            <w:tcW w:w="750" w:type="dxa"/>
            <w:noWrap/>
            <w:hideMark/>
          </w:tcPr>
          <w:p w14:paraId="17C4C27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52</w:t>
            </w:r>
          </w:p>
        </w:tc>
        <w:tc>
          <w:tcPr>
            <w:tcW w:w="10205" w:type="dxa"/>
            <w:noWrap/>
            <w:hideMark/>
          </w:tcPr>
          <w:p w14:paraId="72644F6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JAG1</w:t>
            </w:r>
            <w:r w:rsidRPr="00532281">
              <w:rPr>
                <w:rFonts w:ascii="宋体" w:eastAsia="宋体" w:hAnsi="宋体" w:cs="宋体" w:hint="eastAsia"/>
                <w:sz w:val="18"/>
                <w:szCs w:val="18"/>
              </w:rPr>
              <w:t xml:space="preserve">, </w:t>
            </w:r>
            <w:r w:rsidRPr="00532281">
              <w:rPr>
                <w:rFonts w:cs="Times New Roman"/>
                <w:sz w:val="18"/>
                <w:szCs w:val="18"/>
              </w:rPr>
              <w:t>AR</w:t>
            </w:r>
            <w:r w:rsidRPr="00532281">
              <w:rPr>
                <w:rFonts w:ascii="宋体" w:eastAsia="宋体" w:hAnsi="宋体" w:cs="宋体" w:hint="eastAsia"/>
                <w:sz w:val="18"/>
                <w:szCs w:val="18"/>
              </w:rPr>
              <w:t xml:space="preserve">, </w:t>
            </w: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IL10</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MSX1</w:t>
            </w:r>
            <w:r w:rsidRPr="00532281">
              <w:rPr>
                <w:rFonts w:ascii="宋体" w:eastAsia="宋体" w:hAnsi="宋体" w:cs="宋体" w:hint="eastAsia"/>
                <w:sz w:val="18"/>
                <w:szCs w:val="18"/>
              </w:rPr>
              <w:t xml:space="preserve">, </w:t>
            </w:r>
            <w:r w:rsidRPr="00532281">
              <w:rPr>
                <w:rFonts w:cs="Times New Roman"/>
                <w:sz w:val="18"/>
                <w:szCs w:val="18"/>
              </w:rPr>
              <w:t>MTHFR</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NPHP1</w:t>
            </w:r>
            <w:r w:rsidRPr="00532281">
              <w:rPr>
                <w:rFonts w:ascii="宋体" w:eastAsia="宋体" w:hAnsi="宋体" w:cs="宋体" w:hint="eastAsia"/>
                <w:sz w:val="18"/>
                <w:szCs w:val="18"/>
              </w:rPr>
              <w:t xml:space="preserve">, </w:t>
            </w:r>
            <w:r w:rsidRPr="00532281">
              <w:rPr>
                <w:rFonts w:cs="Times New Roman"/>
                <w:sz w:val="18"/>
                <w:szCs w:val="18"/>
              </w:rPr>
              <w:t>PKD1</w:t>
            </w:r>
            <w:r w:rsidRPr="00532281">
              <w:rPr>
                <w:rFonts w:ascii="宋体" w:eastAsia="宋体" w:hAnsi="宋体" w:cs="宋体" w:hint="eastAsia"/>
                <w:sz w:val="18"/>
                <w:szCs w:val="18"/>
              </w:rPr>
              <w:t xml:space="preserve">, </w:t>
            </w:r>
            <w:r w:rsidRPr="00532281">
              <w:rPr>
                <w:rFonts w:cs="Times New Roman"/>
                <w:sz w:val="18"/>
                <w:szCs w:val="18"/>
              </w:rPr>
              <w:t>PKD2</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STIL</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SOX11</w:t>
            </w:r>
            <w:r w:rsidRPr="00532281">
              <w:rPr>
                <w:rFonts w:ascii="宋体" w:eastAsia="宋体" w:hAnsi="宋体" w:cs="宋体" w:hint="eastAsia"/>
                <w:sz w:val="18"/>
                <w:szCs w:val="18"/>
              </w:rPr>
              <w:t xml:space="preserve">, </w:t>
            </w:r>
            <w:r w:rsidRPr="00532281">
              <w:rPr>
                <w:rFonts w:cs="Times New Roman"/>
                <w:sz w:val="18"/>
                <w:szCs w:val="18"/>
              </w:rPr>
              <w:t>ADAM17</w:t>
            </w:r>
            <w:r w:rsidRPr="00532281">
              <w:rPr>
                <w:rFonts w:ascii="宋体" w:eastAsia="宋体" w:hAnsi="宋体" w:cs="宋体" w:hint="eastAsia"/>
                <w:sz w:val="18"/>
                <w:szCs w:val="18"/>
              </w:rPr>
              <w:t xml:space="preserve">, </w:t>
            </w:r>
            <w:r w:rsidRPr="00532281">
              <w:rPr>
                <w:rFonts w:cs="Times New Roman"/>
                <w:sz w:val="18"/>
                <w:szCs w:val="18"/>
              </w:rPr>
              <w:t>TBX2</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WT1</w:t>
            </w:r>
            <w:r w:rsidRPr="00532281">
              <w:rPr>
                <w:rFonts w:ascii="宋体" w:eastAsia="宋体" w:hAnsi="宋体" w:cs="宋体" w:hint="eastAsia"/>
                <w:sz w:val="18"/>
                <w:szCs w:val="18"/>
              </w:rPr>
              <w:t xml:space="preserve">, </w:t>
            </w:r>
            <w:r w:rsidRPr="00532281">
              <w:rPr>
                <w:rFonts w:cs="Times New Roman"/>
                <w:sz w:val="18"/>
                <w:szCs w:val="18"/>
              </w:rPr>
              <w:t>AXIN1</w:t>
            </w:r>
            <w:r w:rsidRPr="00532281">
              <w:rPr>
                <w:rFonts w:ascii="宋体" w:eastAsia="宋体" w:hAnsi="宋体" w:cs="宋体" w:hint="eastAsia"/>
                <w:sz w:val="18"/>
                <w:szCs w:val="18"/>
              </w:rPr>
              <w:t xml:space="preserve">, </w:t>
            </w:r>
            <w:r w:rsidRPr="00532281">
              <w:rPr>
                <w:rFonts w:cs="Times New Roman"/>
                <w:sz w:val="18"/>
                <w:szCs w:val="18"/>
              </w:rPr>
              <w:t>EOMES</w:t>
            </w:r>
            <w:r w:rsidRPr="00532281">
              <w:rPr>
                <w:rFonts w:ascii="宋体" w:eastAsia="宋体" w:hAnsi="宋体" w:cs="宋体" w:hint="eastAsia"/>
                <w:sz w:val="18"/>
                <w:szCs w:val="18"/>
              </w:rPr>
              <w:t xml:space="preserve">, </w:t>
            </w:r>
            <w:r w:rsidRPr="00532281">
              <w:rPr>
                <w:rFonts w:cs="Times New Roman"/>
                <w:sz w:val="18"/>
                <w:szCs w:val="18"/>
              </w:rPr>
              <w:t>FZD1</w:t>
            </w:r>
            <w:r w:rsidRPr="00532281">
              <w:rPr>
                <w:rFonts w:ascii="宋体" w:eastAsia="宋体" w:hAnsi="宋体" w:cs="宋体" w:hint="eastAsia"/>
                <w:sz w:val="18"/>
                <w:szCs w:val="18"/>
              </w:rPr>
              <w:t xml:space="preserve">, </w:t>
            </w:r>
            <w:r w:rsidRPr="00532281">
              <w:rPr>
                <w:rFonts w:cs="Times New Roman"/>
                <w:sz w:val="18"/>
                <w:szCs w:val="18"/>
              </w:rPr>
              <w:t>DCHS1</w:t>
            </w:r>
            <w:r w:rsidRPr="00532281">
              <w:rPr>
                <w:rFonts w:ascii="宋体" w:eastAsia="宋体" w:hAnsi="宋体" w:cs="宋体" w:hint="eastAsia"/>
                <w:sz w:val="18"/>
                <w:szCs w:val="18"/>
              </w:rPr>
              <w:t xml:space="preserve">, </w:t>
            </w:r>
            <w:r w:rsidRPr="00532281">
              <w:rPr>
                <w:rFonts w:cs="Times New Roman"/>
                <w:sz w:val="18"/>
                <w:szCs w:val="18"/>
              </w:rPr>
              <w:t>HESX1</w:t>
            </w:r>
            <w:r w:rsidRPr="00532281">
              <w:rPr>
                <w:rFonts w:ascii="宋体" w:eastAsia="宋体" w:hAnsi="宋体" w:cs="宋体" w:hint="eastAsia"/>
                <w:sz w:val="18"/>
                <w:szCs w:val="18"/>
              </w:rPr>
              <w:t xml:space="preserve">, </w:t>
            </w:r>
            <w:r w:rsidRPr="00532281">
              <w:rPr>
                <w:rFonts w:cs="Times New Roman"/>
                <w:sz w:val="18"/>
                <w:szCs w:val="18"/>
              </w:rPr>
              <w:t>TBX19</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lastRenderedPageBreak/>
              <w:t>DLL4</w:t>
            </w:r>
            <w:r w:rsidRPr="00532281">
              <w:rPr>
                <w:rFonts w:ascii="宋体" w:eastAsia="宋体" w:hAnsi="宋体" w:cs="宋体" w:hint="eastAsia"/>
                <w:sz w:val="18"/>
                <w:szCs w:val="18"/>
              </w:rPr>
              <w:t xml:space="preserve">, </w:t>
            </w:r>
            <w:r w:rsidRPr="00532281">
              <w:rPr>
                <w:rFonts w:cs="Times New Roman"/>
                <w:sz w:val="18"/>
                <w:szCs w:val="18"/>
              </w:rPr>
              <w:t>AHI1</w:t>
            </w:r>
            <w:r w:rsidRPr="00532281">
              <w:rPr>
                <w:rFonts w:ascii="宋体" w:eastAsia="宋体" w:hAnsi="宋体" w:cs="宋体" w:hint="eastAsia"/>
                <w:sz w:val="18"/>
                <w:szCs w:val="18"/>
              </w:rPr>
              <w:t xml:space="preserve">, </w:t>
            </w:r>
            <w:r w:rsidRPr="00532281">
              <w:rPr>
                <w:rFonts w:cs="Times New Roman"/>
                <w:sz w:val="18"/>
                <w:szCs w:val="18"/>
              </w:rPr>
              <w:t>CHD7</w:t>
            </w:r>
            <w:r w:rsidRPr="00532281">
              <w:rPr>
                <w:rFonts w:ascii="宋体" w:eastAsia="宋体" w:hAnsi="宋体" w:cs="宋体" w:hint="eastAsia"/>
                <w:sz w:val="18"/>
                <w:szCs w:val="18"/>
              </w:rPr>
              <w:t xml:space="preserve">, </w:t>
            </w:r>
            <w:r w:rsidRPr="00532281">
              <w:rPr>
                <w:rFonts w:cs="Times New Roman"/>
                <w:sz w:val="18"/>
                <w:szCs w:val="18"/>
              </w:rPr>
              <w:t>CC2D2A</w:t>
            </w:r>
            <w:r w:rsidRPr="00532281">
              <w:rPr>
                <w:rFonts w:ascii="宋体" w:eastAsia="宋体" w:hAnsi="宋体" w:cs="宋体" w:hint="eastAsia"/>
                <w:sz w:val="18"/>
                <w:szCs w:val="18"/>
              </w:rPr>
              <w:t xml:space="preserve">, </w:t>
            </w:r>
            <w:r w:rsidRPr="00532281">
              <w:rPr>
                <w:rFonts w:cs="Times New Roman"/>
                <w:sz w:val="18"/>
                <w:szCs w:val="18"/>
              </w:rPr>
              <w:t>HHIP</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CEP290</w:t>
            </w:r>
            <w:r w:rsidRPr="00532281">
              <w:rPr>
                <w:rFonts w:ascii="宋体" w:eastAsia="宋体" w:hAnsi="宋体" w:cs="宋体" w:hint="eastAsia"/>
                <w:sz w:val="18"/>
                <w:szCs w:val="18"/>
              </w:rPr>
              <w:t xml:space="preserve">, </w:t>
            </w:r>
            <w:r w:rsidRPr="00532281">
              <w:rPr>
                <w:rFonts w:cs="Times New Roman"/>
                <w:sz w:val="18"/>
                <w:szCs w:val="18"/>
              </w:rPr>
              <w:t>GATA5</w:t>
            </w:r>
          </w:p>
        </w:tc>
      </w:tr>
      <w:tr w:rsidR="00532281" w:rsidRPr="00532281" w14:paraId="626E173F"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7FA79B4" w14:textId="77777777" w:rsidR="00532281" w:rsidRPr="00532281" w:rsidRDefault="00532281" w:rsidP="00532281">
            <w:pPr>
              <w:rPr>
                <w:rFonts w:cs="Times New Roman"/>
                <w:sz w:val="18"/>
                <w:szCs w:val="18"/>
              </w:rPr>
            </w:pPr>
            <w:r w:rsidRPr="00532281">
              <w:rPr>
                <w:rFonts w:cs="Times New Roman"/>
                <w:sz w:val="18"/>
                <w:szCs w:val="18"/>
              </w:rPr>
              <w:lastRenderedPageBreak/>
              <w:t>embryonic morphogenesis</w:t>
            </w:r>
          </w:p>
        </w:tc>
        <w:tc>
          <w:tcPr>
            <w:tcW w:w="1296" w:type="dxa"/>
            <w:noWrap/>
            <w:hideMark/>
          </w:tcPr>
          <w:p w14:paraId="5F1BDBC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0.089501</w:t>
            </w:r>
          </w:p>
        </w:tc>
        <w:tc>
          <w:tcPr>
            <w:tcW w:w="1116" w:type="dxa"/>
            <w:noWrap/>
            <w:hideMark/>
          </w:tcPr>
          <w:p w14:paraId="4ACB8F5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1E-40</w:t>
            </w:r>
          </w:p>
        </w:tc>
        <w:tc>
          <w:tcPr>
            <w:tcW w:w="750" w:type="dxa"/>
            <w:noWrap/>
            <w:hideMark/>
          </w:tcPr>
          <w:p w14:paraId="7E4747A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52</w:t>
            </w:r>
          </w:p>
        </w:tc>
        <w:tc>
          <w:tcPr>
            <w:tcW w:w="10205" w:type="dxa"/>
            <w:noWrap/>
            <w:hideMark/>
          </w:tcPr>
          <w:p w14:paraId="0F9501A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NR0B1</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FOXL2</w:t>
            </w:r>
            <w:r w:rsidRPr="00532281">
              <w:rPr>
                <w:rFonts w:ascii="宋体" w:eastAsia="宋体" w:hAnsi="宋体" w:cs="宋体" w:hint="eastAsia"/>
                <w:sz w:val="18"/>
                <w:szCs w:val="18"/>
              </w:rPr>
              <w:t xml:space="preserve">, </w:t>
            </w:r>
            <w:r w:rsidRPr="00532281">
              <w:rPr>
                <w:rFonts w:cs="Times New Roman"/>
                <w:sz w:val="18"/>
                <w:szCs w:val="18"/>
              </w:rPr>
              <w:t>CREBBP</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FOXA2</w:t>
            </w:r>
            <w:r w:rsidRPr="00532281">
              <w:rPr>
                <w:rFonts w:ascii="宋体" w:eastAsia="宋体" w:hAnsi="宋体" w:cs="宋体" w:hint="eastAsia"/>
                <w:sz w:val="18"/>
                <w:szCs w:val="18"/>
              </w:rPr>
              <w:t xml:space="preserve">, </w:t>
            </w:r>
            <w:r w:rsidRPr="00532281">
              <w:rPr>
                <w:rFonts w:cs="Times New Roman"/>
                <w:sz w:val="18"/>
                <w:szCs w:val="18"/>
              </w:rPr>
              <w:t>IL10</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MSX1</w:t>
            </w:r>
            <w:r w:rsidRPr="00532281">
              <w:rPr>
                <w:rFonts w:ascii="宋体" w:eastAsia="宋体" w:hAnsi="宋体" w:cs="宋体" w:hint="eastAsia"/>
                <w:sz w:val="18"/>
                <w:szCs w:val="18"/>
              </w:rPr>
              <w:t xml:space="preserve">, </w:t>
            </w:r>
            <w:r w:rsidRPr="00532281">
              <w:rPr>
                <w:rFonts w:cs="Times New Roman"/>
                <w:sz w:val="18"/>
                <w:szCs w:val="18"/>
              </w:rPr>
              <w:t>MTHFR</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OTX1</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PKD2</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STIL</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SOX11</w:t>
            </w:r>
            <w:r w:rsidRPr="00532281">
              <w:rPr>
                <w:rFonts w:ascii="宋体" w:eastAsia="宋体" w:hAnsi="宋体" w:cs="宋体" w:hint="eastAsia"/>
                <w:sz w:val="18"/>
                <w:szCs w:val="18"/>
              </w:rPr>
              <w:t xml:space="preserve">, </w:t>
            </w:r>
            <w:r w:rsidRPr="00532281">
              <w:rPr>
                <w:rFonts w:cs="Times New Roman"/>
                <w:sz w:val="18"/>
                <w:szCs w:val="18"/>
              </w:rPr>
              <w:t>TBX2</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AXIN1</w:t>
            </w:r>
            <w:r w:rsidRPr="00532281">
              <w:rPr>
                <w:rFonts w:ascii="宋体" w:eastAsia="宋体" w:hAnsi="宋体" w:cs="宋体" w:hint="eastAsia"/>
                <w:sz w:val="18"/>
                <w:szCs w:val="18"/>
              </w:rPr>
              <w:t xml:space="preserve">, </w:t>
            </w:r>
            <w:r w:rsidRPr="00532281">
              <w:rPr>
                <w:rFonts w:cs="Times New Roman"/>
                <w:sz w:val="18"/>
                <w:szCs w:val="18"/>
              </w:rPr>
              <w:t>EOMES</w:t>
            </w:r>
            <w:r w:rsidRPr="00532281">
              <w:rPr>
                <w:rFonts w:ascii="宋体" w:eastAsia="宋体" w:hAnsi="宋体" w:cs="宋体" w:hint="eastAsia"/>
                <w:sz w:val="18"/>
                <w:szCs w:val="18"/>
              </w:rPr>
              <w:t xml:space="preserve">, </w:t>
            </w:r>
            <w:r w:rsidRPr="00532281">
              <w:rPr>
                <w:rFonts w:cs="Times New Roman"/>
                <w:sz w:val="18"/>
                <w:szCs w:val="18"/>
              </w:rPr>
              <w:t>FZD1</w:t>
            </w:r>
            <w:r w:rsidRPr="00532281">
              <w:rPr>
                <w:rFonts w:ascii="宋体" w:eastAsia="宋体" w:hAnsi="宋体" w:cs="宋体" w:hint="eastAsia"/>
                <w:sz w:val="18"/>
                <w:szCs w:val="18"/>
              </w:rPr>
              <w:t xml:space="preserve">, </w:t>
            </w:r>
            <w:r w:rsidRPr="00532281">
              <w:rPr>
                <w:rFonts w:cs="Times New Roman"/>
                <w:sz w:val="18"/>
                <w:szCs w:val="18"/>
              </w:rPr>
              <w:t>HESX1</w:t>
            </w:r>
            <w:r w:rsidRPr="00532281">
              <w:rPr>
                <w:rFonts w:ascii="宋体" w:eastAsia="宋体" w:hAnsi="宋体" w:cs="宋体" w:hint="eastAsia"/>
                <w:sz w:val="18"/>
                <w:szCs w:val="18"/>
              </w:rPr>
              <w:t xml:space="preserve">, </w:t>
            </w:r>
            <w:r w:rsidRPr="00532281">
              <w:rPr>
                <w:rFonts w:cs="Times New Roman"/>
                <w:sz w:val="18"/>
                <w:szCs w:val="18"/>
              </w:rPr>
              <w:t>TBX19</w:t>
            </w:r>
            <w:r w:rsidRPr="00532281">
              <w:rPr>
                <w:rFonts w:ascii="宋体" w:eastAsia="宋体" w:hAnsi="宋体" w:cs="宋体" w:hint="eastAsia"/>
                <w:sz w:val="18"/>
                <w:szCs w:val="18"/>
              </w:rPr>
              <w:t xml:space="preserve">, </w:t>
            </w:r>
            <w:r w:rsidRPr="00532281">
              <w:rPr>
                <w:rFonts w:cs="Times New Roman"/>
                <w:sz w:val="18"/>
                <w:szCs w:val="18"/>
              </w:rPr>
              <w:t>CER1</w:t>
            </w:r>
            <w:r w:rsidRPr="00532281">
              <w:rPr>
                <w:rFonts w:ascii="宋体" w:eastAsia="宋体" w:hAnsi="宋体" w:cs="宋体" w:hint="eastAsia"/>
                <w:sz w:val="18"/>
                <w:szCs w:val="18"/>
              </w:rPr>
              <w:t xml:space="preserve">, </w:t>
            </w:r>
            <w:r w:rsidRPr="00532281">
              <w:rPr>
                <w:rFonts w:cs="Times New Roman"/>
                <w:sz w:val="18"/>
                <w:szCs w:val="18"/>
              </w:rPr>
              <w:t>ROCK2</w:t>
            </w:r>
            <w:r w:rsidRPr="00532281">
              <w:rPr>
                <w:rFonts w:ascii="宋体" w:eastAsia="宋体" w:hAnsi="宋体" w:cs="宋体" w:hint="eastAsia"/>
                <w:sz w:val="18"/>
                <w:szCs w:val="18"/>
              </w:rPr>
              <w:t xml:space="preserve">, </w:t>
            </w:r>
            <w:r w:rsidRPr="00532281">
              <w:rPr>
                <w:rFonts w:cs="Times New Roman"/>
                <w:sz w:val="18"/>
                <w:szCs w:val="18"/>
              </w:rPr>
              <w:t>IFT140</w:t>
            </w:r>
            <w:r w:rsidRPr="00532281">
              <w:rPr>
                <w:rFonts w:ascii="宋体" w:eastAsia="宋体" w:hAnsi="宋体" w:cs="宋体" w:hint="eastAsia"/>
                <w:sz w:val="18"/>
                <w:szCs w:val="18"/>
              </w:rPr>
              <w:t xml:space="preserve">, </w:t>
            </w:r>
            <w:r w:rsidRPr="00532281">
              <w:rPr>
                <w:rFonts w:cs="Times New Roman"/>
                <w:sz w:val="18"/>
                <w:szCs w:val="18"/>
              </w:rPr>
              <w:t>B9D1</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CDON</w:t>
            </w:r>
            <w:r w:rsidRPr="00532281">
              <w:rPr>
                <w:rFonts w:ascii="宋体" w:eastAsia="宋体" w:hAnsi="宋体" w:cs="宋体" w:hint="eastAsia"/>
                <w:sz w:val="18"/>
                <w:szCs w:val="18"/>
              </w:rPr>
              <w:t xml:space="preserve">, </w:t>
            </w:r>
            <w:r w:rsidRPr="00532281">
              <w:rPr>
                <w:rFonts w:cs="Times New Roman"/>
                <w:sz w:val="18"/>
                <w:szCs w:val="18"/>
              </w:rPr>
              <w:t>SIX4</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t>DLL4</w:t>
            </w:r>
            <w:r w:rsidRPr="00532281">
              <w:rPr>
                <w:rFonts w:ascii="宋体" w:eastAsia="宋体" w:hAnsi="宋体" w:cs="宋体" w:hint="eastAsia"/>
                <w:sz w:val="18"/>
                <w:szCs w:val="18"/>
              </w:rPr>
              <w:t xml:space="preserve">, </w:t>
            </w:r>
            <w:r w:rsidRPr="00532281">
              <w:rPr>
                <w:rFonts w:cs="Times New Roman"/>
                <w:sz w:val="18"/>
                <w:szCs w:val="18"/>
              </w:rPr>
              <w:t>AHI1</w:t>
            </w:r>
            <w:r w:rsidRPr="00532281">
              <w:rPr>
                <w:rFonts w:ascii="宋体" w:eastAsia="宋体" w:hAnsi="宋体" w:cs="宋体" w:hint="eastAsia"/>
                <w:sz w:val="18"/>
                <w:szCs w:val="18"/>
              </w:rPr>
              <w:t xml:space="preserve">, </w:t>
            </w:r>
            <w:r w:rsidRPr="00532281">
              <w:rPr>
                <w:rFonts w:cs="Times New Roman"/>
                <w:sz w:val="18"/>
                <w:szCs w:val="18"/>
              </w:rPr>
              <w:t>CHD7</w:t>
            </w:r>
            <w:r w:rsidRPr="00532281">
              <w:rPr>
                <w:rFonts w:ascii="宋体" w:eastAsia="宋体" w:hAnsi="宋体" w:cs="宋体" w:hint="eastAsia"/>
                <w:sz w:val="18"/>
                <w:szCs w:val="18"/>
              </w:rPr>
              <w:t xml:space="preserve">, </w:t>
            </w:r>
            <w:r w:rsidRPr="00532281">
              <w:rPr>
                <w:rFonts w:cs="Times New Roman"/>
                <w:sz w:val="18"/>
                <w:szCs w:val="18"/>
              </w:rPr>
              <w:t>CC2D2A</w:t>
            </w:r>
            <w:r w:rsidRPr="00532281">
              <w:rPr>
                <w:rFonts w:ascii="宋体" w:eastAsia="宋体" w:hAnsi="宋体" w:cs="宋体" w:hint="eastAsia"/>
                <w:sz w:val="18"/>
                <w:szCs w:val="18"/>
              </w:rPr>
              <w:t xml:space="preserve">, </w:t>
            </w:r>
            <w:r w:rsidRPr="00532281">
              <w:rPr>
                <w:rFonts w:cs="Times New Roman"/>
                <w:sz w:val="18"/>
                <w:szCs w:val="18"/>
              </w:rPr>
              <w:t>CDH23</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CEP290</w:t>
            </w:r>
            <w:r w:rsidRPr="00532281">
              <w:rPr>
                <w:rFonts w:ascii="宋体" w:eastAsia="宋体" w:hAnsi="宋体" w:cs="宋体" w:hint="eastAsia"/>
                <w:sz w:val="18"/>
                <w:szCs w:val="18"/>
              </w:rPr>
              <w:t xml:space="preserve">, </w:t>
            </w:r>
            <w:r w:rsidRPr="00532281">
              <w:rPr>
                <w:rFonts w:cs="Times New Roman"/>
                <w:sz w:val="18"/>
                <w:szCs w:val="18"/>
              </w:rPr>
              <w:t>TBC1D32</w:t>
            </w:r>
          </w:p>
        </w:tc>
      </w:tr>
      <w:tr w:rsidR="00532281" w:rsidRPr="00532281" w14:paraId="1D1BBE94"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47EBE14" w14:textId="77777777" w:rsidR="00532281" w:rsidRPr="00532281" w:rsidRDefault="00532281" w:rsidP="00532281">
            <w:pPr>
              <w:rPr>
                <w:rFonts w:cs="Times New Roman"/>
                <w:sz w:val="18"/>
                <w:szCs w:val="18"/>
              </w:rPr>
            </w:pPr>
            <w:r w:rsidRPr="00532281">
              <w:rPr>
                <w:rFonts w:cs="Times New Roman"/>
                <w:sz w:val="18"/>
                <w:szCs w:val="18"/>
              </w:rPr>
              <w:t>embryonic organ development</w:t>
            </w:r>
          </w:p>
        </w:tc>
        <w:tc>
          <w:tcPr>
            <w:tcW w:w="1296" w:type="dxa"/>
            <w:noWrap/>
            <w:hideMark/>
          </w:tcPr>
          <w:p w14:paraId="7D4ED83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0.084444</w:t>
            </w:r>
          </w:p>
        </w:tc>
        <w:tc>
          <w:tcPr>
            <w:tcW w:w="1116" w:type="dxa"/>
            <w:noWrap/>
            <w:hideMark/>
          </w:tcPr>
          <w:p w14:paraId="54C96C6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1E-28</w:t>
            </w:r>
          </w:p>
        </w:tc>
        <w:tc>
          <w:tcPr>
            <w:tcW w:w="750" w:type="dxa"/>
            <w:noWrap/>
            <w:hideMark/>
          </w:tcPr>
          <w:p w14:paraId="4E4F9A4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38</w:t>
            </w:r>
          </w:p>
        </w:tc>
        <w:tc>
          <w:tcPr>
            <w:tcW w:w="10205" w:type="dxa"/>
            <w:noWrap/>
            <w:hideMark/>
          </w:tcPr>
          <w:p w14:paraId="5EDE9C3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FOXL2</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IL10</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KMT2A</w:t>
            </w:r>
            <w:r w:rsidRPr="00532281">
              <w:rPr>
                <w:rFonts w:ascii="宋体" w:eastAsia="宋体" w:hAnsi="宋体" w:cs="宋体" w:hint="eastAsia"/>
                <w:sz w:val="18"/>
                <w:szCs w:val="18"/>
              </w:rPr>
              <w:t xml:space="preserve">, </w:t>
            </w:r>
            <w:r w:rsidRPr="00532281">
              <w:rPr>
                <w:rFonts w:cs="Times New Roman"/>
                <w:sz w:val="18"/>
                <w:szCs w:val="18"/>
              </w:rPr>
              <w:t>MSX1</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OTX1</w:t>
            </w:r>
            <w:r w:rsidRPr="00532281">
              <w:rPr>
                <w:rFonts w:ascii="宋体" w:eastAsia="宋体" w:hAnsi="宋体" w:cs="宋体" w:hint="eastAsia"/>
                <w:sz w:val="18"/>
                <w:szCs w:val="18"/>
              </w:rPr>
              <w:t xml:space="preserve">, </w:t>
            </w:r>
            <w:r w:rsidRPr="00532281">
              <w:rPr>
                <w:rFonts w:cs="Times New Roman"/>
                <w:sz w:val="18"/>
                <w:szCs w:val="18"/>
              </w:rPr>
              <w:t>PKD1</w:t>
            </w:r>
            <w:r w:rsidRPr="00532281">
              <w:rPr>
                <w:rFonts w:ascii="宋体" w:eastAsia="宋体" w:hAnsi="宋体" w:cs="宋体" w:hint="eastAsia"/>
                <w:sz w:val="18"/>
                <w:szCs w:val="18"/>
              </w:rPr>
              <w:t xml:space="preserve">, </w:t>
            </w:r>
            <w:r w:rsidRPr="00532281">
              <w:rPr>
                <w:rFonts w:cs="Times New Roman"/>
                <w:sz w:val="18"/>
                <w:szCs w:val="18"/>
              </w:rPr>
              <w:t>PKD2</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STIL</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SOX11</w:t>
            </w:r>
            <w:r w:rsidRPr="00532281">
              <w:rPr>
                <w:rFonts w:ascii="宋体" w:eastAsia="宋体" w:hAnsi="宋体" w:cs="宋体" w:hint="eastAsia"/>
                <w:sz w:val="18"/>
                <w:szCs w:val="18"/>
              </w:rPr>
              <w:t xml:space="preserve">, </w:t>
            </w:r>
            <w:r w:rsidRPr="00532281">
              <w:rPr>
                <w:rFonts w:cs="Times New Roman"/>
                <w:sz w:val="18"/>
                <w:szCs w:val="18"/>
              </w:rPr>
              <w:t>TBX2</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EOMES</w:t>
            </w:r>
            <w:r w:rsidRPr="00532281">
              <w:rPr>
                <w:rFonts w:ascii="宋体" w:eastAsia="宋体" w:hAnsi="宋体" w:cs="宋体" w:hint="eastAsia"/>
                <w:sz w:val="18"/>
                <w:szCs w:val="18"/>
              </w:rPr>
              <w:t xml:space="preserve">, </w:t>
            </w:r>
            <w:r w:rsidRPr="00532281">
              <w:rPr>
                <w:rFonts w:cs="Times New Roman"/>
                <w:sz w:val="18"/>
                <w:szCs w:val="18"/>
              </w:rPr>
              <w:t>HESX1</w:t>
            </w:r>
            <w:r w:rsidRPr="00532281">
              <w:rPr>
                <w:rFonts w:ascii="宋体" w:eastAsia="宋体" w:hAnsi="宋体" w:cs="宋体" w:hint="eastAsia"/>
                <w:sz w:val="18"/>
                <w:szCs w:val="18"/>
              </w:rPr>
              <w:t xml:space="preserve">, </w:t>
            </w:r>
            <w:r w:rsidRPr="00532281">
              <w:rPr>
                <w:rFonts w:cs="Times New Roman"/>
                <w:sz w:val="18"/>
                <w:szCs w:val="18"/>
              </w:rPr>
              <w:t>IFT140</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SIX4</w:t>
            </w:r>
            <w:r w:rsidRPr="00532281">
              <w:rPr>
                <w:rFonts w:ascii="宋体" w:eastAsia="宋体" w:hAnsi="宋体" w:cs="宋体" w:hint="eastAsia"/>
                <w:sz w:val="18"/>
                <w:szCs w:val="18"/>
              </w:rPr>
              <w:t xml:space="preserve">, </w:t>
            </w:r>
            <w:r w:rsidRPr="00532281">
              <w:rPr>
                <w:rFonts w:cs="Times New Roman"/>
                <w:sz w:val="18"/>
                <w:szCs w:val="18"/>
              </w:rPr>
              <w:t>AHI1</w:t>
            </w:r>
            <w:r w:rsidRPr="00532281">
              <w:rPr>
                <w:rFonts w:ascii="宋体" w:eastAsia="宋体" w:hAnsi="宋体" w:cs="宋体" w:hint="eastAsia"/>
                <w:sz w:val="18"/>
                <w:szCs w:val="18"/>
              </w:rPr>
              <w:t xml:space="preserve">, </w:t>
            </w:r>
            <w:r w:rsidRPr="00532281">
              <w:rPr>
                <w:rFonts w:cs="Times New Roman"/>
                <w:sz w:val="18"/>
                <w:szCs w:val="18"/>
              </w:rPr>
              <w:t>CHD7</w:t>
            </w:r>
            <w:r w:rsidRPr="00532281">
              <w:rPr>
                <w:rFonts w:ascii="宋体" w:eastAsia="宋体" w:hAnsi="宋体" w:cs="宋体" w:hint="eastAsia"/>
                <w:sz w:val="18"/>
                <w:szCs w:val="18"/>
              </w:rPr>
              <w:t xml:space="preserve">, </w:t>
            </w:r>
            <w:r w:rsidRPr="00532281">
              <w:rPr>
                <w:rFonts w:cs="Times New Roman"/>
                <w:sz w:val="18"/>
                <w:szCs w:val="18"/>
              </w:rPr>
              <w:t>CC2D2A</w:t>
            </w:r>
            <w:r w:rsidRPr="00532281">
              <w:rPr>
                <w:rFonts w:ascii="宋体" w:eastAsia="宋体" w:hAnsi="宋体" w:cs="宋体" w:hint="eastAsia"/>
                <w:sz w:val="18"/>
                <w:szCs w:val="18"/>
              </w:rPr>
              <w:t xml:space="preserve">, </w:t>
            </w:r>
            <w:r w:rsidRPr="00532281">
              <w:rPr>
                <w:rFonts w:cs="Times New Roman"/>
                <w:sz w:val="18"/>
                <w:szCs w:val="18"/>
              </w:rPr>
              <w:t>CDH23</w:t>
            </w:r>
            <w:r w:rsidRPr="00532281">
              <w:rPr>
                <w:rFonts w:ascii="宋体" w:eastAsia="宋体" w:hAnsi="宋体" w:cs="宋体" w:hint="eastAsia"/>
                <w:sz w:val="18"/>
                <w:szCs w:val="18"/>
              </w:rPr>
              <w:t xml:space="preserve">, </w:t>
            </w:r>
            <w:r w:rsidRPr="00532281">
              <w:rPr>
                <w:rFonts w:cs="Times New Roman"/>
                <w:sz w:val="18"/>
                <w:szCs w:val="18"/>
              </w:rPr>
              <w:t>CEP290</w:t>
            </w:r>
          </w:p>
        </w:tc>
      </w:tr>
      <w:tr w:rsidR="00532281" w:rsidRPr="00532281" w14:paraId="7F141CCF"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C6AEA03" w14:textId="77777777" w:rsidR="00532281" w:rsidRPr="00532281" w:rsidRDefault="00532281" w:rsidP="00532281">
            <w:pPr>
              <w:rPr>
                <w:rFonts w:cs="Times New Roman"/>
                <w:sz w:val="18"/>
                <w:szCs w:val="18"/>
              </w:rPr>
            </w:pPr>
            <w:r w:rsidRPr="00532281">
              <w:rPr>
                <w:rFonts w:cs="Times New Roman"/>
                <w:sz w:val="18"/>
                <w:szCs w:val="18"/>
              </w:rPr>
              <w:t>dorsal/ventral pattern formation</w:t>
            </w:r>
          </w:p>
        </w:tc>
        <w:tc>
          <w:tcPr>
            <w:tcW w:w="1296" w:type="dxa"/>
            <w:noWrap/>
            <w:hideMark/>
          </w:tcPr>
          <w:p w14:paraId="3CA0626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0.223529</w:t>
            </w:r>
          </w:p>
        </w:tc>
        <w:tc>
          <w:tcPr>
            <w:tcW w:w="1116" w:type="dxa"/>
            <w:noWrap/>
            <w:hideMark/>
          </w:tcPr>
          <w:p w14:paraId="6FEC308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1E-22</w:t>
            </w:r>
          </w:p>
        </w:tc>
        <w:tc>
          <w:tcPr>
            <w:tcW w:w="750" w:type="dxa"/>
            <w:noWrap/>
            <w:hideMark/>
          </w:tcPr>
          <w:p w14:paraId="530DC75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19</w:t>
            </w:r>
          </w:p>
        </w:tc>
        <w:tc>
          <w:tcPr>
            <w:tcW w:w="10205" w:type="dxa"/>
            <w:noWrap/>
            <w:hideMark/>
          </w:tcPr>
          <w:p w14:paraId="52A42B0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PROP1</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AXIN1</w:t>
            </w:r>
            <w:r w:rsidRPr="00532281">
              <w:rPr>
                <w:rFonts w:ascii="宋体" w:eastAsia="宋体" w:hAnsi="宋体" w:cs="宋体" w:hint="eastAsia"/>
                <w:sz w:val="18"/>
                <w:szCs w:val="18"/>
              </w:rPr>
              <w:t xml:space="preserve">, </w:t>
            </w:r>
            <w:r w:rsidRPr="00532281">
              <w:rPr>
                <w:rFonts w:cs="Times New Roman"/>
                <w:sz w:val="18"/>
                <w:szCs w:val="18"/>
              </w:rPr>
              <w:t>CER1</w:t>
            </w:r>
            <w:r w:rsidRPr="00532281">
              <w:rPr>
                <w:rFonts w:ascii="宋体" w:eastAsia="宋体" w:hAnsi="宋体" w:cs="宋体" w:hint="eastAsia"/>
                <w:sz w:val="18"/>
                <w:szCs w:val="18"/>
              </w:rPr>
              <w:t xml:space="preserve">, </w:t>
            </w:r>
            <w:r w:rsidRPr="00532281">
              <w:rPr>
                <w:rFonts w:cs="Times New Roman"/>
                <w:sz w:val="18"/>
                <w:szCs w:val="18"/>
              </w:rPr>
              <w:t>DLL4</w:t>
            </w:r>
            <w:r w:rsidRPr="00532281">
              <w:rPr>
                <w:rFonts w:ascii="宋体" w:eastAsia="宋体" w:hAnsi="宋体" w:cs="宋体" w:hint="eastAsia"/>
                <w:sz w:val="18"/>
                <w:szCs w:val="18"/>
              </w:rPr>
              <w:t xml:space="preserve">, </w:t>
            </w:r>
            <w:r w:rsidRPr="00532281">
              <w:rPr>
                <w:rFonts w:cs="Times New Roman"/>
                <w:sz w:val="18"/>
                <w:szCs w:val="18"/>
              </w:rPr>
              <w:t>HHIP</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TBC1D32</w:t>
            </w:r>
          </w:p>
        </w:tc>
      </w:tr>
      <w:tr w:rsidR="00532281" w:rsidRPr="00532281" w14:paraId="06767E59"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1A22CE8" w14:textId="77777777" w:rsidR="00532281" w:rsidRPr="00532281" w:rsidRDefault="00532281" w:rsidP="00532281">
            <w:pPr>
              <w:rPr>
                <w:rFonts w:cs="Times New Roman"/>
                <w:sz w:val="18"/>
                <w:szCs w:val="18"/>
              </w:rPr>
            </w:pPr>
            <w:r w:rsidRPr="00532281">
              <w:rPr>
                <w:rFonts w:cs="Times New Roman"/>
                <w:sz w:val="18"/>
                <w:szCs w:val="18"/>
              </w:rPr>
              <w:t>forebrain development</w:t>
            </w:r>
          </w:p>
        </w:tc>
        <w:tc>
          <w:tcPr>
            <w:tcW w:w="1296" w:type="dxa"/>
            <w:noWrap/>
            <w:hideMark/>
          </w:tcPr>
          <w:p w14:paraId="05A195E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0.126263</w:t>
            </w:r>
          </w:p>
        </w:tc>
        <w:tc>
          <w:tcPr>
            <w:tcW w:w="1116" w:type="dxa"/>
            <w:noWrap/>
            <w:hideMark/>
          </w:tcPr>
          <w:p w14:paraId="2301702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1E-46</w:t>
            </w:r>
          </w:p>
        </w:tc>
        <w:tc>
          <w:tcPr>
            <w:tcW w:w="750" w:type="dxa"/>
            <w:noWrap/>
            <w:hideMark/>
          </w:tcPr>
          <w:p w14:paraId="0939485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50</w:t>
            </w:r>
          </w:p>
        </w:tc>
        <w:tc>
          <w:tcPr>
            <w:tcW w:w="10205" w:type="dxa"/>
            <w:noWrap/>
            <w:hideMark/>
          </w:tcPr>
          <w:p w14:paraId="7598EAD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NR0B1</w:t>
            </w:r>
            <w:r w:rsidRPr="00532281">
              <w:rPr>
                <w:rFonts w:ascii="宋体" w:eastAsia="宋体" w:hAnsi="宋体" w:cs="宋体" w:hint="eastAsia"/>
                <w:sz w:val="18"/>
                <w:szCs w:val="18"/>
              </w:rPr>
              <w:t xml:space="preserve">, </w:t>
            </w: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MSX1</w:t>
            </w:r>
            <w:r w:rsidRPr="00532281">
              <w:rPr>
                <w:rFonts w:ascii="宋体" w:eastAsia="宋体" w:hAnsi="宋体" w:cs="宋体" w:hint="eastAsia"/>
                <w:sz w:val="18"/>
                <w:szCs w:val="18"/>
              </w:rPr>
              <w:t xml:space="preserve">, </w:t>
            </w:r>
            <w:r w:rsidRPr="00532281">
              <w:rPr>
                <w:rFonts w:cs="Times New Roman"/>
                <w:sz w:val="18"/>
                <w:szCs w:val="18"/>
              </w:rPr>
              <w:t>NF1</w:t>
            </w:r>
            <w:r w:rsidRPr="00532281">
              <w:rPr>
                <w:rFonts w:ascii="宋体" w:eastAsia="宋体" w:hAnsi="宋体" w:cs="宋体" w:hint="eastAsia"/>
                <w:sz w:val="18"/>
                <w:szCs w:val="18"/>
              </w:rPr>
              <w:t xml:space="preserve">, </w:t>
            </w:r>
            <w:r w:rsidRPr="00532281">
              <w:rPr>
                <w:rFonts w:cs="Times New Roman"/>
                <w:sz w:val="18"/>
                <w:szCs w:val="18"/>
              </w:rPr>
              <w:t>NOTCH3</w:t>
            </w:r>
            <w:r w:rsidRPr="00532281">
              <w:rPr>
                <w:rFonts w:ascii="宋体" w:eastAsia="宋体" w:hAnsi="宋体" w:cs="宋体" w:hint="eastAsia"/>
                <w:sz w:val="18"/>
                <w:szCs w:val="18"/>
              </w:rPr>
              <w:t xml:space="preserve">, </w:t>
            </w:r>
            <w:r w:rsidRPr="00532281">
              <w:rPr>
                <w:rFonts w:cs="Times New Roman"/>
                <w:sz w:val="18"/>
                <w:szCs w:val="18"/>
              </w:rPr>
              <w:t>OTX1</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PCSK1</w:t>
            </w:r>
            <w:r w:rsidRPr="00532281">
              <w:rPr>
                <w:rFonts w:ascii="宋体" w:eastAsia="宋体" w:hAnsi="宋体" w:cs="宋体" w:hint="eastAsia"/>
                <w:sz w:val="18"/>
                <w:szCs w:val="18"/>
              </w:rPr>
              <w:t xml:space="preserve">, </w:t>
            </w:r>
            <w:r w:rsidRPr="00532281">
              <w:rPr>
                <w:rFonts w:cs="Times New Roman"/>
                <w:sz w:val="18"/>
                <w:szCs w:val="18"/>
              </w:rPr>
              <w:t>POU1F1</w:t>
            </w:r>
            <w:r w:rsidRPr="00532281">
              <w:rPr>
                <w:rFonts w:ascii="宋体" w:eastAsia="宋体" w:hAnsi="宋体" w:cs="宋体" w:hint="eastAsia"/>
                <w:sz w:val="18"/>
                <w:szCs w:val="18"/>
              </w:rPr>
              <w:t xml:space="preserve">, </w:t>
            </w:r>
            <w:r w:rsidRPr="00532281">
              <w:rPr>
                <w:rFonts w:cs="Times New Roman"/>
                <w:sz w:val="18"/>
                <w:szCs w:val="18"/>
              </w:rPr>
              <w:t>PROP1</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STIL</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EOMES</w:t>
            </w:r>
            <w:r w:rsidRPr="00532281">
              <w:rPr>
                <w:rFonts w:ascii="宋体" w:eastAsia="宋体" w:hAnsi="宋体" w:cs="宋体" w:hint="eastAsia"/>
                <w:sz w:val="18"/>
                <w:szCs w:val="18"/>
              </w:rPr>
              <w:t xml:space="preserve">, </w:t>
            </w:r>
            <w:r w:rsidRPr="00532281">
              <w:rPr>
                <w:rFonts w:cs="Times New Roman"/>
                <w:sz w:val="18"/>
                <w:szCs w:val="18"/>
              </w:rPr>
              <w:t>HESX1</w:t>
            </w:r>
            <w:r w:rsidRPr="00532281">
              <w:rPr>
                <w:rFonts w:ascii="宋体" w:eastAsia="宋体" w:hAnsi="宋体" w:cs="宋体" w:hint="eastAsia"/>
                <w:sz w:val="18"/>
                <w:szCs w:val="18"/>
              </w:rPr>
              <w:t xml:space="preserve">, </w:t>
            </w:r>
            <w:r w:rsidRPr="00532281">
              <w:rPr>
                <w:rFonts w:cs="Times New Roman"/>
                <w:sz w:val="18"/>
                <w:szCs w:val="18"/>
              </w:rPr>
              <w:t>TBX19</w:t>
            </w:r>
            <w:r w:rsidRPr="00532281">
              <w:rPr>
                <w:rFonts w:ascii="宋体" w:eastAsia="宋体" w:hAnsi="宋体" w:cs="宋体" w:hint="eastAsia"/>
                <w:sz w:val="18"/>
                <w:szCs w:val="18"/>
              </w:rPr>
              <w:t xml:space="preserve">, </w:t>
            </w:r>
            <w:r w:rsidRPr="00532281">
              <w:rPr>
                <w:rFonts w:cs="Times New Roman"/>
                <w:sz w:val="18"/>
                <w:szCs w:val="18"/>
              </w:rPr>
              <w:t>NUMBL</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KIF14</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DISC1</w:t>
            </w:r>
            <w:r w:rsidRPr="00532281">
              <w:rPr>
                <w:rFonts w:ascii="宋体" w:eastAsia="宋体" w:hAnsi="宋体" w:cs="宋体" w:hint="eastAsia"/>
                <w:sz w:val="18"/>
                <w:szCs w:val="18"/>
              </w:rPr>
              <w:t xml:space="preserve">, </w:t>
            </w:r>
            <w:r w:rsidRPr="00532281">
              <w:rPr>
                <w:rFonts w:cs="Times New Roman"/>
                <w:sz w:val="18"/>
                <w:szCs w:val="18"/>
              </w:rPr>
              <w:t>CDON</w:t>
            </w:r>
            <w:r w:rsidRPr="00532281">
              <w:rPr>
                <w:rFonts w:ascii="宋体" w:eastAsia="宋体" w:hAnsi="宋体" w:cs="宋体" w:hint="eastAsia"/>
                <w:sz w:val="18"/>
                <w:szCs w:val="18"/>
              </w:rPr>
              <w:t xml:space="preserve">, </w:t>
            </w:r>
            <w:r w:rsidRPr="00532281">
              <w:rPr>
                <w:rFonts w:cs="Times New Roman"/>
                <w:sz w:val="18"/>
                <w:szCs w:val="18"/>
              </w:rPr>
              <w:t>NIN</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t>NDE1</w:t>
            </w:r>
            <w:r w:rsidRPr="00532281">
              <w:rPr>
                <w:rFonts w:ascii="宋体" w:eastAsia="宋体" w:hAnsi="宋体" w:cs="宋体" w:hint="eastAsia"/>
                <w:sz w:val="18"/>
                <w:szCs w:val="18"/>
              </w:rPr>
              <w:t xml:space="preserve">, </w:t>
            </w:r>
            <w:r w:rsidRPr="00532281">
              <w:rPr>
                <w:rFonts w:cs="Times New Roman"/>
                <w:sz w:val="18"/>
                <w:szCs w:val="18"/>
              </w:rPr>
              <w:t>CHD7</w:t>
            </w:r>
            <w:r w:rsidRPr="00532281">
              <w:rPr>
                <w:rFonts w:ascii="宋体" w:eastAsia="宋体" w:hAnsi="宋体" w:cs="宋体" w:hint="eastAsia"/>
                <w:sz w:val="18"/>
                <w:szCs w:val="18"/>
              </w:rPr>
              <w:t xml:space="preserve">, </w:t>
            </w:r>
            <w:r w:rsidRPr="00532281">
              <w:rPr>
                <w:rFonts w:cs="Times New Roman"/>
                <w:sz w:val="18"/>
                <w:szCs w:val="18"/>
              </w:rPr>
              <w:t>ZSWIM6</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CEP120</w:t>
            </w:r>
            <w:r w:rsidRPr="00532281">
              <w:rPr>
                <w:rFonts w:ascii="宋体" w:eastAsia="宋体" w:hAnsi="宋体" w:cs="宋体" w:hint="eastAsia"/>
                <w:sz w:val="18"/>
                <w:szCs w:val="18"/>
              </w:rPr>
              <w:t xml:space="preserve">, </w:t>
            </w:r>
            <w:r w:rsidRPr="00532281">
              <w:rPr>
                <w:rFonts w:cs="Times New Roman"/>
                <w:sz w:val="18"/>
                <w:szCs w:val="18"/>
              </w:rPr>
              <w:t>ASPM</w:t>
            </w:r>
            <w:r w:rsidRPr="00532281">
              <w:rPr>
                <w:rFonts w:ascii="宋体" w:eastAsia="宋体" w:hAnsi="宋体" w:cs="宋体" w:hint="eastAsia"/>
                <w:sz w:val="18"/>
                <w:szCs w:val="18"/>
              </w:rPr>
              <w:t xml:space="preserve">, </w:t>
            </w:r>
            <w:r w:rsidRPr="00532281">
              <w:rPr>
                <w:rFonts w:cs="Times New Roman"/>
                <w:sz w:val="18"/>
                <w:szCs w:val="18"/>
              </w:rPr>
              <w:t>CCDC141</w:t>
            </w:r>
          </w:p>
        </w:tc>
      </w:tr>
      <w:tr w:rsidR="00532281" w:rsidRPr="00532281" w14:paraId="71C9B91C"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AD9C506" w14:textId="77777777" w:rsidR="00532281" w:rsidRPr="00532281" w:rsidRDefault="00532281" w:rsidP="00532281">
            <w:pPr>
              <w:rPr>
                <w:rFonts w:cs="Times New Roman"/>
                <w:sz w:val="18"/>
                <w:szCs w:val="18"/>
              </w:rPr>
            </w:pPr>
            <w:r w:rsidRPr="00532281">
              <w:rPr>
                <w:rFonts w:cs="Times New Roman"/>
                <w:sz w:val="18"/>
                <w:szCs w:val="18"/>
              </w:rPr>
              <w:t>telencephalon development</w:t>
            </w:r>
          </w:p>
        </w:tc>
        <w:tc>
          <w:tcPr>
            <w:tcW w:w="1296" w:type="dxa"/>
            <w:noWrap/>
            <w:hideMark/>
          </w:tcPr>
          <w:p w14:paraId="5F681C7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0.114815</w:t>
            </w:r>
          </w:p>
        </w:tc>
        <w:tc>
          <w:tcPr>
            <w:tcW w:w="1116" w:type="dxa"/>
            <w:noWrap/>
            <w:hideMark/>
          </w:tcPr>
          <w:p w14:paraId="3819F92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1E-27</w:t>
            </w:r>
          </w:p>
        </w:tc>
        <w:tc>
          <w:tcPr>
            <w:tcW w:w="750" w:type="dxa"/>
            <w:noWrap/>
            <w:hideMark/>
          </w:tcPr>
          <w:p w14:paraId="5777E57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31</w:t>
            </w:r>
          </w:p>
        </w:tc>
        <w:tc>
          <w:tcPr>
            <w:tcW w:w="10205" w:type="dxa"/>
            <w:noWrap/>
            <w:hideMark/>
          </w:tcPr>
          <w:p w14:paraId="2DAA1A8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NF1</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EOMES</w:t>
            </w:r>
            <w:r w:rsidRPr="00532281">
              <w:rPr>
                <w:rFonts w:ascii="宋体" w:eastAsia="宋体" w:hAnsi="宋体" w:cs="宋体" w:hint="eastAsia"/>
                <w:sz w:val="18"/>
                <w:szCs w:val="18"/>
              </w:rPr>
              <w:t xml:space="preserve">, </w:t>
            </w:r>
            <w:r w:rsidRPr="00532281">
              <w:rPr>
                <w:rFonts w:cs="Times New Roman"/>
                <w:sz w:val="18"/>
                <w:szCs w:val="18"/>
              </w:rPr>
              <w:t>NUMBL</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KIF14</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DISC1</w:t>
            </w:r>
            <w:r w:rsidRPr="00532281">
              <w:rPr>
                <w:rFonts w:ascii="宋体" w:eastAsia="宋体" w:hAnsi="宋体" w:cs="宋体" w:hint="eastAsia"/>
                <w:sz w:val="18"/>
                <w:szCs w:val="18"/>
              </w:rPr>
              <w:t xml:space="preserve">, </w:t>
            </w:r>
            <w:r w:rsidRPr="00532281">
              <w:rPr>
                <w:rFonts w:cs="Times New Roman"/>
                <w:sz w:val="18"/>
                <w:szCs w:val="18"/>
              </w:rPr>
              <w:t>CDON</w:t>
            </w:r>
            <w:r w:rsidRPr="00532281">
              <w:rPr>
                <w:rFonts w:ascii="宋体" w:eastAsia="宋体" w:hAnsi="宋体" w:cs="宋体" w:hint="eastAsia"/>
                <w:sz w:val="18"/>
                <w:szCs w:val="18"/>
              </w:rPr>
              <w:t xml:space="preserve">, </w:t>
            </w:r>
            <w:r w:rsidRPr="00532281">
              <w:rPr>
                <w:rFonts w:cs="Times New Roman"/>
                <w:sz w:val="18"/>
                <w:szCs w:val="18"/>
              </w:rPr>
              <w:t>NIN</w:t>
            </w:r>
            <w:r w:rsidRPr="00532281">
              <w:rPr>
                <w:rFonts w:ascii="宋体" w:eastAsia="宋体" w:hAnsi="宋体" w:cs="宋体" w:hint="eastAsia"/>
                <w:sz w:val="18"/>
                <w:szCs w:val="18"/>
              </w:rPr>
              <w:t xml:space="preserve">, </w:t>
            </w:r>
            <w:r w:rsidRPr="00532281">
              <w:rPr>
                <w:rFonts w:cs="Times New Roman"/>
                <w:sz w:val="18"/>
                <w:szCs w:val="18"/>
              </w:rPr>
              <w:t>NDE1</w:t>
            </w:r>
            <w:r w:rsidRPr="00532281">
              <w:rPr>
                <w:rFonts w:ascii="宋体" w:eastAsia="宋体" w:hAnsi="宋体" w:cs="宋体" w:hint="eastAsia"/>
                <w:sz w:val="18"/>
                <w:szCs w:val="18"/>
              </w:rPr>
              <w:t xml:space="preserve">, </w:t>
            </w:r>
            <w:r w:rsidRPr="00532281">
              <w:rPr>
                <w:rFonts w:cs="Times New Roman"/>
                <w:sz w:val="18"/>
                <w:szCs w:val="18"/>
              </w:rPr>
              <w:t>CHD7</w:t>
            </w:r>
            <w:r w:rsidRPr="00532281">
              <w:rPr>
                <w:rFonts w:ascii="宋体" w:eastAsia="宋体" w:hAnsi="宋体" w:cs="宋体" w:hint="eastAsia"/>
                <w:sz w:val="18"/>
                <w:szCs w:val="18"/>
              </w:rPr>
              <w:t xml:space="preserve">, </w:t>
            </w:r>
            <w:r w:rsidRPr="00532281">
              <w:rPr>
                <w:rFonts w:cs="Times New Roman"/>
                <w:sz w:val="18"/>
                <w:szCs w:val="18"/>
              </w:rPr>
              <w:t>ZSWIM6</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CEP120</w:t>
            </w:r>
            <w:r w:rsidRPr="00532281">
              <w:rPr>
                <w:rFonts w:ascii="宋体" w:eastAsia="宋体" w:hAnsi="宋体" w:cs="宋体" w:hint="eastAsia"/>
                <w:sz w:val="18"/>
                <w:szCs w:val="18"/>
              </w:rPr>
              <w:t xml:space="preserve">, </w:t>
            </w:r>
            <w:r w:rsidRPr="00532281">
              <w:rPr>
                <w:rFonts w:cs="Times New Roman"/>
                <w:sz w:val="18"/>
                <w:szCs w:val="18"/>
              </w:rPr>
              <w:t>ASPM</w:t>
            </w:r>
            <w:r w:rsidRPr="00532281">
              <w:rPr>
                <w:rFonts w:ascii="宋体" w:eastAsia="宋体" w:hAnsi="宋体" w:cs="宋体" w:hint="eastAsia"/>
                <w:sz w:val="18"/>
                <w:szCs w:val="18"/>
              </w:rPr>
              <w:t xml:space="preserve">, </w:t>
            </w:r>
            <w:r w:rsidRPr="00532281">
              <w:rPr>
                <w:rFonts w:cs="Times New Roman"/>
                <w:sz w:val="18"/>
                <w:szCs w:val="18"/>
              </w:rPr>
              <w:t>CCDC141</w:t>
            </w:r>
          </w:p>
        </w:tc>
      </w:tr>
      <w:tr w:rsidR="00532281" w:rsidRPr="00532281" w14:paraId="60526319"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2CF6D37" w14:textId="77777777" w:rsidR="00532281" w:rsidRPr="00532281" w:rsidRDefault="00532281" w:rsidP="00532281">
            <w:pPr>
              <w:rPr>
                <w:rFonts w:cs="Times New Roman"/>
                <w:sz w:val="18"/>
                <w:szCs w:val="18"/>
              </w:rPr>
            </w:pPr>
            <w:r w:rsidRPr="00532281">
              <w:rPr>
                <w:rFonts w:cs="Times New Roman"/>
                <w:sz w:val="18"/>
                <w:szCs w:val="18"/>
              </w:rPr>
              <w:t>diencephalon development</w:t>
            </w:r>
          </w:p>
        </w:tc>
        <w:tc>
          <w:tcPr>
            <w:tcW w:w="1296" w:type="dxa"/>
            <w:noWrap/>
            <w:hideMark/>
          </w:tcPr>
          <w:p w14:paraId="4A9DD58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0.272727</w:t>
            </w:r>
          </w:p>
        </w:tc>
        <w:tc>
          <w:tcPr>
            <w:tcW w:w="1116" w:type="dxa"/>
            <w:noWrap/>
            <w:hideMark/>
          </w:tcPr>
          <w:p w14:paraId="2415BA9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1E-27</w:t>
            </w:r>
          </w:p>
        </w:tc>
        <w:tc>
          <w:tcPr>
            <w:tcW w:w="750" w:type="dxa"/>
            <w:noWrap/>
            <w:hideMark/>
          </w:tcPr>
          <w:p w14:paraId="70A41A2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21</w:t>
            </w:r>
          </w:p>
        </w:tc>
        <w:tc>
          <w:tcPr>
            <w:tcW w:w="10205" w:type="dxa"/>
            <w:noWrap/>
            <w:hideMark/>
          </w:tcPr>
          <w:p w14:paraId="628D430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NR0B1</w:t>
            </w:r>
            <w:r w:rsidRPr="00532281">
              <w:rPr>
                <w:rFonts w:ascii="宋体" w:eastAsia="宋体" w:hAnsi="宋体" w:cs="宋体" w:hint="eastAsia"/>
                <w:sz w:val="18"/>
                <w:szCs w:val="18"/>
              </w:rPr>
              <w:t xml:space="preserve">, </w:t>
            </w: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OTX1</w:t>
            </w:r>
            <w:r w:rsidRPr="00532281">
              <w:rPr>
                <w:rFonts w:ascii="宋体" w:eastAsia="宋体" w:hAnsi="宋体" w:cs="宋体" w:hint="eastAsia"/>
                <w:sz w:val="18"/>
                <w:szCs w:val="18"/>
              </w:rPr>
              <w:t xml:space="preserve">, </w:t>
            </w:r>
            <w:r w:rsidRPr="00532281">
              <w:rPr>
                <w:rFonts w:cs="Times New Roman"/>
                <w:sz w:val="18"/>
                <w:szCs w:val="18"/>
              </w:rPr>
              <w:t>PCSK1</w:t>
            </w:r>
            <w:r w:rsidRPr="00532281">
              <w:rPr>
                <w:rFonts w:ascii="宋体" w:eastAsia="宋体" w:hAnsi="宋体" w:cs="宋体" w:hint="eastAsia"/>
                <w:sz w:val="18"/>
                <w:szCs w:val="18"/>
              </w:rPr>
              <w:t xml:space="preserve">, </w:t>
            </w:r>
            <w:r w:rsidRPr="00532281">
              <w:rPr>
                <w:rFonts w:cs="Times New Roman"/>
                <w:sz w:val="18"/>
                <w:szCs w:val="18"/>
              </w:rPr>
              <w:t>POU1F1</w:t>
            </w:r>
            <w:r w:rsidRPr="00532281">
              <w:rPr>
                <w:rFonts w:ascii="宋体" w:eastAsia="宋体" w:hAnsi="宋体" w:cs="宋体" w:hint="eastAsia"/>
                <w:sz w:val="18"/>
                <w:szCs w:val="18"/>
              </w:rPr>
              <w:t xml:space="preserve">, </w:t>
            </w:r>
            <w:r w:rsidRPr="00532281">
              <w:rPr>
                <w:rFonts w:cs="Times New Roman"/>
                <w:sz w:val="18"/>
                <w:szCs w:val="18"/>
              </w:rPr>
              <w:t>PROP1</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HESX1</w:t>
            </w:r>
            <w:r w:rsidRPr="00532281">
              <w:rPr>
                <w:rFonts w:ascii="宋体" w:eastAsia="宋体" w:hAnsi="宋体" w:cs="宋体" w:hint="eastAsia"/>
                <w:sz w:val="18"/>
                <w:szCs w:val="18"/>
              </w:rPr>
              <w:t xml:space="preserve">, </w:t>
            </w:r>
            <w:r w:rsidRPr="00532281">
              <w:rPr>
                <w:rFonts w:cs="Times New Roman"/>
                <w:sz w:val="18"/>
                <w:szCs w:val="18"/>
              </w:rPr>
              <w:t>TBX19</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WNT4</w:t>
            </w:r>
          </w:p>
        </w:tc>
      </w:tr>
      <w:tr w:rsidR="00532281" w:rsidRPr="00532281" w14:paraId="3F4A0470"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3B0AF51" w14:textId="77777777" w:rsidR="00532281" w:rsidRPr="00532281" w:rsidRDefault="00532281" w:rsidP="00532281">
            <w:pPr>
              <w:rPr>
                <w:rFonts w:cs="Times New Roman"/>
                <w:sz w:val="18"/>
                <w:szCs w:val="18"/>
              </w:rPr>
            </w:pPr>
            <w:r w:rsidRPr="00532281">
              <w:rPr>
                <w:rFonts w:cs="Times New Roman"/>
                <w:sz w:val="18"/>
                <w:szCs w:val="18"/>
              </w:rPr>
              <w:t>pituitary gland development</w:t>
            </w:r>
          </w:p>
        </w:tc>
        <w:tc>
          <w:tcPr>
            <w:tcW w:w="1296" w:type="dxa"/>
            <w:noWrap/>
            <w:hideMark/>
          </w:tcPr>
          <w:p w14:paraId="3C428C3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0.404762</w:t>
            </w:r>
          </w:p>
        </w:tc>
        <w:tc>
          <w:tcPr>
            <w:tcW w:w="1116" w:type="dxa"/>
            <w:noWrap/>
            <w:hideMark/>
          </w:tcPr>
          <w:p w14:paraId="600A195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1E-25</w:t>
            </w:r>
          </w:p>
        </w:tc>
        <w:tc>
          <w:tcPr>
            <w:tcW w:w="750" w:type="dxa"/>
            <w:noWrap/>
            <w:hideMark/>
          </w:tcPr>
          <w:p w14:paraId="7E7BB02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17</w:t>
            </w:r>
          </w:p>
        </w:tc>
        <w:tc>
          <w:tcPr>
            <w:tcW w:w="10205" w:type="dxa"/>
            <w:noWrap/>
            <w:hideMark/>
          </w:tcPr>
          <w:p w14:paraId="6A2241F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NR0B1</w:t>
            </w:r>
            <w:r w:rsidRPr="00532281">
              <w:rPr>
                <w:rFonts w:ascii="宋体" w:eastAsia="宋体" w:hAnsi="宋体" w:cs="宋体" w:hint="eastAsia"/>
                <w:sz w:val="18"/>
                <w:szCs w:val="18"/>
              </w:rPr>
              <w:t xml:space="preserve">, </w:t>
            </w: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PCSK1</w:t>
            </w:r>
            <w:r w:rsidRPr="00532281">
              <w:rPr>
                <w:rFonts w:ascii="宋体" w:eastAsia="宋体" w:hAnsi="宋体" w:cs="宋体" w:hint="eastAsia"/>
                <w:sz w:val="18"/>
                <w:szCs w:val="18"/>
              </w:rPr>
              <w:t xml:space="preserve">, </w:t>
            </w:r>
            <w:r w:rsidRPr="00532281">
              <w:rPr>
                <w:rFonts w:cs="Times New Roman"/>
                <w:sz w:val="18"/>
                <w:szCs w:val="18"/>
              </w:rPr>
              <w:t>POU1F1</w:t>
            </w:r>
            <w:r w:rsidRPr="00532281">
              <w:rPr>
                <w:rFonts w:ascii="宋体" w:eastAsia="宋体" w:hAnsi="宋体" w:cs="宋体" w:hint="eastAsia"/>
                <w:sz w:val="18"/>
                <w:szCs w:val="18"/>
              </w:rPr>
              <w:t xml:space="preserve">, </w:t>
            </w:r>
            <w:r w:rsidRPr="00532281">
              <w:rPr>
                <w:rFonts w:cs="Times New Roman"/>
                <w:sz w:val="18"/>
                <w:szCs w:val="18"/>
              </w:rPr>
              <w:t>PROP1</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HESX1</w:t>
            </w:r>
            <w:r w:rsidRPr="00532281">
              <w:rPr>
                <w:rFonts w:ascii="宋体" w:eastAsia="宋体" w:hAnsi="宋体" w:cs="宋体" w:hint="eastAsia"/>
                <w:sz w:val="18"/>
                <w:szCs w:val="18"/>
              </w:rPr>
              <w:t xml:space="preserve">, </w:t>
            </w:r>
            <w:r w:rsidRPr="00532281">
              <w:rPr>
                <w:rFonts w:cs="Times New Roman"/>
                <w:sz w:val="18"/>
                <w:szCs w:val="18"/>
              </w:rPr>
              <w:t>TBX19</w:t>
            </w:r>
            <w:r w:rsidRPr="00532281">
              <w:rPr>
                <w:rFonts w:ascii="宋体" w:eastAsia="宋体" w:hAnsi="宋体" w:cs="宋体" w:hint="eastAsia"/>
                <w:sz w:val="18"/>
                <w:szCs w:val="18"/>
              </w:rPr>
              <w:t xml:space="preserve">, </w:t>
            </w:r>
            <w:r w:rsidRPr="00532281">
              <w:rPr>
                <w:rFonts w:cs="Times New Roman"/>
                <w:sz w:val="18"/>
                <w:szCs w:val="18"/>
              </w:rPr>
              <w:t>WNT4</w:t>
            </w:r>
          </w:p>
        </w:tc>
      </w:tr>
      <w:tr w:rsidR="00532281" w:rsidRPr="00532281" w14:paraId="3895BCB5"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59916C1" w14:textId="77777777" w:rsidR="00532281" w:rsidRPr="00532281" w:rsidRDefault="00532281" w:rsidP="00532281">
            <w:pPr>
              <w:rPr>
                <w:rFonts w:cs="Times New Roman"/>
                <w:sz w:val="18"/>
                <w:szCs w:val="18"/>
              </w:rPr>
            </w:pPr>
            <w:r w:rsidRPr="00532281">
              <w:rPr>
                <w:rFonts w:cs="Times New Roman"/>
                <w:sz w:val="18"/>
                <w:szCs w:val="18"/>
              </w:rPr>
              <w:t>hypothalamus development</w:t>
            </w:r>
          </w:p>
        </w:tc>
        <w:tc>
          <w:tcPr>
            <w:tcW w:w="1296" w:type="dxa"/>
            <w:noWrap/>
            <w:hideMark/>
          </w:tcPr>
          <w:p w14:paraId="2D0AAA54"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0.153846</w:t>
            </w:r>
          </w:p>
        </w:tc>
        <w:tc>
          <w:tcPr>
            <w:tcW w:w="1116" w:type="dxa"/>
            <w:noWrap/>
            <w:hideMark/>
          </w:tcPr>
          <w:p w14:paraId="0D35258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3.98E-05</w:t>
            </w:r>
          </w:p>
        </w:tc>
        <w:tc>
          <w:tcPr>
            <w:tcW w:w="750" w:type="dxa"/>
            <w:noWrap/>
            <w:hideMark/>
          </w:tcPr>
          <w:p w14:paraId="4AEE14D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4</w:t>
            </w:r>
          </w:p>
        </w:tc>
        <w:tc>
          <w:tcPr>
            <w:tcW w:w="10205" w:type="dxa"/>
            <w:noWrap/>
            <w:hideMark/>
          </w:tcPr>
          <w:p w14:paraId="2AA28A0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NR0B1</w:t>
            </w:r>
            <w:r w:rsidRPr="00532281">
              <w:rPr>
                <w:rFonts w:ascii="宋体" w:eastAsia="宋体" w:hAnsi="宋体" w:cs="宋体" w:hint="eastAsia"/>
                <w:sz w:val="18"/>
                <w:szCs w:val="18"/>
              </w:rPr>
              <w:t xml:space="preserve">, </w:t>
            </w:r>
            <w:r w:rsidRPr="00532281">
              <w:rPr>
                <w:rFonts w:cs="Times New Roman"/>
                <w:sz w:val="18"/>
                <w:szCs w:val="18"/>
              </w:rPr>
              <w:t>PROP1</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SEMA3E</w:t>
            </w:r>
          </w:p>
        </w:tc>
      </w:tr>
      <w:tr w:rsidR="00532281" w:rsidRPr="00532281" w14:paraId="74555DD0"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3752BE4" w14:textId="77777777" w:rsidR="00532281" w:rsidRPr="00532281" w:rsidRDefault="00532281" w:rsidP="00532281">
            <w:pPr>
              <w:rPr>
                <w:rFonts w:cs="Times New Roman"/>
                <w:sz w:val="18"/>
                <w:szCs w:val="18"/>
              </w:rPr>
            </w:pPr>
            <w:r w:rsidRPr="00532281">
              <w:rPr>
                <w:rFonts w:cs="Times New Roman"/>
                <w:sz w:val="18"/>
                <w:szCs w:val="18"/>
              </w:rPr>
              <w:t>axonogenesis</w:t>
            </w:r>
          </w:p>
        </w:tc>
        <w:tc>
          <w:tcPr>
            <w:tcW w:w="1296" w:type="dxa"/>
            <w:noWrap/>
            <w:hideMark/>
          </w:tcPr>
          <w:p w14:paraId="2121B64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0.083573</w:t>
            </w:r>
          </w:p>
        </w:tc>
        <w:tc>
          <w:tcPr>
            <w:tcW w:w="1116" w:type="dxa"/>
            <w:noWrap/>
            <w:hideMark/>
          </w:tcPr>
          <w:p w14:paraId="255988B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1E-21</w:t>
            </w:r>
          </w:p>
        </w:tc>
        <w:tc>
          <w:tcPr>
            <w:tcW w:w="750" w:type="dxa"/>
            <w:noWrap/>
            <w:hideMark/>
          </w:tcPr>
          <w:p w14:paraId="76DEE204"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29</w:t>
            </w:r>
          </w:p>
        </w:tc>
        <w:tc>
          <w:tcPr>
            <w:tcW w:w="10205" w:type="dxa"/>
            <w:noWrap/>
            <w:hideMark/>
          </w:tcPr>
          <w:p w14:paraId="5F91B83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NOTCH3</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USP9X</w:t>
            </w:r>
            <w:r w:rsidRPr="00532281">
              <w:rPr>
                <w:rFonts w:ascii="宋体" w:eastAsia="宋体" w:hAnsi="宋体" w:cs="宋体" w:hint="eastAsia"/>
                <w:sz w:val="18"/>
                <w:szCs w:val="18"/>
              </w:rPr>
              <w:t xml:space="preserve">, </w:t>
            </w:r>
            <w:r w:rsidRPr="00532281">
              <w:rPr>
                <w:rFonts w:cs="Times New Roman"/>
                <w:sz w:val="18"/>
                <w:szCs w:val="18"/>
              </w:rPr>
              <w:t>NUMBL</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TUBB3</w:t>
            </w:r>
            <w:r w:rsidRPr="00532281">
              <w:rPr>
                <w:rFonts w:ascii="宋体" w:eastAsia="宋体" w:hAnsi="宋体" w:cs="宋体" w:hint="eastAsia"/>
                <w:sz w:val="18"/>
                <w:szCs w:val="18"/>
              </w:rPr>
              <w:t xml:space="preserve">, </w:t>
            </w:r>
            <w:r w:rsidRPr="00532281">
              <w:rPr>
                <w:rFonts w:cs="Times New Roman"/>
                <w:sz w:val="18"/>
                <w:szCs w:val="18"/>
              </w:rPr>
              <w:t>NIN</w:t>
            </w:r>
            <w:r w:rsidRPr="00532281">
              <w:rPr>
                <w:rFonts w:ascii="宋体" w:eastAsia="宋体" w:hAnsi="宋体" w:cs="宋体" w:hint="eastAsia"/>
                <w:sz w:val="18"/>
                <w:szCs w:val="18"/>
              </w:rPr>
              <w:t xml:space="preserve">, </w:t>
            </w:r>
            <w:r w:rsidRPr="00532281">
              <w:rPr>
                <w:rFonts w:cs="Times New Roman"/>
                <w:sz w:val="18"/>
                <w:szCs w:val="18"/>
              </w:rPr>
              <w:t>LHX9</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SPG11</w:t>
            </w:r>
            <w:r w:rsidRPr="00532281">
              <w:rPr>
                <w:rFonts w:ascii="宋体" w:eastAsia="宋体" w:hAnsi="宋体" w:cs="宋体" w:hint="eastAsia"/>
                <w:sz w:val="18"/>
                <w:szCs w:val="18"/>
              </w:rPr>
              <w:t xml:space="preserve">, </w:t>
            </w:r>
            <w:r w:rsidRPr="00532281">
              <w:rPr>
                <w:rFonts w:cs="Times New Roman"/>
                <w:sz w:val="18"/>
                <w:szCs w:val="18"/>
              </w:rPr>
              <w:t>LHX4</w:t>
            </w:r>
            <w:r w:rsidRPr="00532281">
              <w:rPr>
                <w:rFonts w:ascii="宋体" w:eastAsia="宋体" w:hAnsi="宋体" w:cs="宋体" w:hint="eastAsia"/>
                <w:sz w:val="18"/>
                <w:szCs w:val="18"/>
              </w:rPr>
              <w:t xml:space="preserve">, </w:t>
            </w:r>
            <w:r w:rsidRPr="00532281">
              <w:rPr>
                <w:rFonts w:cs="Times New Roman"/>
                <w:sz w:val="18"/>
                <w:szCs w:val="18"/>
              </w:rPr>
              <w:t>CRPPA</w:t>
            </w:r>
          </w:p>
        </w:tc>
      </w:tr>
      <w:tr w:rsidR="00532281" w:rsidRPr="00532281" w14:paraId="5352A53C"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9FCDF1D" w14:textId="77777777" w:rsidR="00532281" w:rsidRPr="00532281" w:rsidRDefault="00532281" w:rsidP="00532281">
            <w:pPr>
              <w:rPr>
                <w:rFonts w:cs="Times New Roman"/>
                <w:sz w:val="18"/>
                <w:szCs w:val="18"/>
              </w:rPr>
            </w:pPr>
            <w:r w:rsidRPr="00532281">
              <w:rPr>
                <w:rFonts w:cs="Times New Roman"/>
                <w:sz w:val="18"/>
                <w:szCs w:val="18"/>
              </w:rPr>
              <w:t>axon development</w:t>
            </w:r>
          </w:p>
        </w:tc>
        <w:tc>
          <w:tcPr>
            <w:tcW w:w="1296" w:type="dxa"/>
            <w:noWrap/>
            <w:hideMark/>
          </w:tcPr>
          <w:p w14:paraId="45081A6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0.074742</w:t>
            </w:r>
          </w:p>
        </w:tc>
        <w:tc>
          <w:tcPr>
            <w:tcW w:w="1116" w:type="dxa"/>
            <w:noWrap/>
            <w:hideMark/>
          </w:tcPr>
          <w:p w14:paraId="62E9A41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1E-20</w:t>
            </w:r>
          </w:p>
        </w:tc>
        <w:tc>
          <w:tcPr>
            <w:tcW w:w="750" w:type="dxa"/>
            <w:noWrap/>
            <w:hideMark/>
          </w:tcPr>
          <w:p w14:paraId="38496C9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29</w:t>
            </w:r>
          </w:p>
        </w:tc>
        <w:tc>
          <w:tcPr>
            <w:tcW w:w="10205" w:type="dxa"/>
            <w:noWrap/>
            <w:hideMark/>
          </w:tcPr>
          <w:p w14:paraId="73D87D7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NOTCH3</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USP9X</w:t>
            </w:r>
            <w:r w:rsidRPr="00532281">
              <w:rPr>
                <w:rFonts w:ascii="宋体" w:eastAsia="宋体" w:hAnsi="宋体" w:cs="宋体" w:hint="eastAsia"/>
                <w:sz w:val="18"/>
                <w:szCs w:val="18"/>
              </w:rPr>
              <w:t xml:space="preserve">, </w:t>
            </w:r>
            <w:r w:rsidRPr="00532281">
              <w:rPr>
                <w:rFonts w:cs="Times New Roman"/>
                <w:sz w:val="18"/>
                <w:szCs w:val="18"/>
              </w:rPr>
              <w:t>NUMBL</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TUBB3</w:t>
            </w:r>
            <w:r w:rsidRPr="00532281">
              <w:rPr>
                <w:rFonts w:ascii="宋体" w:eastAsia="宋体" w:hAnsi="宋体" w:cs="宋体" w:hint="eastAsia"/>
                <w:sz w:val="18"/>
                <w:szCs w:val="18"/>
              </w:rPr>
              <w:t xml:space="preserve">, </w:t>
            </w:r>
            <w:r w:rsidRPr="00532281">
              <w:rPr>
                <w:rFonts w:cs="Times New Roman"/>
                <w:sz w:val="18"/>
                <w:szCs w:val="18"/>
              </w:rPr>
              <w:t>NIN</w:t>
            </w:r>
            <w:r w:rsidRPr="00532281">
              <w:rPr>
                <w:rFonts w:ascii="宋体" w:eastAsia="宋体" w:hAnsi="宋体" w:cs="宋体" w:hint="eastAsia"/>
                <w:sz w:val="18"/>
                <w:szCs w:val="18"/>
              </w:rPr>
              <w:t xml:space="preserve">, </w:t>
            </w:r>
            <w:r w:rsidRPr="00532281">
              <w:rPr>
                <w:rFonts w:cs="Times New Roman"/>
                <w:sz w:val="18"/>
                <w:szCs w:val="18"/>
              </w:rPr>
              <w:t>LHX9</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SPG11</w:t>
            </w:r>
            <w:r w:rsidRPr="00532281">
              <w:rPr>
                <w:rFonts w:ascii="宋体" w:eastAsia="宋体" w:hAnsi="宋体" w:cs="宋体" w:hint="eastAsia"/>
                <w:sz w:val="18"/>
                <w:szCs w:val="18"/>
              </w:rPr>
              <w:t xml:space="preserve">, </w:t>
            </w:r>
            <w:r w:rsidRPr="00532281">
              <w:rPr>
                <w:rFonts w:cs="Times New Roman"/>
                <w:sz w:val="18"/>
                <w:szCs w:val="18"/>
              </w:rPr>
              <w:t>LHX4</w:t>
            </w:r>
            <w:r w:rsidRPr="00532281">
              <w:rPr>
                <w:rFonts w:ascii="宋体" w:eastAsia="宋体" w:hAnsi="宋体" w:cs="宋体" w:hint="eastAsia"/>
                <w:sz w:val="18"/>
                <w:szCs w:val="18"/>
              </w:rPr>
              <w:t xml:space="preserve">, </w:t>
            </w:r>
            <w:r w:rsidRPr="00532281">
              <w:rPr>
                <w:rFonts w:cs="Times New Roman"/>
                <w:sz w:val="18"/>
                <w:szCs w:val="18"/>
              </w:rPr>
              <w:t>CRPPA</w:t>
            </w:r>
          </w:p>
        </w:tc>
      </w:tr>
      <w:tr w:rsidR="00532281" w:rsidRPr="00532281" w14:paraId="70DC67E8"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499C8A3" w14:textId="77777777" w:rsidR="00532281" w:rsidRPr="00532281" w:rsidRDefault="00532281" w:rsidP="00532281">
            <w:pPr>
              <w:rPr>
                <w:rFonts w:cs="Times New Roman"/>
                <w:sz w:val="18"/>
                <w:szCs w:val="18"/>
              </w:rPr>
            </w:pPr>
            <w:r w:rsidRPr="00532281">
              <w:rPr>
                <w:rFonts w:cs="Times New Roman"/>
                <w:sz w:val="18"/>
                <w:szCs w:val="18"/>
              </w:rPr>
              <w:t>neuron projection guidance</w:t>
            </w:r>
          </w:p>
        </w:tc>
        <w:tc>
          <w:tcPr>
            <w:tcW w:w="1296" w:type="dxa"/>
            <w:noWrap/>
            <w:hideMark/>
          </w:tcPr>
          <w:p w14:paraId="3AB2E6E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0.106481</w:t>
            </w:r>
          </w:p>
        </w:tc>
        <w:tc>
          <w:tcPr>
            <w:tcW w:w="1116" w:type="dxa"/>
            <w:noWrap/>
            <w:hideMark/>
          </w:tcPr>
          <w:p w14:paraId="7C506BD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1E-19</w:t>
            </w:r>
          </w:p>
        </w:tc>
        <w:tc>
          <w:tcPr>
            <w:tcW w:w="750" w:type="dxa"/>
            <w:noWrap/>
            <w:hideMark/>
          </w:tcPr>
          <w:p w14:paraId="34467EC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23</w:t>
            </w:r>
          </w:p>
        </w:tc>
        <w:tc>
          <w:tcPr>
            <w:tcW w:w="10205" w:type="dxa"/>
            <w:noWrap/>
            <w:hideMark/>
          </w:tcPr>
          <w:p w14:paraId="0F7AB0C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NOTCH3</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TUBB3</w:t>
            </w:r>
            <w:r w:rsidRPr="00532281">
              <w:rPr>
                <w:rFonts w:ascii="宋体" w:eastAsia="宋体" w:hAnsi="宋体" w:cs="宋体" w:hint="eastAsia"/>
                <w:sz w:val="18"/>
                <w:szCs w:val="18"/>
              </w:rPr>
              <w:t xml:space="preserve">, </w:t>
            </w:r>
            <w:r w:rsidRPr="00532281">
              <w:rPr>
                <w:rFonts w:cs="Times New Roman"/>
                <w:sz w:val="18"/>
                <w:szCs w:val="18"/>
              </w:rPr>
              <w:t>LHX9</w:t>
            </w:r>
            <w:r w:rsidRPr="00532281">
              <w:rPr>
                <w:rFonts w:ascii="宋体" w:eastAsia="宋体" w:hAnsi="宋体" w:cs="宋体" w:hint="eastAsia"/>
                <w:sz w:val="18"/>
                <w:szCs w:val="18"/>
              </w:rPr>
              <w:t xml:space="preserve">, </w:t>
            </w:r>
            <w:r w:rsidRPr="00532281">
              <w:rPr>
                <w:rFonts w:cs="Times New Roman"/>
                <w:sz w:val="18"/>
                <w:szCs w:val="18"/>
              </w:rPr>
              <w:t>LHX4</w:t>
            </w:r>
            <w:r w:rsidRPr="00532281">
              <w:rPr>
                <w:rFonts w:ascii="宋体" w:eastAsia="宋体" w:hAnsi="宋体" w:cs="宋体" w:hint="eastAsia"/>
                <w:sz w:val="18"/>
                <w:szCs w:val="18"/>
              </w:rPr>
              <w:t xml:space="preserve">, </w:t>
            </w:r>
            <w:r w:rsidRPr="00532281">
              <w:rPr>
                <w:rFonts w:cs="Times New Roman"/>
                <w:sz w:val="18"/>
                <w:szCs w:val="18"/>
              </w:rPr>
              <w:t>CRPPA</w:t>
            </w:r>
          </w:p>
        </w:tc>
      </w:tr>
      <w:tr w:rsidR="00532281" w:rsidRPr="00532281" w14:paraId="11059348"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28B102A" w14:textId="77777777" w:rsidR="00532281" w:rsidRPr="00532281" w:rsidRDefault="00532281" w:rsidP="00532281">
            <w:pPr>
              <w:rPr>
                <w:rFonts w:cs="Times New Roman"/>
                <w:sz w:val="18"/>
                <w:szCs w:val="18"/>
              </w:rPr>
            </w:pPr>
            <w:r w:rsidRPr="00532281">
              <w:rPr>
                <w:rFonts w:cs="Times New Roman"/>
                <w:sz w:val="18"/>
                <w:szCs w:val="18"/>
              </w:rPr>
              <w:t>axon guidance</w:t>
            </w:r>
          </w:p>
        </w:tc>
        <w:tc>
          <w:tcPr>
            <w:tcW w:w="1296" w:type="dxa"/>
            <w:noWrap/>
            <w:hideMark/>
          </w:tcPr>
          <w:p w14:paraId="3BF7EFD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0.106481</w:t>
            </w:r>
          </w:p>
        </w:tc>
        <w:tc>
          <w:tcPr>
            <w:tcW w:w="1116" w:type="dxa"/>
            <w:noWrap/>
            <w:hideMark/>
          </w:tcPr>
          <w:p w14:paraId="31B95AC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1E-19</w:t>
            </w:r>
          </w:p>
        </w:tc>
        <w:tc>
          <w:tcPr>
            <w:tcW w:w="750" w:type="dxa"/>
            <w:noWrap/>
            <w:hideMark/>
          </w:tcPr>
          <w:p w14:paraId="2EDD7E2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23</w:t>
            </w:r>
          </w:p>
        </w:tc>
        <w:tc>
          <w:tcPr>
            <w:tcW w:w="10205" w:type="dxa"/>
            <w:noWrap/>
            <w:hideMark/>
          </w:tcPr>
          <w:p w14:paraId="023D9EE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NOTCH3</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TUBB3</w:t>
            </w:r>
            <w:r w:rsidRPr="00532281">
              <w:rPr>
                <w:rFonts w:ascii="宋体" w:eastAsia="宋体" w:hAnsi="宋体" w:cs="宋体" w:hint="eastAsia"/>
                <w:sz w:val="18"/>
                <w:szCs w:val="18"/>
              </w:rPr>
              <w:t xml:space="preserve">, </w:t>
            </w:r>
            <w:r w:rsidRPr="00532281">
              <w:rPr>
                <w:rFonts w:cs="Times New Roman"/>
                <w:sz w:val="18"/>
                <w:szCs w:val="18"/>
              </w:rPr>
              <w:t>LHX9</w:t>
            </w:r>
            <w:r w:rsidRPr="00532281">
              <w:rPr>
                <w:rFonts w:ascii="宋体" w:eastAsia="宋体" w:hAnsi="宋体" w:cs="宋体" w:hint="eastAsia"/>
                <w:sz w:val="18"/>
                <w:szCs w:val="18"/>
              </w:rPr>
              <w:t xml:space="preserve">, </w:t>
            </w:r>
            <w:r w:rsidRPr="00532281">
              <w:rPr>
                <w:rFonts w:cs="Times New Roman"/>
                <w:sz w:val="18"/>
                <w:szCs w:val="18"/>
              </w:rPr>
              <w:t>LHX4</w:t>
            </w:r>
            <w:r w:rsidRPr="00532281">
              <w:rPr>
                <w:rFonts w:ascii="宋体" w:eastAsia="宋体" w:hAnsi="宋体" w:cs="宋体" w:hint="eastAsia"/>
                <w:sz w:val="18"/>
                <w:szCs w:val="18"/>
              </w:rPr>
              <w:t xml:space="preserve">, </w:t>
            </w:r>
            <w:r w:rsidRPr="00532281">
              <w:rPr>
                <w:rFonts w:cs="Times New Roman"/>
                <w:sz w:val="18"/>
                <w:szCs w:val="18"/>
              </w:rPr>
              <w:t>CRPPA</w:t>
            </w:r>
          </w:p>
        </w:tc>
      </w:tr>
      <w:tr w:rsidR="00532281" w:rsidRPr="00532281" w14:paraId="73AD7CF0"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DEFEDB4" w14:textId="77777777" w:rsidR="00532281" w:rsidRPr="00532281" w:rsidRDefault="00532281" w:rsidP="00532281">
            <w:pPr>
              <w:rPr>
                <w:rFonts w:cs="Times New Roman"/>
                <w:sz w:val="18"/>
                <w:szCs w:val="18"/>
              </w:rPr>
            </w:pPr>
            <w:r w:rsidRPr="00532281">
              <w:rPr>
                <w:rFonts w:cs="Times New Roman"/>
                <w:sz w:val="18"/>
                <w:szCs w:val="18"/>
              </w:rPr>
              <w:t>heart development</w:t>
            </w:r>
          </w:p>
        </w:tc>
        <w:tc>
          <w:tcPr>
            <w:tcW w:w="1296" w:type="dxa"/>
            <w:noWrap/>
            <w:hideMark/>
          </w:tcPr>
          <w:p w14:paraId="187ED3E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0.080071</w:t>
            </w:r>
          </w:p>
        </w:tc>
        <w:tc>
          <w:tcPr>
            <w:tcW w:w="1116" w:type="dxa"/>
            <w:noWrap/>
            <w:hideMark/>
          </w:tcPr>
          <w:p w14:paraId="54932F2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1E-32</w:t>
            </w:r>
          </w:p>
        </w:tc>
        <w:tc>
          <w:tcPr>
            <w:tcW w:w="750" w:type="dxa"/>
            <w:noWrap/>
            <w:hideMark/>
          </w:tcPr>
          <w:p w14:paraId="2D8427B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45</w:t>
            </w:r>
          </w:p>
        </w:tc>
        <w:tc>
          <w:tcPr>
            <w:tcW w:w="10205" w:type="dxa"/>
            <w:noWrap/>
            <w:hideMark/>
          </w:tcPr>
          <w:p w14:paraId="41F51ED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JAG1</w:t>
            </w:r>
            <w:r w:rsidRPr="00532281">
              <w:rPr>
                <w:rFonts w:ascii="宋体" w:eastAsia="宋体" w:hAnsi="宋体" w:cs="宋体" w:hint="eastAsia"/>
                <w:sz w:val="18"/>
                <w:szCs w:val="18"/>
              </w:rPr>
              <w:t xml:space="preserve">, </w:t>
            </w: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MSX1</w:t>
            </w:r>
            <w:r w:rsidRPr="00532281">
              <w:rPr>
                <w:rFonts w:ascii="宋体" w:eastAsia="宋体" w:hAnsi="宋体" w:cs="宋体" w:hint="eastAsia"/>
                <w:sz w:val="18"/>
                <w:szCs w:val="18"/>
              </w:rPr>
              <w:t xml:space="preserve">, </w:t>
            </w:r>
            <w:r w:rsidRPr="00532281">
              <w:rPr>
                <w:rFonts w:cs="Times New Roman"/>
                <w:sz w:val="18"/>
                <w:szCs w:val="18"/>
              </w:rPr>
              <w:t>NF1</w:t>
            </w:r>
            <w:r w:rsidRPr="00532281">
              <w:rPr>
                <w:rFonts w:ascii="宋体" w:eastAsia="宋体" w:hAnsi="宋体" w:cs="宋体" w:hint="eastAsia"/>
                <w:sz w:val="18"/>
                <w:szCs w:val="18"/>
              </w:rPr>
              <w:t xml:space="preserve">, </w:t>
            </w: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PDGFRB</w:t>
            </w:r>
            <w:r w:rsidRPr="00532281">
              <w:rPr>
                <w:rFonts w:ascii="宋体" w:eastAsia="宋体" w:hAnsi="宋体" w:cs="宋体" w:hint="eastAsia"/>
                <w:sz w:val="18"/>
                <w:szCs w:val="18"/>
              </w:rPr>
              <w:t xml:space="preserve">, </w:t>
            </w:r>
            <w:r w:rsidRPr="00532281">
              <w:rPr>
                <w:rFonts w:cs="Times New Roman"/>
                <w:sz w:val="18"/>
                <w:szCs w:val="18"/>
              </w:rPr>
              <w:t>PKD1</w:t>
            </w:r>
            <w:r w:rsidRPr="00532281">
              <w:rPr>
                <w:rFonts w:ascii="宋体" w:eastAsia="宋体" w:hAnsi="宋体" w:cs="宋体" w:hint="eastAsia"/>
                <w:sz w:val="18"/>
                <w:szCs w:val="18"/>
              </w:rPr>
              <w:t xml:space="preserve">, </w:t>
            </w:r>
            <w:r w:rsidRPr="00532281">
              <w:rPr>
                <w:rFonts w:cs="Times New Roman"/>
                <w:sz w:val="18"/>
                <w:szCs w:val="18"/>
              </w:rPr>
              <w:t>PKD2</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STIL</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SOX11</w:t>
            </w:r>
            <w:r w:rsidRPr="00532281">
              <w:rPr>
                <w:rFonts w:ascii="宋体" w:eastAsia="宋体" w:hAnsi="宋体" w:cs="宋体" w:hint="eastAsia"/>
                <w:sz w:val="18"/>
                <w:szCs w:val="18"/>
              </w:rPr>
              <w:t xml:space="preserve">, </w:t>
            </w:r>
            <w:r w:rsidRPr="00532281">
              <w:rPr>
                <w:rFonts w:cs="Times New Roman"/>
                <w:sz w:val="18"/>
                <w:szCs w:val="18"/>
              </w:rPr>
              <w:t>TBX2</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WT1</w:t>
            </w:r>
            <w:r w:rsidRPr="00532281">
              <w:rPr>
                <w:rFonts w:ascii="宋体" w:eastAsia="宋体" w:hAnsi="宋体" w:cs="宋体" w:hint="eastAsia"/>
                <w:sz w:val="18"/>
                <w:szCs w:val="18"/>
              </w:rPr>
              <w:t xml:space="preserve">, </w:t>
            </w:r>
            <w:r w:rsidRPr="00532281">
              <w:rPr>
                <w:rFonts w:cs="Times New Roman"/>
                <w:sz w:val="18"/>
                <w:szCs w:val="18"/>
              </w:rPr>
              <w:t>EOMES</w:t>
            </w:r>
            <w:r w:rsidRPr="00532281">
              <w:rPr>
                <w:rFonts w:ascii="宋体" w:eastAsia="宋体" w:hAnsi="宋体" w:cs="宋体" w:hint="eastAsia"/>
                <w:sz w:val="18"/>
                <w:szCs w:val="18"/>
              </w:rPr>
              <w:t xml:space="preserve">, </w:t>
            </w:r>
            <w:r w:rsidRPr="00532281">
              <w:rPr>
                <w:rFonts w:cs="Times New Roman"/>
                <w:sz w:val="18"/>
                <w:szCs w:val="18"/>
              </w:rPr>
              <w:lastRenderedPageBreak/>
              <w:t>FZD1</w:t>
            </w:r>
            <w:r w:rsidRPr="00532281">
              <w:rPr>
                <w:rFonts w:ascii="宋体" w:eastAsia="宋体" w:hAnsi="宋体" w:cs="宋体" w:hint="eastAsia"/>
                <w:sz w:val="18"/>
                <w:szCs w:val="18"/>
              </w:rPr>
              <w:t xml:space="preserve">, </w:t>
            </w:r>
            <w:r w:rsidRPr="00532281">
              <w:rPr>
                <w:rFonts w:cs="Times New Roman"/>
                <w:sz w:val="18"/>
                <w:szCs w:val="18"/>
              </w:rPr>
              <w:t>DCHS1</w:t>
            </w:r>
            <w:r w:rsidRPr="00532281">
              <w:rPr>
                <w:rFonts w:ascii="宋体" w:eastAsia="宋体" w:hAnsi="宋体" w:cs="宋体" w:hint="eastAsia"/>
                <w:sz w:val="18"/>
                <w:szCs w:val="18"/>
              </w:rPr>
              <w:t xml:space="preserve">, </w:t>
            </w:r>
            <w:r w:rsidRPr="00532281">
              <w:rPr>
                <w:rFonts w:cs="Times New Roman"/>
                <w:sz w:val="18"/>
                <w:szCs w:val="18"/>
              </w:rPr>
              <w:t>TBX19</w:t>
            </w:r>
            <w:r w:rsidRPr="00532281">
              <w:rPr>
                <w:rFonts w:ascii="宋体" w:eastAsia="宋体" w:hAnsi="宋体" w:cs="宋体" w:hint="eastAsia"/>
                <w:sz w:val="18"/>
                <w:szCs w:val="18"/>
              </w:rPr>
              <w:t xml:space="preserve">, </w:t>
            </w:r>
            <w:r w:rsidRPr="00532281">
              <w:rPr>
                <w:rFonts w:cs="Times New Roman"/>
                <w:sz w:val="18"/>
                <w:szCs w:val="18"/>
              </w:rPr>
              <w:t>CER1</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ROCK2</w:t>
            </w:r>
            <w:r w:rsidRPr="00532281">
              <w:rPr>
                <w:rFonts w:ascii="宋体" w:eastAsia="宋体" w:hAnsi="宋体" w:cs="宋体" w:hint="eastAsia"/>
                <w:sz w:val="18"/>
                <w:szCs w:val="18"/>
              </w:rPr>
              <w:t xml:space="preserve">, </w:t>
            </w:r>
            <w:r w:rsidRPr="00532281">
              <w:rPr>
                <w:rFonts w:cs="Times New Roman"/>
                <w:sz w:val="18"/>
                <w:szCs w:val="18"/>
              </w:rPr>
              <w:t>IFT140</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DLL4</w:t>
            </w:r>
            <w:r w:rsidRPr="00532281">
              <w:rPr>
                <w:rFonts w:ascii="宋体" w:eastAsia="宋体" w:hAnsi="宋体" w:cs="宋体" w:hint="eastAsia"/>
                <w:sz w:val="18"/>
                <w:szCs w:val="18"/>
              </w:rPr>
              <w:t xml:space="preserve">, </w:t>
            </w:r>
            <w:r w:rsidRPr="00532281">
              <w:rPr>
                <w:rFonts w:cs="Times New Roman"/>
                <w:sz w:val="18"/>
                <w:szCs w:val="18"/>
              </w:rPr>
              <w:t>AHI1</w:t>
            </w:r>
            <w:r w:rsidRPr="00532281">
              <w:rPr>
                <w:rFonts w:ascii="宋体" w:eastAsia="宋体" w:hAnsi="宋体" w:cs="宋体" w:hint="eastAsia"/>
                <w:sz w:val="18"/>
                <w:szCs w:val="18"/>
              </w:rPr>
              <w:t xml:space="preserve">, </w:t>
            </w:r>
            <w:r w:rsidRPr="00532281">
              <w:rPr>
                <w:rFonts w:cs="Times New Roman"/>
                <w:sz w:val="18"/>
                <w:szCs w:val="18"/>
              </w:rPr>
              <w:t>CHD7</w:t>
            </w:r>
            <w:r w:rsidRPr="00532281">
              <w:rPr>
                <w:rFonts w:ascii="宋体" w:eastAsia="宋体" w:hAnsi="宋体" w:cs="宋体" w:hint="eastAsia"/>
                <w:sz w:val="18"/>
                <w:szCs w:val="18"/>
              </w:rPr>
              <w:t xml:space="preserve">, </w:t>
            </w:r>
            <w:r w:rsidRPr="00532281">
              <w:rPr>
                <w:rFonts w:cs="Times New Roman"/>
                <w:sz w:val="18"/>
                <w:szCs w:val="18"/>
              </w:rPr>
              <w:t>WDR11</w:t>
            </w:r>
            <w:r w:rsidRPr="00532281">
              <w:rPr>
                <w:rFonts w:ascii="宋体" w:eastAsia="宋体" w:hAnsi="宋体" w:cs="宋体" w:hint="eastAsia"/>
                <w:sz w:val="18"/>
                <w:szCs w:val="18"/>
              </w:rPr>
              <w:t xml:space="preserve">, </w:t>
            </w:r>
            <w:r w:rsidRPr="00532281">
              <w:rPr>
                <w:rFonts w:cs="Times New Roman"/>
                <w:sz w:val="18"/>
                <w:szCs w:val="18"/>
              </w:rPr>
              <w:t>CC2D2A</w:t>
            </w:r>
            <w:r w:rsidRPr="00532281">
              <w:rPr>
                <w:rFonts w:ascii="宋体" w:eastAsia="宋体" w:hAnsi="宋体" w:cs="宋体" w:hint="eastAsia"/>
                <w:sz w:val="18"/>
                <w:szCs w:val="18"/>
              </w:rPr>
              <w:t xml:space="preserve">, </w:t>
            </w:r>
            <w:r w:rsidRPr="00532281">
              <w:rPr>
                <w:rFonts w:cs="Times New Roman"/>
                <w:sz w:val="18"/>
                <w:szCs w:val="18"/>
              </w:rPr>
              <w:t>GATA5</w:t>
            </w:r>
            <w:r w:rsidRPr="00532281">
              <w:rPr>
                <w:rFonts w:ascii="宋体" w:eastAsia="宋体" w:hAnsi="宋体" w:cs="宋体" w:hint="eastAsia"/>
                <w:sz w:val="18"/>
                <w:szCs w:val="18"/>
              </w:rPr>
              <w:t xml:space="preserve">, </w:t>
            </w:r>
            <w:r w:rsidRPr="00532281">
              <w:rPr>
                <w:rFonts w:cs="Times New Roman"/>
                <w:sz w:val="18"/>
                <w:szCs w:val="18"/>
              </w:rPr>
              <w:t>TBC1D32</w:t>
            </w:r>
          </w:p>
        </w:tc>
      </w:tr>
      <w:tr w:rsidR="00532281" w:rsidRPr="00532281" w14:paraId="15670869"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19F0B08" w14:textId="77777777" w:rsidR="00532281" w:rsidRPr="00532281" w:rsidRDefault="00532281" w:rsidP="00532281">
            <w:pPr>
              <w:rPr>
                <w:rFonts w:cs="Times New Roman"/>
                <w:sz w:val="18"/>
                <w:szCs w:val="18"/>
              </w:rPr>
            </w:pPr>
            <w:r w:rsidRPr="00532281">
              <w:rPr>
                <w:rFonts w:cs="Times New Roman"/>
                <w:sz w:val="18"/>
                <w:szCs w:val="18"/>
              </w:rPr>
              <w:lastRenderedPageBreak/>
              <w:t>kidney development</w:t>
            </w:r>
          </w:p>
        </w:tc>
        <w:tc>
          <w:tcPr>
            <w:tcW w:w="1296" w:type="dxa"/>
            <w:noWrap/>
            <w:hideMark/>
          </w:tcPr>
          <w:p w14:paraId="2D7717E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0.118644</w:t>
            </w:r>
          </w:p>
        </w:tc>
        <w:tc>
          <w:tcPr>
            <w:tcW w:w="1116" w:type="dxa"/>
            <w:noWrap/>
            <w:hideMark/>
          </w:tcPr>
          <w:p w14:paraId="4CDC1B1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1E-31</w:t>
            </w:r>
          </w:p>
        </w:tc>
        <w:tc>
          <w:tcPr>
            <w:tcW w:w="750" w:type="dxa"/>
            <w:noWrap/>
            <w:hideMark/>
          </w:tcPr>
          <w:p w14:paraId="3308CB2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35</w:t>
            </w:r>
          </w:p>
        </w:tc>
        <w:tc>
          <w:tcPr>
            <w:tcW w:w="10205" w:type="dxa"/>
            <w:noWrap/>
            <w:hideMark/>
          </w:tcPr>
          <w:p w14:paraId="73656F2D"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JAG1</w:t>
            </w:r>
            <w:r w:rsidRPr="00532281">
              <w:rPr>
                <w:rFonts w:ascii="宋体" w:eastAsia="宋体" w:hAnsi="宋体" w:cs="宋体" w:hint="eastAsia"/>
                <w:sz w:val="18"/>
                <w:szCs w:val="18"/>
              </w:rPr>
              <w:t xml:space="preserve">, </w:t>
            </w: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BMP6</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NF1</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NOTCH3</w:t>
            </w:r>
            <w:r w:rsidRPr="00532281">
              <w:rPr>
                <w:rFonts w:ascii="宋体" w:eastAsia="宋体" w:hAnsi="宋体" w:cs="宋体" w:hint="eastAsia"/>
                <w:sz w:val="18"/>
                <w:szCs w:val="18"/>
              </w:rPr>
              <w:t xml:space="preserve">, </w:t>
            </w:r>
            <w:r w:rsidRPr="00532281">
              <w:rPr>
                <w:rFonts w:cs="Times New Roman"/>
                <w:sz w:val="18"/>
                <w:szCs w:val="18"/>
              </w:rPr>
              <w:t>PDGFRB</w:t>
            </w:r>
            <w:r w:rsidRPr="00532281">
              <w:rPr>
                <w:rFonts w:ascii="宋体" w:eastAsia="宋体" w:hAnsi="宋体" w:cs="宋体" w:hint="eastAsia"/>
                <w:sz w:val="18"/>
                <w:szCs w:val="18"/>
              </w:rPr>
              <w:t xml:space="preserve">, </w:t>
            </w:r>
            <w:r w:rsidRPr="00532281">
              <w:rPr>
                <w:rFonts w:cs="Times New Roman"/>
                <w:sz w:val="18"/>
                <w:szCs w:val="18"/>
              </w:rPr>
              <w:t>PKD1</w:t>
            </w:r>
            <w:r w:rsidRPr="00532281">
              <w:rPr>
                <w:rFonts w:ascii="宋体" w:eastAsia="宋体" w:hAnsi="宋体" w:cs="宋体" w:hint="eastAsia"/>
                <w:sz w:val="18"/>
                <w:szCs w:val="18"/>
              </w:rPr>
              <w:t xml:space="preserve">, </w:t>
            </w:r>
            <w:r w:rsidRPr="00532281">
              <w:rPr>
                <w:rFonts w:cs="Times New Roman"/>
                <w:sz w:val="18"/>
                <w:szCs w:val="18"/>
              </w:rPr>
              <w:t>PKD2</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SOX11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WT1</w:t>
            </w:r>
            <w:r w:rsidRPr="00532281">
              <w:rPr>
                <w:rFonts w:ascii="宋体" w:eastAsia="宋体" w:hAnsi="宋体" w:cs="宋体" w:hint="eastAsia"/>
                <w:sz w:val="18"/>
                <w:szCs w:val="18"/>
              </w:rPr>
              <w:t xml:space="preserve">, </w:t>
            </w:r>
            <w:r w:rsidRPr="00532281">
              <w:rPr>
                <w:rFonts w:cs="Times New Roman"/>
                <w:sz w:val="18"/>
                <w:szCs w:val="18"/>
              </w:rPr>
              <w:t>DCHS1</w:t>
            </w:r>
            <w:r w:rsidRPr="00532281">
              <w:rPr>
                <w:rFonts w:ascii="宋体" w:eastAsia="宋体" w:hAnsi="宋体" w:cs="宋体" w:hint="eastAsia"/>
                <w:sz w:val="18"/>
                <w:szCs w:val="18"/>
              </w:rPr>
              <w:t xml:space="preserve">, </w:t>
            </w:r>
            <w:r w:rsidRPr="00532281">
              <w:rPr>
                <w:rFonts w:cs="Times New Roman"/>
                <w:sz w:val="18"/>
                <w:szCs w:val="18"/>
              </w:rPr>
              <w:t>CER1</w:t>
            </w:r>
            <w:r w:rsidRPr="00532281">
              <w:rPr>
                <w:rFonts w:ascii="宋体" w:eastAsia="宋体" w:hAnsi="宋体" w:cs="宋体" w:hint="eastAsia"/>
                <w:sz w:val="18"/>
                <w:szCs w:val="18"/>
              </w:rPr>
              <w:t xml:space="preserve">, </w:t>
            </w:r>
            <w:r w:rsidRPr="00532281">
              <w:rPr>
                <w:rFonts w:cs="Times New Roman"/>
                <w:sz w:val="18"/>
                <w:szCs w:val="18"/>
              </w:rPr>
              <w:t>SLIT2</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SIX4</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t>DCHS2</w:t>
            </w:r>
            <w:r w:rsidRPr="00532281">
              <w:rPr>
                <w:rFonts w:ascii="宋体" w:eastAsia="宋体" w:hAnsi="宋体" w:cs="宋体" w:hint="eastAsia"/>
                <w:sz w:val="18"/>
                <w:szCs w:val="18"/>
              </w:rPr>
              <w:t xml:space="preserve">, </w:t>
            </w:r>
            <w:r w:rsidRPr="00532281">
              <w:rPr>
                <w:rFonts w:cs="Times New Roman"/>
                <w:sz w:val="18"/>
                <w:szCs w:val="18"/>
              </w:rPr>
              <w:t>AHI1</w:t>
            </w:r>
            <w:r w:rsidRPr="00532281">
              <w:rPr>
                <w:rFonts w:ascii="宋体" w:eastAsia="宋体" w:hAnsi="宋体" w:cs="宋体" w:hint="eastAsia"/>
                <w:sz w:val="18"/>
                <w:szCs w:val="18"/>
              </w:rPr>
              <w:t xml:space="preserve">, </w:t>
            </w:r>
            <w:r w:rsidRPr="00532281">
              <w:rPr>
                <w:rFonts w:cs="Times New Roman"/>
                <w:sz w:val="18"/>
                <w:szCs w:val="18"/>
              </w:rPr>
              <w:t>CC2D2A</w:t>
            </w:r>
            <w:r w:rsidRPr="00532281">
              <w:rPr>
                <w:rFonts w:ascii="宋体" w:eastAsia="宋体" w:hAnsi="宋体" w:cs="宋体" w:hint="eastAsia"/>
                <w:sz w:val="18"/>
                <w:szCs w:val="18"/>
              </w:rPr>
              <w:t xml:space="preserve">, </w:t>
            </w:r>
            <w:r w:rsidRPr="00532281">
              <w:rPr>
                <w:rFonts w:cs="Times New Roman"/>
                <w:sz w:val="18"/>
                <w:szCs w:val="18"/>
              </w:rPr>
              <w:t>CEP290</w:t>
            </w:r>
            <w:r w:rsidRPr="00532281">
              <w:rPr>
                <w:rFonts w:ascii="宋体" w:eastAsia="宋体" w:hAnsi="宋体" w:cs="宋体" w:hint="eastAsia"/>
                <w:sz w:val="18"/>
                <w:szCs w:val="18"/>
              </w:rPr>
              <w:t xml:space="preserve">, </w:t>
            </w:r>
            <w:r w:rsidRPr="00532281">
              <w:rPr>
                <w:rFonts w:cs="Times New Roman"/>
                <w:sz w:val="18"/>
                <w:szCs w:val="18"/>
              </w:rPr>
              <w:t>TBC1D32</w:t>
            </w:r>
          </w:p>
        </w:tc>
      </w:tr>
      <w:tr w:rsidR="00532281" w:rsidRPr="00532281" w14:paraId="1BE9FF15"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CBA6FC0" w14:textId="77777777" w:rsidR="00532281" w:rsidRPr="00532281" w:rsidRDefault="00532281" w:rsidP="00532281">
            <w:pPr>
              <w:rPr>
                <w:rFonts w:cs="Times New Roman"/>
                <w:sz w:val="18"/>
                <w:szCs w:val="18"/>
              </w:rPr>
            </w:pPr>
          </w:p>
        </w:tc>
        <w:tc>
          <w:tcPr>
            <w:tcW w:w="1296" w:type="dxa"/>
            <w:noWrap/>
            <w:hideMark/>
          </w:tcPr>
          <w:p w14:paraId="075DD6C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116" w:type="dxa"/>
            <w:noWrap/>
            <w:hideMark/>
          </w:tcPr>
          <w:p w14:paraId="3605EC8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50" w:type="dxa"/>
            <w:noWrap/>
            <w:hideMark/>
          </w:tcPr>
          <w:p w14:paraId="1C4F0B0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0205" w:type="dxa"/>
            <w:noWrap/>
            <w:hideMark/>
          </w:tcPr>
          <w:p w14:paraId="1F65B55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532281" w:rsidRPr="00532281" w14:paraId="4147C2E6"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AEB7881" w14:textId="77777777" w:rsidR="00532281" w:rsidRPr="00532281" w:rsidRDefault="00532281" w:rsidP="00532281">
            <w:pPr>
              <w:rPr>
                <w:rFonts w:cs="Times New Roman"/>
                <w:sz w:val="18"/>
                <w:szCs w:val="18"/>
              </w:rPr>
            </w:pPr>
            <w:r w:rsidRPr="00532281">
              <w:rPr>
                <w:rFonts w:cs="Times New Roman"/>
                <w:sz w:val="18"/>
                <w:szCs w:val="18"/>
              </w:rPr>
              <w:t>ciliary base</w:t>
            </w:r>
          </w:p>
        </w:tc>
        <w:tc>
          <w:tcPr>
            <w:tcW w:w="1296" w:type="dxa"/>
            <w:noWrap/>
            <w:hideMark/>
          </w:tcPr>
          <w:p w14:paraId="367AEFB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0.148936</w:t>
            </w:r>
          </w:p>
        </w:tc>
        <w:tc>
          <w:tcPr>
            <w:tcW w:w="1116" w:type="dxa"/>
            <w:noWrap/>
            <w:hideMark/>
          </w:tcPr>
          <w:p w14:paraId="254A127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5.01E-08</w:t>
            </w:r>
          </w:p>
        </w:tc>
        <w:tc>
          <w:tcPr>
            <w:tcW w:w="750" w:type="dxa"/>
            <w:noWrap/>
            <w:hideMark/>
          </w:tcPr>
          <w:p w14:paraId="25B3762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7</w:t>
            </w:r>
          </w:p>
        </w:tc>
        <w:tc>
          <w:tcPr>
            <w:tcW w:w="10205" w:type="dxa"/>
            <w:noWrap/>
            <w:hideMark/>
          </w:tcPr>
          <w:p w14:paraId="70C7EFC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PRKAR2A</w:t>
            </w:r>
            <w:r w:rsidRPr="00532281">
              <w:rPr>
                <w:rFonts w:ascii="宋体" w:eastAsia="宋体" w:hAnsi="宋体" w:cs="宋体" w:hint="eastAsia"/>
                <w:sz w:val="18"/>
                <w:szCs w:val="18"/>
              </w:rPr>
              <w:t xml:space="preserve">, </w:t>
            </w:r>
            <w:r w:rsidRPr="00532281">
              <w:rPr>
                <w:rFonts w:cs="Times New Roman"/>
                <w:sz w:val="18"/>
                <w:szCs w:val="18"/>
              </w:rPr>
              <w:t>PRKAR2B</w:t>
            </w:r>
            <w:r w:rsidRPr="00532281">
              <w:rPr>
                <w:rFonts w:ascii="宋体" w:eastAsia="宋体" w:hAnsi="宋体" w:cs="宋体" w:hint="eastAsia"/>
                <w:sz w:val="18"/>
                <w:szCs w:val="18"/>
              </w:rPr>
              <w:t xml:space="preserve">, </w:t>
            </w:r>
            <w:r w:rsidRPr="00532281">
              <w:rPr>
                <w:rFonts w:cs="Times New Roman"/>
                <w:sz w:val="18"/>
                <w:szCs w:val="18"/>
              </w:rPr>
              <w:t>DISC1</w:t>
            </w:r>
            <w:r w:rsidRPr="00532281">
              <w:rPr>
                <w:rFonts w:ascii="宋体" w:eastAsia="宋体" w:hAnsi="宋体" w:cs="宋体" w:hint="eastAsia"/>
                <w:sz w:val="18"/>
                <w:szCs w:val="18"/>
              </w:rPr>
              <w:t xml:space="preserve">, </w:t>
            </w:r>
            <w:r w:rsidRPr="00532281">
              <w:rPr>
                <w:rFonts w:cs="Times New Roman"/>
                <w:sz w:val="18"/>
                <w:szCs w:val="18"/>
              </w:rPr>
              <w:t>TTC26</w:t>
            </w:r>
          </w:p>
        </w:tc>
      </w:tr>
      <w:tr w:rsidR="00532281" w:rsidRPr="00532281" w14:paraId="65C97845"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90CBE34" w14:textId="77777777" w:rsidR="00532281" w:rsidRPr="00532281" w:rsidRDefault="00532281" w:rsidP="00532281">
            <w:pPr>
              <w:rPr>
                <w:rFonts w:cs="Times New Roman"/>
                <w:sz w:val="18"/>
                <w:szCs w:val="18"/>
              </w:rPr>
            </w:pPr>
            <w:r w:rsidRPr="00532281">
              <w:rPr>
                <w:rFonts w:cs="Times New Roman"/>
                <w:sz w:val="18"/>
                <w:szCs w:val="18"/>
              </w:rPr>
              <w:t>ciliary tip</w:t>
            </w:r>
          </w:p>
        </w:tc>
        <w:tc>
          <w:tcPr>
            <w:tcW w:w="1296" w:type="dxa"/>
            <w:noWrap/>
            <w:hideMark/>
          </w:tcPr>
          <w:p w14:paraId="78E9CA1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0.145833</w:t>
            </w:r>
          </w:p>
        </w:tc>
        <w:tc>
          <w:tcPr>
            <w:tcW w:w="1116" w:type="dxa"/>
            <w:noWrap/>
            <w:hideMark/>
          </w:tcPr>
          <w:p w14:paraId="3BFC039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6.31E-08</w:t>
            </w:r>
          </w:p>
        </w:tc>
        <w:tc>
          <w:tcPr>
            <w:tcW w:w="750" w:type="dxa"/>
            <w:noWrap/>
            <w:hideMark/>
          </w:tcPr>
          <w:p w14:paraId="4E21B8B4"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7</w:t>
            </w:r>
          </w:p>
        </w:tc>
        <w:tc>
          <w:tcPr>
            <w:tcW w:w="10205" w:type="dxa"/>
            <w:noWrap/>
            <w:hideMark/>
          </w:tcPr>
          <w:p w14:paraId="7EB7A1D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IFT140</w:t>
            </w:r>
            <w:r w:rsidRPr="00532281">
              <w:rPr>
                <w:rFonts w:ascii="宋体" w:eastAsia="宋体" w:hAnsi="宋体" w:cs="宋体" w:hint="eastAsia"/>
                <w:sz w:val="18"/>
                <w:szCs w:val="18"/>
              </w:rPr>
              <w:t xml:space="preserve">, </w:t>
            </w:r>
            <w:r w:rsidRPr="00532281">
              <w:rPr>
                <w:rFonts w:cs="Times New Roman"/>
                <w:sz w:val="18"/>
                <w:szCs w:val="18"/>
              </w:rPr>
              <w:t>TTC26</w:t>
            </w:r>
            <w:r w:rsidRPr="00532281">
              <w:rPr>
                <w:rFonts w:ascii="宋体" w:eastAsia="宋体" w:hAnsi="宋体" w:cs="宋体" w:hint="eastAsia"/>
                <w:sz w:val="18"/>
                <w:szCs w:val="18"/>
              </w:rPr>
              <w:t xml:space="preserve">, </w:t>
            </w:r>
            <w:r w:rsidRPr="00532281">
              <w:rPr>
                <w:rFonts w:cs="Times New Roman"/>
                <w:sz w:val="18"/>
                <w:szCs w:val="18"/>
              </w:rPr>
              <w:t>KIF7</w:t>
            </w:r>
          </w:p>
        </w:tc>
      </w:tr>
      <w:tr w:rsidR="00532281" w:rsidRPr="00532281" w14:paraId="1F1741C4"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D17D8F0" w14:textId="77777777" w:rsidR="00532281" w:rsidRPr="00532281" w:rsidRDefault="00532281" w:rsidP="00532281">
            <w:pPr>
              <w:rPr>
                <w:rFonts w:cs="Times New Roman"/>
                <w:sz w:val="18"/>
                <w:szCs w:val="18"/>
              </w:rPr>
            </w:pPr>
            <w:r w:rsidRPr="00532281">
              <w:rPr>
                <w:rFonts w:cs="Times New Roman"/>
                <w:sz w:val="18"/>
                <w:szCs w:val="18"/>
              </w:rPr>
              <w:t>ciliary transition zone</w:t>
            </w:r>
          </w:p>
        </w:tc>
        <w:tc>
          <w:tcPr>
            <w:tcW w:w="1296" w:type="dxa"/>
            <w:noWrap/>
            <w:hideMark/>
          </w:tcPr>
          <w:p w14:paraId="16EA624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0.098592</w:t>
            </w:r>
          </w:p>
        </w:tc>
        <w:tc>
          <w:tcPr>
            <w:tcW w:w="1116" w:type="dxa"/>
            <w:noWrap/>
            <w:hideMark/>
          </w:tcPr>
          <w:p w14:paraId="38C917A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0.000001</w:t>
            </w:r>
          </w:p>
        </w:tc>
        <w:tc>
          <w:tcPr>
            <w:tcW w:w="750" w:type="dxa"/>
            <w:noWrap/>
            <w:hideMark/>
          </w:tcPr>
          <w:p w14:paraId="159C738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7</w:t>
            </w:r>
          </w:p>
        </w:tc>
        <w:tc>
          <w:tcPr>
            <w:tcW w:w="10205" w:type="dxa"/>
            <w:noWrap/>
            <w:hideMark/>
          </w:tcPr>
          <w:p w14:paraId="2E08B51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NPHP1</w:t>
            </w:r>
            <w:r w:rsidRPr="00532281">
              <w:rPr>
                <w:rFonts w:ascii="宋体" w:eastAsia="宋体" w:hAnsi="宋体" w:cs="宋体" w:hint="eastAsia"/>
                <w:sz w:val="18"/>
                <w:szCs w:val="18"/>
              </w:rPr>
              <w:t xml:space="preserve">, </w:t>
            </w:r>
            <w:r w:rsidRPr="00532281">
              <w:rPr>
                <w:rFonts w:cs="Times New Roman"/>
                <w:sz w:val="18"/>
                <w:szCs w:val="18"/>
              </w:rPr>
              <w:t>IFT140</w:t>
            </w:r>
            <w:r w:rsidRPr="00532281">
              <w:rPr>
                <w:rFonts w:ascii="宋体" w:eastAsia="宋体" w:hAnsi="宋体" w:cs="宋体" w:hint="eastAsia"/>
                <w:sz w:val="18"/>
                <w:szCs w:val="18"/>
              </w:rPr>
              <w:t xml:space="preserve">, </w:t>
            </w:r>
            <w:r w:rsidRPr="00532281">
              <w:rPr>
                <w:rFonts w:cs="Times New Roman"/>
                <w:sz w:val="18"/>
                <w:szCs w:val="18"/>
              </w:rPr>
              <w:t>B9D1</w:t>
            </w:r>
            <w:r w:rsidRPr="00532281">
              <w:rPr>
                <w:rFonts w:ascii="宋体" w:eastAsia="宋体" w:hAnsi="宋体" w:cs="宋体" w:hint="eastAsia"/>
                <w:sz w:val="18"/>
                <w:szCs w:val="18"/>
              </w:rPr>
              <w:t xml:space="preserve">, </w:t>
            </w:r>
            <w:r w:rsidRPr="00532281">
              <w:rPr>
                <w:rFonts w:cs="Times New Roman"/>
                <w:sz w:val="18"/>
                <w:szCs w:val="18"/>
              </w:rPr>
              <w:t>AHI1</w:t>
            </w:r>
            <w:r w:rsidRPr="00532281">
              <w:rPr>
                <w:rFonts w:ascii="宋体" w:eastAsia="宋体" w:hAnsi="宋体" w:cs="宋体" w:hint="eastAsia"/>
                <w:sz w:val="18"/>
                <w:szCs w:val="18"/>
              </w:rPr>
              <w:t xml:space="preserve">, </w:t>
            </w:r>
            <w:r w:rsidRPr="00532281">
              <w:rPr>
                <w:rFonts w:cs="Times New Roman"/>
                <w:sz w:val="18"/>
                <w:szCs w:val="18"/>
              </w:rPr>
              <w:t>CC2D2A</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CEP290</w:t>
            </w:r>
          </w:p>
        </w:tc>
      </w:tr>
      <w:tr w:rsidR="00532281" w:rsidRPr="00532281" w14:paraId="1DCD0EC8"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A42C7F4" w14:textId="77777777" w:rsidR="00532281" w:rsidRPr="00532281" w:rsidRDefault="00532281" w:rsidP="00532281">
            <w:pPr>
              <w:rPr>
                <w:rFonts w:cs="Times New Roman"/>
                <w:sz w:val="18"/>
                <w:szCs w:val="18"/>
              </w:rPr>
            </w:pPr>
            <w:r w:rsidRPr="00532281">
              <w:rPr>
                <w:rFonts w:cs="Times New Roman"/>
                <w:sz w:val="18"/>
                <w:szCs w:val="18"/>
              </w:rPr>
              <w:t>ciliary basal body</w:t>
            </w:r>
          </w:p>
        </w:tc>
        <w:tc>
          <w:tcPr>
            <w:tcW w:w="1296" w:type="dxa"/>
            <w:noWrap/>
            <w:hideMark/>
          </w:tcPr>
          <w:p w14:paraId="4EFDCDF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0.071856</w:t>
            </w:r>
          </w:p>
        </w:tc>
        <w:tc>
          <w:tcPr>
            <w:tcW w:w="1116" w:type="dxa"/>
            <w:noWrap/>
            <w:hideMark/>
          </w:tcPr>
          <w:p w14:paraId="79D3F71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5.01E-09</w:t>
            </w:r>
          </w:p>
        </w:tc>
        <w:tc>
          <w:tcPr>
            <w:tcW w:w="750" w:type="dxa"/>
            <w:noWrap/>
            <w:hideMark/>
          </w:tcPr>
          <w:p w14:paraId="53BA1BB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w:t>
            </w:r>
          </w:p>
        </w:tc>
        <w:tc>
          <w:tcPr>
            <w:tcW w:w="10205" w:type="dxa"/>
            <w:noWrap/>
            <w:hideMark/>
          </w:tcPr>
          <w:p w14:paraId="25C5514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PKD2</w:t>
            </w:r>
            <w:r w:rsidRPr="00532281">
              <w:rPr>
                <w:rFonts w:ascii="宋体" w:eastAsia="宋体" w:hAnsi="宋体" w:cs="宋体" w:hint="eastAsia"/>
                <w:sz w:val="18"/>
                <w:szCs w:val="18"/>
              </w:rPr>
              <w:t xml:space="preserve">, </w:t>
            </w:r>
            <w:r w:rsidRPr="00532281">
              <w:rPr>
                <w:rFonts w:cs="Times New Roman"/>
                <w:sz w:val="18"/>
                <w:szCs w:val="18"/>
              </w:rPr>
              <w:t>IFT140</w:t>
            </w:r>
            <w:r w:rsidRPr="00532281">
              <w:rPr>
                <w:rFonts w:ascii="宋体" w:eastAsia="宋体" w:hAnsi="宋体" w:cs="宋体" w:hint="eastAsia"/>
                <w:sz w:val="18"/>
                <w:szCs w:val="18"/>
              </w:rPr>
              <w:t xml:space="preserve">, </w:t>
            </w:r>
            <w:r w:rsidRPr="00532281">
              <w:rPr>
                <w:rFonts w:cs="Times New Roman"/>
                <w:sz w:val="18"/>
                <w:szCs w:val="18"/>
              </w:rPr>
              <w:t>DAAM1</w:t>
            </w:r>
            <w:r w:rsidRPr="00532281">
              <w:rPr>
                <w:rFonts w:ascii="宋体" w:eastAsia="宋体" w:hAnsi="宋体" w:cs="宋体" w:hint="eastAsia"/>
                <w:sz w:val="18"/>
                <w:szCs w:val="18"/>
              </w:rPr>
              <w:t xml:space="preserve">, </w:t>
            </w:r>
            <w:r w:rsidRPr="00532281">
              <w:rPr>
                <w:rFonts w:cs="Times New Roman"/>
                <w:sz w:val="18"/>
                <w:szCs w:val="18"/>
              </w:rPr>
              <w:t>B9D1</w:t>
            </w:r>
            <w:r w:rsidRPr="00532281">
              <w:rPr>
                <w:rFonts w:ascii="宋体" w:eastAsia="宋体" w:hAnsi="宋体" w:cs="宋体" w:hint="eastAsia"/>
                <w:sz w:val="18"/>
                <w:szCs w:val="18"/>
              </w:rPr>
              <w:t xml:space="preserve">, </w:t>
            </w:r>
            <w:r w:rsidRPr="00532281">
              <w:rPr>
                <w:rFonts w:cs="Times New Roman"/>
                <w:sz w:val="18"/>
                <w:szCs w:val="18"/>
              </w:rPr>
              <w:t>DISC1</w:t>
            </w:r>
            <w:r w:rsidRPr="00532281">
              <w:rPr>
                <w:rFonts w:ascii="宋体" w:eastAsia="宋体" w:hAnsi="宋体" w:cs="宋体" w:hint="eastAsia"/>
                <w:sz w:val="18"/>
                <w:szCs w:val="18"/>
              </w:rPr>
              <w:t xml:space="preserve">, </w:t>
            </w:r>
            <w:r w:rsidRPr="00532281">
              <w:rPr>
                <w:rFonts w:cs="Times New Roman"/>
                <w:sz w:val="18"/>
                <w:szCs w:val="18"/>
              </w:rPr>
              <w:t>AHI1</w:t>
            </w:r>
            <w:r w:rsidRPr="00532281">
              <w:rPr>
                <w:rFonts w:ascii="宋体" w:eastAsia="宋体" w:hAnsi="宋体" w:cs="宋体" w:hint="eastAsia"/>
                <w:sz w:val="18"/>
                <w:szCs w:val="18"/>
              </w:rPr>
              <w:t xml:space="preserve">, </w:t>
            </w:r>
            <w:r w:rsidRPr="00532281">
              <w:rPr>
                <w:rFonts w:cs="Times New Roman"/>
                <w:sz w:val="18"/>
                <w:szCs w:val="18"/>
              </w:rPr>
              <w:t>WDR11</w:t>
            </w:r>
            <w:r w:rsidRPr="00532281">
              <w:rPr>
                <w:rFonts w:ascii="宋体" w:eastAsia="宋体" w:hAnsi="宋体" w:cs="宋体" w:hint="eastAsia"/>
                <w:sz w:val="18"/>
                <w:szCs w:val="18"/>
              </w:rPr>
              <w:t xml:space="preserve">, </w:t>
            </w:r>
            <w:r w:rsidRPr="00532281">
              <w:rPr>
                <w:rFonts w:cs="Times New Roman"/>
                <w:sz w:val="18"/>
                <w:szCs w:val="18"/>
              </w:rPr>
              <w:t>CENPJ</w:t>
            </w:r>
            <w:r w:rsidRPr="00532281">
              <w:rPr>
                <w:rFonts w:ascii="宋体" w:eastAsia="宋体" w:hAnsi="宋体" w:cs="宋体" w:hint="eastAsia"/>
                <w:sz w:val="18"/>
                <w:szCs w:val="18"/>
              </w:rPr>
              <w:t xml:space="preserve">, </w:t>
            </w:r>
            <w:r w:rsidRPr="00532281">
              <w:rPr>
                <w:rFonts w:cs="Times New Roman"/>
                <w:sz w:val="18"/>
                <w:szCs w:val="18"/>
              </w:rPr>
              <w:t>TTC26</w:t>
            </w:r>
            <w:r w:rsidRPr="00532281">
              <w:rPr>
                <w:rFonts w:ascii="宋体" w:eastAsia="宋体" w:hAnsi="宋体" w:cs="宋体" w:hint="eastAsia"/>
                <w:sz w:val="18"/>
                <w:szCs w:val="18"/>
              </w:rPr>
              <w:t xml:space="preserve">, </w:t>
            </w:r>
            <w:r w:rsidRPr="00532281">
              <w:rPr>
                <w:rFonts w:cs="Times New Roman"/>
                <w:sz w:val="18"/>
                <w:szCs w:val="18"/>
              </w:rPr>
              <w:t>CEP290</w:t>
            </w:r>
            <w:r w:rsidRPr="00532281">
              <w:rPr>
                <w:rFonts w:ascii="宋体" w:eastAsia="宋体" w:hAnsi="宋体" w:cs="宋体" w:hint="eastAsia"/>
                <w:sz w:val="18"/>
                <w:szCs w:val="18"/>
              </w:rPr>
              <w:t xml:space="preserve">, </w:t>
            </w:r>
            <w:r w:rsidRPr="00532281">
              <w:rPr>
                <w:rFonts w:cs="Times New Roman"/>
                <w:sz w:val="18"/>
                <w:szCs w:val="18"/>
              </w:rPr>
              <w:t>CEP41</w:t>
            </w:r>
            <w:r w:rsidRPr="00532281">
              <w:rPr>
                <w:rFonts w:ascii="宋体" w:eastAsia="宋体" w:hAnsi="宋体" w:cs="宋体" w:hint="eastAsia"/>
                <w:sz w:val="18"/>
                <w:szCs w:val="18"/>
              </w:rPr>
              <w:t xml:space="preserve">, </w:t>
            </w:r>
            <w:r w:rsidRPr="00532281">
              <w:rPr>
                <w:rFonts w:cs="Times New Roman"/>
                <w:sz w:val="18"/>
                <w:szCs w:val="18"/>
              </w:rPr>
              <w:t>KIF7</w:t>
            </w:r>
          </w:p>
        </w:tc>
      </w:tr>
      <w:tr w:rsidR="00532281" w:rsidRPr="00532281" w14:paraId="569AEC09"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EBCC248" w14:textId="77777777" w:rsidR="00532281" w:rsidRPr="00532281" w:rsidRDefault="00532281" w:rsidP="00532281">
            <w:pPr>
              <w:rPr>
                <w:rFonts w:cs="Times New Roman"/>
                <w:sz w:val="18"/>
                <w:szCs w:val="18"/>
              </w:rPr>
            </w:pPr>
            <w:r w:rsidRPr="00532281">
              <w:rPr>
                <w:rFonts w:cs="Times New Roman"/>
                <w:sz w:val="18"/>
                <w:szCs w:val="18"/>
              </w:rPr>
              <w:t>cilium</w:t>
            </w:r>
          </w:p>
        </w:tc>
        <w:tc>
          <w:tcPr>
            <w:tcW w:w="1296" w:type="dxa"/>
            <w:noWrap/>
            <w:hideMark/>
          </w:tcPr>
          <w:p w14:paraId="0A7623C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0.047684</w:t>
            </w:r>
          </w:p>
        </w:tc>
        <w:tc>
          <w:tcPr>
            <w:tcW w:w="1116" w:type="dxa"/>
            <w:noWrap/>
            <w:hideMark/>
          </w:tcPr>
          <w:p w14:paraId="7146E75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1E-18</w:t>
            </w:r>
          </w:p>
        </w:tc>
        <w:tc>
          <w:tcPr>
            <w:tcW w:w="750" w:type="dxa"/>
            <w:noWrap/>
            <w:hideMark/>
          </w:tcPr>
          <w:p w14:paraId="482636A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35</w:t>
            </w:r>
          </w:p>
        </w:tc>
        <w:tc>
          <w:tcPr>
            <w:tcW w:w="10205" w:type="dxa"/>
            <w:noWrap/>
            <w:hideMark/>
          </w:tcPr>
          <w:p w14:paraId="7D0C295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GLI2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NPHP1</w:t>
            </w:r>
            <w:r w:rsidRPr="00532281">
              <w:rPr>
                <w:rFonts w:ascii="宋体" w:eastAsia="宋体" w:hAnsi="宋体" w:cs="宋体" w:hint="eastAsia"/>
                <w:sz w:val="18"/>
                <w:szCs w:val="18"/>
              </w:rPr>
              <w:t xml:space="preserve">, </w:t>
            </w:r>
            <w:r w:rsidRPr="00532281">
              <w:rPr>
                <w:rFonts w:cs="Times New Roman"/>
                <w:sz w:val="18"/>
                <w:szCs w:val="18"/>
              </w:rPr>
              <w:t>PKD1</w:t>
            </w:r>
            <w:r w:rsidRPr="00532281">
              <w:rPr>
                <w:rFonts w:ascii="宋体" w:eastAsia="宋体" w:hAnsi="宋体" w:cs="宋体" w:hint="eastAsia"/>
                <w:sz w:val="18"/>
                <w:szCs w:val="18"/>
              </w:rPr>
              <w:t xml:space="preserve">, </w:t>
            </w:r>
            <w:r w:rsidRPr="00532281">
              <w:rPr>
                <w:rFonts w:cs="Times New Roman"/>
                <w:sz w:val="18"/>
                <w:szCs w:val="18"/>
              </w:rPr>
              <w:t>PKD2</w:t>
            </w:r>
            <w:r w:rsidRPr="00532281">
              <w:rPr>
                <w:rFonts w:ascii="宋体" w:eastAsia="宋体" w:hAnsi="宋体" w:cs="宋体" w:hint="eastAsia"/>
                <w:sz w:val="18"/>
                <w:szCs w:val="18"/>
              </w:rPr>
              <w:t xml:space="preserve">, </w:t>
            </w:r>
            <w:r w:rsidRPr="00532281">
              <w:rPr>
                <w:rFonts w:cs="Times New Roman"/>
                <w:sz w:val="18"/>
                <w:szCs w:val="18"/>
              </w:rPr>
              <w:t>PRKAR2A</w:t>
            </w:r>
            <w:r w:rsidRPr="00532281">
              <w:rPr>
                <w:rFonts w:ascii="宋体" w:eastAsia="宋体" w:hAnsi="宋体" w:cs="宋体" w:hint="eastAsia"/>
                <w:sz w:val="18"/>
                <w:szCs w:val="18"/>
              </w:rPr>
              <w:t xml:space="preserve">, </w:t>
            </w:r>
            <w:r w:rsidRPr="00532281">
              <w:rPr>
                <w:rFonts w:cs="Times New Roman"/>
                <w:sz w:val="18"/>
                <w:szCs w:val="18"/>
              </w:rPr>
              <w:t>PRKAR2B</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PSEN2</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TACR3</w:t>
            </w:r>
            <w:r w:rsidRPr="00532281">
              <w:rPr>
                <w:rFonts w:ascii="宋体" w:eastAsia="宋体" w:hAnsi="宋体" w:cs="宋体" w:hint="eastAsia"/>
                <w:sz w:val="18"/>
                <w:szCs w:val="18"/>
              </w:rPr>
              <w:t xml:space="preserve">, </w:t>
            </w:r>
            <w:r w:rsidRPr="00532281">
              <w:rPr>
                <w:rFonts w:cs="Times New Roman"/>
                <w:sz w:val="18"/>
                <w:szCs w:val="18"/>
              </w:rPr>
              <w:t>USP9X</w:t>
            </w:r>
            <w:r w:rsidRPr="00532281">
              <w:rPr>
                <w:rFonts w:ascii="宋体" w:eastAsia="宋体" w:hAnsi="宋体" w:cs="宋体" w:hint="eastAsia"/>
                <w:sz w:val="18"/>
                <w:szCs w:val="18"/>
              </w:rPr>
              <w:t xml:space="preserve">, </w:t>
            </w:r>
            <w:r w:rsidRPr="00532281">
              <w:rPr>
                <w:rFonts w:cs="Times New Roman"/>
                <w:sz w:val="18"/>
                <w:szCs w:val="18"/>
              </w:rPr>
              <w:t>IFT140</w:t>
            </w:r>
            <w:r w:rsidRPr="00532281">
              <w:rPr>
                <w:rFonts w:ascii="宋体" w:eastAsia="宋体" w:hAnsi="宋体" w:cs="宋体" w:hint="eastAsia"/>
                <w:sz w:val="18"/>
                <w:szCs w:val="18"/>
              </w:rPr>
              <w:t xml:space="preserve">, </w:t>
            </w:r>
            <w:r w:rsidRPr="00532281">
              <w:rPr>
                <w:rFonts w:cs="Times New Roman"/>
                <w:sz w:val="18"/>
                <w:szCs w:val="18"/>
              </w:rPr>
              <w:t>DAAM1</w:t>
            </w:r>
            <w:r w:rsidRPr="00532281">
              <w:rPr>
                <w:rFonts w:ascii="宋体" w:eastAsia="宋体" w:hAnsi="宋体" w:cs="宋体" w:hint="eastAsia"/>
                <w:sz w:val="18"/>
                <w:szCs w:val="18"/>
              </w:rPr>
              <w:t xml:space="preserve">, </w:t>
            </w:r>
            <w:r w:rsidRPr="00532281">
              <w:rPr>
                <w:rFonts w:cs="Times New Roman"/>
                <w:sz w:val="18"/>
                <w:szCs w:val="18"/>
              </w:rPr>
              <w:t>GPR161</w:t>
            </w:r>
            <w:r w:rsidRPr="00532281">
              <w:rPr>
                <w:rFonts w:ascii="宋体" w:eastAsia="宋体" w:hAnsi="宋体" w:cs="宋体" w:hint="eastAsia"/>
                <w:sz w:val="18"/>
                <w:szCs w:val="18"/>
              </w:rPr>
              <w:t xml:space="preserve">, </w:t>
            </w:r>
            <w:r w:rsidRPr="00532281">
              <w:rPr>
                <w:rFonts w:cs="Times New Roman"/>
                <w:sz w:val="18"/>
                <w:szCs w:val="18"/>
              </w:rPr>
              <w:t>B9D1</w:t>
            </w:r>
            <w:r w:rsidRPr="00532281">
              <w:rPr>
                <w:rFonts w:ascii="宋体" w:eastAsia="宋体" w:hAnsi="宋体" w:cs="宋体" w:hint="eastAsia"/>
                <w:sz w:val="18"/>
                <w:szCs w:val="18"/>
              </w:rPr>
              <w:t xml:space="preserve">, </w:t>
            </w:r>
            <w:r w:rsidRPr="00532281">
              <w:rPr>
                <w:rFonts w:cs="Times New Roman"/>
                <w:sz w:val="18"/>
                <w:szCs w:val="18"/>
              </w:rPr>
              <w:t>DISC1</w:t>
            </w:r>
            <w:r w:rsidRPr="00532281">
              <w:rPr>
                <w:rFonts w:ascii="宋体" w:eastAsia="宋体" w:hAnsi="宋体" w:cs="宋体" w:hint="eastAsia"/>
                <w:sz w:val="18"/>
                <w:szCs w:val="18"/>
              </w:rPr>
              <w:t xml:space="preserve">, </w:t>
            </w:r>
            <w:r w:rsidRPr="00532281">
              <w:rPr>
                <w:rFonts w:cs="Times New Roman"/>
                <w:sz w:val="18"/>
                <w:szCs w:val="18"/>
              </w:rPr>
              <w:t>NIN</w:t>
            </w:r>
            <w:r w:rsidRPr="00532281">
              <w:rPr>
                <w:rFonts w:ascii="宋体" w:eastAsia="宋体" w:hAnsi="宋体" w:cs="宋体" w:hint="eastAsia"/>
                <w:sz w:val="18"/>
                <w:szCs w:val="18"/>
              </w:rPr>
              <w:t xml:space="preserve">, </w:t>
            </w:r>
            <w:r w:rsidRPr="00532281">
              <w:rPr>
                <w:rFonts w:cs="Times New Roman"/>
                <w:sz w:val="18"/>
                <w:szCs w:val="18"/>
              </w:rPr>
              <w:t>AHI1</w:t>
            </w:r>
            <w:r w:rsidRPr="00532281">
              <w:rPr>
                <w:rFonts w:ascii="宋体" w:eastAsia="宋体" w:hAnsi="宋体" w:cs="宋体" w:hint="eastAsia"/>
                <w:sz w:val="18"/>
                <w:szCs w:val="18"/>
              </w:rPr>
              <w:t xml:space="preserve">, </w:t>
            </w:r>
            <w:r w:rsidRPr="00532281">
              <w:rPr>
                <w:rFonts w:cs="Times New Roman"/>
                <w:sz w:val="18"/>
                <w:szCs w:val="18"/>
              </w:rPr>
              <w:t>WDR11</w:t>
            </w:r>
            <w:r w:rsidRPr="00532281">
              <w:rPr>
                <w:rFonts w:ascii="宋体" w:eastAsia="宋体" w:hAnsi="宋体" w:cs="宋体" w:hint="eastAsia"/>
                <w:sz w:val="18"/>
                <w:szCs w:val="18"/>
              </w:rPr>
              <w:t xml:space="preserve">, </w:t>
            </w:r>
            <w:r w:rsidRPr="00532281">
              <w:rPr>
                <w:rFonts w:cs="Times New Roman"/>
                <w:sz w:val="18"/>
                <w:szCs w:val="18"/>
              </w:rPr>
              <w:t>CENPJ</w:t>
            </w:r>
            <w:r w:rsidRPr="00532281">
              <w:rPr>
                <w:rFonts w:ascii="宋体" w:eastAsia="宋体" w:hAnsi="宋体" w:cs="宋体" w:hint="eastAsia"/>
                <w:sz w:val="18"/>
                <w:szCs w:val="18"/>
              </w:rPr>
              <w:t xml:space="preserve">, </w:t>
            </w:r>
            <w:r w:rsidRPr="00532281">
              <w:rPr>
                <w:rFonts w:cs="Times New Roman"/>
                <w:sz w:val="18"/>
                <w:szCs w:val="18"/>
              </w:rPr>
              <w:t>INPP5E</w:t>
            </w:r>
            <w:r w:rsidRPr="00532281">
              <w:rPr>
                <w:rFonts w:ascii="宋体" w:eastAsia="宋体" w:hAnsi="宋体" w:cs="宋体" w:hint="eastAsia"/>
                <w:sz w:val="18"/>
                <w:szCs w:val="18"/>
              </w:rPr>
              <w:t xml:space="preserve">, </w:t>
            </w:r>
            <w:r w:rsidRPr="00532281">
              <w:rPr>
                <w:rFonts w:cs="Times New Roman"/>
                <w:sz w:val="18"/>
                <w:szCs w:val="18"/>
              </w:rPr>
              <w:t>CC2D2A</w:t>
            </w:r>
            <w:r w:rsidRPr="00532281">
              <w:rPr>
                <w:rFonts w:ascii="宋体" w:eastAsia="宋体" w:hAnsi="宋体" w:cs="宋体" w:hint="eastAsia"/>
                <w:sz w:val="18"/>
                <w:szCs w:val="18"/>
              </w:rPr>
              <w:t xml:space="preserve">, </w:t>
            </w:r>
            <w:r w:rsidRPr="00532281">
              <w:rPr>
                <w:rFonts w:cs="Times New Roman"/>
                <w:sz w:val="18"/>
                <w:szCs w:val="18"/>
              </w:rPr>
              <w:t>CDH23</w:t>
            </w:r>
            <w:r w:rsidRPr="00532281">
              <w:rPr>
                <w:rFonts w:ascii="宋体" w:eastAsia="宋体" w:hAnsi="宋体" w:cs="宋体" w:hint="eastAsia"/>
                <w:sz w:val="18"/>
                <w:szCs w:val="18"/>
              </w:rPr>
              <w:t xml:space="preserve">, </w:t>
            </w:r>
            <w:r w:rsidRPr="00532281">
              <w:rPr>
                <w:rFonts w:cs="Times New Roman"/>
                <w:sz w:val="18"/>
                <w:szCs w:val="18"/>
              </w:rPr>
              <w:t>HHIP</w:t>
            </w:r>
            <w:r w:rsidRPr="00532281">
              <w:rPr>
                <w:rFonts w:ascii="宋体" w:eastAsia="宋体" w:hAnsi="宋体" w:cs="宋体" w:hint="eastAsia"/>
                <w:sz w:val="18"/>
                <w:szCs w:val="18"/>
              </w:rPr>
              <w:t xml:space="preserve">, </w:t>
            </w:r>
            <w:r w:rsidRPr="00532281">
              <w:rPr>
                <w:rFonts w:cs="Times New Roman"/>
                <w:sz w:val="18"/>
                <w:szCs w:val="18"/>
              </w:rPr>
              <w:t>TCTN1</w:t>
            </w:r>
            <w:r w:rsidRPr="00532281">
              <w:rPr>
                <w:rFonts w:ascii="宋体" w:eastAsia="宋体" w:hAnsi="宋体" w:cs="宋体" w:hint="eastAsia"/>
                <w:sz w:val="18"/>
                <w:szCs w:val="18"/>
              </w:rPr>
              <w:t xml:space="preserve">, </w:t>
            </w:r>
            <w:r w:rsidRPr="00532281">
              <w:rPr>
                <w:rFonts w:cs="Times New Roman"/>
                <w:sz w:val="18"/>
                <w:szCs w:val="18"/>
              </w:rPr>
              <w:t>TTC26</w:t>
            </w:r>
            <w:r w:rsidRPr="00532281">
              <w:rPr>
                <w:rFonts w:ascii="宋体" w:eastAsia="宋体" w:hAnsi="宋体" w:cs="宋体" w:hint="eastAsia"/>
                <w:sz w:val="18"/>
                <w:szCs w:val="18"/>
              </w:rPr>
              <w:t xml:space="preserve">, </w:t>
            </w:r>
            <w:r w:rsidRPr="00532281">
              <w:rPr>
                <w:rFonts w:cs="Times New Roman"/>
                <w:sz w:val="18"/>
                <w:szCs w:val="18"/>
              </w:rPr>
              <w:t>CEP290</w:t>
            </w:r>
            <w:r w:rsidRPr="00532281">
              <w:rPr>
                <w:rFonts w:ascii="宋体" w:eastAsia="宋体" w:hAnsi="宋体" w:cs="宋体" w:hint="eastAsia"/>
                <w:sz w:val="18"/>
                <w:szCs w:val="18"/>
              </w:rPr>
              <w:t xml:space="preserve">, </w:t>
            </w:r>
            <w:r w:rsidRPr="00532281">
              <w:rPr>
                <w:rFonts w:cs="Times New Roman"/>
                <w:sz w:val="18"/>
                <w:szCs w:val="18"/>
              </w:rPr>
              <w:t>KISS1R</w:t>
            </w:r>
            <w:r w:rsidRPr="00532281">
              <w:rPr>
                <w:rFonts w:ascii="宋体" w:eastAsia="宋体" w:hAnsi="宋体" w:cs="宋体" w:hint="eastAsia"/>
                <w:sz w:val="18"/>
                <w:szCs w:val="18"/>
              </w:rPr>
              <w:t xml:space="preserve">, </w:t>
            </w:r>
            <w:r w:rsidRPr="00532281">
              <w:rPr>
                <w:rFonts w:cs="Times New Roman"/>
                <w:sz w:val="18"/>
                <w:szCs w:val="18"/>
              </w:rPr>
              <w:t>CEP41</w:t>
            </w:r>
            <w:r w:rsidRPr="00532281">
              <w:rPr>
                <w:rFonts w:ascii="宋体" w:eastAsia="宋体" w:hAnsi="宋体" w:cs="宋体" w:hint="eastAsia"/>
                <w:sz w:val="18"/>
                <w:szCs w:val="18"/>
              </w:rPr>
              <w:t xml:space="preserve">, </w:t>
            </w:r>
            <w:r w:rsidRPr="00532281">
              <w:rPr>
                <w:rFonts w:cs="Times New Roman"/>
                <w:sz w:val="18"/>
                <w:szCs w:val="18"/>
              </w:rPr>
              <w:t>TBC1D32</w:t>
            </w:r>
            <w:r w:rsidRPr="00532281">
              <w:rPr>
                <w:rFonts w:ascii="宋体" w:eastAsia="宋体" w:hAnsi="宋体" w:cs="宋体" w:hint="eastAsia"/>
                <w:sz w:val="18"/>
                <w:szCs w:val="18"/>
              </w:rPr>
              <w:t xml:space="preserve">, </w:t>
            </w:r>
            <w:r w:rsidRPr="00532281">
              <w:rPr>
                <w:rFonts w:cs="Times New Roman"/>
                <w:sz w:val="18"/>
                <w:szCs w:val="18"/>
              </w:rPr>
              <w:t>KIF7</w:t>
            </w:r>
          </w:p>
        </w:tc>
      </w:tr>
      <w:tr w:rsidR="00532281" w:rsidRPr="00532281" w14:paraId="3D9D9452"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05DF1CF" w14:textId="77777777" w:rsidR="00532281" w:rsidRPr="00532281" w:rsidRDefault="00532281" w:rsidP="00532281">
            <w:pPr>
              <w:rPr>
                <w:rFonts w:cs="Times New Roman"/>
                <w:sz w:val="18"/>
                <w:szCs w:val="18"/>
              </w:rPr>
            </w:pPr>
            <w:r w:rsidRPr="00532281">
              <w:rPr>
                <w:rFonts w:cs="Times New Roman"/>
                <w:sz w:val="18"/>
                <w:szCs w:val="18"/>
              </w:rPr>
              <w:t>distal axon</w:t>
            </w:r>
          </w:p>
        </w:tc>
        <w:tc>
          <w:tcPr>
            <w:tcW w:w="1296" w:type="dxa"/>
            <w:noWrap/>
            <w:hideMark/>
          </w:tcPr>
          <w:p w14:paraId="7F12522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0.043321</w:t>
            </w:r>
          </w:p>
        </w:tc>
        <w:tc>
          <w:tcPr>
            <w:tcW w:w="1116" w:type="dxa"/>
            <w:noWrap/>
            <w:hideMark/>
          </w:tcPr>
          <w:p w14:paraId="7CE7D9E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1.26E-06</w:t>
            </w:r>
          </w:p>
        </w:tc>
        <w:tc>
          <w:tcPr>
            <w:tcW w:w="750" w:type="dxa"/>
            <w:noWrap/>
            <w:hideMark/>
          </w:tcPr>
          <w:p w14:paraId="65A00E8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w:t>
            </w:r>
          </w:p>
        </w:tc>
        <w:tc>
          <w:tcPr>
            <w:tcW w:w="10205" w:type="dxa"/>
            <w:noWrap/>
            <w:hideMark/>
          </w:tcPr>
          <w:p w14:paraId="4859F1C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CAD</w:t>
            </w:r>
            <w:r w:rsidRPr="00532281">
              <w:rPr>
                <w:rFonts w:ascii="宋体" w:eastAsia="宋体" w:hAnsi="宋体" w:cs="宋体" w:hint="eastAsia"/>
                <w:sz w:val="18"/>
                <w:szCs w:val="18"/>
              </w:rPr>
              <w:t xml:space="preserve">, </w:t>
            </w: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PCSK1</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PSEN2</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USP9X</w:t>
            </w:r>
            <w:r w:rsidRPr="00532281">
              <w:rPr>
                <w:rFonts w:ascii="宋体" w:eastAsia="宋体" w:hAnsi="宋体" w:cs="宋体" w:hint="eastAsia"/>
                <w:sz w:val="18"/>
                <w:szCs w:val="18"/>
              </w:rPr>
              <w:t xml:space="preserve">, </w:t>
            </w:r>
            <w:r w:rsidRPr="00532281">
              <w:rPr>
                <w:rFonts w:cs="Times New Roman"/>
                <w:sz w:val="18"/>
                <w:szCs w:val="18"/>
              </w:rPr>
              <w:t>TUBB3</w:t>
            </w:r>
            <w:r w:rsidRPr="00532281">
              <w:rPr>
                <w:rFonts w:ascii="宋体" w:eastAsia="宋体" w:hAnsi="宋体" w:cs="宋体" w:hint="eastAsia"/>
                <w:sz w:val="18"/>
                <w:szCs w:val="18"/>
              </w:rPr>
              <w:t xml:space="preserve">, </w:t>
            </w:r>
            <w:r w:rsidRPr="00532281">
              <w:rPr>
                <w:rFonts w:cs="Times New Roman"/>
                <w:sz w:val="18"/>
                <w:szCs w:val="18"/>
              </w:rPr>
              <w:t>DISC1</w:t>
            </w:r>
            <w:r w:rsidRPr="00532281">
              <w:rPr>
                <w:rFonts w:ascii="宋体" w:eastAsia="宋体" w:hAnsi="宋体" w:cs="宋体" w:hint="eastAsia"/>
                <w:sz w:val="18"/>
                <w:szCs w:val="18"/>
              </w:rPr>
              <w:t xml:space="preserve">, </w:t>
            </w:r>
            <w:r w:rsidRPr="00532281">
              <w:rPr>
                <w:rFonts w:cs="Times New Roman"/>
                <w:sz w:val="18"/>
                <w:szCs w:val="18"/>
              </w:rPr>
              <w:t>NIN</w:t>
            </w:r>
          </w:p>
        </w:tc>
      </w:tr>
      <w:tr w:rsidR="00532281" w:rsidRPr="00532281" w14:paraId="52E8B88A"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614FE1A2" w14:textId="77777777" w:rsidR="00532281" w:rsidRPr="00532281" w:rsidRDefault="00532281" w:rsidP="00532281">
            <w:pPr>
              <w:rPr>
                <w:rFonts w:cs="Times New Roman"/>
                <w:sz w:val="18"/>
                <w:szCs w:val="18"/>
              </w:rPr>
            </w:pPr>
            <w:r w:rsidRPr="00532281">
              <w:rPr>
                <w:rFonts w:cs="Times New Roman"/>
                <w:sz w:val="18"/>
                <w:szCs w:val="18"/>
              </w:rPr>
              <w:t>axon</w:t>
            </w:r>
          </w:p>
        </w:tc>
        <w:tc>
          <w:tcPr>
            <w:tcW w:w="1296" w:type="dxa"/>
            <w:noWrap/>
            <w:hideMark/>
          </w:tcPr>
          <w:p w14:paraId="508FE78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0.030016</w:t>
            </w:r>
          </w:p>
        </w:tc>
        <w:tc>
          <w:tcPr>
            <w:tcW w:w="1116" w:type="dxa"/>
            <w:noWrap/>
            <w:hideMark/>
          </w:tcPr>
          <w:p w14:paraId="3BB1300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3.16E-07</w:t>
            </w:r>
          </w:p>
        </w:tc>
        <w:tc>
          <w:tcPr>
            <w:tcW w:w="750" w:type="dxa"/>
            <w:noWrap/>
            <w:hideMark/>
          </w:tcPr>
          <w:p w14:paraId="178C798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19</w:t>
            </w:r>
          </w:p>
        </w:tc>
        <w:tc>
          <w:tcPr>
            <w:tcW w:w="10205" w:type="dxa"/>
            <w:noWrap/>
            <w:hideMark/>
          </w:tcPr>
          <w:p w14:paraId="031EE2A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CAD</w:t>
            </w:r>
            <w:r w:rsidRPr="00532281">
              <w:rPr>
                <w:rFonts w:ascii="宋体" w:eastAsia="宋体" w:hAnsi="宋体" w:cs="宋体" w:hint="eastAsia"/>
                <w:sz w:val="18"/>
                <w:szCs w:val="18"/>
              </w:rPr>
              <w:t xml:space="preserve">, </w:t>
            </w: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NF1</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PCSK1</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PSEN2</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ROBO1</w:t>
            </w:r>
            <w:r w:rsidRPr="00532281">
              <w:rPr>
                <w:rFonts w:ascii="宋体" w:eastAsia="宋体" w:hAnsi="宋体" w:cs="宋体" w:hint="eastAsia"/>
                <w:sz w:val="18"/>
                <w:szCs w:val="18"/>
              </w:rPr>
              <w:t xml:space="preserve">, </w:t>
            </w:r>
            <w:r w:rsidRPr="00532281">
              <w:rPr>
                <w:rFonts w:cs="Times New Roman"/>
                <w:sz w:val="18"/>
                <w:szCs w:val="18"/>
              </w:rPr>
              <w:t>ROBO2</w:t>
            </w:r>
            <w:r w:rsidRPr="00532281">
              <w:rPr>
                <w:rFonts w:ascii="宋体" w:eastAsia="宋体" w:hAnsi="宋体" w:cs="宋体" w:hint="eastAsia"/>
                <w:sz w:val="18"/>
                <w:szCs w:val="18"/>
              </w:rPr>
              <w:t xml:space="preserve">, </w:t>
            </w:r>
            <w:r w:rsidRPr="00532281">
              <w:rPr>
                <w:rFonts w:cs="Times New Roman"/>
                <w:sz w:val="18"/>
                <w:szCs w:val="18"/>
              </w:rPr>
              <w:t>USP9X</w:t>
            </w:r>
            <w:r w:rsidRPr="00532281">
              <w:rPr>
                <w:rFonts w:ascii="宋体" w:eastAsia="宋体" w:hAnsi="宋体" w:cs="宋体" w:hint="eastAsia"/>
                <w:sz w:val="18"/>
                <w:szCs w:val="18"/>
              </w:rPr>
              <w:t xml:space="preserve">, </w:t>
            </w:r>
            <w:r w:rsidRPr="00532281">
              <w:rPr>
                <w:rFonts w:cs="Times New Roman"/>
                <w:sz w:val="18"/>
                <w:szCs w:val="18"/>
              </w:rPr>
              <w:t>SLC12A6</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TUBB3</w:t>
            </w:r>
            <w:r w:rsidRPr="00532281">
              <w:rPr>
                <w:rFonts w:ascii="宋体" w:eastAsia="宋体" w:hAnsi="宋体" w:cs="宋体" w:hint="eastAsia"/>
                <w:sz w:val="18"/>
                <w:szCs w:val="18"/>
              </w:rPr>
              <w:t xml:space="preserve">, </w:t>
            </w:r>
            <w:r w:rsidRPr="00532281">
              <w:rPr>
                <w:rFonts w:cs="Times New Roman"/>
                <w:sz w:val="18"/>
                <w:szCs w:val="18"/>
              </w:rPr>
              <w:t>DISC1</w:t>
            </w:r>
            <w:r w:rsidRPr="00532281">
              <w:rPr>
                <w:rFonts w:ascii="宋体" w:eastAsia="宋体" w:hAnsi="宋体" w:cs="宋体" w:hint="eastAsia"/>
                <w:sz w:val="18"/>
                <w:szCs w:val="18"/>
              </w:rPr>
              <w:t xml:space="preserve">, </w:t>
            </w:r>
            <w:r w:rsidRPr="00532281">
              <w:rPr>
                <w:rFonts w:cs="Times New Roman"/>
                <w:sz w:val="18"/>
                <w:szCs w:val="18"/>
              </w:rPr>
              <w:t>NIN</w:t>
            </w:r>
            <w:r w:rsidRPr="00532281">
              <w:rPr>
                <w:rFonts w:ascii="宋体" w:eastAsia="宋体" w:hAnsi="宋体" w:cs="宋体" w:hint="eastAsia"/>
                <w:sz w:val="18"/>
                <w:szCs w:val="18"/>
              </w:rPr>
              <w:t xml:space="preserve">, </w:t>
            </w:r>
            <w:r w:rsidRPr="00532281">
              <w:rPr>
                <w:rFonts w:cs="Times New Roman"/>
                <w:sz w:val="18"/>
                <w:szCs w:val="18"/>
              </w:rPr>
              <w:t>SPG11</w:t>
            </w:r>
          </w:p>
        </w:tc>
      </w:tr>
      <w:tr w:rsidR="00532281" w:rsidRPr="00532281" w14:paraId="2157ED65"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4FC6A9D" w14:textId="77777777" w:rsidR="00532281" w:rsidRPr="00532281" w:rsidRDefault="00532281" w:rsidP="00532281">
            <w:pPr>
              <w:rPr>
                <w:rFonts w:cs="Times New Roman"/>
                <w:sz w:val="18"/>
                <w:szCs w:val="18"/>
              </w:rPr>
            </w:pPr>
            <w:r w:rsidRPr="00532281">
              <w:rPr>
                <w:rFonts w:cs="Times New Roman"/>
                <w:sz w:val="18"/>
                <w:szCs w:val="18"/>
              </w:rPr>
              <w:t>dendrite</w:t>
            </w:r>
          </w:p>
        </w:tc>
        <w:tc>
          <w:tcPr>
            <w:tcW w:w="1296" w:type="dxa"/>
            <w:noWrap/>
            <w:hideMark/>
          </w:tcPr>
          <w:p w14:paraId="2292E9C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0.029752</w:t>
            </w:r>
          </w:p>
        </w:tc>
        <w:tc>
          <w:tcPr>
            <w:tcW w:w="1116" w:type="dxa"/>
            <w:noWrap/>
            <w:hideMark/>
          </w:tcPr>
          <w:p w14:paraId="791EF12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7.94E-07</w:t>
            </w:r>
          </w:p>
        </w:tc>
        <w:tc>
          <w:tcPr>
            <w:tcW w:w="750" w:type="dxa"/>
            <w:noWrap/>
            <w:hideMark/>
          </w:tcPr>
          <w:p w14:paraId="33161CB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18</w:t>
            </w:r>
          </w:p>
        </w:tc>
        <w:tc>
          <w:tcPr>
            <w:tcW w:w="10205" w:type="dxa"/>
            <w:noWrap/>
            <w:hideMark/>
          </w:tcPr>
          <w:p w14:paraId="72577CB4"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AVP</w:t>
            </w:r>
            <w:r w:rsidRPr="00532281">
              <w:rPr>
                <w:rFonts w:ascii="宋体" w:eastAsia="宋体" w:hAnsi="宋体" w:cs="宋体" w:hint="eastAsia"/>
                <w:sz w:val="18"/>
                <w:szCs w:val="18"/>
              </w:rPr>
              <w:t xml:space="preserve">, </w:t>
            </w: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NF1</w:t>
            </w:r>
            <w:r w:rsidRPr="00532281">
              <w:rPr>
                <w:rFonts w:ascii="宋体" w:eastAsia="宋体" w:hAnsi="宋体" w:cs="宋体" w:hint="eastAsia"/>
                <w:sz w:val="18"/>
                <w:szCs w:val="18"/>
              </w:rPr>
              <w:t xml:space="preserve">, </w:t>
            </w:r>
            <w:r w:rsidRPr="00532281">
              <w:rPr>
                <w:rFonts w:cs="Times New Roman"/>
                <w:sz w:val="18"/>
                <w:szCs w:val="18"/>
              </w:rPr>
              <w:t>PCSK1</w:t>
            </w:r>
            <w:r w:rsidRPr="00532281">
              <w:rPr>
                <w:rFonts w:ascii="宋体" w:eastAsia="宋体" w:hAnsi="宋体" w:cs="宋体" w:hint="eastAsia"/>
                <w:sz w:val="18"/>
                <w:szCs w:val="18"/>
              </w:rPr>
              <w:t xml:space="preserve">, </w:t>
            </w:r>
            <w:r w:rsidRPr="00532281">
              <w:rPr>
                <w:rFonts w:cs="Times New Roman"/>
                <w:sz w:val="18"/>
                <w:szCs w:val="18"/>
              </w:rPr>
              <w:t>PRKAR2B</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PSEN2</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SMO</w:t>
            </w:r>
            <w:r w:rsidRPr="00532281">
              <w:rPr>
                <w:rFonts w:ascii="宋体" w:eastAsia="宋体" w:hAnsi="宋体" w:cs="宋体" w:hint="eastAsia"/>
                <w:sz w:val="18"/>
                <w:szCs w:val="18"/>
              </w:rPr>
              <w:t xml:space="preserve">, </w:t>
            </w:r>
            <w:r w:rsidRPr="00532281">
              <w:rPr>
                <w:rFonts w:cs="Times New Roman"/>
                <w:sz w:val="18"/>
                <w:szCs w:val="18"/>
              </w:rPr>
              <w:t>TACR3</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TUBB3</w:t>
            </w:r>
            <w:r w:rsidRPr="00532281">
              <w:rPr>
                <w:rFonts w:ascii="宋体" w:eastAsia="宋体" w:hAnsi="宋体" w:cs="宋体" w:hint="eastAsia"/>
                <w:sz w:val="18"/>
                <w:szCs w:val="18"/>
              </w:rPr>
              <w:t xml:space="preserve">, </w:t>
            </w:r>
            <w:r w:rsidRPr="00532281">
              <w:rPr>
                <w:rFonts w:cs="Times New Roman"/>
                <w:sz w:val="18"/>
                <w:szCs w:val="18"/>
              </w:rPr>
              <w:t>NSMF</w:t>
            </w:r>
            <w:r w:rsidRPr="00532281">
              <w:rPr>
                <w:rFonts w:ascii="宋体" w:eastAsia="宋体" w:hAnsi="宋体" w:cs="宋体" w:hint="eastAsia"/>
                <w:sz w:val="18"/>
                <w:szCs w:val="18"/>
              </w:rPr>
              <w:t xml:space="preserve">, </w:t>
            </w:r>
            <w:r w:rsidRPr="00532281">
              <w:rPr>
                <w:rFonts w:cs="Times New Roman"/>
                <w:sz w:val="18"/>
                <w:szCs w:val="18"/>
              </w:rPr>
              <w:t>NIN</w:t>
            </w:r>
            <w:r w:rsidRPr="00532281">
              <w:rPr>
                <w:rFonts w:ascii="宋体" w:eastAsia="宋体" w:hAnsi="宋体" w:cs="宋体" w:hint="eastAsia"/>
                <w:sz w:val="18"/>
                <w:szCs w:val="18"/>
              </w:rPr>
              <w:t xml:space="preserve">, </w:t>
            </w:r>
            <w:r w:rsidRPr="00532281">
              <w:rPr>
                <w:rFonts w:cs="Times New Roman"/>
                <w:sz w:val="18"/>
                <w:szCs w:val="18"/>
              </w:rPr>
              <w:t>SPG11</w:t>
            </w:r>
          </w:p>
        </w:tc>
      </w:tr>
      <w:tr w:rsidR="00532281" w:rsidRPr="00532281" w14:paraId="30786E6A"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53AF3AA" w14:textId="77777777" w:rsidR="00532281" w:rsidRPr="00532281" w:rsidRDefault="00532281" w:rsidP="00532281">
            <w:pPr>
              <w:rPr>
                <w:rFonts w:cs="Times New Roman"/>
                <w:sz w:val="18"/>
                <w:szCs w:val="18"/>
              </w:rPr>
            </w:pPr>
            <w:r w:rsidRPr="00532281">
              <w:rPr>
                <w:rFonts w:cs="Times New Roman"/>
                <w:sz w:val="18"/>
                <w:szCs w:val="18"/>
              </w:rPr>
              <w:t>neuronal cell body</w:t>
            </w:r>
          </w:p>
        </w:tc>
        <w:tc>
          <w:tcPr>
            <w:tcW w:w="1296" w:type="dxa"/>
            <w:noWrap/>
            <w:hideMark/>
          </w:tcPr>
          <w:p w14:paraId="01A28E8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0.024</w:t>
            </w:r>
          </w:p>
        </w:tc>
        <w:tc>
          <w:tcPr>
            <w:tcW w:w="1116" w:type="dxa"/>
            <w:noWrap/>
            <w:hideMark/>
          </w:tcPr>
          <w:p w14:paraId="5442E61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0.000398</w:t>
            </w:r>
          </w:p>
        </w:tc>
        <w:tc>
          <w:tcPr>
            <w:tcW w:w="750" w:type="dxa"/>
            <w:noWrap/>
            <w:hideMark/>
          </w:tcPr>
          <w:p w14:paraId="25814B9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w:t>
            </w:r>
          </w:p>
        </w:tc>
        <w:tc>
          <w:tcPr>
            <w:tcW w:w="10205" w:type="dxa"/>
            <w:noWrap/>
            <w:hideMark/>
          </w:tcPr>
          <w:p w14:paraId="6C3E636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CAD</w:t>
            </w:r>
            <w:r w:rsidRPr="00532281">
              <w:rPr>
                <w:rFonts w:ascii="宋体" w:eastAsia="宋体" w:hAnsi="宋体" w:cs="宋体" w:hint="eastAsia"/>
                <w:sz w:val="18"/>
                <w:szCs w:val="18"/>
              </w:rPr>
              <w:t xml:space="preserve">, </w:t>
            </w: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LRP6</w:t>
            </w:r>
            <w:r w:rsidRPr="00532281">
              <w:rPr>
                <w:rFonts w:ascii="宋体" w:eastAsia="宋体" w:hAnsi="宋体" w:cs="宋体" w:hint="eastAsia"/>
                <w:sz w:val="18"/>
                <w:szCs w:val="18"/>
              </w:rPr>
              <w:t xml:space="preserve">, </w:t>
            </w:r>
            <w:r w:rsidRPr="00532281">
              <w:rPr>
                <w:rFonts w:cs="Times New Roman"/>
                <w:sz w:val="18"/>
                <w:szCs w:val="18"/>
              </w:rPr>
              <w:t>PCSK1</w:t>
            </w:r>
            <w:r w:rsidRPr="00532281">
              <w:rPr>
                <w:rFonts w:ascii="宋体" w:eastAsia="宋体" w:hAnsi="宋体" w:cs="宋体" w:hint="eastAsia"/>
                <w:sz w:val="18"/>
                <w:szCs w:val="18"/>
              </w:rPr>
              <w:t xml:space="preserve">, </w:t>
            </w:r>
            <w:r w:rsidRPr="00532281">
              <w:rPr>
                <w:rFonts w:cs="Times New Roman"/>
                <w:sz w:val="18"/>
                <w:szCs w:val="18"/>
              </w:rPr>
              <w:t>PMM2</w:t>
            </w:r>
            <w:r w:rsidRPr="00532281">
              <w:rPr>
                <w:rFonts w:ascii="宋体" w:eastAsia="宋体" w:hAnsi="宋体" w:cs="宋体" w:hint="eastAsia"/>
                <w:sz w:val="18"/>
                <w:szCs w:val="18"/>
              </w:rPr>
              <w:t xml:space="preserve">, </w:t>
            </w:r>
            <w:r w:rsidRPr="00532281">
              <w:rPr>
                <w:rFonts w:cs="Times New Roman"/>
                <w:sz w:val="18"/>
                <w:szCs w:val="18"/>
              </w:rPr>
              <w:t>PRKAR2B</w:t>
            </w:r>
            <w:r w:rsidRPr="00532281">
              <w:rPr>
                <w:rFonts w:ascii="宋体" w:eastAsia="宋体" w:hAnsi="宋体" w:cs="宋体" w:hint="eastAsia"/>
                <w:sz w:val="18"/>
                <w:szCs w:val="18"/>
              </w:rPr>
              <w:t xml:space="preserve">, </w:t>
            </w:r>
            <w:r w:rsidRPr="00532281">
              <w:rPr>
                <w:rFonts w:cs="Times New Roman"/>
                <w:sz w:val="18"/>
                <w:szCs w:val="18"/>
              </w:rPr>
              <w:t>PSEN1</w:t>
            </w:r>
            <w:r w:rsidRPr="00532281">
              <w:rPr>
                <w:rFonts w:ascii="宋体" w:eastAsia="宋体" w:hAnsi="宋体" w:cs="宋体" w:hint="eastAsia"/>
                <w:sz w:val="18"/>
                <w:szCs w:val="18"/>
              </w:rPr>
              <w:t xml:space="preserve">, </w:t>
            </w:r>
            <w:r w:rsidRPr="00532281">
              <w:rPr>
                <w:rFonts w:cs="Times New Roman"/>
                <w:sz w:val="18"/>
                <w:szCs w:val="18"/>
              </w:rPr>
              <w:t>PSEN2</w:t>
            </w:r>
            <w:r w:rsidRPr="00532281">
              <w:rPr>
                <w:rFonts w:ascii="宋体" w:eastAsia="宋体" w:hAnsi="宋体" w:cs="宋体" w:hint="eastAsia"/>
                <w:sz w:val="18"/>
                <w:szCs w:val="18"/>
              </w:rPr>
              <w:t xml:space="preserve">, </w:t>
            </w:r>
            <w:r w:rsidRPr="00532281">
              <w:rPr>
                <w:rFonts w:cs="Times New Roman"/>
                <w:sz w:val="18"/>
                <w:szCs w:val="18"/>
              </w:rPr>
              <w:t>TACR3</w:t>
            </w:r>
            <w:r w:rsidRPr="00532281">
              <w:rPr>
                <w:rFonts w:ascii="宋体" w:eastAsia="宋体" w:hAnsi="宋体" w:cs="宋体" w:hint="eastAsia"/>
                <w:sz w:val="18"/>
                <w:szCs w:val="18"/>
              </w:rPr>
              <w:t xml:space="preserve">, </w:t>
            </w:r>
            <w:r w:rsidRPr="00532281">
              <w:rPr>
                <w:rFonts w:cs="Times New Roman"/>
                <w:sz w:val="18"/>
                <w:szCs w:val="18"/>
              </w:rPr>
              <w:t>TUBB3</w:t>
            </w:r>
            <w:r w:rsidRPr="00532281">
              <w:rPr>
                <w:rFonts w:ascii="宋体" w:eastAsia="宋体" w:hAnsi="宋体" w:cs="宋体" w:hint="eastAsia"/>
                <w:sz w:val="18"/>
                <w:szCs w:val="18"/>
              </w:rPr>
              <w:t xml:space="preserve">, </w:t>
            </w:r>
            <w:r w:rsidRPr="00532281">
              <w:rPr>
                <w:rFonts w:cs="Times New Roman"/>
                <w:sz w:val="18"/>
                <w:szCs w:val="18"/>
              </w:rPr>
              <w:t>NSMF</w:t>
            </w:r>
          </w:p>
        </w:tc>
      </w:tr>
      <w:tr w:rsidR="00532281" w:rsidRPr="00532281" w14:paraId="086590BF"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730A610" w14:textId="77777777" w:rsidR="00532281" w:rsidRPr="00532281" w:rsidRDefault="00532281" w:rsidP="00532281">
            <w:pPr>
              <w:rPr>
                <w:rFonts w:cs="Times New Roman"/>
                <w:sz w:val="18"/>
                <w:szCs w:val="18"/>
              </w:rPr>
            </w:pPr>
            <w:r w:rsidRPr="00532281">
              <w:rPr>
                <w:rFonts w:cs="Times New Roman"/>
                <w:sz w:val="18"/>
                <w:szCs w:val="18"/>
              </w:rPr>
              <w:t>transcription regulator complex</w:t>
            </w:r>
          </w:p>
        </w:tc>
        <w:tc>
          <w:tcPr>
            <w:tcW w:w="1296" w:type="dxa"/>
            <w:noWrap/>
            <w:hideMark/>
          </w:tcPr>
          <w:p w14:paraId="405F673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0.040777</w:t>
            </w:r>
          </w:p>
        </w:tc>
        <w:tc>
          <w:tcPr>
            <w:tcW w:w="1116" w:type="dxa"/>
            <w:noWrap/>
            <w:hideMark/>
          </w:tcPr>
          <w:p w14:paraId="270773B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3.16E-10</w:t>
            </w:r>
          </w:p>
        </w:tc>
        <w:tc>
          <w:tcPr>
            <w:tcW w:w="750" w:type="dxa"/>
            <w:noWrap/>
            <w:hideMark/>
          </w:tcPr>
          <w:p w14:paraId="63EDDE15"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21</w:t>
            </w:r>
          </w:p>
        </w:tc>
        <w:tc>
          <w:tcPr>
            <w:tcW w:w="10205" w:type="dxa"/>
            <w:noWrap/>
            <w:hideMark/>
          </w:tcPr>
          <w:p w14:paraId="376DBFD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CHD4</w:t>
            </w:r>
            <w:r w:rsidRPr="00532281">
              <w:rPr>
                <w:rFonts w:ascii="宋体" w:eastAsia="宋体" w:hAnsi="宋体" w:cs="宋体" w:hint="eastAsia"/>
                <w:sz w:val="18"/>
                <w:szCs w:val="18"/>
              </w:rPr>
              <w:t xml:space="preserve">, </w:t>
            </w:r>
            <w:r w:rsidRPr="00532281">
              <w:rPr>
                <w:rFonts w:cs="Times New Roman"/>
                <w:sz w:val="18"/>
                <w:szCs w:val="18"/>
              </w:rPr>
              <w:t>CREBBP</w:t>
            </w:r>
            <w:r w:rsidRPr="00532281">
              <w:rPr>
                <w:rFonts w:ascii="宋体" w:eastAsia="宋体" w:hAnsi="宋体" w:cs="宋体" w:hint="eastAsia"/>
                <w:sz w:val="18"/>
                <w:szCs w:val="18"/>
              </w:rPr>
              <w:t xml:space="preserve">, </w:t>
            </w:r>
            <w:r w:rsidRPr="00532281">
              <w:rPr>
                <w:rFonts w:cs="Times New Roman"/>
                <w:sz w:val="18"/>
                <w:szCs w:val="18"/>
              </w:rPr>
              <w:t>CTBP2</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LHX1</w:t>
            </w:r>
            <w:r w:rsidRPr="00532281">
              <w:rPr>
                <w:rFonts w:ascii="宋体" w:eastAsia="宋体" w:hAnsi="宋体" w:cs="宋体" w:hint="eastAsia"/>
                <w:sz w:val="18"/>
                <w:szCs w:val="18"/>
              </w:rPr>
              <w:t xml:space="preserve">, </w:t>
            </w:r>
            <w:r w:rsidRPr="00532281">
              <w:rPr>
                <w:rFonts w:cs="Times New Roman"/>
                <w:sz w:val="18"/>
                <w:szCs w:val="18"/>
              </w:rPr>
              <w:t>MSX1</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NFATC2</w:t>
            </w:r>
            <w:r w:rsidRPr="00532281">
              <w:rPr>
                <w:rFonts w:ascii="宋体" w:eastAsia="宋体" w:hAnsi="宋体" w:cs="宋体" w:hint="eastAsia"/>
                <w:sz w:val="18"/>
                <w:szCs w:val="18"/>
              </w:rPr>
              <w:t xml:space="preserve">, </w:t>
            </w:r>
            <w:r w:rsidRPr="00532281">
              <w:rPr>
                <w:rFonts w:cs="Times New Roman"/>
                <w:sz w:val="18"/>
                <w:szCs w:val="18"/>
              </w:rPr>
              <w:t>SIX6</w:t>
            </w:r>
            <w:r w:rsidRPr="00532281">
              <w:rPr>
                <w:rFonts w:ascii="宋体" w:eastAsia="宋体" w:hAnsi="宋体" w:cs="宋体" w:hint="eastAsia"/>
                <w:sz w:val="18"/>
                <w:szCs w:val="18"/>
              </w:rPr>
              <w:t xml:space="preserve">, </w:t>
            </w:r>
            <w:r w:rsidRPr="00532281">
              <w:rPr>
                <w:rFonts w:cs="Times New Roman"/>
                <w:sz w:val="18"/>
                <w:szCs w:val="18"/>
              </w:rPr>
              <w:t>PROP1</w:t>
            </w:r>
            <w:r w:rsidRPr="00532281">
              <w:rPr>
                <w:rFonts w:ascii="宋体" w:eastAsia="宋体" w:hAnsi="宋体" w:cs="宋体" w:hint="eastAsia"/>
                <w:sz w:val="18"/>
                <w:szCs w:val="18"/>
              </w:rPr>
              <w:t xml:space="preserve">, </w:t>
            </w:r>
            <w:r w:rsidRPr="00532281">
              <w:rPr>
                <w:rFonts w:cs="Times New Roman"/>
                <w:sz w:val="18"/>
                <w:szCs w:val="18"/>
              </w:rPr>
              <w:t>ATXN7</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TBX2</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NCOR2</w:t>
            </w:r>
            <w:r w:rsidRPr="00532281">
              <w:rPr>
                <w:rFonts w:ascii="宋体" w:eastAsia="宋体" w:hAnsi="宋体" w:cs="宋体" w:hint="eastAsia"/>
                <w:sz w:val="18"/>
                <w:szCs w:val="18"/>
              </w:rPr>
              <w:t xml:space="preserve">, </w:t>
            </w:r>
            <w:r w:rsidRPr="00532281">
              <w:rPr>
                <w:rFonts w:cs="Times New Roman"/>
                <w:sz w:val="18"/>
                <w:szCs w:val="18"/>
              </w:rPr>
              <w:t>ARNT2</w:t>
            </w:r>
            <w:r w:rsidRPr="00532281">
              <w:rPr>
                <w:rFonts w:ascii="宋体" w:eastAsia="宋体" w:hAnsi="宋体" w:cs="宋体" w:hint="eastAsia"/>
                <w:sz w:val="18"/>
                <w:szCs w:val="18"/>
              </w:rPr>
              <w:t xml:space="preserve">, </w:t>
            </w:r>
            <w:r w:rsidRPr="00532281">
              <w:rPr>
                <w:rFonts w:cs="Times New Roman"/>
                <w:sz w:val="18"/>
                <w:szCs w:val="18"/>
              </w:rPr>
              <w:t>SIX4</w:t>
            </w:r>
            <w:r w:rsidRPr="00532281">
              <w:rPr>
                <w:rFonts w:ascii="宋体" w:eastAsia="宋体" w:hAnsi="宋体" w:cs="宋体" w:hint="eastAsia"/>
                <w:sz w:val="18"/>
                <w:szCs w:val="18"/>
              </w:rPr>
              <w:t xml:space="preserve">, </w:t>
            </w:r>
            <w:r w:rsidRPr="00532281">
              <w:rPr>
                <w:rFonts w:cs="Times New Roman"/>
                <w:sz w:val="18"/>
                <w:szCs w:val="18"/>
              </w:rPr>
              <w:t>SIX5</w:t>
            </w:r>
          </w:p>
        </w:tc>
      </w:tr>
      <w:tr w:rsidR="00532281" w:rsidRPr="00532281" w14:paraId="658C8D2E"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B6EA99B" w14:textId="77777777" w:rsidR="00532281" w:rsidRPr="00532281" w:rsidRDefault="00532281" w:rsidP="00532281">
            <w:pPr>
              <w:rPr>
                <w:rFonts w:cs="Times New Roman"/>
                <w:sz w:val="18"/>
                <w:szCs w:val="18"/>
              </w:rPr>
            </w:pPr>
            <w:r w:rsidRPr="00532281">
              <w:rPr>
                <w:rFonts w:cs="Times New Roman"/>
                <w:sz w:val="18"/>
                <w:szCs w:val="18"/>
              </w:rPr>
              <w:t>transcription repressor complex</w:t>
            </w:r>
          </w:p>
        </w:tc>
        <w:tc>
          <w:tcPr>
            <w:tcW w:w="1296" w:type="dxa"/>
            <w:noWrap/>
            <w:hideMark/>
          </w:tcPr>
          <w:p w14:paraId="1F6D7E5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0.064103</w:t>
            </w:r>
          </w:p>
        </w:tc>
        <w:tc>
          <w:tcPr>
            <w:tcW w:w="1116" w:type="dxa"/>
            <w:noWrap/>
            <w:hideMark/>
          </w:tcPr>
          <w:p w14:paraId="4693CF8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0.000316</w:t>
            </w:r>
          </w:p>
        </w:tc>
        <w:tc>
          <w:tcPr>
            <w:tcW w:w="750" w:type="dxa"/>
            <w:noWrap/>
            <w:hideMark/>
          </w:tcPr>
          <w:p w14:paraId="2F8E442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w:t>
            </w:r>
          </w:p>
        </w:tc>
        <w:tc>
          <w:tcPr>
            <w:tcW w:w="10205" w:type="dxa"/>
            <w:noWrap/>
            <w:hideMark/>
          </w:tcPr>
          <w:p w14:paraId="7FD9E754"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CTBP2</w:t>
            </w:r>
            <w:r w:rsidRPr="00532281">
              <w:rPr>
                <w:rFonts w:ascii="宋体" w:eastAsia="宋体" w:hAnsi="宋体" w:cs="宋体" w:hint="eastAsia"/>
                <w:sz w:val="18"/>
                <w:szCs w:val="18"/>
              </w:rPr>
              <w:t xml:space="preserve">, </w:t>
            </w:r>
            <w:r w:rsidRPr="00532281">
              <w:rPr>
                <w:rFonts w:cs="Times New Roman"/>
                <w:sz w:val="18"/>
                <w:szCs w:val="18"/>
              </w:rPr>
              <w:t>GLI3</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NCOR2</w:t>
            </w:r>
          </w:p>
        </w:tc>
      </w:tr>
      <w:tr w:rsidR="00532281" w:rsidRPr="00532281" w14:paraId="53F00AD8"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C110DBA" w14:textId="77777777" w:rsidR="00532281" w:rsidRPr="00532281" w:rsidRDefault="00532281" w:rsidP="00532281">
            <w:pPr>
              <w:rPr>
                <w:rFonts w:cs="Times New Roman"/>
                <w:sz w:val="18"/>
                <w:szCs w:val="18"/>
              </w:rPr>
            </w:pPr>
            <w:r w:rsidRPr="00532281">
              <w:rPr>
                <w:rFonts w:cs="Times New Roman"/>
                <w:sz w:val="18"/>
                <w:szCs w:val="18"/>
              </w:rPr>
              <w:t>receptor complex</w:t>
            </w:r>
          </w:p>
        </w:tc>
        <w:tc>
          <w:tcPr>
            <w:tcW w:w="1296" w:type="dxa"/>
            <w:noWrap/>
            <w:hideMark/>
          </w:tcPr>
          <w:p w14:paraId="1548879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0.022472</w:t>
            </w:r>
          </w:p>
        </w:tc>
        <w:tc>
          <w:tcPr>
            <w:tcW w:w="1116" w:type="dxa"/>
            <w:noWrap/>
            <w:hideMark/>
          </w:tcPr>
          <w:p w14:paraId="1A87733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0.000631</w:t>
            </w:r>
          </w:p>
        </w:tc>
        <w:tc>
          <w:tcPr>
            <w:tcW w:w="750" w:type="dxa"/>
            <w:noWrap/>
            <w:hideMark/>
          </w:tcPr>
          <w:p w14:paraId="595BF55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w:t>
            </w:r>
          </w:p>
        </w:tc>
        <w:tc>
          <w:tcPr>
            <w:tcW w:w="10205" w:type="dxa"/>
            <w:noWrap/>
            <w:hideMark/>
          </w:tcPr>
          <w:p w14:paraId="37E1290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FGFR1</w:t>
            </w:r>
            <w:r w:rsidRPr="00532281">
              <w:rPr>
                <w:rFonts w:ascii="宋体" w:eastAsia="宋体" w:hAnsi="宋体" w:cs="宋体" w:hint="eastAsia"/>
                <w:sz w:val="18"/>
                <w:szCs w:val="18"/>
              </w:rPr>
              <w:t xml:space="preserve">, </w:t>
            </w:r>
            <w:r w:rsidRPr="00532281">
              <w:rPr>
                <w:rFonts w:cs="Times New Roman"/>
                <w:sz w:val="18"/>
                <w:szCs w:val="18"/>
              </w:rPr>
              <w:t>FGFR3</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FSHR</w:t>
            </w:r>
            <w:r w:rsidRPr="00532281">
              <w:rPr>
                <w:rFonts w:ascii="宋体" w:eastAsia="宋体" w:hAnsi="宋体" w:cs="宋体" w:hint="eastAsia"/>
                <w:sz w:val="18"/>
                <w:szCs w:val="18"/>
              </w:rPr>
              <w:t xml:space="preserve">, </w:t>
            </w:r>
            <w:r w:rsidRPr="00532281">
              <w:rPr>
                <w:rFonts w:cs="Times New Roman"/>
                <w:sz w:val="18"/>
                <w:szCs w:val="18"/>
              </w:rPr>
              <w:t>GH1</w:t>
            </w:r>
            <w:r w:rsidRPr="00532281">
              <w:rPr>
                <w:rFonts w:ascii="宋体" w:eastAsia="宋体" w:hAnsi="宋体" w:cs="宋体" w:hint="eastAsia"/>
                <w:sz w:val="18"/>
                <w:szCs w:val="18"/>
              </w:rPr>
              <w:t xml:space="preserve">, </w:t>
            </w:r>
            <w:r w:rsidRPr="00532281">
              <w:rPr>
                <w:rFonts w:cs="Times New Roman"/>
                <w:sz w:val="18"/>
                <w:szCs w:val="18"/>
              </w:rPr>
              <w:t>LRP2</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NOTCH3</w:t>
            </w:r>
            <w:r w:rsidRPr="00532281">
              <w:rPr>
                <w:rFonts w:ascii="宋体" w:eastAsia="宋体" w:hAnsi="宋体" w:cs="宋体" w:hint="eastAsia"/>
                <w:sz w:val="18"/>
                <w:szCs w:val="18"/>
              </w:rPr>
              <w:t xml:space="preserve">, </w:t>
            </w:r>
            <w:r w:rsidRPr="00532281">
              <w:rPr>
                <w:rFonts w:cs="Times New Roman"/>
                <w:sz w:val="18"/>
                <w:szCs w:val="18"/>
              </w:rPr>
              <w:t>PDGFRB</w:t>
            </w:r>
            <w:r w:rsidRPr="00532281">
              <w:rPr>
                <w:rFonts w:ascii="宋体" w:eastAsia="宋体" w:hAnsi="宋体" w:cs="宋体" w:hint="eastAsia"/>
                <w:sz w:val="18"/>
                <w:szCs w:val="18"/>
              </w:rPr>
              <w:t xml:space="preserve">, </w:t>
            </w:r>
            <w:r w:rsidRPr="00532281">
              <w:rPr>
                <w:rFonts w:cs="Times New Roman"/>
                <w:sz w:val="18"/>
                <w:szCs w:val="18"/>
              </w:rPr>
              <w:t>ARNT2</w:t>
            </w:r>
            <w:r w:rsidRPr="00532281">
              <w:rPr>
                <w:rFonts w:ascii="宋体" w:eastAsia="宋体" w:hAnsi="宋体" w:cs="宋体" w:hint="eastAsia"/>
                <w:sz w:val="18"/>
                <w:szCs w:val="18"/>
              </w:rPr>
              <w:t xml:space="preserve">, </w:t>
            </w:r>
            <w:r w:rsidRPr="00532281">
              <w:rPr>
                <w:rFonts w:cs="Times New Roman"/>
                <w:sz w:val="18"/>
                <w:szCs w:val="18"/>
              </w:rPr>
              <w:t>GPR101</w:t>
            </w:r>
          </w:p>
        </w:tc>
      </w:tr>
      <w:tr w:rsidR="00532281" w:rsidRPr="00532281" w14:paraId="2F150762"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ADCF2BC" w14:textId="77777777" w:rsidR="00532281" w:rsidRPr="00532281" w:rsidRDefault="00532281" w:rsidP="00532281">
            <w:pPr>
              <w:rPr>
                <w:rFonts w:cs="Times New Roman"/>
                <w:sz w:val="18"/>
                <w:szCs w:val="18"/>
              </w:rPr>
            </w:pPr>
            <w:r w:rsidRPr="00532281">
              <w:rPr>
                <w:rFonts w:cs="Times New Roman"/>
                <w:sz w:val="18"/>
                <w:szCs w:val="18"/>
              </w:rPr>
              <w:t>extracellular matrix</w:t>
            </w:r>
          </w:p>
        </w:tc>
        <w:tc>
          <w:tcPr>
            <w:tcW w:w="1296" w:type="dxa"/>
            <w:noWrap/>
            <w:hideMark/>
          </w:tcPr>
          <w:p w14:paraId="4958F03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0.021622</w:t>
            </w:r>
          </w:p>
        </w:tc>
        <w:tc>
          <w:tcPr>
            <w:tcW w:w="1116" w:type="dxa"/>
            <w:noWrap/>
            <w:hideMark/>
          </w:tcPr>
          <w:p w14:paraId="7404204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0.001</w:t>
            </w:r>
          </w:p>
        </w:tc>
        <w:tc>
          <w:tcPr>
            <w:tcW w:w="750" w:type="dxa"/>
            <w:noWrap/>
            <w:hideMark/>
          </w:tcPr>
          <w:p w14:paraId="5D56593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w:t>
            </w:r>
          </w:p>
        </w:tc>
        <w:tc>
          <w:tcPr>
            <w:tcW w:w="10205" w:type="dxa"/>
            <w:noWrap/>
            <w:hideMark/>
          </w:tcPr>
          <w:p w14:paraId="54AA94A3"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COL1A1</w:t>
            </w:r>
            <w:r w:rsidRPr="00532281">
              <w:rPr>
                <w:rFonts w:ascii="宋体" w:eastAsia="宋体" w:hAnsi="宋体" w:cs="宋体" w:hint="eastAsia"/>
                <w:sz w:val="18"/>
                <w:szCs w:val="18"/>
              </w:rPr>
              <w:t xml:space="preserve">, </w:t>
            </w:r>
            <w:r w:rsidRPr="00532281">
              <w:rPr>
                <w:rFonts w:cs="Times New Roman"/>
                <w:sz w:val="18"/>
                <w:szCs w:val="18"/>
              </w:rPr>
              <w:t>COL1A2</w:t>
            </w:r>
            <w:r w:rsidRPr="00532281">
              <w:rPr>
                <w:rFonts w:ascii="宋体" w:eastAsia="宋体" w:hAnsi="宋体" w:cs="宋体" w:hint="eastAsia"/>
                <w:sz w:val="18"/>
                <w:szCs w:val="18"/>
              </w:rPr>
              <w:t xml:space="preserve">, </w:t>
            </w:r>
            <w:r w:rsidRPr="00532281">
              <w:rPr>
                <w:rFonts w:cs="Times New Roman"/>
                <w:sz w:val="18"/>
                <w:szCs w:val="18"/>
              </w:rPr>
              <w:t>FGFR2</w:t>
            </w:r>
            <w:r w:rsidRPr="00532281">
              <w:rPr>
                <w:rFonts w:ascii="宋体" w:eastAsia="宋体" w:hAnsi="宋体" w:cs="宋体" w:hint="eastAsia"/>
                <w:sz w:val="18"/>
                <w:szCs w:val="18"/>
              </w:rPr>
              <w:t xml:space="preserve">, </w:t>
            </w:r>
            <w:r w:rsidRPr="00532281">
              <w:rPr>
                <w:rFonts w:cs="Times New Roman"/>
                <w:sz w:val="18"/>
                <w:szCs w:val="18"/>
              </w:rPr>
              <w:t>GH1</w:t>
            </w:r>
            <w:r w:rsidRPr="00532281">
              <w:rPr>
                <w:rFonts w:ascii="宋体" w:eastAsia="宋体" w:hAnsi="宋体" w:cs="宋体" w:hint="eastAsia"/>
                <w:sz w:val="18"/>
                <w:szCs w:val="18"/>
              </w:rPr>
              <w:t xml:space="preserve">, </w:t>
            </w:r>
            <w:r w:rsidRPr="00532281">
              <w:rPr>
                <w:rFonts w:cs="Times New Roman"/>
                <w:sz w:val="18"/>
                <w:szCs w:val="18"/>
              </w:rPr>
              <w:t>MMP7</w:t>
            </w:r>
            <w:r w:rsidRPr="00532281">
              <w:rPr>
                <w:rFonts w:ascii="宋体" w:eastAsia="宋体" w:hAnsi="宋体" w:cs="宋体" w:hint="eastAsia"/>
                <w:sz w:val="18"/>
                <w:szCs w:val="18"/>
              </w:rPr>
              <w:t xml:space="preserve">, </w:t>
            </w:r>
            <w:r w:rsidRPr="00532281">
              <w:rPr>
                <w:rFonts w:cs="Times New Roman"/>
                <w:sz w:val="18"/>
                <w:szCs w:val="18"/>
              </w:rPr>
              <w:t>MUC4</w:t>
            </w:r>
            <w:r w:rsidRPr="00532281">
              <w:rPr>
                <w:rFonts w:ascii="宋体" w:eastAsia="宋体" w:hAnsi="宋体" w:cs="宋体" w:hint="eastAsia"/>
                <w:sz w:val="18"/>
                <w:szCs w:val="18"/>
              </w:rPr>
              <w:t xml:space="preserve">, </w:t>
            </w:r>
            <w:r w:rsidRPr="00532281">
              <w:rPr>
                <w:rFonts w:cs="Times New Roman"/>
                <w:sz w:val="18"/>
                <w:szCs w:val="18"/>
              </w:rPr>
              <w:t>RELN</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CDON</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t>FREM1</w:t>
            </w:r>
          </w:p>
        </w:tc>
      </w:tr>
      <w:tr w:rsidR="00532281" w:rsidRPr="00532281" w14:paraId="3529B51F"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4C91018" w14:textId="77777777" w:rsidR="00532281" w:rsidRPr="00532281" w:rsidRDefault="00532281" w:rsidP="00532281">
            <w:pPr>
              <w:rPr>
                <w:rFonts w:cs="Times New Roman"/>
                <w:sz w:val="18"/>
                <w:szCs w:val="18"/>
              </w:rPr>
            </w:pPr>
          </w:p>
        </w:tc>
        <w:tc>
          <w:tcPr>
            <w:tcW w:w="1296" w:type="dxa"/>
            <w:noWrap/>
            <w:hideMark/>
          </w:tcPr>
          <w:p w14:paraId="407B4C3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116" w:type="dxa"/>
            <w:noWrap/>
            <w:hideMark/>
          </w:tcPr>
          <w:p w14:paraId="552808F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750" w:type="dxa"/>
            <w:noWrap/>
            <w:hideMark/>
          </w:tcPr>
          <w:p w14:paraId="7BEBBE0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10205" w:type="dxa"/>
            <w:noWrap/>
            <w:hideMark/>
          </w:tcPr>
          <w:p w14:paraId="1DE6AA8D"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532281" w:rsidRPr="00532281" w14:paraId="493BEE6F"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C162E32" w14:textId="77777777" w:rsidR="00532281" w:rsidRPr="00532281" w:rsidRDefault="00532281" w:rsidP="00532281">
            <w:pPr>
              <w:rPr>
                <w:rFonts w:cs="Times New Roman"/>
                <w:sz w:val="18"/>
                <w:szCs w:val="18"/>
              </w:rPr>
            </w:pPr>
            <w:r w:rsidRPr="00532281">
              <w:rPr>
                <w:rFonts w:cs="Times New Roman"/>
                <w:sz w:val="18"/>
                <w:szCs w:val="18"/>
              </w:rPr>
              <w:t>hedgehog receptor activity</w:t>
            </w:r>
          </w:p>
        </w:tc>
        <w:tc>
          <w:tcPr>
            <w:tcW w:w="1296" w:type="dxa"/>
            <w:noWrap/>
            <w:hideMark/>
          </w:tcPr>
          <w:p w14:paraId="19F6F60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w:t>
            </w:r>
          </w:p>
        </w:tc>
        <w:tc>
          <w:tcPr>
            <w:tcW w:w="1116" w:type="dxa"/>
            <w:noWrap/>
            <w:hideMark/>
          </w:tcPr>
          <w:p w14:paraId="3249376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3.98E-07</w:t>
            </w:r>
          </w:p>
        </w:tc>
        <w:tc>
          <w:tcPr>
            <w:tcW w:w="750" w:type="dxa"/>
            <w:noWrap/>
            <w:hideMark/>
          </w:tcPr>
          <w:p w14:paraId="3DDFEBA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w:t>
            </w:r>
          </w:p>
        </w:tc>
        <w:tc>
          <w:tcPr>
            <w:tcW w:w="10205" w:type="dxa"/>
            <w:noWrap/>
            <w:hideMark/>
          </w:tcPr>
          <w:p w14:paraId="526008B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PTCH2</w:t>
            </w:r>
            <w:r w:rsidRPr="00532281">
              <w:rPr>
                <w:rFonts w:ascii="宋体" w:eastAsia="宋体" w:hAnsi="宋体" w:cs="宋体" w:hint="eastAsia"/>
                <w:sz w:val="18"/>
                <w:szCs w:val="18"/>
              </w:rPr>
              <w:t xml:space="preserve">, </w:t>
            </w:r>
            <w:r w:rsidRPr="00532281">
              <w:rPr>
                <w:rFonts w:cs="Times New Roman"/>
                <w:sz w:val="18"/>
                <w:szCs w:val="18"/>
              </w:rPr>
              <w:t>B9D1</w:t>
            </w:r>
          </w:p>
        </w:tc>
      </w:tr>
      <w:tr w:rsidR="00532281" w:rsidRPr="00532281" w14:paraId="0CABBA49"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B3705DF" w14:textId="77777777" w:rsidR="00532281" w:rsidRPr="00532281" w:rsidRDefault="00532281" w:rsidP="00532281">
            <w:pPr>
              <w:rPr>
                <w:rFonts w:cs="Times New Roman"/>
                <w:sz w:val="18"/>
                <w:szCs w:val="18"/>
              </w:rPr>
            </w:pPr>
            <w:r w:rsidRPr="00532281">
              <w:rPr>
                <w:rFonts w:cs="Times New Roman"/>
                <w:sz w:val="18"/>
                <w:szCs w:val="18"/>
              </w:rPr>
              <w:t>fibroblast growth factor receptor activity</w:t>
            </w:r>
          </w:p>
        </w:tc>
        <w:tc>
          <w:tcPr>
            <w:tcW w:w="1296" w:type="dxa"/>
            <w:noWrap/>
            <w:hideMark/>
          </w:tcPr>
          <w:p w14:paraId="28E904E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0.6</w:t>
            </w:r>
          </w:p>
        </w:tc>
        <w:tc>
          <w:tcPr>
            <w:tcW w:w="1116" w:type="dxa"/>
            <w:noWrap/>
            <w:hideMark/>
          </w:tcPr>
          <w:p w14:paraId="0E6E7B1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3.98E-06</w:t>
            </w:r>
          </w:p>
        </w:tc>
        <w:tc>
          <w:tcPr>
            <w:tcW w:w="750" w:type="dxa"/>
            <w:noWrap/>
            <w:hideMark/>
          </w:tcPr>
          <w:p w14:paraId="3F752BC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w:t>
            </w:r>
          </w:p>
        </w:tc>
        <w:tc>
          <w:tcPr>
            <w:tcW w:w="10205" w:type="dxa"/>
            <w:noWrap/>
            <w:hideMark/>
          </w:tcPr>
          <w:p w14:paraId="0D1C2B0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FGFR1</w:t>
            </w:r>
            <w:r w:rsidRPr="00532281">
              <w:rPr>
                <w:rFonts w:ascii="宋体" w:eastAsia="宋体" w:hAnsi="宋体" w:cs="宋体" w:hint="eastAsia"/>
                <w:sz w:val="18"/>
                <w:szCs w:val="18"/>
              </w:rPr>
              <w:t xml:space="preserve">, </w:t>
            </w:r>
            <w:r w:rsidRPr="00532281">
              <w:rPr>
                <w:rFonts w:cs="Times New Roman"/>
                <w:sz w:val="18"/>
                <w:szCs w:val="18"/>
              </w:rPr>
              <w:t>FGFR3</w:t>
            </w:r>
            <w:r w:rsidRPr="00532281">
              <w:rPr>
                <w:rFonts w:ascii="宋体" w:eastAsia="宋体" w:hAnsi="宋体" w:cs="宋体" w:hint="eastAsia"/>
                <w:sz w:val="18"/>
                <w:szCs w:val="18"/>
              </w:rPr>
              <w:t xml:space="preserve">, </w:t>
            </w:r>
            <w:r w:rsidRPr="00532281">
              <w:rPr>
                <w:rFonts w:cs="Times New Roman"/>
                <w:sz w:val="18"/>
                <w:szCs w:val="18"/>
              </w:rPr>
              <w:t>FGFR2</w:t>
            </w:r>
          </w:p>
        </w:tc>
      </w:tr>
      <w:tr w:rsidR="00532281" w:rsidRPr="00532281" w14:paraId="74A36FA4"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31636F8" w14:textId="77777777" w:rsidR="00532281" w:rsidRPr="00532281" w:rsidRDefault="00532281" w:rsidP="00532281">
            <w:pPr>
              <w:rPr>
                <w:rFonts w:cs="Times New Roman"/>
                <w:sz w:val="18"/>
                <w:szCs w:val="18"/>
              </w:rPr>
            </w:pPr>
            <w:r w:rsidRPr="00532281">
              <w:rPr>
                <w:rFonts w:cs="Times New Roman"/>
                <w:sz w:val="18"/>
                <w:szCs w:val="18"/>
              </w:rPr>
              <w:t xml:space="preserve">BMP receptor </w:t>
            </w:r>
            <w:r w:rsidRPr="00532281">
              <w:rPr>
                <w:rFonts w:cs="Times New Roman"/>
                <w:sz w:val="18"/>
                <w:szCs w:val="18"/>
              </w:rPr>
              <w:lastRenderedPageBreak/>
              <w:t>binding</w:t>
            </w:r>
          </w:p>
        </w:tc>
        <w:tc>
          <w:tcPr>
            <w:tcW w:w="1296" w:type="dxa"/>
            <w:noWrap/>
            <w:hideMark/>
          </w:tcPr>
          <w:p w14:paraId="7647A7A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lastRenderedPageBreak/>
              <w:t>0.3</w:t>
            </w:r>
          </w:p>
        </w:tc>
        <w:tc>
          <w:tcPr>
            <w:tcW w:w="1116" w:type="dxa"/>
            <w:noWrap/>
            <w:hideMark/>
          </w:tcPr>
          <w:p w14:paraId="35F695A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5.01E-05</w:t>
            </w:r>
          </w:p>
        </w:tc>
        <w:tc>
          <w:tcPr>
            <w:tcW w:w="750" w:type="dxa"/>
            <w:noWrap/>
            <w:hideMark/>
          </w:tcPr>
          <w:p w14:paraId="4FD8945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3</w:t>
            </w:r>
          </w:p>
        </w:tc>
        <w:tc>
          <w:tcPr>
            <w:tcW w:w="10205" w:type="dxa"/>
            <w:noWrap/>
            <w:hideMark/>
          </w:tcPr>
          <w:p w14:paraId="42C0AC6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BMP6</w:t>
            </w:r>
          </w:p>
        </w:tc>
      </w:tr>
      <w:tr w:rsidR="00532281" w:rsidRPr="00532281" w14:paraId="319ACAED"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CFEE090" w14:textId="77777777" w:rsidR="00532281" w:rsidRPr="00532281" w:rsidRDefault="00532281" w:rsidP="00532281">
            <w:pPr>
              <w:rPr>
                <w:rFonts w:cs="Times New Roman"/>
                <w:sz w:val="18"/>
                <w:szCs w:val="18"/>
              </w:rPr>
            </w:pPr>
            <w:r w:rsidRPr="00532281">
              <w:rPr>
                <w:rFonts w:cs="Times New Roman"/>
                <w:sz w:val="18"/>
                <w:szCs w:val="18"/>
              </w:rPr>
              <w:t>Wnt receptor activity</w:t>
            </w:r>
          </w:p>
        </w:tc>
        <w:tc>
          <w:tcPr>
            <w:tcW w:w="1296" w:type="dxa"/>
            <w:noWrap/>
            <w:hideMark/>
          </w:tcPr>
          <w:p w14:paraId="18F9C31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0.25</w:t>
            </w:r>
          </w:p>
        </w:tc>
        <w:tc>
          <w:tcPr>
            <w:tcW w:w="1116" w:type="dxa"/>
            <w:noWrap/>
            <w:hideMark/>
          </w:tcPr>
          <w:p w14:paraId="40BD12F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5.01E-06</w:t>
            </w:r>
          </w:p>
        </w:tc>
        <w:tc>
          <w:tcPr>
            <w:tcW w:w="750" w:type="dxa"/>
            <w:noWrap/>
            <w:hideMark/>
          </w:tcPr>
          <w:p w14:paraId="308DFCA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4</w:t>
            </w:r>
          </w:p>
        </w:tc>
        <w:tc>
          <w:tcPr>
            <w:tcW w:w="10205" w:type="dxa"/>
            <w:noWrap/>
            <w:hideMark/>
          </w:tcPr>
          <w:p w14:paraId="52235C5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LRP6</w:t>
            </w:r>
            <w:r w:rsidRPr="00532281">
              <w:rPr>
                <w:rFonts w:ascii="宋体" w:eastAsia="宋体" w:hAnsi="宋体" w:cs="宋体" w:hint="eastAsia"/>
                <w:sz w:val="18"/>
                <w:szCs w:val="18"/>
              </w:rPr>
              <w:t xml:space="preserve">, </w:t>
            </w:r>
            <w:r w:rsidRPr="00532281">
              <w:rPr>
                <w:rFonts w:cs="Times New Roman"/>
                <w:sz w:val="18"/>
                <w:szCs w:val="18"/>
              </w:rPr>
              <w:t>PKD1</w:t>
            </w:r>
            <w:r w:rsidRPr="00532281">
              <w:rPr>
                <w:rFonts w:ascii="宋体" w:eastAsia="宋体" w:hAnsi="宋体" w:cs="宋体" w:hint="eastAsia"/>
                <w:sz w:val="18"/>
                <w:szCs w:val="18"/>
              </w:rPr>
              <w:t xml:space="preserve">, </w:t>
            </w:r>
            <w:r w:rsidRPr="00532281">
              <w:rPr>
                <w:rFonts w:cs="Times New Roman"/>
                <w:sz w:val="18"/>
                <w:szCs w:val="18"/>
              </w:rPr>
              <w:t>FZD1</w:t>
            </w:r>
            <w:r w:rsidRPr="00532281">
              <w:rPr>
                <w:rFonts w:ascii="宋体" w:eastAsia="宋体" w:hAnsi="宋体" w:cs="宋体" w:hint="eastAsia"/>
                <w:sz w:val="18"/>
                <w:szCs w:val="18"/>
              </w:rPr>
              <w:t xml:space="preserve">, </w:t>
            </w:r>
            <w:r w:rsidRPr="00532281">
              <w:rPr>
                <w:rFonts w:cs="Times New Roman"/>
                <w:sz w:val="18"/>
                <w:szCs w:val="18"/>
              </w:rPr>
              <w:t>FZD8</w:t>
            </w:r>
          </w:p>
        </w:tc>
      </w:tr>
      <w:tr w:rsidR="00532281" w:rsidRPr="00532281" w14:paraId="584068EC"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A67C4F6" w14:textId="77777777" w:rsidR="00532281" w:rsidRPr="00532281" w:rsidRDefault="00532281" w:rsidP="00532281">
            <w:pPr>
              <w:rPr>
                <w:rFonts w:cs="Times New Roman"/>
                <w:sz w:val="18"/>
                <w:szCs w:val="18"/>
              </w:rPr>
            </w:pPr>
            <w:r w:rsidRPr="00532281">
              <w:rPr>
                <w:rFonts w:cs="Times New Roman"/>
                <w:sz w:val="18"/>
                <w:szCs w:val="18"/>
              </w:rPr>
              <w:t>Notch binding</w:t>
            </w:r>
          </w:p>
        </w:tc>
        <w:tc>
          <w:tcPr>
            <w:tcW w:w="1296" w:type="dxa"/>
            <w:noWrap/>
            <w:hideMark/>
          </w:tcPr>
          <w:p w14:paraId="19FBC33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0.192308</w:t>
            </w:r>
          </w:p>
        </w:tc>
        <w:tc>
          <w:tcPr>
            <w:tcW w:w="1116" w:type="dxa"/>
            <w:noWrap/>
            <w:hideMark/>
          </w:tcPr>
          <w:p w14:paraId="6A7C26F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1.26E-06</w:t>
            </w:r>
          </w:p>
        </w:tc>
        <w:tc>
          <w:tcPr>
            <w:tcW w:w="750" w:type="dxa"/>
            <w:noWrap/>
            <w:hideMark/>
          </w:tcPr>
          <w:p w14:paraId="37F078E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5</w:t>
            </w:r>
          </w:p>
        </w:tc>
        <w:tc>
          <w:tcPr>
            <w:tcW w:w="10205" w:type="dxa"/>
            <w:noWrap/>
            <w:hideMark/>
          </w:tcPr>
          <w:p w14:paraId="1F59EF5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JAG1</w:t>
            </w:r>
            <w:r w:rsidRPr="00532281">
              <w:rPr>
                <w:rFonts w:ascii="宋体" w:eastAsia="宋体" w:hAnsi="宋体" w:cs="宋体" w:hint="eastAsia"/>
                <w:sz w:val="18"/>
                <w:szCs w:val="18"/>
              </w:rPr>
              <w:t xml:space="preserve">, </w:t>
            </w:r>
            <w:r w:rsidRPr="00532281">
              <w:rPr>
                <w:rFonts w:cs="Times New Roman"/>
                <w:sz w:val="18"/>
                <w:szCs w:val="18"/>
              </w:rPr>
              <w:t>ADAM17</w:t>
            </w:r>
            <w:r w:rsidRPr="00532281">
              <w:rPr>
                <w:rFonts w:ascii="宋体" w:eastAsia="宋体" w:hAnsi="宋体" w:cs="宋体" w:hint="eastAsia"/>
                <w:sz w:val="18"/>
                <w:szCs w:val="18"/>
              </w:rPr>
              <w:t xml:space="preserve">, </w:t>
            </w:r>
            <w:r w:rsidRPr="00532281">
              <w:rPr>
                <w:rFonts w:cs="Times New Roman"/>
                <w:sz w:val="18"/>
                <w:szCs w:val="18"/>
              </w:rPr>
              <w:t>NCOR2</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DLL4</w:t>
            </w:r>
          </w:p>
        </w:tc>
      </w:tr>
      <w:tr w:rsidR="00532281" w:rsidRPr="00532281" w14:paraId="6A96694B"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A061108" w14:textId="77777777" w:rsidR="00532281" w:rsidRPr="00532281" w:rsidRDefault="00532281" w:rsidP="00532281">
            <w:pPr>
              <w:rPr>
                <w:rFonts w:cs="Times New Roman"/>
                <w:sz w:val="18"/>
                <w:szCs w:val="18"/>
              </w:rPr>
            </w:pPr>
            <w:r w:rsidRPr="00532281">
              <w:rPr>
                <w:rFonts w:cs="Times New Roman"/>
                <w:sz w:val="18"/>
                <w:szCs w:val="18"/>
              </w:rPr>
              <w:t>DNA-binding transcription activator activity</w:t>
            </w:r>
          </w:p>
        </w:tc>
        <w:tc>
          <w:tcPr>
            <w:tcW w:w="1296" w:type="dxa"/>
            <w:noWrap/>
            <w:hideMark/>
          </w:tcPr>
          <w:p w14:paraId="15C83DF2"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0.050847</w:t>
            </w:r>
          </w:p>
        </w:tc>
        <w:tc>
          <w:tcPr>
            <w:tcW w:w="1116" w:type="dxa"/>
            <w:noWrap/>
            <w:hideMark/>
          </w:tcPr>
          <w:p w14:paraId="3DFD1ED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1E-13</w:t>
            </w:r>
          </w:p>
        </w:tc>
        <w:tc>
          <w:tcPr>
            <w:tcW w:w="750" w:type="dxa"/>
            <w:noWrap/>
            <w:hideMark/>
          </w:tcPr>
          <w:p w14:paraId="329410B8"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24</w:t>
            </w:r>
          </w:p>
        </w:tc>
        <w:tc>
          <w:tcPr>
            <w:tcW w:w="10205" w:type="dxa"/>
            <w:noWrap/>
            <w:hideMark/>
          </w:tcPr>
          <w:p w14:paraId="75521FAF"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AR</w:t>
            </w:r>
            <w:r w:rsidRPr="00532281">
              <w:rPr>
                <w:rFonts w:ascii="宋体" w:eastAsia="宋体" w:hAnsi="宋体" w:cs="宋体" w:hint="eastAsia"/>
                <w:sz w:val="18"/>
                <w:szCs w:val="18"/>
              </w:rPr>
              <w:t xml:space="preserve">, </w:t>
            </w:r>
            <w:r w:rsidRPr="00532281">
              <w:rPr>
                <w:rFonts w:cs="Times New Roman"/>
                <w:sz w:val="18"/>
                <w:szCs w:val="18"/>
              </w:rPr>
              <w:t>FOXL2</w:t>
            </w:r>
            <w:r w:rsidRPr="00532281">
              <w:rPr>
                <w:rFonts w:ascii="宋体" w:eastAsia="宋体" w:hAnsi="宋体" w:cs="宋体" w:hint="eastAsia"/>
                <w:sz w:val="18"/>
                <w:szCs w:val="18"/>
              </w:rPr>
              <w:t xml:space="preserve">, </w:t>
            </w:r>
            <w:r w:rsidRPr="00532281">
              <w:rPr>
                <w:rFonts w:cs="Times New Roman"/>
                <w:sz w:val="18"/>
                <w:szCs w:val="18"/>
              </w:rPr>
              <w:t>EGR4</w:t>
            </w:r>
            <w:r w:rsidRPr="00532281">
              <w:rPr>
                <w:rFonts w:ascii="宋体" w:eastAsia="宋体" w:hAnsi="宋体" w:cs="宋体" w:hint="eastAsia"/>
                <w:sz w:val="18"/>
                <w:szCs w:val="18"/>
              </w:rPr>
              <w:t xml:space="preserve">, </w:t>
            </w:r>
            <w:r w:rsidRPr="00532281">
              <w:rPr>
                <w:rFonts w:cs="Times New Roman"/>
                <w:sz w:val="18"/>
                <w:szCs w:val="18"/>
              </w:rPr>
              <w:t>ELF4</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GLI1</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MSX1</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NFATC2</w:t>
            </w:r>
            <w:r w:rsidRPr="00532281">
              <w:rPr>
                <w:rFonts w:ascii="宋体" w:eastAsia="宋体" w:hAnsi="宋体" w:cs="宋体" w:hint="eastAsia"/>
                <w:sz w:val="18"/>
                <w:szCs w:val="18"/>
              </w:rPr>
              <w:t xml:space="preserve">, </w:t>
            </w:r>
            <w:r w:rsidRPr="00532281">
              <w:rPr>
                <w:rFonts w:cs="Times New Roman"/>
                <w:sz w:val="18"/>
                <w:szCs w:val="18"/>
              </w:rPr>
              <w:t>NFKB2</w:t>
            </w:r>
            <w:r w:rsidRPr="00532281">
              <w:rPr>
                <w:rFonts w:ascii="宋体" w:eastAsia="宋体" w:hAnsi="宋体" w:cs="宋体" w:hint="eastAsia"/>
                <w:sz w:val="18"/>
                <w:szCs w:val="18"/>
              </w:rPr>
              <w:t xml:space="preserve">, </w:t>
            </w:r>
            <w:r w:rsidRPr="00532281">
              <w:rPr>
                <w:rFonts w:cs="Times New Roman"/>
                <w:sz w:val="18"/>
                <w:szCs w:val="18"/>
              </w:rPr>
              <w:t>OTX1</w:t>
            </w:r>
            <w:r w:rsidRPr="00532281">
              <w:rPr>
                <w:rFonts w:ascii="宋体" w:eastAsia="宋体" w:hAnsi="宋体" w:cs="宋体" w:hint="eastAsia"/>
                <w:sz w:val="18"/>
                <w:szCs w:val="18"/>
              </w:rPr>
              <w:t xml:space="preserve">, </w:t>
            </w:r>
            <w:r w:rsidRPr="00532281">
              <w:rPr>
                <w:rFonts w:cs="Times New Roman"/>
                <w:sz w:val="18"/>
                <w:szCs w:val="18"/>
              </w:rPr>
              <w:t>OTX2</w:t>
            </w:r>
            <w:r w:rsidRPr="00532281">
              <w:rPr>
                <w:rFonts w:ascii="宋体" w:eastAsia="宋体" w:hAnsi="宋体" w:cs="宋体" w:hint="eastAsia"/>
                <w:sz w:val="18"/>
                <w:szCs w:val="18"/>
              </w:rPr>
              <w:t xml:space="preserve">, </w:t>
            </w:r>
            <w:r w:rsidRPr="00532281">
              <w:rPr>
                <w:rFonts w:cs="Times New Roman"/>
                <w:sz w:val="18"/>
                <w:szCs w:val="18"/>
              </w:rPr>
              <w:t>POU1F1</w:t>
            </w:r>
            <w:r w:rsidRPr="00532281">
              <w:rPr>
                <w:rFonts w:ascii="宋体" w:eastAsia="宋体" w:hAnsi="宋体" w:cs="宋体" w:hint="eastAsia"/>
                <w:sz w:val="18"/>
                <w:szCs w:val="18"/>
              </w:rPr>
              <w:t xml:space="preserve">, </w:t>
            </w:r>
            <w:r w:rsidRPr="00532281">
              <w:rPr>
                <w:rFonts w:cs="Times New Roman"/>
                <w:sz w:val="18"/>
                <w:szCs w:val="18"/>
              </w:rPr>
              <w:t>PROP1</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SOX11</w:t>
            </w:r>
            <w:r w:rsidRPr="00532281">
              <w:rPr>
                <w:rFonts w:ascii="宋体" w:eastAsia="宋体" w:hAnsi="宋体" w:cs="宋体" w:hint="eastAsia"/>
                <w:sz w:val="18"/>
                <w:szCs w:val="18"/>
              </w:rPr>
              <w:t xml:space="preserve">, </w:t>
            </w:r>
            <w:r w:rsidRPr="00532281">
              <w:rPr>
                <w:rFonts w:cs="Times New Roman"/>
                <w:sz w:val="18"/>
                <w:szCs w:val="18"/>
              </w:rPr>
              <w:t>WT1</w:t>
            </w:r>
            <w:r w:rsidRPr="00532281">
              <w:rPr>
                <w:rFonts w:ascii="宋体" w:eastAsia="宋体" w:hAnsi="宋体" w:cs="宋体" w:hint="eastAsia"/>
                <w:sz w:val="18"/>
                <w:szCs w:val="18"/>
              </w:rPr>
              <w:t xml:space="preserve">, </w:t>
            </w:r>
            <w:r w:rsidRPr="00532281">
              <w:rPr>
                <w:rFonts w:cs="Times New Roman"/>
                <w:sz w:val="18"/>
                <w:szCs w:val="18"/>
              </w:rPr>
              <w:t>TBX19</w:t>
            </w:r>
            <w:r w:rsidRPr="00532281">
              <w:rPr>
                <w:rFonts w:ascii="宋体" w:eastAsia="宋体" w:hAnsi="宋体" w:cs="宋体" w:hint="eastAsia"/>
                <w:sz w:val="18"/>
                <w:szCs w:val="18"/>
              </w:rPr>
              <w:t xml:space="preserve">, </w:t>
            </w:r>
            <w:r w:rsidRPr="00532281">
              <w:rPr>
                <w:rFonts w:cs="Times New Roman"/>
                <w:sz w:val="18"/>
                <w:szCs w:val="18"/>
              </w:rPr>
              <w:t>ARNT2</w:t>
            </w:r>
            <w:r w:rsidRPr="00532281">
              <w:rPr>
                <w:rFonts w:ascii="宋体" w:eastAsia="宋体" w:hAnsi="宋体" w:cs="宋体" w:hint="eastAsia"/>
                <w:sz w:val="18"/>
                <w:szCs w:val="18"/>
              </w:rPr>
              <w:t xml:space="preserve">, </w:t>
            </w:r>
            <w:r w:rsidRPr="00532281">
              <w:rPr>
                <w:rFonts w:cs="Times New Roman"/>
                <w:sz w:val="18"/>
                <w:szCs w:val="18"/>
              </w:rPr>
              <w:t>SIX4</w:t>
            </w:r>
            <w:r w:rsidRPr="00532281">
              <w:rPr>
                <w:rFonts w:ascii="宋体" w:eastAsia="宋体" w:hAnsi="宋体" w:cs="宋体" w:hint="eastAsia"/>
                <w:sz w:val="18"/>
                <w:szCs w:val="18"/>
              </w:rPr>
              <w:t xml:space="preserve">, </w:t>
            </w:r>
            <w:r w:rsidRPr="00532281">
              <w:rPr>
                <w:rFonts w:cs="Times New Roman"/>
                <w:sz w:val="18"/>
                <w:szCs w:val="18"/>
              </w:rPr>
              <w:t>LHX4</w:t>
            </w:r>
            <w:r w:rsidRPr="00532281">
              <w:rPr>
                <w:rFonts w:ascii="宋体" w:eastAsia="宋体" w:hAnsi="宋体" w:cs="宋体" w:hint="eastAsia"/>
                <w:sz w:val="18"/>
                <w:szCs w:val="18"/>
              </w:rPr>
              <w:t xml:space="preserve">, </w:t>
            </w:r>
            <w:r w:rsidRPr="00532281">
              <w:rPr>
                <w:rFonts w:cs="Times New Roman"/>
                <w:sz w:val="18"/>
                <w:szCs w:val="18"/>
              </w:rPr>
              <w:t>SIX5</w:t>
            </w:r>
          </w:p>
        </w:tc>
      </w:tr>
      <w:tr w:rsidR="00532281" w:rsidRPr="00532281" w14:paraId="089D026E"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75251AB" w14:textId="77777777" w:rsidR="00532281" w:rsidRPr="00532281" w:rsidRDefault="00532281" w:rsidP="00532281">
            <w:pPr>
              <w:rPr>
                <w:rFonts w:cs="Times New Roman"/>
                <w:sz w:val="18"/>
                <w:szCs w:val="18"/>
              </w:rPr>
            </w:pPr>
            <w:r w:rsidRPr="00532281">
              <w:rPr>
                <w:rFonts w:cs="Times New Roman"/>
                <w:sz w:val="18"/>
                <w:szCs w:val="18"/>
              </w:rPr>
              <w:t>transcription factor binding</w:t>
            </w:r>
          </w:p>
        </w:tc>
        <w:tc>
          <w:tcPr>
            <w:tcW w:w="1296" w:type="dxa"/>
            <w:noWrap/>
            <w:hideMark/>
          </w:tcPr>
          <w:p w14:paraId="1C13C46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0.040067</w:t>
            </w:r>
          </w:p>
        </w:tc>
        <w:tc>
          <w:tcPr>
            <w:tcW w:w="1116" w:type="dxa"/>
            <w:noWrap/>
            <w:hideMark/>
          </w:tcPr>
          <w:p w14:paraId="3D6318A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1E-11</w:t>
            </w:r>
          </w:p>
        </w:tc>
        <w:tc>
          <w:tcPr>
            <w:tcW w:w="750" w:type="dxa"/>
            <w:noWrap/>
            <w:hideMark/>
          </w:tcPr>
          <w:p w14:paraId="1DB5D26E"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24</w:t>
            </w:r>
          </w:p>
        </w:tc>
        <w:tc>
          <w:tcPr>
            <w:tcW w:w="10205" w:type="dxa"/>
            <w:noWrap/>
            <w:hideMark/>
          </w:tcPr>
          <w:p w14:paraId="635680ED"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NR0B1</w:t>
            </w:r>
            <w:r w:rsidRPr="00532281">
              <w:rPr>
                <w:rFonts w:ascii="宋体" w:eastAsia="宋体" w:hAnsi="宋体" w:cs="宋体" w:hint="eastAsia"/>
                <w:sz w:val="18"/>
                <w:szCs w:val="18"/>
              </w:rPr>
              <w:t xml:space="preserve">, </w:t>
            </w:r>
            <w:r w:rsidRPr="00532281">
              <w:rPr>
                <w:rFonts w:cs="Times New Roman"/>
                <w:sz w:val="18"/>
                <w:szCs w:val="18"/>
              </w:rPr>
              <w:t>AR</w:t>
            </w:r>
            <w:r w:rsidRPr="00532281">
              <w:rPr>
                <w:rFonts w:ascii="宋体" w:eastAsia="宋体" w:hAnsi="宋体" w:cs="宋体" w:hint="eastAsia"/>
                <w:sz w:val="18"/>
                <w:szCs w:val="18"/>
              </w:rPr>
              <w:t xml:space="preserve">, </w:t>
            </w:r>
            <w:r w:rsidRPr="00532281">
              <w:rPr>
                <w:rFonts w:cs="Times New Roman"/>
                <w:sz w:val="18"/>
                <w:szCs w:val="18"/>
              </w:rPr>
              <w:t>FOXL2</w:t>
            </w:r>
            <w:r w:rsidRPr="00532281">
              <w:rPr>
                <w:rFonts w:ascii="宋体" w:eastAsia="宋体" w:hAnsi="宋体" w:cs="宋体" w:hint="eastAsia"/>
                <w:sz w:val="18"/>
                <w:szCs w:val="18"/>
              </w:rPr>
              <w:t xml:space="preserve">, </w:t>
            </w:r>
            <w:r w:rsidRPr="00532281">
              <w:rPr>
                <w:rFonts w:cs="Times New Roman"/>
                <w:sz w:val="18"/>
                <w:szCs w:val="18"/>
              </w:rPr>
              <w:t>CHD4</w:t>
            </w:r>
            <w:r w:rsidRPr="00532281">
              <w:rPr>
                <w:rFonts w:ascii="宋体" w:eastAsia="宋体" w:hAnsi="宋体" w:cs="宋体" w:hint="eastAsia"/>
                <w:sz w:val="18"/>
                <w:szCs w:val="18"/>
              </w:rPr>
              <w:t xml:space="preserve">, </w:t>
            </w:r>
            <w:r w:rsidRPr="00532281">
              <w:rPr>
                <w:rFonts w:cs="Times New Roman"/>
                <w:sz w:val="18"/>
                <w:szCs w:val="18"/>
              </w:rPr>
              <w:t>CREBBP</w:t>
            </w:r>
            <w:r w:rsidRPr="00532281">
              <w:rPr>
                <w:rFonts w:ascii="宋体" w:eastAsia="宋体" w:hAnsi="宋体" w:cs="宋体" w:hint="eastAsia"/>
                <w:sz w:val="18"/>
                <w:szCs w:val="18"/>
              </w:rPr>
              <w:t xml:space="preserve">, </w:t>
            </w:r>
            <w:r w:rsidRPr="00532281">
              <w:rPr>
                <w:rFonts w:cs="Times New Roman"/>
                <w:sz w:val="18"/>
                <w:szCs w:val="18"/>
              </w:rPr>
              <w:t>CTBP2</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NFATC2</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POU1F1</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SIX3</w:t>
            </w:r>
            <w:r w:rsidRPr="00532281">
              <w:rPr>
                <w:rFonts w:ascii="宋体" w:eastAsia="宋体" w:hAnsi="宋体" w:cs="宋体" w:hint="eastAsia"/>
                <w:sz w:val="18"/>
                <w:szCs w:val="18"/>
              </w:rPr>
              <w:t xml:space="preserve">, </w:t>
            </w:r>
            <w:r w:rsidRPr="00532281">
              <w:rPr>
                <w:rFonts w:cs="Times New Roman"/>
                <w:sz w:val="18"/>
                <w:szCs w:val="18"/>
              </w:rPr>
              <w:t>TBX2</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KAT6A</w:t>
            </w:r>
            <w:r w:rsidRPr="00532281">
              <w:rPr>
                <w:rFonts w:ascii="宋体" w:eastAsia="宋体" w:hAnsi="宋体" w:cs="宋体" w:hint="eastAsia"/>
                <w:sz w:val="18"/>
                <w:szCs w:val="18"/>
              </w:rPr>
              <w:t xml:space="preserve">, </w:t>
            </w:r>
            <w:r w:rsidRPr="00532281">
              <w:rPr>
                <w:rFonts w:cs="Times New Roman"/>
                <w:sz w:val="18"/>
                <w:szCs w:val="18"/>
              </w:rPr>
              <w:t>EOMES</w:t>
            </w:r>
            <w:r w:rsidRPr="00532281">
              <w:rPr>
                <w:rFonts w:ascii="宋体" w:eastAsia="宋体" w:hAnsi="宋体" w:cs="宋体" w:hint="eastAsia"/>
                <w:sz w:val="18"/>
                <w:szCs w:val="18"/>
              </w:rPr>
              <w:t xml:space="preserve">, </w:t>
            </w:r>
            <w:r w:rsidRPr="00532281">
              <w:rPr>
                <w:rFonts w:cs="Times New Roman"/>
                <w:sz w:val="18"/>
                <w:szCs w:val="18"/>
              </w:rPr>
              <w:t>NCOR2</w:t>
            </w:r>
            <w:r w:rsidRPr="00532281">
              <w:rPr>
                <w:rFonts w:ascii="宋体" w:eastAsia="宋体" w:hAnsi="宋体" w:cs="宋体" w:hint="eastAsia"/>
                <w:sz w:val="18"/>
                <w:szCs w:val="18"/>
              </w:rPr>
              <w:t xml:space="preserve">, </w:t>
            </w:r>
            <w:r w:rsidRPr="00532281">
              <w:rPr>
                <w:rFonts w:cs="Times New Roman"/>
                <w:sz w:val="18"/>
                <w:szCs w:val="18"/>
              </w:rPr>
              <w:t>ARNT2</w:t>
            </w:r>
            <w:r w:rsidRPr="00532281">
              <w:rPr>
                <w:rFonts w:ascii="宋体" w:eastAsia="宋体" w:hAnsi="宋体" w:cs="宋体" w:hint="eastAsia"/>
                <w:sz w:val="18"/>
                <w:szCs w:val="18"/>
              </w:rPr>
              <w:t xml:space="preserve">, </w:t>
            </w:r>
            <w:r w:rsidRPr="00532281">
              <w:rPr>
                <w:rFonts w:cs="Times New Roman"/>
                <w:sz w:val="18"/>
                <w:szCs w:val="18"/>
              </w:rPr>
              <w:t>STK36</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NSD1</w:t>
            </w:r>
          </w:p>
        </w:tc>
      </w:tr>
      <w:tr w:rsidR="00532281" w:rsidRPr="00532281" w14:paraId="17E7B54C"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A72F2E2" w14:textId="77777777" w:rsidR="00532281" w:rsidRPr="00532281" w:rsidRDefault="00532281" w:rsidP="00532281">
            <w:pPr>
              <w:rPr>
                <w:rFonts w:cs="Times New Roman"/>
                <w:sz w:val="18"/>
                <w:szCs w:val="18"/>
              </w:rPr>
            </w:pPr>
            <w:r w:rsidRPr="00532281">
              <w:rPr>
                <w:rFonts w:cs="Times New Roman"/>
                <w:sz w:val="18"/>
                <w:szCs w:val="18"/>
              </w:rPr>
              <w:t>DNA-binding transcription factor binding</w:t>
            </w:r>
          </w:p>
        </w:tc>
        <w:tc>
          <w:tcPr>
            <w:tcW w:w="1296" w:type="dxa"/>
            <w:noWrap/>
            <w:hideMark/>
          </w:tcPr>
          <w:p w14:paraId="76DC6F10"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0.043933</w:t>
            </w:r>
          </w:p>
        </w:tc>
        <w:tc>
          <w:tcPr>
            <w:tcW w:w="1116" w:type="dxa"/>
            <w:noWrap/>
            <w:hideMark/>
          </w:tcPr>
          <w:p w14:paraId="019DA40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1E-10</w:t>
            </w:r>
          </w:p>
        </w:tc>
        <w:tc>
          <w:tcPr>
            <w:tcW w:w="750" w:type="dxa"/>
            <w:noWrap/>
            <w:hideMark/>
          </w:tcPr>
          <w:p w14:paraId="17AAC46A"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21</w:t>
            </w:r>
          </w:p>
        </w:tc>
        <w:tc>
          <w:tcPr>
            <w:tcW w:w="10205" w:type="dxa"/>
            <w:noWrap/>
            <w:hideMark/>
          </w:tcPr>
          <w:p w14:paraId="0D3DD38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NR0B1</w:t>
            </w:r>
            <w:r w:rsidRPr="00532281">
              <w:rPr>
                <w:rFonts w:ascii="宋体" w:eastAsia="宋体" w:hAnsi="宋体" w:cs="宋体" w:hint="eastAsia"/>
                <w:sz w:val="18"/>
                <w:szCs w:val="18"/>
              </w:rPr>
              <w:t xml:space="preserve">, </w:t>
            </w:r>
            <w:r w:rsidRPr="00532281">
              <w:rPr>
                <w:rFonts w:cs="Times New Roman"/>
                <w:sz w:val="18"/>
                <w:szCs w:val="18"/>
              </w:rPr>
              <w:t>AR</w:t>
            </w:r>
            <w:r w:rsidRPr="00532281">
              <w:rPr>
                <w:rFonts w:ascii="宋体" w:eastAsia="宋体" w:hAnsi="宋体" w:cs="宋体" w:hint="eastAsia"/>
                <w:sz w:val="18"/>
                <w:szCs w:val="18"/>
              </w:rPr>
              <w:t xml:space="preserve">, </w:t>
            </w:r>
            <w:r w:rsidRPr="00532281">
              <w:rPr>
                <w:rFonts w:cs="Times New Roman"/>
                <w:sz w:val="18"/>
                <w:szCs w:val="18"/>
              </w:rPr>
              <w:t>FOXL2</w:t>
            </w:r>
            <w:r w:rsidRPr="00532281">
              <w:rPr>
                <w:rFonts w:ascii="宋体" w:eastAsia="宋体" w:hAnsi="宋体" w:cs="宋体" w:hint="eastAsia"/>
                <w:sz w:val="18"/>
                <w:szCs w:val="18"/>
              </w:rPr>
              <w:t xml:space="preserve">, </w:t>
            </w:r>
            <w:r w:rsidRPr="00532281">
              <w:rPr>
                <w:rFonts w:cs="Times New Roman"/>
                <w:sz w:val="18"/>
                <w:szCs w:val="18"/>
              </w:rPr>
              <w:t>CHD4</w:t>
            </w:r>
            <w:r w:rsidRPr="00532281">
              <w:rPr>
                <w:rFonts w:ascii="宋体" w:eastAsia="宋体" w:hAnsi="宋体" w:cs="宋体" w:hint="eastAsia"/>
                <w:sz w:val="18"/>
                <w:szCs w:val="18"/>
              </w:rPr>
              <w:t xml:space="preserve">, </w:t>
            </w:r>
            <w:r w:rsidRPr="00532281">
              <w:rPr>
                <w:rFonts w:cs="Times New Roman"/>
                <w:sz w:val="18"/>
                <w:szCs w:val="18"/>
              </w:rPr>
              <w:t>CREBBP</w:t>
            </w:r>
            <w:r w:rsidRPr="00532281">
              <w:rPr>
                <w:rFonts w:ascii="宋体" w:eastAsia="宋体" w:hAnsi="宋体" w:cs="宋体" w:hint="eastAsia"/>
                <w:sz w:val="18"/>
                <w:szCs w:val="18"/>
              </w:rPr>
              <w:t xml:space="preserve">, </w:t>
            </w:r>
            <w:r w:rsidRPr="00532281">
              <w:rPr>
                <w:rFonts w:cs="Times New Roman"/>
                <w:sz w:val="18"/>
                <w:szCs w:val="18"/>
              </w:rPr>
              <w:t>CTBP2</w:t>
            </w:r>
            <w:r w:rsidRPr="00532281">
              <w:rPr>
                <w:rFonts w:ascii="宋体" w:eastAsia="宋体" w:hAnsi="宋体" w:cs="宋体" w:hint="eastAsia"/>
                <w:sz w:val="18"/>
                <w:szCs w:val="18"/>
              </w:rPr>
              <w:t xml:space="preserve">, </w:t>
            </w:r>
            <w:r w:rsidRPr="00532281">
              <w:rPr>
                <w:rFonts w:cs="Times New Roman"/>
                <w:sz w:val="18"/>
                <w:szCs w:val="18"/>
              </w:rPr>
              <w:t>GATA2</w:t>
            </w:r>
            <w:r w:rsidRPr="00532281">
              <w:rPr>
                <w:rFonts w:ascii="宋体" w:eastAsia="宋体" w:hAnsi="宋体" w:cs="宋体" w:hint="eastAsia"/>
                <w:sz w:val="18"/>
                <w:szCs w:val="18"/>
              </w:rPr>
              <w:t xml:space="preserve">, </w:t>
            </w:r>
            <w:r w:rsidRPr="00532281">
              <w:rPr>
                <w:rFonts w:cs="Times New Roman"/>
                <w:sz w:val="18"/>
                <w:szCs w:val="18"/>
              </w:rPr>
              <w:t>RBPJ</w:t>
            </w:r>
            <w:r w:rsidRPr="00532281">
              <w:rPr>
                <w:rFonts w:ascii="宋体" w:eastAsia="宋体" w:hAnsi="宋体" w:cs="宋体" w:hint="eastAsia"/>
                <w:sz w:val="18"/>
                <w:szCs w:val="18"/>
              </w:rPr>
              <w:t xml:space="preserve">, </w:t>
            </w:r>
            <w:r w:rsidRPr="00532281">
              <w:rPr>
                <w:rFonts w:cs="Times New Roman"/>
                <w:sz w:val="18"/>
                <w:szCs w:val="18"/>
              </w:rPr>
              <w:t>MYC</w:t>
            </w:r>
            <w:r w:rsidRPr="00532281">
              <w:rPr>
                <w:rFonts w:ascii="宋体" w:eastAsia="宋体" w:hAnsi="宋体" w:cs="宋体" w:hint="eastAsia"/>
                <w:sz w:val="18"/>
                <w:szCs w:val="18"/>
              </w:rPr>
              <w:t xml:space="preserve">, </w:t>
            </w:r>
            <w:r w:rsidRPr="00532281">
              <w:rPr>
                <w:rFonts w:cs="Times New Roman"/>
                <w:sz w:val="18"/>
                <w:szCs w:val="18"/>
              </w:rPr>
              <w:t>NFATC1</w:t>
            </w:r>
            <w:r w:rsidRPr="00532281">
              <w:rPr>
                <w:rFonts w:ascii="宋体" w:eastAsia="宋体" w:hAnsi="宋体" w:cs="宋体" w:hint="eastAsia"/>
                <w:sz w:val="18"/>
                <w:szCs w:val="18"/>
              </w:rPr>
              <w:t xml:space="preserve">, </w:t>
            </w:r>
            <w:r w:rsidRPr="00532281">
              <w:rPr>
                <w:rFonts w:cs="Times New Roman"/>
                <w:sz w:val="18"/>
                <w:szCs w:val="18"/>
              </w:rPr>
              <w:t>NOTCH2</w:t>
            </w:r>
            <w:r w:rsidRPr="00532281">
              <w:rPr>
                <w:rFonts w:ascii="宋体" w:eastAsia="宋体" w:hAnsi="宋体" w:cs="宋体" w:hint="eastAsia"/>
                <w:sz w:val="18"/>
                <w:szCs w:val="18"/>
              </w:rPr>
              <w:t xml:space="preserve">, </w:t>
            </w:r>
            <w:r w:rsidRPr="00532281">
              <w:rPr>
                <w:rFonts w:cs="Times New Roman"/>
                <w:sz w:val="18"/>
                <w:szCs w:val="18"/>
              </w:rPr>
              <w:t>POU1F1</w:t>
            </w:r>
            <w:r w:rsidRPr="00532281">
              <w:rPr>
                <w:rFonts w:ascii="宋体" w:eastAsia="宋体" w:hAnsi="宋体" w:cs="宋体" w:hint="eastAsia"/>
                <w:sz w:val="18"/>
                <w:szCs w:val="18"/>
              </w:rPr>
              <w:t xml:space="preserve">, </w:t>
            </w:r>
            <w:r w:rsidRPr="00532281">
              <w:rPr>
                <w:rFonts w:cs="Times New Roman"/>
                <w:sz w:val="18"/>
                <w:szCs w:val="18"/>
              </w:rPr>
              <w:t>MAPK3</w:t>
            </w:r>
            <w:r w:rsidRPr="00532281">
              <w:rPr>
                <w:rFonts w:ascii="宋体" w:eastAsia="宋体" w:hAnsi="宋体" w:cs="宋体" w:hint="eastAsia"/>
                <w:sz w:val="18"/>
                <w:szCs w:val="18"/>
              </w:rPr>
              <w:t xml:space="preserve">, </w:t>
            </w:r>
            <w:r w:rsidRPr="00532281">
              <w:rPr>
                <w:rFonts w:cs="Times New Roman"/>
                <w:sz w:val="18"/>
                <w:szCs w:val="18"/>
              </w:rPr>
              <w:t>TBX2</w:t>
            </w:r>
            <w:r w:rsidRPr="00532281">
              <w:rPr>
                <w:rFonts w:ascii="宋体" w:eastAsia="宋体" w:hAnsi="宋体" w:cs="宋体" w:hint="eastAsia"/>
                <w:sz w:val="18"/>
                <w:szCs w:val="18"/>
              </w:rPr>
              <w:t xml:space="preserve">, </w:t>
            </w:r>
            <w:r w:rsidRPr="00532281">
              <w:rPr>
                <w:rFonts w:cs="Times New Roman"/>
                <w:sz w:val="18"/>
                <w:szCs w:val="18"/>
              </w:rPr>
              <w:t>NKX2-1</w:t>
            </w:r>
            <w:r w:rsidRPr="00532281">
              <w:rPr>
                <w:rFonts w:ascii="宋体" w:eastAsia="宋体" w:hAnsi="宋体" w:cs="宋体" w:hint="eastAsia"/>
                <w:sz w:val="18"/>
                <w:szCs w:val="18"/>
              </w:rPr>
              <w:t xml:space="preserve">, </w:t>
            </w:r>
            <w:r w:rsidRPr="00532281">
              <w:rPr>
                <w:rFonts w:cs="Times New Roman"/>
                <w:sz w:val="18"/>
                <w:szCs w:val="18"/>
              </w:rPr>
              <w:t>KAT6A</w:t>
            </w:r>
            <w:r w:rsidRPr="00532281">
              <w:rPr>
                <w:rFonts w:ascii="宋体" w:eastAsia="宋体" w:hAnsi="宋体" w:cs="宋体" w:hint="eastAsia"/>
                <w:sz w:val="18"/>
                <w:szCs w:val="18"/>
              </w:rPr>
              <w:t xml:space="preserve">, </w:t>
            </w:r>
            <w:r w:rsidRPr="00532281">
              <w:rPr>
                <w:rFonts w:cs="Times New Roman"/>
                <w:sz w:val="18"/>
                <w:szCs w:val="18"/>
              </w:rPr>
              <w:t>EOMES</w:t>
            </w:r>
            <w:r w:rsidRPr="00532281">
              <w:rPr>
                <w:rFonts w:ascii="宋体" w:eastAsia="宋体" w:hAnsi="宋体" w:cs="宋体" w:hint="eastAsia"/>
                <w:sz w:val="18"/>
                <w:szCs w:val="18"/>
              </w:rPr>
              <w:t xml:space="preserve">, </w:t>
            </w:r>
            <w:r w:rsidRPr="00532281">
              <w:rPr>
                <w:rFonts w:cs="Times New Roman"/>
                <w:sz w:val="18"/>
                <w:szCs w:val="18"/>
              </w:rPr>
              <w:t>NCOR2</w:t>
            </w:r>
            <w:r w:rsidRPr="00532281">
              <w:rPr>
                <w:rFonts w:ascii="宋体" w:eastAsia="宋体" w:hAnsi="宋体" w:cs="宋体" w:hint="eastAsia"/>
                <w:sz w:val="18"/>
                <w:szCs w:val="18"/>
              </w:rPr>
              <w:t xml:space="preserve">, </w:t>
            </w:r>
            <w:r w:rsidRPr="00532281">
              <w:rPr>
                <w:rFonts w:cs="Times New Roman"/>
                <w:sz w:val="18"/>
                <w:szCs w:val="18"/>
              </w:rPr>
              <w:t>ARNT2</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NSD1</w:t>
            </w:r>
          </w:p>
        </w:tc>
      </w:tr>
      <w:tr w:rsidR="00532281" w:rsidRPr="00532281" w14:paraId="1C31B8F8"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F22F3FF" w14:textId="77777777" w:rsidR="00532281" w:rsidRPr="00532281" w:rsidRDefault="00532281" w:rsidP="00532281">
            <w:pPr>
              <w:rPr>
                <w:rFonts w:cs="Times New Roman"/>
                <w:sz w:val="18"/>
                <w:szCs w:val="18"/>
              </w:rPr>
            </w:pPr>
            <w:r w:rsidRPr="00532281">
              <w:rPr>
                <w:rFonts w:cs="Times New Roman"/>
                <w:sz w:val="18"/>
                <w:szCs w:val="18"/>
              </w:rPr>
              <w:t>signaling receptor regulator activity</w:t>
            </w:r>
          </w:p>
        </w:tc>
        <w:tc>
          <w:tcPr>
            <w:tcW w:w="1296" w:type="dxa"/>
            <w:noWrap/>
            <w:hideMark/>
          </w:tcPr>
          <w:p w14:paraId="6AF7557D"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0.036101</w:t>
            </w:r>
          </w:p>
        </w:tc>
        <w:tc>
          <w:tcPr>
            <w:tcW w:w="1116" w:type="dxa"/>
            <w:noWrap/>
            <w:hideMark/>
          </w:tcPr>
          <w:p w14:paraId="2D97886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7.94E-09</w:t>
            </w:r>
          </w:p>
        </w:tc>
        <w:tc>
          <w:tcPr>
            <w:tcW w:w="750" w:type="dxa"/>
            <w:noWrap/>
            <w:hideMark/>
          </w:tcPr>
          <w:p w14:paraId="29595799"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20</w:t>
            </w:r>
          </w:p>
        </w:tc>
        <w:tc>
          <w:tcPr>
            <w:tcW w:w="10205" w:type="dxa"/>
            <w:noWrap/>
            <w:hideMark/>
          </w:tcPr>
          <w:p w14:paraId="6382638B"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JAG1</w:t>
            </w:r>
            <w:r w:rsidRPr="00532281">
              <w:rPr>
                <w:rFonts w:ascii="宋体" w:eastAsia="宋体" w:hAnsi="宋体" w:cs="宋体" w:hint="eastAsia"/>
                <w:sz w:val="18"/>
                <w:szCs w:val="18"/>
              </w:rPr>
              <w:t xml:space="preserve">, </w:t>
            </w:r>
            <w:r w:rsidRPr="00532281">
              <w:rPr>
                <w:rFonts w:cs="Times New Roman"/>
                <w:sz w:val="18"/>
                <w:szCs w:val="18"/>
              </w:rPr>
              <w:t>AVP</w:t>
            </w:r>
            <w:r w:rsidRPr="00532281">
              <w:rPr>
                <w:rFonts w:ascii="宋体" w:eastAsia="宋体" w:hAnsi="宋体" w:cs="宋体" w:hint="eastAsia"/>
                <w:sz w:val="18"/>
                <w:szCs w:val="18"/>
              </w:rPr>
              <w:t xml:space="preserve">, </w:t>
            </w:r>
            <w:r w:rsidRPr="00532281">
              <w:rPr>
                <w:rFonts w:cs="Times New Roman"/>
                <w:sz w:val="18"/>
                <w:szCs w:val="18"/>
              </w:rPr>
              <w:t>BMP2</w:t>
            </w:r>
            <w:r w:rsidRPr="00532281">
              <w:rPr>
                <w:rFonts w:ascii="宋体" w:eastAsia="宋体" w:hAnsi="宋体" w:cs="宋体" w:hint="eastAsia"/>
                <w:sz w:val="18"/>
                <w:szCs w:val="18"/>
              </w:rPr>
              <w:t xml:space="preserve">, </w:t>
            </w:r>
            <w:r w:rsidRPr="00532281">
              <w:rPr>
                <w:rFonts w:cs="Times New Roman"/>
                <w:sz w:val="18"/>
                <w:szCs w:val="18"/>
              </w:rPr>
              <w:t>BMP4</w:t>
            </w:r>
            <w:r w:rsidRPr="00532281">
              <w:rPr>
                <w:rFonts w:ascii="宋体" w:eastAsia="宋体" w:hAnsi="宋体" w:cs="宋体" w:hint="eastAsia"/>
                <w:sz w:val="18"/>
                <w:szCs w:val="18"/>
              </w:rPr>
              <w:t xml:space="preserve">, </w:t>
            </w:r>
            <w:r w:rsidRPr="00532281">
              <w:rPr>
                <w:rFonts w:cs="Times New Roman"/>
                <w:sz w:val="18"/>
                <w:szCs w:val="18"/>
              </w:rPr>
              <w:t>BMP6</w:t>
            </w:r>
            <w:r w:rsidRPr="00532281">
              <w:rPr>
                <w:rFonts w:ascii="宋体" w:eastAsia="宋体" w:hAnsi="宋体" w:cs="宋体" w:hint="eastAsia"/>
                <w:sz w:val="18"/>
                <w:szCs w:val="18"/>
              </w:rPr>
              <w:t xml:space="preserve">, </w:t>
            </w:r>
            <w:r w:rsidRPr="00532281">
              <w:rPr>
                <w:rFonts w:cs="Times New Roman"/>
                <w:sz w:val="18"/>
                <w:szCs w:val="18"/>
              </w:rPr>
              <w:t>BMP8B</w:t>
            </w:r>
            <w:r w:rsidRPr="00532281">
              <w:rPr>
                <w:rFonts w:ascii="宋体" w:eastAsia="宋体" w:hAnsi="宋体" w:cs="宋体" w:hint="eastAsia"/>
                <w:sz w:val="18"/>
                <w:szCs w:val="18"/>
              </w:rPr>
              <w:t xml:space="preserve">, </w:t>
            </w:r>
            <w:r w:rsidRPr="00532281">
              <w:rPr>
                <w:rFonts w:cs="Times New Roman"/>
                <w:sz w:val="18"/>
                <w:szCs w:val="18"/>
              </w:rPr>
              <w:t>CDK5</w:t>
            </w:r>
            <w:r w:rsidRPr="00532281">
              <w:rPr>
                <w:rFonts w:ascii="宋体" w:eastAsia="宋体" w:hAnsi="宋体" w:cs="宋体" w:hint="eastAsia"/>
                <w:sz w:val="18"/>
                <w:szCs w:val="18"/>
              </w:rPr>
              <w:t xml:space="preserve">, </w:t>
            </w:r>
            <w:r w:rsidRPr="00532281">
              <w:rPr>
                <w:rFonts w:cs="Times New Roman"/>
                <w:sz w:val="18"/>
                <w:szCs w:val="18"/>
              </w:rPr>
              <w:t>FGF8</w:t>
            </w:r>
            <w:r w:rsidRPr="00532281">
              <w:rPr>
                <w:rFonts w:ascii="宋体" w:eastAsia="宋体" w:hAnsi="宋体" w:cs="宋体" w:hint="eastAsia"/>
                <w:sz w:val="18"/>
                <w:szCs w:val="18"/>
              </w:rPr>
              <w:t xml:space="preserve">, </w:t>
            </w:r>
            <w:r w:rsidRPr="00532281">
              <w:rPr>
                <w:rFonts w:cs="Times New Roman"/>
                <w:sz w:val="18"/>
                <w:szCs w:val="18"/>
              </w:rPr>
              <w:t>GH1</w:t>
            </w:r>
            <w:r w:rsidRPr="00532281">
              <w:rPr>
                <w:rFonts w:ascii="宋体" w:eastAsia="宋体" w:hAnsi="宋体" w:cs="宋体" w:hint="eastAsia"/>
                <w:sz w:val="18"/>
                <w:szCs w:val="18"/>
              </w:rPr>
              <w:t xml:space="preserve">, </w:t>
            </w:r>
            <w:r w:rsidRPr="00532281">
              <w:rPr>
                <w:rFonts w:cs="Times New Roman"/>
                <w:sz w:val="18"/>
                <w:szCs w:val="18"/>
              </w:rPr>
              <w:t>IGSF1</w:t>
            </w:r>
            <w:r w:rsidRPr="00532281">
              <w:rPr>
                <w:rFonts w:ascii="宋体" w:eastAsia="宋体" w:hAnsi="宋体" w:cs="宋体" w:hint="eastAsia"/>
                <w:sz w:val="18"/>
                <w:szCs w:val="18"/>
              </w:rPr>
              <w:t xml:space="preserve">, </w:t>
            </w:r>
            <w:r w:rsidRPr="00532281">
              <w:rPr>
                <w:rFonts w:cs="Times New Roman"/>
                <w:sz w:val="18"/>
                <w:szCs w:val="18"/>
              </w:rPr>
              <w:t>IL10</w:t>
            </w:r>
            <w:r w:rsidRPr="00532281">
              <w:rPr>
                <w:rFonts w:ascii="宋体" w:eastAsia="宋体" w:hAnsi="宋体" w:cs="宋体" w:hint="eastAsia"/>
                <w:sz w:val="18"/>
                <w:szCs w:val="18"/>
              </w:rPr>
              <w:t xml:space="preserve">, </w:t>
            </w:r>
            <w:r w:rsidRPr="00532281">
              <w:rPr>
                <w:rFonts w:cs="Times New Roman"/>
                <w:sz w:val="18"/>
                <w:szCs w:val="18"/>
              </w:rPr>
              <w:t>POMC</w:t>
            </w:r>
            <w:r w:rsidRPr="00532281">
              <w:rPr>
                <w:rFonts w:ascii="宋体" w:eastAsia="宋体" w:hAnsi="宋体" w:cs="宋体" w:hint="eastAsia"/>
                <w:sz w:val="18"/>
                <w:szCs w:val="18"/>
              </w:rPr>
              <w:t xml:space="preserve">, </w:t>
            </w:r>
            <w:r w:rsidRPr="00532281">
              <w:rPr>
                <w:rFonts w:cs="Times New Roman"/>
                <w:sz w:val="18"/>
                <w:szCs w:val="18"/>
              </w:rPr>
              <w:t>SHH</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CER1</w:t>
            </w:r>
            <w:r w:rsidRPr="00532281">
              <w:rPr>
                <w:rFonts w:ascii="宋体" w:eastAsia="宋体" w:hAnsi="宋体" w:cs="宋体" w:hint="eastAsia"/>
                <w:sz w:val="18"/>
                <w:szCs w:val="18"/>
              </w:rPr>
              <w:t xml:space="preserve">, </w:t>
            </w:r>
            <w:r w:rsidRPr="00532281">
              <w:rPr>
                <w:rFonts w:cs="Times New Roman"/>
                <w:sz w:val="18"/>
                <w:szCs w:val="18"/>
              </w:rPr>
              <w:t>SEMA3E</w:t>
            </w:r>
            <w:r w:rsidRPr="00532281">
              <w:rPr>
                <w:rFonts w:ascii="宋体" w:eastAsia="宋体" w:hAnsi="宋体" w:cs="宋体" w:hint="eastAsia"/>
                <w:sz w:val="18"/>
                <w:szCs w:val="18"/>
              </w:rPr>
              <w:t xml:space="preserve">, </w:t>
            </w:r>
            <w:r w:rsidRPr="00532281">
              <w:rPr>
                <w:rFonts w:cs="Times New Roman"/>
                <w:sz w:val="18"/>
                <w:szCs w:val="18"/>
              </w:rPr>
              <w:t>SEMA3A</w:t>
            </w:r>
            <w:r w:rsidRPr="00532281">
              <w:rPr>
                <w:rFonts w:ascii="宋体" w:eastAsia="宋体" w:hAnsi="宋体" w:cs="宋体" w:hint="eastAsia"/>
                <w:sz w:val="18"/>
                <w:szCs w:val="18"/>
              </w:rPr>
              <w:t xml:space="preserve">, </w:t>
            </w:r>
            <w:r w:rsidRPr="00532281">
              <w:rPr>
                <w:rFonts w:cs="Times New Roman"/>
                <w:sz w:val="18"/>
                <w:szCs w:val="18"/>
              </w:rPr>
              <w:t>DLL1</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t>DLL4</w:t>
            </w:r>
          </w:p>
        </w:tc>
      </w:tr>
      <w:tr w:rsidR="00532281" w:rsidRPr="00532281" w14:paraId="27ECB61D" w14:textId="77777777" w:rsidTr="000C7900">
        <w:trPr>
          <w:trHeight w:val="27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A91C408" w14:textId="3227B208" w:rsidR="00532281" w:rsidRPr="00532281" w:rsidRDefault="00532281" w:rsidP="00532281">
            <w:pPr>
              <w:rPr>
                <w:rFonts w:cs="Times New Roman"/>
                <w:sz w:val="18"/>
                <w:szCs w:val="18"/>
              </w:rPr>
            </w:pPr>
            <w:r w:rsidRPr="00532281">
              <w:rPr>
                <w:rFonts w:cs="Times New Roman"/>
                <w:sz w:val="18"/>
                <w:szCs w:val="18"/>
              </w:rPr>
              <w:t>G</w:t>
            </w:r>
            <w:r w:rsidR="00BF24DF">
              <w:rPr>
                <w:rFonts w:cs="Times New Roman"/>
                <w:sz w:val="18"/>
                <w:szCs w:val="18"/>
              </w:rPr>
              <w:t xml:space="preserve"> </w:t>
            </w:r>
            <w:r w:rsidRPr="00532281">
              <w:rPr>
                <w:rFonts w:cs="Times New Roman"/>
                <w:sz w:val="18"/>
                <w:szCs w:val="18"/>
              </w:rPr>
              <w:t>protein-coupled receptor binding</w:t>
            </w:r>
          </w:p>
        </w:tc>
        <w:tc>
          <w:tcPr>
            <w:tcW w:w="1296" w:type="dxa"/>
            <w:noWrap/>
            <w:hideMark/>
          </w:tcPr>
          <w:p w14:paraId="051A3AC1"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0.041522</w:t>
            </w:r>
          </w:p>
        </w:tc>
        <w:tc>
          <w:tcPr>
            <w:tcW w:w="1116" w:type="dxa"/>
            <w:noWrap/>
            <w:hideMark/>
          </w:tcPr>
          <w:p w14:paraId="5A4CBB67"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2E-06</w:t>
            </w:r>
          </w:p>
        </w:tc>
        <w:tc>
          <w:tcPr>
            <w:tcW w:w="750" w:type="dxa"/>
            <w:noWrap/>
            <w:hideMark/>
          </w:tcPr>
          <w:p w14:paraId="4CBE4E96"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12</w:t>
            </w:r>
          </w:p>
        </w:tc>
        <w:tc>
          <w:tcPr>
            <w:tcW w:w="10205" w:type="dxa"/>
            <w:noWrap/>
            <w:hideMark/>
          </w:tcPr>
          <w:p w14:paraId="3BD9A71C" w14:textId="77777777" w:rsidR="00532281" w:rsidRPr="00532281" w:rsidRDefault="00532281" w:rsidP="00532281">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532281">
              <w:rPr>
                <w:rFonts w:cs="Times New Roman"/>
                <w:sz w:val="18"/>
                <w:szCs w:val="18"/>
              </w:rPr>
              <w:t>AVP</w:t>
            </w:r>
            <w:r w:rsidRPr="00532281">
              <w:rPr>
                <w:rFonts w:ascii="宋体" w:eastAsia="宋体" w:hAnsi="宋体" w:cs="宋体" w:hint="eastAsia"/>
                <w:sz w:val="18"/>
                <w:szCs w:val="18"/>
              </w:rPr>
              <w:t xml:space="preserve">, </w:t>
            </w:r>
            <w:r w:rsidRPr="00532281">
              <w:rPr>
                <w:rFonts w:cs="Times New Roman"/>
                <w:sz w:val="18"/>
                <w:szCs w:val="18"/>
              </w:rPr>
              <w:t>DVL1</w:t>
            </w:r>
            <w:r w:rsidRPr="00532281">
              <w:rPr>
                <w:rFonts w:ascii="宋体" w:eastAsia="宋体" w:hAnsi="宋体" w:cs="宋体" w:hint="eastAsia"/>
                <w:sz w:val="18"/>
                <w:szCs w:val="18"/>
              </w:rPr>
              <w:t xml:space="preserve">, </w:t>
            </w:r>
            <w:r w:rsidRPr="00532281">
              <w:rPr>
                <w:rFonts w:cs="Times New Roman"/>
                <w:sz w:val="18"/>
                <w:szCs w:val="18"/>
              </w:rPr>
              <w:t>GNAS</w:t>
            </w:r>
            <w:r w:rsidRPr="00532281">
              <w:rPr>
                <w:rFonts w:ascii="宋体" w:eastAsia="宋体" w:hAnsi="宋体" w:cs="宋体" w:hint="eastAsia"/>
                <w:sz w:val="18"/>
                <w:szCs w:val="18"/>
              </w:rPr>
              <w:t xml:space="preserve">, </w:t>
            </w:r>
            <w:r w:rsidRPr="00532281">
              <w:rPr>
                <w:rFonts w:cs="Times New Roman"/>
                <w:sz w:val="18"/>
                <w:szCs w:val="18"/>
              </w:rPr>
              <w:t>LRP6</w:t>
            </w:r>
            <w:r w:rsidRPr="00532281">
              <w:rPr>
                <w:rFonts w:ascii="宋体" w:eastAsia="宋体" w:hAnsi="宋体" w:cs="宋体" w:hint="eastAsia"/>
                <w:sz w:val="18"/>
                <w:szCs w:val="18"/>
              </w:rPr>
              <w:t xml:space="preserve">, </w:t>
            </w:r>
            <w:r w:rsidRPr="00532281">
              <w:rPr>
                <w:rFonts w:cs="Times New Roman"/>
                <w:sz w:val="18"/>
                <w:szCs w:val="18"/>
              </w:rPr>
              <w:t>POMC</w:t>
            </w:r>
            <w:r w:rsidRPr="00532281">
              <w:rPr>
                <w:rFonts w:ascii="宋体" w:eastAsia="宋体" w:hAnsi="宋体" w:cs="宋体" w:hint="eastAsia"/>
                <w:sz w:val="18"/>
                <w:szCs w:val="18"/>
              </w:rPr>
              <w:t xml:space="preserve">, </w:t>
            </w:r>
            <w:r w:rsidRPr="00532281">
              <w:rPr>
                <w:rFonts w:cs="Times New Roman"/>
                <w:sz w:val="18"/>
                <w:szCs w:val="18"/>
              </w:rPr>
              <w:t>PTCH1</w:t>
            </w:r>
            <w:r w:rsidRPr="00532281">
              <w:rPr>
                <w:rFonts w:ascii="宋体" w:eastAsia="宋体" w:hAnsi="宋体" w:cs="宋体" w:hint="eastAsia"/>
                <w:sz w:val="18"/>
                <w:szCs w:val="18"/>
              </w:rPr>
              <w:t xml:space="preserve">, </w:t>
            </w:r>
            <w:r w:rsidRPr="00532281">
              <w:rPr>
                <w:rFonts w:cs="Times New Roman"/>
                <w:sz w:val="18"/>
                <w:szCs w:val="18"/>
              </w:rPr>
              <w:t>WNT5A</w:t>
            </w:r>
            <w:r w:rsidRPr="00532281">
              <w:rPr>
                <w:rFonts w:ascii="宋体" w:eastAsia="宋体" w:hAnsi="宋体" w:cs="宋体" w:hint="eastAsia"/>
                <w:sz w:val="18"/>
                <w:szCs w:val="18"/>
              </w:rPr>
              <w:t xml:space="preserve">, </w:t>
            </w:r>
            <w:r w:rsidRPr="00532281">
              <w:rPr>
                <w:rFonts w:cs="Times New Roman"/>
                <w:sz w:val="18"/>
                <w:szCs w:val="18"/>
              </w:rPr>
              <w:t>FZD1</w:t>
            </w:r>
            <w:r w:rsidRPr="00532281">
              <w:rPr>
                <w:rFonts w:ascii="宋体" w:eastAsia="宋体" w:hAnsi="宋体" w:cs="宋体" w:hint="eastAsia"/>
                <w:sz w:val="18"/>
                <w:szCs w:val="18"/>
              </w:rPr>
              <w:t xml:space="preserve">, </w:t>
            </w:r>
            <w:r w:rsidRPr="00532281">
              <w:rPr>
                <w:rFonts w:cs="Times New Roman"/>
                <w:sz w:val="18"/>
                <w:szCs w:val="18"/>
              </w:rPr>
              <w:t>PTCH2</w:t>
            </w:r>
            <w:r w:rsidRPr="00532281">
              <w:rPr>
                <w:rFonts w:ascii="宋体" w:eastAsia="宋体" w:hAnsi="宋体" w:cs="宋体" w:hint="eastAsia"/>
                <w:sz w:val="18"/>
                <w:szCs w:val="18"/>
              </w:rPr>
              <w:t xml:space="preserve">, </w:t>
            </w:r>
            <w:r w:rsidRPr="00532281">
              <w:rPr>
                <w:rFonts w:cs="Times New Roman"/>
                <w:sz w:val="18"/>
                <w:szCs w:val="18"/>
              </w:rPr>
              <w:t>WNT4</w:t>
            </w:r>
            <w:r w:rsidRPr="00532281">
              <w:rPr>
                <w:rFonts w:ascii="宋体" w:eastAsia="宋体" w:hAnsi="宋体" w:cs="宋体" w:hint="eastAsia"/>
                <w:sz w:val="18"/>
                <w:szCs w:val="18"/>
              </w:rPr>
              <w:t xml:space="preserve">, </w:t>
            </w:r>
            <w:r w:rsidRPr="00532281">
              <w:rPr>
                <w:rFonts w:cs="Times New Roman"/>
                <w:sz w:val="18"/>
                <w:szCs w:val="18"/>
              </w:rPr>
              <w:t>PROK2</w:t>
            </w:r>
            <w:r w:rsidRPr="00532281">
              <w:rPr>
                <w:rFonts w:ascii="宋体" w:eastAsia="宋体" w:hAnsi="宋体" w:cs="宋体" w:hint="eastAsia"/>
                <w:sz w:val="18"/>
                <w:szCs w:val="18"/>
              </w:rPr>
              <w:t xml:space="preserve">, </w:t>
            </w:r>
            <w:r w:rsidRPr="00532281">
              <w:rPr>
                <w:rFonts w:cs="Times New Roman"/>
                <w:sz w:val="18"/>
                <w:szCs w:val="18"/>
              </w:rPr>
              <w:t>CCDC88C</w:t>
            </w:r>
          </w:p>
        </w:tc>
      </w:tr>
    </w:tbl>
    <w:p w14:paraId="3F134150" w14:textId="77777777" w:rsidR="00532281" w:rsidRPr="00532281" w:rsidRDefault="00532281" w:rsidP="00532281">
      <w:pPr>
        <w:ind w:firstLineChars="200" w:firstLine="440"/>
        <w:rPr>
          <w:sz w:val="22"/>
          <w:szCs w:val="24"/>
        </w:rPr>
      </w:pPr>
    </w:p>
    <w:p w14:paraId="56A84105" w14:textId="40335EBF" w:rsidR="00E668E9" w:rsidRPr="00532281" w:rsidRDefault="00E668E9" w:rsidP="00C030E2">
      <w:pPr>
        <w:rPr>
          <w:sz w:val="22"/>
          <w:szCs w:val="24"/>
        </w:rPr>
      </w:pPr>
    </w:p>
    <w:p w14:paraId="61706361" w14:textId="77777777" w:rsidR="00964B72" w:rsidRDefault="00964B72" w:rsidP="00C030E2">
      <w:pPr>
        <w:rPr>
          <w:sz w:val="22"/>
          <w:szCs w:val="24"/>
        </w:rPr>
      </w:pPr>
    </w:p>
    <w:p w14:paraId="4798493D" w14:textId="77777777" w:rsidR="00EC23C5" w:rsidRDefault="00EC23C5" w:rsidP="00C030E2">
      <w:pPr>
        <w:rPr>
          <w:sz w:val="22"/>
          <w:szCs w:val="24"/>
        </w:rPr>
      </w:pPr>
    </w:p>
    <w:p w14:paraId="41D309BC" w14:textId="5DA97F36" w:rsidR="00953C73" w:rsidRDefault="00953C73" w:rsidP="00C030E2">
      <w:pPr>
        <w:rPr>
          <w:sz w:val="22"/>
          <w:szCs w:val="24"/>
        </w:rPr>
        <w:sectPr w:rsidR="00953C73" w:rsidSect="00D378A6">
          <w:pgSz w:w="16838" w:h="11906" w:orient="landscape"/>
          <w:pgMar w:top="720" w:right="720" w:bottom="720" w:left="720" w:header="851" w:footer="992" w:gutter="0"/>
          <w:cols w:space="425"/>
          <w:docGrid w:type="lines" w:linePitch="312"/>
        </w:sectPr>
      </w:pPr>
    </w:p>
    <w:p w14:paraId="7C9D0AE7" w14:textId="77777777" w:rsidR="00EC23C5" w:rsidRPr="003473B9" w:rsidRDefault="00EC23C5" w:rsidP="00E47AC6">
      <w:pPr>
        <w:rPr>
          <w:sz w:val="22"/>
          <w:szCs w:val="24"/>
        </w:rPr>
      </w:pPr>
    </w:p>
    <w:sectPr w:rsidR="00EC23C5" w:rsidRPr="003473B9" w:rsidSect="00D378A6">
      <w:pgSz w:w="11906" w:h="16838"/>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31B88" w14:textId="77777777" w:rsidR="00D378A6" w:rsidRDefault="00D378A6" w:rsidP="00372490">
      <w:r>
        <w:separator/>
      </w:r>
    </w:p>
  </w:endnote>
  <w:endnote w:type="continuationSeparator" w:id="0">
    <w:p w14:paraId="420098CE" w14:textId="77777777" w:rsidR="00D378A6" w:rsidRDefault="00D378A6" w:rsidP="0037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AE8A" w14:textId="77777777" w:rsidR="00D378A6" w:rsidRDefault="00D378A6" w:rsidP="00372490">
      <w:r>
        <w:separator/>
      </w:r>
    </w:p>
  </w:footnote>
  <w:footnote w:type="continuationSeparator" w:id="0">
    <w:p w14:paraId="42FFB567" w14:textId="77777777" w:rsidR="00D378A6" w:rsidRDefault="00D378A6" w:rsidP="0037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6F0B"/>
    <w:multiLevelType w:val="multilevel"/>
    <w:tmpl w:val="6330860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EA055E"/>
    <w:multiLevelType w:val="hybridMultilevel"/>
    <w:tmpl w:val="AA483998"/>
    <w:lvl w:ilvl="0" w:tplc="84B0EA42">
      <w:start w:val="1"/>
      <w:numFmt w:val="upp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177168B"/>
    <w:multiLevelType w:val="hybridMultilevel"/>
    <w:tmpl w:val="F50C6FE8"/>
    <w:lvl w:ilvl="0" w:tplc="8A208038">
      <w:start w:val="1"/>
      <w:numFmt w:val="decimal"/>
      <w:lvlText w:val="%1."/>
      <w:lvlJc w:val="left"/>
      <w:pPr>
        <w:ind w:left="1440" w:hanging="360"/>
      </w:pPr>
    </w:lvl>
    <w:lvl w:ilvl="1" w:tplc="60EA54AE">
      <w:start w:val="1"/>
      <w:numFmt w:val="decimal"/>
      <w:lvlText w:val="%2."/>
      <w:lvlJc w:val="left"/>
      <w:pPr>
        <w:ind w:left="1440" w:hanging="360"/>
      </w:pPr>
    </w:lvl>
    <w:lvl w:ilvl="2" w:tplc="0F48AE90">
      <w:start w:val="1"/>
      <w:numFmt w:val="decimal"/>
      <w:lvlText w:val="%3."/>
      <w:lvlJc w:val="left"/>
      <w:pPr>
        <w:ind w:left="1440" w:hanging="360"/>
      </w:pPr>
    </w:lvl>
    <w:lvl w:ilvl="3" w:tplc="71821792">
      <w:start w:val="1"/>
      <w:numFmt w:val="decimal"/>
      <w:lvlText w:val="%4."/>
      <w:lvlJc w:val="left"/>
      <w:pPr>
        <w:ind w:left="1440" w:hanging="360"/>
      </w:pPr>
    </w:lvl>
    <w:lvl w:ilvl="4" w:tplc="8CC4B214">
      <w:start w:val="1"/>
      <w:numFmt w:val="decimal"/>
      <w:lvlText w:val="%5."/>
      <w:lvlJc w:val="left"/>
      <w:pPr>
        <w:ind w:left="1440" w:hanging="360"/>
      </w:pPr>
    </w:lvl>
    <w:lvl w:ilvl="5" w:tplc="294C9960">
      <w:start w:val="1"/>
      <w:numFmt w:val="decimal"/>
      <w:lvlText w:val="%6."/>
      <w:lvlJc w:val="left"/>
      <w:pPr>
        <w:ind w:left="1440" w:hanging="360"/>
      </w:pPr>
    </w:lvl>
    <w:lvl w:ilvl="6" w:tplc="61520A70">
      <w:start w:val="1"/>
      <w:numFmt w:val="decimal"/>
      <w:lvlText w:val="%7."/>
      <w:lvlJc w:val="left"/>
      <w:pPr>
        <w:ind w:left="1440" w:hanging="360"/>
      </w:pPr>
    </w:lvl>
    <w:lvl w:ilvl="7" w:tplc="AA8A091E">
      <w:start w:val="1"/>
      <w:numFmt w:val="decimal"/>
      <w:lvlText w:val="%8."/>
      <w:lvlJc w:val="left"/>
      <w:pPr>
        <w:ind w:left="1440" w:hanging="360"/>
      </w:pPr>
    </w:lvl>
    <w:lvl w:ilvl="8" w:tplc="27BE0340">
      <w:start w:val="1"/>
      <w:numFmt w:val="decimal"/>
      <w:lvlText w:val="%9."/>
      <w:lvlJc w:val="left"/>
      <w:pPr>
        <w:ind w:left="1440" w:hanging="360"/>
      </w:pPr>
    </w:lvl>
  </w:abstractNum>
  <w:num w:numId="1" w16cid:durableId="79565331">
    <w:abstractNumId w:val="0"/>
  </w:num>
  <w:num w:numId="2" w16cid:durableId="1199512895">
    <w:abstractNumId w:val="1"/>
  </w:num>
  <w:num w:numId="3" w16cid:durableId="402028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0E009BC-8DD7-40EE-8286-36A5335D5C35}" w:val=" ADDIN NE.Ref.{00E009BC-8DD7-40EE-8286-36A5335D5C35}&lt;Citation&gt;&lt;Group&gt;&lt;References&gt;&lt;Item&gt;&lt;ID&gt;4769&lt;/ID&gt;&lt;UID&gt;{ED339BEB-8CD1-4302-A967-799E54F9B423}&lt;/UID&gt;&lt;Title&gt;Clues for Polygenic Inheritance of Pituitary Stalk Interruption Syndrome From  Exome Sequencing in 20 Patients&lt;/Title&gt;&lt;Template&gt;Journal Article&lt;/Template&gt;&lt;Star&gt;1&lt;/Star&gt;&lt;Tag&gt;5&lt;/Tag&gt;&lt;Author&gt;Zwaveling-Soonawala, N; Alders, M; Jongejan, A; Kovacic, L; Duijkers, F A; Maas, S M; Fliers, E; van Trotsenburg, ASP; Hennekam, R C&lt;/Author&gt;&lt;Year&gt;2018&lt;/Year&gt;&lt;Details&gt;&lt;_accessed&gt;64857032&lt;/_accessed&gt;&lt;_accession_num&gt;29165578&lt;/_accession_num&gt;&lt;_author_adr&gt;Department of Pediatric Endocrinology, Emma Children&amp;apos;s Hospital, Academic Medical  Centre, University of Amsterdam, Amsterdam, The Netherlands.; Department of Clinical Genetics, Academic Medical Centre, University of  Amsterdam, Amsterdam, The Netherlands.; Department of Bioinformatics, Academic Medical Centre, University of Amsterdam,  Amsterdam, The Netherlands.; Novartis Ireland Ltd, Beech Hill Office Campus, Dublin, Ireland.; Department of Clinical Genetics, Academic Medical Centre, University of  Amsterdam, Amsterdam, The Netherlands.; Department of Clinical Genetics, Academic Medical Centre, University of  Amsterdam, Amsterdam, The Netherlands.; Department of Endocrinology and Metabolism, Academic Medical Centre, University  of Amsterdam, Amsterdam, The Netherlands.; Department of Pediatric Endocrinology, Emma Children&amp;apos;s Hospital, Academic Medical  Centre, University of Amsterdam, Amsterdam, The Netherlands.; Department of Pediatrics, Emma Children&amp;apos;s Hospital, Academic Medical Centre,  University of Amsterdam, Amsterdam, The Netherlands.&lt;/_author_adr&gt;&lt;_collection_scope&gt;SCIE&lt;/_collection_scope&gt;&lt;_created&gt;64770916&lt;/_created&gt;&lt;_date&gt;2018-02-01&lt;/_date&gt;&lt;_date_display&gt;2018 Feb 1&lt;/_date_display&gt;&lt;_doi&gt;10.1210/jc.2017-01660&lt;/_doi&gt;&lt;_impact_factor&gt;   6.134&lt;/_impact_factor&gt;&lt;_isbn&gt;1945-7197 (Electronic); 0021-972X (Linking)&lt;/_isbn&gt;&lt;_issue&gt;2&lt;/_issue&gt;&lt;_journal&gt;J Clin Endocrinol Metab&lt;/_journal&gt;&lt;_language&gt;eng&lt;/_language&gt;&lt;_modified&gt;65030144&lt;/_modified&gt;&lt;_ori_publication&gt;Copyright © 2017 Endocrine Society&lt;/_ori_publication&gt;&lt;_pages&gt;415-428&lt;/_pages&gt;&lt;_social_category&gt;医学(2)&lt;/_social_category&gt;&lt;_subject_headings&gt;Adolescent; Adult; Child; Child, Preschool; DNA Mutational Analysis/*methods; Exome; Female; Genetic Predisposition to Disease; Genetic Testing/*methods; Humans; Infant; Infant, Newborn; Male; *Multifactorial Inheritance/genetics; Pituitary Diseases/congenital/*genetics; Pituitary Gland/*abnormalities; Sequence Analysis, DNA/methods; Syndrome; Young Adult&lt;/_subject_headings&gt;&lt;_tertiary_title&gt;The Journal of clinical endocrinology and metabolism&lt;/_tertiary_title&gt;&lt;_type_work&gt;Journal Article; Research Support, Non-U.S. Gov&amp;apos;t&lt;/_type_work&gt;&lt;_url&gt;http://www.ncbi.nlm.nih.gov/entrez/query.fcgi?cmd=Retrieve&amp;amp;db=pubmed&amp;amp;dopt=Abstract&amp;amp;list_uids=29165578&amp;amp;query_hl=1&lt;/_url&gt;&lt;_volume&gt;103&lt;/_volume&gt;&lt;/Details&gt;&lt;Extra&gt;&lt;DBUID&gt;{F96A950B-833F-4880-A151-76DA2D6A2879}&lt;/DBUID&gt;&lt;/Extra&gt;&lt;/Item&gt;&lt;/References&gt;&lt;/Group&gt;&lt;/Citation&gt;_x000a_"/>
    <w:docVar w:name="NE.Ref{05C8845C-B842-4A98-B9FB-3619F64390D1}" w:val=" ADDIN NE.Ref.{05C8845C-B842-4A98-B9FB-3619F64390D1}&lt;Citation&gt;&lt;Group&gt;&lt;References&gt;&lt;Item&gt;&lt;ID&gt;7907&lt;/ID&gt;&lt;UID&gt;{F821D664-4C95-4A24-AD0F-589417A66F78}&lt;/UID&gt;&lt;Title&gt;Dysgenesis and Dysfunction of the Pancreas and Pituitary Due to FOXA2 Gene  Defects&lt;/Title&gt;&lt;Template&gt;Journal Article&lt;/Template&gt;&lt;Star&gt;0&lt;/Star&gt;&lt;Tag&gt;0&lt;/Tag&gt;&lt;Author&gt;Kaygusuz, S B; Arslan, Ates E; Vignola, M L; Volkan, B; Geckinli, B B; Turan, S; Bereket, A; Gaston-Massuet, C; Guran, T&lt;/Author&gt;&lt;Year&gt;2021&lt;/Year&gt;&lt;Details&gt;&lt;_accession_num&gt;33999151&lt;/_accession_num&gt;&lt;_author_adr&gt;Department of Pediatric Endocrinology and Diabetes, Marmara University School of  Medicine, Ustkaynarca/Pendik, Istanbul, Turkey.; Department of Medical Genetics, Marmara University School of Medicine,  Ustkaynarca/Pendik, Istanbul, Turkey.; Centre for Endocrinology, William Harvey Research Institute, Barts and The London  School of Medicine and Dentistry, Queen Mary, University of London, Charterhouse  Square, London, UK.; Department of Pediatric Gastroenterology, Marmara University School of Medicine,  Ustkaynarca/Pendik, Istanbul, Turkey.; Department of Medical Genetics, Marmara University School of Medicine,  Ustkaynarca/Pendik, Istanbul, Turkey.; Department of Pediatric Endocrinology and Diabetes, Marmara University School of  Medicine, Ustkaynarca/Pendik, Istanbul, Turkey.; Department of Pediatric Endocrinology and Diabetes, Marmara University School of  Medicine, Ustkaynarca/Pendik, Istanbul, Turkey.; Centre for Endocrinology, William Harvey Research Institute, Barts and The London  School of Medicine and Dentistry, Queen Mary, University of London, Charterhouse  Square, London, UK.; Department of Pediatric Endocrinology and Diabetes, Marmara University School of  Medicine, Ustkaynarca/Pendik, Istanbul, Turkey.&lt;/_author_adr&gt;&lt;_collection_scope&gt;SCIE&lt;/_collection_scope&gt;&lt;_created&gt;65028570&lt;/_created&gt;&lt;_date&gt;2021-09-27&lt;/_date&gt;&lt;_date_display&gt;2021 Sep 27&lt;/_date_display&gt;&lt;_db_updated&gt;PubMed&lt;/_db_updated&gt;&lt;_doi&gt;10.1210/clinem/dgab352&lt;/_doi&gt;&lt;_impact_factor&gt;   6.134&lt;/_impact_factor&gt;&lt;_isbn&gt;1945-7197 (Electronic); 0021-972X (Linking)&lt;/_isbn&gt;&lt;_issue&gt;10&lt;/_issue&gt;&lt;_journal&gt;J Clin Endocrinol Metab&lt;/_journal&gt;&lt;_keywords&gt;FOXA2; abdominal heterotaxy; congenital hypopituitarism; diabetes; hyperinsulinism; pancreatic hypoplasia&lt;/_keywords&gt;&lt;_language&gt;eng&lt;/_language&gt;&lt;_modified&gt;65028570&lt;/_modified&gt;&lt;_ori_publication&gt;(c) The Author(s) 2021. Published by Oxford University Press on behalf of the _x000d__x000a_      Endocrine Society. All rights reserved. For permissions, please e-mail: _x000d__x000a_      journals.permissions@oup.com.&lt;/_ori_publication&gt;&lt;_pages&gt;e4142-e4154&lt;/_pages&gt;&lt;_social_category&gt;内分泌学与代谢(2)&lt;/_social_category&gt;&lt;_subject_headings&gt;Codon, Nonsense; Diabetes Mellitus/*congenital; Glucose Transporter Type 2/genetics; Hepatocyte Nuclear Factor 3-beta/*genetics; Humans; Hypopituitarism/*congenital; Infant; Male; Pancreas/*abnormalities; Pituitary Gland/*abnormalities; Syndrome; Transcription Factors/genetics; Transcriptional Activation&lt;/_subject_headings&gt;&lt;_tertiary_title&gt;The Journal of clinical endocrinology and metabolism&lt;/_tertiary_title&gt;&lt;_type_work&gt;Case Reports; Journal Article; Research Support, Non-U.S. Gov&amp;apos;t&lt;/_type_work&gt;&lt;_url&gt;http://www.ncbi.nlm.nih.gov/entrez/query.fcgi?cmd=Retrieve&amp;amp;db=pubmed&amp;amp;dopt=Abstract&amp;amp;list_uids=33999151&amp;amp;query_hl=1&lt;/_url&gt;&lt;_volume&gt;106&lt;/_volume&gt;&lt;/Details&gt;&lt;Extra&gt;&lt;DBUID&gt;{F96A950B-833F-4880-A151-76DA2D6A2879}&lt;/DBUID&gt;&lt;/Extra&gt;&lt;/Item&gt;&lt;/References&gt;&lt;/Group&gt;&lt;/Citation&gt;_x000a_"/>
    <w:docVar w:name="NE.Ref{094D7780-14B8-4FD8-856B-C8B8CF916099}" w:val=" ADDIN NE.Ref.{094D7780-14B8-4FD8-856B-C8B8CF916099}&lt;Citation&gt;&lt;Group&gt;&lt;References&gt;&lt;Item&gt;&lt;ID&gt;5360&lt;/ID&gt;&lt;UID&gt;{4104D6AD-080E-419B-9001-4426D6BA68A1}&lt;/UID&gt;&lt;Title&gt;A novel mutation at a splice acceptor site of WDR11 in a patient with combined pituitary hormone deficiency&lt;/Title&gt;&lt;Template&gt;Journal Article&lt;/Template&gt;&lt;Star&gt;1&lt;/Star&gt;&lt;Tag&gt;5&lt;/Tag&gt;&lt;Author&gt;Izumi, Y; Suzuki, E; Yatsuga, S; Sano, S; Nakabayashi, K; Umezawa, A; Hata, K; Ogata, T; Fukami, M; Yoshimura, Y&lt;/Author&gt;&lt;Year&gt;2014&lt;/Year&gt;&lt;Details&gt;&lt;_accessed&gt;64801001&lt;/_accessed&gt;&lt;_alternate_title&gt;Horm. Res. Paediatr.&lt;/_alternate_title&gt;&lt;_author_adr&gt;Y. Izumi, Department of Molecular Endocrinology, National Research Institute for Child Health and Development, Setagaya-ku, Tokyo, Japan&lt;/_author_adr&gt;&lt;_collection_scope&gt;SCIE&lt;/_collection_scope&gt;&lt;_created&gt;64770917&lt;/_created&gt;&lt;_date&gt;2014-01-01&lt;/_date&gt;&lt;_date_display&gt;2014&lt;/_date_display&gt;&lt;_doi&gt;10.1159/000365775&lt;/_doi&gt;&lt;_impact_factor&gt;   4.275&lt;/_impact_factor&gt;&lt;_isbn&gt;1663-2818&lt;/_isbn&gt;&lt;_journal&gt;Hormone Research in Paediatrics&lt;/_journal&gt;&lt;_keywords&gt;hypophysis hormone; protein; testosterone; binding site; patient; human; hormone deficiency; society; endocrinology; mutation; female; pregnancy; male; mutant; hypogonadotropic hypogonadism; computer model; protein structure; missense mutation; gene; screening; growth hormone release; therapy; micropenis; exon; allele; hypertension; delayed puberty; growth disorder; Kallmann syndrome; diabetes mellitus; thyroid gland; adrenal function; brain; hypophysis; odor; supplementation; mental deficiency; testis; obesity; height; weight; phenotype; blood level; mother; menstruation; nuclear magnetic resonance imaging&lt;/_keywords&gt;&lt;_modified&gt;65030147&lt;/_modified&gt;&lt;_pages&gt;292&lt;/_pages&gt;&lt;_social_category&gt;医学(3)&lt;/_social_category&gt;&lt;_url&gt;https://www.embase.com/search/results?subaction=viewrecord&amp;amp;id=L71653313&amp;amp;from=export_x000d__x000a_http://dx.doi.org/10.1159/000365775&lt;/_url&gt;&lt;_volume&gt;82&lt;/_volume&gt;&lt;/Details&gt;&lt;Extra&gt;&lt;DBUID&gt;{F96A950B-833F-4880-A151-76DA2D6A2879}&lt;/DBUID&gt;&lt;/Extra&gt;&lt;/Item&gt;&lt;/References&gt;&lt;/Group&gt;&lt;/Citation&gt;_x000a_"/>
    <w:docVar w:name="NE.Ref{0ADC67AD-C61C-4E51-955A-9FBFF0B2B336}" w:val=" ADDIN NE.Ref.{0ADC67AD-C61C-4E51-955A-9FBFF0B2B336}&lt;Citation&gt;&lt;Group&gt;&lt;References&gt;&lt;Item&gt;&lt;ID&gt;7924&lt;/ID&gt;&lt;UID&gt;{9B68B438-2970-4ED2-B818-3FCABA67F6F8}&lt;/UID&gt;&lt;Title&gt;Pituitary stalk interruption syndrome in 83 patients: novel HESX1 mutation and  severe hormonal prognosis in malformative forms&lt;/Title&gt;&lt;Template&gt;Journal Article&lt;/Template&gt;&lt;Star&gt;0&lt;/Star&gt;&lt;Tag&gt;0&lt;/Tag&gt;&lt;Author&gt;Reynaud, R; Albarel, F; Saveanu, A; Kaffel, N; Castinetti, F; Lecomte, P; Brauner, R; Simonin, G; Gaudart, J; Carmona, E; Enjalbert, A; Barlier, A; Brue, T&lt;/Author&gt;&lt;Year&gt;2011&lt;/Year&gt;&lt;Details&gt;&lt;_accession_num&gt;21270112&lt;/_accession_num&gt;&lt;_author_adr&gt;Pediatric Endocrinology Unit, Department of Pediatrics Department of  Endocrinology, Hopital de la Timone, France. rachel.reynaud@ap-hm.fr&lt;/_author_adr&gt;&lt;_date_display&gt;2011 Apr&lt;/_date_display&gt;&lt;_date&gt;2011-04-01&lt;/_date&gt;&lt;_doi&gt;10.1530/EJE-10-0892&lt;/_doi&gt;&lt;_isbn&gt;1479-683X (Electronic); 0804-4643 (Linking)&lt;/_isbn&gt;&lt;_issue&gt;4&lt;/_issue&gt;&lt;_journal&gt;Eur J Endocrinol&lt;/_journal&gt;&lt;_language&gt;eng&lt;/_language&gt;&lt;_pages&gt;457-65&lt;/_pages&gt;&lt;_subject_headings&gt;Adolescent; Child; Child, Preschool; Female; Homeodomain Proteins/*genetics; Humans; Infant; LIM-Homeodomain Proteins; Magnetic Resonance Imaging; Male; Mutation; Otx Transcription Factors/genetics; Pituitary Gland/*abnormalities/pathology; SOXB1 Transcription Factors/genetics; Transcription Factors/genetics&lt;/_subject_headings&gt;&lt;_tertiary_title&gt;European journal of endocrinology&lt;/_tertiary_title&gt;&lt;_type_work&gt;Journal Article; Research Support, Non-U.S. Gov&amp;apos;t&lt;/_type_work&gt;&lt;_url&gt;http://www.ncbi.nlm.nih.gov/entrez/query.fcgi?cmd=Retrieve&amp;amp;db=pubmed&amp;amp;dopt=Abstract&amp;amp;list_uids=21270112&amp;amp;query_hl=1&lt;/_url&gt;&lt;_volume&gt;164&lt;/_volume&gt;&lt;_created&gt;65031164&lt;/_created&gt;&lt;_modified&gt;65031164&lt;/_modified&gt;&lt;_db_updated&gt;PubMed&lt;/_db_updated&gt;&lt;_impact_factor&gt;   6.558&lt;/_impact_factor&gt;&lt;_social_category&gt;内分泌学与代谢(2)&lt;/_social_category&gt;&lt;_collection_scope&gt;SCIE&lt;/_collection_scope&gt;&lt;/Details&gt;&lt;Extra&gt;&lt;DBUID&gt;{F96A950B-833F-4880-A151-76DA2D6A2879}&lt;/DBUID&gt;&lt;/Extra&gt;&lt;/Item&gt;&lt;/References&gt;&lt;/Group&gt;&lt;/Citation&gt;_x000a_"/>
    <w:docVar w:name="NE.Ref{16F85D16-16EE-4D9B-B889-E593E8EDA210}" w:val=" ADDIN NE.Ref.{16F85D16-16EE-4D9B-B889-E593E8EDA210}&lt;Citation&gt;&lt;Group&gt;&lt;References&gt;&lt;Item&gt;&lt;ID&gt;4808&lt;/ID&gt;&lt;UID&gt;{34DD4ACE-B4DF-4731-A6C8-3C3DDE50DDB1}&lt;/UID&gt;&lt;Title&gt;A Nonsense Mutation in the Hedgehog Receptor CDON Associated With Pituitary Stalk  Interruption Syndrome&lt;/Title&gt;&lt;Template&gt;Journal Article&lt;/Template&gt;&lt;Star&gt;1&lt;/Star&gt;&lt;Tag&gt;5&lt;/Tag&gt;&lt;Author&gt;Bashamboo, A; Bignon-Topalovic, J; Rouba, H; McElreavey, K; Brauner, R&lt;/Author&gt;&lt;Year&gt;2016&lt;/Year&gt;&lt;Details&gt;&lt;_accessed&gt;64801227&lt;/_accessed&gt;&lt;_accession_num&gt;26529631&lt;/_accession_num&gt;&lt;_author_adr&gt;Human Developmental Genetics (A.B., J.B.-T., K.M.), Institut Pasteur, 75724  Paris, France; Institut Pasteur of Morocco (H.R.), 20100 Casablanca, Morocco; and  Université Paris Descartes and Pediatric Endocrinology Unit (R.B.), Fondation  Ophtalmologique Adolphe de Rothschild, 75019 Paris, France.; Human Developmental Genetics (A.B., J.B.-T., K.M.), Institut Pasteur, 75724  Paris, France; Institut Pasteur of Morocco (H.R.), 20100 Casablanca, Morocco; and  Université Paris Descartes and Pediatric Endocrinology Unit (R.B.), Fondation  Ophtalmologique Adolphe de Rothschild, 75019 Paris, France.; Human Developmental Genetics (A.B., J.B.-T., K.M.), Institut Pasteur, 75724  Paris, France; Institut Pasteur of Morocco (H.R.), 20100 Casablanca, Morocco; and  Université Paris Descartes and Pediatric Endocrinology Unit (R.B.), Fondation  Ophtalmologique Adolphe de Rothschild, 75019 Paris, France.; Human Developmental Genetics (A.B., J.B.-T., K.M.), Institut Pasteur, 75724  Paris, France; Institut Pasteur of Morocco (H.R.), 20100 Casablanca, Morocco; and  Université Paris Descartes and Pediatric Endocrinology Unit (R.B.), Fondation  Ophtalmologique Adolphe de Rothschild, 75019 Paris, France.; Human Developmental Genetics (A.B., J.B.-T., K.M.), Institut Pasteur, 75724  Paris, France; Institut Pasteur of Morocco (H.R.), 20100 Casablanca, Morocco; and  Université Paris Descartes and Pediatric Endocrinology Unit (R.B.), Fondation  Ophtalmologique Adolphe de Rothschild, 75019 Paris, France.&lt;/_author_adr&gt;&lt;_collection_scope&gt;SCIE&lt;/_collection_scope&gt;&lt;_created&gt;64770916&lt;/_created&gt;&lt;_date&gt;2016-01-01&lt;/_date&gt;&lt;_date_display&gt;2016 Jan&lt;/_date_display&gt;&lt;_doi&gt;10.1210/jc.2015-2995&lt;/_doi&gt;&lt;_impact_factor&gt;   6.134&lt;/_impact_factor&gt;&lt;_isbn&gt;1945-7197 (Electronic); 0021-972X (Linking)&lt;/_isbn&gt;&lt;_issue&gt;1&lt;/_issue&gt;&lt;_journal&gt;J Clin Endocrinol Metab&lt;/_journal&gt;&lt;_language&gt;eng&lt;/_language&gt;&lt;_modified&gt;65030147&lt;/_modified&gt;&lt;_pages&gt;12-5&lt;/_pages&gt;&lt;_social_category&gt;医学(2)&lt;/_social_category&gt;&lt;_subject_headings&gt;Adrenocorticotropic Hormone/deficiency; Cell Adhesion Molecules/*genetics; Codon, Nonsense/genetics; Databases, Genetic; Exons/genetics; Holoprosencephaly/genetics; Hormone Replacement Therapy; Human Growth Hormone/deficiency; Humans; Infant, Newborn; Male; Pituitary Diseases/*genetics/*pathology; Pituitary Gland/*pathology; Syndrome; Thyrotropin/deficiency; Tumor Suppressor Proteins/*genetics&lt;/_subject_headings&gt;&lt;_tertiary_title&gt;The Journal of clinical endocrinology and metabolism&lt;/_tertiary_title&gt;&lt;_type_work&gt;Journal Article; Research Support, Non-U.S. Gov&amp;apos;t&lt;/_type_work&gt;&lt;_url&gt;http://www.ncbi.nlm.nih.gov/entrez/query.fcgi?cmd=Retrieve&amp;amp;db=pubmed&amp;amp;dopt=Abstract&amp;amp;list_uids=26529631&amp;amp;query_hl=1&lt;/_url&gt;&lt;_volume&gt;101&lt;/_volume&gt;&lt;/Details&gt;&lt;Extra&gt;&lt;DBUID&gt;{F96A950B-833F-4880-A151-76DA2D6A2879}&lt;/DBUID&gt;&lt;/Extra&gt;&lt;/Item&gt;&lt;/References&gt;&lt;/Group&gt;&lt;/Citation&gt;_x000a_"/>
    <w:docVar w:name="NE.Ref{1A334C94-788C-4D55-A037-A9A4B8423488}" w:val=" ADDIN NE.Ref.{1A334C94-788C-4D55-A037-A9A4B8423488}&lt;Citation&gt;&lt;Group&gt;&lt;References&gt;&lt;Item&gt;&lt;ID&gt;7901&lt;/ID&gt;&lt;UID&gt;{A6DBEB71-F6BF-4500-B772-7B160FC2A1DA}&lt;/UID&gt;&lt;Title&gt;Pituitary stalk interruption syndrome and isolated pituitary hypoplasia may be  caused by mutations in holoprosencephaly-related genes&lt;/Title&gt;&lt;Template&gt;Journal Article&lt;/Template&gt;&lt;Star&gt;1&lt;/Star&gt;&lt;Tag&gt;0&lt;/Tag&gt;&lt;Author&gt;Tatsi, C; Sertedaki, A; Voutetakis, A; Valavani, E; Magiakou, M A; Kanaka-Gantenbein, C; Chrousos, G P; Dacou-Voutetakis, C&lt;/Author&gt;&lt;Year&gt;2013&lt;/Year&gt;&lt;Details&gt;&lt;_accessed&gt;65028557&lt;/_accessed&gt;&lt;_accession_num&gt;23476075&lt;/_accession_num&gt;&lt;_author_adr&gt;Division of Endocrinology, Metabolism, and Diabetes, First Department of  Pediatrics, Athens University Medical School, 11527 Athens, Greece.&lt;/_author_adr&gt;&lt;_collection_scope&gt;SCIE&lt;/_collection_scope&gt;&lt;_created&gt;65028556&lt;/_created&gt;&lt;_date&gt;2013-04-01&lt;/_date&gt;&lt;_date_display&gt;2013 Apr&lt;/_date_display&gt;&lt;_db_updated&gt;PubMed&lt;/_db_updated&gt;&lt;_doi&gt;10.1210/jc.2012-3982&lt;/_doi&gt;&lt;_impact_factor&gt;   6.134&lt;/_impact_factor&gt;&lt;_isbn&gt;1945-7197 (Electronic); 0021-972X (Linking)&lt;/_isbn&gt;&lt;_issue&gt;4&lt;/_issue&gt;&lt;_journal&gt;J Clin Endocrinol Metab&lt;/_journal&gt;&lt;_language&gt;eng&lt;/_language&gt;&lt;_modified&gt;65031221&lt;/_modified&gt;&lt;_pages&gt;E779-84&lt;/_pages&gt;&lt;_social_category&gt;内分泌学与代谢(2)&lt;/_social_category&gt;&lt;_subject_headings&gt;Child; Child, Preschool; Cohort Studies; Eye Proteins/genetics; Female; Hedgehog Proteins/genetics; Holoprosencephaly/*genetics; Homeodomain Proteins/genetics; Humans; Male; *Mutation/physiology; Nerve Tissue Proteins/genetics; Pedigree; Pituitary Diseases/*genetics/pathology; Pituitary Gland/*abnormalities/pathology; Repressor Proteins/genetics; Syndrome&lt;/_subject_headings&gt;&lt;_tertiary_title&gt;The Journal of clinical endocrinology and metabolism&lt;/_tertiary_title&gt;&lt;_type_work&gt;Journal Article; Research Support, Non-U.S. Gov&amp;apos;t&lt;/_type_work&gt;&lt;_url&gt;http://www.ncbi.nlm.nih.gov/entrez/query.fcgi?cmd=Retrieve&amp;amp;db=pubmed&amp;amp;dopt=Abstract&amp;amp;list_uids=23476075&amp;amp;query_hl=1&lt;/_url&gt;&lt;_volume&gt;98&lt;/_volume&gt;&lt;/Details&gt;&lt;Extra&gt;&lt;DBUID&gt;{F96A950B-833F-4880-A151-76DA2D6A2879}&lt;/DBUID&gt;&lt;/Extra&gt;&lt;/Item&gt;&lt;/References&gt;&lt;/Group&gt;&lt;/Citation&gt;_x000a_"/>
    <w:docVar w:name="NE.Ref{1B888DE8-4D46-4F6F-8744-79AAB178BD4C}" w:val=" ADDIN NE.Ref.{1B888DE8-4D46-4F6F-8744-79AAB178BD4C}&lt;Citation&gt;&lt;Group&gt;&lt;References&gt;&lt;Item&gt;&lt;ID&gt;7934&lt;/ID&gt;&lt;UID&gt;{3F9C36A8-8CFA-4F06-BAB1-177578A52567}&lt;/UID&gt;&lt;Title&gt;Pituitary stalk interruption syndrome in 58 Chinese patients: clinical features  and genetic analysis&lt;/Title&gt;&lt;Template&gt;Journal Article&lt;/Template&gt;&lt;Star&gt;0&lt;/Star&gt;&lt;Tag&gt;0&lt;/Tag&gt;&lt;Author&gt;Yang, Y; Guo, Q H; Wang, B A; Dou, J T; Lv, Z H; Ba, J M; Lu, J M; Pan, C Y; Mu, Y M&lt;/Author&gt;&lt;Year&gt;2013&lt;/Year&gt;&lt;Details&gt;&lt;_accession_num&gt;23199197&lt;/_accession_num&gt;&lt;_author_adr&gt;Department of Endocrinology, Chinese PLA General Hospital, Beijing, China.&lt;/_author_adr&gt;&lt;_date_display&gt;2013 Jul&lt;/_date_display&gt;&lt;_date&gt;2013-07-01&lt;/_date&gt;&lt;_doi&gt;10.1111/cen.12116&lt;/_doi&gt;&lt;_isbn&gt;1365-2265 (Electronic); 0300-0664 (Linking)&lt;/_isbn&gt;&lt;_issue&gt;1&lt;/_issue&gt;&lt;_journal&gt;Clin Endocrinol (Oxf)&lt;/_journal&gt;&lt;_language&gt;eng&lt;/_language&gt;&lt;_ori_publication&gt;(c) 2012 John Wiley &amp;amp; Sons Ltd.&lt;/_ori_publication&gt;&lt;_pages&gt;86-92&lt;/_pages&gt;&lt;_subject_headings&gt;Adolescent; Amino Acid Sequence; Asian People/genetics; Child; China; Female; Gene Frequency; Genetic Predisposition to Disease/*genetics; Genotype; Growth Hormone/deficiency/genetics; Homeodomain Proteins/genetics; Humans; LIM-Homeodomain Proteins/genetics; Male; Molecular Sequence Data; Otx Transcription Factors/genetics; Pituitary Diseases/ethnology/*genetics; Pituitary Gland/*pathology; *Polymorphism, Genetic; Receptors, Neuropeptide/genetics; Receptors, Pituitary Hormone-Regulating Hormone/genetics; Retrospective Studies; SOXB1 Transcription Factors/genetics; Sequence Homology, Amino Acid; Syndrome; Transcription Factors/genetics; Young Adult&lt;/_subject_headings&gt;&lt;_tertiary_title&gt;Clinical endocrinology&lt;/_tertiary_title&gt;&lt;_type_work&gt;Journal Article&lt;/_type_work&gt;&lt;_url&gt;http://www.ncbi.nlm.nih.gov/entrez/query.fcgi?cmd=Retrieve&amp;amp;db=pubmed&amp;amp;dopt=Abstract&amp;amp;list_uids=23199197&amp;amp;query_hl=1&lt;/_url&gt;&lt;_volume&gt;79&lt;/_volume&gt;&lt;_created&gt;65031179&lt;/_created&gt;&lt;_modified&gt;65031179&lt;/_modified&gt;&lt;_db_updated&gt;PubMed&lt;/_db_updated&gt;&lt;_impact_factor&gt;   3.523&lt;/_impact_factor&gt;&lt;_social_category&gt;内分泌学与代谢(3)&lt;/_social_category&gt;&lt;_collection_scope&gt;SCIE&lt;/_collection_scope&gt;&lt;/Details&gt;&lt;Extra&gt;&lt;DBUID&gt;{F96A950B-833F-4880-A151-76DA2D6A2879}&lt;/DBUID&gt;&lt;/Extra&gt;&lt;/Item&gt;&lt;/References&gt;&lt;/Group&gt;&lt;/Citation&gt;_x000a_"/>
    <w:docVar w:name="NE.Ref{1C969873-1A1F-4434-ACC5-07002D9DDD43}" w:val=" ADDIN NE.Ref.{1C969873-1A1F-4434-ACC5-07002D9DDD43}&lt;Citation&gt;&lt;Group&gt;&lt;References&gt;&lt;Item&gt;&lt;ID&gt;7930&lt;/ID&gt;&lt;UID&gt;{097FE777-6985-46F6-8C32-F76B18CD103E}&lt;/UID&gt;&lt;Title&gt;Pituitary Stalk Interruption Syndrome from Infancy to Adulthood: Clinical,  Hormonal, and Radiological Assessment According to the Initial Presentation&lt;/Title&gt;&lt;Template&gt;Journal Article&lt;/Template&gt;&lt;Star&gt;0&lt;/Star&gt;&lt;Tag&gt;0&lt;/Tag&gt;&lt;Author&gt;Bar, C; Zadro, C; Diene, G; Oliver, I; Pienkowski, C; Jouret, B; Cartault, A; Ajaltouni, Z; Salles, J P; Sevely, A; Tauber, M; Edouard, T&lt;/Author&gt;&lt;Year&gt;2015&lt;/Year&gt;&lt;Details&gt;&lt;_accession_num&gt;26562670&lt;/_accession_num&gt;&lt;_author_adr&gt;Endocrine, Bone Diseases, Genetics, Obesity, and Gynecology Unit, Children&amp;apos;s  Hospital, University Hospital, Toulouse, France.; Neuroradiology Unit, Purpan University Hospital, Toulouse, France.; Endocrine, Bone Diseases, Genetics, Obesity, and Gynecology Unit, Children&amp;apos;s  Hospital, University Hospital, Toulouse, France.; Endocrine, Bone Diseases, Genetics, Obesity, and Gynecology Unit, Children&amp;apos;s  Hospital, University Hospital, Toulouse, France.; Endocrine, Bone Diseases, Genetics, Obesity, and Gynecology Unit, Children&amp;apos;s  Hospital, University Hospital, Toulouse, France.; Endocrine, Bone Diseases, Genetics, Obesity, and Gynecology Unit, Children&amp;apos;s  Hospital, University Hospital, Toulouse, France.; Endocrine, Bone Diseases, Genetics, Obesity, and Gynecology Unit, Children&amp;apos;s  Hospital, University Hospital, Toulouse, France.; Endocrine, Bone Diseases, Genetics, Obesity, and Gynecology Unit, Children&amp;apos;s  Hospital, University Hospital, Toulouse, France.; Endocrine, Bone Diseases, Genetics, Obesity, and Gynecology Unit, Children&amp;apos;s  Hospital, University Hospital, Toulouse, France.; INSERM UMR 1043, Center of Pathophysiology of Toulouse Purpan (CPTP), University  of Toulouse Paul Sabatier, Toulouse, France.; Neuroradiology Unit, Purpan University Hospital, Toulouse, France.; Endocrine, Bone Diseases, Genetics, Obesity, and Gynecology Unit, Children&amp;apos;s  Hospital, University Hospital, Toulouse, France.; INSERM UMR 1043, Center of Pathophysiology of Toulouse Purpan (CPTP), University  of Toulouse Paul Sabatier, Toulouse, France.; Endocrine, Bone Diseases, Genetics, Obesity, and Gynecology Unit, Children&amp;apos;s  Hospital, University Hospital, Toulouse, France.; INSERM UMR 1043, Center of Pathophysiology of Toulouse Purpan (CPTP), University  of Toulouse Paul Sabatier, Toulouse, France.&lt;/_author_adr&gt;&lt;_date_display&gt;2015&lt;/_date_display&gt;&lt;_date&gt;2015-01-20&lt;/_date&gt;&lt;_doi&gt;10.1371/journal.pone.0142354&lt;/_doi&gt;&lt;_isbn&gt;1932-6203 (Electronic); 1932-6203 (Linking)&lt;/_isbn&gt;&lt;_issue&gt;11&lt;/_issue&gt;&lt;_journal&gt;PLoS One&lt;/_journal&gt;&lt;_language&gt;eng&lt;/_language&gt;&lt;_pages&gt;e0142354&lt;/_pages&gt;&lt;_subject_headings&gt;Adolescent; Adult; Child; Child, Preschool; Female; Growth Disorders/blood/drug therapy; Hormone Replacement Therapy; Hormones/blood/deficiency/therapeutic use; Humans; Infant; Infant, Newborn; Longitudinal Studies; Magnetic Resonance Imaging; Male; Pituitary Diseases/blood/*diagnosis/drug therapy; Pituitary Gland/*abnormalities/diagnostic imaging; Pituitary Gland, Anterior/*abnormalities/diagnostic imaging; Radiography; Regression Analysis; Retrospective Studies; Syndrome; Treatment Outcome&lt;/_subject_headings&gt;&lt;_tertiary_title&gt;PloS one&lt;/_tertiary_title&gt;&lt;_type_work&gt;Journal Article&lt;/_type_work&gt;&lt;_url&gt;http://www.ncbi.nlm.nih.gov/entrez/query.fcgi?cmd=Retrieve&amp;amp;db=pubmed&amp;amp;dopt=Abstract&amp;amp;list_uids=26562670&amp;amp;query_hl=1&lt;/_url&gt;&lt;_volume&gt;10&lt;/_volume&gt;&lt;_created&gt;65031175&lt;/_created&gt;&lt;_modified&gt;65031175&lt;/_modified&gt;&lt;_db_updated&gt;PubMed&lt;/_db_updated&gt;&lt;_impact_factor&gt;   3.752&lt;/_impact_factor&gt;&lt;_social_category&gt;综合性期刊(3)&lt;/_social_category&gt;&lt;_collection_scope&gt;SCIE&lt;/_collection_scope&gt;&lt;/Details&gt;&lt;Extra&gt;&lt;DBUID&gt;{F96A950B-833F-4880-A151-76DA2D6A2879}&lt;/DBUID&gt;&lt;/Extra&gt;&lt;/Item&gt;&lt;/References&gt;&lt;/Group&gt;&lt;Group&gt;&lt;References&gt;&lt;Item&gt;&lt;ID&gt;7931&lt;/ID&gt;&lt;UID&gt;{22EB7BD8-475F-40B7-8280-6A9E7F764AA1}&lt;/UID&gt;&lt;Title&gt;Correlation between Pituitary Stalk Interruption Syndrome and Prokineticin  Receptor 2 and Prokineticin 2 Mutations&lt;/Title&gt;&lt;Template&gt;Journal Article&lt;/Template&gt;&lt;Star&gt;0&lt;/Star&gt;&lt;Tag&gt;0&lt;/Tag&gt;&lt;Author&gt;Han, B Y; Li, L L; Wang, C Z; Guo, Q H; Lv, Z H; Mu, Y M; Dou, J T&lt;/Author&gt;&lt;Year&gt;2016&lt;/Year&gt;&lt;Details&gt;&lt;_accession_num&gt;26956854&lt;/_accession_num&gt;&lt;_author_adr&gt;1. Department of Endocrinology,Chinese PLA General Hospital,Beijing 100853,China;  2. Department of Endocrinology,the 264th Hospital of PLA,Taiyuan 030001,China.; Department of Endocrinology,Chinese PLA General Hospital,Beijing 100853,China.; Department of Endocrinology,Chinese PLA General Hospital,Beijing 100853,China.; Department of Endocrinology,Chinese PLA General Hospital,Beijing 100853,China.; Department of Endocrinology,Chinese PLA General Hospital,Beijing 100853,China.; Department of Endocrinology,Chinese PLA General Hospital,Beijing 100853,China.; Department of Endocrinology,Chinese PLA General Hospital,Beijing 100853,China.&lt;/_author_adr&gt;&lt;_date_display&gt;2016 Feb&lt;/_date_display&gt;&lt;_date&gt;2016-02-01&lt;/_date&gt;&lt;_doi&gt;10.3881/j.issn.1000-503X.2016.01.007&lt;/_doi&gt;&lt;_isbn&gt;1000-503X (Print); 1000-503X (Linking)&lt;/_isbn&gt;&lt;_issue&gt;1&lt;/_issue&gt;&lt;_journal&gt;Zhongguo Yi Xue Ke Xue Yuan Xue Bao&lt;/_journal&gt;&lt;_language&gt;eng&lt;/_language&gt;&lt;_pages&gt;37-41&lt;/_pages&gt;&lt;_subject_headings&gt;Exons; Gastrointestinal Hormones; Genotype; Humans; *Mutation; Neuropeptides; *Pituitary Diseases; Receptors, G-Protein-Coupled; Receptors, Peptide&lt;/_subject_headings&gt;&lt;_tertiary_title&gt;Zhongguo yi xue ke xue yuan xue bao. Acta Academiae Medicinae Sinicae&lt;/_tertiary_title&gt;&lt;_type_work&gt;Journal Article; Research Support, Non-U.S. Gov&amp;apos;t&lt;/_type_work&gt;&lt;_url&gt;http://www.ncbi.nlm.nih.gov/entrez/query.fcgi?cmd=Retrieve&amp;amp;db=pubmed&amp;amp;dopt=Abstract&amp;amp;list_uids=26956854&amp;amp;query_hl=1&lt;/_url&gt;&lt;_volume&gt;38&lt;/_volume&gt;&lt;_created&gt;65031176&lt;/_created&gt;&lt;_modified&gt;65031176&lt;/_modified&gt;&lt;_db_updated&gt;PubMed&lt;/_db_updated&gt;&lt;_collection_scope&gt;PKU;CSCD&lt;/_collection_scope&gt;&lt;/Details&gt;&lt;Extra&gt;&lt;DBUID&gt;{F96A950B-833F-4880-A151-76DA2D6A2879}&lt;/DBUID&gt;&lt;/Extra&gt;&lt;/Item&gt;&lt;/References&gt;&lt;/Group&gt;&lt;Group&gt;&lt;References&gt;&lt;Item&gt;&lt;ID&gt;7932&lt;/ID&gt;&lt;UID&gt;{6577A29E-8B1E-4B33-B19B-D3FB54F08D39}&lt;/UID&gt;&lt;Title&gt;Clinical Features of Pituitary Stalk Interruption Syndrome in 114 Cases&lt;/Title&gt;&lt;Template&gt;Journal Article&lt;/Template&gt;&lt;Star&gt;0&lt;/Star&gt;&lt;Tag&gt;0&lt;/Tag&gt;&lt;Author&gt;Han, B Y; Zhang, Q; Li, L L; Guo, Q H; Wang, C Z; Cang, L; Jin, N; Chen, F; Zhao, L; Cui, J; Gu, X L; Ma, F L; Zhang, S C; Mu, Y M; Dou, J T&lt;/Author&gt;&lt;Year&gt;2016&lt;/Year&gt;&lt;Details&gt;&lt;_accession_num&gt;27825409&lt;/_accession_num&gt;&lt;_author_adr&gt;1Department of Endocrinology,Chinese PLA General Hospital,Beijing 100853,China;  2Department of Endocrinology,the 264th Hospital of PLA,Taiyuan 030001,China.; 1Department of Endocrinology,Chinese PLA General Hospital,Beijing 100853,China;  3Department of Endocrinology,PLA Army General Hospital,Beijing 100700,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 1Department of Endocrinology,Chinese PLA General Hospital,Beijing 100853,China.&lt;/_author_adr&gt;&lt;_date_display&gt;2016 Oct 10&lt;/_date_display&gt;&lt;_date&gt;2016-10-10&lt;/_date&gt;&lt;_doi&gt;10.3881/j.issn.1000-503X.2016.05.007&lt;/_doi&gt;&lt;_isbn&gt;1000-503X (Print); 1000-503X (Linking)&lt;/_isbn&gt;&lt;_issue&gt;5&lt;/_issue&gt;&lt;_journal&gt;Zhongguo Yi Xue Ke Xue Yuan Xue Bao&lt;/_journal&gt;&lt;_language&gt;eng&lt;/_language&gt;&lt;_pages&gt;534-538&lt;/_pages&gt;&lt;_subject_headings&gt;Adolescent; Adult; Dwarfism/etiology; Female; Humans; Magnetic Resonance Imaging; Male; Pituitary Diseases/complications/*physiopathology; Pituitary Gland/*pathology; Prevalence; Retrospective Studies; Young Adult&lt;/_subject_headings&gt;&lt;_tertiary_title&gt;Zhongguo yi xue ke xue yuan xue bao. Acta Academiae Medicinae Sinicae&lt;/_tertiary_title&gt;&lt;_type_work&gt;Journal Article&lt;/_type_work&gt;&lt;_url&gt;http://www.ncbi.nlm.nih.gov/entrez/query.fcgi?cmd=Retrieve&amp;amp;db=pubmed&amp;amp;dopt=Abstract&amp;amp;list_uids=27825409&amp;amp;query_hl=1&lt;/_url&gt;&lt;_volume&gt;38&lt;/_volume&gt;&lt;_created&gt;65031176&lt;/_created&gt;&lt;_modified&gt;65031176&lt;/_modified&gt;&lt;_db_updated&gt;PubMed&lt;/_db_updated&gt;&lt;_collection_scope&gt;PKU;CSCD&lt;/_collection_scope&gt;&lt;/Details&gt;&lt;Extra&gt;&lt;DBUID&gt;{F96A950B-833F-4880-A151-76DA2D6A2879}&lt;/DBUID&gt;&lt;/Extra&gt;&lt;/Item&gt;&lt;/References&gt;&lt;/Group&gt;&lt;/Citation&gt;_x000a_"/>
    <w:docVar w:name="NE.Ref{1E088A15-7B37-4E19-9671-C158FA9BB709}" w:val=" ADDIN NE.Ref.{1E088A15-7B37-4E19-9671-C158FA9BB709}&lt;Citation&gt;&lt;Group&gt;&lt;References&gt;&lt;Item&gt;&lt;ID&gt;5318&lt;/ID&gt;&lt;UID&gt;{921F0E8A-DFDC-424F-91DD-988873ADF86A}&lt;/UID&gt;&lt;Title&gt;13q deletion and pituitary stalk interruption in bilateral retinoblastoma&lt;/Title&gt;&lt;Template&gt;Journal Article&lt;/Template&gt;&lt;Star&gt;1&lt;/Star&gt;&lt;Tag&gt;0&lt;/Tag&gt;&lt;Author&gt;Bartkevica, L; Cozza, R; Munier, F; Maeder, P; Beck-Popovic, M&lt;/Author&gt;&lt;Year&gt;2016&lt;/Year&gt;&lt;Details&gt;&lt;_accessed&gt;65028557&lt;/_accessed&gt;&lt;_alternate_title&gt;Pediatr. Blood Cancer&lt;/_alternate_title&gt;&lt;_author_adr&gt;L. Bartkevica, Paediatric Haematology-Oncology Unit, Department of Paediatrics, Lausanne, Switzerland&lt;/_author_adr&gt;&lt;_created&gt;64770917&lt;/_created&gt;&lt;_date&gt;2016-01-01&lt;/_date&gt;&lt;_date_display&gt;2016&lt;/_date_display&gt;&lt;_doi&gt;10.1002/pbc.26233&lt;/_doi&gt;&lt;_impact_factor&gt;   3.200&lt;/_impact_factor&gt;&lt;_isbn&gt;1545-5017&lt;/_isbn&gt;&lt;_journal&gt;Pediatric Blood and Cancer&lt;/_journal&gt;&lt;_keywords&gt;adenohypophysis; animal model; atrophy; chemotherapy; child; clinical article; computer assisted tomography; corpus callosum; cryptorchism; diagnosis; ear; frontal bossing; gene deletion; hair; hospital; human; hypoglycemia; hypopituitarism; implantation; infant; Italian (citizen); karyotype; male; microcephaly; micropenis; myelination; neck; nuclear magnetic resonance imaging; patient referral; physical examination; pituitary stalk; psychomotor development; respiratory distress; retinoblastoma; septicemia; white matter&lt;/_keywords&gt;&lt;_modified&gt;65028557&lt;/_modified&gt;&lt;_pages&gt;S250-S251&lt;/_pages&gt;&lt;_url&gt;https://www.embase.com/search/results?subaction=viewrecord&amp;amp;id=L612593568&amp;amp;from=export_x000d__x000a_http://dx.doi.org/10.1002/pbc.26233&lt;/_url&gt;&lt;_volume&gt;63&lt;/_volume&gt;&lt;/Details&gt;&lt;Extra&gt;&lt;DBUID&gt;{F96A950B-833F-4880-A151-76DA2D6A2879}&lt;/DBUID&gt;&lt;/Extra&gt;&lt;/Item&gt;&lt;/References&gt;&lt;/Group&gt;&lt;/Citation&gt;_x000a_"/>
    <w:docVar w:name="NE.Ref{2006A4A7-22A9-466B-8AB2-5F776503E647}" w:val=" ADDIN NE.Ref.{2006A4A7-22A9-466B-8AB2-5F776503E647}&lt;Citation&gt;&lt;Group&gt;&lt;References&gt;&lt;Item&gt;&lt;ID&gt;7903&lt;/ID&gt;&lt;UID&gt;{5C26FB89-B442-4C6C-AC72-77D13395FFE1}&lt;/UID&gt;&lt;Title&gt;Heterozygous variants in SIX3 and POU1F1 cause pituitary hormone deficiency in  mouse and man&lt;/Title&gt;&lt;Template&gt;Journal Article&lt;/Template&gt;&lt;Star&gt;0&lt;/Star&gt;&lt;Tag&gt;0&lt;/Tag&gt;&lt;Author&gt;Bando, H; Brinkmeier, M L; Castinetti, F; Fang, Q; Lee, M S; Saveanu, A; Albarel, F; Dupuis, C; Brue, T; Camper, S A&lt;/Author&gt;&lt;Year&gt;2023&lt;/Year&gt;&lt;Details&gt;&lt;_accession_num&gt;35951005&lt;/_accession_num&gt;&lt;_author_adr&gt;Department of Human Genetics, University of Michigan, Ann Arbor, MI, USA.; Department of Human Genetics, University of Michigan, Ann Arbor, MI, USA.; Assistance Publique-Hopitaux de Marseille (AP-HM), Department of Endocrinology,  Hopital de la Conception, Centre de Reference des Maladies Rares de l&amp;apos;hypophyse  HYPO, Marseille, France.; Aix-Marseille Universite, Institut National de la Sante et de la Recherche  Medicale (INSERM), U1251, Marseille Medical Genetics (MMG), Institut Marseille,  Maladies Rares (MarMaRa), Marseille, France.; Department of Human Genetics, University of Michigan, Ann Arbor, MI, USA.; Michigan Neuroscience Institute, Department of Biological Chemistry, University  of Michigan, Ann Arbor, MI, USA.; Assistance Publique-Hopitaux de Marseille (AP-HM), Department of Endocrinology,  Hopital de la Conception, Centre de Reference des Maladies Rares de l&amp;apos;hypophyse  HYPO, Marseille, France.; Aix-Marseille Universite, Institut National de la Sante et de la Recherche  Medicale (INSERM), U1251, Marseille Medical Genetics (MMG), Institut Marseille,  Maladies Rares (MarMaRa), Marseille, France.; Assistance Publique-Hopitaux de Marseille (AP-HM), Department of Endocrinology,  Hopital de la Conception, Centre de Reference des Maladies Rares de l&amp;apos;hypophyse  HYPO, Marseille, France.; Aix-Marseille Universite, Institut National de la Sante et de la Recherche  Medicale (INSERM), U1251, Marseille Medical Genetics (MMG), Institut Marseille,  Maladies Rares (MarMaRa), Marseille, France.; Department of Pediatrics, Centre Hospitalier Universitaire de Grenoble-Alpes,  site Nord, Hopital Couple Enfants, Grenoble, France.; Assistance Publique-Hopitaux de Marseille (AP-HM), Department of Endocrinology,  Hopital de la Conception, Centre de Reference des Maladies Rares de l&amp;apos;hypophyse  HYPO, Marseille, France.; Aix-Marseille Universite, Institut National de la Sante et de la Recherche  Medicale (INSERM), U1251, Marseille Medical Genetics (MMG), Institut Marseille,  Maladies Rares (MarMaRa), Marseille, France.; Department of Human Genetics, University of Michigan, Ann Arbor, MI, USA.&lt;/_author_adr&gt;&lt;_collection_scope&gt;SCIE&lt;/_collection_scope&gt;&lt;_created&gt;65028567&lt;/_created&gt;&lt;_date&gt;2023-01-13&lt;/_date&gt;&lt;_date_display&gt;2023 Jan 13&lt;/_date_display&gt;&lt;_db_updated&gt;PubMed&lt;/_db_updated&gt;&lt;_doi&gt;10.1093/hmg/ddac192&lt;/_doi&gt;&lt;_impact_factor&gt;   5.121&lt;/_impact_factor&gt;&lt;_isbn&gt;1460-2083 (Electronic); 0964-6906 (Print); 0964-6906 (Linking)&lt;/_isbn&gt;&lt;_issue&gt;3&lt;/_issue&gt;&lt;_journal&gt;Hum Mol Genet&lt;/_journal&gt;&lt;_language&gt;eng&lt;/_language&gt;&lt;_modified&gt;65028567&lt;/_modified&gt;&lt;_ori_publication&gt;(c) The Author(s) 2022. Published by Oxford University Press.&lt;/_ori_publication&gt;&lt;_pages&gt;367-385&lt;/_pages&gt;&lt;_social_category&gt;生化与分子生物学(2) &amp;amp; 遗传学(2)&lt;/_social_category&gt;&lt;_subject_headings&gt;Child; Humans; Heterozygote; *Holoprosencephaly; *Hypopituitarism/genetics; Transcription Factors/genetics; Mutation; Pituitary Hormones/genetics; Transcription Factor Pit-1/genetics&lt;/_subject_headings&gt;&lt;_tertiary_title&gt;Human molecular genetics&lt;/_tertiary_title&gt;&lt;_type_work&gt;Journal Article; Research Support, N.I.H., Extramural; Research Support, Non-U.S. Gov&amp;apos;t&lt;/_type_work&gt;&lt;_url&gt;http://www.ncbi.nlm.nih.gov/entrez/query.fcgi?cmd=Retrieve&amp;amp;db=pubmed&amp;amp;dopt=Abstract&amp;amp;list_uids=35951005&amp;amp;query_hl=1&lt;/_url&gt;&lt;_volume&gt;32&lt;/_volume&gt;&lt;/Details&gt;&lt;Extra&gt;&lt;DBUID&gt;{F96A950B-833F-4880-A151-76DA2D6A2879}&lt;/DBUID&gt;&lt;/Extra&gt;&lt;/Item&gt;&lt;/References&gt;&lt;/Group&gt;&lt;/Citation&gt;_x000a_"/>
    <w:docVar w:name="NE.Ref{20C052CD-C457-4C86-8655-B0220F18DCAB}" w:val=" ADDIN NE.Ref.{20C052CD-C457-4C86-8655-B0220F18DCAB}&lt;Citation&gt;&lt;Group&gt;&lt;References&gt;&lt;Item&gt;&lt;ID&gt;7954&lt;/ID&gt;&lt;UID&gt;{291BF50B-5A7D-4E2C-8D66-6EC2DA996525}&lt;/UID&gt;&lt;Title&gt;Genetic regulation of pituitary gland development in human and mouse&lt;/Title&gt;&lt;Template&gt;Journal Article&lt;/Template&gt;&lt;Star&gt;0&lt;/Star&gt;&lt;Tag&gt;0&lt;/Tag&gt;&lt;Author&gt;Kelberman, D; Rizzoti, K; Lovell-Badge, R; Robinson, I C; Dattani, M T&lt;/Author&gt;&lt;Year&gt;2009&lt;/Year&gt;&lt;Details&gt;&lt;_accession_num&gt;19837867&lt;/_accession_num&gt;&lt;_author_adr&gt;Developmental Endocrinology Research Group, Clinical and Molecular Genetics Unit,  Institute of Child Health, 30 Guilford Street, London WC1N 1EH, United Kingdom.&lt;/_author_adr&gt;&lt;_date_display&gt;2009 Dec&lt;/_date_display&gt;&lt;_date&gt;2009-12-01&lt;/_date&gt;&lt;_doi&gt;10.1210/er.2009-0008&lt;/_doi&gt;&lt;_isbn&gt;1945-7189 (Electronic); 0163-769X (Print); 0163-769X (Linking)&lt;/_isbn&gt;&lt;_issue&gt;7&lt;/_issue&gt;&lt;_journal&gt;Endocr Rev&lt;/_journal&gt;&lt;_language&gt;eng&lt;/_language&gt;&lt;_pages&gt;790-829&lt;/_pages&gt;&lt;_subject_headings&gt;Animals; Cell Differentiation/genetics/physiology; Gene Expression Regulation/genetics/*physiology; Humans; Hypothalamus/embryology/physiology; Mice; Morphogenesis/genetics/physiology; Pituitary Gland/*embryology/physiology; Pituitary Hormones/genetics/physiology; Transcription Factors/genetics/*physiology&lt;/_subject_headings&gt;&lt;_tertiary_title&gt;Endocrine reviews&lt;/_tertiary_title&gt;&lt;_type_work&gt;Journal Article; Research Support, Non-U.S. Gov&amp;apos;t; Review&lt;/_type_work&gt;&lt;_url&gt;http://www.ncbi.nlm.nih.gov/entrez/query.fcgi?cmd=Retrieve&amp;amp;db=pubmed&amp;amp;dopt=Abstract&amp;amp;list_uids=19837867&amp;amp;query_hl=1&lt;/_url&gt;&lt;_volume&gt;30&lt;/_volume&gt;&lt;_created&gt;65031199&lt;/_created&gt;&lt;_modified&gt;65031199&lt;/_modified&gt;&lt;_db_updated&gt;PubMed&lt;/_db_updated&gt;&lt;_impact_factor&gt;  25.261&lt;/_impact_factor&gt;&lt;_social_category&gt;内分泌学与代谢(1)&lt;/_social_category&gt;&lt;_collection_scope&gt;SCIE&lt;/_collection_scope&gt;&lt;/Details&gt;&lt;Extra&gt;&lt;DBUID&gt;{F96A950B-833F-4880-A151-76DA2D6A2879}&lt;/DBUID&gt;&lt;/Extra&gt;&lt;/Item&gt;&lt;/References&gt;&lt;/Group&gt;&lt;Group&gt;&lt;References&gt;&lt;Item&gt;&lt;ID&gt;7955&lt;/ID&gt;&lt;UID&gt;{F82AB150-7541-408E-99E2-BAE82F03DF1A}&lt;/UID&gt;&lt;Title&gt;Molecular mechanisms of pituitary organogenesis: In search of novel regulatory  genes&lt;/Title&gt;&lt;Template&gt;Journal Article&lt;/Template&gt;&lt;Star&gt;0&lt;/Star&gt;&lt;Tag&gt;0&lt;/Tag&gt;&lt;Author&gt;Davis, S W; Castinetti, F; Carvalho, L R; Ellsworth, B S; Potok, M A; Lyons, R H; Brinkmeier, M L; Raetzman, L T; Carninci, P; Mortensen, A H; Hayashizaki, Y; Arnhold, I J; Mendonca, B B; Brue, T; Camper, S A&lt;/Author&gt;&lt;Year&gt;2010&lt;/Year&gt;&lt;Details&gt;&lt;_accession_num&gt;20025935&lt;/_accession_num&gt;&lt;_author_adr&gt;University of Michigan Medical School, Ann Arbor, MI 41809-5618, USA.&lt;/_author_adr&gt;&lt;_date_display&gt;2010 Jul 8&lt;/_date_display&gt;&lt;_date&gt;2010-07-08&lt;/_date&gt;&lt;_doi&gt;10.1016/j.mce.2009.12.012&lt;/_doi&gt;&lt;_isbn&gt;1872-8057 (Electronic); 0303-7207 (Print); 0303-7207 (Linking)&lt;/_isbn&gt;&lt;_issue&gt;1&lt;/_issue&gt;&lt;_journal&gt;Mol Cell Endocrinol&lt;/_journal&gt;&lt;_language&gt;eng&lt;/_language&gt;&lt;_pages&gt;4-19&lt;/_pages&gt;&lt;_subject_headings&gt;Animals; Cell Communication/genetics/physiology; Female; *Gene Expression Regulation, Developmental; *Genes, Developmental; Homeodomain Proteins/genetics/physiology; Human Growth Hormone/deficiency/physiology; Humans; Male; Mice; Organogenesis/*genetics; Pituitary Gland/*growth &amp;amp; development; Transcription Factors/genetics/physiology&lt;/_subject_headings&gt;&lt;_tertiary_title&gt;Molecular and cellular endocrinology&lt;/_tertiary_title&gt;&lt;_type_work&gt;Journal Article; Research Support, N.I.H., Extramural; Research Support, Non-U.S. Gov&amp;apos;t; Review&lt;/_type_work&gt;&lt;_url&gt;http://www.ncbi.nlm.nih.gov/entrez/query.fcgi?cmd=Retrieve&amp;amp;db=pubmed&amp;amp;dopt=Abstract&amp;amp;list_uids=20025935&amp;amp;query_hl=1&lt;/_url&gt;&lt;_volume&gt;323&lt;/_volume&gt;&lt;_created&gt;65031199&lt;/_created&gt;&lt;_modified&gt;65031199&lt;/_modified&gt;&lt;_db_updated&gt;PubMed&lt;/_db_updated&gt;&lt;_impact_factor&gt;   4.369&lt;/_impact_factor&gt;&lt;_social_category&gt;细胞生物学(3) &amp;amp; 内分泌学与代谢(3)&lt;/_social_category&gt;&lt;_collection_scope&gt;SCIE&lt;/_collection_scope&gt;&lt;/Details&gt;&lt;Extra&gt;&lt;DBUID&gt;{F96A950B-833F-4880-A151-76DA2D6A2879}&lt;/DBUID&gt;&lt;/Extra&gt;&lt;/Item&gt;&lt;/References&gt;&lt;/Group&gt;&lt;Group&gt;&lt;References&gt;&lt;Item&gt;&lt;ID&gt;7956&lt;/ID&gt;&lt;UID&gt;{94BD782D-099F-404E-81EA-129D8C9C217D}&lt;/UID&gt;&lt;Title&gt;Pituitary development: a complex, temporal regulated process dependent on  specific transcriptional factors&lt;/Title&gt;&lt;Template&gt;Journal Article&lt;/Template&gt;&lt;Star&gt;0&lt;/Star&gt;&lt;Tag&gt;0&lt;/Tag&gt;&lt;Author&gt;de Moraes, D C; Vaisman, M; Conceicao, F L; Ortiga-Carvalho, T M&lt;/Author&gt;&lt;Year&gt;2012&lt;/Year&gt;&lt;Details&gt;&lt;_accession_num&gt;22872762&lt;/_accession_num&gt;&lt;_author_adr&gt;Laboratorio de Endocrinologia Molecular, Instituto de Biofisica Carlos Chagas  Filho, Centro de Ciencias da Saude, Universidade Federal do Rio de Janeiro,  Avenida Carlos Chagas Filho, s/n, Rio de Janeiro, Brasil. deboracmop@gmail.com&lt;/_author_adr&gt;&lt;_date_display&gt;2012 Nov&lt;/_date_display&gt;&lt;_date&gt;2012-11-01&lt;/_date&gt;&lt;_doi&gt;10.1530/JOE-12-0229&lt;/_doi&gt;&lt;_isbn&gt;1479-6805 (Electronic); 0022-0795 (Linking)&lt;/_isbn&gt;&lt;_issue&gt;2&lt;/_issue&gt;&lt;_journal&gt;J Endocrinol&lt;/_journal&gt;&lt;_language&gt;eng&lt;/_language&gt;&lt;_pages&gt;239-45&lt;/_pages&gt;&lt;_subject_headings&gt;Animals; Animals, Genetically Modified; Gene Expression Regulation, Developmental/*physiology; Humans; Mutation; Pituitary Gland/embryology/*growth &amp;amp; development; Signal Transduction/physiology; Transcription Factors/genetics/*physiology&lt;/_subject_headings&gt;&lt;_tertiary_title&gt;The Journal of endocrinology&lt;/_tertiary_title&gt;&lt;_type_work&gt;Journal Article; Research Support, Non-U.S. Gov&amp;apos;t; Review&lt;/_type_work&gt;&lt;_url&gt;http://www.ncbi.nlm.nih.gov/entrez/query.fcgi?cmd=Retrieve&amp;amp;db=pubmed&amp;amp;dopt=Abstract&amp;amp;list_uids=22872762&amp;amp;query_hl=1&lt;/_url&gt;&lt;_volume&gt;215&lt;/_volume&gt;&lt;_created&gt;65031199&lt;/_created&gt;&lt;_modified&gt;65031199&lt;/_modified&gt;&lt;_db_updated&gt;PubMed&lt;/_db_updated&gt;&lt;_impact_factor&gt;   4.669&lt;/_impact_factor&gt;&lt;_social_category&gt;内分泌学与代谢(3)&lt;/_social_category&gt;&lt;_collection_scope&gt;SCIE&lt;/_collection_scope&gt;&lt;/Details&gt;&lt;Extra&gt;&lt;DBUID&gt;{F96A950B-833F-4880-A151-76DA2D6A2879}&lt;/DBUID&gt;&lt;/Extra&gt;&lt;/Item&gt;&lt;/References&gt;&lt;/Group&gt;&lt;Group&gt;&lt;References&gt;&lt;Item&gt;&lt;ID&gt;7957&lt;/ID&gt;&lt;UID&gt;{8102A8F3-4545-4425-A65D-56B426343835}&lt;/UID&gt;&lt;Title&gt;Pituitary gland development and disease: from stem cell to hormone production&lt;/Title&gt;&lt;Template&gt;Journal Article&lt;/Template&gt;&lt;Star&gt;0&lt;/Star&gt;&lt;Tag&gt;0&lt;/Tag&gt;&lt;Author&gt;Davis, S W; Ellsworth, B S; Perez, Millan MI; Gergics, P; Schade, V; Foyouzi, N; Brinkmeier, M L; Mortensen, A H; Camper, S A&lt;/Author&gt;&lt;Year&gt;2013&lt;/Year&gt;&lt;Details&gt;&lt;_accession_num&gt;24290346&lt;/_accession_num&gt;&lt;_author_adr&gt;Department of Biological Sciences, University of South Carolina, Columbia, South  Carolina, USA.&lt;/_author_adr&gt;&lt;_date_display&gt;2013&lt;/_date_display&gt;&lt;_date&gt;2013-01-20&lt;/_date&gt;&lt;_doi&gt;10.1016/B978-0-12-416021-7.00001-8&lt;/_doi&gt;&lt;_isbn&gt;1557-8933 (Electronic); 0070-2153 (Print); 0070-2153 (Linking)&lt;/_isbn&gt;&lt;_journal&gt;Curr Top Dev Biol&lt;/_journal&gt;&lt;_keywords&gt;Adenohypophysis; Anterior pituitary; Neural ectoderm; Organizing center; Rathke&amp;apos;s pouch; Stem cell&lt;/_keywords&gt;&lt;_language&gt;eng&lt;/_language&gt;&lt;_ori_publication&gt;(c) 2013 Elsevier Inc. All rights reserved.&lt;/_ori_publication&gt;&lt;_pages&gt;1-47&lt;/_pages&gt;&lt;_subject_headings&gt;Animals; *Gene Expression Regulation, Developmental; Humans; Models, Genetic; *Mutation; Pituitary Diseases/*genetics/metabolism/physiopathology; Pituitary Gland/growth &amp;amp; development/*metabolism; Pituitary Hormones/metabolism; Signal Transduction/genetics/physiology; Stem Cells/cytology/metabolism&lt;/_subject_headings&gt;&lt;_tertiary_title&gt;Current topics in developmental biology&lt;/_tertiary_title&gt;&lt;_type_work&gt;Journal Article; Review&lt;/_type_work&gt;&lt;_url&gt;http://www.ncbi.nlm.nih.gov/entrez/query.fcgi?cmd=Retrieve&amp;amp;db=pubmed&amp;amp;dopt=Abstract&amp;amp;list_uids=24290346&amp;amp;query_hl=1&lt;/_url&gt;&lt;_volume&gt;106&lt;/_volume&gt;&lt;_created&gt;65031200&lt;/_created&gt;&lt;_modified&gt;65031200&lt;/_modified&gt;&lt;_db_updated&gt;PubMed&lt;/_db_updated&gt;&lt;_impact_factor&gt;   5.242&lt;/_impact_factor&gt;&lt;_social_category&gt;发育生物学(2)&lt;/_social_category&gt;&lt;/Details&gt;&lt;Extra&gt;&lt;DBUID&gt;{F96A950B-833F-4880-A151-76DA2D6A2879}&lt;/DBUID&gt;&lt;/Extra&gt;&lt;/Item&gt;&lt;/References&gt;&lt;/Group&gt;&lt;Group&gt;&lt;References&gt;&lt;Item&gt;&lt;ID&gt;7958&lt;/ID&gt;&lt;UID&gt;{7F4BDC7E-245B-471A-83DD-4BA217688341}&lt;/UID&gt;&lt;Title&gt;Development of the Pituitary Gland&lt;/Title&gt;&lt;Template&gt;Journal Article&lt;/Template&gt;&lt;Star&gt;0&lt;/Star&gt;&lt;Tag&gt;0&lt;/Tag&gt;&lt;Author&gt;Alatzoglou, K S; Gregory, L C; Dattani, M T&lt;/Author&gt;&lt;Year&gt;2020&lt;/Year&gt;&lt;Details&gt;&lt;_accession_num&gt;32163208&lt;/_accession_num&gt;&lt;_author_adr&gt;Genetics and Genomic Medicine Programme, UCL Great Ormond Street Institute of  Child Health, University College London (UCL), London, UK.; Genetics and Genomic Medicine Programme, UCL Great Ormond Street Institute of  Child Health, University College London (UCL), London, UK.; Genetics and Genomic Medicine Programme, UCL Great Ormond Street Institute of  Child Health, University College London (UCL), London, UK.&lt;/_author_adr&gt;&lt;_date_display&gt;2020 Mar 12&lt;/_date_display&gt;&lt;_date&gt;2020-03-12&lt;/_date&gt;&lt;_doi&gt;10.1002/cphy.c150043&lt;/_doi&gt;&lt;_isbn&gt;2040-4603 (Electronic); 2040-4603 (Linking)&lt;/_isbn&gt;&lt;_issue&gt;2&lt;/_issue&gt;&lt;_journal&gt;Compr Physiol&lt;/_journal&gt;&lt;_keywords&gt;anterior pituitary; endocrinology and metabolism; neurophysiology; pituitary&lt;/_keywords&gt;&lt;_language&gt;eng&lt;/_language&gt;&lt;_ori_publication&gt;Copyright (c) 2020 American Physiological Society. All rights reserved.&lt;/_ori_publication&gt;&lt;_pages&gt;389-413&lt;/_pages&gt;&lt;_subject_headings&gt;Animals; Humans; Morphogenesis; Pituitary Diseases/genetics/metabolism/pathology; Pituitary Gland/cytology/embryology/*growth &amp;amp; development/metabolism; Transcription Factors/genetics/metabolism&lt;/_subject_headings&gt;&lt;_tertiary_title&gt;Comprehensive Physiology&lt;/_tertiary_title&gt;&lt;_type_work&gt;Journal Article; Review&lt;/_type_work&gt;&lt;_url&gt;http://www.ncbi.nlm.nih.gov/entrez/query.fcgi?cmd=Retrieve&amp;amp;db=pubmed&amp;amp;dopt=Abstract&amp;amp;list_uids=32163208&amp;amp;query_hl=1&lt;/_url&gt;&lt;_volume&gt;10&lt;/_volume&gt;&lt;_created&gt;65031201&lt;/_created&gt;&lt;_modified&gt;65031201&lt;/_modified&gt;&lt;_db_updated&gt;PubMed&lt;/_db_updated&gt;&lt;_impact_factor&gt;   8.915&lt;/_impact_factor&gt;&lt;_social_category&gt;生理学(1)&lt;/_social_category&gt;&lt;_collection_scope&gt;SCIE&lt;/_collection_scope&gt;&lt;/Details&gt;&lt;Extra&gt;&lt;DBUID&gt;{F96A950B-833F-4880-A151-76DA2D6A2879}&lt;/DBUID&gt;&lt;/Extra&gt;&lt;/Item&gt;&lt;/References&gt;&lt;/Group&gt;&lt;/Citation&gt;_x000a_"/>
    <w:docVar w:name="NE.Ref{23FA70E4-0410-4B38-963E-8BAC01EBD2C4}" w:val=" ADDIN NE.Ref.{23FA70E4-0410-4B38-963E-8BAC01EBD2C4}&lt;Citation&gt;&lt;Group&gt;&lt;References&gt;&lt;Item&gt;&lt;ID&gt;5038&lt;/ID&gt;&lt;UID&gt;{84C119F0-7392-421D-B972-0F0F3C299C28}&lt;/UID&gt;&lt;Title&gt;Probably Pathogenic Variants in New Candidate Genes in Patients with Pituitary Stalk Interruption Syndrome (PSIS) Revealed by Whole-Exome Sequencing&lt;/Title&gt;&lt;Template&gt;Journal Article&lt;/Template&gt;&lt;Star&gt;1&lt;/Star&gt;&lt;Tag&gt;5&lt;/Tag&gt;&lt;Author&gt;Correa, F A; Nakaguma, M; Jorge, A A L; Funari, M F A; Lerario, A M; Carvalho, L R S; Arnhold, I J P; Mendonca, B B&lt;/Author&gt;&lt;Year&gt;2019&lt;/Year&gt;&lt;Details&gt;&lt;_accessed&gt;65030134&lt;/_accessed&gt;&lt;_alternate_title&gt;HORMONE RESEARCH IN PAEDIATRICS&lt;/_alternate_title&gt;&lt;_bibtex_key&gt;CorreaNakaguma-5038&lt;/_bibtex_key&gt;&lt;_collection_scope&gt;SCIE&lt;/_collection_scope&gt;&lt;_created&gt;64770917&lt;/_created&gt;&lt;_date&gt;2019-01-01&lt;/_date&gt;&lt;_date_display&gt;2019&lt;/_date_display&gt;&lt;_impact_factor&gt;   4.275&lt;/_impact_factor&gt;&lt;_isbn&gt;1663-2818&lt;/_isbn&gt;&lt;_journal&gt;HORMONE RESEARCH IN PAEDIATRICS&lt;/_journal&gt;&lt;_modified&gt;65030134&lt;/_modified&gt;&lt;_pages&gt;22-23&lt;/_pages&gt;&lt;_social_category&gt;医学(3)&lt;/_social_category&gt;&lt;_volume&gt;92&lt;/_volume&gt;&lt;/Details&gt;&lt;Extra&gt;&lt;DBUID&gt;{F96A950B-833F-4880-A151-76DA2D6A2879}&lt;/DBUID&gt;&lt;/Extra&gt;&lt;/Item&gt;&lt;/References&gt;&lt;/Group&gt;&lt;/Citation&gt;_x000a_"/>
    <w:docVar w:name="NE.Ref{319AE9AC-DD1D-49E3-A664-AC1D799A911F}" w:val=" ADDIN NE.Ref.{319AE9AC-DD1D-49E3-A664-AC1D799A911F}&lt;Citation&gt;&lt;Group&gt;&lt;References&gt;&lt;Item&gt;&lt;ID&gt;7911&lt;/ID&gt;&lt;UID&gt;{514FE7C6-5997-47AE-8909-736316091BF6}&lt;/UID&gt;&lt;Title&gt;Pituitary stalk interruption syndrome broadens the clinical spectrum of the TTC26  ciliopathy&lt;/Title&gt;&lt;Template&gt;Journal Article&lt;/Template&gt;&lt;Star&gt;0&lt;/Star&gt;&lt;Tag&gt;0&lt;/Tag&gt;&lt;Author&gt;David, O; Eskin-Schwartz, M; Ling, G; Dolgin, V; Kristal, E; Benkowitz, E; Osyntsov, L; Gradstein, L; Birk, O S; Loewenthal, N; Yerushalmi, B&lt;/Author&gt;&lt;Year&gt;2020&lt;/Year&gt;&lt;Details&gt;&lt;_accession_num&gt;32617964&lt;/_accession_num&gt;&lt;_author_adr&gt;Pediatric Endocrinology Unit, Soroka University Medical Center, Beer-Sheva,  Israel.; Saban Pediatric Medical Center for Israel, Soroka University Medical Center,  Beer-Sheva, Israel.; Faculty of Health Sciences, Ben-Gurion University of the Negev, Beer-Sheva,  Israel.; Faculty of Health Sciences, Ben-Gurion University of the Negev, Beer-Sheva,  Israel.; Genetics Institute at Soroka University Medical Center and the Morris Kahn  Laboratory of Human Genetics, National Center for Rare Diseases, at the Faculty  of Health Sciences and National Institute for Biotechnology in the Negev,  Ben-Gurion University of the Negev, Beer-Sheva, Israel.; Saban Pediatric Medical Center for Israel, Soroka University Medical Center,  Beer-Sheva, Israel.; Faculty of Health Sciences, Ben-Gurion University of the Negev, Beer-Sheva,  Israel.; Pediatric Gastroenterology Unit, Soroka University Medical Center, Beer-Sheva,  Israel.; Genetics Institute at Soroka University Medical Center and the Morris Kahn  Laboratory of Human Genetics, National Center for Rare Diseases, at the Faculty  of Health Sciences and National Institute for Biotechnology in the Negev,  Ben-Gurion University of the Negev, Beer-Sheva, Israel.; Saban Pediatric Medical Center for Israel, Soroka University Medical Center,  Beer-Sheva, Israel.; Radiology Department, Soroka Medical Center, Beer-Sheva, Israel.; Institute of Pathology, Soroka Medical Center, Beer-Sheva, Israel.; Genetics Institute at Soroka University Medical Center and the Morris Kahn  Laboratory of Human Genetics, National Center for Rare Diseases, at the Faculty  of Health Sciences and National Institute for Biotechnology in the Negev,  Ben-Gurion University of the Negev, Beer-Sheva, Israel.; Ophthalmology Clinic, Southern District, Clalit Health Services, Beer-sheva,  Israel.; Genetics Institute at Soroka University Medical Center and the Morris Kahn  Laboratory of Human Genetics, National Center for Rare Diseases, at the Faculty  of Health Sciences and National Institute for Biotechnology in the Negev,  Ben-Gurion University of the Negev, Beer-Sheva, Israel.; Pediatric Endocrinology Unit, Soroka University Medical Center, Beer-Sheva,  Israel.; Saban Pediatric Medical Center for Israel, Soroka University Medical Center,  Beer-Sheva, Israel.; Faculty of Health Sciences, Ben-Gurion University of the Negev, Beer-Sheva,  Israel.; Saban Pediatric Medical Center for Israel, Soroka University Medical Center,  Beer-Sheva, Israel.; Faculty of Health Sciences, Ben-Gurion University of the Negev, Beer-Sheva,  Israel.; Pediatric Gastroenterology Unit, Soroka University Medical Center, Beer-Sheva,  Israel.&lt;/_author_adr&gt;&lt;_collection_scope&gt;SCIE&lt;/_collection_scope&gt;&lt;_created&gt;65030125&lt;/_created&gt;&lt;_date&gt;2020-09-01&lt;/_date&gt;&lt;_date_display&gt;2020 Sep&lt;/_date_display&gt;&lt;_db_updated&gt;PubMed&lt;/_db_updated&gt;&lt;_doi&gt;10.1111/cge.13805&lt;/_doi&gt;&lt;_impact_factor&gt;   4.296&lt;/_impact_factor&gt;&lt;_isbn&gt;1399-0004 (Electronic); 0009-9163 (Linking)&lt;/_isbn&gt;&lt;_issue&gt;3&lt;/_issue&gt;&lt;_journal&gt;Clin Genet&lt;/_journal&gt;&lt;_keywords&gt;Caroli disease; TTC26; cholestasis; ciliopathy; hypophysis; pituitary&lt;/_keywords&gt;&lt;_language&gt;eng&lt;/_language&gt;&lt;_modified&gt;65030125&lt;/_modified&gt;&lt;_ori_publication&gt;(c) 2020 John Wiley &amp;amp; Sons A/S . Published by John Wiley &amp;amp; Sons Ltd.&lt;/_ori_publication&gt;&lt;_pages&gt;303-307&lt;/_pages&gt;&lt;_social_category&gt;遗传学(2)&lt;/_social_category&gt;&lt;_subject_headings&gt;Autopsy; Child; Child, Preschool; Ciliopathies/diagnostic imaging/*genetics/pathology; Female; *Genetic Predisposition to Disease; Humans; Infant; Intracellular Signaling Peptides and Proteins/*genetics; Magnetic Resonance Imaging; Male; Mutation/genetics; Pituitary Gland/*abnormalities/diagnostic imaging/pathology&lt;/_subject_headings&gt;&lt;_tertiary_title&gt;Clinical genetics&lt;/_tertiary_title&gt;&lt;_type_work&gt;Journal Article; Research Support, Non-U.S. Gov&amp;apos;t&lt;/_type_work&gt;&lt;_url&gt;http://www.ncbi.nlm.nih.gov/entrez/query.fcgi?cmd=Retrieve&amp;amp;db=pubmed&amp;amp;dopt=Abstract&amp;amp;list_uids=32617964&amp;amp;query_hl=1&lt;/_url&gt;&lt;_volume&gt;98&lt;/_volume&gt;&lt;/Details&gt;&lt;Extra&gt;&lt;DBUID&gt;{F96A950B-833F-4880-A151-76DA2D6A2879}&lt;/DBUID&gt;&lt;/Extra&gt;&lt;/Item&gt;&lt;/References&gt;&lt;/Group&gt;&lt;/Citation&gt;_x000a_"/>
    <w:docVar w:name="NE.Ref{323BAD31-D0E5-49FD-8928-439742DA19C1}" w:val=" ADDIN NE.Ref.{323BAD31-D0E5-49FD-8928-439742DA19C1}&lt;Citation&gt;&lt;Group&gt;&lt;References&gt;&lt;Item&gt;&lt;ID&gt;7923&lt;/ID&gt;&lt;UID&gt;{E1F67EC5-D1DF-43D1-A5C3-60ADB743F16F}&lt;/UID&gt;&lt;Title&gt;Pituitary stalk dysgenesis-induced hypopituitarism in adult patients: prevalence,  evolution of hormone dysfunction and genetic analysis&lt;/Title&gt;&lt;Template&gt;Journal Article&lt;/Template&gt;&lt;Star&gt;0&lt;/Star&gt;&lt;Tag&gt;0&lt;/Tag&gt;&lt;Author&gt;Fernandez-Rodriguez, E; Quinteiro, C; Barreiro, J; Marazuela, M; Pereiro, I; Peino, R; Cabezas-Agricola, J M; Dominguez, F; Casanueva, F F; Bernabeu, I&lt;/Author&gt;&lt;Year&gt;2011&lt;/Year&gt;&lt;Details&gt;&lt;_accession_num&gt;21304225&lt;/_accession_num&gt;&lt;_author_adr&gt;Endocrinology Division, Complejo Hospitalario Universitario de Santiago de  Compostela, SERGAS, Departamento de Medicina, Universidad de Santiago de  Compostela, Spain.&lt;/_author_adr&gt;&lt;_date_display&gt;2011&lt;/_date_display&gt;&lt;_date&gt;2011-01-20&lt;/_date&gt;&lt;_doi&gt;10.1159/000324087&lt;/_doi&gt;&lt;_isbn&gt;1423-0194 (Electronic); 0028-3835 (Linking)&lt;/_isbn&gt;&lt;_issue&gt;3&lt;/_issue&gt;&lt;_journal&gt;Neuroendocrinology&lt;/_journal&gt;&lt;_language&gt;eng&lt;/_language&gt;&lt;_ori_publication&gt;Copyright (c) 2011 S. Karger AG, Basel.&lt;/_ori_publication&gt;&lt;_pages&gt;181-8&lt;/_pages&gt;&lt;_subject_headings&gt;Adolescent; Adult; Female; Homeodomain Proteins/genetics; Humans; Hypopituitarism/*epidemiology/*etiology/physiopathology; LIM-Homeodomain Proteins; Male; Pituitary Diseases/epidemiology/*genetics/*physiopathology; Pituitary Gland/*abnormalities; Prevalence; Transcription Factor Pit-1/genetics; Transcription Factors/genetics&lt;/_subject_headings&gt;&lt;_tertiary_title&gt;Neuroendocrinology&lt;/_tertiary_title&gt;&lt;_type_work&gt;Journal Article; Research Support, Non-U.S. Gov&amp;apos;t&lt;/_type_work&gt;&lt;_url&gt;http://www.ncbi.nlm.nih.gov/entrez/query.fcgi?cmd=Retrieve&amp;amp;db=pubmed&amp;amp;dopt=Abstract&amp;amp;list_uids=21304225&amp;amp;query_hl=1&lt;/_url&gt;&lt;_volume&gt;93&lt;/_volume&gt;&lt;_created&gt;65031162&lt;/_created&gt;&lt;_modified&gt;65031163&lt;/_modified&gt;&lt;_db_updated&gt;PubMed&lt;/_db_updated&gt;&lt;_impact_factor&gt;   5.135&lt;/_impact_factor&gt;&lt;_social_category&gt;内分泌学与代谢(2) &amp;amp; 神经科学(2)&lt;/_social_category&gt;&lt;_collection_scope&gt;SCIE&lt;/_collection_scope&gt;&lt;/Details&gt;&lt;Extra&gt;&lt;DBUID&gt;{F96A950B-833F-4880-A151-76DA2D6A2879}&lt;/DBUID&gt;&lt;/Extra&gt;&lt;/Item&gt;&lt;/References&gt;&lt;/Group&gt;&lt;Group&gt;&lt;References&gt;&lt;Item&gt;&lt;ID&gt;7922&lt;/ID&gt;&lt;UID&gt;{5A482E3B-867D-49FB-A5A0-76AFD0BEC1F2}&lt;/UID&gt;&lt;Title&gt;Pituitary stalk interruption syndrome: cause, clinical manifestations, diagnosis,  and management&lt;/Title&gt;&lt;Template&gt;Journal Article&lt;/Template&gt;&lt;Star&gt;0&lt;/Star&gt;&lt;Tag&gt;0&lt;/Tag&gt;&lt;Author&gt;Voutetakis, A; Sertedaki, A; Dacou-Voutetakis, C&lt;/Author&gt;&lt;Year&gt;2016&lt;/Year&gt;&lt;Details&gt;&lt;_accession_num&gt;27386973&lt;/_accession_num&gt;&lt;_author_adr&gt;Division of Endocrinology, Metabolism and Diabetes, 1st Department of Pediatrics,  Medical School, National and Kapodistrian University of Athens, Athens, Greece.&lt;/_author_adr&gt;&lt;_date_display&gt;2016 Aug&lt;/_date_display&gt;&lt;_date&gt;2016-08-01&lt;/_date&gt;&lt;_doi&gt;10.1097/MOP.0000000000000378&lt;/_doi&gt;&lt;_isbn&gt;1531-698X (Electronic); 1040-8703 (Linking)&lt;/_isbn&gt;&lt;_issue&gt;4&lt;/_issue&gt;&lt;_journal&gt;Curr Opin Pediatr&lt;/_journal&gt;&lt;_language&gt;eng&lt;/_language&gt;&lt;_pages&gt;545-50&lt;/_pages&gt;&lt;_subject_headings&gt;*Cholestasis/diagnosis/etiology/therapy; Genetic Counseling; Genetic Predisposition to Disease; *Genital Diseases, Male/diagnosis/etiology/genetics/therapy; Homeodomain Proteins; Humans; *Hypoglycemia/diagnosis/etiology/genetics/therapy; Hypopituitarism/genetics/physiopathology/therapy; Mutation/genetics; Penis/*abnormalities; Pituitary Gland/*pathology; Syndrome; Tumor Suppressor Proteins&lt;/_subject_headings&gt;&lt;_tertiary_title&gt;Current opinion in pediatrics&lt;/_tertiary_title&gt;&lt;_type_work&gt;Journal Article; Review&lt;/_type_work&gt;&lt;_url&gt;http://www.ncbi.nlm.nih.gov/entrez/query.fcgi?cmd=Retrieve&amp;amp;db=pubmed&amp;amp;dopt=Abstract&amp;amp;list_uids=27386973&amp;amp;query_hl=1&lt;/_url&gt;&lt;_volume&gt;28&lt;/_volume&gt;&lt;_created&gt;65031162&lt;/_created&gt;&lt;_modified&gt;65031162&lt;/_modified&gt;&lt;_db_updated&gt;PubMed&lt;/_db_updated&gt;&lt;_impact_factor&gt;   2.893&lt;/_impact_factor&gt;&lt;_social_category&gt;儿科(3)&lt;/_social_category&gt;&lt;_collection_scope&gt;SCIE&lt;/_collection_scope&gt;&lt;/Details&gt;&lt;Extra&gt;&lt;DBUID&gt;{F96A950B-833F-4880-A151-76DA2D6A2879}&lt;/DBUID&gt;&lt;/Extra&gt;&lt;/Item&gt;&lt;/References&gt;&lt;/Group&gt;&lt;/Citation&gt;_x000a_"/>
    <w:docVar w:name="NE.Ref{37930DFD-4CC7-4101-BA15-1F43F317DF83}" w:val=" ADDIN NE.Ref.{37930DFD-4CC7-4101-BA15-1F43F317DF83}&lt;Citation&gt;&lt;Group&gt;&lt;References&gt;&lt;Item&gt;&lt;ID&gt;7925&lt;/ID&gt;&lt;UID&gt;{0D958B1D-192F-4C56-97A8-24D32EABF2F9}&lt;/UID&gt;&lt;Title&gt;Multi-genic pattern found in rare type of hypopituitarism: a whole-exome  sequencing study of Han Chinese with pituitary stalk interruption syndrome&lt;/Title&gt;&lt;Template&gt;Journal Article&lt;/Template&gt;&lt;Star&gt;0&lt;/Star&gt;&lt;Tag&gt;0&lt;/Tag&gt;&lt;Author&gt;Guo, Q H; Wang, C Z; Wu, Z Q; Qin, Y; Han, B Y; Wang, A P; Wang, B A; Dou, J T; Wu, X S; Mu, Y M&lt;/Author&gt;&lt;Year&gt;2017&lt;/Year&gt;&lt;Details&gt;&lt;_accession_num&gt;28707430&lt;/_accession_num&gt;&lt;_author_adr&gt;Department of Endocrinology, Chinese PLA General Hospital, Beijing, China.; Department of Endocrinology, Hainan Branch of Chinese PLA General Hospital,  Sanya, Hainan, China.; Department of Endocrinology, Chinese PLA General Hospital, Beijing, China.; Department of Molecular Biology, Institute of Basic Medicine, Chinese PLA General  Hospital, Beijing, China.; Department of Endocrinology, The First Affiliated Hospital of Xinxiang Medical  University, Weihui City, Henan, China.; Department of Endocrinology, Chinese PLA General Hospital, Beijing, China.; Department of Endocrinology and Metabolism, The 264 Hospital of PLA, Taiyuan,  Shanxi, China.; Department of Endocrinology, Chinese PLA General Hospital, Beijing, China.; Department of Endocrinology, Chinese PLA General Hospital, Beijing, China.; Department of Endocrinology, Chinese PLA General Hospital, Beijing, China.; Department of Biochemistry and Molecular Biology, Mayo Clinic, Rochester, MN,  USA.; Department of Immunology, Mayo Clinic, Rochester, MN, USA.; Department of Endocrinology, Chinese PLA General Hospital, Beijing, China.&lt;/_author_adr&gt;&lt;_date_display&gt;2017 Dec&lt;/_date_display&gt;&lt;_date&gt;2017-12-01&lt;/_date&gt;&lt;_doi&gt;10.1111/jcmm.13272&lt;/_doi&gt;&lt;_isbn&gt;1582-4934 (Electronic); 1582-1838 (Print); 1582-1838 (Linking)&lt;/_isbn&gt;&lt;_issue&gt;12&lt;/_issue&gt;&lt;_journal&gt;J Cell Mol Med&lt;/_journal&gt;&lt;_keywords&gt;bioinformatics; pathogenesis; pathway; pituitary stalk interruption syndrome; whole-exome sequencing&lt;/_keywords&gt;&lt;_language&gt;eng&lt;/_language&gt;&lt;_ori_publication&gt;(c) 2017 The Authors. Journal of Cellular and Molecular Medicine published by John _x000d__x000a_      Wiley &amp;amp; Sons Ltd and Foundation for Cellular and Molecular Medicine.&lt;/_ori_publication&gt;&lt;_pages&gt;3626-3632&lt;/_pages&gt;&lt;_subject_headings&gt;Adolescent; Adult; Asian People; Child; Computational Biology; Female; Gene Expression; *Genome, Human; Hedgehog Proteins/*genetics/metabolism; Humans; Hypopituitarism/ethnology/*genetics/metabolism/pathology; Male; *Mutation; Pituitary Gland/abnormalities/metabolism; Pituitary Hormones/deficiency/*genetics; Receptors, Notch/*genetics/metabolism; Signal Transduction; Syndrome; Whole Genome Sequencing; Wnt Proteins/*genetics/metabolism&lt;/_subject_headings&gt;&lt;_tertiary_title&gt;Journal of cellular and molecular medicine&lt;/_tertiary_title&gt;&lt;_type_work&gt;Journal Article&lt;/_type_work&gt;&lt;_url&gt;http://www.ncbi.nlm.nih.gov/entrez/query.fcgi?cmd=Retrieve&amp;amp;db=pubmed&amp;amp;dopt=Abstract&amp;amp;list_uids=28707430&amp;amp;query_hl=1&lt;/_url&gt;&lt;_volume&gt;21&lt;/_volume&gt;&lt;_created&gt;65031169&lt;/_created&gt;&lt;_modified&gt;65031169&lt;/_modified&gt;&lt;_db_updated&gt;PubMed&lt;/_db_updated&gt;&lt;_impact_factor&gt;   5.295&lt;/_impact_factor&gt;&lt;_social_category&gt;细胞生物学(3) &amp;amp; 医学：研究与实验(3)&lt;/_social_category&gt;&lt;_collection_scope&gt;SCIE&lt;/_collection_scope&gt;&lt;/Details&gt;&lt;Extra&gt;&lt;DBUID&gt;{F96A950B-833F-4880-A151-76DA2D6A2879}&lt;/DBUID&gt;&lt;/Extra&gt;&lt;/Item&gt;&lt;/References&gt;&lt;/Group&gt;&lt;/Citation&gt;_x000a_"/>
    <w:docVar w:name="NE.Ref{411AB970-6DFC-4C1E-8E7E-AF3DE6747B82}" w:val=" ADDIN NE.Ref.{411AB970-6DFC-4C1E-8E7E-AF3DE6747B82}&lt;Citation&gt;&lt;Group&gt;&lt;References&gt;&lt;Item&gt;&lt;ID&gt;7912&lt;/ID&gt;&lt;UID&gt;{6479757A-5F51-49D1-9506-42340637BE1D}&lt;/UID&gt;&lt;Title&gt;A Novel Missense Mutation in Human Receptor Roundabout-1 (ROBO1) Gene Associated  with Pituitary Stalk Interruption Syndrome&lt;/Title&gt;&lt;Template&gt;Journal Article&lt;/Template&gt;&lt;Star&gt;0&lt;/Star&gt;&lt;Tag&gt;0&lt;/Tag&gt;&lt;Author&gt;Liu, Z; Chen, X&lt;/Author&gt;&lt;Year&gt;2020&lt;/Year&gt;&lt;Details&gt;&lt;_accession_num&gt;31448886&lt;/_accession_num&gt;&lt;_author_adr&gt;Capital Institute of Pediatrics, Clinic of Endocrinology, Beijing, China; Capital Institute of Pediatrics, Clinic of Endocrinology, Beijing, China&lt;/_author_adr&gt;&lt;_collection_scope&gt;SCIE&lt;/_collection_scope&gt;&lt;_created&gt;65030125&lt;/_created&gt;&lt;_date&gt;2020-06-03&lt;/_date&gt;&lt;_date_display&gt;2020 Jun 3&lt;/_date_display&gt;&lt;_db_updated&gt;PubMed&lt;/_db_updated&gt;&lt;_doi&gt;10.4274/jcrpe.galenos.2019.2018.0309&lt;/_doi&gt;&lt;_impact_factor&gt;   2.016&lt;/_impact_factor&gt;&lt;_isbn&gt;1308-5735 (Electronic); 1308-5727 (Print)&lt;/_isbn&gt;&lt;_issue&gt;2&lt;/_issue&gt;&lt;_journal&gt;J Clin Res Pediatr Endocrinol&lt;/_journal&gt;&lt;_keywords&gt;*Receptor Roundabout-1 gene; *pituitary stalk interruption syndrome; *combined pituitary hormone deficiency; *missense mutation&lt;/_keywords&gt;&lt;_language&gt;eng&lt;/_language&gt;&lt;_modified&gt;65031207&lt;/_modified&gt;&lt;_pages&gt;212-217&lt;/_pages&gt;&lt;_social_category&gt;内分泌学与代谢(4) &amp;amp; 儿科(4)&lt;/_social_category&gt;&lt;_subject_headings&gt;Child, Preschool; Humans; Male; Mutation, Missense; Nerve Tissue Proteins/*genetics; Pituitary Diseases/*genetics/*pathology; Pituitary Gland, Anterior/*pathology; Pituitary Gland, Posterior/*pathology; Receptors, Immunologic/*genetics; Syndrome&lt;/_subject_headings&gt;&lt;_tertiary_title&gt;Journal of clinical research in pediatric endocrinology&lt;/_tertiary_title&gt;&lt;_type_work&gt;Case Reports; Journal Article&lt;/_type_work&gt;&lt;_url&gt;http://www.ncbi.nlm.nih.gov/entrez/query.fcgi?cmd=Retrieve&amp;amp;db=pubmed&amp;amp;dopt=Abstract&amp;amp;list_uids=31448886&amp;amp;query_hl=1&lt;/_url&gt;&lt;_volume&gt;12&lt;/_volume&gt;&lt;/Details&gt;&lt;Extra&gt;&lt;DBUID&gt;{F96A950B-833F-4880-A151-76DA2D6A2879}&lt;/DBUID&gt;&lt;/Extra&gt;&lt;/Item&gt;&lt;/References&gt;&lt;/Group&gt;&lt;/Citation&gt;_x000a_"/>
    <w:docVar w:name="NE.Ref{4167F9F1-798B-42C5-A541-9988BF0BEEB1}" w:val=" ADDIN NE.Ref.{4167F9F1-798B-42C5-A541-9988BF0BEEB1}&lt;Citation&gt;&lt;Group&gt;&lt;References&gt;&lt;Item&gt;&lt;ID&gt;7941&lt;/ID&gt;&lt;UID&gt;{90BA77D0-B216-4D47-9A08-01C482C1BF8A}&lt;/UID&gt;&lt;Title&gt;Requirement of FAT and DCHS protocadherins during hypothalamic-pituitary  development&lt;/Title&gt;&lt;Template&gt;Journal Article&lt;/Template&gt;&lt;Star&gt;0&lt;/Star&gt;&lt;Tag&gt;0&lt;/Tag&gt;&lt;Author&gt;Lodge, E J; Xekouki, P; Silva, T S; Kochi, C; Longui, C A; Faucz, F R; Santambrogio, A; Mills, J L; Pankratz, N; Lane, J; Sosnowska, D; Hodgson, T; Patist, A L; Francis-West, P; Helmbacher, F; Stratakis, C; Andoniadou, C L&lt;/Author&gt;&lt;Year&gt;2020&lt;/Year&gt;&lt;Details&gt;&lt;_accession_num&gt;33108146&lt;/_accession_num&gt;&lt;_date_display&gt;2020 Oct 27&lt;/_date_display&gt;&lt;_date&gt;2020-10-27&lt;/_date&gt;&lt;_doi&gt;10.1172/jci.insight.134310&lt;/_doi&gt;&lt;_isbn&gt;2379-3708 (Electronic); 2379-3708 (Linking)&lt;/_isbn&gt;&lt;_issue&gt;23&lt;/_issue&gt;&lt;_journal&gt;JCI Insight&lt;/_journal&gt;&lt;_language&gt;eng&lt;/_language&gt;&lt;_subject_headings&gt;Adolescent; Animals; Cadherin Related Proteins/*genetics/metabolism; Cadherins/*genetics/metabolism; Female; Humans; Hypothalamus/growth &amp;amp; development/metabolism; Male; Mice; Mice, Inbred C57BL; Mice, Knockout; Mutation; Pituitary Diseases/*genetics; Pituitary Gland/growth &amp;amp; development/metabolism; Young Adult&lt;/_subject_headings&gt;&lt;_tertiary_title&gt;JCI insight&lt;/_tertiary_title&gt;&lt;_type_work&gt;Journal Article; Research Support, N.I.H., Intramural; Research Support, Non-U.S. Gov&amp;apos;t&lt;/_type_work&gt;&lt;_url&gt;http://www.ncbi.nlm.nih.gov/entrez/query.fcgi?cmd=Retrieve&amp;amp;db=pubmed&amp;amp;dopt=Abstract&amp;amp;list_uids=33108146&amp;amp;query_hl=1&lt;/_url&gt;&lt;_volume&gt;5&lt;/_volume&gt;&lt;_created&gt;65031189&lt;/_created&gt;&lt;_modified&gt;65031189&lt;/_modified&gt;&lt;_db_updated&gt;PubMed&lt;/_db_updated&gt;&lt;_impact_factor&gt;   9.484&lt;/_impact_factor&gt;&lt;_social_category&gt;医学：研究与实验(1)&lt;/_social_category&gt;&lt;_collection_scope&gt;SCIE&lt;/_collection_scope&gt;&lt;/Details&gt;&lt;Extra&gt;&lt;DBUID&gt;{F96A950B-833F-4880-A151-76DA2D6A2879}&lt;/DBUID&gt;&lt;/Extra&gt;&lt;/Item&gt;&lt;/References&gt;&lt;/Group&gt;&lt;/Citation&gt;_x000a_"/>
    <w:docVar w:name="NE.Ref{458AC757-6181-4E82-80A5-EDA36B67216E}" w:val=" ADDIN NE.Ref.{458AC757-6181-4E82-80A5-EDA36B67216E}&lt;Citation&gt;&lt;Group&gt;&lt;References&gt;&lt;Item&gt;&lt;ID&gt;7935&lt;/ID&gt;&lt;UID&gt;{9F3BB32B-7748-4059-909B-AD54ABEDD72E}&lt;/UID&gt;&lt;Title&gt;Osteogenesis Imperfecta Due to Combined Heterozygous Mutations in Both COL1A1 and  COL1A2, Coexisting With Pituitary Stalk Interruption Syndrome&lt;/Title&gt;&lt;Template&gt;Journal Article&lt;/Template&gt;&lt;Star&gt;0&lt;/Star&gt;&lt;Tag&gt;0&lt;/Tag&gt;&lt;Author&gt;Wang, D; Zhang, M; Guan, H; Wang, X&lt;/Author&gt;&lt;Year&gt;2019&lt;/Year&gt;&lt;Details&gt;&lt;_accession_num&gt;30984112&lt;/_accession_num&gt;&lt;_author_adr&gt;Obstetrics and Gynecology Department of Shengjing Hospital, China Medical  University, Shenyang, China.; Department of Endocrinology and Metabolism, Institute of Endocrinology, Liaoning  Provincial Key Laboratory of Endocrine Diseases, The First Affiliated Hospital of  China Medical University, Shenyang, China.; Department of Endocrinology and Metabolism, Institute of Endocrinology, Liaoning  Provincial Key Laboratory of Endocrine Diseases, The First Affiliated Hospital of  China Medical University, Shenyang, China.; Department of Endocrinology and Metabolism, Institute of Endocrinology, Liaoning  Provincial Key Laboratory of Endocrine Diseases, The First Affiliated Hospital of  China Medical University, Shenyang, China.&lt;/_author_adr&gt;&lt;_date_display&gt;2019&lt;/_date_display&gt;&lt;_date&gt;2019-01-20&lt;/_date&gt;&lt;_doi&gt;10.3389/fendo.2019.00193&lt;/_doi&gt;&lt;_isbn&gt;1664-2392 (Print); 1664-2392 (Electronic); 1664-2392 (Linking)&lt;/_isbn&gt;&lt;_journal&gt;Front Endocrinol (Lausanne)&lt;/_journal&gt;&lt;_keywords&gt;case report; next generation sequencing; osteogenesis imperfecta; pituitary stalk interruption syndrome; skeletal malformation&lt;/_keywords&gt;&lt;_language&gt;eng&lt;/_language&gt;&lt;_pages&gt;193&lt;/_pages&gt;&lt;_tertiary_title&gt;Frontiers in endocrinology&lt;/_tertiary_title&gt;&lt;_type_work&gt;Case Reports&lt;/_type_work&gt;&lt;_url&gt;http://www.ncbi.nlm.nih.gov/entrez/query.fcgi?cmd=Retrieve&amp;amp;db=pubmed&amp;amp;dopt=Abstract&amp;amp;list_uids=30984112&amp;amp;query_hl=1&lt;/_url&gt;&lt;_volume&gt;10&lt;/_volume&gt;&lt;_created&gt;65031180&lt;/_created&gt;&lt;_modified&gt;65031180&lt;/_modified&gt;&lt;_db_updated&gt;PubMed&lt;/_db_updated&gt;&lt;_impact_factor&gt;   6.055&lt;/_impact_factor&gt;&lt;_social_category&gt;内分泌学与代谢(2)&lt;/_social_category&gt;&lt;_collection_scope&gt;SCIE&lt;/_collection_scope&gt;&lt;/Details&gt;&lt;Extra&gt;&lt;DBUID&gt;{F96A950B-833F-4880-A151-76DA2D6A2879}&lt;/DBUID&gt;&lt;/Extra&gt;&lt;/Item&gt;&lt;/References&gt;&lt;/Group&gt;&lt;/Citation&gt;_x000a_"/>
    <w:docVar w:name="NE.Ref{4EAE1D03-7594-4FC0-A4C0-4C9EA57CC1E5}" w:val=" ADDIN NE.Ref.{4EAE1D03-7594-4FC0-A4C0-4C9EA57CC1E5}&lt;Citation&gt;&lt;Group&gt;&lt;References&gt;&lt;Item&gt;&lt;ID&gt;7936&lt;/ID&gt;&lt;UID&gt;{75F3E64F-F6D8-4B15-9349-16BC600D065E}&lt;/UID&gt;&lt;Title&gt;Whole Exome Sequencing in Patients With Ectopic Posterior Pituitary&lt;/Title&gt;&lt;Template&gt;Journal Article&lt;/Template&gt;&lt;Star&gt;0&lt;/Star&gt;&lt;Tag&gt;0&lt;/Tag&gt;&lt;Author&gt;Silva, T S; Faucz, F R; Hernandez-Ramirez, L C; Pankratz, N; Lane, J; Kay, D M; Lyra, A; Kochi, C; Stratakis, C A; Longui, C A; Mills, J L&lt;/Author&gt;&lt;Year&gt;2022&lt;/Year&gt;&lt;Details&gt;&lt;_accession_num&gt;36042976&lt;/_accession_num&gt;&lt;_author_adr&gt;Pediatric Endocrinology Unit, Irmandade da Santa Casa de Misericordia de Sao  Paulo and Santa Casa SP School of Medical Sciences, Sao Paulo, Brazil.; Section on Endocrinology and Genetics Eunice Kennedy Shriver National Institute  of Child Health and Human Development (NICHD), National Institutes of Health  (NIH), Bethesda, MD 20892, USA.; Section on Endocrinology and Genetics Eunice Kennedy Shriver National Institute  of Child Health and Human Development (NICHD), National Institutes of Health  (NIH), Bethesda, MD 20892, USA.; Red de Apoyo a la Investigacion, Coordinacion de la Investigacion Cientifica,  Universidad Nacional Autonoma de Mexico e Instituto Nacional de Ciencias Medicas  y Nutricion Salvador Zubiran, 15 Vasco de Quiroga, Radiation Oncology building,  2nd floor, Belisario Dominguez seccion 16. Tlalpan, CDMX 14080, Mexico.; Department of Laboratory Medicine and Pathology University of Minnesota Medical  School, Minneapolis, MN 55455, USA.; Department of Laboratory Medicine and Pathology University of Minnesota Medical  School, Minneapolis, MN 55455, USA.; Division of Genetics, Wadsworth Center, New York State Department of Health,  Albany, New York 12208, USA.; Pediatric Endocrinology Unit, Irmandade da Santa Casa de Misericordia de Sao  Paulo and Santa Casa SP School of Medical Sciences, Sao Paulo, Brazil.; Pediatric Endocrinology Unit, Irmandade da Santa Casa de Misericordia de Sao  Paulo and Santa Casa SP School of Medical Sciences, Sao Paulo, Brazil.; Section on Endocrinology and Genetics Eunice Kennedy Shriver National Institute  of Child Health and Human Development (NICHD), National Institutes of Health  (NIH), Bethesda, MD 20892, USA.; Research Institute, ELPEN, Athens, Greece.; Human Genetics &amp;amp; Precision Medicine, IMBB, FORTH, Heraklion, Greece.; Pediatric Endocrinology Unit, Irmandade da Santa Casa de Misericordia de Sao  Paulo and Santa Casa SP School of Medical Sciences, Sao Paulo, Brazil.; Epidemiology Branch, Division of Intramural Population Health Research, Eunice  Kennedy Shriver National Institute of Child Health and Human Development (NICHD),  National Institutes of Health (NIH), Bethesda, MD 20892, USA.&lt;/_author_adr&gt;&lt;_date_display&gt;2022 Oct 1&lt;/_date_display&gt;&lt;_date&gt;2022-10-01&lt;/_date&gt;&lt;_doi&gt;10.1210/jendso/bvac116&lt;/_doi&gt;&lt;_isbn&gt;2472-1972 (Electronic); 2472-1972 (Linking)&lt;/_isbn&gt;&lt;_issue&gt;10&lt;/_issue&gt;&lt;_journal&gt;J Endocr Soc&lt;/_journal&gt;&lt;_keywords&gt;HESX1; ROBO1; combined pituitary hormone deficiency; ectopic posterior pituitary; exome sequencing; midline defects; pituitary stalk interruption syndrome&lt;/_keywords&gt;&lt;_language&gt;eng&lt;/_language&gt;&lt;_ori_publication&gt;Published by Oxford University Press on behalf of the Endocrine Society 2022.&lt;/_ori_publication&gt;&lt;_pages&gt;bvac116&lt;/_pages&gt;&lt;_tertiary_title&gt;Journal of the Endocrine Society&lt;/_tertiary_title&gt;&lt;_type_work&gt;Journal Article&lt;/_type_work&gt;&lt;_url&gt;http://www.ncbi.nlm.nih.gov/entrez/query.fcgi?cmd=Retrieve&amp;amp;db=pubmed&amp;amp;dopt=Abstract&amp;amp;list_uids=36042976&amp;amp;query_hl=1&lt;/_url&gt;&lt;_volume&gt;6&lt;/_volume&gt;&lt;_created&gt;65031181&lt;/_created&gt;&lt;_modified&gt;65031181&lt;/_modified&gt;&lt;_db_updated&gt;PubMed&lt;/_db_updated&gt;&lt;_collection_scope&gt;ESCI&lt;/_collection_scope&gt;&lt;/Details&gt;&lt;Extra&gt;&lt;DBUID&gt;{F96A950B-833F-4880-A151-76DA2D6A2879}&lt;/DBUID&gt;&lt;/Extra&gt;&lt;/Item&gt;&lt;/References&gt;&lt;/Group&gt;&lt;/Citation&gt;_x000a_"/>
    <w:docVar w:name="NE.Ref{4EE3BF04-CB9E-43EC-A215-ECE6631FFB5A}" w:val=" ADDIN NE.Ref.{4EE3BF04-CB9E-43EC-A215-ECE6631FFB5A}&lt;Citation&gt;&lt;Group&gt;&lt;References&gt;&lt;Item&gt;&lt;ID&gt;7938&lt;/ID&gt;&lt;UID&gt;{4A21667B-F694-4099-AD0A-9939EE8E3B7F}&lt;/UID&gt;&lt;Title&gt;PROKR2 variants in multiple hypopituitarism with pituitary stalk interruption&lt;/Title&gt;&lt;Template&gt;Journal Article&lt;/Template&gt;&lt;Star&gt;0&lt;/Star&gt;&lt;Tag&gt;0&lt;/Tag&gt;&lt;Author&gt;Reynaud, R; Jayakody, S A; Monnier, C; Saveanu, A; Bouligand, J; Guedj, A M; Simonin, G; Lecomte, P; Barlier, A; Rondard, P; Martinez-Barbera, J P; Guiochon-Mantel, A; Brue, T&lt;/Author&gt;&lt;Year&gt;2012&lt;/Year&gt;&lt;Details&gt;&lt;_accession_num&gt;22466334&lt;/_accession_num&gt;&lt;_author_adr&gt;Centre de Recherche en Neurobiologie et Neurophysiologie de Marseille (CRN2M),  Centre National de la Recherche Scientifique, Unite Mixte de Recherche 7286,  Aix-Marseille University, France. rachel.reynaud@ap-hm.fr&lt;/_author_adr&gt;&lt;_date_display&gt;2012 Jun&lt;/_date_display&gt;&lt;_date&gt;2012-06-01&lt;/_date&gt;&lt;_doi&gt;10.1210/jc.2011-3056&lt;/_doi&gt;&lt;_isbn&gt;1945-7197 (Electronic); 0021-972X (Linking)&lt;/_isbn&gt;&lt;_issue&gt;6&lt;/_issue&gt;&lt;_journal&gt;J Clin Endocrinol Metab&lt;/_journal&gt;&lt;_language&gt;eng&lt;/_language&gt;&lt;_pages&gt;E1068-73&lt;/_pages&gt;&lt;_subject_headings&gt;Adolescent; Adult; Child; Family Health; Female; Gastrointestinal Hormones/genetics; HEK293 Cells; Heterozygote; Humans; Hypopituitarism/congenital/*genetics/pathology; Male; Neuropeptides/genetics; Pedigree; Pituitary Gland/*abnormalities; *Point Mutation; Receptors, G-Protein-Coupled/*genetics; Receptors, Peptide/*genetics&lt;/_subject_headings&gt;&lt;_tertiary_title&gt;The Journal of clinical endocrinology and metabolism&lt;/_tertiary_title&gt;&lt;_type_work&gt;Case Reports; Journal Article; Research Support, Non-U.S. Gov&amp;apos;t&lt;/_type_work&gt;&lt;_url&gt;http://www.ncbi.nlm.nih.gov/entrez/query.fcgi?cmd=Retrieve&amp;amp;db=pubmed&amp;amp;dopt=Abstract&amp;amp;list_uids=22466334&amp;amp;query_hl=1&lt;/_url&gt;&lt;_volume&gt;97&lt;/_volume&gt;&lt;_created&gt;65031184&lt;/_created&gt;&lt;_modified&gt;65031184&lt;/_modified&gt;&lt;_db_updated&gt;PubMed&lt;/_db_updated&gt;&lt;_impact_factor&gt;   6.134&lt;/_impact_factor&gt;&lt;_social_category&gt;内分泌学与代谢(2)&lt;/_social_category&gt;&lt;_collection_scope&gt;SCIE&lt;/_collection_scope&gt;&lt;/Details&gt;&lt;Extra&gt;&lt;DBUID&gt;{F96A950B-833F-4880-A151-76DA2D6A2879}&lt;/DBUID&gt;&lt;/Extra&gt;&lt;/Item&gt;&lt;/References&gt;&lt;/Group&gt;&lt;/Citation&gt;_x000a_"/>
    <w:docVar w:name="NE.Ref{523D4063-369F-4D5E-9585-852608D69FEC}" w:val=" ADDIN NE.Ref.{523D4063-369F-4D5E-9585-852608D69FEC}&lt;Citation&gt;&lt;Group&gt;&lt;References&gt;&lt;Item&gt;&lt;ID&gt;7950&lt;/ID&gt;&lt;UID&gt;{C307B41C-FE7B-4737-9918-B0B5DEF2EABE}&lt;/UID&gt;&lt;Title&gt;Congenital anomalies in breech presentation: A nationwide record linkage study&lt;/Title&gt;&lt;Template&gt;Journal Article&lt;/Template&gt;&lt;Star&gt;0&lt;/Star&gt;&lt;Tag&gt;0&lt;/Tag&gt;&lt;Author&gt;Macharey, G; Gissler, M; Toijonen, A; Heinonen, S; Seikku, L&lt;/Author&gt;&lt;Year&gt;2021&lt;/Year&gt;&lt;Details&gt;&lt;_accession_num&gt;33559256&lt;/_accession_num&gt;&lt;_author_adr&gt;Department of Obstetrics and Gynecology, Helsinki University Hospital and  University of Helsinki, Helsinki, Finland.; Information Services Department, Finnish Institute for Health and Welfare (THL),  Helsinki, Finland and Karolinska Institute, Department of Neurobiology, Care  Sciences and Society, Stockholm, Sweden.; Department of Obstetrics and Gynecology, Helsinki University Hospital and  University of Helsinki, Helsinki, Finland.; Department of Obstetrics and Gynecology, Helsinki University Hospital and  University of Helsinki, Helsinki, Finland.; Department of Obstetrics and Gynecology, Helsinki University Hospital and  University of Helsinki, Helsinki, Finland.&lt;/_author_adr&gt;&lt;_date_display&gt;2021 Jul&lt;/_date_display&gt;&lt;_date&gt;2021-07-01&lt;/_date&gt;&lt;_doi&gt;10.1111/cga.12411&lt;/_doi&gt;&lt;_isbn&gt;1741-4520 (Electronic); 0914-3505 (Linking)&lt;/_isbn&gt;&lt;_issue&gt;4&lt;/_issue&gt;&lt;_journal&gt;Congenit Anom (Kyoto)&lt;/_journal&gt;&lt;_keywords&gt;birth defect; breech presentation; chromosomal anomaly; congenital anomaly; risk factor&lt;/_keywords&gt;&lt;_language&gt;eng&lt;/_language&gt;&lt;_ori_publication&gt;(c) 2021 The Authors. Congenital Anomalies published by John Wiley &amp;amp; Sons _x000d__x000a_      Australia, Ltd on behalf of Japanese Teratology Society.&lt;/_ori_publication&gt;&lt;_pages&gt;112-117&lt;/_pages&gt;&lt;_subject_headings&gt;Adult; Breech Presentation/*epidemiology/etiology; Congenital Abnormalities/diagnosis/*epidemiology/genetics; Disease Susceptibility; Female; Finland/epidemiology; Humans; Incidence; Infant, Newborn; Population Surveillance; Pregnancy; Registries; Retrospective Studies; Risk Assessment; Risk Factors&lt;/_subject_headings&gt;&lt;_tertiary_title&gt;Congenital anomalies&lt;/_tertiary_title&gt;&lt;_type_work&gt;Journal Article&lt;/_type_work&gt;&lt;_url&gt;http://www.ncbi.nlm.nih.gov/entrez/query.fcgi?cmd=Retrieve&amp;amp;db=pubmed&amp;amp;dopt=Abstract&amp;amp;list_uids=33559256&amp;amp;query_hl=1&lt;/_url&gt;&lt;_volume&gt;61&lt;/_volume&gt;&lt;_created&gt;65031196&lt;/_created&gt;&lt;_modified&gt;65031196&lt;/_modified&gt;&lt;_db_updated&gt;PubMed&lt;/_db_updated&gt;&lt;_impact_factor&gt;   1.474&lt;/_impact_factor&gt;&lt;_social_category&gt;儿科(4)&lt;/_social_category&gt;&lt;_collection_scope&gt;SCIE&lt;/_collection_scope&gt;&lt;/Details&gt;&lt;Extra&gt;&lt;DBUID&gt;{F96A950B-833F-4880-A151-76DA2D6A2879}&lt;/DBUID&gt;&lt;/Extra&gt;&lt;/Item&gt;&lt;/References&gt;&lt;/Group&gt;&lt;/Citation&gt;_x000a_"/>
    <w:docVar w:name="NE.Ref{529B84AA-B72C-4336-BC1E-451FAEE81923}" w:val=" ADDIN NE.Ref.{529B84AA-B72C-4336-BC1E-451FAEE81923}&lt;Citation&gt;&lt;Group&gt;&lt;References&gt;&lt;Item&gt;&lt;ID&gt;7921&lt;/ID&gt;&lt;UID&gt;{2BD6082D-D047-40A4-8D17-7320CD417317}&lt;/UID&gt;&lt;Title&gt;Clinical Symptoms and Magnetic Resonance Imaging Findings in Patients with  Pituitary Stalk Interruption Syndrome&lt;/Title&gt;&lt;Template&gt;Journal Article&lt;/Template&gt;&lt;Star&gt;0&lt;/Star&gt;&lt;Tag&gt;0&lt;/Tag&gt;&lt;Author&gt;Gardijan, D; Pavlisa, G; Galkowski, V&lt;/Author&gt;&lt;Year&gt;2021&lt;/Year&gt;&lt;Details&gt;&lt;_accession_num&gt;33167044&lt;/_accession_num&gt;&lt;_author_adr&gt;Department of Radiology, University Hospital Centre Zagreb, Zagreb.; Department of Radiology, University Hospital Centre Zagreb, Zagreb.&lt;/_author_adr&gt;&lt;_collection_scope&gt;SCIE&lt;/_collection_scope&gt;&lt;_created&gt;65030284&lt;/_created&gt;&lt;_date&gt;2021-03-01&lt;/_date&gt;&lt;_date_display&gt;2021 Mar&lt;/_date_display&gt;&lt;_db_updated&gt;PubMed&lt;/_db_updated&gt;&lt;_doi&gt;10.1055/a-1288-9888&lt;/_doi&gt;&lt;_impact_factor&gt;   1.236&lt;/_impact_factor&gt;&lt;_isbn&gt;1439-3824 (Electronic); 0300-8630 (Linking)&lt;/_isbn&gt;&lt;_issue&gt;2&lt;/_issue&gt;&lt;_journal&gt;Klin Padiatr&lt;/_journal&gt;&lt;_language&gt;eng&lt;/_language&gt;&lt;_modified&gt;65031159&lt;/_modified&gt;&lt;_pages&gt;83-87&lt;/_pages&gt;&lt;_social_category&gt;儿科(4)&lt;/_social_category&gt;&lt;_subject_headings&gt;Humans; Magnetic Resonance Imaging/*methods; Pituitary Diseases/*diagnosis/diagnostic imaging; Pituitary Gland/*diagnostic imaging; Syndrome&lt;/_subject_headings&gt;&lt;_tertiary_title&gt;Klinische Padiatrie&lt;/_tertiary_title&gt;&lt;_type_work&gt;Journal Article&lt;/_type_work&gt;&lt;_url&gt;http://www.ncbi.nlm.nih.gov/entrez/query.fcgi?cmd=Retrieve&amp;amp;db=pubmed&amp;amp;dopt=Abstract&amp;amp;list_uids=33167044&amp;amp;query_hl=1&lt;/_url&gt;&lt;_volume&gt;233&lt;/_volume&gt;&lt;/Details&gt;&lt;Extra&gt;&lt;DBUID&gt;{F96A950B-833F-4880-A151-76DA2D6A2879}&lt;/DBUID&gt;&lt;/Extra&gt;&lt;/Item&gt;&lt;/References&gt;&lt;/Group&gt;&lt;Group&gt;&lt;References&gt;&lt;Item&gt;&lt;ID&gt;7916&lt;/ID&gt;&lt;UID&gt;{FB61A484-D86E-4D1A-9988-54EFE302D855}&lt;/UID&gt;&lt;Title&gt;Pituitary stalk interruption syndrome in 59 children: the value of MRI in  assessment of pituitary functions&lt;/Title&gt;&lt;Template&gt;Journal Article&lt;/Template&gt;&lt;Star&gt;0&lt;/Star&gt;&lt;Tag&gt;0&lt;/Tag&gt;&lt;Author&gt;Wang, Q; Hu, Y; Li, G; Sun, X&lt;/Author&gt;&lt;Year&gt;2014&lt;/Year&gt;&lt;Details&gt;&lt;_accession_num&gt;24257915&lt;/_accession_num&gt;&lt;_author_adr&gt;Provincial Hospital Affiliated to Shandong University, Jinan, Shandong, People&amp;apos;s  Republic of China.&lt;/_author_adr&gt;&lt;_collection_scope&gt;SCIE&lt;/_collection_scope&gt;&lt;_created&gt;65030280&lt;/_created&gt;&lt;_date&gt;2014-05-01&lt;/_date&gt;&lt;_date_display&gt;2014 May&lt;/_date_display&gt;&lt;_db_updated&gt;PubMed&lt;/_db_updated&gt;&lt;_doi&gt;10.1007/s00431-013-2214-1&lt;/_doi&gt;&lt;_impact_factor&gt;   3.860&lt;/_impact_factor&gt;&lt;_isbn&gt;1432-1076 (Electronic); 0340-6199 (Linking)&lt;/_isbn&gt;&lt;_issue&gt;5&lt;/_issue&gt;&lt;_journal&gt;Eur J Pediatr&lt;/_journal&gt;&lt;_language&gt;eng&lt;/_language&gt;&lt;_modified&gt;65031160&lt;/_modified&gt;&lt;_pages&gt;589-95&lt;/_pages&gt;&lt;_social_category&gt;儿科(2)&lt;/_social_category&gt;&lt;_subject_headings&gt;Adolescent; Breech Presentation/etiology; Child; Child, Preschool; Female; Hormone Replacement Therapy; Humans; Hypopituitarism/*diagnosis/drug therapy/epidemiology/*etiology; Magnetic Resonance Imaging/*methods; Male; Pituitary Function Tests; Pituitary Gland/*pathology; Pituitary Hormones/analysis/therapeutic use; Pregnancy; Prevalence; Retrospective Studies; Risk Factors; Severity of Illness Index; Syndrome&lt;/_subject_headings&gt;&lt;_tertiary_title&gt;European journal of pediatrics&lt;/_tertiary_title&gt;&lt;_type_work&gt;Journal Article; Research Support, Non-U.S. Gov&amp;apos;t&lt;/_type_work&gt;&lt;_url&gt;http://www.ncbi.nlm.nih.gov/entrez/query.fcgi?cmd=Retrieve&amp;amp;db=pubmed&amp;amp;dopt=Abstract&amp;amp;list_uids=24257915&amp;amp;query_hl=1&lt;/_url&gt;&lt;_volume&gt;173&lt;/_volume&gt;&lt;/Details&gt;&lt;Extra&gt;&lt;DBUID&gt;{F96A950B-833F-4880-A151-76DA2D6A2879}&lt;/DBUID&gt;&lt;/Extra&gt;&lt;/Item&gt;&lt;/References&gt;&lt;/Group&gt;&lt;Group&gt;&lt;References&gt;&lt;Item&gt;&lt;ID&gt;7918&lt;/ID&gt;&lt;UID&gt;{BBC9D235-2332-4743-9E83-5C375CB7E683}&lt;/UID&gt;&lt;Title&gt;Pituitary stalk interruption syndrome: the role of MRI and review of the  literature&lt;/Title&gt;&lt;Template&gt;Journal Article&lt;/Template&gt;&lt;Star&gt;0&lt;/Star&gt;&lt;Tag&gt;0&lt;/Tag&gt;&lt;Author&gt;Kyriacou, V; Mavridou, Ch; Bintoudi, A; Tzikos, F; Kotziamani, N; Tsitouridis, I&lt;/Author&gt;&lt;Year&gt;2010&lt;/Year&gt;&lt;Details&gt;&lt;_accession_num&gt;24148682&lt;/_accession_num&gt;&lt;_author_adr&gt;Radiology Department, Papageorgiou General Hospital; Thessaloniki, Greece -  tsitouridis@papageorgiou-hospital.gr.&lt;/_author_adr&gt;&lt;_collection_scope&gt;ESCI&lt;/_collection_scope&gt;&lt;_created&gt;65030281&lt;/_created&gt;&lt;_date&gt;2010-10-01&lt;/_date&gt;&lt;_date_display&gt;2010 Oct&lt;/_date_display&gt;&lt;_db_updated&gt;PubMed&lt;/_db_updated&gt;&lt;_doi&gt;10.1177/197140091002300510&lt;/_doi&gt;&lt;_impact_factor&gt;   1.200&lt;/_impact_factor&gt;&lt;_isbn&gt;1971-4009 (Print); 1971-4009 (Linking)&lt;/_isbn&gt;&lt;_issue&gt;5&lt;/_issue&gt;&lt;_journal&gt;Neuroradiol J&lt;/_journal&gt;&lt;_language&gt;eng&lt;/_language&gt;&lt;_modified&gt;65030282&lt;/_modified&gt;&lt;_pages&gt;607-12&lt;/_pages&gt;&lt;_tertiary_title&gt;The neuroradiology journal&lt;/_tertiary_title&gt;&lt;_type_work&gt;Journal Article&lt;/_type_work&gt;&lt;_url&gt;http://www.ncbi.nlm.nih.gov/entrez/query.fcgi?cmd=Retrieve&amp;amp;db=pubmed&amp;amp;dopt=Abstract&amp;amp;list_uids=24148682&amp;amp;query_hl=1&lt;/_url&gt;&lt;_volume&gt;23&lt;/_volume&gt;&lt;/Details&gt;&lt;Extra&gt;&lt;DBUID&gt;{F96A950B-833F-4880-A151-76DA2D6A2879}&lt;/DBUID&gt;&lt;/Extra&gt;&lt;/Item&gt;&lt;/References&gt;&lt;/Group&gt;&lt;Group&gt;&lt;References&gt;&lt;Item&gt;&lt;ID&gt;7920&lt;/ID&gt;&lt;UID&gt;{57DBFCA1-1E4C-433A-A040-BA575BB3E282}&lt;/UID&gt;&lt;Title&gt;Utility of Constructive Interference in Steady-State Sequence in Detecting Thin  Pituitary Stalk in Pituitary Stalk Interruption Syndrome&lt;/Title&gt;&lt;Template&gt;Journal Article&lt;/Template&gt;&lt;Star&gt;0&lt;/Star&gt;&lt;Tag&gt;0&lt;/Tag&gt;&lt;Author&gt;Khaladkar, S M; Ajmera, P; Maramraju, R; Kedia, I&lt;/Author&gt;&lt;Year&gt;2021&lt;/Year&gt;&lt;Details&gt;&lt;_accession_num&gt;34367752&lt;/_accession_num&gt;&lt;_author_adr&gt;Radiodiagnosis, Dr. D. Y. Patil Medical College, Hospital and Research Centre,  Pune, IND.; Radiology, Dr. D. Y. Patil Medical College, Hospital and Research Centre, Pune,  IND.; Medicine, Dr. D. Y. Patil Medical College, Hospital and Research Centre, Pune,  IND.; Medicine, Dr. D. Y. Patil Medical College, Hospital and Research Centre, Pune,  IND.&lt;/_author_adr&gt;&lt;_collection_scope&gt;ESCI&lt;/_collection_scope&gt;&lt;_created&gt;65030283&lt;/_created&gt;&lt;_date&gt;2021-07-01&lt;/_date&gt;&lt;_date_display&gt;2021 Jul&lt;/_date_display&gt;&lt;_db_updated&gt;PubMed&lt;/_db_updated&gt;&lt;_doi&gt;10.7759/cureus.16105&lt;/_doi&gt;&lt;_impact_factor&gt;   1.200&lt;/_impact_factor&gt;&lt;_isbn&gt;2168-8184 (Print); 2168-8184 (Electronic); 2168-8184 (Linking)&lt;/_isbn&gt;&lt;_issue&gt;7&lt;/_issue&gt;&lt;_journal&gt;Cureus&lt;/_journal&gt;&lt;_keywords&gt;ectopic posterior pituitary; hypopituitarism; infundibulum; pituitary stalk interruption syndrome; pituitary stalk transection syndrome&lt;/_keywords&gt;&lt;_language&gt;eng&lt;/_language&gt;&lt;_modified&gt;65030283&lt;/_modified&gt;&lt;_ori_publication&gt;Copyright (c) 2021, Khaladkar et al.&lt;/_ori_publication&gt;&lt;_pages&gt;e16105&lt;/_pages&gt;&lt;_tertiary_title&gt;Cureus&lt;/_tertiary_title&gt;&lt;_type_work&gt;Case Reports&lt;/_type_work&gt;&lt;_url&gt;http://www.ncbi.nlm.nih.gov/entrez/query.fcgi?cmd=Retrieve&amp;amp;db=pubmed&amp;amp;dopt=Abstract&amp;amp;list_uids=34367752&amp;amp;query_hl=1&lt;/_url&gt;&lt;_volume&gt;13&lt;/_volume&gt;&lt;/Details&gt;&lt;Extra&gt;&lt;DBUID&gt;{F96A950B-833F-4880-A151-76DA2D6A2879}&lt;/DBUID&gt;&lt;/Extra&gt;&lt;/Item&gt;&lt;/References&gt;&lt;/Group&gt;&lt;/Citation&gt;_x000a_"/>
    <w:docVar w:name="NE.Ref{5649F22D-89CD-43EF-A0A7-55A3BDE222B0}" w:val=" ADDIN NE.Ref.{5649F22D-89CD-43EF-A0A7-55A3BDE222B0}&lt;Citation&gt;&lt;Group&gt;&lt;References&gt;&lt;Item&gt;&lt;ID&gt;7942&lt;/ID&gt;&lt;UID&gt;{12A34ECE-5A28-4543-B641-3452B0289943}&lt;/UID&gt;&lt;Title&gt;Digenic Inheritance of PROKR2 and WDR11 Mutations in Pituitary Stalk Interruption  Syndrome&lt;/Title&gt;&lt;Template&gt;Journal Article&lt;/Template&gt;&lt;Star&gt;0&lt;/Star&gt;&lt;Tag&gt;0&lt;/Tag&gt;&lt;Author&gt;McCormack, S E; Li, D; Kim, Y J; Lee, J Y; Kim, S H; Rapaport, R; Levine, M A&lt;/Author&gt;&lt;Year&gt;2017&lt;/Year&gt;&lt;Details&gt;&lt;_accession_num&gt;28453858&lt;/_accession_num&gt;&lt;_author_adr&gt;Division of Endocrinology and Diabetes, Children&amp;apos;s Hospital of Philadelphia,  Philadelphia, Pennsylvania 19104.; Center for Applied Genomics, Department of Pediatrics, Children&amp;apos;s Hospital of  Philadelphia, Philadelphia, Pennsylvania 19104.; Molecular and Clinical Sciences Research Institute, St. George&amp;apos;s, University of  London, Cranmer Terrace, London SW17 0RE, United Kingdom.; Molecular and Clinical Sciences Research Institute, St. George&amp;apos;s, University of  London, Cranmer Terrace, London SW17 0RE, United Kingdom.; Molecular and Clinical Sciences Research Institute, St. George&amp;apos;s, University of  London, Cranmer Terrace, London SW17 0RE, United Kingdom.; Division of Pediatric Endocrinology and Diabetes, Kravis Children&amp;apos;s Hospital at  Mount Sinai, New York, New York 10029.; Division of Endocrinology and Diabetes, Children&amp;apos;s Hospital of Philadelphia,  Philadelphia, Pennsylvania 19104.&lt;/_author_adr&gt;&lt;_date_display&gt;2017 Jul 1&lt;/_date_display&gt;&lt;_date&gt;2017-07-01&lt;/_date&gt;&lt;_doi&gt;10.1210/jc.2017-00332&lt;/_doi&gt;&lt;_isbn&gt;1945-7197 (Electronic); 0021-972X (Print); 0021-972X (Linking)&lt;/_isbn&gt;&lt;_issue&gt;7&lt;/_issue&gt;&lt;_journal&gt;J Clin Endocrinol Metab&lt;/_journal&gt;&lt;_language&gt;eng&lt;/_language&gt;&lt;_ori_publication&gt;Copyright (c) 2017 Endocrine Society&lt;/_ori_publication&gt;&lt;_pages&gt;2501-2507&lt;/_pages&gt;&lt;_subject_headings&gt;Exome/genetics; *Genetic Predisposition to Disease; Genotype; Heterozygote; Humans; Hypopituitarism/congenital/*genetics/pathology; Infant, Newborn; Male; Membrane Proteins/*genetics; *Mutation; Pedigree; Pituitary Gland/*abnormalities; Proto-Oncogene Proteins/*genetics; Receptors, G-Protein-Coupled/*genetics; Receptors, Peptide/*genetics; Syndrome&lt;/_subject_headings&gt;&lt;_tertiary_title&gt;The Journal of clinical endocrinology and metabolism&lt;/_tertiary_title&gt;&lt;_type_work&gt;Case Reports; Journal Article; Research Support, N.I.H., Extramural; Research Support, Non-U.S. Gov&amp;apos;t; Review&lt;/_type_work&gt;&lt;_url&gt;http://www.ncbi.nlm.nih.gov/entrez/query.fcgi?cmd=Retrieve&amp;amp;db=pubmed&amp;amp;dopt=Abstract&amp;amp;list_uids=28453858&amp;amp;query_hl=1&lt;/_url&gt;&lt;_volume&gt;102&lt;/_volume&gt;&lt;_created&gt;65031190&lt;/_created&gt;&lt;_modified&gt;65031190&lt;/_modified&gt;&lt;_db_updated&gt;PubMed&lt;/_db_updated&gt;&lt;_impact_factor&gt;   6.134&lt;/_impact_factor&gt;&lt;_social_category&gt;内分泌学与代谢(2)&lt;/_social_category&gt;&lt;_collection_scope&gt;SCIE&lt;/_collection_scope&gt;&lt;/Details&gt;&lt;Extra&gt;&lt;DBUID&gt;{F96A950B-833F-4880-A151-76DA2D6A2879}&lt;/DBUID&gt;&lt;/Extra&gt;&lt;/Item&gt;&lt;/References&gt;&lt;/Group&gt;&lt;/Citation&gt;_x000a_"/>
    <w:docVar w:name="NE.Ref{567B9F36-6F3F-4361-97A0-2364EFB28908}" w:val=" ADDIN NE.Ref.{567B9F36-6F3F-4361-97A0-2364EFB28908}&lt;Citation&gt;&lt;Group&gt;&lt;References&gt;&lt;Item&gt;&lt;ID&gt;7924&lt;/ID&gt;&lt;UID&gt;{9B68B438-2970-4ED2-B818-3FCABA67F6F8}&lt;/UID&gt;&lt;Title&gt;Pituitary stalk interruption syndrome in 83 patients: novel HESX1 mutation and  severe hormonal prognosis in malformative forms&lt;/Title&gt;&lt;Template&gt;Journal Article&lt;/Template&gt;&lt;Star&gt;0&lt;/Star&gt;&lt;Tag&gt;0&lt;/Tag&gt;&lt;Author&gt;Reynaud, R; Albarel, F; Saveanu, A; Kaffel, N; Castinetti, F; Lecomte, P; Brauner, R; Simonin, G; Gaudart, J; Carmona, E; Enjalbert, A; Barlier, A; Brue, T&lt;/Author&gt;&lt;Year&gt;2011&lt;/Year&gt;&lt;Details&gt;&lt;_accession_num&gt;21270112&lt;/_accession_num&gt;&lt;_author_adr&gt;Pediatric Endocrinology Unit, Department of Pediatrics Department of  Endocrinology, Hopital de la Timone, France. rachel.reynaud@ap-hm.fr&lt;/_author_adr&gt;&lt;_date_display&gt;2011 Apr&lt;/_date_display&gt;&lt;_date&gt;2011-04-01&lt;/_date&gt;&lt;_doi&gt;10.1530/EJE-10-0892&lt;/_doi&gt;&lt;_isbn&gt;1479-683X (Electronic); 0804-4643 (Linking)&lt;/_isbn&gt;&lt;_issue&gt;4&lt;/_issue&gt;&lt;_journal&gt;Eur J Endocrinol&lt;/_journal&gt;&lt;_language&gt;eng&lt;/_language&gt;&lt;_pages&gt;457-65&lt;/_pages&gt;&lt;_subject_headings&gt;Adolescent; Child; Child, Preschool; Female; Homeodomain Proteins/*genetics; Humans; Infant; LIM-Homeodomain Proteins; Magnetic Resonance Imaging; Male; Mutation; Otx Transcription Factors/genetics; Pituitary Gland/*abnormalities/pathology; SOXB1 Transcription Factors/genetics; Transcription Factors/genetics&lt;/_subject_headings&gt;&lt;_tertiary_title&gt;European journal of endocrinology&lt;/_tertiary_title&gt;&lt;_type_work&gt;Journal Article; Research Support, Non-U.S. Gov&amp;apos;t&lt;/_type_work&gt;&lt;_url&gt;http://www.ncbi.nlm.nih.gov/entrez/query.fcgi?cmd=Retrieve&amp;amp;db=pubmed&amp;amp;dopt=Abstract&amp;amp;list_uids=21270112&amp;amp;query_hl=1&lt;/_url&gt;&lt;_volume&gt;164&lt;/_volume&gt;&lt;_created&gt;65031164&lt;/_created&gt;&lt;_modified&gt;65031164&lt;/_modified&gt;&lt;_db_updated&gt;PubMed&lt;/_db_updated&gt;&lt;_impact_factor&gt;   6.558&lt;/_impact_factor&gt;&lt;_social_category&gt;内分泌学与代谢(2)&lt;/_social_category&gt;&lt;_collection_scope&gt;SCIE&lt;/_collection_scope&gt;&lt;/Details&gt;&lt;Extra&gt;&lt;DBUID&gt;{F96A950B-833F-4880-A151-76DA2D6A2879}&lt;/DBUID&gt;&lt;/Extra&gt;&lt;/Item&gt;&lt;/References&gt;&lt;/Group&gt;&lt;/Citation&gt;_x000a_"/>
    <w:docVar w:name="NE.Ref{5877D6AD-0819-4317-97F9-3F5B7382F898}" w:val=" ADDIN NE.Ref.{5877D6AD-0819-4317-97F9-3F5B7382F898}&lt;Citation&gt;&lt;Group&gt;&lt;References&gt;&lt;Item&gt;&lt;ID&gt;7925&lt;/ID&gt;&lt;UID&gt;{0D958B1D-192F-4C56-97A8-24D32EABF2F9}&lt;/UID&gt;&lt;Title&gt;Multi-genic pattern found in rare type of hypopituitarism: a whole-exome  sequencing study of Han Chinese with pituitary stalk interruption syndrome&lt;/Title&gt;&lt;Template&gt;Journal Article&lt;/Template&gt;&lt;Star&gt;0&lt;/Star&gt;&lt;Tag&gt;0&lt;/Tag&gt;&lt;Author&gt;Guo, Q H; Wang, C Z; Wu, Z Q; Qin, Y; Han, B Y; Wang, A P; Wang, B A; Dou, J T; Wu, X S; Mu, Y M&lt;/Author&gt;&lt;Year&gt;2017&lt;/Year&gt;&lt;Details&gt;&lt;_accession_num&gt;28707430&lt;/_accession_num&gt;&lt;_author_adr&gt;Department of Endocrinology, Chinese PLA General Hospital, Beijing, China.; Department of Endocrinology, Hainan Branch of Chinese PLA General Hospital,  Sanya, Hainan, China.; Department of Endocrinology, Chinese PLA General Hospital, Beijing, China.; Department of Molecular Biology, Institute of Basic Medicine, Chinese PLA General  Hospital, Beijing, China.; Department of Endocrinology, The First Affiliated Hospital of Xinxiang Medical  University, Weihui City, Henan, China.; Department of Endocrinology, Chinese PLA General Hospital, Beijing, China.; Department of Endocrinology and Metabolism, The 264 Hospital of PLA, Taiyuan,  Shanxi, China.; Department of Endocrinology, Chinese PLA General Hospital, Beijing, China.; Department of Endocrinology, Chinese PLA General Hospital, Beijing, China.; Department of Endocrinology, Chinese PLA General Hospital, Beijing, China.; Department of Biochemistry and Molecular Biology, Mayo Clinic, Rochester, MN,  USA.; Department of Immunology, Mayo Clinic, Rochester, MN, USA.; Department of Endocrinology, Chinese PLA General Hospital, Beijing, China.&lt;/_author_adr&gt;&lt;_date_display&gt;2017 Dec&lt;/_date_display&gt;&lt;_date&gt;2017-12-01&lt;/_date&gt;&lt;_doi&gt;10.1111/jcmm.13272&lt;/_doi&gt;&lt;_isbn&gt;1582-4934 (Electronic); 1582-1838 (Print); 1582-1838 (Linking)&lt;/_isbn&gt;&lt;_issue&gt;12&lt;/_issue&gt;&lt;_journal&gt;J Cell Mol Med&lt;/_journal&gt;&lt;_keywords&gt;bioinformatics; pathogenesis; pathway; pituitary stalk interruption syndrome; whole-exome sequencing&lt;/_keywords&gt;&lt;_language&gt;eng&lt;/_language&gt;&lt;_ori_publication&gt;(c) 2017 The Authors. Journal of Cellular and Molecular Medicine published by John _x000d__x000a_      Wiley &amp;amp; Sons Ltd and Foundation for Cellular and Molecular Medicine.&lt;/_ori_publication&gt;&lt;_pages&gt;3626-3632&lt;/_pages&gt;&lt;_subject_headings&gt;Adolescent; Adult; Asian People; Child; Computational Biology; Female; Gene Expression; *Genome, Human; Hedgehog Proteins/*genetics/metabolism; Humans; Hypopituitarism/ethnology/*genetics/metabolism/pathology; Male; *Mutation; Pituitary Gland/abnormalities/metabolism; Pituitary Hormones/deficiency/*genetics; Receptors, Notch/*genetics/metabolism; Signal Transduction; Syndrome; Whole Genome Sequencing; Wnt Proteins/*genetics/metabolism&lt;/_subject_headings&gt;&lt;_tertiary_title&gt;Journal of cellular and molecular medicine&lt;/_tertiary_title&gt;&lt;_type_work&gt;Journal Article&lt;/_type_work&gt;&lt;_url&gt;http://www.ncbi.nlm.nih.gov/entrez/query.fcgi?cmd=Retrieve&amp;amp;db=pubmed&amp;amp;dopt=Abstract&amp;amp;list_uids=28707430&amp;amp;query_hl=1&lt;/_url&gt;&lt;_volume&gt;21&lt;/_volume&gt;&lt;_created&gt;65031169&lt;/_created&gt;&lt;_modified&gt;65031169&lt;/_modified&gt;&lt;_db_updated&gt;PubMed&lt;/_db_updated&gt;&lt;_impact_factor&gt;   5.295&lt;/_impact_factor&gt;&lt;_social_category&gt;细胞生物学(3) &amp;amp; 医学：研究与实验(3)&lt;/_social_category&gt;&lt;_collection_scope&gt;SCIE&lt;/_collection_scope&gt;&lt;/Details&gt;&lt;Extra&gt;&lt;DBUID&gt;{F96A950B-833F-4880-A151-76DA2D6A2879}&lt;/DBUID&gt;&lt;/Extra&gt;&lt;/Item&gt;&lt;/References&gt;&lt;/Group&gt;&lt;/Citation&gt;_x000a_"/>
    <w:docVar w:name="NE.Ref{5DEE7B74-B97D-4228-A898-348004CDACCA}" w:val=" ADDIN NE.Ref.{5DEE7B74-B97D-4228-A898-348004CDACCA}&lt;Citation&gt;&lt;Group&gt;&lt;References&gt;&lt;Item&gt;&lt;ID&gt;7901&lt;/ID&gt;&lt;UID&gt;{A6DBEB71-F6BF-4500-B772-7B160FC2A1DA}&lt;/UID&gt;&lt;Title&gt;Pituitary stalk interruption syndrome and isolated pituitary hypoplasia may be  caused by mutations in holoprosencephaly-related genes&lt;/Title&gt;&lt;Template&gt;Journal Article&lt;/Template&gt;&lt;Star&gt;1&lt;/Star&gt;&lt;Tag&gt;0&lt;/Tag&gt;&lt;Author&gt;Tatsi, C; Sertedaki, A; Voutetakis, A; Valavani, E; Magiakou, M A; Kanaka-Gantenbein, C; Chrousos, G P; Dacou-Voutetakis, C&lt;/Author&gt;&lt;Year&gt;2013&lt;/Year&gt;&lt;Details&gt;&lt;_accessed&gt;65028557&lt;/_accessed&gt;&lt;_accession_num&gt;23476075&lt;/_accession_num&gt;&lt;_author_adr&gt;Division of Endocrinology, Metabolism, and Diabetes, First Department of  Pediatrics, Athens University Medical School, 11527 Athens, Greece.&lt;/_author_adr&gt;&lt;_collection_scope&gt;SCIE&lt;/_collection_scope&gt;&lt;_created&gt;65028556&lt;/_created&gt;&lt;_date&gt;2013-04-01&lt;/_date&gt;&lt;_date_display&gt;2013 Apr&lt;/_date_display&gt;&lt;_db_updated&gt;PubMed&lt;/_db_updated&gt;&lt;_doi&gt;10.1210/jc.2012-3982&lt;/_doi&gt;&lt;_impact_factor&gt;   6.134&lt;/_impact_factor&gt;&lt;_isbn&gt;1945-7197 (Electronic); 0021-972X (Linking)&lt;/_isbn&gt;&lt;_issue&gt;4&lt;/_issue&gt;&lt;_journal&gt;J Clin Endocrinol Metab&lt;/_journal&gt;&lt;_language&gt;eng&lt;/_language&gt;&lt;_modified&gt;65031221&lt;/_modified&gt;&lt;_pages&gt;E779-84&lt;/_pages&gt;&lt;_social_category&gt;内分泌学与代谢(2)&lt;/_social_category&gt;&lt;_subject_headings&gt;Child; Child, Preschool; Cohort Studies; Eye Proteins/genetics; Female; Hedgehog Proteins/genetics; Holoprosencephaly/*genetics; Homeodomain Proteins/genetics; Humans; Male; *Mutation/physiology; Nerve Tissue Proteins/genetics; Pedigree; Pituitary Diseases/*genetics/pathology; Pituitary Gland/*abnormalities/pathology; Repressor Proteins/genetics; Syndrome&lt;/_subject_headings&gt;&lt;_tertiary_title&gt;The Journal of clinical endocrinology and metabolism&lt;/_tertiary_title&gt;&lt;_type_work&gt;Journal Article; Research Support, Non-U.S. Gov&amp;apos;t&lt;/_type_work&gt;&lt;_url&gt;http://www.ncbi.nlm.nih.gov/entrez/query.fcgi?cmd=Retrieve&amp;amp;db=pubmed&amp;amp;dopt=Abstract&amp;amp;list_uids=23476075&amp;amp;query_hl=1&lt;/_url&gt;&lt;_volume&gt;98&lt;/_volume&gt;&lt;/Details&gt;&lt;Extra&gt;&lt;DBUID&gt;{F96A950B-833F-4880-A151-76DA2D6A2879}&lt;/DBUID&gt;&lt;/Extra&gt;&lt;/Item&gt;&lt;/References&gt;&lt;/Group&gt;&lt;/Citation&gt;_x000a_"/>
    <w:docVar w:name="NE.Ref{60081D5C-AB56-4983-9BEA-12C33365919D}" w:val=" ADDIN NE.Ref.{60081D5C-AB56-4983-9BEA-12C33365919D}&lt;Citation&gt;&lt;Group&gt;&lt;References&gt;&lt;Item&gt;&lt;ID&gt;7934&lt;/ID&gt;&lt;UID&gt;{3F9C36A8-8CFA-4F06-BAB1-177578A52567}&lt;/UID&gt;&lt;Title&gt;Pituitary stalk interruption syndrome in 58 Chinese patients: clinical features  and genetic analysis&lt;/Title&gt;&lt;Template&gt;Journal Article&lt;/Template&gt;&lt;Star&gt;0&lt;/Star&gt;&lt;Tag&gt;0&lt;/Tag&gt;&lt;Author&gt;Yang, Y; Guo, Q H; Wang, B A; Dou, J T; Lv, Z H; Ba, J M; Lu, J M; Pan, C Y; Mu, Y M&lt;/Author&gt;&lt;Year&gt;2013&lt;/Year&gt;&lt;Details&gt;&lt;_accession_num&gt;23199197&lt;/_accession_num&gt;&lt;_author_adr&gt;Department of Endocrinology, Chinese PLA General Hospital, Beijing, China.&lt;/_author_adr&gt;&lt;_date_display&gt;2013 Jul&lt;/_date_display&gt;&lt;_date&gt;2013-07-01&lt;/_date&gt;&lt;_doi&gt;10.1111/cen.12116&lt;/_doi&gt;&lt;_isbn&gt;1365-2265 (Electronic); 0300-0664 (Linking)&lt;/_isbn&gt;&lt;_issue&gt;1&lt;/_issue&gt;&lt;_journal&gt;Clin Endocrinol (Oxf)&lt;/_journal&gt;&lt;_language&gt;eng&lt;/_language&gt;&lt;_ori_publication&gt;(c) 2012 John Wiley &amp;amp; Sons Ltd.&lt;/_ori_publication&gt;&lt;_pages&gt;86-92&lt;/_pages&gt;&lt;_subject_headings&gt;Adolescent; Amino Acid Sequence; Asian People/genetics; Child; China; Female; Gene Frequency; Genetic Predisposition to Disease/*genetics; Genotype; Growth Hormone/deficiency/genetics; Homeodomain Proteins/genetics; Humans; LIM-Homeodomain Proteins/genetics; Male; Molecular Sequence Data; Otx Transcription Factors/genetics; Pituitary Diseases/ethnology/*genetics; Pituitary Gland/*pathology; *Polymorphism, Genetic; Receptors, Neuropeptide/genetics; Receptors, Pituitary Hormone-Regulating Hormone/genetics; Retrospective Studies; SOXB1 Transcription Factors/genetics; Sequence Homology, Amino Acid; Syndrome; Transcription Factors/genetics; Young Adult&lt;/_subject_headings&gt;&lt;_tertiary_title&gt;Clinical endocrinology&lt;/_tertiary_title&gt;&lt;_type_work&gt;Journal Article&lt;/_type_work&gt;&lt;_url&gt;http://www.ncbi.nlm.nih.gov/entrez/query.fcgi?cmd=Retrieve&amp;amp;db=pubmed&amp;amp;dopt=Abstract&amp;amp;list_uids=23199197&amp;amp;query_hl=1&lt;/_url&gt;&lt;_volume&gt;79&lt;/_volume&gt;&lt;_created&gt;65031179&lt;/_created&gt;&lt;_modified&gt;65031179&lt;/_modified&gt;&lt;_db_updated&gt;PubMed&lt;/_db_updated&gt;&lt;_impact_factor&gt;   3.523&lt;/_impact_factor&gt;&lt;_social_category&gt;内分泌学与代谢(3)&lt;/_social_category&gt;&lt;_collection_scope&gt;SCIE&lt;/_collection_scope&gt;&lt;/Details&gt;&lt;Extra&gt;&lt;DBUID&gt;{F96A950B-833F-4880-A151-76DA2D6A2879}&lt;/DBUID&gt;&lt;/Extra&gt;&lt;/Item&gt;&lt;/References&gt;&lt;/Group&gt;&lt;/Citation&gt;_x000a_"/>
    <w:docVar w:name="NE.Ref{6397A758-85FC-4A64-8224-0E30F71C9584}" w:val=" ADDIN NE.Ref.{6397A758-85FC-4A64-8224-0E30F71C9584}&lt;Citation&gt;&lt;Group&gt;&lt;References&gt;&lt;Item&gt;&lt;ID&gt;7964&lt;/ID&gt;&lt;UID&gt;{853CAEC0-4FB0-4264-AED7-17CC933328A1}&lt;/UID&gt;&lt;Title&gt;Hypothalamitis and pituitary atrophy&lt;/Title&gt;&lt;Template&gt;Journal Article&lt;/Template&gt;&lt;Star&gt;0&lt;/Star&gt;&lt;Tag&gt;0&lt;/Tag&gt;&lt;Author&gt;Chiloiro, S; Tartaglione, T; Giampietro, A; Bianchi, A&lt;/Author&gt;&lt;Year&gt;2021&lt;/Year&gt;&lt;Details&gt;&lt;_accession_num&gt;34238454&lt;/_accession_num&gt;&lt;_author_adr&gt;Pituitary Unit, Fondazione Policlinico Universitario A. Gemelli IRCCS, Universita  Cattolica del Sacro Cuore, Rome, Italy.; Department of Radiology and Diagnostic Imaging, Istituto Dermatopatico  dell&amp;apos;Immacolata IRCCS, Rome, Italy; Institute of Radiology, Catholic University  of the Sacred Heart, Rome, Italy.; Pituitary Unit, Fondazione Policlinico Universitario A. Gemelli IRCCS, Universita  Cattolica del Sacro Cuore, Rome, Italy.; Pituitary Unit, Fondazione Policlinico Universitario A. Gemelli IRCCS, Universita  Cattolica del Sacro Cuore, Rome, Italy.&lt;/_author_adr&gt;&lt;_date_display&gt;2021&lt;/_date_display&gt;&lt;_date&gt;2021-01-20&lt;/_date&gt;&lt;_doi&gt;10.1016/B978-0-12-820683-6.00011-7&lt;/_doi&gt;&lt;_isbn&gt;0072-9752 (Print); 0072-9752 (Linking)&lt;/_isbn&gt;&lt;_journal&gt;Handb Clin Neurol&lt;/_journal&gt;&lt;_keywords&gt;Diabetes insipidus; Hypophysitis; Hypopituitarism; Hypothalamus; Polydipsia; Polyuria&lt;/_keywords&gt;&lt;_language&gt;eng&lt;/_language&gt;&lt;_ori_publication&gt;Copyright (c) 2021 Elsevier B.V. All rights reserved.&lt;/_ori_publication&gt;&lt;_pages&gt;149-159&lt;/_pages&gt;&lt;_subject_headings&gt;Atrophy; *Autoimmune Hypophysitis; Humans; *Hypopituitarism/diagnosis/etiology/therapy; Magnetic Resonance Imaging; *Pituitary Diseases/complications/diagnosis/therapy; Pituitary Gland&lt;/_subject_headings&gt;&lt;_tertiary_title&gt;Handbook of clinical neurology&lt;/_tertiary_title&gt;&lt;_type_work&gt;Journal Article; Review&lt;/_type_work&gt;&lt;_url&gt;http://www.ncbi.nlm.nih.gov/entrez/query.fcgi?cmd=Retrieve&amp;amp;db=pubmed&amp;amp;dopt=Abstract&amp;amp;list_uids=34238454&amp;amp;query_hl=1&lt;/_url&gt;&lt;_volume&gt;181&lt;/_volume&gt;&lt;_created&gt;65031205&lt;/_created&gt;&lt;_modified&gt;65031205&lt;/_modified&gt;&lt;_db_updated&gt;PubMed&lt;/_db_updated&gt;&lt;/Details&gt;&lt;Extra&gt;&lt;DBUID&gt;{F96A950B-833F-4880-A151-76DA2D6A2879}&lt;/DBUID&gt;&lt;/Extra&gt;&lt;/Item&gt;&lt;/References&gt;&lt;/Group&gt;&lt;/Citation&gt;_x000a_"/>
    <w:docVar w:name="NE.Ref{65382771-E739-4314-8AF8-4C2FA8CDB289}" w:val=" ADDIN NE.Ref.{65382771-E739-4314-8AF8-4C2FA8CDB289}&lt;Citation&gt;&lt;Group&gt;&lt;References&gt;&lt;Item&gt;&lt;ID&gt;7914&lt;/ID&gt;&lt;UID&gt;{1B178363-F7C0-408A-B516-CBAE23806CB8}&lt;/UID&gt;&lt;Title&gt;Hypopituitarism in Patients with Blepharophimosis and FOXL2 Mutations&lt;/Title&gt;&lt;Template&gt;Journal Article&lt;/Template&gt;&lt;Star&gt;0&lt;/Star&gt;&lt;Tag&gt;0&lt;/Tag&gt;&lt;Author&gt;Castets, S; Roucher-Boulez, F; Saveanu, A; Mallet-Motak, D; Chabre, O; Amati-Bonneau, P; Bonneau, D; Girardin, C; Morel, Y; Villanueva, C; Brue, T; Reynaud, R; Nicolino, M&lt;/Author&gt;&lt;Year&gt;2020&lt;/Year&gt;&lt;Details&gt;&lt;_accession_num&gt;32454486&lt;/_accession_num&gt;&lt;_author_adr&gt;Hospices Civils de Lyon, Hopital Femme Mere Enfant, Service d&amp;apos;Endocrinologie  Pediatrique, Bron, France, sarah.castets@gmail.com.; Aix-Marseille Universite, AP-HM, Centre de Reference des Maladies Rares D&amp;apos;origine  Hypophysaire HYPO, Marseille, France, sarah.castets@gmail.com.; Hospices Civils de Lyon, Groupement Hospitalier Est, Laboratoire de Biochimie et  Biologie Moleculaire Grand Est, UM Pathologies Endocriniennes Renales Musculaires  et Mucoviscidose, Bron, France.; Centre de Reference du Developpement Genital: du Foetus a l&amp;apos;Adulte, Filiere  Maladies Rares Endocriniennes, Bron, France.; Univ Lyon, Universite Claude Bernard Lyon 1, Lyon, France.; Aix-Marseille Universite, AP-HM, Centre de Reference des Maladies Rares D&amp;apos;origine  Hypophysaire HYPO, Marseille, France.; Aix Marseille Universite, INSERM, MMG, U 1251, Marseille, France.; Hospices Civils de Lyon, Groupement Hospitalier Est, Laboratoire de Biochimie et  Biologie Moleculaire Grand Est, UM Pathologies Endocriniennes Renales Musculaires  et Mucoviscidose, Bron, France.; Centre de Reference du Developpement Genital: du Foetus a l&amp;apos;Adulte, Filiere  Maladies Rares Endocriniennes, Bron, France.; CHU de Grenoble Alpes et Universite Grenoble Alpes, CS 10217 38043, Service  d&amp;apos;Endocrinologie, Grenoble, France.; MitoLab Team, UMR CNRS 6015 - INSERM U1083, Institut MitoVasc, Universite et  Hopital d&amp;apos;Angers, Angers, France.; Departement de Biochimie et Genetique, Universite et Hopital d&amp;apos;Angers, Angers,  France.; MitoLab Team, UMR CNRS 6015 - INSERM U1083, Institut MitoVasc, Universite et  Hopital d&amp;apos;Angers, Angers, France.; Departement de Biochimie et Genetique, Universite et Hopital d&amp;apos;Angers, Angers,  France.; Hopitaux Universitaires de Geneve, Endocrinologie Pediatrique, Geneve,  Switzerland.; Hospices Civils de Lyon, Groupement Hospitalier Est, Laboratoire de Biochimie et  Biologie Moleculaire Grand Est, UM Pathologies Endocriniennes Renales Musculaires  et Mucoviscidose, Bron, France.; Univ Lyon, Universite Claude Bernard Lyon 1, Lyon, France.; Hospices Civils de Lyon, Hopital Femme Mere Enfant, Service d&amp;apos;Endocrinologie  Pediatrique, Bron, France.; Centre de Reference du Developpement Genital: du Foetus a l&amp;apos;Adulte, Filiere  Maladies Rares Endocriniennes, Bron, France.; Aix-Marseille Universite, AP-HM, Centre de Reference des Maladies Rares D&amp;apos;origine  Hypophysaire HYPO, Marseille, France.; Aix Marseille Universite, INSERM, MMG, U 1251, Marseille, France.; Aix-Marseille Universite, AP-HM, Centre de Reference des Maladies Rares D&amp;apos;origine  Hypophysaire HYPO, Marseille, France.; Aix Marseille Universite, INSERM, MMG, U 1251, Marseille, France.; Hospices Civils de Lyon, Hopital Femme Mere Enfant, Service d&amp;apos;Endocrinologie  Pediatrique, Bron, France.; Centre de Reference du Developpement Genital: du Foetus a l&amp;apos;Adulte, Filiere  Maladies Rares Endocriniennes, Bron, France.; Univ Lyon, Universite Claude Bernard Lyon 1, Lyon, France.&lt;/_author_adr&gt;&lt;_collection_scope&gt;SCIE&lt;/_collection_scope&gt;&lt;_created&gt;65030128&lt;/_created&gt;&lt;_date&gt;2020-01-20&lt;/_date&gt;&lt;_date_display&gt;2020&lt;/_date_display&gt;&lt;_db_updated&gt;PubMed&lt;/_db_updated&gt;&lt;_doi&gt;10.1159/000507249&lt;/_doi&gt;&lt;_impact_factor&gt;   4.275&lt;/_impact_factor&gt;&lt;_isbn&gt;1663-2826 (Electronic); 1663-2818 (Linking)&lt;/_isbn&gt;&lt;_issue&gt;1&lt;/_issue&gt;&lt;_journal&gt;Horm Res Paediatr&lt;/_journal&gt;&lt;_keywords&gt;Blepharophimosis; FOXL2; Growth hormone deficiency; Hypopituitarism; Ocular anomalies&lt;/_keywords&gt;&lt;_language&gt;eng&lt;/_language&gt;&lt;_modified&gt;65030128&lt;/_modified&gt;&lt;_ori_publication&gt;(c) 2020 S. Karger AG, Basel.&lt;/_ori_publication&gt;&lt;_pages&gt;30-39&lt;/_pages&gt;&lt;_social_category&gt;内分泌学与代谢(4) &amp;amp; 儿科(3)&lt;/_social_category&gt;&lt;_subject_headings&gt;Animals; Blepharophimosis/complications/*genetics; Forkhead Box Protein L2/*genetics; *Genetic Predisposition to Disease; Humans; Hypopituitarism/complications/*genetics; Male; Mice; *Mutation; Pedigree; Phenotype&lt;/_subject_headings&gt;&lt;_tertiary_title&gt;Hormone research in paediatrics&lt;/_tertiary_title&gt;&lt;_type_work&gt;Journal Article&lt;/_type_work&gt;&lt;_url&gt;http://www.ncbi.nlm.nih.gov/entrez/query.fcgi?cmd=Retrieve&amp;amp;db=pubmed&amp;amp;dopt=Abstract&amp;amp;list_uids=32454486&amp;amp;query_hl=1&lt;/_url&gt;&lt;_volume&gt;93&lt;/_volume&gt;&lt;/Details&gt;&lt;Extra&gt;&lt;DBUID&gt;{F96A950B-833F-4880-A151-76DA2D6A2879}&lt;/DBUID&gt;&lt;/Extra&gt;&lt;/Item&gt;&lt;/References&gt;&lt;/Group&gt;&lt;/Citation&gt;_x000a_"/>
    <w:docVar w:name="NE.Ref{6E6AA6ED-8BE6-4BDB-A823-99284722AF4B}" w:val=" ADDIN NE.Ref.{6E6AA6ED-8BE6-4BDB-A823-99284722AF4B}&lt;Citation&gt;&lt;Group&gt;&lt;References&gt;&lt;Item&gt;&lt;ID&gt;7959&lt;/ID&gt;&lt;UID&gt;{679DBC27-3C10-4DA4-8DB7-6F6A6F85108A}&lt;/UID&gt;&lt;Title&gt;The use of neuroimaging for assessing disorders of pituitary development&lt;/Title&gt;&lt;Template&gt;Journal Article&lt;/Template&gt;&lt;Star&gt;0&lt;/Star&gt;&lt;Tag&gt;0&lt;/Tag&gt;&lt;Author&gt;Di Iorgi, N; Allegri, A E; Napoli, F; Bertelli, E; Olivieri, I; Rossi, A; Maghnie, M&lt;/Author&gt;&lt;Year&gt;2012&lt;/Year&gt;&lt;Details&gt;&lt;_accession_num&gt;21955099&lt;/_accession_num&gt;&lt;_author_adr&gt;Department of Paediatrics, IRCCS G. Gaslini, University of Genova, Genova, Italy.&lt;/_author_adr&gt;&lt;_date_display&gt;2012 Feb&lt;/_date_display&gt;&lt;_date&gt;2012-02-01&lt;/_date&gt;&lt;_doi&gt;10.1111/j.1365-2265.2011.04238.x&lt;/_doi&gt;&lt;_isbn&gt;1365-2265 (Electronic); 0300-0664 (Linking)&lt;/_isbn&gt;&lt;_issue&gt;2&lt;/_issue&gt;&lt;_journal&gt;Clin Endocrinol (Oxf)&lt;/_journal&gt;&lt;_language&gt;eng&lt;/_language&gt;&lt;_ori_publication&gt;(c) 2011 Blackwell Publishing Ltd.&lt;/_ori_publication&gt;&lt;_pages&gt;161-76&lt;/_pages&gt;&lt;_subject_headings&gt;Animals; Cell Differentiation; Growth Hormone/*deficiency; Humans; Magnetic Resonance Imaging/*methods; Neuroimaging/*methods; Organ Size; Pituitary Diseases/*diagnosis; Pituitary Gland/anatomy &amp;amp; histology/embryology; Prenatal Diagnosis&lt;/_subject_headings&gt;&lt;_tertiary_title&gt;Clinical endocrinology&lt;/_tertiary_title&gt;&lt;_type_work&gt;Journal Article; Review&lt;/_type_work&gt;&lt;_url&gt;http://www.ncbi.nlm.nih.gov/entrez/query.fcgi?cmd=Retrieve&amp;amp;db=pubmed&amp;amp;dopt=Abstract&amp;amp;list_uids=21955099&amp;amp;query_hl=1&lt;/_url&gt;&lt;_volume&gt;76&lt;/_volume&gt;&lt;_created&gt;65031201&lt;/_created&gt;&lt;_modified&gt;65031201&lt;/_modified&gt;&lt;_db_updated&gt;PubMed&lt;/_db_updated&gt;&lt;_impact_factor&gt;   3.523&lt;/_impact_factor&gt;&lt;_social_category&gt;内分泌学与代谢(3)&lt;/_social_category&gt;&lt;_collection_scope&gt;SCIE&lt;/_collection_scope&gt;&lt;/Details&gt;&lt;Extra&gt;&lt;DBUID&gt;{F96A950B-833F-4880-A151-76DA2D6A2879}&lt;/DBUID&gt;&lt;/Extra&gt;&lt;/Item&gt;&lt;/References&gt;&lt;/Group&gt;&lt;/Citation&gt;_x000a_"/>
    <w:docVar w:name="NE.Ref{711CC6C2-006B-4026-BD1F-AF78CFFB1F58}" w:val=" ADDIN NE.Ref.{711CC6C2-006B-4026-BD1F-AF78CFFB1F58}&lt;Citation&gt;&lt;Group&gt;&lt;References&gt;&lt;Item&gt;&lt;ID&gt;7924&lt;/ID&gt;&lt;UID&gt;{9B68B438-2970-4ED2-B818-3FCABA67F6F8}&lt;/UID&gt;&lt;Title&gt;Pituitary stalk interruption syndrome in 83 patients: novel HESX1 mutation and  severe hormonal prognosis in malformative forms&lt;/Title&gt;&lt;Template&gt;Journal Article&lt;/Template&gt;&lt;Star&gt;0&lt;/Star&gt;&lt;Tag&gt;0&lt;/Tag&gt;&lt;Author&gt;Reynaud, R; Albarel, F; Saveanu, A; Kaffel, N; Castinetti, F; Lecomte, P; Brauner, R; Simonin, G; Gaudart, J; Carmona, E; Enjalbert, A; Barlier, A; Brue, T&lt;/Author&gt;&lt;Year&gt;2011&lt;/Year&gt;&lt;Details&gt;&lt;_accession_num&gt;21270112&lt;/_accession_num&gt;&lt;_author_adr&gt;Pediatric Endocrinology Unit, Department of Pediatrics Department of  Endocrinology, Hopital de la Timone, France. rachel.reynaud@ap-hm.fr&lt;/_author_adr&gt;&lt;_date_display&gt;2011 Apr&lt;/_date_display&gt;&lt;_date&gt;2011-04-01&lt;/_date&gt;&lt;_doi&gt;10.1530/EJE-10-0892&lt;/_doi&gt;&lt;_isbn&gt;1479-683X (Electronic); 0804-4643 (Linking)&lt;/_isbn&gt;&lt;_issue&gt;4&lt;/_issue&gt;&lt;_journal&gt;Eur J Endocrinol&lt;/_journal&gt;&lt;_language&gt;eng&lt;/_language&gt;&lt;_pages&gt;457-65&lt;/_pages&gt;&lt;_subject_headings&gt;Adolescent; Child; Child, Preschool; Female; Homeodomain Proteins/*genetics; Humans; Infant; LIM-Homeodomain Proteins; Magnetic Resonance Imaging; Male; Mutation; Otx Transcription Factors/genetics; Pituitary Gland/*abnormalities/pathology; SOXB1 Transcription Factors/genetics; Transcription Factors/genetics&lt;/_subject_headings&gt;&lt;_tertiary_title&gt;European journal of endocrinology&lt;/_tertiary_title&gt;&lt;_type_work&gt;Journal Article; Research Support, Non-U.S. Gov&amp;apos;t&lt;/_type_work&gt;&lt;_url&gt;http://www.ncbi.nlm.nih.gov/entrez/query.fcgi?cmd=Retrieve&amp;amp;db=pubmed&amp;amp;dopt=Abstract&amp;amp;list_uids=21270112&amp;amp;query_hl=1&lt;/_url&gt;&lt;_volume&gt;164&lt;/_volume&gt;&lt;_created&gt;65031164&lt;/_created&gt;&lt;_modified&gt;65031164&lt;/_modified&gt;&lt;_db_updated&gt;PubMed&lt;/_db_updated&gt;&lt;_impact_factor&gt;   6.558&lt;/_impact_factor&gt;&lt;_social_category&gt;内分泌学与代谢(2)&lt;/_social_category&gt;&lt;_collection_scope&gt;SCIE&lt;/_collection_scope&gt;&lt;/Details&gt;&lt;Extra&gt;&lt;DBUID&gt;{F96A950B-833F-4880-A151-76DA2D6A2879}&lt;/DBUID&gt;&lt;/Extra&gt;&lt;/Item&gt;&lt;/References&gt;&lt;/Group&gt;&lt;/Citation&gt;_x000a_"/>
    <w:docVar w:name="NE.Ref{73E8E526-2340-45C0-85F2-24060F254D93}" w:val=" ADDIN NE.Ref.{73E8E526-2340-45C0-85F2-24060F254D93}&lt;Citation&gt;&lt;Group&gt;&lt;References&gt;&lt;Item&gt;&lt;ID&gt;7925&lt;/ID&gt;&lt;UID&gt;{0D958B1D-192F-4C56-97A8-24D32EABF2F9}&lt;/UID&gt;&lt;Title&gt;Multi-genic pattern found in rare type of hypopituitarism: a whole-exome  sequencing study of Han Chinese with pituitary stalk interruption syndrome&lt;/Title&gt;&lt;Template&gt;Journal Article&lt;/Template&gt;&lt;Star&gt;0&lt;/Star&gt;&lt;Tag&gt;0&lt;/Tag&gt;&lt;Author&gt;Guo, Q H; Wang, C Z; Wu, Z Q; Qin, Y; Han, B Y; Wang, A P; Wang, B A; Dou, J T; Wu, X S; Mu, Y M&lt;/Author&gt;&lt;Year&gt;2017&lt;/Year&gt;&lt;Details&gt;&lt;_accession_num&gt;28707430&lt;/_accession_num&gt;&lt;_author_adr&gt;Department of Endocrinology, Chinese PLA General Hospital, Beijing, China.; Department of Endocrinology, Hainan Branch of Chinese PLA General Hospital,  Sanya, Hainan, China.; Department of Endocrinology, Chinese PLA General Hospital, Beijing, China.; Department of Molecular Biology, Institute of Basic Medicine, Chinese PLA General  Hospital, Beijing, China.; Department of Endocrinology, The First Affiliated Hospital of Xinxiang Medical  University, Weihui City, Henan, China.; Department of Endocrinology, Chinese PLA General Hospital, Beijing, China.; Department of Endocrinology and Metabolism, The 264 Hospital of PLA, Taiyuan,  Shanxi, China.; Department of Endocrinology, Chinese PLA General Hospital, Beijing, China.; Department of Endocrinology, Chinese PLA General Hospital, Beijing, China.; Department of Endocrinology, Chinese PLA General Hospital, Beijing, China.; Department of Biochemistry and Molecular Biology, Mayo Clinic, Rochester, MN,  USA.; Department of Immunology, Mayo Clinic, Rochester, MN, USA.; Department of Endocrinology, Chinese PLA General Hospital, Beijing, China.&lt;/_author_adr&gt;&lt;_date_display&gt;2017 Dec&lt;/_date_display&gt;&lt;_date&gt;2017-12-01&lt;/_date&gt;&lt;_doi&gt;10.1111/jcmm.13272&lt;/_doi&gt;&lt;_isbn&gt;1582-4934 (Electronic); 1582-1838 (Print); 1582-1838 (Linking)&lt;/_isbn&gt;&lt;_issue&gt;12&lt;/_issue&gt;&lt;_journal&gt;J Cell Mol Med&lt;/_journal&gt;&lt;_keywords&gt;bioinformatics; pathogenesis; pathway; pituitary stalk interruption syndrome; whole-exome sequencing&lt;/_keywords&gt;&lt;_language&gt;eng&lt;/_language&gt;&lt;_ori_publication&gt;(c) 2017 The Authors. Journal of Cellular and Molecular Medicine published by John _x000d__x000a_      Wiley &amp;amp; Sons Ltd and Foundation for Cellular and Molecular Medicine.&lt;/_ori_publication&gt;&lt;_pages&gt;3626-3632&lt;/_pages&gt;&lt;_subject_headings&gt;Adolescent; Adult; Asian People; Child; Computational Biology; Female; Gene Expression; *Genome, Human; Hedgehog Proteins/*genetics/metabolism; Humans; Hypopituitarism/ethnology/*genetics/metabolism/pathology; Male; *Mutation; Pituitary Gland/abnormalities/metabolism; Pituitary Hormones/deficiency/*genetics; Receptors, Notch/*genetics/metabolism; Signal Transduction; Syndrome; Whole Genome Sequencing; Wnt Proteins/*genetics/metabolism&lt;/_subject_headings&gt;&lt;_tertiary_title&gt;Journal of cellular and molecular medicine&lt;/_tertiary_title&gt;&lt;_type_work&gt;Journal Article&lt;/_type_work&gt;&lt;_url&gt;http://www.ncbi.nlm.nih.gov/entrez/query.fcgi?cmd=Retrieve&amp;amp;db=pubmed&amp;amp;dopt=Abstract&amp;amp;list_uids=28707430&amp;amp;query_hl=1&lt;/_url&gt;&lt;_volume&gt;21&lt;/_volume&gt;&lt;_created&gt;65031169&lt;/_created&gt;&lt;_modified&gt;65031169&lt;/_modified&gt;&lt;_db_updated&gt;PubMed&lt;/_db_updated&gt;&lt;_impact_factor&gt;   5.295&lt;/_impact_factor&gt;&lt;_social_category&gt;细胞生物学(3) &amp;amp; 医学：研究与实验(3)&lt;/_social_category&gt;&lt;_collection_scope&gt;SCIE&lt;/_collection_scope&gt;&lt;/Details&gt;&lt;Extra&gt;&lt;DBUID&gt;{F96A950B-833F-4880-A151-76DA2D6A2879}&lt;/DBUID&gt;&lt;/Extra&gt;&lt;/Item&gt;&lt;/References&gt;&lt;/Group&gt;&lt;/Citation&gt;_x000a_"/>
    <w:docVar w:name="NE.Ref{792DE8EE-A381-40FB-BE9B-65B62A401BCF}" w:val=" ADDIN NE.Ref.{792DE8EE-A381-40FB-BE9B-65B62A401BCF}&lt;Citation&gt;&lt;Group&gt;&lt;References&gt;&lt;Item&gt;&lt;ID&gt;7947&lt;/ID&gt;&lt;UID&gt;{791E01FA-A0C7-47A5-84D1-839B751DAFC4}&lt;/UID&gt;&lt;Title&gt;Breech presentation at delivery: a marker for congenital anomaly?&lt;/Title&gt;&lt;Template&gt;Journal Article&lt;/Template&gt;&lt;Star&gt;0&lt;/Star&gt;&lt;Tag&gt;0&lt;/Tag&gt;&lt;Author&gt;Mostello, D; Chang, J J; Bai, F; Wang, J; Guild, C; Stamps, K; Leet, T L&lt;/Author&gt;&lt;Year&gt;2014&lt;/Year&gt;&lt;Details&gt;&lt;_accession_num&gt;24157495&lt;/_accession_num&gt;&lt;_author_adr&gt;Division of Maternal-Fetal Medicine, Department of Obstetrics, Gynecology and  Women&amp;apos;s Health, School of Medicine, Saint Louis University, St Louis, MO, USA.; Department of Epidemiology, School of Public Health, Saint Louis University, St  Louis, MO, USA.; Department of Epidemiology, School of Public Health, Saint Louis University, St  Louis, MO, USA.; Department of Biostatistics, School of Public Health, Saint Louis University, St  Louis, MO, USA.; Department of Pediatrics and the Center for Outcomes Research, School of  Medicine, Saint Louis University, St Louis, MO, USA.; Department of Epidemiology, School of Public Health, Saint Louis University, St  Louis, MO, USA.; Department of Epidemiology, School of Public Health, Saint Louis University, St  Louis, MO, USA.&lt;/_author_adr&gt;&lt;_date_display&gt;2014 Jan&lt;/_date_display&gt;&lt;_date&gt;2014-01-01&lt;/_date&gt;&lt;_doi&gt;10.1038/jp.2013.132&lt;/_doi&gt;&lt;_isbn&gt;1476-5543 (Electronic); 0743-8346 (Linking)&lt;/_isbn&gt;&lt;_issue&gt;1&lt;/_issue&gt;&lt;_journal&gt;J Perinatol&lt;/_journal&gt;&lt;_language&gt;eng&lt;/_language&gt;&lt;_pages&gt;11-5&lt;/_pages&gt;&lt;_subject_headings&gt;Adolescent; Adult; *Breech Presentation; *Congenital Abnormalities/epidemiology; Female; Humans; Infant, Newborn; Infant, Premature; Infant, Premature, Diseases; Logistic Models; Male; Pregnancy; Retrospective Studies; Term Birth; Young Adult&lt;/_subject_headings&gt;&lt;_tertiary_title&gt;Journal of perinatology : official journal of the California Perinatal _x000d__x000a_      Association&lt;/_tertiary_title&gt;&lt;_type_work&gt;Journal Article&lt;/_type_work&gt;&lt;_url&gt;http://www.ncbi.nlm.nih.gov/entrez/query.fcgi?cmd=Retrieve&amp;amp;db=pubmed&amp;amp;dopt=Abstract&amp;amp;list_uids=24157495&amp;amp;query_hl=1&lt;/_url&gt;&lt;_volume&gt;34&lt;/_volume&gt;&lt;_created&gt;65031194&lt;/_created&gt;&lt;_modified&gt;65031194&lt;/_modified&gt;&lt;_db_updated&gt;PubMed&lt;/_db_updated&gt;&lt;_impact_factor&gt;   3.225&lt;/_impact_factor&gt;&lt;_social_category&gt;妇产科学(3) &amp;amp; 儿科(3)&lt;/_social_category&gt;&lt;_collection_scope&gt;SCIE&lt;/_collection_scope&gt;&lt;/Details&gt;&lt;Extra&gt;&lt;DBUID&gt;{F96A950B-833F-4880-A151-76DA2D6A2879}&lt;/DBUID&gt;&lt;/Extra&gt;&lt;/Item&gt;&lt;/References&gt;&lt;/Group&gt;&lt;Group&gt;&lt;References&gt;&lt;Item&gt;&lt;ID&gt;7948&lt;/ID&gt;&lt;UID&gt;{DC676CDC-D8EC-40D4-997D-8BCF19B03DB8}&lt;/UID&gt;&lt;Title&gt;Common determinants of breech presentation at birth in singletons: a  population-based study&lt;/Title&gt;&lt;Template&gt;Journal Article&lt;/Template&gt;&lt;Star&gt;0&lt;/Star&gt;&lt;Tag&gt;0&lt;/Tag&gt;&lt;Author&gt;Cammu, H; Dony, N; Martens, G; Colman, R&lt;/Author&gt;&lt;Year&gt;2014&lt;/Year&gt;&lt;Details&gt;&lt;_accession_num&gt;24784711&lt;/_accession_num&gt;&lt;_author_adr&gt;Study Centre of Perinatal Epidemiology, Brussels, Belgium; Department Obstetrics  &amp;amp; Gynaecology, University Hospital, VU Brussels, Belgium. Electronic address:  hendrik.cammu@uzbrussel.be.; Department Obstetrics &amp;amp; Gynaecology, University Hospital, VU Brussels, Belgium.; Study Centre of Perinatal Epidemiology, Brussels, Belgium.; Biostatistics Unit, University Ghent, Belgium.&lt;/_author_adr&gt;&lt;_date_display&gt;2014 Jun&lt;/_date_display&gt;&lt;_date&gt;2014-06-01&lt;/_date&gt;&lt;_doi&gt;10.1016/j.ejogrb.2014.04.008&lt;/_doi&gt;&lt;_isbn&gt;1872-7654 (Electronic); 0301-2115 (Linking)&lt;/_isbn&gt;&lt;_journal&gt;Eur J Obstet Gynecol Reprod Biol&lt;/_journal&gt;&lt;_keywords&gt;Determinants breech presentation; Parturition&lt;/_keywords&gt;&lt;_language&gt;eng&lt;/_language&gt;&lt;_ori_publication&gt;Copyright (c) 2014 Elsevier Ireland Ltd. All rights reserved.&lt;/_ori_publication&gt;&lt;_pages&gt;106-9&lt;/_pages&gt;&lt;_subject_headings&gt;Adult; Belgium/epidemiology; *Birth Weight; Breech Presentation/*epidemiology; Cesarean Section/adverse effects; Cicatrix/epidemiology/etiology; Congenital Abnormalities/epidemiology; Female; *Gestational Age; Humans; Incidence; Infant, Newborn; Male; Maternal Age; Middle Aged; Parity; Pregnancy; Risk Factors; Sex Factors; Young Adult&lt;/_subject_headings&gt;&lt;_tertiary_title&gt;European journal of obstetrics, gynecology, and reproductive biology&lt;/_tertiary_title&gt;&lt;_type_work&gt;Journal Article&lt;/_type_work&gt;&lt;_url&gt;http://www.ncbi.nlm.nih.gov/entrez/query.fcgi?cmd=Retrieve&amp;amp;db=pubmed&amp;amp;dopt=Abstract&amp;amp;list_uids=24784711&amp;amp;query_hl=1&lt;/_url&gt;&lt;_volume&gt;177&lt;/_volume&gt;&lt;_created&gt;65031194&lt;/_created&gt;&lt;_modified&gt;65031194&lt;/_modified&gt;&lt;_db_updated&gt;PubMed&lt;/_db_updated&gt;&lt;_impact_factor&gt;   2.831&lt;/_impact_factor&gt;&lt;_social_category&gt;妇产科学(4) &amp;amp; 生殖生物学(4)&lt;/_social_category&gt;&lt;_collection_scope&gt;SCIE&lt;/_collection_scope&gt;&lt;/Details&gt;&lt;Extra&gt;&lt;DBUID&gt;{F96A950B-833F-4880-A151-76DA2D6A2879}&lt;/DBUID&gt;&lt;/Extra&gt;&lt;/Item&gt;&lt;/References&gt;&lt;/Group&gt;&lt;Group&gt;&lt;References&gt;&lt;Item&gt;&lt;ID&gt;7949&lt;/ID&gt;&lt;UID&gt;{17D63DF8-E560-4583-AC08-A278A494DB47}&lt;/UID&gt;&lt;Title&gt;Congenital central nervous system abnormalities, idiopathic hypopituitarism and  breech delivery: what is the connection?&lt;/Title&gt;&lt;Template&gt;Journal Article&lt;/Template&gt;&lt;Star&gt;0&lt;/Star&gt;&lt;Tag&gt;0&lt;/Tag&gt;&lt;Author&gt;Maghnie, M; Larizza, D; Zuliani, I; Severi, F&lt;/Author&gt;&lt;Year&gt;1993&lt;/Year&gt;&lt;Details&gt;&lt;_accession_num&gt;8444232&lt;/_accession_num&gt;&lt;_date_display&gt;1993 Feb&lt;/_date_display&gt;&lt;_date&gt;1993-02-01&lt;/_date&gt;&lt;_doi&gt;10.1007/BF02072501&lt;/_doi&gt;&lt;_isbn&gt;0340-6199 (Print); 0340-6199 (Linking)&lt;/_isbn&gt;&lt;_issue&gt;2&lt;/_issue&gt;&lt;_journal&gt;Eur J Pediatr&lt;/_journal&gt;&lt;_language&gt;eng&lt;/_language&gt;&lt;_pages&gt;175&lt;/_pages&gt;&lt;_subject_headings&gt;Abnormalities, Multiple/*etiology; Arnold-Chiari Malformation/etiology; Birth Injuries/etiology; *Breech Presentation; Delivery, Obstetric/*adverse effects; Female; Humans; Hypopituitarism/*etiology; Infant, Newborn; Pituitary Gland/abnormalities; Pregnancy; Syringomyelia/*etiology&lt;/_subject_headings&gt;&lt;_tertiary_title&gt;European journal of pediatrics&lt;/_tertiary_title&gt;&lt;_type_work&gt;Comment; Letter&lt;/_type_work&gt;&lt;_url&gt;http://www.ncbi.nlm.nih.gov/entrez/query.fcgi?cmd=Retrieve&amp;amp;db=pubmed&amp;amp;dopt=Abstract&amp;amp;list_uids=8444232&amp;amp;query_hl=1&lt;/_url&gt;&lt;_volume&gt;152&lt;/_volume&gt;&lt;_created&gt;65031195&lt;/_created&gt;&lt;_modified&gt;65031195&lt;/_modified&gt;&lt;_db_updated&gt;PubMed&lt;/_db_updated&gt;&lt;_impact_factor&gt;   3.860&lt;/_impact_factor&gt;&lt;_social_category&gt;儿科(2)&lt;/_social_category&gt;&lt;_collection_scope&gt;SCIE&lt;/_collection_scope&gt;&lt;/Details&gt;&lt;Extra&gt;&lt;DBUID&gt;{F96A950B-833F-4880-A151-76DA2D6A2879}&lt;/DBUID&gt;&lt;/Extra&gt;&lt;/Item&gt;&lt;/References&gt;&lt;/Group&gt;&lt;/Citation&gt;_x000a_"/>
    <w:docVar w:name="NE.Ref{7AEA6F9A-D656-47FB-9836-5177984ACDEA}" w:val=" ADDIN NE.Ref.{7AEA6F9A-D656-47FB-9836-5177984ACDEA}&lt;Citation&gt;&lt;Group&gt;&lt;References&gt;&lt;Item&gt;&lt;ID&gt;7915&lt;/ID&gt;&lt;UID&gt;{AEC1C3C9-08E5-4316-A5BC-6EF12C1BF50B}&lt;/UID&gt;&lt;Title&gt;Ectopic Posterior Pituitary, Polydactyly, Midfacial Hypoplasia and Multiple  Pituitary Hormone Deficiency due to a Novel Heterozygous IVS11-2A&amp;gt;C(c.1957-2A&amp;gt;C)  Mutation in the GLI2 Gene&lt;/Title&gt;&lt;Template&gt;Journal Article&lt;/Template&gt;&lt;Star&gt;0&lt;/Star&gt;&lt;Tag&gt;0&lt;/Tag&gt;&lt;Author&gt;Demiral, M; Demirbilek, H; Unal, E; Durmaz, C D; Ceylaner, S; Ozbek, M N&lt;/Author&gt;&lt;Year&gt;2020&lt;/Year&gt;&lt;Details&gt;&lt;_accession_num&gt;31782289&lt;/_accession_num&gt;&lt;_author_adr&gt;Gazi Yasargil Training and Research Hospital, Clinics of Paediatric  Endocrinology, Diyarbakir, Turkey; Hacettepe University Faculty of Medicine, Department of Paediatric Endocrinology,  Ankara, Turkey; Gazi Yasargil Training and Research Hospital, Clinics of Paediatric  Endocrinology, Diyarbakir, Turkey; Gazi Yasargil Training and Research Hospital, Clinic of Medical Genetics,  Diyarbakir, Turkey; Intergen Genetic Diagnosis Center, Clinic of Medical Genetics, Ankara, Turkey; Gazi Yasargil Training and Research Hospital, Clinics of Paediatric  Endocrinology, Diyarbakir, Turkey&lt;/_author_adr&gt;&lt;_collection_scope&gt;SCIE&lt;/_collection_scope&gt;&lt;_created&gt;65030130&lt;/_created&gt;&lt;_date&gt;2020-09-02&lt;/_date&gt;&lt;_date_display&gt;2020 Sep 2&lt;/_date_display&gt;&lt;_db_updated&gt;PubMed&lt;/_db_updated&gt;&lt;_doi&gt;10.4274/jcrpe.galenos.2019.2019.0142&lt;/_doi&gt;&lt;_impact_factor&gt;   2.016&lt;/_impact_factor&gt;&lt;_isbn&gt;1308-5735 (Electronic); 1308-5727 (Print)&lt;/_isbn&gt;&lt;_issue&gt;3&lt;/_issue&gt;&lt;_journal&gt;J Clin Res Pediatr Endocrinol&lt;/_journal&gt;&lt;_keywords&gt;*Growth hormone deficiency; *polydactyly; *GLI2 mutations; *multiple pituitary hormone deficiency&lt;/_keywords&gt;&lt;_language&gt;eng&lt;/_language&gt;&lt;_modified&gt;65030130&lt;/_modified&gt;&lt;_pages&gt;319-328&lt;/_pages&gt;&lt;_social_category&gt;内分泌学与代谢(4) &amp;amp; 儿科(4)&lt;/_social_category&gt;&lt;_subject_headings&gt;Abnormalities, Multiple/diagnosis/*genetics; Adult; Brain Diseases/complications/diagnosis/genetics; Child; Choristoma/complications/genetics; DNA Mutational Analysis; Facial Asymmetry/complications/diagnosis/genetics; Fathers; Fingers/abnormalities; Heterozygote; Humans; Hypopituitarism/complications/diagnosis/*genetics; Infant; Male; Mutation; Nuclear Proteins/*genetics; Pedigree; Pituitary Gland, Posterior/abnormalities/pathology; Polydactyly/complications/diagnosis/genetics; Sequence Inversion; Siblings; Toes/abnormalities; Zinc Finger Protein Gli2/*genetics&lt;/_subject_headings&gt;&lt;_tertiary_title&gt;Journal of clinical research in pediatric endocrinology&lt;/_tertiary_title&gt;&lt;_type_work&gt;Case Reports; Journal Article&lt;/_type_work&gt;&lt;_url&gt;http://www.ncbi.nlm.nih.gov/entrez/query.fcgi?cmd=Retrieve&amp;amp;db=pubmed&amp;amp;dopt=Abstract&amp;amp;list_uids=31782289&amp;amp;query_hl=1&lt;/_url&gt;&lt;_volume&gt;12&lt;/_volume&gt;&lt;/Details&gt;&lt;Extra&gt;&lt;DBUID&gt;{F96A950B-833F-4880-A151-76DA2D6A2879}&lt;/DBUID&gt;&lt;/Extra&gt;&lt;/Item&gt;&lt;/References&gt;&lt;/Group&gt;&lt;/Citation&gt;_x000a_"/>
    <w:docVar w:name="NE.Ref{7C16B24B-6772-4C01-901B-2E4366B787EF}" w:val=" ADDIN NE.Ref.{7C16B24B-6772-4C01-901B-2E4366B787EF}&lt;Citation&gt;&lt;Group&gt;&lt;References&gt;&lt;Item&gt;&lt;ID&gt;7963&lt;/ID&gt;&lt;UID&gt;{2EA91C0B-D584-449E-A1B0-6515B59C57A6}&lt;/UID&gt;&lt;Title&gt;Case of pituitary stalk transection syndrome ascertained after breech delivery&lt;/Title&gt;&lt;Template&gt;Journal Article&lt;/Template&gt;&lt;Star&gt;0&lt;/Star&gt;&lt;Tag&gt;0&lt;/Tag&gt;&lt;Author&gt;Fukuta, K; Hidaka, T; Ono, Y; Kochi, K; Yasoshima, K; Arai, T&lt;/Author&gt;&lt;Year&gt;2016&lt;/Year&gt;&lt;Details&gt;&lt;_accession_num&gt;26631915&lt;/_accession_num&gt;&lt;_author_adr&gt;Department of Obstetrics and Gynecology, Kurobe City Hospital, Toyama, Japan.; Department of Obstetrics and Gynecology, University of Toyama, Toyama, Japan.; Department of Obstetrics and Gynecology, Kurobe City Hospital, Toyama, Japan.; Department of Obstetrics and Gynecology, Kurobe City Hospital, Toyama, Japan.; Department of Obstetrics and Gynecology, University of Toyama, Toyama, Japan.; Department of Obstetrics and Gynecology, Kurobe City Hospital, Toyama, Japan.; Department of Obstetrics and Gynecology, Kurobe City Hospital, Toyama, Japan.; Department of Obstetrics and Gynecology, Kurobe City Hospital, Toyama, Japan.&lt;/_author_adr&gt;&lt;_date_display&gt;2016 Feb&lt;/_date_display&gt;&lt;_date&gt;2016-02-01&lt;/_date&gt;&lt;_doi&gt;10.1111/jog.12864&lt;/_doi&gt;&lt;_isbn&gt;1447-0756 (Electronic); 1341-8076 (Linking)&lt;/_isbn&gt;&lt;_issue&gt;2&lt;/_issue&gt;&lt;_journal&gt;J Obstet Gynaecol Res&lt;/_journal&gt;&lt;_keywords&gt;breech delivery; hormone replacement therapy; pituitary dwarfism; pituitary stalk transection syndrome; primary amenorrhea&lt;/_keywords&gt;&lt;_language&gt;eng&lt;/_language&gt;&lt;_ori_publication&gt;(c) 2015 Japan Society of Obstetrics and Gynecology.&lt;/_ori_publication&gt;&lt;_pages&gt;202-5&lt;/_pages&gt;&lt;_subject_headings&gt;Adult; *Breech Presentation; Dwarfism, Pituitary/diagnosis/drug therapy; Female; Hormone Replacement Therapy; Humans; Magnetic Resonance Imaging; Pituitary Gland, Anterior/diagnostic imaging/*injuries/*pathology; Pregnancy; Syndrome; Thyroid Hormones/metabolism; Young Adult&lt;/_subject_headings&gt;&lt;_tertiary_title&gt;The journal of obstetrics and gynaecology research&lt;/_tertiary_title&gt;&lt;_type_work&gt;Case Reports; Journal Article&lt;/_type_work&gt;&lt;_url&gt;http://www.ncbi.nlm.nih.gov/entrez/query.fcgi?cmd=Retrieve&amp;amp;db=pubmed&amp;amp;dopt=Abstract&amp;amp;list_uids=26631915&amp;amp;query_hl=1&lt;/_url&gt;&lt;_volume&gt;42&lt;/_volume&gt;&lt;_created&gt;65031204&lt;/_created&gt;&lt;_modified&gt;65031204&lt;/_modified&gt;&lt;_db_updated&gt;PubMed&lt;/_db_updated&gt;&lt;_impact_factor&gt;   1.697&lt;/_impact_factor&gt;&lt;_social_category&gt;妇产科学(4)&lt;/_social_category&gt;&lt;_collection_scope&gt;SCIE&lt;/_collection_scope&gt;&lt;/Details&gt;&lt;Extra&gt;&lt;DBUID&gt;{F96A950B-833F-4880-A151-76DA2D6A2879}&lt;/DBUID&gt;&lt;/Extra&gt;&lt;/Item&gt;&lt;/References&gt;&lt;/Group&gt;&lt;/Citation&gt;_x000a_"/>
    <w:docVar w:name="NE.Ref{84A1E68E-D9E9-408D-8166-7C77DE58824F}" w:val=" ADDIN NE.Ref.{84A1E68E-D9E9-408D-8166-7C77DE58824F}&lt;Citation&gt;&lt;Group&gt;&lt;References&gt;&lt;Item&gt;&lt;ID&gt;4862&lt;/ID&gt;&lt;UID&gt;{49908A0A-1875-4C26-8E94-4EA57054A0E5}&lt;/UID&gt;&lt;Title&gt;Genetic screening of combined pituitary hormone deficiency: experience in 195  patients&lt;/Title&gt;&lt;Template&gt;Journal Article&lt;/Template&gt;&lt;Star&gt;1&lt;/Star&gt;&lt;Tag&gt;5&lt;/Tag&gt;&lt;Author&gt;Reynaud, R; Gueydan, M; Saveanu, A; Vallette-Kasic, S; Enjalbert, A; Brue, T; Barlier, A&lt;/Author&gt;&lt;Year&gt;2006&lt;/Year&gt;&lt;Details&gt;&lt;_accessed&gt;64801227&lt;/_accessed&gt;&lt;_accession_num&gt;16735499&lt;/_accession_num&gt;&lt;_author_adr&gt;Laboratoire de Biochimie et Biologie Moléculaire, Hôpital de la Conception, 13385  Marseille Cedex 5, France.&lt;/_author_adr&gt;&lt;_collection_scope&gt;SCIE&lt;/_collection_scope&gt;&lt;_created&gt;64770916&lt;/_created&gt;&lt;_date&gt;2006-09-01&lt;/_date&gt;&lt;_date_display&gt;2006 Sep&lt;/_date_display&gt;&lt;_doi&gt;10.1210/jc.2005-2173&lt;/_doi&gt;&lt;_impact_factor&gt;   6.134&lt;/_impact_factor&gt;&lt;_isbn&gt;0021-972X (Print); 0021-972X (Linking)&lt;/_isbn&gt;&lt;_issue&gt;9&lt;/_issue&gt;&lt;_journal&gt;J Clin Endocrinol Metab&lt;/_journal&gt;&lt;_language&gt;eng&lt;/_language&gt;&lt;_modified&gt;65030149&lt;/_modified&gt;&lt;_pages&gt;3329-36&lt;/_pages&gt;&lt;_social_category&gt;医学(2)&lt;/_social_category&gt;&lt;_subject_headings&gt;Adrenocorticotropic Hormone/blood; DNA/genetics; DNA Mutational Analysis; Female; HeLa Cells; Homeodomain Proteins/*genetics; Human Growth Hormone/*blood; Humans; Hydrocortisone/blood; LIM-Homeodomain Proteins; Male; Pituitary Hormones/*deficiency/genetics; Sequence Analysis, DNA; Thyrotropin/blood; Transcription Factor Pit-1/genetics; Transcription Factors/genetics; Transfection&lt;/_subject_headings&gt;&lt;_tertiary_title&gt;The Journal of clinical endocrinology and metabolism&lt;/_tertiary_title&gt;&lt;_type_work&gt;Journal Article; Multicenter Study; Research Support, Non-U.S. Gov&amp;apos;t&lt;/_type_work&gt;&lt;_url&gt;http://www.ncbi.nlm.nih.gov/entrez/query.fcgi?cmd=Retrieve&amp;amp;db=pubmed&amp;amp;dopt=Abstract&amp;amp;list_uids=16735499&amp;amp;query_hl=1&lt;/_url&gt;&lt;_volume&gt;91&lt;/_volume&gt;&lt;/Details&gt;&lt;Extra&gt;&lt;DBUID&gt;{F96A950B-833F-4880-A151-76DA2D6A2879}&lt;/DBUID&gt;&lt;/Extra&gt;&lt;/Item&gt;&lt;/References&gt;&lt;/Group&gt;&lt;/Citation&gt;_x000a_"/>
    <w:docVar w:name="NE.Ref{87B78F42-B7FC-4416-B659-D9B7855C8676}" w:val=" ADDIN NE.Ref.{87B78F42-B7FC-4416-B659-D9B7855C8676}&lt;Citation&gt;&lt;Group&gt;&lt;References&gt;&lt;Item&gt;&lt;ID&gt;4751&lt;/ID&gt;&lt;UID&gt;{22C803EB-04F7-4D6A-8915-D00F7740053E}&lt;/UID&gt;&lt;Title&gt;Pituitary stalk interruption syndrome and isolated pituitary hypoplasia may be  caused by mutations in holoprosencephaly-related genes&lt;/Title&gt;&lt;Template&gt;Journal Article&lt;/Template&gt;&lt;Star&gt;1&lt;/Star&gt;&lt;Tag&gt;5&lt;/Tag&gt;&lt;Author&gt;Tatsi, C; Sertedaki, A; Voutetakis, A; Valavani, E; Magiakou, M A; Kanaka-Gantenbein, C; Chrousos, G P; Dacou-Voutetakis, C&lt;/Author&gt;&lt;Year&gt;2013&lt;/Year&gt;&lt;Details&gt;&lt;_accessed&gt;64850549&lt;/_accessed&gt;&lt;_accession_num&gt;23476075&lt;/_accession_num&gt;&lt;_author_adr&gt;Division of Endocrinology, Metabolism, and Diabetes, First Department of  Pediatrics, Athens University Medical School, 11527 Athens, Greece.&lt;/_author_adr&gt;&lt;_collection_scope&gt;SCIE&lt;/_collection_scope&gt;&lt;_created&gt;64770916&lt;/_created&gt;&lt;_date&gt;2013-04-01&lt;/_date&gt;&lt;_date_display&gt;2013 Apr&lt;/_date_display&gt;&lt;_doi&gt;10.1210/jc.2012-3982&lt;/_doi&gt;&lt;_impact_factor&gt;   6.134&lt;/_impact_factor&gt;&lt;_isbn&gt;1945-7197 (Electronic); 0021-972X (Linking)&lt;/_isbn&gt;&lt;_issue&gt;4&lt;/_issue&gt;&lt;_journal&gt;J Clin Endocrinol Metab&lt;/_journal&gt;&lt;_language&gt;eng&lt;/_language&gt;&lt;_modified&gt;65030147&lt;/_modified&gt;&lt;_pages&gt;E779-84&lt;/_pages&gt;&lt;_social_category&gt;医学(2)&lt;/_social_category&gt;&lt;_subject_headings&gt;Child; Child, Preschool; Cohort Studies; Eye Proteins/genetics; Female; Hedgehog Proteins/genetics; Holoprosencephaly/*genetics; Homeodomain Proteins/genetics; Humans; Male; *Mutation/physiology; Nerve Tissue Proteins/genetics; Pedigree; Pituitary Diseases/*genetics/pathology; Pituitary Gland/*abnormalities/pathology; Repressor Proteins/genetics; Syndrome&lt;/_subject_headings&gt;&lt;_tertiary_title&gt;The Journal of clinical endocrinology and metabolism&lt;/_tertiary_title&gt;&lt;_type_work&gt;Journal Article; Research Support, Non-U.S. Gov&amp;apos;t&lt;/_type_work&gt;&lt;_url&gt;http://www.ncbi.nlm.nih.gov/entrez/query.fcgi?cmd=Retrieve&amp;amp;db=pubmed&amp;amp;dopt=Abstract&amp;amp;list_uids=23476075&amp;amp;query_hl=1&lt;/_url&gt;&lt;_volume&gt;98&lt;/_volume&gt;&lt;/Details&gt;&lt;Extra&gt;&lt;DBUID&gt;{F96A950B-833F-4880-A151-76DA2D6A2879}&lt;/DBUID&gt;&lt;/Extra&gt;&lt;/Item&gt;&lt;/References&gt;&lt;/Group&gt;&lt;/Citation&gt;_x000a_"/>
    <w:docVar w:name="NE.Ref{8854ED6B-7AC2-44F5-B18D-85DE433E9580}" w:val=" ADDIN NE.Ref.{8854ED6B-7AC2-44F5-B18D-85DE433E9580}&lt;Citation&gt;&lt;Group&gt;&lt;References&gt;&lt;Item&gt;&lt;ID&gt;7940&lt;/ID&gt;&lt;UID&gt;{7F7CB464-8AFE-4C6D-9A5A-1367289F0B9B}&lt;/UID&gt;&lt;Title&gt;Whole-exome sequencing identifies homozygous GPR161 mutation in a family with  pituitary stalk interruption syndrome&lt;/Title&gt;&lt;Template&gt;Journal Article&lt;/Template&gt;&lt;Star&gt;0&lt;/Star&gt;&lt;Tag&gt;0&lt;/Tag&gt;&lt;Author&gt;Karaca, E; Buyukkaya, R; Pehlivan, D; Charng, W L; Yaykasli, K O; Bayram, Y; Gambin, T; Withers, M; Atik, M M; Arslanoglu, I; Bolu, S; Erdin, S; Buyukkaya, A; Yaykasli, E; Jhangiani, S N; Muzny, D M; Gibbs, R A; Lupski, J R&lt;/Author&gt;&lt;Year&gt;2015&lt;/Year&gt;&lt;Details&gt;&lt;_accession_num&gt;25322266&lt;/_accession_num&gt;&lt;_author_adr&gt;Department of Molecular and Human Genetics (E.K., D.P., W.-L.C., Y.B., T.G.,  M.W., M.M.A., R.A.G., J.R.L.), Baylor College of Medicine, Houston, Texas 77030;  Department of Radiology (R.B.), Duzce University Medical School, 81620 Duzce,  Turkey; Department of Medical Biology (K.O.Y.), Kahramanmaras Sutcu Imam  University, Medical School, 46100 Kahramanmaras, Turkey; Department of Pediatric  Endocrinology (I.A., S.B.), Duzce University Medical School, 81620 Duzce, Turkey;  Center for Human Genetic Research (S.E.), Massachussetts General Hospital,  Boston, Massachussetts 02114; Department of Radiology (A.B.), Duzce Ataturk  Community Hospital, 81620 Duzce, Turkey; Department of Medical Biology and  Genetics (E.Y.), Duzce University Institute of Health Science, 81620 Duzce,  Turkey; Human Genome Sequencing Center (S.N.J., D.M.M., R.A.G.), Baylor College  of Medicine, Houston Texas 77030; Department of Pediatrics (J.R.L.), Baylor  College of Medicine, Houston, Texas 77030; and Texas Children&amp;apos;s Hospital  (J.R.L.), Houston, Texas 77030.&lt;/_author_adr&gt;&lt;_date_display&gt;2015 Jan&lt;/_date_display&gt;&lt;_date&gt;2015-01-01&lt;/_date&gt;&lt;_doi&gt;10.1210/jc.2014-1984&lt;/_doi&gt;&lt;_isbn&gt;1945-7197 (Electronic); 0021-972X (Print); 0021-972X (Linking)&lt;/_isbn&gt;&lt;_issue&gt;1&lt;/_issue&gt;&lt;_journal&gt;J Clin Endocrinol Metab&lt;/_journal&gt;&lt;_language&gt;eng&lt;/_language&gt;&lt;_pages&gt;E140-7&lt;/_pages&gt;&lt;_subject_headings&gt;Adolescent; Child, Preschool; Exome; Female; Genome-Wide Association Study; Humans; Hypopituitarism/*genetics; Mutation; Pituitary Gland/*abnormalities; Receptors, G-Protein-Coupled/*genetics&lt;/_subject_headings&gt;&lt;_tertiary_title&gt;The Journal of clinical endocrinology and metabolism&lt;/_tertiary_title&gt;&lt;_type_work&gt;Journal Article; Research Support, N.I.H., Extramural&lt;/_type_work&gt;&lt;_url&gt;http://www.ncbi.nlm.nih.gov/entrez/query.fcgi?cmd=Retrieve&amp;amp;db=pubmed&amp;amp;dopt=Abstract&amp;amp;list_uids=25322266&amp;amp;query_hl=1&lt;/_url&gt;&lt;_volume&gt;100&lt;/_volume&gt;&lt;_created&gt;65031188&lt;/_created&gt;&lt;_modified&gt;65031188&lt;/_modified&gt;&lt;_db_updated&gt;PubMed&lt;/_db_updated&gt;&lt;_impact_factor&gt;   6.134&lt;/_impact_factor&gt;&lt;_social_category&gt;内分泌学与代谢(2)&lt;/_social_category&gt;&lt;_collection_scope&gt;SCIE&lt;/_collection_scope&gt;&lt;/Details&gt;&lt;Extra&gt;&lt;DBUID&gt;{F96A950B-833F-4880-A151-76DA2D6A2879}&lt;/DBUID&gt;&lt;/Extra&gt;&lt;/Item&gt;&lt;/References&gt;&lt;/Group&gt;&lt;/Citation&gt;_x000a_"/>
    <w:docVar w:name="NE.Ref{8952A4B2-51C2-4AF0-901E-3973A311081B}" w:val=" ADDIN NE.Ref.{8952A4B2-51C2-4AF0-901E-3973A311081B}&lt;Citation&gt;&lt;Group&gt;&lt;References&gt;&lt;Item&gt;&lt;ID&gt;4827&lt;/ID&gt;&lt;UID&gt;{A20A0FD5-94BE-471F-BCE3-D35F8B2172E4}&lt;/UID&gt;&lt;Title&gt;Normal height and novel mutations in growth hormone deficiency adults with  pituitary stalk interruption syndrome&lt;/Title&gt;&lt;Template&gt;Journal Article&lt;/Template&gt;&lt;Star&gt;1&lt;/Star&gt;&lt;Tag&gt;5&lt;/Tag&gt;&lt;Author&gt;Wang, C Z; Wei, Q; Guo, L L; Liu, H Y; Guo, Q H&lt;/Author&gt;&lt;Year&gt;2019&lt;/Year&gt;&lt;Details&gt;&lt;_accessed&gt;64800899&lt;/_accessed&gt;&lt;_accession_num&gt;32304364&lt;/_accession_num&gt;&lt;_author_adr&gt;Department of Endocrinology, The First Medical Center of PLA General Hospital,  Beijing, 100853, China.; Department of Endocrinology, The First Medical Center of PLA General Hospital,  Beijing, 100853, China.; Department of Endocrinology, The First Medical Center of PLA General Hospital,  Beijing, 100853, China.; Department of Endocrinology, The First Medical Center of PLA General Hospital,  Beijing, 100853, China.; Department of Endocrinology, The First Medical Center of PLA General Hospital,  Beijing, 100853, China.&lt;/_author_adr&gt;&lt;_collection_scope&gt;SCIE&lt;/_collection_scope&gt;&lt;_created&gt;64770916&lt;/_created&gt;&lt;_date&gt;2019-12-01&lt;/_date&gt;&lt;_date_display&gt;2019 Dec&lt;/_date_display&gt;&lt;_impact_factor&gt;   0.638&lt;/_impact_factor&gt;&lt;_isbn&gt;2354-4716 (Electronic); 0172-780X (Linking)&lt;/_isbn&gt;&lt;_issue&gt;7-8&lt;/_issue&gt;&lt;_journal&gt;Neuro Endocrinol Lett&lt;/_journal&gt;&lt;_language&gt;eng&lt;/_language&gt;&lt;_modified&gt;65030142&lt;/_modified&gt;&lt;_pages&gt;299-304&lt;/_pages&gt;&lt;_social_category&gt;医学(4)&lt;/_social_category&gt;&lt;_subject_headings&gt;Adolescent; Adult; Body Height/*physiology; Growth Disorders/*metabolism/physiopathology; Humans; Hypogonadism/drug therapy/*metabolism/physiopathology; Hypopituitarism/drug therapy/*metabolism/physiopathology; Hypothyroidism/drug therapy/metabolism; Magnetic Resonance Imaging; Male; Mucin-4/genetics; Pituitary Gland/*abnormalities/diagnostic imaging&lt;/_subject_headings&gt;&lt;_tertiary_title&gt;Neuro endocrinology letters&lt;/_tertiary_title&gt;&lt;_type_work&gt;Case Reports; Journal Article&lt;/_type_work&gt;&lt;_url&gt;http://www.ncbi.nlm.nih.gov/entrez/query.fcgi?cmd=Retrieve&amp;amp;db=pubmed&amp;amp;dopt=Abstract&amp;amp;list_uids=32304364&amp;amp;query_hl=1&lt;/_url&gt;&lt;_volume&gt;40&lt;/_volume&gt;&lt;/Details&gt;&lt;Extra&gt;&lt;DBUID&gt;{F96A950B-833F-4880-A151-76DA2D6A2879}&lt;/DBUID&gt;&lt;/Extra&gt;&lt;/Item&gt;&lt;/References&gt;&lt;/Group&gt;&lt;/Citation&gt;_x000a_"/>
    <w:docVar w:name="NE.Ref{8A3C54C9-F98B-4015-AC31-2DD86BAA0B00}" w:val=" ADDIN NE.Ref.{8A3C54C9-F98B-4015-AC31-2DD86BAA0B00}&lt;Citation&gt;&lt;Group&gt;&lt;References&gt;&lt;Item&gt;&lt;ID&gt;4761&lt;/ID&gt;&lt;UID&gt;{C7E4B107-777E-483E-93C9-A287DF4C9FB9}&lt;/UID&gt;&lt;Title&gt;Mutations in the Human ROBO1 Gene in Pituitary Stalk Interruption Syndrome&lt;/Title&gt;&lt;Template&gt;Journal Article&lt;/Template&gt;&lt;Star&gt;1&lt;/Star&gt;&lt;Tag&gt;5&lt;/Tag&gt;&lt;Author&gt;Bashamboo, A; Bignon-Topalovic, J; Moussi, N; McElreavey, K; Brauner, R&lt;/Author&gt;&lt;Year&gt;2017&lt;/Year&gt;&lt;Details&gt;&lt;_accessed&gt;64800972&lt;/_accessed&gt;&lt;_accession_num&gt;28402530&lt;/_accession_num&gt;&lt;_author_adr&gt;Human Developmental Genetics, Institut Pasteur, 75015 Paris, France.; Human Developmental Genetics, Institut Pasteur, 75015 Paris, France.; Human Developmental Genetics, Institut Pasteur, 75015 Paris, France.; Human Developmental Genetics, Institut Pasteur, 75015 Paris, France.; Université Paris Descartes and Pediatric Endocrinology Unit, Fondation  Ophtalmologique Adolphe de Rothschild, 75019 Paris, France.&lt;/_author_adr&gt;&lt;_collection_scope&gt;SCIE&lt;/_collection_scope&gt;&lt;_created&gt;64770916&lt;/_created&gt;&lt;_date&gt;2017-07-01&lt;/_date&gt;&lt;_date_display&gt;2017 Jul 1&lt;/_date_display&gt;&lt;_doi&gt;10.1210/jc.2016-1095&lt;/_doi&gt;&lt;_impact_factor&gt;   6.134&lt;/_impact_factor&gt;&lt;_isbn&gt;1945-7197 (Electronic); 0021-972X (Linking)&lt;/_isbn&gt;&lt;_issue&gt;7&lt;/_issue&gt;&lt;_journal&gt;J Clin Endocrinol Metab&lt;/_journal&gt;&lt;_language&gt;eng&lt;/_language&gt;&lt;_modified&gt;65030147&lt;/_modified&gt;&lt;_ori_publication&gt;Copyright © 2017 Endocrine Society&lt;/_ori_publication&gt;&lt;_pages&gt;2401-2406&lt;/_pages&gt;&lt;_social_category&gt;医学(2)&lt;/_social_category&gt;&lt;_subject_headings&gt;Female; *Genetic Predisposition to Disease; Humans; Hypopituitarism/*genetics/physiopathology; Infant; Infant, Newborn; Male; *Mutation, Missense; Nerve Tissue Proteins/*genetics; Pedigree; Pituitary Gland/*abnormalities; Rare Diseases; Receptors, Immunologic/*genetics; Sampling Studies; Syndrome&lt;/_subject_headings&gt;&lt;_tertiary_title&gt;The Journal of clinical endocrinology and metabolism&lt;/_tertiary_title&gt;&lt;_type_work&gt;Journal Article; Research Support, Non-U.S. Gov&amp;apos;t&lt;/_type_work&gt;&lt;_url&gt;http://www.ncbi.nlm.nih.gov/entrez/query.fcgi?cmd=Retrieve&amp;amp;db=pubmed&amp;amp;dopt=Abstract&amp;amp;list_uids=28402530&amp;amp;query_hl=1&lt;/_url&gt;&lt;_volume&gt;102&lt;/_volume&gt;&lt;/Details&gt;&lt;Extra&gt;&lt;DBUID&gt;{F96A950B-833F-4880-A151-76DA2D6A2879}&lt;/DBUID&gt;&lt;/Extra&gt;&lt;/Item&gt;&lt;/References&gt;&lt;/Group&gt;&lt;/Citation&gt;_x000a_"/>
    <w:docVar w:name="NE.Ref{8DA7EF0F-052A-49E9-AC61-64A9CF0E158B}" w:val=" ADDIN NE.Ref.{8DA7EF0F-052A-49E9-AC61-64A9CF0E158B}&lt;Citation&gt;&lt;Group&gt;&lt;References&gt;&lt;Item&gt;&lt;ID&gt;7909&lt;/ID&gt;&lt;UID&gt;{18CF78C6-7DD3-4197-9503-16BF1CDC7281}&lt;/UID&gt;&lt;Title&gt;Identification of novel candidate pathogenic genes in pituitary stalk  interruption syndrome by whole-exome sequencing&lt;/Title&gt;&lt;Template&gt;Journal Article&lt;/Template&gt;&lt;Star&gt;0&lt;/Star&gt;&lt;Tag&gt;0&lt;/Tag&gt;&lt;Author&gt;Fang, X; Zhang, Y; Cai, J; Lu, T; Hu, J; Yuan, F; Chen, P&lt;/Author&gt;&lt;Year&gt;2020&lt;/Year&gt;&lt;Details&gt;&lt;_accession_num&gt;32864857&lt;/_accession_num&gt;&lt;_author_adr&gt;Department of Pathology, Ruijin Hospital, Shanghai Jiao Tong University School of  Medicine, Shanghai, China.; Department of Endocrinology, Ruijin Hospital, Shanghai Jiao Tong University  School of Medicine, Shanghai, China.; Clinical Research Center, Ruijin Hospital North, Shanghai Jiao Tong University  School of Medicine, Shanghai, China.; Department of Pathology, Ruijin Hospital, Shanghai Jiao Tong University School of  Medicine, Shanghai, China.; Department of Gastroenterology, Shanghai General Hospital, Shanghai Jiao Tong  University School of Medicine, Shanghai, China.; Department of Pathology, Ruijin Hospital, Shanghai Jiao Tong University School of  Medicine, Shanghai, China.; Clinical Research Center, Ruijin Hospital North, Shanghai Jiao Tong University  School of Medicine, Shanghai, China.&lt;/_author_adr&gt;&lt;_collection_scope&gt;SCIE&lt;/_collection_scope&gt;&lt;_created&gt;65030123&lt;/_created&gt;&lt;_date&gt;2020-10-01&lt;/_date&gt;&lt;_date_display&gt;2020 Oct&lt;/_date_display&gt;&lt;_db_updated&gt;PubMed&lt;/_db_updated&gt;&lt;_doi&gt;10.1111/jcmm.15781&lt;/_doi&gt;&lt;_impact_factor&gt;   5.295&lt;/_impact_factor&gt;&lt;_isbn&gt;1582-4934 (Electronic); 1582-1838 (Print); 1582-1838 (Linking)&lt;/_isbn&gt;&lt;_issue&gt;20&lt;/_issue&gt;&lt;_journal&gt;J Cell Mol Med&lt;/_journal&gt;&lt;_keywords&gt;hedgehog signalling pathway; pathogenic genetic variants; pituitary stalk interruption syndrome; whole-exome sequencing&lt;/_keywords&gt;&lt;_language&gt;eng&lt;/_language&gt;&lt;_modified&gt;65030123&lt;/_modified&gt;&lt;_ori_publication&gt;(c) 2020 The Authors. Journal of Cellular and Molecular Medicine published by _x000d__x000a_      Foundation for Cellular and Molecular Medicine and John Wiley &amp;amp; Sons Ltd.&lt;/_ori_publication&gt;&lt;_pages&gt;11703-11717&lt;/_pages&gt;&lt;_social_category&gt;细胞生物学(3) &amp;amp; 医学：研究与实验(2)&lt;/_social_category&gt;&lt;_subject_headings&gt;Adolescent; Adult; Amino Acid Sequence; Base Sequence; Family; Female; Frameshift Mutation/genetics; *Genetic Association Studies; *Genetic Predisposition to Disease; Heterozygote; Humans; Male; Middle Aged; Pedigree; Pituitary Diseases/diagnosis/*genetics; *Exome Sequencing; Young Adult&lt;/_subject_headings&gt;&lt;_tertiary_title&gt;Journal of cellular and molecular medicine&lt;/_tertiary_title&gt;&lt;_type_work&gt;Journal Article; Research Support, Non-U.S. Gov&amp;apos;t&lt;/_type_work&gt;&lt;_url&gt;http://www.ncbi.nlm.nih.gov/entrez/query.fcgi?cmd=Retrieve&amp;amp;db=pubmed&amp;amp;dopt=Abstract&amp;amp;list_uids=32864857&amp;amp;query_hl=1&lt;/_url&gt;&lt;_volume&gt;24&lt;/_volume&gt;&lt;/Details&gt;&lt;Extra&gt;&lt;DBUID&gt;{F96A950B-833F-4880-A151-76DA2D6A2879}&lt;/DBUID&gt;&lt;/Extra&gt;&lt;/Item&gt;&lt;/References&gt;&lt;/Group&gt;&lt;/Citation&gt;_x000a_"/>
    <w:docVar w:name="NE.Ref{91AC85FA-8956-4870-AD5D-EA8E483993F9}" w:val=" ADDIN NE.Ref.{91AC85FA-8956-4870-AD5D-EA8E483993F9}&lt;Citation&gt;&lt;Group&gt;&lt;References&gt;&lt;Item&gt;&lt;ID&gt;7943&lt;/ID&gt;&lt;UID&gt;{7AD43597-A72C-4EBF-9D19-D6B6A0AFABCD}&lt;/UID&gt;&lt;Title&gt;Notch signaling and proneural genes work together to control the neural building  blocks for the initial scaffold in the hypothalamus&lt;/Title&gt;&lt;Template&gt;Journal Article&lt;/Template&gt;&lt;Star&gt;0&lt;/Star&gt;&lt;Tag&gt;0&lt;/Tag&gt;&lt;Author&gt;Ware, M; Hamdi-Roze, H; Dupe, V&lt;/Author&gt;&lt;Year&gt;2014&lt;/Year&gt;&lt;Details&gt;&lt;_accession_num&gt;25520625&lt;/_accession_num&gt;&lt;_author_adr&gt;Institut de Genetique et Developpement de Rennes, Faculte de Medecine, CNRS  UMR6290, Universite de Rennes 1 Rennes, France.; Institut de Genetique et Developpement de Rennes, Faculte de Medecine, CNRS  UMR6290, Universite de Rennes 1 Rennes, France.; Institut de Genetique et Developpement de Rennes, Faculte de Medecine, CNRS  UMR6290, Universite de Rennes 1 Rennes, France.&lt;/_author_adr&gt;&lt;_date_display&gt;2014&lt;/_date_display&gt;&lt;_date&gt;2014-01-20&lt;/_date&gt;&lt;_doi&gt;10.3389/fnana.2014.00140&lt;/_doi&gt;&lt;_isbn&gt;1662-5129 (Print); 1662-5129 (Electronic); 1662-5129 (Linking)&lt;/_isbn&gt;&lt;_journal&gt;Front Neuroanat&lt;/_journal&gt;&lt;_keywords&gt;ASCL1; differentiation; early axon scaffold; forebrain; hypothalamus patterning; mammillotegmental tract; tract of the postoptic commissure&lt;/_keywords&gt;&lt;_language&gt;eng&lt;/_language&gt;&lt;_pages&gt;140&lt;/_pages&gt;&lt;_tertiary_title&gt;Frontiers in neuroanatomy&lt;/_tertiary_title&gt;&lt;_type_work&gt;Journal Article; Review&lt;/_type_work&gt;&lt;_url&gt;http://www.ncbi.nlm.nih.gov/entrez/query.fcgi?cmd=Retrieve&amp;amp;db=pubmed&amp;amp;dopt=Abstract&amp;amp;list_uids=25520625&amp;amp;query_hl=1&lt;/_url&gt;&lt;_volume&gt;8&lt;/_volume&gt;&lt;_created&gt;65031191&lt;/_created&gt;&lt;_modified&gt;65031192&lt;/_modified&gt;&lt;_db_updated&gt;PubMed&lt;/_db_updated&gt;&lt;_impact_factor&gt;   3.543&lt;/_impact_factor&gt;&lt;_social_category&gt;解剖学与形态学(2) &amp;amp; 神经科学(4)&lt;/_social_category&gt;&lt;_collection_scope&gt;SCIE&lt;/_collection_scope&gt;&lt;/Details&gt;&lt;Extra&gt;&lt;DBUID&gt;{F96A950B-833F-4880-A151-76DA2D6A2879}&lt;/DBUID&gt;&lt;/Extra&gt;&lt;/Item&gt;&lt;/References&gt;&lt;/Group&gt;&lt;Group&gt;&lt;References&gt;&lt;Item&gt;&lt;ID&gt;7944&lt;/ID&gt;&lt;UID&gt;{6A61CD40-3FE8-4E62-A3B6-04839356CB1A}&lt;/UID&gt;&lt;Title&gt;Notch signaling in postnatal pituitary expansion: proliferation, progenitors, and  cell specification&lt;/Title&gt;&lt;Template&gt;Journal Article&lt;/Template&gt;&lt;Star&gt;0&lt;/Star&gt;&lt;Tag&gt;0&lt;/Tag&gt;&lt;Author&gt;Nantie, L B; Himes, A D; Getz, D R; Raetzman, L T&lt;/Author&gt;&lt;Year&gt;2014&lt;/Year&gt;&lt;Details&gt;&lt;_accession_num&gt;24673559&lt;/_accession_num&gt;&lt;_author_adr&gt;Department of Molecular and Integrative Physiology (L.B.N., A.D.H., D.R.G.,  L.T.R.) and Neuroscience Program (L.T.R.), University of Illinois at  Urbana-Champaign, Urbana, Illinois 61801.&lt;/_author_adr&gt;&lt;_date_display&gt;2014 May&lt;/_date_display&gt;&lt;_date&gt;2014-05-01&lt;/_date&gt;&lt;_doi&gt;10.1210/me.2013-1425&lt;/_doi&gt;&lt;_isbn&gt;1944-9917 (Electronic); 0888-8809 (Print); 0888-8809 (Linking)&lt;/_isbn&gt;&lt;_issue&gt;5&lt;/_issue&gt;&lt;_journal&gt;Mol Endocrinol&lt;/_journal&gt;&lt;_language&gt;eng&lt;/_language&gt;&lt;_pages&gt;731-44&lt;/_pages&gt;&lt;_subject_headings&gt;Animals; Cell Differentiation; *Cell Proliferation; Corticotrophs/*physiology; Embryonic Stem Cells/*physiology; Gene Expression; Growth Hormone/metabolism; Mice, 129 Strain; Mice, Knockout; Pituitary Gland/cytology; Pro-Opiomelanocortin/genetics/metabolism; Receptor, Notch2/*physiology; Signal Transduction; Thyrotropin, beta Subunit/metabolism; Tissue Culture Techniques; Transcription Factor Pit-1/genetics/metabolism&lt;/_subject_headings&gt;&lt;_tertiary_title&gt;Molecular endocrinology (Baltimore, Md.)&lt;/_tertiary_title&gt;&lt;_type_work&gt;Journal Article; Research Support, N.I.H., Extramural&lt;/_type_work&gt;&lt;_url&gt;http://www.ncbi.nlm.nih.gov/entrez/query.fcgi?cmd=Retrieve&amp;amp;db=pubmed&amp;amp;dopt=Abstract&amp;amp;list_uids=24673559&amp;amp;query_hl=1&lt;/_url&gt;&lt;_volume&gt;28&lt;/_volume&gt;&lt;_created&gt;65031192&lt;/_created&gt;&lt;_modified&gt;65031192&lt;/_modified&gt;&lt;_db_updated&gt;PubMed&lt;/_db_updated&gt;&lt;/Details&gt;&lt;Extra&gt;&lt;DBUID&gt;{F96A950B-833F-4880-A151-76DA2D6A2879}&lt;/DBUID&gt;&lt;/Extra&gt;&lt;/Item&gt;&lt;/References&gt;&lt;/Group&gt;&lt;Group&gt;&lt;References&gt;&lt;Item&gt;&lt;ID&gt;7945&lt;/ID&gt;&lt;UID&gt;{824A5A56-4BBA-4469-9C98-769C605A0E19}&lt;/UID&gt;&lt;Title&gt;The role of Notch and Hedgehog signaling pathways in pituitary development and  pathogenesis of pituitary adenomas&lt;/Title&gt;&lt;Template&gt;Journal Article&lt;/Template&gt;&lt;Star&gt;0&lt;/Star&gt;&lt;Tag&gt;0&lt;/Tag&gt;&lt;Author&gt;Yavropoulou, M P; Maladaki, A; Yovos, J G&lt;/Author&gt;&lt;Year&gt;2015&lt;/Year&gt;&lt;Details&gt;&lt;_accession_num&gt;25885100&lt;/_accession_num&gt;&lt;_author_adr&gt;Laboratory of Clinical and Molecular Endocrinology, 1st Department of Internal  Medicine, AlphaHEPA University Hospital, Aristotle University of Thessaloniki,  Thessaloniki, Greece.; Laboratory of Clinical and Molecular Endocrinology, 1st Department of Internal  Medicine, AlphaHEPA University Hospital, Aristotle University of Thessaloniki,  Thessaloniki, Greece.; Laboratory of Clinical and Molecular Endocrinology, 1st Department of Internal  Medicine, AlphaHEPA University Hospital, Aristotle University of Thessaloniki,  Thessaloniki, Greece.&lt;/_author_adr&gt;&lt;_date_display&gt;2015 Jan-Mar&lt;/_date_display&gt;&lt;_date&gt;2015-01-01&lt;/_date&gt;&lt;_doi&gt;10.1007/BF03401377&lt;/_doi&gt;&lt;_isbn&gt;2520-8721 (Electronic); 1109-3099 (Linking)&lt;/_isbn&gt;&lt;_issue&gt;1&lt;/_issue&gt;&lt;_journal&gt;Hormones (Athens)&lt;/_journal&gt;&lt;_language&gt;eng&lt;/_language&gt;&lt;_pages&gt;5-18&lt;/_pages&gt;&lt;_subject_headings&gt;Adenoma/*metabolism/pathology; Animals; Hedgehog Proteins/*metabolism; Humans; Pituitary Gland/growth &amp;amp; development/*metabolism/pathology; Pituitary Neoplasms/*metabolism/pathology; Receptors, Notch/*metabolism; Signal Transduction/physiology&lt;/_subject_headings&gt;&lt;_tertiary_title&gt;Hormones (Athens, Greece)&lt;/_tertiary_title&gt;&lt;_type_work&gt;Journal Article; Review&lt;/_type_work&gt;&lt;_url&gt;http://www.ncbi.nlm.nih.gov/entrez/query.fcgi?cmd=Retrieve&amp;amp;db=pubmed&amp;amp;dopt=Abstract&amp;amp;list_uids=25885100&amp;amp;query_hl=1&lt;/_url&gt;&lt;_volume&gt;14&lt;/_volume&gt;&lt;_created&gt;65031192&lt;/_created&gt;&lt;_modified&gt;65031193&lt;/_modified&gt;&lt;_db_updated&gt;PubMed&lt;/_db_updated&gt;&lt;_impact_factor&gt;   3.419&lt;/_impact_factor&gt;&lt;_social_category&gt;内分泌学与代谢(4)&lt;/_social_category&gt;&lt;_collection_scope&gt;SCIE&lt;/_collection_scope&gt;&lt;/Details&gt;&lt;Extra&gt;&lt;DBUID&gt;{F96A950B-833F-4880-A151-76DA2D6A2879}&lt;/DBUID&gt;&lt;/Extra&gt;&lt;/Item&gt;&lt;/References&gt;&lt;/Group&gt;&lt;Group&gt;&lt;References&gt;&lt;Item&gt;&lt;ID&gt;7946&lt;/ID&gt;&lt;UID&gt;{42E9CF22-FC9D-4812-B8B7-6DCE682BD9EB}&lt;/UID&gt;&lt;Title&gt;Canonical WNT Signaling Regulates the Pituitary Organizer and Pituitary Gland  Formation&lt;/Title&gt;&lt;Template&gt;Journal Article&lt;/Template&gt;&lt;Star&gt;0&lt;/Star&gt;&lt;Tag&gt;0&lt;/Tag&gt;&lt;Author&gt;Osmundsen, A M; Keisler, J L; Taketo, M M; Davis, S W&lt;/Author&gt;&lt;Year&gt;2017&lt;/Year&gt;&lt;Details&gt;&lt;_accession_num&gt;28938441&lt;/_accession_num&gt;&lt;_author_adr&gt;Department of Biological Sciences, University of South Carolina, Columbia, South  Carolina 29208.; Department of Biological Sciences, University of South Carolina, Columbia, South  Carolina 29208.; Division of Experimental Therapeutics, Graduate School of Medicine, Kyoto  University, Yoshida-Konoe-cho, Sakyo, Kyoto 606-8501, Japan.; Department of Biological Sciences, University of South Carolina, Columbia, South  Carolina 29208.&lt;/_author_adr&gt;&lt;_date_display&gt;2017 Oct 1&lt;/_date_display&gt;&lt;_date&gt;2017-10-01&lt;/_date&gt;&lt;_doi&gt;10.1210/en.2017-00581&lt;/_doi&gt;&lt;_isbn&gt;1945-7170 (Electronic); 0013-7227 (Linking)&lt;/_isbn&gt;&lt;_issue&gt;10&lt;/_issue&gt;&lt;_journal&gt;Endocrinology&lt;/_journal&gt;&lt;_language&gt;eng&lt;/_language&gt;&lt;_ori_publication&gt;Copyright (c) 2017 Endocrine Society.&lt;/_ori_publication&gt;&lt;_pages&gt;3339-3353&lt;/_pages&gt;&lt;_subject_headings&gt;Animals; Bone Morphogenetic Protein 4/metabolism; Diencephalon/embryology/metabolism/pathology; Fibroblast Growth Factor 10/metabolism; Fibroblast Growth Factor 8/metabolism; Gene Expression Regulation, Developmental/*genetics; In Situ Hybridization; In Situ Nick-End Labeling; Mice; Mutation; Pituitary Gland/*embryology/metabolism/pathology; Wnt Signaling Pathway/*genetics; Wnt-5a Protein/genetics/metabolism; beta Catenin/*genetics/metabolism&lt;/_subject_headings&gt;&lt;_tertiary_title&gt;Endocrinology&lt;/_tertiary_title&gt;&lt;_type_work&gt;Journal Article; Research Support, Non-U.S. Gov&amp;apos;t&lt;/_type_work&gt;&lt;_url&gt;http://www.ncbi.nlm.nih.gov/entrez/query.fcgi?cmd=Retrieve&amp;amp;db=pubmed&amp;amp;dopt=Abstract&amp;amp;list_uids=28938441&amp;amp;query_hl=1&lt;/_url&gt;&lt;_volume&gt;158&lt;/_volume&gt;&lt;_created&gt;65031193&lt;/_created&gt;&lt;_modified&gt;65031193&lt;/_modified&gt;&lt;_db_updated&gt;PubMed&lt;/_db_updated&gt;&lt;_impact_factor&gt;   5.051&lt;/_impact_factor&gt;&lt;_social_category&gt;内分泌学与代谢(2)&lt;/_social_category&gt;&lt;_collection_scope&gt;SCIE&lt;/_collection_scope&gt;&lt;/Details&gt;&lt;Extra&gt;&lt;DBUID&gt;{F96A950B-833F-4880-A151-76DA2D6A2879}&lt;/DBUID&gt;&lt;/Extra&gt;&lt;/Item&gt;&lt;/References&gt;&lt;/Group&gt;&lt;/Citation&gt;_x000a_"/>
    <w:docVar w:name="NE.Ref{91F1700A-DEBA-4DA0-A7C6-078903ED8780}" w:val=" ADDIN NE.Ref.{91F1700A-DEBA-4DA0-A7C6-078903ED8780}&lt;Citation&gt;&lt;Group&gt;&lt;References&gt;&lt;Item&gt;&lt;ID&gt;7890&lt;/ID&gt;&lt;UID&gt;{E41FF7B9-A3C0-484C-8CDF-2DA7B07F1C06}&lt;/UID&gt;&lt;Title&gt;Copy number variation in pituitary stalk interruption syndrome: A large case  series of sporadic non-syndromic patients and literature review&lt;/Title&gt;&lt;Template&gt;Journal Article&lt;/Template&gt;&lt;Star&gt;1&lt;/Star&gt;&lt;Tag&gt;5&lt;/Tag&gt;&lt;Author&gt;Correa-Silva, S R; Kunii, I; Mitne-Neto, M; Moreira, C M; Dias-da-Silva, M R; Abucham, J&lt;/Author&gt;&lt;Year&gt;2023&lt;/Year&gt;&lt;Details&gt;&lt;_accessed&gt;65028556&lt;/_accessed&gt;&lt;_accession_num&gt;36495109&lt;/_accession_num&gt;&lt;_author_adr&gt;Neuroendocrinology Unit, Division of Endocrinology and Metabolism, Department of  Medicine, Escola Paulista de Medicina, Universidade Federal de Sao Paulo, Sao  Paulo, Brazil.; Laboratory of Molecular and Translational Endocrinology, Department of Medicine,  Escola Paulista de Medicina, Universidade Federal de Sao Paulo, Sao Paulo,  Brazil.; Laboratory of Molecular and Translational Endocrinology, Department of Medicine,  Escola Paulista de Medicina, Universidade Federal de Sao Paulo, Sao Paulo,  Brazil.; Research and Development, Fleury Group, Sao Paulo, Brazil.; Research and Development, Fleury Group, Sao Paulo, Brazil.; Laboratory of Molecular and Translational Endocrinology, Department of Medicine,  Escola Paulista de Medicina, Universidade Federal de Sao Paulo, Sao Paulo,  Brazil.; Neuroendocrinology Unit, Division of Endocrinology and Metabolism, Department of  Medicine, Escola Paulista de Medicina, Universidade Federal de Sao Paulo, Sao  Paulo, Brazil.&lt;/_author_adr&gt;&lt;_collection_scope&gt;SCIE&lt;/_collection_scope&gt;&lt;_created&gt;64829616&lt;/_created&gt;&lt;_date&gt;2023-01-01&lt;/_date&gt;&lt;_date_display&gt;2023 Jan&lt;/_date_display&gt;&lt;_db_updated&gt;PubMed&lt;/_db_updated&gt;&lt;_doi&gt;10.1111/jne.13221&lt;/_doi&gt;&lt;_impact_factor&gt;   3.870&lt;/_impact_factor&gt;&lt;_isbn&gt;1365-2826 (Electronic); 0953-8194 (Linking)&lt;/_isbn&gt;&lt;_issue&gt;1&lt;/_issue&gt;&lt;_journal&gt;J Neuroendocrinol&lt;/_journal&gt;&lt;_keywords&gt;congenital hypopituitarism; copy number variation; ectopic posterior pituitary; pituitary stalk interruption syndrome&lt;/_keywords&gt;&lt;_language&gt;eng&lt;/_language&gt;&lt;_modified&gt;65028557&lt;/_modified&gt;&lt;_ori_publication&gt;(c) 2022 British Society for Neuroendocrinology.&lt;/_ori_publication&gt;&lt;_pages&gt;e13221&lt;/_pages&gt;&lt;_social_category&gt;医学(3)&lt;/_social_category&gt;&lt;_subject_headings&gt;Humans; DNA Copy Number Variations/genetics; Comparative Genomic Hybridization/methods; *Pituitary Diseases/genetics; *Hypopituitarism/genetics/diagnosis/pathology; Syndrome; Pituitary Gland/diagnostic imaging/pathology&lt;/_subject_headings&gt;&lt;_tertiary_title&gt;Journal of neuroendocrinology&lt;/_tertiary_title&gt;&lt;_type_work&gt;Journal Article; Research Support, Non-U.S. Gov&amp;apos;t; Review&lt;/_type_work&gt;&lt;_url&gt;http://www.ncbi.nlm.nih.gov/entrez/query.fcgi?cmd=Retrieve&amp;amp;db=pubmed&amp;amp;dopt=Abstract&amp;amp;list_uids=36495109&amp;amp;query_hl=1&lt;/_url&gt;&lt;_volume&gt;35&lt;/_volume&gt;&lt;/Details&gt;&lt;Extra&gt;&lt;DBUID&gt;{F96A950B-833F-4880-A151-76DA2D6A2879}&lt;/DBUID&gt;&lt;/Extra&gt;&lt;/Item&gt;&lt;/References&gt;&lt;/Group&gt;&lt;/Citation&gt;_x000a_"/>
    <w:docVar w:name="NE.Ref{93A2945E-29B5-446A-91DF-DE937374EA7B}" w:val=" ADDIN NE.Ref.{93A2945E-29B5-446A-91DF-DE937374EA7B}&lt;Citation&gt;&lt;Group&gt;&lt;References&gt;&lt;Item&gt;&lt;ID&gt;7906&lt;/ID&gt;&lt;UID&gt;{46FE73B6-D78E-48FB-8860-B9D54B790FAC}&lt;/UID&gt;&lt;Title&gt;CDON gene contributes to pituitary stalk interruption syndrome associated with  unilateral facial and abducens nerve palsy&lt;/Title&gt;&lt;Template&gt;Journal Article&lt;/Template&gt;&lt;Star&gt;0&lt;/Star&gt;&lt;Tag&gt;0&lt;/Tag&gt;&lt;Author&gt;Obara-Moszynska, M; Budny, B; Kaluzna, M; Zawadzka, K; Jamsheer, A; Rohde, A; Ruchala, M; Ziemnicka, K; Niedziela, M&lt;/Author&gt;&lt;Year&gt;2021&lt;/Year&gt;&lt;Details&gt;&lt;_accession_num&gt;34235642&lt;/_accession_num&gt;&lt;_author_adr&gt;Department of Pediatric Endocrinology and Rheumatology, Poznan University of  Medical Sciences, 27/33 Szpitalna Str, 60-572, Poznan, Poland.  mmoszynska@ump.edu.pl.; Department of Endocrinology, Metabolism and Internal Medicine, Poznan University  of Medical Sciences, 49 Przybyszewskiego Str., 60-355, Poznan, Poland.; Department of Endocrinology, Metabolism and Internal Medicine, Poznan University  of Medical Sciences, 49 Przybyszewskiego Str., 60-355, Poznan, Poland.; MNM Diagnostics Sp. z o.o., 64 Macieja Rataja Str., 61-695, Poznan, Poland.; Department of Medical Genetics, Poznan University of Medical Sciences, 8  Rokietnicka Str, 60-806, Poznan, Poland.; Department of Pediatric Endocrinology and Rheumatology, Poznan University of  Medical Sciences, 27/33 Szpitalna Str, 60-572, Poznan, Poland.; Department of Endocrinology, Metabolism and Internal Medicine, Poznan University  of Medical Sciences, 49 Przybyszewskiego Str., 60-355, Poznan, Poland.; Department of Endocrinology, Metabolism and Internal Medicine, Poznan University  of Medical Sciences, 49 Przybyszewskiego Str., 60-355, Poznan, Poland.; Department of Pediatric Endocrinology and Rheumatology, Poznan University of  Medical Sciences, 27/33 Szpitalna Str, 60-572, Poznan, Poland.&lt;/_author_adr&gt;&lt;_collection_scope&gt;SCIE&lt;/_collection_scope&gt;&lt;_created&gt;65028569&lt;/_created&gt;&lt;_date&gt;2021-12-01&lt;/_date&gt;&lt;_date_display&gt;2021 Dec&lt;/_date_display&gt;&lt;_db_updated&gt;PubMed&lt;/_db_updated&gt;&lt;_doi&gt;10.1007/s13353-021-00649-w&lt;/_doi&gt;&lt;_impact_factor&gt;   2.653&lt;/_impact_factor&gt;&lt;_isbn&gt;2190-3883 (Electronic); 1234-1983 (Print); 1234-1983 (Linking)&lt;/_isbn&gt;&lt;_issue&gt;4&lt;/_issue&gt;&lt;_journal&gt;J Appl Genet&lt;/_journal&gt;&lt;_keywords&gt;Abducens nerve palsy; CDON gene; Facial nerve palsy; PSIS; Pituitary insufficiency&lt;/_keywords&gt;&lt;_language&gt;eng&lt;/_language&gt;&lt;_modified&gt;65028569&lt;/_modified&gt;&lt;_ori_publication&gt;(c) 2021. The Author(s).&lt;/_ori_publication&gt;&lt;_pages&gt;621-629&lt;/_pages&gt;&lt;_social_category&gt;生物工程与应用微生物(4) &amp;amp; 遗传学(4)&lt;/_social_category&gt;&lt;_subject_headings&gt;*Abducens Nerve Diseases; Adolescent; Hedgehog Proteins; Humans; *Hypopituitarism; *Pituitary Diseases; Pituitary Gland&lt;/_subject_headings&gt;&lt;_tertiary_title&gt;Journal of applied genetics&lt;/_tertiary_title&gt;&lt;_type_work&gt;Case Reports; Journal Article&lt;/_type_work&gt;&lt;_url&gt;http://www.ncbi.nlm.nih.gov/entrez/query.fcgi?cmd=Retrieve&amp;amp;db=pubmed&amp;amp;dopt=Abstract&amp;amp;list_uids=34235642&amp;amp;query_hl=1&lt;/_url&gt;&lt;_volume&gt;62&lt;/_volume&gt;&lt;/Details&gt;&lt;Extra&gt;&lt;DBUID&gt;{F96A950B-833F-4880-A151-76DA2D6A2879}&lt;/DBUID&gt;&lt;/Extra&gt;&lt;/Item&gt;&lt;/References&gt;&lt;/Group&gt;&lt;/Citation&gt;_x000a_"/>
    <w:docVar w:name="NE.Ref{9408A67D-127E-4293-A7BE-6537B1B0AA66}" w:val=" ADDIN NE.Ref.{9408A67D-127E-4293-A7BE-6537B1B0AA66}&lt;Citation&gt;&lt;Group&gt;&lt;References&gt;&lt;Item&gt;&lt;ID&gt;7927&lt;/ID&gt;&lt;UID&gt;{982CCAF0-2569-4A5C-97F2-02C8F6076396}&lt;/UID&gt;&lt;Title&gt;Cytoscape: a software environment for integrated models of biomolecular  interaction networks&lt;/Title&gt;&lt;Template&gt;Journal Article&lt;/Template&gt;&lt;Star&gt;0&lt;/Star&gt;&lt;Tag&gt;0&lt;/Tag&gt;&lt;Author&gt;Shannon, P; Markiel, A; Ozier, O; Baliga, N S; Wang, J T; Ramage, D; Amin, N; Schwikowski, B; Ideker, T&lt;/Author&gt;&lt;Year&gt;2003&lt;/Year&gt;&lt;Details&gt;&lt;_accession_num&gt;14597658&lt;/_accession_num&gt;&lt;_author_adr&gt;Institute for Systems Biology, Seattle, Washington 98103, USA.&lt;/_author_adr&gt;&lt;_date_display&gt;2003 Nov&lt;/_date_display&gt;&lt;_date&gt;2003-11-01&lt;/_date&gt;&lt;_doi&gt;10.1101/gr.1239303&lt;/_doi&gt;&lt;_isbn&gt;1088-9051 (Print); 1088-9051 (Linking)&lt;/_isbn&gt;&lt;_issue&gt;11&lt;/_issue&gt;&lt;_journal&gt;Genome Res&lt;/_journal&gt;&lt;_language&gt;eng&lt;/_language&gt;&lt;_pages&gt;2498-504&lt;/_pages&gt;&lt;_subject_headings&gt;Algorithms; Archaeal Proteins/chemistry/metabolism; Bacteriophage lambda/physiology; Computational Biology/*methods; Halobacterium/chemistry/cytology/physiology; Internet; *Models, Biological; *Neural Networks, Computer; Phenotype; Software/*trends; *Software Design; Stochastic Processes&lt;/_subject_headings&gt;&lt;_tertiary_title&gt;Genome research&lt;/_tertiary_title&gt;&lt;_type_work&gt;Journal Article; Research Support, Non-U.S. Gov&amp;apos;t; Research Support, U.S. Gov&amp;apos;t, Non-P.H.S.; Research Support, U.S. Gov&amp;apos;t, P.H.S.&lt;/_type_work&gt;&lt;_url&gt;http://www.ncbi.nlm.nih.gov/entrez/query.fcgi?cmd=Retrieve&amp;amp;db=pubmed&amp;amp;dopt=Abstract&amp;amp;list_uids=14597658&amp;amp;query_hl=1&lt;/_url&gt;&lt;_volume&gt;13&lt;/_volume&gt;&lt;_created&gt;65031171&lt;/_created&gt;&lt;_modified&gt;65031171&lt;/_modified&gt;&lt;_db_updated&gt;PubMed&lt;/_db_updated&gt;&lt;_impact_factor&gt;   9.438&lt;/_impact_factor&gt;&lt;_social_category&gt;生化与分子生物学(2) &amp;amp; 生物工程与应用微生物(1) &amp;amp; 遗传学(1)&lt;/_social_category&gt;&lt;_collection_scope&gt;SCIE&lt;/_collection_scope&gt;&lt;/Details&gt;&lt;Extra&gt;&lt;DBUID&gt;{F96A950B-833F-4880-A151-76DA2D6A2879}&lt;/DBUID&gt;&lt;/Extra&gt;&lt;/Item&gt;&lt;/References&gt;&lt;/Group&gt;&lt;Group&gt;&lt;References&gt;&lt;Item&gt;&lt;ID&gt;7926&lt;/ID&gt;&lt;UID&gt;{8658070A-72C6-477B-B9D8-3C1E66F6FCB2}&lt;/UID&gt;&lt;Title&gt;Metascape provides a biologist-oriented resource for the analysis of  systems-level datasets&lt;/Title&gt;&lt;Template&gt;Journal Article&lt;/Template&gt;&lt;Star&gt;0&lt;/Star&gt;&lt;Tag&gt;0&lt;/Tag&gt;&lt;Author&gt;Zhou, Y; Zhou, B; Pache, L; Chang, M; Khodabakhshi, A H; Tanaseichuk, O; Benner, C; Chanda, S K&lt;/Author&gt;&lt;Year&gt;2019&lt;/Year&gt;&lt;Details&gt;&lt;_accession_num&gt;30944313&lt;/_accession_num&gt;&lt;_author_adr&gt;Genomics Institute of the Novartis Research Foundation, 10675 John Jay Hopkins  Drive, San Diego, CA, 92121, USA. yzhou@gnf.org.; Genomics Institute of the Novartis Research Foundation, 10675 John Jay Hopkins  Drive, San Diego, CA, 92121, USA.; Immunity and Pathogenesis Program, Infectious and Inflammatory Disease Center,  Sanford Burnham Prebys Medical Discovery Institute, 10901 North Torrey Pines  Road, La Jolla, CA, 92037, USA.; Department of Medicine, University of California, San Diego, 9500 Gilman Drive,  La Jolla, CA, 92093, USA.; Genomics Institute of the Novartis Research Foundation, 10675 John Jay Hopkins  Drive, San Diego, CA, 92121, USA.; Genomics Institute of the Novartis Research Foundation, 10675 John Jay Hopkins  Drive, San Diego, CA, 92121, USA.; Department of Medicine, University of California, San Diego, 9500 Gilman Drive,  La Jolla, CA, 92093, USA.; Immunity and Pathogenesis Program, Infectious and Inflammatory Disease Center,  Sanford Burnham Prebys Medical Discovery Institute, 10901 North Torrey Pines  Road, La Jolla, CA, 92037, USA. schanda@sbpdiscovery.org.&lt;/_author_adr&gt;&lt;_date_display&gt;2019 Apr 3&lt;/_date_display&gt;&lt;_date&gt;2019-04-03&lt;/_date&gt;&lt;_doi&gt;10.1038/s41467-019-09234-6&lt;/_doi&gt;&lt;_isbn&gt;2041-1723 (Electronic); 2041-1723 (Linking)&lt;/_isbn&gt;&lt;_issue&gt;1&lt;/_issue&gt;&lt;_journal&gt;Nat Commun&lt;/_journal&gt;&lt;_language&gt;eng&lt;/_language&gt;&lt;_pages&gt;1523&lt;/_pages&gt;&lt;_subject_headings&gt;*Databases, Genetic; Genomics; Molecular Sequence Annotation; *Orientation, Spatial; Software; Systems Biology; *User-Computer Interface&lt;/_subject_headings&gt;&lt;_tertiary_title&gt;Nature communications&lt;/_tertiary_title&gt;&lt;_type_work&gt;Journal Article; Research Support, N.I.H., Extramural&lt;/_type_work&gt;&lt;_url&gt;http://www.ncbi.nlm.nih.gov/entrez/query.fcgi?cmd=Retrieve&amp;amp;db=pubmed&amp;amp;dopt=Abstract&amp;amp;list_uids=30944313&amp;amp;query_hl=1&lt;/_url&gt;&lt;_volume&gt;10&lt;/_volume&gt;&lt;_created&gt;65031171&lt;/_created&gt;&lt;_modified&gt;65031171&lt;/_modified&gt;&lt;_db_updated&gt;PubMed&lt;/_db_updated&gt;&lt;_impact_factor&gt;  17.694&lt;/_impact_factor&gt;&lt;_social_category&gt;综合性期刊(1)&lt;/_social_category&gt;&lt;_collection_scope&gt;SCIE&lt;/_collection_scope&gt;&lt;/Details&gt;&lt;Extra&gt;&lt;DBUID&gt;{F96A950B-833F-4880-A151-76DA2D6A2879}&lt;/DBUID&gt;&lt;/Extra&gt;&lt;/Item&gt;&lt;/References&gt;&lt;/Group&gt;&lt;/Citation&gt;_x000a_"/>
    <w:docVar w:name="NE.Ref{990AE252-15BB-4F61-9601-DFCA5D1C6320}" w:val=" ADDIN NE.Ref.{990AE252-15BB-4F61-9601-DFCA5D1C6320}&lt;Citation&gt;&lt;Group&gt;&lt;References&gt;&lt;Item&gt;&lt;ID&gt;7888&lt;/ID&gt;&lt;UID&gt;{023A7724-DABB-4AA8-A8F8-9D8AA8F4E97F}&lt;/UID&gt;&lt;Title&gt;A novel dysfunctional LHX4 mutation with high phenotypical variability in  patients with hypopituitarism&lt;/Title&gt;&lt;Template&gt;Journal Article&lt;/Template&gt;&lt;Star&gt;0&lt;/Star&gt;&lt;Tag&gt;0&lt;/Tag&gt;&lt;Author&gt;Castinetti, F; Saveanu, A; Reynaud, R; Quentien, M H; Buffin, A; Brauner, R; Kaffel, N; Albarel, F; Guedj, A M; El, Kholy M; Amin, M; Enjalbert, A; Barlier, A; Brue, T&lt;/Author&gt;&lt;Year&gt;2008&lt;/Year&gt;&lt;Details&gt;&lt;_accessed&gt;65028553&lt;/_accessed&gt;&lt;_accession_num&gt;18445675&lt;/_accession_num&gt;&lt;_author_adr&gt;Department of Endocrinology, Hopital de la Timone, 264 rue St Pierre cedex 5,  Marseille, France.&lt;/_author_adr&gt;&lt;_collection_scope&gt;SCIE&lt;/_collection_scope&gt;&lt;_created&gt;64801107&lt;/_created&gt;&lt;_date&gt;2008-07-01&lt;/_date&gt;&lt;_date_display&gt;2008 Jul&lt;/_date_display&gt;&lt;_db_updated&gt;PubMed&lt;/_db_updated&gt;&lt;_doi&gt;10.1210/jc.2007-2389&lt;/_doi&gt;&lt;_impact_factor&gt;   6.134&lt;/_impact_factor&gt;&lt;_isbn&gt;0021-972X (Print); 0021-972X (Linking)&lt;/_isbn&gt;&lt;_issue&gt;7&lt;/_issue&gt;&lt;_journal&gt;J Clin Endocrinol Metab&lt;/_journal&gt;&lt;_language&gt;eng&lt;/_language&gt;&lt;_modified&gt;65031214&lt;/_modified&gt;&lt;_pages&gt;2790-9&lt;/_pages&gt;&lt;_social_category&gt;医学(2)&lt;/_social_category&gt;&lt;_subject_headings&gt;Adult; Electrophoretic Mobility Shift Assay; Female; Genotype; Homeodomain Proteins/*genetics; Humans; Hypopituitarism/congenital/*genetics; Introns; LIM-Homeodomain Proteins; Male; Middle Aged; *Mutation; Pedigree; Phenotype; Transcription Factors/*genetics&lt;/_subject_headings&gt;&lt;_tertiary_title&gt;The Journal of clinical endocrinology and metabolism&lt;/_tertiary_title&gt;&lt;_type_work&gt;Journal Article&lt;/_type_work&gt;&lt;_url&gt;http://www.ncbi.nlm.nih.gov/entrez/query.fcgi?cmd=Retrieve&amp;amp;db=pubmed&amp;amp;dopt=Abstract&amp;amp;list_uids=18445675&amp;amp;query_hl=1&lt;/_url&gt;&lt;_volume&gt;93&lt;/_volume&gt;&lt;/Details&gt;&lt;Extra&gt;&lt;DBUID&gt;{F96A950B-833F-4880-A151-76DA2D6A2879}&lt;/DBUID&gt;&lt;/Extra&gt;&lt;/Item&gt;&lt;/References&gt;&lt;/Group&gt;&lt;/Citation&gt;_x000a_"/>
    <w:docVar w:name="NE.Ref{9C07C92A-85D5-4F3C-98BE-CA7F02543CA6}" w:val=" ADDIN NE.Ref.{9C07C92A-85D5-4F3C-98BE-CA7F02543CA6}&lt;Citation&gt;&lt;Group&gt;&lt;References&gt;&lt;Item&gt;&lt;ID&gt;7942&lt;/ID&gt;&lt;UID&gt;{12A34ECE-5A28-4543-B641-3452B0289943}&lt;/UID&gt;&lt;Title&gt;Digenic Inheritance of PROKR2 and WDR11 Mutations in Pituitary Stalk Interruption  Syndrome&lt;/Title&gt;&lt;Template&gt;Journal Article&lt;/Template&gt;&lt;Star&gt;0&lt;/Star&gt;&lt;Tag&gt;0&lt;/Tag&gt;&lt;Author&gt;McCormack, S E; Li, D; Kim, Y J; Lee, J Y; Kim, S H; Rapaport, R; Levine, M A&lt;/Author&gt;&lt;Year&gt;2017&lt;/Year&gt;&lt;Details&gt;&lt;_accession_num&gt;28453858&lt;/_accession_num&gt;&lt;_author_adr&gt;Division of Endocrinology and Diabetes, Children&amp;apos;s Hospital of Philadelphia,  Philadelphia, Pennsylvania 19104.; Center for Applied Genomics, Department of Pediatrics, Children&amp;apos;s Hospital of  Philadelphia, Philadelphia, Pennsylvania 19104.; Molecular and Clinical Sciences Research Institute, St. George&amp;apos;s, University of  London, Cranmer Terrace, London SW17 0RE, United Kingdom.; Molecular and Clinical Sciences Research Institute, St. George&amp;apos;s, University of  London, Cranmer Terrace, London SW17 0RE, United Kingdom.; Molecular and Clinical Sciences Research Institute, St. George&amp;apos;s, University of  London, Cranmer Terrace, London SW17 0RE, United Kingdom.; Division of Pediatric Endocrinology and Diabetes, Kravis Children&amp;apos;s Hospital at  Mount Sinai, New York, New York 10029.; Division of Endocrinology and Diabetes, Children&amp;apos;s Hospital of Philadelphia,  Philadelphia, Pennsylvania 19104.&lt;/_author_adr&gt;&lt;_date_display&gt;2017 Jul 1&lt;/_date_display&gt;&lt;_date&gt;2017-07-01&lt;/_date&gt;&lt;_doi&gt;10.1210/jc.2017-00332&lt;/_doi&gt;&lt;_isbn&gt;1945-7197 (Electronic); 0021-972X (Print); 0021-972X (Linking)&lt;/_isbn&gt;&lt;_issue&gt;7&lt;/_issue&gt;&lt;_journal&gt;J Clin Endocrinol Metab&lt;/_journal&gt;&lt;_language&gt;eng&lt;/_language&gt;&lt;_ori_publication&gt;Copyright (c) 2017 Endocrine Society&lt;/_ori_publication&gt;&lt;_pages&gt;2501-2507&lt;/_pages&gt;&lt;_subject_headings&gt;Exome/genetics; *Genetic Predisposition to Disease; Genotype; Heterozygote; Humans; Hypopituitarism/congenital/*genetics/pathology; Infant, Newborn; Male; Membrane Proteins/*genetics; *Mutation; Pedigree; Pituitary Gland/*abnormalities; Proto-Oncogene Proteins/*genetics; Receptors, G-Protein-Coupled/*genetics; Receptors, Peptide/*genetics; Syndrome&lt;/_subject_headings&gt;&lt;_tertiary_title&gt;The Journal of clinical endocrinology and metabolism&lt;/_tertiary_title&gt;&lt;_type_work&gt;Case Reports; Journal Article; Research Support, N.I.H., Extramural; Research Support, Non-U.S. Gov&amp;apos;t; Review&lt;/_type_work&gt;&lt;_url&gt;http://www.ncbi.nlm.nih.gov/entrez/query.fcgi?cmd=Retrieve&amp;amp;db=pubmed&amp;amp;dopt=Abstract&amp;amp;list_uids=28453858&amp;amp;query_hl=1&lt;/_url&gt;&lt;_volume&gt;102&lt;/_volume&gt;&lt;_created&gt;65031190&lt;/_created&gt;&lt;_modified&gt;65031190&lt;/_modified&gt;&lt;_db_updated&gt;PubMed&lt;/_db_updated&gt;&lt;_impact_factor&gt;   6.134&lt;/_impact_factor&gt;&lt;_social_category&gt;内分泌学与代谢(2)&lt;/_social_category&gt;&lt;_collection_scope&gt;SCIE&lt;/_collection_scope&gt;&lt;/Details&gt;&lt;Extra&gt;&lt;DBUID&gt;{F96A950B-833F-4880-A151-76DA2D6A2879}&lt;/DBUID&gt;&lt;/Extra&gt;&lt;/Item&gt;&lt;/References&gt;&lt;/Group&gt;&lt;/Citation&gt;_x000a_"/>
    <w:docVar w:name="NE.Ref{A30BA2BD-7F71-4EE6-B613-EA9845FDEC24}" w:val=" ADDIN NE.Ref.{A30BA2BD-7F71-4EE6-B613-EA9845FDEC24}&lt;Citation&gt;&lt;Group&gt;&lt;References&gt;&lt;Item&gt;&lt;ID&gt;4881&lt;/ID&gt;&lt;UID&gt;{25454312-C644-4F45-A555-DA7283A026EA}&lt;/UID&gt;&lt;Title&gt;A homozygous splice site ROBO1 mutation in a patient with a novel syndrome with  combined pituitary hormone deficiency&lt;/Title&gt;&lt;Template&gt;Journal Article&lt;/Template&gt;&lt;Star&gt;1&lt;/Star&gt;&lt;Tag&gt;5&lt;/Tag&gt;&lt;Author&gt;Dateki, S; Watanabe, S; Mishima, H; Shirakawa, T; Morikawa, M; Kinoshita, E; Yoshiura, K I; Moriuchi, H&lt;/Author&gt;&lt;Year&gt;2019&lt;/Year&gt;&lt;Details&gt;&lt;_accessed&gt;64800902&lt;/_accessed&gt;&lt;_accession_num&gt;30692597&lt;/_accession_num&gt;&lt;_author_adr&gt;Department of Pediatrics, Nagasaki University Graduate School of Biomedical  Sciences, Nagasaki, 852-8501, Japan. sdateki1@nagasaki-u.ac.jp.; Department of Pediatrics, Nagasaki University Graduate School of Biomedical  Sciences, Nagasaki, 852-8501, Japan.; Department of Human Genetics, Nagasaki University Graduate School of Biomedical  Sciences, Nagasaki, 852-8102, Japan.; Department of Pediatrics, Nagasaki University Graduate School of Biomedical  Sciences, Nagasaki, 852-8501, Japan.; Department of Radiology, Nagasaki University Hospital, Nagasaki, 852-8501, Japan.; Kinoshita Children&amp;apos;s Clinic, Nagasaki, 852-8154, Japan.; Department of Human Genetics, Nagasaki University Graduate School of Biomedical  Sciences, Nagasaki, 852-8102, Japan.; Department of Pediatrics, Nagasaki University Graduate School of Biomedical  Sciences, Nagasaki, 852-8501, Japan.&lt;/_author_adr&gt;&lt;_collection_scope&gt;SCIE&lt;/_collection_scope&gt;&lt;_created&gt;64770916&lt;/_created&gt;&lt;_date&gt;2019-04-01&lt;/_date&gt;&lt;_date_display&gt;2019 Apr&lt;/_date_display&gt;&lt;_doi&gt;10.1038/s10038-019-0566-8&lt;/_doi&gt;&lt;_impact_factor&gt;   3.755&lt;/_impact_factor&gt;&lt;_isbn&gt;1435-232X (Electronic); 1434-5161 (Linking)&lt;/_isbn&gt;&lt;_issue&gt;4&lt;/_issue&gt;&lt;_journal&gt;J Hum Genet&lt;/_journal&gt;&lt;_language&gt;eng&lt;/_language&gt;&lt;_modified&gt;65031141&lt;/_modified&gt;&lt;_pages&gt;341-346&lt;/_pages&gt;&lt;_social_category&gt;生物学(3)&lt;/_social_category&gt;&lt;_subject_headings&gt;Child, Preschool; Corpus Callosum/diagnostic imaging/physiopathology; Hearing Loss, Sensorineural/complications/diagnostic _x000d__x000a_      imaging/*genetics/physiopathology; Humans; Hypopituitarism/complications/diagnostic imaging/*genetics/physiopathology; Intellectual Disability/complications/diagnostic _x000d__x000a_      imaging/*genetics/physiopathology; Magnetic Resonance Imaging; Male; Mutation; Nerve Tissue Proteins/*genetics; RNA Splice Sites/genetics; Receptors, Immunologic/*genetics; Exome Sequencing&lt;/_subject_headings&gt;&lt;_tertiary_title&gt;Journal of human genetics&lt;/_tertiary_title&gt;&lt;_type_work&gt;Case Reports; Journal Article&lt;/_type_work&gt;&lt;_url&gt;http://www.ncbi.nlm.nih.gov/entrez/query.fcgi?cmd=Retrieve&amp;amp;db=pubmed&amp;amp;dopt=Abstract&amp;amp;list_uids=30692597&amp;amp;query_hl=1&lt;/_url&gt;&lt;_volume&gt;64&lt;/_volume&gt;&lt;/Details&gt;&lt;Extra&gt;&lt;DBUID&gt;{F96A950B-833F-4880-A151-76DA2D6A2879}&lt;/DBUID&gt;&lt;/Extra&gt;&lt;/Item&gt;&lt;/References&gt;&lt;/Group&gt;&lt;/Citation&gt;_x000a_"/>
    <w:docVar w:name="NE.Ref{A6446D1D-5015-48C5-98B7-3B9405B799FD}" w:val=" ADDIN NE.Ref.{A6446D1D-5015-48C5-98B7-3B9405B799FD}&lt;Citation&gt;&lt;Group&gt;&lt;References&gt;&lt;Item&gt;&lt;ID&gt;7940&lt;/ID&gt;&lt;UID&gt;{7F7CB464-8AFE-4C6D-9A5A-1367289F0B9B}&lt;/UID&gt;&lt;Title&gt;Whole-exome sequencing identifies homozygous GPR161 mutation in a family with  pituitary stalk interruption syndrome&lt;/Title&gt;&lt;Template&gt;Journal Article&lt;/Template&gt;&lt;Star&gt;0&lt;/Star&gt;&lt;Tag&gt;0&lt;/Tag&gt;&lt;Author&gt;Karaca, E; Buyukkaya, R; Pehlivan, D; Charng, W L; Yaykasli, K O; Bayram, Y; Gambin, T; Withers, M; Atik, M M; Arslanoglu, I; Bolu, S; Erdin, S; Buyukkaya, A; Yaykasli, E; Jhangiani, S N; Muzny, D M; Gibbs, R A; Lupski, J R&lt;/Author&gt;&lt;Year&gt;2015&lt;/Year&gt;&lt;Details&gt;&lt;_accession_num&gt;25322266&lt;/_accession_num&gt;&lt;_author_adr&gt;Department of Molecular and Human Genetics (E.K., D.P., W.-L.C., Y.B., T.G.,  M.W., M.M.A., R.A.G., J.R.L.), Baylor College of Medicine, Houston, Texas 77030;  Department of Radiology (R.B.), Duzce University Medical School, 81620 Duzce,  Turkey; Department of Medical Biology (K.O.Y.), Kahramanmaras Sutcu Imam  University, Medical School, 46100 Kahramanmaras, Turkey; Department of Pediatric  Endocrinology (I.A., S.B.), Duzce University Medical School, 81620 Duzce, Turkey;  Center for Human Genetic Research (S.E.), Massachussetts General Hospital,  Boston, Massachussetts 02114; Department of Radiology (A.B.), Duzce Ataturk  Community Hospital, 81620 Duzce, Turkey; Department of Medical Biology and  Genetics (E.Y.), Duzce University Institute of Health Science, 81620 Duzce,  Turkey; Human Genome Sequencing Center (S.N.J., D.M.M., R.A.G.), Baylor College  of Medicine, Houston Texas 77030; Department of Pediatrics (J.R.L.), Baylor  College of Medicine, Houston, Texas 77030; and Texas Children&amp;apos;s Hospital  (J.R.L.), Houston, Texas 77030.&lt;/_author_adr&gt;&lt;_date_display&gt;2015 Jan&lt;/_date_display&gt;&lt;_date&gt;2015-01-01&lt;/_date&gt;&lt;_doi&gt;10.1210/jc.2014-1984&lt;/_doi&gt;&lt;_isbn&gt;1945-7197 (Electronic); 0021-972X (Print); 0021-972X (Linking)&lt;/_isbn&gt;&lt;_issue&gt;1&lt;/_issue&gt;&lt;_journal&gt;J Clin Endocrinol Metab&lt;/_journal&gt;&lt;_language&gt;eng&lt;/_language&gt;&lt;_pages&gt;E140-7&lt;/_pages&gt;&lt;_subject_headings&gt;Adolescent; Child, Preschool; Exome; Female; Genome-Wide Association Study; Humans; Hypopituitarism/*genetics; Mutation; Pituitary Gland/*abnormalities; Receptors, G-Protein-Coupled/*genetics&lt;/_subject_headings&gt;&lt;_tertiary_title&gt;The Journal of clinical endocrinology and metabolism&lt;/_tertiary_title&gt;&lt;_type_work&gt;Journal Article; Research Support, N.I.H., Extramural&lt;/_type_work&gt;&lt;_url&gt;http://www.ncbi.nlm.nih.gov/entrez/query.fcgi?cmd=Retrieve&amp;amp;db=pubmed&amp;amp;dopt=Abstract&amp;amp;list_uids=25322266&amp;amp;query_hl=1&lt;/_url&gt;&lt;_volume&gt;100&lt;/_volume&gt;&lt;_created&gt;65031188&lt;/_created&gt;&lt;_modified&gt;65031188&lt;/_modified&gt;&lt;_db_updated&gt;PubMed&lt;/_db_updated&gt;&lt;_impact_factor&gt;   6.134&lt;/_impact_factor&gt;&lt;_social_category&gt;内分泌学与代谢(2)&lt;/_social_category&gt;&lt;_collection_scope&gt;SCIE&lt;/_collection_scope&gt;&lt;/Details&gt;&lt;Extra&gt;&lt;DBUID&gt;{F96A950B-833F-4880-A151-76DA2D6A2879}&lt;/DBUID&gt;&lt;/Extra&gt;&lt;/Item&gt;&lt;/References&gt;&lt;/Group&gt;&lt;/Citation&gt;_x000a_"/>
    <w:docVar w:name="NE.Ref{AE3311AF-411A-4F5D-A556-07DFE8CBD315}" w:val=" ADDIN NE.Ref.{AE3311AF-411A-4F5D-A556-07DFE8CBD315}&lt;Citation&gt;&lt;Group&gt;&lt;References&gt;&lt;Item&gt;&lt;ID&gt;7936&lt;/ID&gt;&lt;UID&gt;{75F3E64F-F6D8-4B15-9349-16BC600D065E}&lt;/UID&gt;&lt;Title&gt;Whole Exome Sequencing in Patients With Ectopic Posterior Pituitary&lt;/Title&gt;&lt;Template&gt;Journal Article&lt;/Template&gt;&lt;Star&gt;0&lt;/Star&gt;&lt;Tag&gt;0&lt;/Tag&gt;&lt;Author&gt;Silva, T S; Faucz, F R; Hernandez-Ramirez, L C; Pankratz, N; Lane, J; Kay, D M; Lyra, A; Kochi, C; Stratakis, C A; Longui, C A; Mills, J L&lt;/Author&gt;&lt;Year&gt;2022&lt;/Year&gt;&lt;Details&gt;&lt;_accession_num&gt;36042976&lt;/_accession_num&gt;&lt;_author_adr&gt;Pediatric Endocrinology Unit, Irmandade da Santa Casa de Misericordia de Sao  Paulo and Santa Casa SP School of Medical Sciences, Sao Paulo, Brazil.; Section on Endocrinology and Genetics Eunice Kennedy Shriver National Institute  of Child Health and Human Development (NICHD), National Institutes of Health  (NIH), Bethesda, MD 20892, USA.; Section on Endocrinology and Genetics Eunice Kennedy Shriver National Institute  of Child Health and Human Development (NICHD), National Institutes of Health  (NIH), Bethesda, MD 20892, USA.; Red de Apoyo a la Investigacion, Coordinacion de la Investigacion Cientifica,  Universidad Nacional Autonoma de Mexico e Instituto Nacional de Ciencias Medicas  y Nutricion Salvador Zubiran, 15 Vasco de Quiroga, Radiation Oncology building,  2nd floor, Belisario Dominguez seccion 16. Tlalpan, CDMX 14080, Mexico.; Department of Laboratory Medicine and Pathology University of Minnesota Medical  School, Minneapolis, MN 55455, USA.; Department of Laboratory Medicine and Pathology University of Minnesota Medical  School, Minneapolis, MN 55455, USA.; Division of Genetics, Wadsworth Center, New York State Department of Health,  Albany, New York 12208, USA.; Pediatric Endocrinology Unit, Irmandade da Santa Casa de Misericordia de Sao  Paulo and Santa Casa SP School of Medical Sciences, Sao Paulo, Brazil.; Pediatric Endocrinology Unit, Irmandade da Santa Casa de Misericordia de Sao  Paulo and Santa Casa SP School of Medical Sciences, Sao Paulo, Brazil.; Section on Endocrinology and Genetics Eunice Kennedy Shriver National Institute  of Child Health and Human Development (NICHD), National Institutes of Health  (NIH), Bethesda, MD 20892, USA.; Research Institute, ELPEN, Athens, Greece.; Human Genetics &amp;amp; Precision Medicine, IMBB, FORTH, Heraklion, Greece.; Pediatric Endocrinology Unit, Irmandade da Santa Casa de Misericordia de Sao  Paulo and Santa Casa SP School of Medical Sciences, Sao Paulo, Brazil.; Epidemiology Branch, Division of Intramural Population Health Research, Eunice  Kennedy Shriver National Institute of Child Health and Human Development (NICHD),  National Institutes of Health (NIH), Bethesda, MD 20892, USA.&lt;/_author_adr&gt;&lt;_date_display&gt;2022 Oct 1&lt;/_date_display&gt;&lt;_date&gt;2022-10-01&lt;/_date&gt;&lt;_doi&gt;10.1210/jendso/bvac116&lt;/_doi&gt;&lt;_isbn&gt;2472-1972 (Electronic); 2472-1972 (Linking)&lt;/_isbn&gt;&lt;_issue&gt;10&lt;/_issue&gt;&lt;_journal&gt;J Endocr Soc&lt;/_journal&gt;&lt;_keywords&gt;HESX1; ROBO1; combined pituitary hormone deficiency; ectopic posterior pituitary; exome sequencing; midline defects; pituitary stalk interruption syndrome&lt;/_keywords&gt;&lt;_language&gt;eng&lt;/_language&gt;&lt;_ori_publication&gt;Published by Oxford University Press on behalf of the Endocrine Society 2022.&lt;/_ori_publication&gt;&lt;_pages&gt;bvac116&lt;/_pages&gt;&lt;_tertiary_title&gt;Journal of the Endocrine Society&lt;/_tertiary_title&gt;&lt;_type_work&gt;Journal Article&lt;/_type_work&gt;&lt;_url&gt;http://www.ncbi.nlm.nih.gov/entrez/query.fcgi?cmd=Retrieve&amp;amp;db=pubmed&amp;amp;dopt=Abstract&amp;amp;list_uids=36042976&amp;amp;query_hl=1&lt;/_url&gt;&lt;_volume&gt;6&lt;/_volume&gt;&lt;_created&gt;65031181&lt;/_created&gt;&lt;_modified&gt;65031181&lt;/_modified&gt;&lt;_db_updated&gt;PubMed&lt;/_db_updated&gt;&lt;_collection_scope&gt;ESCI&lt;/_collection_scope&gt;&lt;/Details&gt;&lt;Extra&gt;&lt;DBUID&gt;{F96A950B-833F-4880-A151-76DA2D6A2879}&lt;/DBUID&gt;&lt;/Extra&gt;&lt;/Item&gt;&lt;/References&gt;&lt;/Group&gt;&lt;/Citation&gt;_x000a_"/>
    <w:docVar w:name="NE.Ref{B144FB88-1E1D-459D-AB11-D0B64D0B54FD}" w:val=" ADDIN NE.Ref.{B144FB88-1E1D-459D-AB11-D0B64D0B54FD}&lt;Citation&gt;&lt;Group&gt;&lt;References&gt;&lt;Item&gt;&lt;ID&gt;7929&lt;/ID&gt;&lt;UID&gt;{BFA1B6DA-8901-4ADD-8A7C-7CB40EF8DAA7}&lt;/UID&gt;&lt;Title&gt;An automated method for finding molecular complexes in large protein interaction  networks&lt;/Title&gt;&lt;Template&gt;Journal Article&lt;/Template&gt;&lt;Star&gt;0&lt;/Star&gt;&lt;Tag&gt;0&lt;/Tag&gt;&lt;Author&gt;Bader, G D; Hogue, C W&lt;/Author&gt;&lt;Year&gt;2003&lt;/Year&gt;&lt;Details&gt;&lt;_accession_num&gt;12525261&lt;/_accession_num&gt;&lt;_author_adr&gt;Samuel Lunenfeld Research Institute, Mt, Sinai Hospital, Toronto ON Canada M5G  1X5, Dept, of Biochemistry, University of Toronto, Toronto ON Canada M5S 1A8.  gary.bader@utoronto.ca&lt;/_author_adr&gt;&lt;_date_display&gt;2003 Jan 13&lt;/_date_display&gt;&lt;_date&gt;2003-01-13&lt;/_date&gt;&lt;_doi&gt;10.1186/1471-2105-4-2&lt;/_doi&gt;&lt;_isbn&gt;1471-2105 (Electronic); 1471-2105 (Linking)&lt;/_isbn&gt;&lt;_journal&gt;BMC Bioinformatics&lt;/_journal&gt;&lt;_language&gt;eng&lt;/_language&gt;&lt;_pages&gt;2&lt;/_pages&gt;&lt;_subject_headings&gt;Algorithms; Cluster Analysis; Computational Biology/methods; Computer Graphics; Macromolecular Substances; Predictive Value of Tests; Protein Interaction Mapping/*methods; Proteomics/methods; Saccharomyces cerevisiae Proteins/chemistry/metabolism; Software Validation&lt;/_subject_headings&gt;&lt;_tertiary_title&gt;BMC bioinformatics&lt;/_tertiary_title&gt;&lt;_type_work&gt;Evaluation Study; Journal Article; Research Support, Non-U.S. Gov&amp;apos;t&lt;/_type_work&gt;&lt;_url&gt;http://www.ncbi.nlm.nih.gov/entrez/query.fcgi?cmd=Retrieve&amp;amp;db=pubmed&amp;amp;dopt=Abstract&amp;amp;list_uids=12525261&amp;amp;query_hl=1&lt;/_url&gt;&lt;_volume&gt;4&lt;/_volume&gt;&lt;_created&gt;65031172&lt;/_created&gt;&lt;_modified&gt;65031172&lt;/_modified&gt;&lt;_db_updated&gt;PubMed&lt;/_db_updated&gt;&lt;_impact_factor&gt;   3.307&lt;/_impact_factor&gt;&lt;_social_category&gt;生化研究方法(4) &amp;amp; 生物工程与应用微生物(4) &amp;amp; 数学与计算生物学(3)&lt;/_social_category&gt;&lt;_collection_scope&gt;SCIE;EI&lt;/_collection_scope&gt;&lt;/Details&gt;&lt;Extra&gt;&lt;DBUID&gt;{F96A950B-833F-4880-A151-76DA2D6A2879}&lt;/DBUID&gt;&lt;/Extra&gt;&lt;/Item&gt;&lt;/References&gt;&lt;/Group&gt;&lt;/Citation&gt;_x000a_"/>
    <w:docVar w:name="NE.Ref{B1A30881-60D3-430C-9F42-57E8A81911BF}" w:val=" ADDIN NE.Ref.{B1A30881-60D3-430C-9F42-57E8A81911BF}&lt;Citation&gt;&lt;Group&gt;&lt;References&gt;&lt;Item&gt;&lt;ID&gt;4929&lt;/ID&gt;&lt;UID&gt;{92162195-459A-4225-A665-B6300C991B68}&lt;/UID&gt;&lt;Title&gt;Homozygous variants in MAPRE2 and CDON in individual with skin folds, growth  delay, retinal coloboma, and pyloric stenosis&lt;/Title&gt;&lt;Template&gt;Journal Article&lt;/Template&gt;&lt;Star&gt;1&lt;/Star&gt;&lt;Tag&gt;5&lt;/Tag&gt;&lt;Author&gt;Berkun, L; Slae, M; Mor-Shaked, H; Koplewitz, B; Eventov-Friedman, S; Harel, T&lt;/Author&gt;&lt;Year&gt;2019&lt;/Year&gt;&lt;Details&gt;&lt;_accessed&gt;64800907&lt;/_accessed&gt;&lt;_accession_num&gt;31502381&lt;/_accession_num&gt;&lt;_author_adr&gt;Department of Pediatrics, Hadassah-Hebrew University Medical Center, Jerusalem,  Israel.; Department of Pediatrics, Hadassah-Hebrew University Medical Center, Jerusalem,  Israel.; Department of Genetic and Metabolic Diseases, Hadassah-Hebrew University Medical  Center, Jerusalem, Israel.; Department of Medical Imaging, Hadassah-Hebrew University Medical Center,  Jerusalem, Israel.; Department of Pediatrics, Hadassah-Hebrew University Medical Center, Jerusalem,  Israel.; Department of Genetic and Metabolic Diseases, Hadassah-Hebrew University Medical  Center, Jerusalem, Israel.&lt;/_author_adr&gt;&lt;_collection_scope&gt;SCIE&lt;/_collection_scope&gt;&lt;_created&gt;64770916&lt;/_created&gt;&lt;_date&gt;2019-12-01&lt;/_date&gt;&lt;_date_display&gt;2019 Dec&lt;/_date_display&gt;&lt;_doi&gt;10.1002/ajmg.a.61355&lt;/_doi&gt;&lt;_impact_factor&gt;   2.578&lt;/_impact_factor&gt;&lt;_isbn&gt;1552-4833 (Electronic); 1552-4825 (Linking)&lt;/_isbn&gt;&lt;_issue&gt;12&lt;/_issue&gt;&lt;_journal&gt;Am J Med Genet A&lt;/_journal&gt;&lt;_keywords&gt;CDON; MAPRE2; coloboma; congenital pyloric stenosis; exome sequencing&lt;/_keywords&gt;&lt;_language&gt;eng&lt;/_language&gt;&lt;_modified&gt;65030138&lt;/_modified&gt;&lt;_ori_publication&gt;© 2019 Wiley Periodicals, Inc.&lt;/_ori_publication&gt;&lt;_pages&gt;2454-2458&lt;/_pages&gt;&lt;_social_category&gt;生物学(3)&lt;/_social_category&gt;&lt;_subject_headings&gt;Cell Adhesion Molecules/*genetics; Coloboma/diagnosis/genetics; Developmental Disabilities/diagnosis/genetics; Facies; Female; *Genetic Association Studies/methods; *Genetic Predisposition to Disease; *Genetic Variation; *Homozygote; Humans; Male; Microtubule-Associated Proteins/*genetics; Pedigree; *Phenotype; Pyloric Stenosis/diagnosis/genetics; Tumor Suppressor Proteins/*genetics; Exome Sequencing&lt;/_subject_headings&gt;&lt;_tertiary_title&gt;American journal of medical genetics. Part A&lt;/_tertiary_title&gt;&lt;_type_work&gt;Case Reports; Journal Article; Research Support, Non-U.S. Gov&amp;apos;t&lt;/_type_work&gt;&lt;_url&gt;http://www.ncbi.nlm.nih.gov/entrez/query.fcgi?cmd=Retrieve&amp;amp;db=pubmed&amp;amp;dopt=Abstract&amp;amp;list_uids=31502381&amp;amp;query_hl=1&lt;/_url&gt;&lt;_volume&gt;179&lt;/_volume&gt;&lt;/Details&gt;&lt;Extra&gt;&lt;DBUID&gt;{F96A950B-833F-4880-A151-76DA2D6A2879}&lt;/DBUID&gt;&lt;/Extra&gt;&lt;/Item&gt;&lt;/References&gt;&lt;/Group&gt;&lt;/Citation&gt;_x000a_"/>
    <w:docVar w:name="NE.Ref{B3164EE6-BACD-4439-BA2D-33109801B939}" w:val=" ADDIN NE.Ref.{B3164EE6-BACD-4439-BA2D-33109801B939}&lt;Citation&gt;&lt;Group&gt;&lt;References&gt;&lt;Item&gt;&lt;ID&gt;7925&lt;/ID&gt;&lt;UID&gt;{0D958B1D-192F-4C56-97A8-24D32EABF2F9}&lt;/UID&gt;&lt;Title&gt;Multi-genic pattern found in rare type of hypopituitarism: a whole-exome  sequencing study of Han Chinese with pituitary stalk interruption syndrome&lt;/Title&gt;&lt;Template&gt;Journal Article&lt;/Template&gt;&lt;Star&gt;0&lt;/Star&gt;&lt;Tag&gt;0&lt;/Tag&gt;&lt;Author&gt;Guo, Q H; Wang, C Z; Wu, Z Q; Qin, Y; Han, B Y; Wang, A P; Wang, B A; Dou, J T; Wu, X S; Mu, Y M&lt;/Author&gt;&lt;Year&gt;2017&lt;/Year&gt;&lt;Details&gt;&lt;_accession_num&gt;28707430&lt;/_accession_num&gt;&lt;_author_adr&gt;Department of Endocrinology, Chinese PLA General Hospital, Beijing, China.; Department of Endocrinology, Hainan Branch of Chinese PLA General Hospital,  Sanya, Hainan, China.; Department of Endocrinology, Chinese PLA General Hospital, Beijing, China.; Department of Molecular Biology, Institute of Basic Medicine, Chinese PLA General  Hospital, Beijing, China.; Department of Endocrinology, The First Affiliated Hospital of Xinxiang Medical  University, Weihui City, Henan, China.; Department of Endocrinology, Chinese PLA General Hospital, Beijing, China.; Department of Endocrinology and Metabolism, The 264 Hospital of PLA, Taiyuan,  Shanxi, China.; Department of Endocrinology, Chinese PLA General Hospital, Beijing, China.; Department of Endocrinology, Chinese PLA General Hospital, Beijing, China.; Department of Endocrinology, Chinese PLA General Hospital, Beijing, China.; Department of Biochemistry and Molecular Biology, Mayo Clinic, Rochester, MN,  USA.; Department of Immunology, Mayo Clinic, Rochester, MN, USA.; Department of Endocrinology, Chinese PLA General Hospital, Beijing, China.&lt;/_author_adr&gt;&lt;_date_display&gt;2017 Dec&lt;/_date_display&gt;&lt;_date&gt;2017-12-01&lt;/_date&gt;&lt;_doi&gt;10.1111/jcmm.13272&lt;/_doi&gt;&lt;_isbn&gt;1582-4934 (Electronic); 1582-1838 (Print); 1582-1838 (Linking)&lt;/_isbn&gt;&lt;_issue&gt;12&lt;/_issue&gt;&lt;_journal&gt;J Cell Mol Med&lt;/_journal&gt;&lt;_keywords&gt;bioinformatics; pathogenesis; pathway; pituitary stalk interruption syndrome; whole-exome sequencing&lt;/_keywords&gt;&lt;_language&gt;eng&lt;/_language&gt;&lt;_ori_publication&gt;(c) 2017 The Authors. Journal of Cellular and Molecular Medicine published by John _x000d__x000a_      Wiley &amp;amp; Sons Ltd and Foundation for Cellular and Molecular Medicine.&lt;/_ori_publication&gt;&lt;_pages&gt;3626-3632&lt;/_pages&gt;&lt;_subject_headings&gt;Adolescent; Adult; Asian People; Child; Computational Biology; Female; Gene Expression; *Genome, Human; Hedgehog Proteins/*genetics/metabolism; Humans; Hypopituitarism/ethnology/*genetics/metabolism/pathology; Male; *Mutation; Pituitary Gland/abnormalities/metabolism; Pituitary Hormones/deficiency/*genetics; Receptors, Notch/*genetics/metabolism; Signal Transduction; Syndrome; Whole Genome Sequencing; Wnt Proteins/*genetics/metabolism&lt;/_subject_headings&gt;&lt;_tertiary_title&gt;Journal of cellular and molecular medicine&lt;/_tertiary_title&gt;&lt;_type_work&gt;Journal Article&lt;/_type_work&gt;&lt;_url&gt;http://www.ncbi.nlm.nih.gov/entrez/query.fcgi?cmd=Retrieve&amp;amp;db=pubmed&amp;amp;dopt=Abstract&amp;amp;list_uids=28707430&amp;amp;query_hl=1&lt;/_url&gt;&lt;_volume&gt;21&lt;/_volume&gt;&lt;_created&gt;65031169&lt;/_created&gt;&lt;_modified&gt;65031169&lt;/_modified&gt;&lt;_db_updated&gt;PubMed&lt;/_db_updated&gt;&lt;_impact_factor&gt;   5.295&lt;/_impact_factor&gt;&lt;_social_category&gt;细胞生物学(3) &amp;amp; 医学：研究与实验(3)&lt;/_social_category&gt;&lt;_collection_scope&gt;SCIE&lt;/_collection_scope&gt;&lt;/Details&gt;&lt;Extra&gt;&lt;DBUID&gt;{F96A950B-833F-4880-A151-76DA2D6A2879}&lt;/DBUID&gt;&lt;/Extra&gt;&lt;/Item&gt;&lt;/References&gt;&lt;/Group&gt;&lt;/Citation&gt;_x000a_"/>
    <w:docVar w:name="NE.Ref{B4144643-749C-4447-BA38-E8EF4181045C}" w:val=" ADDIN NE.Ref.{B4144643-749C-4447-BA38-E8EF4181045C}&lt;Citation&gt;&lt;Group&gt;&lt;References&gt;&lt;Item&gt;&lt;ID&gt;7951&lt;/ID&gt;&lt;UID&gt;{A33CC319-30DD-46F1-8E8A-5B191DB6510C}&lt;/UID&gt;&lt;Title&gt;Craniovertebral anomalies associated with pituitary gland duplication&lt;/Title&gt;&lt;Template&gt;Journal Article&lt;/Template&gt;&lt;Star&gt;0&lt;/Star&gt;&lt;Tag&gt;0&lt;/Tag&gt;&lt;Author&gt;Milic, I; Samardzic, M; Djoric, I; Tasic, G; Djulejic, V; Marinkovic, S&lt;/Author&gt;&lt;Year&gt;2015&lt;/Year&gt;&lt;Details&gt;&lt;_accession_num&gt;26620517&lt;/_accession_num&gt;&lt;_author_adr&gt;Institute of Anatomy, Faculty of Medicine. mocamarinkovic@med.bg.ac.rs.&lt;/_author_adr&gt;&lt;_date_display&gt;2015&lt;/_date_display&gt;&lt;_date&gt;2015-01-20&lt;/_date&gt;&lt;_doi&gt;10.5603/FM.2015.0118&lt;/_doi&gt;&lt;_isbn&gt;0015-5659 (Print); 0015-5659 (Linking)&lt;/_isbn&gt;&lt;_issue&gt;4&lt;/_issue&gt;&lt;_journal&gt;Folia Morphol (Warsz)&lt;/_journal&gt;&lt;_keywords&gt;atlas aplasia; craniovertebral anomalies; odontoid duplication; pituitary duplication; third occipital condyle; vertebrae fusion&lt;/_keywords&gt;&lt;_language&gt;eng&lt;/_language&gt;&lt;_pages&gt;524-31&lt;/_pages&gt;&lt;_tertiary_title&gt;Folia morphologica&lt;/_tertiary_title&gt;&lt;_type_work&gt;Journal Article&lt;/_type_work&gt;&lt;_url&gt;http://www.ncbi.nlm.nih.gov/entrez/query.fcgi?cmd=Retrieve&amp;amp;db=pubmed&amp;amp;dopt=Abstract&amp;amp;list_uids=26620517&amp;amp;query_hl=1&lt;/_url&gt;&lt;_volume&gt;74&lt;/_volume&gt;&lt;_created&gt;65031197&lt;/_created&gt;&lt;_modified&gt;65031197&lt;/_modified&gt;&lt;_db_updated&gt;PubMed&lt;/_db_updated&gt;&lt;_impact_factor&gt;   1.195&lt;/_impact_factor&gt;&lt;_social_category&gt;解剖学与形态学(4)&lt;/_social_category&gt;&lt;_collection_scope&gt;SCIE&lt;/_collection_scope&gt;&lt;/Details&gt;&lt;Extra&gt;&lt;DBUID&gt;{F96A950B-833F-4880-A151-76DA2D6A2879}&lt;/DBUID&gt;&lt;/Extra&gt;&lt;/Item&gt;&lt;/References&gt;&lt;/Group&gt;&lt;Group&gt;&lt;References&gt;&lt;Item&gt;&lt;ID&gt;7952&lt;/ID&gt;&lt;UID&gt;{C756B106-B596-45BF-9BD9-DE93D3CE0383}&lt;/UID&gt;&lt;Title&gt;Panhypopituitarism: genetic versus acquired etiological factors&lt;/Title&gt;&lt;Template&gt;Journal Article&lt;/Template&gt;&lt;Star&gt;0&lt;/Star&gt;&lt;Tag&gt;0&lt;/Tag&gt;&lt;Author&gt;Coya, R; Vela, A; Perez, De Nanclares G; Rica, I; Castano, L; Busturia, M A; Martul, P&lt;/Author&gt;&lt;Year&gt;2007&lt;/Year&gt;&lt;Details&gt;&lt;_accession_num&gt;17315526&lt;/_accession_num&gt;&lt;_author_adr&gt;Section of Paediatric Endocrinology, Hospital de Cruces, Barakaldo-Bizkaia,  Basque Country, Spain.&lt;/_author_adr&gt;&lt;_date_display&gt;2007 Jan&lt;/_date_display&gt;&lt;_date&gt;2007-01-01&lt;/_date&gt;&lt;_doi&gt;10.1515/jpem.2007.20.1.27&lt;/_doi&gt;&lt;_isbn&gt;0334-018X (Print); 0334-018X (Linking)&lt;/_isbn&gt;&lt;_issue&gt;1&lt;/_issue&gt;&lt;_journal&gt;J Pediatr Endocrinol Metab&lt;/_journal&gt;&lt;_language&gt;eng&lt;/_language&gt;&lt;_pages&gt;27-36&lt;/_pages&gt;&lt;_subject_headings&gt;Amino Acid Sequence; Animals; Base Sequence; DNA Mutational Analysis; Female; Homeodomain Proteins/genetics; Humans; Hypopituitarism/diagnosis/etiology/*genetics; Male; Molecular Sequence Data; *Mutation, Missense; Phenotype; Pituitary Hormones/deficiency/genetics; Polymorphism, Genetic; Septo-Optic Dysplasia/diagnosis; Transcription Factor Pit-1/genetics&lt;/_subject_headings&gt;&lt;_tertiary_title&gt;Journal of pediatric endocrinology &amp;amp; metabolism : JPEM&lt;/_tertiary_title&gt;&lt;_type_work&gt;Journal Article; Research Support, Non-U.S. Gov&amp;apos;t&lt;/_type_work&gt;&lt;_url&gt;http://www.ncbi.nlm.nih.gov/entrez/query.fcgi?cmd=Retrieve&amp;amp;db=pubmed&amp;amp;dopt=Abstract&amp;amp;list_uids=17315526&amp;amp;query_hl=1&lt;/_url&gt;&lt;_volume&gt;20&lt;/_volume&gt;&lt;_created&gt;65031197&lt;/_created&gt;&lt;_modified&gt;65031197&lt;/_modified&gt;&lt;_db_updated&gt;PubMed&lt;/_db_updated&gt;&lt;_impact_factor&gt;   1.520&lt;/_impact_factor&gt;&lt;_social_category&gt;内分泌学与代谢(4) &amp;amp; 儿科(4)&lt;/_social_category&gt;&lt;_collection_scope&gt;SCIE&lt;/_collection_scope&gt;&lt;/Details&gt;&lt;Extra&gt;&lt;DBUID&gt;{F96A950B-833F-4880-A151-76DA2D6A2879}&lt;/DBUID&gt;&lt;/Extra&gt;&lt;/Item&gt;&lt;/References&gt;&lt;/Group&gt;&lt;Group&gt;&lt;References&gt;&lt;Item&gt;&lt;ID&gt;7953&lt;/ID&gt;&lt;UID&gt;{C6E76023-2DD0-4806-9CBE-B8DF582D1145}&lt;/UID&gt;&lt;Title&gt;Panhypopituitarism: genetic versus acquired etiological factors&lt;/Title&gt;&lt;Template&gt;Journal Article&lt;/Template&gt;&lt;Star&gt;0&lt;/Star&gt;&lt;Tag&gt;0&lt;/Tag&gt;&lt;Author&gt;Coya, R; Vela, A; Perez, De Nanclares G; Rica, I; Castano, L; Busturia, M A; Martul, P&lt;/Author&gt;&lt;Year&gt;2007&lt;/Year&gt;&lt;Details&gt;&lt;_accession_num&gt;17315526&lt;/_accession_num&gt;&lt;_author_adr&gt;Section of Paediatric Endocrinology, Hospital de Cruces, Barakaldo-Bizkaia,  Basque Country, Spain.&lt;/_author_adr&gt;&lt;_date_display&gt;2007 Jan&lt;/_date_display&gt;&lt;_date&gt;2007-01-01&lt;/_date&gt;&lt;_doi&gt;10.1515/jpem.2007.20.1.27&lt;/_doi&gt;&lt;_isbn&gt;0334-018X (Print); 0334-018X (Linking)&lt;/_isbn&gt;&lt;_issue&gt;1&lt;/_issue&gt;&lt;_journal&gt;J Pediatr Endocrinol Metab&lt;/_journal&gt;&lt;_language&gt;eng&lt;/_language&gt;&lt;_pages&gt;27-36&lt;/_pages&gt;&lt;_subject_headings&gt;Amino Acid Sequence; Animals; Base Sequence; DNA Mutational Analysis; Female; Homeodomain Proteins/genetics; Humans; Hypopituitarism/diagnosis/etiology/*genetics; Male; Molecular Sequence Data; *Mutation, Missense; Phenotype; Pituitary Hormones/deficiency/genetics; Polymorphism, Genetic; Septo-Optic Dysplasia/diagnosis; Transcription Factor Pit-1/genetics&lt;/_subject_headings&gt;&lt;_tertiary_title&gt;Journal of pediatric endocrinology &amp;amp; metabolism : JPEM&lt;/_tertiary_title&gt;&lt;_type_work&gt;Journal Article; Research Support, Non-U.S. Gov&amp;apos;t&lt;/_type_work&gt;&lt;_url&gt;http://www.ncbi.nlm.nih.gov/entrez/query.fcgi?cmd=Retrieve&amp;amp;db=pubmed&amp;amp;dopt=Abstract&amp;amp;list_uids=17315526&amp;amp;query_hl=1&lt;/_url&gt;&lt;_volume&gt;20&lt;/_volume&gt;&lt;_created&gt;65031197&lt;/_created&gt;&lt;_modified&gt;65031197&lt;/_modified&gt;&lt;_db_updated&gt;PubMed&lt;/_db_updated&gt;&lt;_impact_factor&gt;   1.520&lt;/_impact_factor&gt;&lt;_social_category&gt;内分泌学与代谢(4) &amp;amp; 儿科(4)&lt;/_social_category&gt;&lt;_collection_scope&gt;SCIE&lt;/_collection_scope&gt;&lt;/Details&gt;&lt;Extra&gt;&lt;DBUID&gt;{F96A950B-833F-4880-A151-76DA2D6A2879}&lt;/DBUID&gt;&lt;/Extra&gt;&lt;/Item&gt;&lt;/References&gt;&lt;/Group&gt;&lt;/Citation&gt;_x000a_"/>
    <w:docVar w:name="NE.Ref{B50FFE19-DEE8-4D5C-99CD-FF4996056C8F}" w:val=" ADDIN NE.Ref.{B50FFE19-DEE8-4D5C-99CD-FF4996056C8F}&lt;Citation&gt;&lt;Group&gt;&lt;References&gt;&lt;Item&gt;&lt;ID&gt;7961&lt;/ID&gt;&lt;UID&gt;{E39A5735-8BBA-4E3B-872E-E5810285D5A4}&lt;/UID&gt;&lt;Title&gt;GnRH neurons recruit astrocytes in infancy to facilitate network integration and  sexual maturation&lt;/Title&gt;&lt;Template&gt;Journal Article&lt;/Template&gt;&lt;Star&gt;0&lt;/Star&gt;&lt;Tag&gt;0&lt;/Tag&gt;&lt;Author&gt;Pellegrino, G; Martin, M; Allet, C; Lhomme, T; Geller, S; Franssen, D; Mansuy, V; Manfredi-Lozano, M; Coutteau-Robles, A; Delli, V; Rasika, S; Mazur, D; Loyens, A; Tena-Sempere, M; Siepmann, J; Pralong, F P; Ciofi, P; Corfas, G; Parent, A S; Ojeda, S R; Sharif, A; Prevot, V&lt;/Author&gt;&lt;Year&gt;2021&lt;/Year&gt;&lt;Details&gt;&lt;_accession_num&gt;34795451&lt;/_accession_num&gt;&lt;_author_adr&gt;Univ. Lille, Inserm, CHU Lille, Laboratory of Development and Plasticity of the  Neuroendocrine Brain, Lille Neuroscience &amp;amp; Cognition, UMR-S 1172, FHU 1000 Days  for Health, Lille, France.; Univ. Lille, Inserm, CHU Lille, Laboratory of Development and Plasticity of the  Neuroendocrine Brain, Lille Neuroscience &amp;amp; Cognition, UMR-S 1172, FHU 1000 Days  for Health, Lille, France.; Univ. Lille, Inserm, CHU Lille, Laboratory of Development and Plasticity of the  Neuroendocrine Brain, Lille Neuroscience &amp;amp; Cognition, UMR-S 1172, FHU 1000 Days  for Health, Lille, France.; Univ. Lille, Inserm, CHU Lille, Laboratory of Development and Plasticity of the  Neuroendocrine Brain, Lille Neuroscience &amp;amp; Cognition, UMR-S 1172, FHU 1000 Days  for Health, Lille, France.; Center for Integrative Genomics, University of Lausanne, Lausanne, Switzerland.; Neuroendocrinology Unit, GIGA Neurosciences, University of Liege, Liege, Belgium.; Service of Endocrinology, Diabetology and Metabolism, University Hospital and  Faculty of Biology and Medicine, Lausanne, Switzerland.; Univ. Lille, Inserm, CHU Lille, Laboratory of Development and Plasticity of the  Neuroendocrine Brain, Lille Neuroscience &amp;amp; Cognition, UMR-S 1172, FHU 1000 Days  for Health, Lille, France.; Univ. Lille, Inserm, CHU Lille, Laboratory of Development and Plasticity of the  Neuroendocrine Brain, Lille Neuroscience &amp;amp; Cognition, UMR-S 1172, FHU 1000 Days  for Health, Lille, France.; Univ. Lille, Inserm, CHU Lille, Laboratory of Development and Plasticity of the  Neuroendocrine Brain, Lille Neuroscience &amp;amp; Cognition, UMR-S 1172, FHU 1000 Days  for Health, Lille, France.; Univ. Lille, Inserm, CHU Lille, Laboratory of Development and Plasticity of the  Neuroendocrine Brain, Lille Neuroscience &amp;amp; Cognition, UMR-S 1172, FHU 1000 Days  for Health, Lille, France.; Univ. Lille, Inserm, CHU Lille, Laboratory of Development and Plasticity of the  Neuroendocrine Brain, Lille Neuroscience &amp;amp; Cognition, UMR-S 1172, FHU 1000 Days  for Health, Lille, France.; Univ. Lille, Inserm, CHU Lille, Laboratory of Development and Plasticity of the  Neuroendocrine Brain, Lille Neuroscience &amp;amp; Cognition, UMR-S 1172, FHU 1000 Days  for Health, Lille, France.; Department of Cell Biology, Physiology and Immunology, University of Cordoba,  Cordoba, Spain.; Instituto Maimonides de Investigacion Biomedica de Cordoba (IMIBIC/HURS),  Cordoba, Spain.; CIBER Fisiopatologia de la Obesidad y Nutricion, Instituto de Salud Carlos III,  Cordoba, Spain.; Univ. Lille, Inserm, CHU Lille, U1008, Lille, France.; Service of Endocrinology, Diabetology and Metabolism, University Hospital and  Faculty of Biology and Medicine, Lausanne, Switzerland.; Inserm U1215, Neurocentre Magendie, Bordeaux, France.; University of Bordeaux, Bordeaux, France.; Kresge Hearing Research Institute, Department of Otolaryngology-Head and Neck  Surgery, University of Michigan, Ann Arbor, MI, USA.; Neuroendocrinology Unit, GIGA Neurosciences, University of Liege, Liege, Belgium.; Division of Neuroscience, Oregon National Primate Research Center-Oregon Health &amp;amp;  Science University, Beaverton, OR, USA.; Univ. Lille, Inserm, CHU Lille, Laboratory of Development and Plasticity of the  Neuroendocrine Brain, Lille Neuroscience &amp;amp; Cognition, UMR-S 1172, FHU 1000 Days  for Health, Lille, France. ariane.sharif@inserm.fr.; Univ. Lille, Inserm, CHU Lille, Laboratory of Development and Plasticity of the  Neuroendocrine Brain, Lille Neuroscience &amp;amp; Cognition, UMR-S 1172, FHU 1000 Days  for Health, Lille, France. vincent.prevot@inserm.fr.&lt;/_author_adr&gt;&lt;_date_display&gt;2021 Dec&lt;/_date_display&gt;&lt;_date&gt;2021-12-01&lt;/_date&gt;&lt;_doi&gt;10.1038/s41593-021-00960-z&lt;/_doi&gt;&lt;_isbn&gt;1546-1726 (Electronic); 1097-6256 (Linking)&lt;/_isbn&gt;&lt;_issue&gt;12&lt;/_issue&gt;&lt;_journal&gt;Nat Neurosci&lt;/_journal&gt;&lt;_language&gt;eng&lt;/_language&gt;&lt;_ori_publication&gt;(c) 2021. The Author(s), under exclusive licence to Springer Nature America, Inc.&lt;/_ori_publication&gt;&lt;_pages&gt;1660-1672&lt;/_pages&gt;&lt;_subject_headings&gt;Astrocytes/metabolism; *Gonadotropin-Releasing Hormone/metabolism; Hypothalamus/physiology; Neurons/physiology; *Sexual Maturation/physiology&lt;/_subject_headings&gt;&lt;_tertiary_title&gt;Nature neuroscience&lt;/_tertiary_title&gt;&lt;_type_work&gt;Journal Article; Research Support, N.I.H., Extramural; Research Support, Non-U.S. Gov&amp;apos;t&lt;/_type_work&gt;&lt;_url&gt;http://www.ncbi.nlm.nih.gov/entrez/query.fcgi?cmd=Retrieve&amp;amp;db=pubmed&amp;amp;dopt=Abstract&amp;amp;list_uids=34795451&amp;amp;query_hl=1&lt;/_url&gt;&lt;_volume&gt;24&lt;/_volume&gt;&lt;_created&gt;65031203&lt;/_created&gt;&lt;_modified&gt;65031203&lt;/_modified&gt;&lt;_db_updated&gt;PubMed&lt;/_db_updated&gt;&lt;_impact_factor&gt;  28.771&lt;/_impact_factor&gt;&lt;_social_category&gt;神经科学(1)&lt;/_social_category&gt;&lt;_collection_scope&gt;SCIE&lt;/_collection_scope&gt;&lt;/Details&gt;&lt;Extra&gt;&lt;DBUID&gt;{F96A950B-833F-4880-A151-76DA2D6A2879}&lt;/DBUID&gt;&lt;/Extra&gt;&lt;/Item&gt;&lt;/References&gt;&lt;/Group&gt;&lt;Group&gt;&lt;References&gt;&lt;Item&gt;&lt;ID&gt;7962&lt;/ID&gt;&lt;UID&gt;{AADC43E9-129B-4BFF-AF8E-6D4F78D8269C}&lt;/UID&gt;&lt;Title&gt;Hypopituitarism and stalk agenesis: a congenital syndrome worsened by breech  delivery?&lt;/Title&gt;&lt;Template&gt;Journal Article&lt;/Template&gt;&lt;Star&gt;0&lt;/Star&gt;&lt;Tag&gt;0&lt;/Tag&gt;&lt;Author&gt;Maghnie, M; Larizza, D; Triulzi, F; Sampaolo, P; Scotti, G; Severi, F&lt;/Author&gt;&lt;Year&gt;1991&lt;/Year&gt;&lt;Details&gt;&lt;_accession_num&gt;1806462&lt;/_accession_num&gt;&lt;_author_adr&gt;Pediatric Department, University of Pavia, IRCCS Policlinico S. Matteo, Italy.&lt;/_author_adr&gt;&lt;_date_display&gt;1991&lt;/_date_display&gt;&lt;_date&gt;1991-01-19&lt;/_date&gt;&lt;_doi&gt;10.1159/000181883&lt;/_doi&gt;&lt;_isbn&gt;0301-0163 (Print); 0301-0163 (Linking)&lt;/_isbn&gt;&lt;_issue&gt;3-4&lt;/_issue&gt;&lt;_journal&gt;Horm Res&lt;/_journal&gt;&lt;_language&gt;eng&lt;/_language&gt;&lt;_pages&gt;104-8&lt;/_pages&gt;&lt;_subject_headings&gt;Adult; *Breech Presentation; Cesarean Section; Child; Female; Growth Disorders/drug therapy/pathology/*physiopathology; Growth Hormone/deficiency/*therapeutic use; Humans; Hypopituitarism/pathology/*physiopathology; Magnetic Resonance Imaging; Male; Pituitary Gland/*abnormalities/pathology; Pituitary Gland, Anterior/abnormalities; Pituitary Gland, Posterior/abnormalities; Pituitary Hormones, Anterior/blood/deficiency; Pregnancy&lt;/_subject_headings&gt;&lt;_tertiary_title&gt;Hormone research&lt;/_tertiary_title&gt;&lt;_type_work&gt;Journal Article&lt;/_type_work&gt;&lt;_url&gt;http://www.ncbi.nlm.nih.gov/entrez/query.fcgi?cmd=Retrieve&amp;amp;db=pubmed&amp;amp;dopt=Abstract&amp;amp;list_uids=1806462&amp;amp;query_hl=1&lt;/_url&gt;&lt;_volume&gt;35&lt;/_volume&gt;&lt;_created&gt;65031203&lt;/_created&gt;&lt;_modified&gt;65031203&lt;/_modified&gt;&lt;_db_updated&gt;PubMed&lt;/_db_updated&gt;&lt;/Details&gt;&lt;Extra&gt;&lt;DBUID&gt;{F96A950B-833F-4880-A151-76DA2D6A2879}&lt;/DBUID&gt;&lt;/Extra&gt;&lt;/Item&gt;&lt;/References&gt;&lt;/Group&gt;&lt;/Citation&gt;_x000a_"/>
    <w:docVar w:name="NE.Ref{B810FF08-B898-4918-A9FC-82CB16A01DC6}" w:val=" ADDIN NE.Ref.{B810FF08-B898-4918-A9FC-82CB16A01DC6}&lt;Citation&gt;&lt;Group&gt;&lt;References&gt;&lt;Item&gt;&lt;ID&gt;5395&lt;/ID&gt;&lt;UID&gt;{3E4F37FB-9F3B-43E1-8A05-B2D0323CA1C9}&lt;/UID&gt;&lt;Title&gt;Further evidence that pituitary stalk and/or pituitary gland defects may be caused by mutations in holoprocencephaly (HPE) genes&lt;/Title&gt;&lt;Template&gt;Journal Article&lt;/Template&gt;&lt;Star&gt;1&lt;/Star&gt;&lt;Tag&gt;5&lt;/Tag&gt;&lt;Author&gt;Tatsi, C; Voutetakis, A; Valavani, H; Magiakou, M A; Sertedaki, A; Dacou-Voutetakis, C&lt;/Author&gt;&lt;Year&gt;2010&lt;/Year&gt;&lt;Details&gt;&lt;_accessed&gt;64850392&lt;/_accessed&gt;&lt;_alternate_title&gt;Horm. Res. Paediatr.&lt;/_alternate_title&gt;&lt;_author_adr&gt;C. Tatsi, Athens University, Medical School, First Department of Pediatrics, Athens, Greece&lt;/_author_adr&gt;&lt;_collection_scope&gt;SCIE&lt;/_collection_scope&gt;&lt;_created&gt;64770917&lt;/_created&gt;&lt;_date&gt;2010-01-01&lt;/_date&gt;&lt;_date_display&gt;2010&lt;/_date_display&gt;&lt;_doi&gt;10.1159/000321348&lt;/_doi&gt;&lt;_impact_factor&gt;   4.275&lt;/_impact_factor&gt;&lt;_isbn&gt;1663-2818&lt;/_isbn&gt;&lt;_journal&gt;Hormone Research in Paediatrics&lt;/_journal&gt;&lt;_keywords&gt;sonic hedgehog protein; nucleotide; glycine; arginine; protein; society; gene; mutation; hypophysis; pituitary stalk; endocrinology; patient; hypoplasia; extracellular space; Pan troglodytes; rat; phenotype; laboratory; point mutation; incisor; hypothesis; hypothalamus; diencephalon; vertebrate; exon; female; father; codon; forebrain&lt;/_keywords&gt;&lt;_modified&gt;65030148&lt;/_modified&gt;&lt;_pages&gt;28&lt;/_pages&gt;&lt;_social_category&gt;医学(3)&lt;/_social_category&gt;&lt;_url&gt;https://www.embase.com/search/results?subaction=viewrecord&amp;amp;id=L70461830&amp;amp;from=export_x000d__x000a_http://dx.doi.org/10.1159/000321348&lt;/_url&gt;&lt;_volume&gt;74&lt;/_volume&gt;&lt;/Details&gt;&lt;Extra&gt;&lt;DBUID&gt;{F96A950B-833F-4880-A151-76DA2D6A2879}&lt;/DBUID&gt;&lt;/Extra&gt;&lt;/Item&gt;&lt;/References&gt;&lt;/Group&gt;&lt;/Citation&gt;_x000a_"/>
    <w:docVar w:name="NE.Ref{B950A067-CB0B-4CCE-8B96-F1E6F301FEF4}" w:val=" ADDIN NE.Ref.{B950A067-CB0B-4CCE-8B96-F1E6F301FEF4}&lt;Citation&gt;&lt;Group&gt;&lt;References&gt;&lt;Item&gt;&lt;ID&gt;7937&lt;/ID&gt;&lt;UID&gt;{E6397911-B62E-4553-B611-D91035384659}&lt;/UID&gt;&lt;Title&gt;Pituitary stalk interruption syndrome is characterized by genetic heterogeneity&lt;/Title&gt;&lt;Template&gt;Journal Article&lt;/Template&gt;&lt;Star&gt;0&lt;/Star&gt;&lt;Tag&gt;0&lt;/Tag&gt;&lt;Author&gt;Brauner, R; Bignon-Topalovic, J; Bashamboo, A; McElreavey, K&lt;/Author&gt;&lt;Year&gt;2020&lt;/Year&gt;&lt;Details&gt;&lt;_accession_num&gt;33270637&lt;/_accession_num&gt;&lt;_author_adr&gt;Fondation Ophtalmologique Adolphe de Rothschild and Universite Paris Descartes,  Paris, France.; Human Developmental Genetics Unit, Institute Pasteur, Paris, France.; Human Developmental Genetics Unit, Institute Pasteur, Paris, France.; Human Developmental Genetics Unit, Institute Pasteur, Paris, France.&lt;/_author_adr&gt;&lt;_date_display&gt;2020&lt;/_date_display&gt;&lt;_date&gt;2020-01-20&lt;/_date&gt;&lt;_doi&gt;10.1371/journal.pone.0242358&lt;/_doi&gt;&lt;_isbn&gt;1932-6203 (Electronic); 1932-6203 (Linking)&lt;/_isbn&gt;&lt;_issue&gt;12&lt;/_issue&gt;&lt;_journal&gt;PLoS One&lt;/_journal&gt;&lt;_language&gt;eng&lt;/_language&gt;&lt;_pages&gt;e0242358&lt;/_pages&gt;&lt;_subject_headings&gt;Child; Child, Preschool; Dwarfism/epidemiology/genetics/pathology; Female; *Genetic Association Studies; Genetic Heterogeneity; *Genetic Predisposition to Disease; Humans; Infant; Infant, Newborn; Male; Mutation/genetics; Nerve Tissue Proteins/*genetics; Pituitary Diseases/epidemiology/*genetics/pathology; Pituitary Gland/metabolism/pathology&lt;/_subject_headings&gt;&lt;_tertiary_title&gt;PloS one&lt;/_tertiary_title&gt;&lt;_type_work&gt;Journal Article; Research Support, Non-U.S. Gov&amp;apos;t&lt;/_type_work&gt;&lt;_url&gt;http://www.ncbi.nlm.nih.gov/entrez/query.fcgi?cmd=Retrieve&amp;amp;db=pubmed&amp;amp;dopt=Abstract&amp;amp;list_uids=33270637&amp;amp;query_hl=1&lt;/_url&gt;&lt;_volume&gt;15&lt;/_volume&gt;&lt;_created&gt;65031183&lt;/_created&gt;&lt;_modified&gt;65031183&lt;/_modified&gt;&lt;_db_updated&gt;PubMed&lt;/_db_updated&gt;&lt;_impact_factor&gt;   3.752&lt;/_impact_factor&gt;&lt;_social_category&gt;综合性期刊(3)&lt;/_social_category&gt;&lt;_collection_scope&gt;SCIE&lt;/_collection_scope&gt;&lt;/Details&gt;&lt;Extra&gt;&lt;DBUID&gt;{F96A950B-833F-4880-A151-76DA2D6A2879}&lt;/DBUID&gt;&lt;/Extra&gt;&lt;/Item&gt;&lt;/References&gt;&lt;/Group&gt;&lt;/Citation&gt;_x000a_"/>
    <w:docVar w:name="NE.Ref{BC77AABF-2364-4D84-92B8-154939076AC3}" w:val=" ADDIN NE.Ref.{BC77AABF-2364-4D84-92B8-154939076AC3}&lt;Citation&gt;&lt;Group&gt;&lt;References&gt;&lt;Item&gt;&lt;ID&gt;7924&lt;/ID&gt;&lt;UID&gt;{9B68B438-2970-4ED2-B818-3FCABA67F6F8}&lt;/UID&gt;&lt;Title&gt;Pituitary stalk interruption syndrome in 83 patients: novel HESX1 mutation and  severe hormonal prognosis in malformative forms&lt;/Title&gt;&lt;Template&gt;Journal Article&lt;/Template&gt;&lt;Star&gt;0&lt;/Star&gt;&lt;Tag&gt;0&lt;/Tag&gt;&lt;Author&gt;Reynaud, R; Albarel, F; Saveanu, A; Kaffel, N; Castinetti, F; Lecomte, P; Brauner, R; Simonin, G; Gaudart, J; Carmona, E; Enjalbert, A; Barlier, A; Brue, T&lt;/Author&gt;&lt;Year&gt;2011&lt;/Year&gt;&lt;Details&gt;&lt;_accession_num&gt;21270112&lt;/_accession_num&gt;&lt;_author_adr&gt;Pediatric Endocrinology Unit, Department of Pediatrics Department of  Endocrinology, Hopital de la Timone, France. rachel.reynaud@ap-hm.fr&lt;/_author_adr&gt;&lt;_date_display&gt;2011 Apr&lt;/_date_display&gt;&lt;_date&gt;2011-04-01&lt;/_date&gt;&lt;_doi&gt;10.1530/EJE-10-0892&lt;/_doi&gt;&lt;_isbn&gt;1479-683X (Electronic); 0804-4643 (Linking)&lt;/_isbn&gt;&lt;_issue&gt;4&lt;/_issue&gt;&lt;_journal&gt;Eur J Endocrinol&lt;/_journal&gt;&lt;_language&gt;eng&lt;/_language&gt;&lt;_pages&gt;457-65&lt;/_pages&gt;&lt;_subject_headings&gt;Adolescent; Child; Child, Preschool; Female; Homeodomain Proteins/*genetics; Humans; Infant; LIM-Homeodomain Proteins; Magnetic Resonance Imaging; Male; Mutation; Otx Transcription Factors/genetics; Pituitary Gland/*abnormalities/pathology; SOXB1 Transcription Factors/genetics; Transcription Factors/genetics&lt;/_subject_headings&gt;&lt;_tertiary_title&gt;European journal of endocrinology&lt;/_tertiary_title&gt;&lt;_type_work&gt;Journal Article; Research Support, Non-U.S. Gov&amp;apos;t&lt;/_type_work&gt;&lt;_url&gt;http://www.ncbi.nlm.nih.gov/entrez/query.fcgi?cmd=Retrieve&amp;amp;db=pubmed&amp;amp;dopt=Abstract&amp;amp;list_uids=21270112&amp;amp;query_hl=1&lt;/_url&gt;&lt;_volume&gt;164&lt;/_volume&gt;&lt;_created&gt;65031164&lt;/_created&gt;&lt;_modified&gt;65031164&lt;/_modified&gt;&lt;_db_updated&gt;PubMed&lt;/_db_updated&gt;&lt;_impact_factor&gt;   6.558&lt;/_impact_factor&gt;&lt;_social_category&gt;内分泌学与代谢(2)&lt;/_social_category&gt;&lt;_collection_scope&gt;SCIE&lt;/_collection_scope&gt;&lt;/Details&gt;&lt;Extra&gt;&lt;DBUID&gt;{F96A950B-833F-4880-A151-76DA2D6A2879}&lt;/DBUID&gt;&lt;/Extra&gt;&lt;/Item&gt;&lt;/References&gt;&lt;/Group&gt;&lt;Group&gt;&lt;References&gt;&lt;Item&gt;&lt;ID&gt;7936&lt;/ID&gt;&lt;UID&gt;{75F3E64F-F6D8-4B15-9349-16BC600D065E}&lt;/UID&gt;&lt;Title&gt;Whole Exome Sequencing in Patients With Ectopic Posterior Pituitary&lt;/Title&gt;&lt;Template&gt;Journal Article&lt;/Template&gt;&lt;Star&gt;0&lt;/Star&gt;&lt;Tag&gt;0&lt;/Tag&gt;&lt;Author&gt;Silva, T S; Faucz, F R; Hernandez-Ramirez, L C; Pankratz, N; Lane, J; Kay, D M; Lyra, A; Kochi, C; Stratakis, C A; Longui, C A; Mills, J L&lt;/Author&gt;&lt;Year&gt;2022&lt;/Year&gt;&lt;Details&gt;&lt;_accession_num&gt;36042976&lt;/_accession_num&gt;&lt;_author_adr&gt;Pediatric Endocrinology Unit, Irmandade da Santa Casa de Misericordia de Sao  Paulo and Santa Casa SP School of Medical Sciences, Sao Paulo, Brazil.; Section on Endocrinology and Genetics Eunice Kennedy Shriver National Institute  of Child Health and Human Development (NICHD), National Institutes of Health  (NIH), Bethesda, MD 20892, USA.; Section on Endocrinology and Genetics Eunice Kennedy Shriver National Institute  of Child Health and Human Development (NICHD), National Institutes of Health  (NIH), Bethesda, MD 20892, USA.; Red de Apoyo a la Investigacion, Coordinacion de la Investigacion Cientifica,  Universidad Nacional Autonoma de Mexico e Instituto Nacional de Ciencias Medicas  y Nutricion Salvador Zubiran, 15 Vasco de Quiroga, Radiation Oncology building,  2nd floor, Belisario Dominguez seccion 16. Tlalpan, CDMX 14080, Mexico.; Department of Laboratory Medicine and Pathology University of Minnesota Medical  School, Minneapolis, MN 55455, USA.; Department of Laboratory Medicine and Pathology University of Minnesota Medical  School, Minneapolis, MN 55455, USA.; Division of Genetics, Wadsworth Center, New York State Department of Health,  Albany, New York 12208, USA.; Pediatric Endocrinology Unit, Irmandade da Santa Casa de Misericordia de Sao  Paulo and Santa Casa SP School of Medical Sciences, Sao Paulo, Brazil.; Pediatric Endocrinology Unit, Irmandade da Santa Casa de Misericordia de Sao  Paulo and Santa Casa SP School of Medical Sciences, Sao Paulo, Brazil.; Section on Endocrinology and Genetics Eunice Kennedy Shriver National Institute  of Child Health and Human Development (NICHD), National Institutes of Health  (NIH), Bethesda, MD 20892, USA.; Research Institute, ELPEN, Athens, Greece.; Human Genetics &amp;amp; Precision Medicine, IMBB, FORTH, Heraklion, Greece.; Pediatric Endocrinology Unit, Irmandade da Santa Casa de Misericordia de Sao  Paulo and Santa Casa SP School of Medical Sciences, Sao Paulo, Brazil.; Epidemiology Branch, Division of Intramural Population Health Research, Eunice  Kennedy Shriver National Institute of Child Health and Human Development (NICHD),  National Institutes of Health (NIH), Bethesda, MD 20892, USA.&lt;/_author_adr&gt;&lt;_date_display&gt;2022 Oct 1&lt;/_date_display&gt;&lt;_date&gt;2022-10-01&lt;/_date&gt;&lt;_doi&gt;10.1210/jendso/bvac116&lt;/_doi&gt;&lt;_isbn&gt;2472-1972 (Electronic); 2472-1972 (Linking)&lt;/_isbn&gt;&lt;_issue&gt;10&lt;/_issue&gt;&lt;_journal&gt;J Endocr Soc&lt;/_journal&gt;&lt;_keywords&gt;HESX1; ROBO1; combined pituitary hormone deficiency; ectopic posterior pituitary; exome sequencing; midline defects; pituitary stalk interruption syndrome&lt;/_keywords&gt;&lt;_language&gt;eng&lt;/_language&gt;&lt;_ori_publication&gt;Published by Oxford University Press on behalf of the Endocrine Society 2022.&lt;/_ori_publication&gt;&lt;_pages&gt;bvac116&lt;/_pages&gt;&lt;_tertiary_title&gt;Journal of the Endocrine Society&lt;/_tertiary_title&gt;&lt;_type_work&gt;Journal Article&lt;/_type_work&gt;&lt;_url&gt;http://www.ncbi.nlm.nih.gov/entrez/query.fcgi?cmd=Retrieve&amp;amp;db=pubmed&amp;amp;dopt=Abstract&amp;amp;list_uids=36042976&amp;amp;query_hl=1&lt;/_url&gt;&lt;_volume&gt;6&lt;/_volume&gt;&lt;_created&gt;65031181&lt;/_created&gt;&lt;_modified&gt;65031181&lt;/_modified&gt;&lt;_db_updated&gt;PubMed&lt;/_db_updated&gt;&lt;_collection_scope&gt;ESCI&lt;/_collection_scope&gt;&lt;/Details&gt;&lt;Extra&gt;&lt;DBUID&gt;{F96A950B-833F-4880-A151-76DA2D6A2879}&lt;/DBUID&gt;&lt;/Extra&gt;&lt;/Item&gt;&lt;/References&gt;&lt;/Group&gt;&lt;Group&gt;&lt;References&gt;&lt;Item&gt;&lt;ID&gt;7937&lt;/ID&gt;&lt;UID&gt;{E6397911-B62E-4553-B611-D91035384659}&lt;/UID&gt;&lt;Title&gt;Pituitary stalk interruption syndrome is characterized by genetic heterogeneity&lt;/Title&gt;&lt;Template&gt;Journal Article&lt;/Template&gt;&lt;Star&gt;0&lt;/Star&gt;&lt;Tag&gt;0&lt;/Tag&gt;&lt;Author&gt;Brauner, R; Bignon-Topalovic, J; Bashamboo, A; McElreavey, K&lt;/Author&gt;&lt;Year&gt;2020&lt;/Year&gt;&lt;Details&gt;&lt;_accession_num&gt;33270637&lt;/_accession_num&gt;&lt;_author_adr&gt;Fondation Ophtalmologique Adolphe de Rothschild and Universite Paris Descartes,  Paris, France.; Human Developmental Genetics Unit, Institute Pasteur, Paris, France.; Human Developmental Genetics Unit, Institute Pasteur, Paris, France.; Human Developmental Genetics Unit, Institute Pasteur, Paris, France.&lt;/_author_adr&gt;&lt;_date_display&gt;2020&lt;/_date_display&gt;&lt;_date&gt;2020-01-20&lt;/_date&gt;&lt;_doi&gt;10.1371/journal.pone.0242358&lt;/_doi&gt;&lt;_isbn&gt;1932-6203 (Electronic); 1932-6203 (Linking)&lt;/_isbn&gt;&lt;_issue&gt;12&lt;/_issue&gt;&lt;_journal&gt;PLoS One&lt;/_journal&gt;&lt;_language&gt;eng&lt;/_language&gt;&lt;_pages&gt;e0242358&lt;/_pages&gt;&lt;_subject_headings&gt;Child; Child, Preschool; Dwarfism/epidemiology/genetics/pathology; Female; *Genetic Association Studies; Genetic Heterogeneity; *Genetic Predisposition to Disease; Humans; Infant; Infant, Newborn; Male; Mutation/genetics; Nerve Tissue Proteins/*genetics; Pituitary Diseases/epidemiology/*genetics/pathology; Pituitary Gland/metabolism/pathology&lt;/_subject_headings&gt;&lt;_tertiary_title&gt;PloS one&lt;/_tertiary_title&gt;&lt;_type_work&gt;Journal Article; Research Support, Non-U.S. Gov&amp;apos;t&lt;/_type_work&gt;&lt;_url&gt;http://www.ncbi.nlm.nih.gov/entrez/query.fcgi?cmd=Retrieve&amp;amp;db=pubmed&amp;amp;dopt=Abstract&amp;amp;list_uids=33270637&amp;amp;query_hl=1&lt;/_url&gt;&lt;_volume&gt;15&lt;/_volume&gt;&lt;_created&gt;65031183&lt;/_created&gt;&lt;_modified&gt;65031183&lt;/_modified&gt;&lt;_db_updated&gt;PubMed&lt;/_db_updated&gt;&lt;_impact_factor&gt;   3.752&lt;/_impact_factor&gt;&lt;_social_category&gt;综合性期刊(3)&lt;/_social_category&gt;&lt;_collection_scope&gt;SCIE&lt;/_collection_scope&gt;&lt;/Details&gt;&lt;Extra&gt;&lt;DBUID&gt;{F96A950B-833F-4880-A151-76DA2D6A2879}&lt;/DBUID&gt;&lt;/Extra&gt;&lt;/Item&gt;&lt;/References&gt;&lt;/Group&gt;&lt;/Citation&gt;_x000a_"/>
    <w:docVar w:name="NE.Ref{BC87FF1F-24EC-4BE2-BBA8-BD235E06B04C}" w:val=" ADDIN NE.Ref.{BC87FF1F-24EC-4BE2-BBA8-BD235E06B04C}&lt;Citation&gt;&lt;Group&gt;&lt;References&gt;&lt;Item&gt;&lt;ID&gt;5305&lt;/ID&gt;&lt;UID&gt;{489DA5EA-342E-4F19-A008-41C7D821853D}&lt;/UID&gt;&lt;Title&gt;Variants in KAT6A and pituitary anomalies&lt;/Title&gt;&lt;Template&gt;Journal Article&lt;/Template&gt;&lt;Star&gt;1&lt;/Star&gt;&lt;Tag&gt;5&lt;/Tag&gt;&lt;Author&gt;Zwaveling-Soonawala, N; Maas, S M; Alders, M; Majoie, C B; Fliers, E; van Trotsenburg, A S P; Hennekam, R C M&lt;/Author&gt;&lt;Year&gt;2017&lt;/Year&gt;&lt;Details&gt;&lt;_accessed&gt;64801227&lt;/_accessed&gt;&lt;_alternate_title&gt;Am. J. Med. Genet. Part A&lt;/_alternate_title&gt;&lt;_author_adr&gt;N. Zwaveling-Soonawala, Department of Pediatric Endocrinology, Emma Children&amp;apos;s Hospital, Academic Medical Center, University of Amsterdam, Amsterdam, Netherlands&lt;/_author_adr&gt;&lt;_created&gt;64770917&lt;/_created&gt;&lt;_date&gt;2017-01-01&lt;/_date&gt;&lt;_date_display&gt;2017&lt;/_date_display&gt;&lt;_doi&gt;10.1002/ajmg.a.38330&lt;/_doi&gt;&lt;_impact_factor&gt;   2.000&lt;/_impact_factor&gt;&lt;_isbn&gt;1552-4833&lt;/_isbn&gt;&lt;_issue&gt;9&lt;/_issue&gt;&lt;_journal&gt;American Journal of Medical Genetics, Part A&lt;/_journal&gt;&lt;_keywords&gt;bone morphogenetic protein 4; growth hormone; hydrocortisone; levothyroxine; transcriptional activator GLI3; adrenal insufficiency; BMP4 gene; child; clinical article; cognitive defect; crowding (tooth); developmental delay; disease association; disease severity; failure to thrive; feeding difficulty; female; gene; gene deletion; gene frequency; gene mutation; genetic association; genetic variability; GLI3 gene; growth hormone deficiency; hormone deficiency; human; hypophysis disease; hypothyroidism; intelligence quotient; KAT6A gene; letter; missense mutation; multiple pituitary hormone deficiency; muscle hypotonia; neurohypophysis disease; newborn; nose feeding; nuclear magnetic resonance imaging; phenotype; pituitary anomaly; pituitary stalk interruption syndrome; priority journal; ptosis (eyelid); school child; speech delay; thyroid function test; whole exome sequencing&lt;/_keywords&gt;&lt;_modified&gt;65031036&lt;/_modified&gt;&lt;_pages&gt;2562-2565&lt;/_pages&gt;&lt;_url&gt;https://www.embase.com/search/results?subaction=viewrecord&amp;amp;id=L616940245&amp;amp;from=export_x000d__x000a_http://dx.doi.org/10.1002/ajmg.a.38330&lt;/_url&gt;&lt;_volume&gt;173&lt;/_volume&gt;&lt;/Details&gt;&lt;Extra&gt;&lt;DBUID&gt;{F96A950B-833F-4880-A151-76DA2D6A2879}&lt;/DBUID&gt;&lt;/Extra&gt;&lt;/Item&gt;&lt;/References&gt;&lt;/Group&gt;&lt;/Citation&gt;_x000a_"/>
    <w:docVar w:name="NE.Ref{BE32EE5D-2C0A-4A8D-B232-5294A0D5D942}" w:val=" ADDIN NE.Ref.{BE32EE5D-2C0A-4A8D-B232-5294A0D5D942}&lt;Citation&gt;&lt;Group&gt;&lt;References&gt;&lt;Item&gt;&lt;ID&gt;7919&lt;/ID&gt;&lt;UID&gt;{367591BB-7FEB-4726-88CF-BEA99C0B2CE7}&lt;/UID&gt;&lt;Title&gt;Pituitary Stalk Interruption Syndrome: From Clinical Findings to Pathogenesis&lt;/Title&gt;&lt;Template&gt;Journal Article&lt;/Template&gt;&lt;Star&gt;0&lt;/Star&gt;&lt;Tag&gt;0&lt;/Tag&gt;&lt;Author&gt;Wang, C Z; Guo, L L; Han, B Y; Su, X; Guo, Q H; Mu, Y M&lt;/Author&gt;&lt;Year&gt;2017&lt;/Year&gt;&lt;Details&gt;&lt;_accession_num&gt;27917547&lt;/_accession_num&gt;&lt;_author_adr&gt;Department of Endocrinology, Chinese PLA General Hospital, Beijing, 100853,  China.; Department of Endocrinology, Chinese PLA General Hospital, Beijing, 100853,  China.; Department of Endocrinology, Beijing Electric Teaching Hospital of Capital  Medical University, Beijing, 100073, China.; Department of Endocrinology, Chinese PLA General Hospital, Beijing, 100853,  China.; Department of Endocrinology, Chinese PLA General Hospital, Beijing, 100853,  China.; Department of Endocrinology, Chinese PLA General Hospital, Beijing, 100853,  China.; Department of Endocrinology, Hainan Branch of Chinese PLA General Hospital,  Sanya, Hainan, 572000, China.; Department of Endocrinology, Chinese PLA General Hospital, Beijing, 100853,  China.&lt;/_author_adr&gt;&lt;_collection_scope&gt;SCIE&lt;/_collection_scope&gt;&lt;_created&gt;65030283&lt;/_created&gt;&lt;_date&gt;2017-01-01&lt;/_date&gt;&lt;_date_display&gt;2017 Jan&lt;/_date_display&gt;&lt;_db_updated&gt;PubMed&lt;/_db_updated&gt;&lt;_doi&gt;10.1111/jne.12451&lt;/_doi&gt;&lt;_impact_factor&gt;   3.870&lt;/_impact_factor&gt;&lt;_isbn&gt;1365-2826 (Electronic); 0953-8194 (Linking)&lt;/_isbn&gt;&lt;_issue&gt;1&lt;/_issue&gt;&lt;_journal&gt;J Neuroendocrinol&lt;/_journal&gt;&lt;_keywords&gt;bioinformatics; genetic mutations; genomics; hypopituitarism; perinatal events; pituitary stalk interruption syndrome&lt;/_keywords&gt;&lt;_language&gt;eng&lt;/_language&gt;&lt;_modified&gt;65030283&lt;/_modified&gt;&lt;_ori_publication&gt;(c) 2016 British Society for Neuroendocrinology.&lt;/_ori_publication&gt;&lt;_social_category&gt;内分泌学与代谢(4) &amp;amp; 神经科学(4)&lt;/_social_category&gt;&lt;_subject_headings&gt;Congenital Hypothyroidism/diagnosis/diagnostic imaging/genetics/*pathology; Humans; Hypothalamo-Hypophyseal System/metabolism; Mutation; Pituitary Gland/*pathology; Pituitary Hormones/*deficiency; Syndrome&lt;/_subject_headings&gt;&lt;_tertiary_title&gt;Journal of neuroendocrinology&lt;/_tertiary_title&gt;&lt;_type_work&gt;Journal Article; Research Support, Non-U.S. Gov&amp;apos;t; Review&lt;/_type_work&gt;&lt;_url&gt;http://www.ncbi.nlm.nih.gov/entrez/query.fcgi?cmd=Retrieve&amp;amp;db=pubmed&amp;amp;dopt=Abstract&amp;amp;list_uids=27917547&amp;amp;query_hl=1&lt;/_url&gt;&lt;_volume&gt;29&lt;/_volume&gt;&lt;/Details&gt;&lt;Extra&gt;&lt;DBUID&gt;{F96A950B-833F-4880-A151-76DA2D6A2879}&lt;/DBUID&gt;&lt;/Extra&gt;&lt;/Item&gt;&lt;/References&gt;&lt;/Group&gt;&lt;Group&gt;&lt;References&gt;&lt;Item&gt;&lt;ID&gt;7917&lt;/ID&gt;&lt;UID&gt;{4AB2697A-BE46-4AC1-ADEC-A85174A7AEC0}&lt;/UID&gt;&lt;Title&gt;DIAGNOSIS OF ENDOCRINE DISEASE: Pituitary stalk interruption syndrome: etiology  and clinical manifestations&lt;/Title&gt;&lt;Template&gt;Journal Article&lt;/Template&gt;&lt;Star&gt;0&lt;/Star&gt;&lt;Tag&gt;0&lt;/Tag&gt;&lt;Author&gt;Vergier, J; Castinetti, F; Saveanu, A; Girard, N; Brue, T; Reynaud, R&lt;/Author&gt;&lt;Year&gt;2019&lt;/Year&gt;&lt;Details&gt;&lt;_accession_num&gt;31480013&lt;/_accession_num&gt;&lt;_author_adr&gt;Aix-Marseille Universite, Institut National de la Sante et de la Recherche  Medicale (INSERM), U1251, Marseille Medical Genetics (MMG), Marseille, France.; Assistance Publique-Hopitaux de Marseille (AP-HM), Centre de Reference des  Maladies Rares de l&amp;apos;hypophyse HYPO, Marseille, France.; Assistance-Publique des Hopitaux de Marseille (AP-HM), Department of Pediatrics,  Hopital de la Timone Enfants, Marseille, France.; Aix-Marseille Universite, Institut National de la Sante et de la Recherche  Medicale (INSERM), U1251, Marseille Medical Genetics (MMG), Marseille, France.; Assistance Publique-Hopitaux de Marseille (AP-HM), Centre de Reference des  Maladies Rares de l&amp;apos;hypophyse HYPO, Marseille, France.; Assistance-Publique des Hopitaux de Marseille (AP-HM), Department of  Endocrinology, Hopital de la Conception, Marseille, France.; Aix-Marseille Universite, Institut National de la Sante et de la Recherche  Medicale (INSERM), U1251, Marseille Medical Genetics (MMG), Marseille, France.; Assistance Publique-Hopitaux de Marseille (AP-HM), Centre de Reference des  Maladies Rares de l&amp;apos;hypophyse HYPO, Marseille, France.; Assistance-Publique des Hopitaux de Marseille (AP-HM), Laboratory of Molecular  Biology, Hopital de la Conception, Marseille, France.; Aix-Marseille Universite, UMR CNRS 7339, Marseille, France.; Assistance-Publique des Hopitaux de Marseille (AP-HM), Department of  Neuroradiology, Hopital de la Timone Adultes, Marseille, France.; Aix-Marseille Universite, Institut National de la Sante et de la Recherche  Medicale (INSERM), U1251, Marseille Medical Genetics (MMG), Marseille, France.; Assistance Publique-Hopitaux de Marseille (AP-HM), Centre de Reference des  Maladies Rares de l&amp;apos;hypophyse HYPO, Marseille, France.; Assistance-Publique des Hopitaux de Marseille (AP-HM), Department of  Endocrinology, Hopital de la Conception, Marseille, France.; Aix-Marseille Universite, Institut National de la Sante et de la Recherche  Medicale (INSERM), U1251, Marseille Medical Genetics (MMG), Marseille, France.; Assistance Publique-Hopitaux de Marseille (AP-HM), Centre de Reference des  Maladies Rares de l&amp;apos;hypophyse HYPO, Marseille, France.; Assistance-Publique des Hopitaux de Marseille (AP-HM), Department of Pediatrics,  Hopital de la Timone Enfants, Marseille, France.&lt;/_author_adr&gt;&lt;_collection_scope&gt;SCIE&lt;/_collection_scope&gt;&lt;_created&gt;65030281&lt;/_created&gt;&lt;_date&gt;2019-11-01&lt;/_date&gt;&lt;_date_display&gt;2019 Nov&lt;/_date_display&gt;&lt;_db_updated&gt;PubMed&lt;/_db_updated&gt;&lt;_doi&gt;10.1530/EJE-19-0168&lt;/_doi&gt;&lt;_impact_factor&gt;   6.558&lt;/_impact_factor&gt;&lt;_isbn&gt;1479-683X (Electronic); 0804-4643 (Linking)&lt;/_isbn&gt;&lt;_issue&gt;5&lt;/_issue&gt;&lt;_journal&gt;Eur J Endocrinol&lt;/_journal&gt;&lt;_language&gt;eng&lt;/_language&gt;&lt;_modified&gt;65030281&lt;/_modified&gt;&lt;_pages&gt;R199-R209&lt;/_pages&gt;&lt;_social_category&gt;内分泌学与代谢(2)&lt;/_social_category&gt;&lt;_subject_headings&gt;Humans; Hypopituitarism/diagnosis/*therapy; Phenotype; Pituitary Diseases/diagnosis/*therapy; *Pituitary Gland; Syndrome&lt;/_subject_headings&gt;&lt;_tertiary_title&gt;European journal of endocrinology&lt;/_tertiary_title&gt;&lt;_type_work&gt;Journal Article; Review&lt;/_type_work&gt;&lt;_url&gt;http://www.ncbi.nlm.nih.gov/entrez/query.fcgi?cmd=Retrieve&amp;amp;db=pubmed&amp;amp;dopt=Abstract&amp;amp;list_uids=31480013&amp;amp;query_hl=1&lt;/_url&gt;&lt;_volume&gt;181&lt;/_volume&gt;&lt;/Details&gt;&lt;Extra&gt;&lt;DBUID&gt;{F96A950B-833F-4880-A151-76DA2D6A2879}&lt;/DBUID&gt;&lt;/Extra&gt;&lt;/Item&gt;&lt;/References&gt;&lt;/Group&gt;&lt;/Citation&gt;_x000a_"/>
    <w:docVar w:name="NE.Ref{C3D5DC9D-B23C-41A5-A0C3-33C377A05969}" w:val=" ADDIN NE.Ref.{C3D5DC9D-B23C-41A5-A0C3-33C377A05969}&lt;Citation&gt;&lt;Group&gt;&lt;References&gt;&lt;Item&gt;&lt;ID&gt;7893&lt;/ID&gt;&lt;UID&gt;{4C00C7C2-99BD-4BF7-9935-EF738DB86E77}&lt;/UID&gt;&lt;Title&gt;Severe growth hormone deficiency and pituitary malformation in a patient with  chromosome 2p25 duplication and 2q37 deletion&lt;/Title&gt;&lt;Template&gt;Journal Article&lt;/Template&gt;&lt;Star&gt;1&lt;/Star&gt;&lt;Tag&gt;0&lt;/Tag&gt;&lt;Author&gt;Vetro, A; Pagani, S; Silengo, M; Severino, M; Bozzola, E; Meazza, C; Zuffardi, O; Bozzola, M&lt;/Author&gt;&lt;Year&gt;2014&lt;/Year&gt;&lt;Details&gt;&lt;_accessed&gt;65028557&lt;/_accessed&gt;&lt;_accession_num&gt;24963351&lt;/_accession_num&gt;&lt;_author_adr&gt;Biotechnology Research Laboratory, Fondazione IRCCS San Matteo, Pavia, Italy.; Department of Internal Medicine and Therapeutics, Pediatric and Adolescent Unit,  University of Pavia, Fondazione IRCCS San Matteo, Pavia, Italy.; Department of Public Health and Paediatric Sciences, University of Torino,  Torino, Italy.; Neuroradiology Unit, Istituto Giannina Gaslini, Genoa, Italy.; Department of Pediatric Medicine, IRCCS Ospedale Pediatrico Bambino Gesu, Rome,  Italy.; Department of Internal Medicine and Therapeutics, Pediatric and Adolescent Unit,  University of Pavia, Fondazione IRCCS San Matteo, Pavia, Italy.; Department of Molecular Medicine, University of Pavia, Pavia, Italy.; Department of Internal Medicine and Therapeutics, Pediatric and Adolescent Unit,  University of Pavia, Fondazione IRCCS San Matteo, Pavia, Italy.; Internal Medicine and Therapeutics Department, University of Pavia, Fondazione  IRCCS San Matteo, Piazzale Golgi 2, 27100 Pavia, Italy.&lt;/_author_adr&gt;&lt;_collection_scope&gt;SCIE&lt;/_collection_scope&gt;&lt;_created&gt;64829695&lt;/_created&gt;&lt;_date&gt;2014-01-20&lt;/_date&gt;&lt;_date_display&gt;2014&lt;/_date_display&gt;&lt;_db_updated&gt;PubMed&lt;/_db_updated&gt;&lt;_doi&gt;10.1186/1755-8166-7-41&lt;/_doi&gt;&lt;_impact_factor&gt;   1.904&lt;/_impact_factor&gt;&lt;_isbn&gt;1755-8166 (Print); 1755-8166 (Electronic); 1755-8166 (Linking)&lt;/_isbn&gt;&lt;_journal&gt;Mol Cytogenet&lt;/_journal&gt;&lt;_keywords&gt;2p duplication; 2q deletion; Growth hormone deficiency; Pituitary hypoplasia&lt;/_keywords&gt;&lt;_language&gt;eng&lt;/_language&gt;&lt;_modified&gt;65028557&lt;/_modified&gt;&lt;_pages&gt;41&lt;/_pages&gt;&lt;_social_category&gt;生物学(4)&lt;/_social_category&gt;&lt;_tertiary_title&gt;Molecular cytogenetics&lt;/_tertiary_title&gt;&lt;_type_work&gt;Case Reports&lt;/_type_work&gt;&lt;_url&gt;http://www.ncbi.nlm.nih.gov/entrez/query.fcgi?cmd=Retrieve&amp;amp;db=pubmed&amp;amp;dopt=Abstract&amp;amp;list_uids=24963351&amp;amp;query_hl=1&lt;/_url&gt;&lt;_volume&gt;7&lt;/_volume&gt;&lt;/Details&gt;&lt;Extra&gt;&lt;DBUID&gt;{F96A950B-833F-4880-A151-76DA2D6A2879}&lt;/DBUID&gt;&lt;/Extra&gt;&lt;/Item&gt;&lt;/References&gt;&lt;/Group&gt;&lt;/Citation&gt;_x000a_"/>
    <w:docVar w:name="NE.Ref{CAF04EC9-54CA-4266-A8CF-84CAC224D84E}" w:val=" ADDIN NE.Ref.{CAF04EC9-54CA-4266-A8CF-84CAC224D84E}&lt;Citation&gt;&lt;Group&gt;&lt;References&gt;&lt;Item&gt;&lt;ID&gt;7935&lt;/ID&gt;&lt;UID&gt;{9F3BB32B-7748-4059-909B-AD54ABEDD72E}&lt;/UID&gt;&lt;Title&gt;Osteogenesis Imperfecta Due to Combined Heterozygous Mutations in Both COL1A1 and  COL1A2, Coexisting With Pituitary Stalk Interruption Syndrome&lt;/Title&gt;&lt;Template&gt;Journal Article&lt;/Template&gt;&lt;Star&gt;0&lt;/Star&gt;&lt;Tag&gt;0&lt;/Tag&gt;&lt;Author&gt;Wang, D; Zhang, M; Guan, H; Wang, X&lt;/Author&gt;&lt;Year&gt;2019&lt;/Year&gt;&lt;Details&gt;&lt;_accession_num&gt;30984112&lt;/_accession_num&gt;&lt;_author_adr&gt;Obstetrics and Gynecology Department of Shengjing Hospital, China Medical  University, Shenyang, China.; Department of Endocrinology and Metabolism, Institute of Endocrinology, Liaoning  Provincial Key Laboratory of Endocrine Diseases, The First Affiliated Hospital of  China Medical University, Shenyang, China.; Department of Endocrinology and Metabolism, Institute of Endocrinology, Liaoning  Provincial Key Laboratory of Endocrine Diseases, The First Affiliated Hospital of  China Medical University, Shenyang, China.; Department of Endocrinology and Metabolism, Institute of Endocrinology, Liaoning  Provincial Key Laboratory of Endocrine Diseases, The First Affiliated Hospital of  China Medical University, Shenyang, China.&lt;/_author_adr&gt;&lt;_date_display&gt;2019&lt;/_date_display&gt;&lt;_date&gt;2019-01-20&lt;/_date&gt;&lt;_doi&gt;10.3389/fendo.2019.00193&lt;/_doi&gt;&lt;_isbn&gt;1664-2392 (Print); 1664-2392 (Electronic); 1664-2392 (Linking)&lt;/_isbn&gt;&lt;_journal&gt;Front Endocrinol (Lausanne)&lt;/_journal&gt;&lt;_keywords&gt;case report; next generation sequencing; osteogenesis imperfecta; pituitary stalk interruption syndrome; skeletal malformation&lt;/_keywords&gt;&lt;_language&gt;eng&lt;/_language&gt;&lt;_pages&gt;193&lt;/_pages&gt;&lt;_tertiary_title&gt;Frontiers in endocrinology&lt;/_tertiary_title&gt;&lt;_type_work&gt;Case Reports&lt;/_type_work&gt;&lt;_url&gt;http://www.ncbi.nlm.nih.gov/entrez/query.fcgi?cmd=Retrieve&amp;amp;db=pubmed&amp;amp;dopt=Abstract&amp;amp;list_uids=30984112&amp;amp;query_hl=1&lt;/_url&gt;&lt;_volume&gt;10&lt;/_volume&gt;&lt;_created&gt;65031180&lt;/_created&gt;&lt;_modified&gt;65031180&lt;/_modified&gt;&lt;_db_updated&gt;PubMed&lt;/_db_updated&gt;&lt;_impact_factor&gt;   6.055&lt;/_impact_factor&gt;&lt;_social_category&gt;内分泌学与代谢(2)&lt;/_social_category&gt;&lt;_collection_scope&gt;SCIE&lt;/_collection_scope&gt;&lt;/Details&gt;&lt;Extra&gt;&lt;DBUID&gt;{F96A950B-833F-4880-A151-76DA2D6A2879}&lt;/DBUID&gt;&lt;/Extra&gt;&lt;/Item&gt;&lt;/References&gt;&lt;/Group&gt;&lt;/Citation&gt;_x000a_"/>
    <w:docVar w:name="NE.Ref{CDACCD66-BB5F-45F7-8981-9E0C55B2C155}" w:val=" ADDIN NE.Ref.{CDACCD66-BB5F-45F7-8981-9E0C55B2C155}&lt;Citation&gt;&lt;Group&gt;&lt;References&gt;&lt;Item&gt;&lt;ID&gt;7939&lt;/ID&gt;&lt;UID&gt;{DF05AC0B-D240-4625-A140-39EA51FB9DC8}&lt;/UID&gt;&lt;Title&gt;Syndromic short stature in patients with a germline mutation in the LIM homeobox  LHX4&lt;/Title&gt;&lt;Template&gt;Journal Article&lt;/Template&gt;&lt;Star&gt;0&lt;/Star&gt;&lt;Tag&gt;0&lt;/Tag&gt;&lt;Author&gt;Machinis, K; Pantel, J; Netchine, I; Leger, J; Camand, O J; Sobrier, M L; Dastot-Le, Moal F; Duquesnoy, P; Abitbol, M; Czernichow, P; Amselem, S&lt;/Author&gt;&lt;Year&gt;2001&lt;/Year&gt;&lt;Details&gt;&lt;_accession_num&gt;11567216&lt;/_accession_num&gt;&lt;_author_adr&gt;Institut National de la Sante et de la Recherche Medicale U-468 and Service de  Biochimie, Hopital Henri Mondor, 94010 Creteil, France.&lt;/_author_adr&gt;&lt;_date_display&gt;2001 Nov&lt;/_date_display&gt;&lt;_date&gt;2001-11-01&lt;/_date&gt;&lt;_doi&gt;10.1086/323764&lt;/_doi&gt;&lt;_isbn&gt;0002-9297 (Print); 1537-6605 (Electronic); 0002-9297 (Linking)&lt;/_isbn&gt;&lt;_issue&gt;5&lt;/_issue&gt;&lt;_journal&gt;Am J Hum Genet&lt;/_journal&gt;&lt;_language&gt;eng&lt;/_language&gt;&lt;_pages&gt;961-8&lt;/_pages&gt;&lt;_subject_headings&gt;Alternative Splicing/*genetics; Amino Acid Sequence; Base Sequence; Chromosomes, Human, Pair 1/genetics; Cloning, Molecular; DNA Mutational Analysis; Dwarfism/*genetics/physiopathology; Exons/genetics; Female; Genes, Dominant/genetics; Germ-Line Mutation/*genetics; Homeodomain Proteins/*genetics; Humans; Introns/genetics; LIM-Homeodomain Proteins; Male; Molecular Sequence Data; Pedigree; Penetrance; Physical Chromosome Mapping; Pituitary Gland/abnormalities; RNA Splice Sites/genetics; RNA, Messenger/analysis/genetics; Rhombencephalon/abnormalities; Sequence Alignment; Skull/abnormalities; *Transcription Factors&lt;/_subject_headings&gt;&lt;_tertiary_title&gt;American journal of human genetics&lt;/_tertiary_title&gt;&lt;_type_work&gt;Journal Article; Research Support, Non-U.S. Gov&amp;apos;t&lt;/_type_work&gt;&lt;_url&gt;http://www.ncbi.nlm.nih.gov/entrez/query.fcgi?cmd=Retrieve&amp;amp;db=pubmed&amp;amp;dopt=Abstract&amp;amp;list_uids=11567216&amp;amp;query_hl=1&lt;/_url&gt;&lt;_volume&gt;69&lt;/_volume&gt;&lt;_created&gt;65031186&lt;/_created&gt;&lt;_modified&gt;65031186&lt;/_modified&gt;&lt;_db_updated&gt;PubMed&lt;/_db_updated&gt;&lt;_impact_factor&gt;  11.043&lt;/_impact_factor&gt;&lt;_social_category&gt;遗传学(1)&lt;/_social_category&gt;&lt;_collection_scope&gt;SCIE&lt;/_collection_scope&gt;&lt;/Details&gt;&lt;Extra&gt;&lt;DBUID&gt;{F96A950B-833F-4880-A151-76DA2D6A2879}&lt;/DBUID&gt;&lt;/Extra&gt;&lt;/Item&gt;&lt;/References&gt;&lt;/Group&gt;&lt;/Citation&gt;_x000a_"/>
    <w:docVar w:name="NE.Ref{CE271228-DB2C-4912-ACDB-9F8B0C73BCD1}" w:val=" ADDIN NE.Ref.{CE271228-DB2C-4912-ACDB-9F8B0C73BCD1}&lt;Citation&gt;&lt;Group&gt;&lt;References&gt;&lt;Item&gt;&lt;ID&gt;7938&lt;/ID&gt;&lt;UID&gt;{4A21667B-F694-4099-AD0A-9939EE8E3B7F}&lt;/UID&gt;&lt;Title&gt;PROKR2 variants in multiple hypopituitarism with pituitary stalk interruption&lt;/Title&gt;&lt;Template&gt;Journal Article&lt;/Template&gt;&lt;Star&gt;0&lt;/Star&gt;&lt;Tag&gt;0&lt;/Tag&gt;&lt;Author&gt;Reynaud, R; Jayakody, S A; Monnier, C; Saveanu, A; Bouligand, J; Guedj, A M; Simonin, G; Lecomte, P; Barlier, A; Rondard, P; Martinez-Barbera, J P; Guiochon-Mantel, A; Brue, T&lt;/Author&gt;&lt;Year&gt;2012&lt;/Year&gt;&lt;Details&gt;&lt;_accession_num&gt;22466334&lt;/_accession_num&gt;&lt;_author_adr&gt;Centre de Recherche en Neurobiologie et Neurophysiologie de Marseille (CRN2M),  Centre National de la Recherche Scientifique, Unite Mixte de Recherche 7286,  Aix-Marseille University, France. rachel.reynaud@ap-hm.fr&lt;/_author_adr&gt;&lt;_date_display&gt;2012 Jun&lt;/_date_display&gt;&lt;_date&gt;2012-06-01&lt;/_date&gt;&lt;_doi&gt;10.1210/jc.2011-3056&lt;/_doi&gt;&lt;_isbn&gt;1945-7197 (Electronic); 0021-972X (Linking)&lt;/_isbn&gt;&lt;_issue&gt;6&lt;/_issue&gt;&lt;_journal&gt;J Clin Endocrinol Metab&lt;/_journal&gt;&lt;_language&gt;eng&lt;/_language&gt;&lt;_pages&gt;E1068-73&lt;/_pages&gt;&lt;_subject_headings&gt;Adolescent; Adult; Child; Family Health; Female; Gastrointestinal Hormones/genetics; HEK293 Cells; Heterozygote; Humans; Hypopituitarism/congenital/*genetics/pathology; Male; Neuropeptides/genetics; Pedigree; Pituitary Gland/*abnormalities; *Point Mutation; Receptors, G-Protein-Coupled/*genetics; Receptors, Peptide/*genetics&lt;/_subject_headings&gt;&lt;_tertiary_title&gt;The Journal of clinical endocrinology and metabolism&lt;/_tertiary_title&gt;&lt;_type_work&gt;Case Reports; Journal Article; Research Support, Non-U.S. Gov&amp;apos;t&lt;/_type_work&gt;&lt;_url&gt;http://www.ncbi.nlm.nih.gov/entrez/query.fcgi?cmd=Retrieve&amp;amp;db=pubmed&amp;amp;dopt=Abstract&amp;amp;list_uids=22466334&amp;amp;query_hl=1&lt;/_url&gt;&lt;_volume&gt;97&lt;/_volume&gt;&lt;_created&gt;65031184&lt;/_created&gt;&lt;_modified&gt;65031184&lt;/_modified&gt;&lt;_db_updated&gt;PubMed&lt;/_db_updated&gt;&lt;_impact_factor&gt;   6.134&lt;/_impact_factor&gt;&lt;_social_category&gt;内分泌学与代谢(2)&lt;/_social_category&gt;&lt;_collection_scope&gt;SCIE&lt;/_collection_scope&gt;&lt;/Details&gt;&lt;Extra&gt;&lt;DBUID&gt;{F96A950B-833F-4880-A151-76DA2D6A2879}&lt;/DBUID&gt;&lt;/Extra&gt;&lt;/Item&gt;&lt;/References&gt;&lt;/Group&gt;&lt;/Citation&gt;_x000a_"/>
    <w:docVar w:name="NE.Ref{CF7EBDA1-8C6B-4526-A039-71BF997A539D}" w:val=" ADDIN NE.Ref.{CF7EBDA1-8C6B-4526-A039-71BF997A539D}&lt;Citation&gt;&lt;Group&gt;&lt;References&gt;&lt;Item&gt;&lt;ID&gt;7905&lt;/ID&gt;&lt;UID&gt;{AF9606DA-07E1-4D05-94F4-A60DB7B19187}&lt;/UID&gt;&lt;Title&gt;The phenotypic spectrum associated with OTX2 mutations in humans&lt;/Title&gt;&lt;Template&gt;Journal Article&lt;/Template&gt;&lt;Star&gt;0&lt;/Star&gt;&lt;Tag&gt;0&lt;/Tag&gt;&lt;Author&gt;Gregory, L C; Gergics, P; Nakaguma, M; Bando, H; Patti, G; McCabe, M J; Fang, Q; Ma, Q; Ozel, A B; Li, J Z; Poina, M M; Jorge, AAL; Benedetti, AFF; Lerario, A M; Arnhold, IJP; Mendonca, B B; Maghnie, M; Camper, S A; Carvalho, LRS; Dattani, M T&lt;/Author&gt;&lt;Year&gt;2021&lt;/Year&gt;&lt;Details&gt;&lt;_accession_num&gt;33950863&lt;/_accession_num&gt;&lt;_author_adr&gt;Section of Molecular Basis of Rare Disease, Genetics and Genomic Medicine  Research &amp;amp; Teaching Department, UCL Great Ormond Street Institute of Child  Health, London, UK.; Department of Human Genetics, University of Michigan, Ann Arbor, Michigan, USA.; Developmental Endocrinology Unit, Hospital das Clinicas da Faculdade de Medicina  da Universidade de Sao Paulo, Sao Paulo, Brazil.; Department of Human Genetics, University of Michigan, Ann Arbor, Michigan, USA.; Section of Molecular Basis of Rare Disease, Genetics and Genomic Medicine  Research &amp;amp; Teaching Department, UCL Great Ormond Street Institute of Child  Health, London, UK.; Department of Pediatrics, IRCCS Istituto Giannina Gaslini.; Department of Neuroscience, Rehabilitation, Ophthalmology, Genetics, Maternal and  Child Health, University of Genova, Genova, Italy.; Section of Molecular Basis of Rare Disease, Genetics and Genomic Medicine  Research &amp;amp; Teaching Department, UCL Great Ormond Street Institute of Child  Health, London, UK.; Department of Human Genetics, University of Michigan, Ann Arbor, Michigan, USA.; Department of Human Genetics, University of Michigan, Ann Arbor, Michigan, USA.; Department of Human Genetics, University of Michigan, Ann Arbor, Michigan, USA.; Department of Human Genetics, University of Michigan, Ann Arbor, Michigan, USA.; Developmental Endocrinology Unit, Hospital das Clinicas da Faculdade de Medicina  da Universidade de Sao Paulo, Sao Paulo, Brazil.; Developmental Endocrinology Unit, Hospital das Clinicas da Faculdade de Medicina  da Universidade de Sao Paulo, Sao Paulo, Brazil.; Developmental Endocrinology Unit, Hospital das Clinicas da Faculdade de Medicina  da Universidade de Sao Paulo, Sao Paulo, Brazil.; Developmental Endocrinology Unit, Hospital das Clinicas da Faculdade de Medicina  da Universidade de Sao Paulo, Sao Paulo, Brazil.; Developmental Endocrinology Unit, Hospital das Clinicas da Faculdade de Medicina  da Universidade de Sao Paulo, Sao Paulo, Brazil.; Developmental Endocrinology Unit, Hospital das Clinicas da Faculdade de Medicina  da Universidade de Sao Paulo, Sao Paulo, Brazil.; Department of Pediatrics, IRCCS Istituto Giannina Gaslini.; Department of Neuroscience, Rehabilitation, Ophthalmology, Genetics, Maternal and  Child Health, University of Genova, Genova, Italy.; Department of Human Genetics, University of Michigan, Ann Arbor, Michigan, USA.; Developmental Endocrinology Unit, Hospital das Clinicas da Faculdade de Medicina  da Universidade de Sao Paulo, Sao Paulo, Brazil.; Section of Molecular Basis of Rare Disease, Genetics and Genomic Medicine  Research &amp;amp; Teaching Department, UCL Great Ormond Street Institute of Child  Health, London, UK.&lt;/_author_adr&gt;&lt;_collection_scope&gt;SCIE&lt;/_collection_scope&gt;&lt;_created&gt;65028568&lt;/_created&gt;&lt;_date&gt;2021-05-25&lt;/_date&gt;&lt;_date_display&gt;2021 May 25&lt;/_date_display&gt;&lt;_db_updated&gt;PubMed&lt;/_db_updated&gt;&lt;_doi&gt;10.1530/EJE-20-1453&lt;/_doi&gt;&lt;_impact_factor&gt;   6.558&lt;/_impact_factor&gt;&lt;_isbn&gt;1479-683X (Electronic); 0804-4643 (Print); 0804-4643 (Linking)&lt;/_isbn&gt;&lt;_issue&gt;1&lt;/_issue&gt;&lt;_journal&gt;Eur J Endocrinol&lt;/_journal&gt;&lt;_language&gt;eng&lt;/_language&gt;&lt;_modified&gt;65028568&lt;/_modified&gt;&lt;_pages&gt;121-135&lt;/_pages&gt;&lt;_social_category&gt;内分泌学与代谢(2)&lt;/_social_category&gt;&lt;_subject_headings&gt;Adolescent; Animals; Animals, Genetically Modified; Brazil; Cell Line; Child; Child, Preschool; Cohort Studies; Female; Humans; Hypopituitarism/embryology/genetics/*physiopathology; Hypothalamus/cytology; Infant; Male; Mice; Microphthalmos/embryology/genetics/*physiopathology; Mutation; Neurons/pathology/*physiology; Otx Transcription Factors/*genetics; Pedigree; Pituitary Gland/embryology/pathology/*physiopathology; Septo-Optic Dysplasia/embryology/genetics/*physiopathology; United Kingdom&lt;/_subject_headings&gt;&lt;_tertiary_title&gt;European journal of endocrinology&lt;/_tertiary_title&gt;&lt;_type_work&gt;Journal Article&lt;/_type_work&gt;&lt;_url&gt;http://www.ncbi.nlm.nih.gov/entrez/query.fcgi?cmd=Retrieve&amp;amp;db=pubmed&amp;amp;dopt=Abstract&amp;amp;list_uids=33950863&amp;amp;query_hl=1&lt;/_url&gt;&lt;_volume&gt;185&lt;/_volume&gt;&lt;/Details&gt;&lt;Extra&gt;&lt;DBUID&gt;{F96A950B-833F-4880-A151-76DA2D6A2879}&lt;/DBUID&gt;&lt;/Extra&gt;&lt;/Item&gt;&lt;/References&gt;&lt;/Group&gt;&lt;/Citation&gt;_x000a_"/>
    <w:docVar w:name="NE.Ref{D05762E7-AD1B-47CB-9C26-09577252E19B}" w:val=" ADDIN NE.Ref.{D05762E7-AD1B-47CB-9C26-09577252E19B}&lt;Citation&gt;&lt;Group&gt;&lt;References&gt;&lt;Item&gt;&lt;ID&gt;7965&lt;/ID&gt;&lt;UID&gt;{A69D79B5-A22D-4658-BF07-EE8216F1A6D7}&lt;/UID&gt;&lt;Title&gt;Pituitary stalk interruption syndrome&lt;/Title&gt;&lt;Template&gt;Journal Article&lt;/Template&gt;&lt;Star&gt;0&lt;/Star&gt;&lt;Tag&gt;0&lt;/Tag&gt;&lt;Author&gt;Voutetakis, A&lt;/Author&gt;&lt;Year&gt;2021&lt;/Year&gt;&lt;Details&gt;&lt;_accession_num&gt;34238482&lt;/_accession_num&gt;&lt;_author_adr&gt;Department of Pediatrics, School of Medicine, Democritus University of Thrace,  Alexandroupolis, Thrace, Greece. Electronic address: voutetakis@yahoo.com.&lt;/_author_adr&gt;&lt;_date_display&gt;2021&lt;/_date_display&gt;&lt;_date&gt;2021-01-20&lt;/_date&gt;&lt;_doi&gt;10.1016/B978-0-12-820683-6.00002-6&lt;/_doi&gt;&lt;_isbn&gt;0072-9752 (Print); 0072-9752 (Linking)&lt;/_isbn&gt;&lt;_journal&gt;Handb Clin Neurol&lt;/_journal&gt;&lt;_keywords&gt;CPHD; Combined pituitary hormone deficiency; Growth hormone deficiency; Midline defects; PSIS; Pituitary stalk interruption syndrome&lt;/_keywords&gt;&lt;_language&gt;eng&lt;/_language&gt;&lt;_ori_publication&gt;Copyright (c) 2021 Elsevier B.V. All rights reserved.&lt;/_ori_publication&gt;&lt;_pages&gt;9-27&lt;/_pages&gt;&lt;_subject_headings&gt;Female; Hedgehog Proteins; Humans; *Hypopituitarism/genetics; Infant, Newborn; Magnetic Resonance Imaging; *Pituitary Diseases/genetics; Pituitary Gland; Pregnancy; Syndrome&lt;/_subject_headings&gt;&lt;_tertiary_title&gt;Handbook of clinical neurology&lt;/_tertiary_title&gt;&lt;_type_work&gt;Journal Article; Review&lt;/_type_work&gt;&lt;_url&gt;http://www.ncbi.nlm.nih.gov/entrez/query.fcgi?cmd=Retrieve&amp;amp;db=pubmed&amp;amp;dopt=Abstract&amp;amp;list_uids=34238482&amp;amp;query_hl=1&lt;/_url&gt;&lt;_volume&gt;181&lt;/_volume&gt;&lt;_created&gt;65031205&lt;/_created&gt;&lt;_modified&gt;65031205&lt;/_modified&gt;&lt;_db_updated&gt;PubMed&lt;/_db_updated&gt;&lt;/Details&gt;&lt;Extra&gt;&lt;DBUID&gt;{F96A950B-833F-4880-A151-76DA2D6A2879}&lt;/DBUID&gt;&lt;/Extra&gt;&lt;/Item&gt;&lt;/References&gt;&lt;/Group&gt;&lt;/Citation&gt;_x000a_"/>
    <w:docVar w:name="NE.Ref{D0A9F5FB-64E1-4978-BB6A-0DD3D5B367EE}" w:val=" ADDIN NE.Ref.{D0A9F5FB-64E1-4978-BB6A-0DD3D5B367EE}&lt;Citation&gt;&lt;Group&gt;&lt;References&gt;&lt;Item&gt;&lt;ID&gt;7941&lt;/ID&gt;&lt;UID&gt;{90BA77D0-B216-4D47-9A08-01C482C1BF8A}&lt;/UID&gt;&lt;Title&gt;Requirement of FAT and DCHS protocadherins during hypothalamic-pituitary  development&lt;/Title&gt;&lt;Template&gt;Journal Article&lt;/Template&gt;&lt;Star&gt;0&lt;/Star&gt;&lt;Tag&gt;0&lt;/Tag&gt;&lt;Author&gt;Lodge, E J; Xekouki, P; Silva, T S; Kochi, C; Longui, C A; Faucz, F R; Santambrogio, A; Mills, J L; Pankratz, N; Lane, J; Sosnowska, D; Hodgson, T; Patist, A L; Francis-West, P; Helmbacher, F; Stratakis, C; Andoniadou, C L&lt;/Author&gt;&lt;Year&gt;2020&lt;/Year&gt;&lt;Details&gt;&lt;_accession_num&gt;33108146&lt;/_accession_num&gt;&lt;_date_display&gt;2020 Oct 27&lt;/_date_display&gt;&lt;_date&gt;2020-10-27&lt;/_date&gt;&lt;_doi&gt;10.1172/jci.insight.134310&lt;/_doi&gt;&lt;_isbn&gt;2379-3708 (Electronic); 2379-3708 (Linking)&lt;/_isbn&gt;&lt;_issue&gt;23&lt;/_issue&gt;&lt;_journal&gt;JCI Insight&lt;/_journal&gt;&lt;_language&gt;eng&lt;/_language&gt;&lt;_subject_headings&gt;Adolescent; Animals; Cadherin Related Proteins/*genetics/metabolism; Cadherins/*genetics/metabolism; Female; Humans; Hypothalamus/growth &amp;amp; development/metabolism; Male; Mice; Mice, Inbred C57BL; Mice, Knockout; Mutation; Pituitary Diseases/*genetics; Pituitary Gland/growth &amp;amp; development/metabolism; Young Adult&lt;/_subject_headings&gt;&lt;_tertiary_title&gt;JCI insight&lt;/_tertiary_title&gt;&lt;_type_work&gt;Journal Article; Research Support, N.I.H., Intramural; Research Support, Non-U.S. Gov&amp;apos;t&lt;/_type_work&gt;&lt;_url&gt;http://www.ncbi.nlm.nih.gov/entrez/query.fcgi?cmd=Retrieve&amp;amp;db=pubmed&amp;amp;dopt=Abstract&amp;amp;list_uids=33108146&amp;amp;query_hl=1&lt;/_url&gt;&lt;_volume&gt;5&lt;/_volume&gt;&lt;_created&gt;65031189&lt;/_created&gt;&lt;_modified&gt;65031189&lt;/_modified&gt;&lt;_db_updated&gt;PubMed&lt;/_db_updated&gt;&lt;_impact_factor&gt;   9.484&lt;/_impact_factor&gt;&lt;_social_category&gt;医学：研究与实验(1)&lt;/_social_category&gt;&lt;_collection_scope&gt;SCIE&lt;/_collection_scope&gt;&lt;/Details&gt;&lt;Extra&gt;&lt;DBUID&gt;{F96A950B-833F-4880-A151-76DA2D6A2879}&lt;/DBUID&gt;&lt;/Extra&gt;&lt;/Item&gt;&lt;/References&gt;&lt;/Group&gt;&lt;/Citation&gt;_x000a_"/>
    <w:docVar w:name="NE.Ref{D66DE42F-528E-4434-9586-1A640A6AD079}" w:val=" ADDIN NE.Ref.{D66DE42F-528E-4434-9586-1A640A6AD079}&lt;Citation&gt;&lt;Group&gt;&lt;References&gt;&lt;Item&gt;&lt;ID&gt;7894&lt;/ID&gt;&lt;UID&gt;{254B76AD-EA23-40DD-B3D0-E2E7F248F80D}&lt;/UID&gt;&lt;Title&gt;17q21.31 microdeletion in a patient with pituitary stalk interruption syndrome&lt;/Title&gt;&lt;Template&gt;Journal Article&lt;/Template&gt;&lt;Star&gt;1&lt;/Star&gt;&lt;Tag&gt;0&lt;/Tag&gt;&lt;Author&gt;El, Chehadeh-Djebbar S; Callier, P; Masurel-Paulet, A; Bensignor, C; Mejean, N; Payet, M; Ragon, C; Durand, C; Marle, N; Mosca-Boidron, A L; Huet, F; Mugneret, F; Faivre, L; Thauvin-Robinet, C&lt;/Author&gt;&lt;Year&gt;2011&lt;/Year&gt;&lt;Details&gt;&lt;_accessed&gt;65028557&lt;/_accessed&gt;&lt;_accession_num&gt;21397059&lt;/_accession_num&gt;&lt;_author_adr&gt;Centre de Genetique et Centre de Reference Anomalies du Developpement et  Syndromes Malformatifs, Hopital d&amp;apos;Enfants, CHU de Dijon, France.&lt;/_author_adr&gt;&lt;_collection_scope&gt;SCIE&lt;/_collection_scope&gt;&lt;_created&gt;64829698&lt;/_created&gt;&lt;_date&gt;2011-05-01&lt;/_date&gt;&lt;_date_display&gt;2011 May-Jun&lt;/_date_display&gt;&lt;_db_updated&gt;PubMed&lt;/_db_updated&gt;&lt;_doi&gt;10.1016/j.ejmg.2011.03.001&lt;/_doi&gt;&lt;_impact_factor&gt;   2.465&lt;/_impact_factor&gt;&lt;_isbn&gt;1878-0849 (Electronic); 1769-7212 (Linking)&lt;/_isbn&gt;&lt;_issue&gt;3&lt;/_issue&gt;&lt;_journal&gt;Eur J Med Genet&lt;/_journal&gt;&lt;_language&gt;eng&lt;/_language&gt;&lt;_modified&gt;65031221&lt;/_modified&gt;&lt;_ori_publication&gt;Copyright (c) 2011 Elsevier Masson SAS. All rights reserved.&lt;/_ori_publication&gt;&lt;_pages&gt;369-73&lt;/_pages&gt;&lt;_social_category&gt;医学(4)&lt;/_social_category&gt;&lt;_subject_headings&gt;Abnormalities, Multiple/*genetics/pathology; Child, Preschool; *Chromosome Deletion; Chromosomes, Human, Pair 17/*genetics; Comparative Genomic Hybridization; Face/abnormalities; Genitalia, Male/abnormalities; Growth Disorders/pathology; Humans; In Situ Hybridization, Fluorescence; Intellectual Disability/pathology; Male; Pituitary Gland/*abnormalities; Syndrome&lt;/_subject_headings&gt;&lt;_tertiary_title&gt;European journal of medical genetics&lt;/_tertiary_title&gt;&lt;_type_work&gt;Case Reports; Journal Article&lt;/_type_work&gt;&lt;_url&gt;http://www.ncbi.nlm.nih.gov/entrez/query.fcgi?cmd=Retrieve&amp;amp;db=pubmed&amp;amp;dopt=Abstract&amp;amp;list_uids=21397059&amp;amp;query_hl=1&lt;/_url&gt;&lt;_volume&gt;54&lt;/_volume&gt;&lt;/Details&gt;&lt;Extra&gt;&lt;DBUID&gt;{F96A950B-833F-4880-A151-76DA2D6A2879}&lt;/DBUID&gt;&lt;/Extra&gt;&lt;/Item&gt;&lt;/References&gt;&lt;/Group&gt;&lt;/Citation&gt;_x000a_"/>
    <w:docVar w:name="NE.Ref{D76F4972-668F-4D18-8448-50E993B118DC}" w:val=" ADDIN NE.Ref.{D76F4972-668F-4D18-8448-50E993B118DC}&lt;Citation&gt;&lt;Group&gt;&lt;References&gt;&lt;Item&gt;&lt;ID&gt;7891&lt;/ID&gt;&lt;UID&gt;{42371FE5-23E4-4ED0-9DDB-4BDCB2B474FB}&lt;/UID&gt;&lt;Title&gt;Occurrence of Hypopituitarism in Tunisian Turner Syndrome patients: familial  versus sporadic cases&lt;/Title&gt;&lt;Template&gt;Journal Article&lt;/Template&gt;&lt;Star&gt;1&lt;/Star&gt;&lt;Tag&gt;5&lt;/Tag&gt;&lt;Author&gt;Mnif-Feki, M; Safi, W; Bougacha-Elleuch, N; Abid, G; Moalla, M; Elleuch, M; Ben, Salah DH; Rekik, N; Belguith, N; Abdelhedi, F; Kammoun, T; Hachicha, M; Charfi, N; Mnif, F; Kammoun, H; Hadj, Kacem H; Hadj-Kacem, F; Abid, M&lt;/Author&gt;&lt;Year&gt;2021&lt;/Year&gt;&lt;Details&gt;&lt;_accessed&gt;65028557&lt;/_accessed&gt;&lt;_accession_num&gt;34124982&lt;/_accession_num&gt;&lt;_author_adr&gt;Endocrinology-Diabetology Department, CHU Hedi Chaker, Sfax, Tunisia.; Endocrinology-Diabetology Department, CHU Hedi Chaker, Sfax, Tunisia.; Laboratory of Molecular and Functional Genetics, Faculty of Sciences of Sfax,  Sfax University, TUNISIA.; Department of Medical Imaging, Auxerre Hospital Center, Auxerre, France.; Laboratory of Molecular and Cellular Screening Processes, Center of Biotechnology  of Sfax, Sfax, Tunisia.; Endocrinology-Diabetology Department, CHU Hedi Chaker, Sfax, Tunisia.; Endocrinology-Diabetology Department, CHU Hedi Chaker, Sfax, Tunisia.; Endocrinology-Diabetology Department, CHU Hedi Chaker, Sfax, Tunisia.; Genetic Department, Medicine CHU Hedi Chaker, Sfax, Tunisia.; Genetic Department, Medicine CHU Hedi Chaker, Sfax, Tunisia.; Pediatric Department, CHU Hedi Chaker, Sfax, Tunisia.; Pediatric Department, CHU Hedi Chaker, Sfax, Tunisia.; Endocrinology-Diabetology Department, CHU Hedi Chaker, Sfax, Tunisia.; Endocrinology-Diabetology Department, CHU Hedi Chaker, Sfax, Tunisia.; Genetic Department, Medicine CHU Hedi Chaker, Sfax, Tunisia.; Department of Applied Biology, College of Sciences, University of Sharjah,  Sharjah, United Arab Emirates.; Endocrinology-Diabetology Department, CHU Hedi Chaker, Sfax, Tunisia.; Endocrinology-Diabetology Department, CHU Hedi Chaker, Sfax, Tunisia.&lt;/_author_adr&gt;&lt;_collection_scope&gt;SCIE&lt;/_collection_scope&gt;&lt;_created&gt;64829678&lt;/_created&gt;&lt;_date&gt;2021-09-01&lt;/_date&gt;&lt;_date_display&gt;2021 Sep&lt;/_date_display&gt;&lt;_db_updated&gt;PubMed&lt;/_db_updated&gt;&lt;_doi&gt;10.1080/09513590.2021.1939298&lt;/_doi&gt;&lt;_impact_factor&gt;   2.277&lt;/_impact_factor&gt;&lt;_isbn&gt;1473-0766 (Electronic); 0951-3590 (Linking)&lt;/_isbn&gt;&lt;_issue&gt;9&lt;/_issue&gt;&lt;_journal&gt;Gynecol Endocrinol&lt;/_journal&gt;&lt;_keywords&gt;Familial Hypopituitarism; Familial Turner Syndrome;  correlation;  factors&lt;/_keywords&gt;&lt;_language&gt;eng&lt;/_language&gt;&lt;_modified&gt;65028557&lt;/_modified&gt;&lt;_pages&gt;848-852&lt;/_pages&gt;&lt;_social_category&gt;医学(4)&lt;/_social_category&gt;&lt;_subject_headings&gt;Adolescent; Adult; Child; Chromosome Segregation/genetics; Female; Humans; Hydrocortisone/deficiency; Hypogonadism/genetics; Hypopituitarism/diagnosis/epidemiology/*genetics; Hypothyroidism/genetics; Magnetic Resonance Imaging; Pedigree; Sex Chromosomes/genetics; Transcription Factors/genetics; Tunisia; Turner Syndrome/diagnosis/*genetics; Young Adult&lt;/_subject_headings&gt;&lt;_tertiary_title&gt;Gynecological endocrinology : the official journal of the International Society _x000d__x000a_      of Gynecological Endocrinology&lt;/_tertiary_title&gt;&lt;_type_work&gt;Case Reports; Journal Article&lt;/_type_work&gt;&lt;_url&gt;http://www.ncbi.nlm.nih.gov/entrez/query.fcgi?cmd=Retrieve&amp;amp;db=pubmed&amp;amp;dopt=Abstract&amp;amp;list_uids=34124982&amp;amp;query_hl=1&lt;/_url&gt;&lt;_volume&gt;37&lt;/_volume&gt;&lt;/Details&gt;&lt;Extra&gt;&lt;DBUID&gt;{F96A950B-833F-4880-A151-76DA2D6A2879}&lt;/DBUID&gt;&lt;/Extra&gt;&lt;/Item&gt;&lt;/References&gt;&lt;/Group&gt;&lt;/Citation&gt;_x000a_"/>
    <w:docVar w:name="NE.Ref{D79A28ED-E4C0-4E38-A33A-163AB52A47F8}" w:val=" ADDIN NE.Ref.{D79A28ED-E4C0-4E38-A33A-163AB52A47F8}&lt;Citation&gt;&lt;Group&gt;&lt;References&gt;&lt;Item&gt;&lt;ID&gt;7933&lt;/ID&gt;&lt;UID&gt;{408D2B07-80EF-4963-A6E6-67D94AC330A2}&lt;/UID&gt;&lt;Title&gt;Pituitary stalk interruption syndrome: phenotype, predictors, and pathophysiology  of perinatal events&lt;/Title&gt;&lt;Template&gt;Journal Article&lt;/Template&gt;&lt;Star&gt;0&lt;/Star&gt;&lt;Tag&gt;0&lt;/Tag&gt;&lt;Author&gt;Diwaker, C; Thadani, P; Memon, S S; Sarathi, V; Lila, A R; Arya, S; Krishnappa, B; Karlekar, M; Patil, V A; Shah, N; Bandgar, T&lt;/Author&gt;&lt;Year&gt;2022&lt;/Year&gt;&lt;Details&gt;&lt;_accession_num&gt;35749012&lt;/_accession_num&gt;&lt;_author_adr&gt;Department of Endocrinology, Seth GS Medical College and KEM Hospital, Mumbai,  Maharashtra, 400012, India.; University Hospitals Coventry and Warwickshire (UHCW) NHS Trust, Coventry,  England, UK.; Department of Endocrinology, Seth GS Medical College and KEM Hospital, Mumbai,  Maharashtra, 400012, India.; Department of Endocrinology, Vydehi Institute of Medical Sciences and Research  Centre, Bengaluru, Karnataka, India.; Department of Endocrinology, Seth GS Medical College and KEM Hospital, Mumbai,  Maharashtra, 400012, India.; Department of Endocrinology, Seth GS Medical College and KEM Hospital, Mumbai,  Maharashtra, 400012, India.; Department of Endocrinology, Seth GS Medical College and KEM Hospital, Mumbai,  Maharashtra, 400012, India.; Department of Endocrinology, Seth GS Medical College and KEM Hospital, Mumbai,  Maharashtra, 400012, India.; Department of Endocrinology, Seth GS Medical College and KEM Hospital, Mumbai,  Maharashtra, 400012, India.; Department of Endocrinology, Seth GS Medical College and KEM Hospital, Mumbai,  Maharashtra, 400012, India.; Department of Endocrinology, Seth GS Medical College and KEM Hospital, Mumbai,  Maharashtra, 400012, India. drtusharb@gmail.com.&lt;/_author_adr&gt;&lt;_date_display&gt;2022 Aug&lt;/_date_display&gt;&lt;_date&gt;2022-08-01&lt;/_date&gt;&lt;_doi&gt;10.1007/s11102-022-01243-x&lt;/_doi&gt;&lt;_isbn&gt;1573-7403 (Electronic); 1386-341X (Linking)&lt;/_isbn&gt;&lt;_issue&gt;4&lt;/_issue&gt;&lt;_journal&gt;Pituitary&lt;/_journal&gt;&lt;_keywords&gt;Breech presentation; Ectopic posterior pituitary; Extra pituitary malformation; Pituitary stalk interruption syndrome&lt;/_keywords&gt;&lt;_language&gt;eng&lt;/_language&gt;&lt;_ori_publication&gt;(c) 2022. The Author(s), under exclusive licence to Springer Science+Business _x000d__x000a_      Media, LLC, part of Springer Nature.&lt;/_ori_publication&gt;&lt;_pages&gt;645-652&lt;/_pages&gt;&lt;_subject_headings&gt;*Breech Presentation; *Dwarfism, Pituitary/genetics; Female; Humans; *Hypogonadism; *Hypopituitarism/genetics; Magnetic Resonance Imaging; Male; Phenotype; Pituitary Gland; Pregnancy; Transcription Factors/genetics&lt;/_subject_headings&gt;&lt;_tertiary_title&gt;Pituitary&lt;/_tertiary_title&gt;&lt;_type_work&gt;Journal Article&lt;/_type_work&gt;&lt;_url&gt;http://www.ncbi.nlm.nih.gov/entrez/query.fcgi?cmd=Retrieve&amp;amp;db=pubmed&amp;amp;dopt=Abstract&amp;amp;list_uids=35749012&amp;amp;query_hl=1&lt;/_url&gt;&lt;_volume&gt;25&lt;/_volume&gt;&lt;_created&gt;65031178&lt;/_created&gt;&lt;_modified&gt;65031178&lt;/_modified&gt;&lt;_db_updated&gt;PubMed&lt;/_db_updated&gt;&lt;_impact_factor&gt;   3.599&lt;/_impact_factor&gt;&lt;_social_category&gt;内分泌学与代谢(3)&lt;/_social_category&gt;&lt;_collection_scope&gt;SCIE&lt;/_collection_scope&gt;&lt;/Details&gt;&lt;Extra&gt;&lt;DBUID&gt;{F96A950B-833F-4880-A151-76DA2D6A2879}&lt;/DBUID&gt;&lt;/Extra&gt;&lt;/Item&gt;&lt;/References&gt;&lt;/Group&gt;&lt;/Citation&gt;_x000a_"/>
    <w:docVar w:name="NE.Ref{D7C75BD9-D0EF-4756-A41D-774CD726AD90}" w:val=" ADDIN NE.Ref.{D7C75BD9-D0EF-4756-A41D-774CD726AD90}&lt;Citation&gt;&lt;Group&gt;&lt;References&gt;&lt;Item&gt;&lt;ID&gt;7959&lt;/ID&gt;&lt;UID&gt;{679DBC27-3C10-4DA4-8DB7-6F6A6F85108A}&lt;/UID&gt;&lt;Title&gt;The use of neuroimaging for assessing disorders of pituitary development&lt;/Title&gt;&lt;Template&gt;Journal Article&lt;/Template&gt;&lt;Star&gt;0&lt;/Star&gt;&lt;Tag&gt;0&lt;/Tag&gt;&lt;Author&gt;Di Iorgi, N; Allegri, A E; Napoli, F; Bertelli, E; Olivieri, I; Rossi, A; Maghnie, M&lt;/Author&gt;&lt;Year&gt;2012&lt;/Year&gt;&lt;Details&gt;&lt;_accession_num&gt;21955099&lt;/_accession_num&gt;&lt;_author_adr&gt;Department of Paediatrics, IRCCS G. Gaslini, University of Genova, Genova, Italy.&lt;/_author_adr&gt;&lt;_date_display&gt;2012 Feb&lt;/_date_display&gt;&lt;_date&gt;2012-02-01&lt;/_date&gt;&lt;_doi&gt;10.1111/j.1365-2265.2011.04238.x&lt;/_doi&gt;&lt;_isbn&gt;1365-2265 (Electronic); 0300-0664 (Linking)&lt;/_isbn&gt;&lt;_issue&gt;2&lt;/_issue&gt;&lt;_journal&gt;Clin Endocrinol (Oxf)&lt;/_journal&gt;&lt;_language&gt;eng&lt;/_language&gt;&lt;_ori_publication&gt;(c) 2011 Blackwell Publishing Ltd.&lt;/_ori_publication&gt;&lt;_pages&gt;161-76&lt;/_pages&gt;&lt;_subject_headings&gt;Animals; Cell Differentiation; Growth Hormone/*deficiency; Humans; Magnetic Resonance Imaging/*methods; Neuroimaging/*methods; Organ Size; Pituitary Diseases/*diagnosis; Pituitary Gland/anatomy &amp;amp; histology/embryology; Prenatal Diagnosis&lt;/_subject_headings&gt;&lt;_tertiary_title&gt;Clinical endocrinology&lt;/_tertiary_title&gt;&lt;_type_work&gt;Journal Article; Review&lt;/_type_work&gt;&lt;_url&gt;http://www.ncbi.nlm.nih.gov/entrez/query.fcgi?cmd=Retrieve&amp;amp;db=pubmed&amp;amp;dopt=Abstract&amp;amp;list_uids=21955099&amp;amp;query_hl=1&lt;/_url&gt;&lt;_volume&gt;76&lt;/_volume&gt;&lt;_created&gt;65031201&lt;/_created&gt;&lt;_modified&gt;65031201&lt;/_modified&gt;&lt;_db_updated&gt;PubMed&lt;/_db_updated&gt;&lt;_impact_factor&gt;   3.523&lt;/_impact_factor&gt;&lt;_social_category&gt;内分泌学与代谢(3)&lt;/_social_category&gt;&lt;_collection_scope&gt;SCIE&lt;/_collection_scope&gt;&lt;/Details&gt;&lt;Extra&gt;&lt;DBUID&gt;{F96A950B-833F-4880-A151-76DA2D6A2879}&lt;/DBUID&gt;&lt;/Extra&gt;&lt;/Item&gt;&lt;/References&gt;&lt;/Group&gt;&lt;Group&gt;&lt;References&gt;&lt;Item&gt;&lt;ID&gt;7960&lt;/ID&gt;&lt;UID&gt;{D5D022C4-0551-4B33-929B-E555D2FAB584}&lt;/UID&gt;&lt;Title&gt;Ectopic posterior pituitary and stalk abnormality predicts severity and  coexisting hormone deficiencies in patients with congenital growth hormone  deficiency&lt;/Title&gt;&lt;Template&gt;Journal Article&lt;/Template&gt;&lt;Star&gt;0&lt;/Star&gt;&lt;Tag&gt;0&lt;/Tag&gt;&lt;Author&gt;Jagtap, V S; Acharya, S V; Sarathi, V; Lila, A R; Budyal, S R; Kasaliwal, R; Sankhe, S S; Bandgar, T R; Menon, P S; Shah, N S&lt;/Author&gt;&lt;Year&gt;2012&lt;/Year&gt;&lt;Details&gt;&lt;_accession_num&gt;21667124&lt;/_accession_num&gt;&lt;_author_adr&gt;Department of Endocrinology, Seth G S Medical College, Parel, Mumbai,  Maharashtra, 400012, India. varshakp3@rediffmail.com&lt;/_author_adr&gt;&lt;_date_display&gt;2012 Jun&lt;/_date_display&gt;&lt;_date&gt;2012-06-01&lt;/_date&gt;&lt;_doi&gt;10.1007/s11102-011-0321-4&lt;/_doi&gt;&lt;_isbn&gt;1573-7403 (Electronic); 1386-341X (Linking)&lt;/_isbn&gt;&lt;_issue&gt;2&lt;/_issue&gt;&lt;_journal&gt;Pituitary&lt;/_journal&gt;&lt;_language&gt;eng&lt;/_language&gt;&lt;_pages&gt;243-50&lt;/_pages&gt;&lt;_subject_headings&gt;Adolescent; Adult; Child; Child, Preschool; Female; Human Growth Hormone/*deficiency; Humans; Infant; Magnetic Resonance Imaging; Male; Pituitary Gland/metabolism/*pathology; Pituitary Gland, Posterior/metabolism/*pathology; Young Adult&lt;/_subject_headings&gt;&lt;_tertiary_title&gt;Pituitary&lt;/_tertiary_title&gt;&lt;_type_work&gt;Journal Article&lt;/_type_work&gt;&lt;_url&gt;http://www.ncbi.nlm.nih.gov/entrez/query.fcgi?cmd=Retrieve&amp;amp;db=pubmed&amp;amp;dopt=Abstract&amp;amp;list_uids=21667124&amp;amp;query_hl=1&lt;/_url&gt;&lt;_volume&gt;15&lt;/_volume&gt;&lt;_created&gt;65031202&lt;/_created&gt;&lt;_modified&gt;65031202&lt;/_modified&gt;&lt;_db_updated&gt;PubMed&lt;/_db_updated&gt;&lt;_impact_factor&gt;   3.599&lt;/_impact_factor&gt;&lt;_social_category&gt;内分泌学与代谢(3)&lt;/_social_category&gt;&lt;_collection_scope&gt;SCIE&lt;/_collection_scope&gt;&lt;/Details&gt;&lt;Extra&gt;&lt;DBUID&gt;{F96A950B-833F-4880-A151-76DA2D6A2879}&lt;/DBUID&gt;&lt;/Extra&gt;&lt;/Item&gt;&lt;/References&gt;&lt;/Group&gt;&lt;/Citation&gt;_x000a_"/>
    <w:docVar w:name="NE.Ref{DC09D29E-A13A-4507-B507-34877691FE4E}" w:val=" ADDIN NE.Ref.{DC09D29E-A13A-4507-B507-34877691FE4E}&lt;Citation&gt;&lt;Group&gt;&lt;References&gt;&lt;Item&gt;&lt;ID&gt;7924&lt;/ID&gt;&lt;UID&gt;{9B68B438-2970-4ED2-B818-3FCABA67F6F8}&lt;/UID&gt;&lt;Title&gt;Pituitary stalk interruption syndrome in 83 patients: novel HESX1 mutation and  severe hormonal prognosis in malformative forms&lt;/Title&gt;&lt;Template&gt;Journal Article&lt;/Template&gt;&lt;Star&gt;0&lt;/Star&gt;&lt;Tag&gt;0&lt;/Tag&gt;&lt;Author&gt;Reynaud, R; Albarel, F; Saveanu, A; Kaffel, N; Castinetti, F; Lecomte, P; Brauner, R; Simonin, G; Gaudart, J; Carmona, E; Enjalbert, A; Barlier, A; Brue, T&lt;/Author&gt;&lt;Year&gt;2011&lt;/Year&gt;&lt;Details&gt;&lt;_accession_num&gt;21270112&lt;/_accession_num&gt;&lt;_author_adr&gt;Pediatric Endocrinology Unit, Department of Pediatrics Department of  Endocrinology, Hopital de la Timone, France. rachel.reynaud@ap-hm.fr&lt;/_author_adr&gt;&lt;_date_display&gt;2011 Apr&lt;/_date_display&gt;&lt;_date&gt;2011-04-01&lt;/_date&gt;&lt;_doi&gt;10.1530/EJE-10-0892&lt;/_doi&gt;&lt;_isbn&gt;1479-683X (Electronic); 0804-4643 (Linking)&lt;/_isbn&gt;&lt;_issue&gt;4&lt;/_issue&gt;&lt;_journal&gt;Eur J Endocrinol&lt;/_journal&gt;&lt;_language&gt;eng&lt;/_language&gt;&lt;_pages&gt;457-65&lt;/_pages&gt;&lt;_subject_headings&gt;Adolescent; Child; Child, Preschool; Female; Homeodomain Proteins/*genetics; Humans; Infant; LIM-Homeodomain Proteins; Magnetic Resonance Imaging; Male; Mutation; Otx Transcription Factors/genetics; Pituitary Gland/*abnormalities/pathology; SOXB1 Transcription Factors/genetics; Transcription Factors/genetics&lt;/_subject_headings&gt;&lt;_tertiary_title&gt;European journal of endocrinology&lt;/_tertiary_title&gt;&lt;_type_work&gt;Journal Article; Research Support, Non-U.S. Gov&amp;apos;t&lt;/_type_work&gt;&lt;_url&gt;http://www.ncbi.nlm.nih.gov/entrez/query.fcgi?cmd=Retrieve&amp;amp;db=pubmed&amp;amp;dopt=Abstract&amp;amp;list_uids=21270112&amp;amp;query_hl=1&lt;/_url&gt;&lt;_volume&gt;164&lt;/_volume&gt;&lt;_created&gt;65031164&lt;/_created&gt;&lt;_modified&gt;65031164&lt;/_modified&gt;&lt;_db_updated&gt;PubMed&lt;/_db_updated&gt;&lt;_impact_factor&gt;   6.558&lt;/_impact_factor&gt;&lt;_social_category&gt;内分泌学与代谢(2)&lt;/_social_category&gt;&lt;_collection_scope&gt;SCIE&lt;/_collection_scope&gt;&lt;/Details&gt;&lt;Extra&gt;&lt;DBUID&gt;{F96A950B-833F-4880-A151-76DA2D6A2879}&lt;/DBUID&gt;&lt;/Extra&gt;&lt;/Item&gt;&lt;/References&gt;&lt;/Group&gt;&lt;Group&gt;&lt;References&gt;&lt;Item&gt;&lt;ID&gt;7936&lt;/ID&gt;&lt;UID&gt;{75F3E64F-F6D8-4B15-9349-16BC600D065E}&lt;/UID&gt;&lt;Title&gt;Whole Exome Sequencing in Patients With Ectopic Posterior Pituitary&lt;/Title&gt;&lt;Template&gt;Journal Article&lt;/Template&gt;&lt;Star&gt;0&lt;/Star&gt;&lt;Tag&gt;0&lt;/Tag&gt;&lt;Author&gt;Silva, T S; Faucz, F R; Hernandez-Ramirez, L C; Pankratz, N; Lane, J; Kay, D M; Lyra, A; Kochi, C; Stratakis, C A; Longui, C A; Mills, J L&lt;/Author&gt;&lt;Year&gt;2022&lt;/Year&gt;&lt;Details&gt;&lt;_accession_num&gt;36042976&lt;/_accession_num&gt;&lt;_author_adr&gt;Pediatric Endocrinology Unit, Irmandade da Santa Casa de Misericordia de Sao  Paulo and Santa Casa SP School of Medical Sciences, Sao Paulo, Brazil.; Section on Endocrinology and Genetics Eunice Kennedy Shriver National Institute  of Child Health and Human Development (NICHD), National Institutes of Health  (NIH), Bethesda, MD 20892, USA.; Section on Endocrinology and Genetics Eunice Kennedy Shriver National Institute  of Child Health and Human Development (NICHD), National Institutes of Health  (NIH), Bethesda, MD 20892, USA.; Red de Apoyo a la Investigacion, Coordinacion de la Investigacion Cientifica,  Universidad Nacional Autonoma de Mexico e Instituto Nacional de Ciencias Medicas  y Nutricion Salvador Zubiran, 15 Vasco de Quiroga, Radiation Oncology building,  2nd floor, Belisario Dominguez seccion 16. Tlalpan, CDMX 14080, Mexico.; Department of Laboratory Medicine and Pathology University of Minnesota Medical  School, Minneapolis, MN 55455, USA.; Department of Laboratory Medicine and Pathology University of Minnesota Medical  School, Minneapolis, MN 55455, USA.; Division of Genetics, Wadsworth Center, New York State Department of Health,  Albany, New York 12208, USA.; Pediatric Endocrinology Unit, Irmandade da Santa Casa de Misericordia de Sao  Paulo and Santa Casa SP School of Medical Sciences, Sao Paulo, Brazil.; Pediatric Endocrinology Unit, Irmandade da Santa Casa de Misericordia de Sao  Paulo and Santa Casa SP School of Medical Sciences, Sao Paulo, Brazil.; Section on Endocrinology and Genetics Eunice Kennedy Shriver National Institute  of Child Health and Human Development (NICHD), National Institutes of Health  (NIH), Bethesda, MD 20892, USA.; Research Institute, ELPEN, Athens, Greece.; Human Genetics &amp;amp; Precision Medicine, IMBB, FORTH, Heraklion, Greece.; Pediatric Endocrinology Unit, Irmandade da Santa Casa de Misericordia de Sao  Paulo and Santa Casa SP School of Medical Sciences, Sao Paulo, Brazil.; Epidemiology Branch, Division of Intramural Population Health Research, Eunice  Kennedy Shriver National Institute of Child Health and Human Development (NICHD),  National Institutes of Health (NIH), Bethesda, MD 20892, USA.&lt;/_author_adr&gt;&lt;_date_display&gt;2022 Oct 1&lt;/_date_display&gt;&lt;_date&gt;2022-10-01&lt;/_date&gt;&lt;_doi&gt;10.1210/jendso/bvac116&lt;/_doi&gt;&lt;_isbn&gt;2472-1972 (Electronic); 2472-1972 (Linking)&lt;/_isbn&gt;&lt;_issue&gt;10&lt;/_issue&gt;&lt;_journal&gt;J Endocr Soc&lt;/_journal&gt;&lt;_keywords&gt;HESX1; ROBO1; combined pituitary hormone deficiency; ectopic posterior pituitary; exome sequencing; midline defects; pituitary stalk interruption syndrome&lt;/_keywords&gt;&lt;_language&gt;eng&lt;/_language&gt;&lt;_ori_publication&gt;Published by Oxford University Press on behalf of the Endocrine Society 2022.&lt;/_ori_publication&gt;&lt;_pages&gt;bvac116&lt;/_pages&gt;&lt;_tertiary_title&gt;Journal of the Endocrine Society&lt;/_tertiary_title&gt;&lt;_type_work&gt;Journal Article&lt;/_type_work&gt;&lt;_url&gt;http://www.ncbi.nlm.nih.gov/entrez/query.fcgi?cmd=Retrieve&amp;amp;db=pubmed&amp;amp;dopt=Abstract&amp;amp;list_uids=36042976&amp;amp;query_hl=1&lt;/_url&gt;&lt;_volume&gt;6&lt;/_volume&gt;&lt;_created&gt;65031181&lt;/_created&gt;&lt;_modified&gt;65031181&lt;/_modified&gt;&lt;_db_updated&gt;PubMed&lt;/_db_updated&gt;&lt;_collection_scope&gt;ESCI&lt;/_collection_scope&gt;&lt;/Details&gt;&lt;Extra&gt;&lt;DBUID&gt;{F96A950B-833F-4880-A151-76DA2D6A2879}&lt;/DBUID&gt;&lt;/Extra&gt;&lt;/Item&gt;&lt;/References&gt;&lt;/Group&gt;&lt;Group&gt;&lt;References&gt;&lt;Item&gt;&lt;ID&gt;7937&lt;/ID&gt;&lt;UID&gt;{E6397911-B62E-4553-B611-D91035384659}&lt;/UID&gt;&lt;Title&gt;Pituitary stalk interruption syndrome is characterized by genetic heterogeneity&lt;/Title&gt;&lt;Template&gt;Journal Article&lt;/Template&gt;&lt;Star&gt;0&lt;/Star&gt;&lt;Tag&gt;0&lt;/Tag&gt;&lt;Author&gt;Brauner, R; Bignon-Topalovic, J; Bashamboo, A; McElreavey, K&lt;/Author&gt;&lt;Year&gt;2020&lt;/Year&gt;&lt;Details&gt;&lt;_accession_num&gt;33270637&lt;/_accession_num&gt;&lt;_author_adr&gt;Fondation Ophtalmologique Adolphe de Rothschild and Universite Paris Descartes,  Paris, France.; Human Developmental Genetics Unit, Institute Pasteur, Paris, France.; Human Developmental Genetics Unit, Institute Pasteur, Paris, France.; Human Developmental Genetics Unit, Institute Pasteur, Paris, France.&lt;/_author_adr&gt;&lt;_date_display&gt;2020&lt;/_date_display&gt;&lt;_date&gt;2020-01-20&lt;/_date&gt;&lt;_doi&gt;10.1371/journal.pone.0242358&lt;/_doi&gt;&lt;_isbn&gt;1932-6203 (Electronic); 1932-6203 (Linking)&lt;/_isbn&gt;&lt;_issue&gt;12&lt;/_issue&gt;&lt;_journal&gt;PLoS One&lt;/_journal&gt;&lt;_language&gt;eng&lt;/_language&gt;&lt;_pages&gt;e0242358&lt;/_pages&gt;&lt;_subject_headings&gt;Child; Child, Preschool; Dwarfism/epidemiology/genetics/pathology; Female; *Genetic Association Studies; Genetic Heterogeneity; *Genetic Predisposition to Disease; Humans; Infant; Infant, Newborn; Male; Mutation/genetics; Nerve Tissue Proteins/*genetics; Pituitary Diseases/epidemiology/*genetics/pathology; Pituitary Gland/metabolism/pathology&lt;/_subject_headings&gt;&lt;_tertiary_title&gt;PloS one&lt;/_tertiary_title&gt;&lt;_type_work&gt;Journal Article; Research Support, Non-U.S. Gov&amp;apos;t&lt;/_type_work&gt;&lt;_url&gt;http://www.ncbi.nlm.nih.gov/entrez/query.fcgi?cmd=Retrieve&amp;amp;db=pubmed&amp;amp;dopt=Abstract&amp;amp;list_uids=33270637&amp;amp;query_hl=1&lt;/_url&gt;&lt;_volume&gt;15&lt;/_volume&gt;&lt;_created&gt;65031183&lt;/_created&gt;&lt;_modified&gt;65031183&lt;/_modified&gt;&lt;_db_updated&gt;PubMed&lt;/_db_updated&gt;&lt;_impact_factor&gt;   3.752&lt;/_impact_factor&gt;&lt;_social_category&gt;综合性期刊(3)&lt;/_social_category&gt;&lt;_collection_scope&gt;SCIE&lt;/_collection_scope&gt;&lt;/Details&gt;&lt;Extra&gt;&lt;DBUID&gt;{F96A950B-833F-4880-A151-76DA2D6A2879}&lt;/DBUID&gt;&lt;/Extra&gt;&lt;/Item&gt;&lt;/References&gt;&lt;/Group&gt;&lt;/Citation&gt;_x000a_"/>
    <w:docVar w:name="NE.Ref{E36084D1-D60C-4037-AF75-FB0084CC4E68}" w:val=" ADDIN NE.Ref.{E36084D1-D60C-4037-AF75-FB0084CC4E68}&lt;Citation&gt;&lt;Group&gt;&lt;References&gt;&lt;Item&gt;&lt;ID&gt;7934&lt;/ID&gt;&lt;UID&gt;{3F9C36A8-8CFA-4F06-BAB1-177578A52567}&lt;/UID&gt;&lt;Title&gt;Pituitary stalk interruption syndrome in 58 Chinese patients: clinical features  and genetic analysis&lt;/Title&gt;&lt;Template&gt;Journal Article&lt;/Template&gt;&lt;Star&gt;0&lt;/Star&gt;&lt;Tag&gt;0&lt;/Tag&gt;&lt;Author&gt;Yang, Y; Guo, Q H; Wang, B A; Dou, J T; Lv, Z H; Ba, J M; Lu, J M; Pan, C Y; Mu, Y M&lt;/Author&gt;&lt;Year&gt;2013&lt;/Year&gt;&lt;Details&gt;&lt;_accession_num&gt;23199197&lt;/_accession_num&gt;&lt;_author_adr&gt;Department of Endocrinology, Chinese PLA General Hospital, Beijing, China.&lt;/_author_adr&gt;&lt;_date_display&gt;2013 Jul&lt;/_date_display&gt;&lt;_date&gt;2013-07-01&lt;/_date&gt;&lt;_doi&gt;10.1111/cen.12116&lt;/_doi&gt;&lt;_isbn&gt;1365-2265 (Electronic); 0300-0664 (Linking)&lt;/_isbn&gt;&lt;_issue&gt;1&lt;/_issue&gt;&lt;_journal&gt;Clin Endocrinol (Oxf)&lt;/_journal&gt;&lt;_language&gt;eng&lt;/_language&gt;&lt;_ori_publication&gt;(c) 2012 John Wiley &amp;amp; Sons Ltd.&lt;/_ori_publication&gt;&lt;_pages&gt;86-92&lt;/_pages&gt;&lt;_subject_headings&gt;Adolescent; Amino Acid Sequence; Asian People/genetics; Child; China; Female; Gene Frequency; Genetic Predisposition to Disease/*genetics; Genotype; Growth Hormone/deficiency/genetics; Homeodomain Proteins/genetics; Humans; LIM-Homeodomain Proteins/genetics; Male; Molecular Sequence Data; Otx Transcription Factors/genetics; Pituitary Diseases/ethnology/*genetics; Pituitary Gland/*pathology; *Polymorphism, Genetic; Receptors, Neuropeptide/genetics; Receptors, Pituitary Hormone-Regulating Hormone/genetics; Retrospective Studies; SOXB1 Transcription Factors/genetics; Sequence Homology, Amino Acid; Syndrome; Transcription Factors/genetics; Young Adult&lt;/_subject_headings&gt;&lt;_tertiary_title&gt;Clinical endocrinology&lt;/_tertiary_title&gt;&lt;_type_work&gt;Journal Article&lt;/_type_work&gt;&lt;_url&gt;http://www.ncbi.nlm.nih.gov/entrez/query.fcgi?cmd=Retrieve&amp;amp;db=pubmed&amp;amp;dopt=Abstract&amp;amp;list_uids=23199197&amp;amp;query_hl=1&lt;/_url&gt;&lt;_volume&gt;79&lt;/_volume&gt;&lt;_created&gt;65031179&lt;/_created&gt;&lt;_modified&gt;65031179&lt;/_modified&gt;&lt;_db_updated&gt;PubMed&lt;/_db_updated&gt;&lt;_impact_factor&gt;   3.523&lt;/_impact_factor&gt;&lt;_social_category&gt;内分泌学与代谢(3)&lt;/_social_category&gt;&lt;_collection_scope&gt;SCIE&lt;/_collection_scope&gt;&lt;/Details&gt;&lt;Extra&gt;&lt;DBUID&gt;{F96A950B-833F-4880-A151-76DA2D6A2879}&lt;/DBUID&gt;&lt;/Extra&gt;&lt;/Item&gt;&lt;/References&gt;&lt;/Group&gt;&lt;/Citation&gt;_x000a_"/>
    <w:docVar w:name="NE.Ref{E5114EFB-D130-4842-ABBE-7E75DC6FAFDC}" w:val=" ADDIN NE.Ref.{E5114EFB-D130-4842-ABBE-7E75DC6FAFDC}&lt;Citation&gt;&lt;Group&gt;&lt;References&gt;&lt;Item&gt;&lt;ID&gt;7928&lt;/ID&gt;&lt;UID&gt;{98B9011B-6992-4209-B857-3908C1B744DD}&lt;/UID&gt;&lt;Title&gt;STRING v11: protein-protein association networks with increased coverage,  supporting functional discovery in genome-wide experimental datasets&lt;/Title&gt;&lt;Template&gt;Journal Article&lt;/Template&gt;&lt;Star&gt;0&lt;/Star&gt;&lt;Tag&gt;0&lt;/Tag&gt;&lt;Author&gt;Szklarczyk, D; Gable, A L; Lyon, D; Junge, A; Wyder, S; Huerta-Cepas, J; Simonovic, M; Doncheva, N T; Morris, J H; Bork, P; Jensen, L J; Mering, C V&lt;/Author&gt;&lt;Year&gt;2019&lt;/Year&gt;&lt;Details&gt;&lt;_accession_num&gt;30476243&lt;/_accession_num&gt;&lt;_author_adr&gt;Institute of Molecular Life Sciences and Swiss Institute of Bioinformatics,  University of Zurich, 8057 Zurich, Switzerland.; Institute of Molecular Life Sciences and Swiss Institute of Bioinformatics,  University of Zurich, 8057 Zurich, Switzerland.; Institute of Molecular Life Sciences and Swiss Institute of Bioinformatics,  University of Zurich, 8057 Zurich, Switzerland.; Novo Nordisk Foundation Center for Protein Research, University of Copenhagen,  2200 Copenhagen N, Denmark.; Institute of Molecular Life Sciences and Swiss Institute of Bioinformatics,  University of Zurich, 8057 Zurich, Switzerland.; Centro de Biotecnologia y Genomica de Plantas, Universidad Politecnica de Madrid  (UPM)-Instituto Nacional de Investigacion y Tecnologia Agraria y Alimentaria  (INIA), 28223 Madrid, Spain.; Institute of Molecular Life Sciences and Swiss Institute of Bioinformatics,  University of Zurich, 8057 Zurich, Switzerland.; Novo Nordisk Foundation Center for Protein Research, University of Copenhagen,  2200 Copenhagen N, Denmark.; Center for non-coding RNA in Technology and Health, University of Copenhagen,  2200 Copenhagen N, Denmark.; Resource on Biocomputing, Visualization, and Informatics, University of  California, San Francisco, CA 94158-2517, USA.; Structural and Computational Biology Unit, European Molecular Biology Laboratory,  69117 Heidelberg, Germany.; Molecular Medicine Partnership Unit, University of Heidelberg and European  Molecular Biology Laboratory, 69117 Heidelberg, Germany.; Max Delbruck Centre for Molecular Medicine, 13125 Berlin, Germany.; Department of Bioinformatics, Biocenter, University of Wurzburg, 97074 Wurzburg,  Germany.; Novo Nordisk Foundation Center for Protein Research, University of Copenhagen,  2200 Copenhagen N, Denmark.; Institute of Molecular Life Sciences and Swiss Institute of Bioinformatics,  University of Zurich, 8057 Zurich, Switzerland.&lt;/_author_adr&gt;&lt;_date_display&gt;2019 Jan 8&lt;/_date_display&gt;&lt;_date&gt;2019-01-08&lt;/_date&gt;&lt;_doi&gt;10.1093/nar/gky1131&lt;/_doi&gt;&lt;_isbn&gt;1362-4962 (Electronic); 0305-1048 (Print); 0305-1048 (Linking)&lt;/_isbn&gt;&lt;_issue&gt;D1&lt;/_issue&gt;&lt;_journal&gt;Nucleic Acids Res&lt;/_journal&gt;&lt;_language&gt;eng&lt;/_language&gt;&lt;_pages&gt;D607-D613&lt;/_pages&gt;&lt;_subject_headings&gt;Animals; Databases, Genetic; Gene Ontology; Genomics/*methods; Humans; Protein Interaction Mapping/*methods; *Software&lt;/_subject_headings&gt;&lt;_tertiary_title&gt;Nucleic acids research&lt;/_tertiary_title&gt;&lt;_type_work&gt;Journal Article; Research Support, N.I.H., Extramural; Research Support, Non-U.S. Gov&amp;apos;t; Research Support, U.S. Gov&amp;apos;t, Non-P.H.S.&lt;/_type_work&gt;&lt;_url&gt;http://www.ncbi.nlm.nih.gov/entrez/query.fcgi?cmd=Retrieve&amp;amp;db=pubmed&amp;amp;dopt=Abstract&amp;amp;list_uids=30476243&amp;amp;query_hl=1&lt;/_url&gt;&lt;_volume&gt;47&lt;/_volume&gt;&lt;_created&gt;65031172&lt;/_created&gt;&lt;_modified&gt;65031172&lt;/_modified&gt;&lt;_db_updated&gt;PubMed&lt;/_db_updated&gt;&lt;_impact_factor&gt;  19.160&lt;/_impact_factor&gt;&lt;_social_category&gt;生化与分子生物学(2)&lt;/_social_category&gt;&lt;_collection_scope&gt;SCIE&lt;/_collection_scope&gt;&lt;/Details&gt;&lt;Extra&gt;&lt;DBUID&gt;{F96A950B-833F-4880-A151-76DA2D6A2879}&lt;/DBUID&gt;&lt;/Extra&gt;&lt;/Item&gt;&lt;/References&gt;&lt;/Group&gt;&lt;/Citation&gt;_x000a_"/>
    <w:docVar w:name="NE.Ref{E74CCE70-BDBE-47E8-B053-A1FBC6158AE4}" w:val=" ADDIN NE.Ref.{E74CCE70-BDBE-47E8-B053-A1FBC6158AE4}&lt;Citation&gt;&lt;Group&gt;&lt;References&gt;&lt;Item&gt;&lt;ID&gt;7915&lt;/ID&gt;&lt;UID&gt;{AEC1C3C9-08E5-4316-A5BC-6EF12C1BF50B}&lt;/UID&gt;&lt;Title&gt;Ectopic Posterior Pituitary, Polydactyly, Midfacial Hypoplasia and Multiple  Pituitary Hormone Deficiency due to a Novel Heterozygous IVS11-2A&amp;gt;C(c.1957-2A&amp;gt;C)  Mutation in the GLI2 Gene&lt;/Title&gt;&lt;Template&gt;Journal Article&lt;/Template&gt;&lt;Star&gt;0&lt;/Star&gt;&lt;Tag&gt;0&lt;/Tag&gt;&lt;Author&gt;Demiral, M; Demirbilek, H; Unal, E; Durmaz, C D; Ceylaner, S; Ozbek, M N&lt;/Author&gt;&lt;Year&gt;2020&lt;/Year&gt;&lt;Details&gt;&lt;_accession_num&gt;31782289&lt;/_accession_num&gt;&lt;_author_adr&gt;Gazi Yasargil Training and Research Hospital, Clinics of Paediatric  Endocrinology, Diyarbakir, Turkey; Hacettepe University Faculty of Medicine, Department of Paediatric Endocrinology,  Ankara, Turkey; Gazi Yasargil Training and Research Hospital, Clinics of Paediatric  Endocrinology, Diyarbakir, Turkey; Gazi Yasargil Training and Research Hospital, Clinic of Medical Genetics,  Diyarbakir, Turkey; Intergen Genetic Diagnosis Center, Clinic of Medical Genetics, Ankara, Turkey; Gazi Yasargil Training and Research Hospital, Clinics of Paediatric  Endocrinology, Diyarbakir, Turkey&lt;/_author_adr&gt;&lt;_collection_scope&gt;SCIE&lt;/_collection_scope&gt;&lt;_created&gt;65030130&lt;/_created&gt;&lt;_date&gt;2020-09-02&lt;/_date&gt;&lt;_date_display&gt;2020 Sep 2&lt;/_date_display&gt;&lt;_db_updated&gt;PubMed&lt;/_db_updated&gt;&lt;_doi&gt;10.4274/jcrpe.galenos.2019.2019.0142&lt;/_doi&gt;&lt;_impact_factor&gt;   2.016&lt;/_impact_factor&gt;&lt;_isbn&gt;1308-5735 (Electronic); 1308-5727 (Print)&lt;/_isbn&gt;&lt;_issue&gt;3&lt;/_issue&gt;&lt;_journal&gt;J Clin Res Pediatr Endocrinol&lt;/_journal&gt;&lt;_keywords&gt;*Growth hormone deficiency; *polydactyly; *GLI2 mutations; *multiple pituitary hormone deficiency&lt;/_keywords&gt;&lt;_language&gt;eng&lt;/_language&gt;&lt;_modified&gt;65030130&lt;/_modified&gt;&lt;_pages&gt;319-328&lt;/_pages&gt;&lt;_social_category&gt;内分泌学与代谢(4) &amp;amp; 儿科(4)&lt;/_social_category&gt;&lt;_subject_headings&gt;Abnormalities, Multiple/diagnosis/*genetics; Adult; Brain Diseases/complications/diagnosis/genetics; Child; Choristoma/complications/genetics; DNA Mutational Analysis; Facial Asymmetry/complications/diagnosis/genetics; Fathers; Fingers/abnormalities; Heterozygote; Humans; Hypopituitarism/complications/diagnosis/*genetics; Infant; Male; Mutation; Nuclear Proteins/*genetics; Pedigree; Pituitary Gland, Posterior/abnormalities/pathology; Polydactyly/complications/diagnosis/genetics; Sequence Inversion; Siblings; Toes/abnormalities; Zinc Finger Protein Gli2/*genetics&lt;/_subject_headings&gt;&lt;_tertiary_title&gt;Journal of clinical research in pediatric endocrinology&lt;/_tertiary_title&gt;&lt;_type_work&gt;Case Reports; Journal Article&lt;/_type_work&gt;&lt;_url&gt;http://www.ncbi.nlm.nih.gov/entrez/query.fcgi?cmd=Retrieve&amp;amp;db=pubmed&amp;amp;dopt=Abstract&amp;amp;list_uids=31782289&amp;amp;query_hl=1&lt;/_url&gt;&lt;_volume&gt;12&lt;/_volume&gt;&lt;/Details&gt;&lt;Extra&gt;&lt;DBUID&gt;{F96A950B-833F-4880-A151-76DA2D6A2879}&lt;/DBUID&gt;&lt;/Extra&gt;&lt;/Item&gt;&lt;/References&gt;&lt;/Group&gt;&lt;/Citation&gt;_x000a_"/>
    <w:docVar w:name="NE.Ref{E9FB8481-C923-4D8C-AE80-10FA05FB4E6D}" w:val=" ADDIN NE.Ref.{E9FB8481-C923-4D8C-AE80-10FA05FB4E6D}&lt;Citation&gt;&lt;Group&gt;&lt;References&gt;&lt;Item&gt;&lt;ID&gt;7935&lt;/ID&gt;&lt;UID&gt;{9F3BB32B-7748-4059-909B-AD54ABEDD72E}&lt;/UID&gt;&lt;Title&gt;Osteogenesis Imperfecta Due to Combined Heterozygous Mutations in Both COL1A1 and  COL1A2, Coexisting With Pituitary Stalk Interruption Syndrome&lt;/Title&gt;&lt;Template&gt;Journal Article&lt;/Template&gt;&lt;Star&gt;0&lt;/Star&gt;&lt;Tag&gt;0&lt;/Tag&gt;&lt;Author&gt;Wang, D; Zhang, M; Guan, H; Wang, X&lt;/Author&gt;&lt;Year&gt;2019&lt;/Year&gt;&lt;Details&gt;&lt;_accession_num&gt;30984112&lt;/_accession_num&gt;&lt;_author_adr&gt;Obstetrics and Gynecology Department of Shengjing Hospital, China Medical  University, Shenyang, China.; Department of Endocrinology and Metabolism, Institute of Endocrinology, Liaoning  Provincial Key Laboratory of Endocrine Diseases, The First Affiliated Hospital of  China Medical University, Shenyang, China.; Department of Endocrinology and Metabolism, Institute of Endocrinology, Liaoning  Provincial Key Laboratory of Endocrine Diseases, The First Affiliated Hospital of  China Medical University, Shenyang, China.; Department of Endocrinology and Metabolism, Institute of Endocrinology, Liaoning  Provincial Key Laboratory of Endocrine Diseases, The First Affiliated Hospital of  China Medical University, Shenyang, China.&lt;/_author_adr&gt;&lt;_date_display&gt;2019&lt;/_date_display&gt;&lt;_date&gt;2019-01-20&lt;/_date&gt;&lt;_doi&gt;10.3389/fendo.2019.00193&lt;/_doi&gt;&lt;_isbn&gt;1664-2392 (Print); 1664-2392 (Electronic); 1664-2392 (Linking)&lt;/_isbn&gt;&lt;_journal&gt;Front Endocrinol (Lausanne)&lt;/_journal&gt;&lt;_keywords&gt;case report; next generation sequencing; osteogenesis imperfecta; pituitary stalk interruption syndrome; skeletal malformation&lt;/_keywords&gt;&lt;_language&gt;eng&lt;/_language&gt;&lt;_pages&gt;193&lt;/_pages&gt;&lt;_tertiary_title&gt;Frontiers in endocrinology&lt;/_tertiary_title&gt;&lt;_type_work&gt;Case Reports&lt;/_type_work&gt;&lt;_url&gt;http://www.ncbi.nlm.nih.gov/entrez/query.fcgi?cmd=Retrieve&amp;amp;db=pubmed&amp;amp;dopt=Abstract&amp;amp;list_uids=30984112&amp;amp;query_hl=1&lt;/_url&gt;&lt;_volume&gt;10&lt;/_volume&gt;&lt;_created&gt;65031180&lt;/_created&gt;&lt;_modified&gt;65031180&lt;/_modified&gt;&lt;_db_updated&gt;PubMed&lt;/_db_updated&gt;&lt;_impact_factor&gt;   6.055&lt;/_impact_factor&gt;&lt;_social_category&gt;内分泌学与代谢(2)&lt;/_social_category&gt;&lt;_collection_scope&gt;SCIE&lt;/_collection_scope&gt;&lt;/Details&gt;&lt;Extra&gt;&lt;DBUID&gt;{F96A950B-833F-4880-A151-76DA2D6A2879}&lt;/DBUID&gt;&lt;/Extra&gt;&lt;/Item&gt;&lt;/References&gt;&lt;/Group&gt;&lt;/Citation&gt;_x000a_"/>
    <w:docVar w:name="NE.Ref{F1D6CCFE-94D2-4800-B43E-7451A5651400}" w:val=" ADDIN NE.Ref.{F1D6CCFE-94D2-4800-B43E-7451A5651400}&lt;Citation&gt;&lt;Group&gt;&lt;References&gt;&lt;Item&gt;&lt;ID&gt;7913&lt;/ID&gt;&lt;UID&gt;{FB96F709-CCC6-4F7D-91B2-70A2B7E38282}&lt;/UID&gt;&lt;Title&gt;NBPF9 Gene May Be Involved in Congenital Hypopituitarism: A Whole-Genome Study of  a Boy with Pituitary Stalk Interruption Syndrome and His Family&lt;/Title&gt;&lt;Template&gt;Journal Article&lt;/Template&gt;&lt;Star&gt;0&lt;/Star&gt;&lt;Tag&gt;0&lt;/Tag&gt;&lt;Author&gt;Wang, C Z; Guo, L L; Guo, Q H; Mu, Y M&lt;/Author&gt;&lt;Year&gt;2020&lt;/Year&gt;&lt;Details&gt;&lt;_accession_num&gt;32733554&lt;/_accession_num&gt;&lt;_author_adr&gt;Department of Endocrinology, The First Medical Center of PLA General Hospital,  Beijing 100853, China.; Department of Endocrinology, Sun Yat-Sen Memorial Hospital, Sun Yat-Sen  University, Guangzhou 510120, China.; Department of Endocrinology, The First Medical Center of PLA General Hospital,  Beijing 100853, China.; Department of Endocrinology, Beijing Electric Teaching Hospital of Capital  Medical University, Beijing, 100073, China.; Department of Endocrinology, The First Medical Center of PLA General Hospital,  Beijing 100853, China.; Department of Endocrinology, Hainan Branch of Chinese PLA General Hospital,  Sanya, Hainan 572000, China.; Department of Endocrinology, The First Medical Center of PLA General Hospital,  Beijing 100853, China.&lt;/_author_adr&gt;&lt;_collection_scope&gt;SCIE&lt;/_collection_scope&gt;&lt;_created&gt;65030128&lt;/_created&gt;&lt;_date&gt;2020-01-20&lt;/_date&gt;&lt;_date_display&gt;2020&lt;/_date_display&gt;&lt;_db_updated&gt;PubMed&lt;/_db_updated&gt;&lt;_doi&gt;10.1155/2020/5401738&lt;/_doi&gt;&lt;_impact_factor&gt;   2.803&lt;/_impact_factor&gt;&lt;_isbn&gt;1687-8337 (Print); 1687-8345 (Electronic); 1687-8337 (Linking)&lt;/_isbn&gt;&lt;_journal&gt;Int J Endocrinol&lt;/_journal&gt;&lt;_language&gt;eng&lt;/_language&gt;&lt;_modified&gt;65030128&lt;/_modified&gt;&lt;_ori_publication&gt;Copyright (c) 2020 Cheng-Zhi Wang et al.&lt;/_ori_publication&gt;&lt;_pages&gt;5401738&lt;/_pages&gt;&lt;_social_category&gt;内分泌学与代谢(4)&lt;/_social_category&gt;&lt;_tertiary_title&gt;International journal of endocrinology&lt;/_tertiary_title&gt;&lt;_type_work&gt;Journal Article&lt;/_type_work&gt;&lt;_url&gt;http://www.ncbi.nlm.nih.gov/entrez/query.fcgi?cmd=Retrieve&amp;amp;db=pubmed&amp;amp;dopt=Abstract&amp;amp;list_uids=32733554&amp;amp;query_hl=1&lt;/_url&gt;&lt;_volume&gt;2020&lt;/_volume&gt;&lt;/Details&gt;&lt;Extra&gt;&lt;DBUID&gt;{F96A950B-833F-4880-A151-76DA2D6A2879}&lt;/DBUID&gt;&lt;/Extra&gt;&lt;/Item&gt;&lt;/References&gt;&lt;/Group&gt;&lt;/Citation&gt;_x000a_"/>
    <w:docVar w:name="NE.Ref{F67CB68F-B786-4BD9-B993-6C9812710EBC}" w:val=" ADDIN NE.Ref.{F67CB68F-B786-4BD9-B993-6C9812710EBC}&lt;Citation&gt;&lt;Group&gt;&lt;References&gt;&lt;Item&gt;&lt;ID&gt;7891&lt;/ID&gt;&lt;UID&gt;{42371FE5-23E4-4ED0-9DDB-4BDCB2B474FB}&lt;/UID&gt;&lt;Title&gt;Occurrence of Hypopituitarism in Tunisian Turner Syndrome patients: familial  versus sporadic cases&lt;/Title&gt;&lt;Template&gt;Journal Article&lt;/Template&gt;&lt;Star&gt;1&lt;/Star&gt;&lt;Tag&gt;5&lt;/Tag&gt;&lt;Author&gt;Mnif-Feki, M; Safi, W; Bougacha-Elleuch, N; Abid, G; Moalla, M; Elleuch, M; Ben, Salah DH; Rekik, N; Belguith, N; Abdelhedi, F; Kammoun, T; Hachicha, M; Charfi, N; Mnif, F; Kammoun, H; Hadj, Kacem H; Hadj-Kacem, F; Abid, M&lt;/Author&gt;&lt;Year&gt;2021&lt;/Year&gt;&lt;Details&gt;&lt;_accessed&gt;65028557&lt;/_accessed&gt;&lt;_accession_num&gt;34124982&lt;/_accession_num&gt;&lt;_author_adr&gt;Endocrinology-Diabetology Department, CHU Hedi Chaker, Sfax, Tunisia.; Endocrinology-Diabetology Department, CHU Hedi Chaker, Sfax, Tunisia.; Laboratory of Molecular and Functional Genetics, Faculty of Sciences of Sfax,  Sfax University, TUNISIA.; Department of Medical Imaging, Auxerre Hospital Center, Auxerre, France.; Laboratory of Molecular and Cellular Screening Processes, Center of Biotechnology  of Sfax, Sfax, Tunisia.; Endocrinology-Diabetology Department, CHU Hedi Chaker, Sfax, Tunisia.; Endocrinology-Diabetology Department, CHU Hedi Chaker, Sfax, Tunisia.; Endocrinology-Diabetology Department, CHU Hedi Chaker, Sfax, Tunisia.; Genetic Department, Medicine CHU Hedi Chaker, Sfax, Tunisia.; Genetic Department, Medicine CHU Hedi Chaker, Sfax, Tunisia.; Pediatric Department, CHU Hedi Chaker, Sfax, Tunisia.; Pediatric Department, CHU Hedi Chaker, Sfax, Tunisia.; Endocrinology-Diabetology Department, CHU Hedi Chaker, Sfax, Tunisia.; Endocrinology-Diabetology Department, CHU Hedi Chaker, Sfax, Tunisia.; Genetic Department, Medicine CHU Hedi Chaker, Sfax, Tunisia.; Department of Applied Biology, College of Sciences, University of Sharjah,  Sharjah, United Arab Emirates.; Endocrinology-Diabetology Department, CHU Hedi Chaker, Sfax, Tunisia.; Endocrinology-Diabetology Department, CHU Hedi Chaker, Sfax, Tunisia.&lt;/_author_adr&gt;&lt;_collection_scope&gt;SCIE&lt;/_collection_scope&gt;&lt;_created&gt;64829678&lt;/_created&gt;&lt;_date&gt;2021-09-01&lt;/_date&gt;&lt;_date_display&gt;2021 Sep&lt;/_date_display&gt;&lt;_db_updated&gt;PubMed&lt;/_db_updated&gt;&lt;_doi&gt;10.1080/09513590.2021.1939298&lt;/_doi&gt;&lt;_impact_factor&gt;   2.277&lt;/_impact_factor&gt;&lt;_isbn&gt;1473-0766 (Electronic); 0951-3590 (Linking)&lt;/_isbn&gt;&lt;_issue&gt;9&lt;/_issue&gt;&lt;_journal&gt;Gynecol Endocrinol&lt;/_journal&gt;&lt;_keywords&gt;Familial Hypopituitarism; Familial Turner Syndrome;  correlation;  factors&lt;/_keywords&gt;&lt;_language&gt;eng&lt;/_language&gt;&lt;_modified&gt;65028557&lt;/_modified&gt;&lt;_pages&gt;848-852&lt;/_pages&gt;&lt;_social_category&gt;医学(4)&lt;/_social_category&gt;&lt;_subject_headings&gt;Adolescent; Adult; Child; Chromosome Segregation/genetics; Female; Humans; Hydrocortisone/deficiency; Hypogonadism/genetics; Hypopituitarism/diagnosis/epidemiology/*genetics; Hypothyroidism/genetics; Magnetic Resonance Imaging; Pedigree; Sex Chromosomes/genetics; Transcription Factors/genetics; Tunisia; Turner Syndrome/diagnosis/*genetics; Young Adult&lt;/_subject_headings&gt;&lt;_tertiary_title&gt;Gynecological endocrinology : the official journal of the International Society _x000d__x000a_      of Gynecological Endocrinology&lt;/_tertiary_title&gt;&lt;_type_work&gt;Case Reports; Journal Article&lt;/_type_work&gt;&lt;_url&gt;http://www.ncbi.nlm.nih.gov/entrez/query.fcgi?cmd=Retrieve&amp;amp;db=pubmed&amp;amp;dopt=Abstract&amp;amp;list_uids=34124982&amp;amp;query_hl=1&lt;/_url&gt;&lt;_volume&gt;37&lt;/_volume&gt;&lt;/Details&gt;&lt;Extra&gt;&lt;DBUID&gt;{F96A950B-833F-4880-A151-76DA2D6A2879}&lt;/DBUID&gt;&lt;/Extra&gt;&lt;/Item&gt;&lt;/References&gt;&lt;/Group&gt;&lt;Group&gt;&lt;References&gt;&lt;Item&gt;&lt;ID&gt;5318&lt;/ID&gt;&lt;UID&gt;{921F0E8A-DFDC-424F-91DD-988873ADF86A}&lt;/UID&gt;&lt;Title&gt;13q deletion and pituitary stalk interruption in bilateral retinoblastoma&lt;/Title&gt;&lt;Template&gt;Journal Article&lt;/Template&gt;&lt;Star&gt;1&lt;/Star&gt;&lt;Tag&gt;0&lt;/Tag&gt;&lt;Author&gt;Bartkevica, L; Cozza, R; Munier, F; Maeder, P; Beck-Popovic, M&lt;/Author&gt;&lt;Year&gt;2016&lt;/Year&gt;&lt;Details&gt;&lt;_accessed&gt;65028557&lt;/_accessed&gt;&lt;_alternate_title&gt;Pediatr. Blood Cancer&lt;/_alternate_title&gt;&lt;_author_adr&gt;L. Bartkevica, Paediatric Haematology-Oncology Unit, Department of Paediatrics, Lausanne, Switzerland&lt;/_author_adr&gt;&lt;_created&gt;64770917&lt;/_created&gt;&lt;_date&gt;2016-01-01&lt;/_date&gt;&lt;_date_display&gt;2016&lt;/_date_display&gt;&lt;_doi&gt;10.1002/pbc.26233&lt;/_doi&gt;&lt;_impact_factor&gt;   3.200&lt;/_impact_factor&gt;&lt;_isbn&gt;1545-5017&lt;/_isbn&gt;&lt;_journal&gt;Pediatric Blood and Cancer&lt;/_journal&gt;&lt;_keywords&gt;adenohypophysis; animal model; atrophy; chemotherapy; child; clinical article; computer assisted tomography; corpus callosum; cryptorchism; diagnosis; ear; frontal bossing; gene deletion; hair; hospital; human; hypoglycemia; hypopituitarism; implantation; infant; Italian (citizen); karyotype; male; microcephaly; micropenis; myelination; neck; nuclear magnetic resonance imaging; patient referral; physical examination; pituitary stalk; psychomotor development; respiratory distress; retinoblastoma; septicemia; white matter&lt;/_keywords&gt;&lt;_modified&gt;65028557&lt;/_modified&gt;&lt;_pages&gt;S250-S251&lt;/_pages&gt;&lt;_url&gt;https://www.embase.com/search/results?subaction=viewrecord&amp;amp;id=L612593568&amp;amp;from=export_x000d__x000a_http://dx.doi.org/10.1002/pbc.26233&lt;/_url&gt;&lt;_volume&gt;63&lt;/_volume&gt;&lt;/Details&gt;&lt;Extra&gt;&lt;DBUID&gt;{F96A950B-833F-4880-A151-76DA2D6A2879}&lt;/DBUID&gt;&lt;/Extra&gt;&lt;/Item&gt;&lt;/References&gt;&lt;/Group&gt;&lt;/Citation&gt;_x000a_"/>
    <w:docVar w:name="NE.Ref{F91798A1-DB75-45FC-8CDB-3EFB1B0E9B95}" w:val=" ADDIN NE.Ref.{F91798A1-DB75-45FC-8CDB-3EFB1B0E9B95}&lt;Citation&gt;&lt;Group&gt;&lt;References&gt;&lt;Item&gt;&lt;ID&gt;5395&lt;/ID&gt;&lt;UID&gt;{3E4F37FB-9F3B-43E1-8A05-B2D0323CA1C9}&lt;/UID&gt;&lt;Title&gt;Further evidence that pituitary stalk and/or pituitary gland defects may be caused by mutations in holoprocencephaly (HPE) genes&lt;/Title&gt;&lt;Template&gt;Journal Article&lt;/Template&gt;&lt;Star&gt;1&lt;/Star&gt;&lt;Tag&gt;5&lt;/Tag&gt;&lt;Author&gt;Tatsi, C; Voutetakis, A; Valavani, H; Magiakou, M A; Sertedaki, A; Dacou-Voutetakis, C&lt;/Author&gt;&lt;Year&gt;2010&lt;/Year&gt;&lt;Details&gt;&lt;_accessed&gt;64850392&lt;/_accessed&gt;&lt;_alternate_title&gt;Horm. Res. Paediatr.&lt;/_alternate_title&gt;&lt;_author_adr&gt;C. Tatsi, Athens University, Medical School, First Department of Pediatrics, Athens, Greece&lt;/_author_adr&gt;&lt;_collection_scope&gt;SCIE&lt;/_collection_scope&gt;&lt;_created&gt;64770917&lt;/_created&gt;&lt;_date&gt;2010-01-01&lt;/_date&gt;&lt;_date_display&gt;2010&lt;/_date_display&gt;&lt;_doi&gt;10.1159/000321348&lt;/_doi&gt;&lt;_impact_factor&gt;   4.275&lt;/_impact_factor&gt;&lt;_isbn&gt;1663-2818&lt;/_isbn&gt;&lt;_journal&gt;Hormone Research in Paediatrics&lt;/_journal&gt;&lt;_keywords&gt;sonic hedgehog protein; nucleotide; glycine; arginine; protein; society; gene; mutation; hypophysis; pituitary stalk; endocrinology; patient; hypoplasia; extracellular space; Pan troglodytes; rat; phenotype; laboratory; point mutation; incisor; hypothesis; hypothalamus; diencephalon; vertebrate; exon; female; father; codon; forebrain&lt;/_keywords&gt;&lt;_modified&gt;65030148&lt;/_modified&gt;&lt;_pages&gt;28&lt;/_pages&gt;&lt;_social_category&gt;医学(3)&lt;/_social_category&gt;&lt;_url&gt;https://www.embase.com/search/results?subaction=viewrecord&amp;amp;id=L70461830&amp;amp;from=export_x000d__x000a_http://dx.doi.org/10.1159/000321348&lt;/_url&gt;&lt;_volume&gt;74&lt;/_volume&gt;&lt;/Details&gt;&lt;Extra&gt;&lt;DBUID&gt;{F96A950B-833F-4880-A151-76DA2D6A2879}&lt;/DBUID&gt;&lt;/Extra&gt;&lt;/Item&gt;&lt;/References&gt;&lt;/Group&gt;&lt;Group&gt;&lt;References&gt;&lt;Item&gt;&lt;ID&gt;7888&lt;/ID&gt;&lt;UID&gt;{023A7724-DABB-4AA8-A8F8-9D8AA8F4E97F}&lt;/UID&gt;&lt;Title&gt;A novel dysfunctional LHX4 mutation with high phenotypical variability in  patients with hypopituitarism&lt;/Title&gt;&lt;Template&gt;Journal Article&lt;/Template&gt;&lt;Star&gt;0&lt;/Star&gt;&lt;Tag&gt;0&lt;/Tag&gt;&lt;Author&gt;Castinetti, F; Saveanu, A; Reynaud, R; Quentien, M H; Buffin, A; Brauner, R; Kaffel, N; Albarel, F; Guedj, A M; El, Kholy M; Amin, M; Enjalbert, A; Barlier, A; Brue, T&lt;/Author&gt;&lt;Year&gt;2008&lt;/Year&gt;&lt;Details&gt;&lt;_accessed&gt;65028553&lt;/_accessed&gt;&lt;_accession_num&gt;18445675&lt;/_accession_num&gt;&lt;_author_adr&gt;Department of Endocrinology, Hopital de la Timone, 264 rue St Pierre cedex 5,  Marseille, France.&lt;/_author_adr&gt;&lt;_collection_scope&gt;SCIE&lt;/_collection_scope&gt;&lt;_created&gt;64801107&lt;/_created&gt;&lt;_date&gt;2008-07-01&lt;/_date&gt;&lt;_date_display&gt;2008 Jul&lt;/_date_display&gt;&lt;_db_updated&gt;PubMed&lt;/_db_updated&gt;&lt;_doi&gt;10.1210/jc.2007-2389&lt;/_doi&gt;&lt;_impact_factor&gt;   6.134&lt;/_impact_factor&gt;&lt;_isbn&gt;0021-972X (Print); 0021-972X (Linking)&lt;/_isbn&gt;&lt;_issue&gt;7&lt;/_issue&gt;&lt;_journal&gt;J Clin Endocrinol Metab&lt;/_journal&gt;&lt;_language&gt;eng&lt;/_language&gt;&lt;_modified&gt;65028553&lt;/_modified&gt;&lt;_pages&gt;2790-9&lt;/_pages&gt;&lt;_social_category&gt;医学(2)&lt;/_social_category&gt;&lt;_subject_headings&gt;Adult; Electrophoretic Mobility Shift Assay; Female; Genotype; Homeodomain Proteins/*genetics; Humans; Hypopituitarism/congenital/*genetics; Introns; LIM-Homeodomain Proteins; Male; Middle Aged; *Mutation; Pedigree; Phenotype; Transcription Factors/*genetics&lt;/_subject_headings&gt;&lt;_tertiary_title&gt;The Journal of clinical endocrinology and metabolism&lt;/_tertiary_title&gt;&lt;_type_work&gt;Journal Article&lt;/_type_work&gt;&lt;_url&gt;http://www.ncbi.nlm.nih.gov/entrez/query.fcgi?cmd=Retrieve&amp;amp;db=pubmed&amp;amp;dopt=Abstract&amp;amp;list_uids=18445675&amp;amp;query_hl=1&lt;/_url&gt;&lt;_volume&gt;93&lt;/_volume&gt;&lt;/Details&gt;&lt;Extra&gt;&lt;DBUID&gt;{F96A950B-833F-4880-A151-76DA2D6A2879}&lt;/DBUID&gt;&lt;/Extra&gt;&lt;/Item&gt;&lt;/References&gt;&lt;/Group&gt;&lt;/Citation&gt;_x000a_"/>
    <w:docVar w:name="NE.Ref{FB6A28D5-4BB9-463C-AA92-D54628E1EB4B}" w:val=" ADDIN NE.Ref.{FB6A28D5-4BB9-463C-AA92-D54628E1EB4B}&lt;Citation&gt;&lt;Group&gt;&lt;References&gt;&lt;Item&gt;&lt;ID&gt;7939&lt;/ID&gt;&lt;UID&gt;{DF05AC0B-D240-4625-A140-39EA51FB9DC8}&lt;/UID&gt;&lt;Title&gt;Syndromic short stature in patients with a germline mutation in the LIM homeobox  LHX4&lt;/Title&gt;&lt;Template&gt;Journal Article&lt;/Template&gt;&lt;Star&gt;0&lt;/Star&gt;&lt;Tag&gt;0&lt;/Tag&gt;&lt;Author&gt;Machinis, K; Pantel, J; Netchine, I; Leger, J; Camand, O J; Sobrier, M L; Dastot-Le, Moal F; Duquesnoy, P; Abitbol, M; Czernichow, P; Amselem, S&lt;/Author&gt;&lt;Year&gt;2001&lt;/Year&gt;&lt;Details&gt;&lt;_accession_num&gt;11567216&lt;/_accession_num&gt;&lt;_author_adr&gt;Institut National de la Sante et de la Recherche Medicale U-468 and Service de  Biochimie, Hopital Henri Mondor, 94010 Creteil, France.&lt;/_author_adr&gt;&lt;_date_display&gt;2001 Nov&lt;/_date_display&gt;&lt;_date&gt;2001-11-01&lt;/_date&gt;&lt;_doi&gt;10.1086/323764&lt;/_doi&gt;&lt;_isbn&gt;0002-9297 (Print); 1537-6605 (Electronic); 0002-9297 (Linking)&lt;/_isbn&gt;&lt;_issue&gt;5&lt;/_issue&gt;&lt;_journal&gt;Am J Hum Genet&lt;/_journal&gt;&lt;_language&gt;eng&lt;/_language&gt;&lt;_pages&gt;961-8&lt;/_pages&gt;&lt;_subject_headings&gt;Alternative Splicing/*genetics; Amino Acid Sequence; Base Sequence; Chromosomes, Human, Pair 1/genetics; Cloning, Molecular; DNA Mutational Analysis; Dwarfism/*genetics/physiopathology; Exons/genetics; Female; Genes, Dominant/genetics; Germ-Line Mutation/*genetics; Homeodomain Proteins/*genetics; Humans; Introns/genetics; LIM-Homeodomain Proteins; Male; Molecular Sequence Data; Pedigree; Penetrance; Physical Chromosome Mapping; Pituitary Gland/abnormalities; RNA Splice Sites/genetics; RNA, Messenger/analysis/genetics; Rhombencephalon/abnormalities; Sequence Alignment; Skull/abnormalities; *Transcription Factors&lt;/_subject_headings&gt;&lt;_tertiary_title&gt;American journal of human genetics&lt;/_tertiary_title&gt;&lt;_type_work&gt;Journal Article; Research Support, Non-U.S. Gov&amp;apos;t&lt;/_type_work&gt;&lt;_url&gt;http://www.ncbi.nlm.nih.gov/entrez/query.fcgi?cmd=Retrieve&amp;amp;db=pubmed&amp;amp;dopt=Abstract&amp;amp;list_uids=11567216&amp;amp;query_hl=1&lt;/_url&gt;&lt;_volume&gt;69&lt;/_volume&gt;&lt;_created&gt;65031186&lt;/_created&gt;&lt;_modified&gt;65031186&lt;/_modified&gt;&lt;_db_updated&gt;PubMed&lt;/_db_updated&gt;&lt;_impact_factor&gt;  11.043&lt;/_impact_factor&gt;&lt;_social_category&gt;遗传学(1)&lt;/_social_category&gt;&lt;_collection_scope&gt;SCIE&lt;/_collection_scope&gt;&lt;/Details&gt;&lt;Extra&gt;&lt;DBUID&gt;{F96A950B-833F-4880-A151-76DA2D6A2879}&lt;/DBUID&gt;&lt;/Extra&gt;&lt;/Item&gt;&lt;/References&gt;&lt;/Group&gt;&lt;/Citation&gt;_x000a_"/>
    <w:docVar w:name="ne_docsoft" w:val="MSWord"/>
    <w:docVar w:name="ne_docversion" w:val="NoteExpress 2.0"/>
    <w:docVar w:name="ne_stylename" w:val="2023国自然参考文献格式"/>
  </w:docVars>
  <w:rsids>
    <w:rsidRoot w:val="00AF31DC"/>
    <w:rsid w:val="00000F0E"/>
    <w:rsid w:val="00007245"/>
    <w:rsid w:val="000078BE"/>
    <w:rsid w:val="00007B00"/>
    <w:rsid w:val="000110A6"/>
    <w:rsid w:val="000126E3"/>
    <w:rsid w:val="000127C0"/>
    <w:rsid w:val="000137D3"/>
    <w:rsid w:val="00013EEA"/>
    <w:rsid w:val="00015890"/>
    <w:rsid w:val="000170D2"/>
    <w:rsid w:val="0002046E"/>
    <w:rsid w:val="00024551"/>
    <w:rsid w:val="00024DD2"/>
    <w:rsid w:val="00024F88"/>
    <w:rsid w:val="00025795"/>
    <w:rsid w:val="00026917"/>
    <w:rsid w:val="000303D0"/>
    <w:rsid w:val="00031E2C"/>
    <w:rsid w:val="00034AF5"/>
    <w:rsid w:val="000368CD"/>
    <w:rsid w:val="000369B7"/>
    <w:rsid w:val="000370EC"/>
    <w:rsid w:val="00040CC0"/>
    <w:rsid w:val="000411FD"/>
    <w:rsid w:val="00041764"/>
    <w:rsid w:val="000448C2"/>
    <w:rsid w:val="00044F21"/>
    <w:rsid w:val="000514BB"/>
    <w:rsid w:val="00053752"/>
    <w:rsid w:val="00053DA8"/>
    <w:rsid w:val="00054619"/>
    <w:rsid w:val="0005510E"/>
    <w:rsid w:val="000561D9"/>
    <w:rsid w:val="00056434"/>
    <w:rsid w:val="00057B5E"/>
    <w:rsid w:val="000608C8"/>
    <w:rsid w:val="00064131"/>
    <w:rsid w:val="00064F5F"/>
    <w:rsid w:val="000707D7"/>
    <w:rsid w:val="00071C34"/>
    <w:rsid w:val="00076F95"/>
    <w:rsid w:val="00077BF9"/>
    <w:rsid w:val="00080648"/>
    <w:rsid w:val="00080D79"/>
    <w:rsid w:val="0008184E"/>
    <w:rsid w:val="00082F31"/>
    <w:rsid w:val="00085583"/>
    <w:rsid w:val="00085FC8"/>
    <w:rsid w:val="00085FDE"/>
    <w:rsid w:val="0008606D"/>
    <w:rsid w:val="00090410"/>
    <w:rsid w:val="000914C7"/>
    <w:rsid w:val="000915E1"/>
    <w:rsid w:val="000937EB"/>
    <w:rsid w:val="0009456E"/>
    <w:rsid w:val="0009528D"/>
    <w:rsid w:val="000955B9"/>
    <w:rsid w:val="0009564D"/>
    <w:rsid w:val="000A09A1"/>
    <w:rsid w:val="000A1FBE"/>
    <w:rsid w:val="000A297A"/>
    <w:rsid w:val="000A4F4A"/>
    <w:rsid w:val="000B2A61"/>
    <w:rsid w:val="000B3BA9"/>
    <w:rsid w:val="000B7B92"/>
    <w:rsid w:val="000C37B6"/>
    <w:rsid w:val="000C66AB"/>
    <w:rsid w:val="000D0BF2"/>
    <w:rsid w:val="000D1AE1"/>
    <w:rsid w:val="000D3CBA"/>
    <w:rsid w:val="000D4378"/>
    <w:rsid w:val="000D53C0"/>
    <w:rsid w:val="000D6944"/>
    <w:rsid w:val="000D744F"/>
    <w:rsid w:val="000D7D28"/>
    <w:rsid w:val="000E0E30"/>
    <w:rsid w:val="000E13D5"/>
    <w:rsid w:val="000E23CE"/>
    <w:rsid w:val="000E47B9"/>
    <w:rsid w:val="000E4930"/>
    <w:rsid w:val="000E4935"/>
    <w:rsid w:val="000E4C31"/>
    <w:rsid w:val="000E68A4"/>
    <w:rsid w:val="000E7ACB"/>
    <w:rsid w:val="000F0A7B"/>
    <w:rsid w:val="000F29BC"/>
    <w:rsid w:val="000F42DC"/>
    <w:rsid w:val="000F432B"/>
    <w:rsid w:val="000F4EF5"/>
    <w:rsid w:val="000F5014"/>
    <w:rsid w:val="000F52BA"/>
    <w:rsid w:val="000F5E1F"/>
    <w:rsid w:val="000F732F"/>
    <w:rsid w:val="00101D48"/>
    <w:rsid w:val="0010310B"/>
    <w:rsid w:val="00105995"/>
    <w:rsid w:val="00105F13"/>
    <w:rsid w:val="00106B8D"/>
    <w:rsid w:val="00106EA7"/>
    <w:rsid w:val="00107560"/>
    <w:rsid w:val="00110347"/>
    <w:rsid w:val="00110463"/>
    <w:rsid w:val="001112B5"/>
    <w:rsid w:val="0011441A"/>
    <w:rsid w:val="00114BFA"/>
    <w:rsid w:val="00116091"/>
    <w:rsid w:val="00117761"/>
    <w:rsid w:val="001234DA"/>
    <w:rsid w:val="00126B38"/>
    <w:rsid w:val="00130A58"/>
    <w:rsid w:val="00130F3E"/>
    <w:rsid w:val="001315E1"/>
    <w:rsid w:val="00134CB4"/>
    <w:rsid w:val="001361AB"/>
    <w:rsid w:val="001368AA"/>
    <w:rsid w:val="001374FF"/>
    <w:rsid w:val="00137C3F"/>
    <w:rsid w:val="001407FC"/>
    <w:rsid w:val="001420D0"/>
    <w:rsid w:val="0014535E"/>
    <w:rsid w:val="0014538A"/>
    <w:rsid w:val="00145515"/>
    <w:rsid w:val="00146393"/>
    <w:rsid w:val="00147A90"/>
    <w:rsid w:val="00147B39"/>
    <w:rsid w:val="0015077D"/>
    <w:rsid w:val="0015210F"/>
    <w:rsid w:val="0015264F"/>
    <w:rsid w:val="0015425E"/>
    <w:rsid w:val="00154C39"/>
    <w:rsid w:val="00154E0E"/>
    <w:rsid w:val="001550A2"/>
    <w:rsid w:val="001555D9"/>
    <w:rsid w:val="00155E9C"/>
    <w:rsid w:val="0016035A"/>
    <w:rsid w:val="0016043E"/>
    <w:rsid w:val="00160613"/>
    <w:rsid w:val="001621D5"/>
    <w:rsid w:val="00164743"/>
    <w:rsid w:val="00166DFF"/>
    <w:rsid w:val="001709A7"/>
    <w:rsid w:val="00170E86"/>
    <w:rsid w:val="00172406"/>
    <w:rsid w:val="001733ED"/>
    <w:rsid w:val="0017454B"/>
    <w:rsid w:val="001803AC"/>
    <w:rsid w:val="00180847"/>
    <w:rsid w:val="00184944"/>
    <w:rsid w:val="00184CE0"/>
    <w:rsid w:val="00186024"/>
    <w:rsid w:val="001863B3"/>
    <w:rsid w:val="00187B01"/>
    <w:rsid w:val="0019201D"/>
    <w:rsid w:val="00192539"/>
    <w:rsid w:val="00192D13"/>
    <w:rsid w:val="001930FF"/>
    <w:rsid w:val="001953E1"/>
    <w:rsid w:val="00195672"/>
    <w:rsid w:val="00197462"/>
    <w:rsid w:val="001974B7"/>
    <w:rsid w:val="001A0ABB"/>
    <w:rsid w:val="001A1AA6"/>
    <w:rsid w:val="001A1E74"/>
    <w:rsid w:val="001A2092"/>
    <w:rsid w:val="001A22A1"/>
    <w:rsid w:val="001A253A"/>
    <w:rsid w:val="001A5B01"/>
    <w:rsid w:val="001A5FBF"/>
    <w:rsid w:val="001B02DC"/>
    <w:rsid w:val="001B1805"/>
    <w:rsid w:val="001B265D"/>
    <w:rsid w:val="001B3D49"/>
    <w:rsid w:val="001B5BD7"/>
    <w:rsid w:val="001B5ED4"/>
    <w:rsid w:val="001C144E"/>
    <w:rsid w:val="001C2044"/>
    <w:rsid w:val="001C30F7"/>
    <w:rsid w:val="001C47A7"/>
    <w:rsid w:val="001C4ADD"/>
    <w:rsid w:val="001C4AE5"/>
    <w:rsid w:val="001C5BCA"/>
    <w:rsid w:val="001C6D4C"/>
    <w:rsid w:val="001D03BF"/>
    <w:rsid w:val="001D10B3"/>
    <w:rsid w:val="001D1488"/>
    <w:rsid w:val="001D173C"/>
    <w:rsid w:val="001D23BA"/>
    <w:rsid w:val="001D30BA"/>
    <w:rsid w:val="001D56AD"/>
    <w:rsid w:val="001D56C2"/>
    <w:rsid w:val="001D5826"/>
    <w:rsid w:val="001D61D3"/>
    <w:rsid w:val="001E167C"/>
    <w:rsid w:val="001E1A85"/>
    <w:rsid w:val="001E1B7D"/>
    <w:rsid w:val="001E1CDA"/>
    <w:rsid w:val="001E494E"/>
    <w:rsid w:val="001E4B8F"/>
    <w:rsid w:val="001E4BA5"/>
    <w:rsid w:val="001E6307"/>
    <w:rsid w:val="001E7475"/>
    <w:rsid w:val="001F11EE"/>
    <w:rsid w:val="001F24EF"/>
    <w:rsid w:val="001F37C5"/>
    <w:rsid w:val="001F3A54"/>
    <w:rsid w:val="001F5CD5"/>
    <w:rsid w:val="001F67CA"/>
    <w:rsid w:val="001F6ECD"/>
    <w:rsid w:val="001F7DDB"/>
    <w:rsid w:val="0020083A"/>
    <w:rsid w:val="00202523"/>
    <w:rsid w:val="002030D8"/>
    <w:rsid w:val="00204598"/>
    <w:rsid w:val="002056E7"/>
    <w:rsid w:val="0020697F"/>
    <w:rsid w:val="00212034"/>
    <w:rsid w:val="002130BB"/>
    <w:rsid w:val="00213D22"/>
    <w:rsid w:val="00213FF0"/>
    <w:rsid w:val="00214DE6"/>
    <w:rsid w:val="00220B82"/>
    <w:rsid w:val="002219BF"/>
    <w:rsid w:val="00223790"/>
    <w:rsid w:val="00225F97"/>
    <w:rsid w:val="00226001"/>
    <w:rsid w:val="00226841"/>
    <w:rsid w:val="00232C1B"/>
    <w:rsid w:val="00232F17"/>
    <w:rsid w:val="00234AC8"/>
    <w:rsid w:val="00234BCD"/>
    <w:rsid w:val="0023520D"/>
    <w:rsid w:val="00236AB0"/>
    <w:rsid w:val="00236ED3"/>
    <w:rsid w:val="00237E3E"/>
    <w:rsid w:val="00237F24"/>
    <w:rsid w:val="00241312"/>
    <w:rsid w:val="00243866"/>
    <w:rsid w:val="002451EF"/>
    <w:rsid w:val="00246F1C"/>
    <w:rsid w:val="0025098C"/>
    <w:rsid w:val="00250CDA"/>
    <w:rsid w:val="00250F54"/>
    <w:rsid w:val="002519BF"/>
    <w:rsid w:val="00252121"/>
    <w:rsid w:val="00253031"/>
    <w:rsid w:val="00256132"/>
    <w:rsid w:val="0025675B"/>
    <w:rsid w:val="00256B61"/>
    <w:rsid w:val="0026067A"/>
    <w:rsid w:val="0026165F"/>
    <w:rsid w:val="00262AC4"/>
    <w:rsid w:val="00262F0C"/>
    <w:rsid w:val="002630C8"/>
    <w:rsid w:val="0026543A"/>
    <w:rsid w:val="002655AB"/>
    <w:rsid w:val="002656BE"/>
    <w:rsid w:val="00270B5C"/>
    <w:rsid w:val="00271BAF"/>
    <w:rsid w:val="00272B2D"/>
    <w:rsid w:val="00273DCB"/>
    <w:rsid w:val="00273EED"/>
    <w:rsid w:val="00274153"/>
    <w:rsid w:val="002747B6"/>
    <w:rsid w:val="00275499"/>
    <w:rsid w:val="002772F1"/>
    <w:rsid w:val="00281935"/>
    <w:rsid w:val="00282BDA"/>
    <w:rsid w:val="0028521B"/>
    <w:rsid w:val="00285BDF"/>
    <w:rsid w:val="00286911"/>
    <w:rsid w:val="0028697D"/>
    <w:rsid w:val="00287422"/>
    <w:rsid w:val="00292C2A"/>
    <w:rsid w:val="00292F7B"/>
    <w:rsid w:val="002944A1"/>
    <w:rsid w:val="002951DE"/>
    <w:rsid w:val="00295A4E"/>
    <w:rsid w:val="002A2EA2"/>
    <w:rsid w:val="002A4D2C"/>
    <w:rsid w:val="002A5C53"/>
    <w:rsid w:val="002A6C98"/>
    <w:rsid w:val="002B0767"/>
    <w:rsid w:val="002B2D5D"/>
    <w:rsid w:val="002B331B"/>
    <w:rsid w:val="002B5168"/>
    <w:rsid w:val="002B693E"/>
    <w:rsid w:val="002B7011"/>
    <w:rsid w:val="002B780E"/>
    <w:rsid w:val="002C0659"/>
    <w:rsid w:val="002C0B6D"/>
    <w:rsid w:val="002C1291"/>
    <w:rsid w:val="002C1790"/>
    <w:rsid w:val="002C1B1F"/>
    <w:rsid w:val="002C2D84"/>
    <w:rsid w:val="002C4742"/>
    <w:rsid w:val="002C487B"/>
    <w:rsid w:val="002C49D6"/>
    <w:rsid w:val="002C631B"/>
    <w:rsid w:val="002D284B"/>
    <w:rsid w:val="002D2CC2"/>
    <w:rsid w:val="002D3240"/>
    <w:rsid w:val="002D46FB"/>
    <w:rsid w:val="002D73F0"/>
    <w:rsid w:val="002E24E0"/>
    <w:rsid w:val="002E2EA0"/>
    <w:rsid w:val="002E300B"/>
    <w:rsid w:val="002E302E"/>
    <w:rsid w:val="002E4E3A"/>
    <w:rsid w:val="002E6826"/>
    <w:rsid w:val="002E6891"/>
    <w:rsid w:val="002E6B0E"/>
    <w:rsid w:val="002F092C"/>
    <w:rsid w:val="002F1197"/>
    <w:rsid w:val="002F11BE"/>
    <w:rsid w:val="002F1937"/>
    <w:rsid w:val="002F1C02"/>
    <w:rsid w:val="002F25E3"/>
    <w:rsid w:val="002F3CBA"/>
    <w:rsid w:val="002F4737"/>
    <w:rsid w:val="002F5AC9"/>
    <w:rsid w:val="002F7EF8"/>
    <w:rsid w:val="00300555"/>
    <w:rsid w:val="00302357"/>
    <w:rsid w:val="003031B8"/>
    <w:rsid w:val="003035EE"/>
    <w:rsid w:val="003039D1"/>
    <w:rsid w:val="00304BD6"/>
    <w:rsid w:val="00307EC8"/>
    <w:rsid w:val="00310E25"/>
    <w:rsid w:val="00311C67"/>
    <w:rsid w:val="003123DC"/>
    <w:rsid w:val="003132EA"/>
    <w:rsid w:val="003135D0"/>
    <w:rsid w:val="00313D05"/>
    <w:rsid w:val="00314B6E"/>
    <w:rsid w:val="00315589"/>
    <w:rsid w:val="00315749"/>
    <w:rsid w:val="003157BD"/>
    <w:rsid w:val="003162F2"/>
    <w:rsid w:val="00320443"/>
    <w:rsid w:val="003205A0"/>
    <w:rsid w:val="00320825"/>
    <w:rsid w:val="00321EA7"/>
    <w:rsid w:val="0032267D"/>
    <w:rsid w:val="0032416D"/>
    <w:rsid w:val="00324CED"/>
    <w:rsid w:val="0032546C"/>
    <w:rsid w:val="003263ED"/>
    <w:rsid w:val="00326A0F"/>
    <w:rsid w:val="00326B0D"/>
    <w:rsid w:val="003278BC"/>
    <w:rsid w:val="0033204B"/>
    <w:rsid w:val="003320A4"/>
    <w:rsid w:val="00333317"/>
    <w:rsid w:val="00333D95"/>
    <w:rsid w:val="00334E28"/>
    <w:rsid w:val="00334E3B"/>
    <w:rsid w:val="0033550A"/>
    <w:rsid w:val="0034187C"/>
    <w:rsid w:val="0034191B"/>
    <w:rsid w:val="00341D8C"/>
    <w:rsid w:val="00342970"/>
    <w:rsid w:val="0034411F"/>
    <w:rsid w:val="003473B9"/>
    <w:rsid w:val="00350649"/>
    <w:rsid w:val="003527D0"/>
    <w:rsid w:val="0035336A"/>
    <w:rsid w:val="00354240"/>
    <w:rsid w:val="00354A4B"/>
    <w:rsid w:val="00354AC0"/>
    <w:rsid w:val="00354AD8"/>
    <w:rsid w:val="00354C80"/>
    <w:rsid w:val="00356903"/>
    <w:rsid w:val="00356DE3"/>
    <w:rsid w:val="00357DDB"/>
    <w:rsid w:val="00364D92"/>
    <w:rsid w:val="00364E55"/>
    <w:rsid w:val="00366219"/>
    <w:rsid w:val="003670F5"/>
    <w:rsid w:val="00372490"/>
    <w:rsid w:val="0037254E"/>
    <w:rsid w:val="003749F1"/>
    <w:rsid w:val="00374C28"/>
    <w:rsid w:val="00374FA4"/>
    <w:rsid w:val="0037586F"/>
    <w:rsid w:val="00376698"/>
    <w:rsid w:val="00381B74"/>
    <w:rsid w:val="00382521"/>
    <w:rsid w:val="00383F5A"/>
    <w:rsid w:val="0039117B"/>
    <w:rsid w:val="00392FB5"/>
    <w:rsid w:val="00393B4D"/>
    <w:rsid w:val="00394CF5"/>
    <w:rsid w:val="0039567B"/>
    <w:rsid w:val="00395C16"/>
    <w:rsid w:val="00396E28"/>
    <w:rsid w:val="00396F79"/>
    <w:rsid w:val="0039754C"/>
    <w:rsid w:val="003A0418"/>
    <w:rsid w:val="003A0FDF"/>
    <w:rsid w:val="003A2FFD"/>
    <w:rsid w:val="003A37FF"/>
    <w:rsid w:val="003A54CC"/>
    <w:rsid w:val="003A5C1B"/>
    <w:rsid w:val="003A6F96"/>
    <w:rsid w:val="003B0E6F"/>
    <w:rsid w:val="003B2240"/>
    <w:rsid w:val="003B2AF6"/>
    <w:rsid w:val="003B3907"/>
    <w:rsid w:val="003B3F11"/>
    <w:rsid w:val="003B4969"/>
    <w:rsid w:val="003B5C12"/>
    <w:rsid w:val="003B784D"/>
    <w:rsid w:val="003B7ABF"/>
    <w:rsid w:val="003C01B5"/>
    <w:rsid w:val="003C04BF"/>
    <w:rsid w:val="003C0DE2"/>
    <w:rsid w:val="003C2E48"/>
    <w:rsid w:val="003C2ED7"/>
    <w:rsid w:val="003C382A"/>
    <w:rsid w:val="003C40E8"/>
    <w:rsid w:val="003C4766"/>
    <w:rsid w:val="003C5E2C"/>
    <w:rsid w:val="003D2C82"/>
    <w:rsid w:val="003D59B3"/>
    <w:rsid w:val="003D6262"/>
    <w:rsid w:val="003D6667"/>
    <w:rsid w:val="003D6891"/>
    <w:rsid w:val="003D7262"/>
    <w:rsid w:val="003E2339"/>
    <w:rsid w:val="003E33E9"/>
    <w:rsid w:val="003E48A2"/>
    <w:rsid w:val="003E6F9F"/>
    <w:rsid w:val="003E74E5"/>
    <w:rsid w:val="003F0659"/>
    <w:rsid w:val="003F11D7"/>
    <w:rsid w:val="003F24A9"/>
    <w:rsid w:val="003F2641"/>
    <w:rsid w:val="003F2F3E"/>
    <w:rsid w:val="003F3A9F"/>
    <w:rsid w:val="003F3B8F"/>
    <w:rsid w:val="003F3E61"/>
    <w:rsid w:val="003F414F"/>
    <w:rsid w:val="003F548B"/>
    <w:rsid w:val="003F631F"/>
    <w:rsid w:val="003F6B6A"/>
    <w:rsid w:val="004002FB"/>
    <w:rsid w:val="00400ADF"/>
    <w:rsid w:val="00401687"/>
    <w:rsid w:val="00401936"/>
    <w:rsid w:val="004019C3"/>
    <w:rsid w:val="004021BD"/>
    <w:rsid w:val="004036D1"/>
    <w:rsid w:val="0040440B"/>
    <w:rsid w:val="00404F46"/>
    <w:rsid w:val="00407DC5"/>
    <w:rsid w:val="00411170"/>
    <w:rsid w:val="00413AD6"/>
    <w:rsid w:val="00415642"/>
    <w:rsid w:val="00420109"/>
    <w:rsid w:val="00420169"/>
    <w:rsid w:val="00422458"/>
    <w:rsid w:val="0042331E"/>
    <w:rsid w:val="00423B7B"/>
    <w:rsid w:val="004245A8"/>
    <w:rsid w:val="0042508F"/>
    <w:rsid w:val="00426EB2"/>
    <w:rsid w:val="004279FA"/>
    <w:rsid w:val="00430842"/>
    <w:rsid w:val="00430F66"/>
    <w:rsid w:val="004316CD"/>
    <w:rsid w:val="004321DB"/>
    <w:rsid w:val="00432581"/>
    <w:rsid w:val="00434E17"/>
    <w:rsid w:val="004357F4"/>
    <w:rsid w:val="004374B2"/>
    <w:rsid w:val="004376F3"/>
    <w:rsid w:val="00443A38"/>
    <w:rsid w:val="00444AD3"/>
    <w:rsid w:val="00446AEC"/>
    <w:rsid w:val="00446CC0"/>
    <w:rsid w:val="004470D9"/>
    <w:rsid w:val="00450714"/>
    <w:rsid w:val="00451AC7"/>
    <w:rsid w:val="00451B9E"/>
    <w:rsid w:val="00454178"/>
    <w:rsid w:val="00454C50"/>
    <w:rsid w:val="00455CB8"/>
    <w:rsid w:val="004561F8"/>
    <w:rsid w:val="004611BB"/>
    <w:rsid w:val="00461CE6"/>
    <w:rsid w:val="004623FF"/>
    <w:rsid w:val="004627FF"/>
    <w:rsid w:val="00462D38"/>
    <w:rsid w:val="004648D6"/>
    <w:rsid w:val="004651B1"/>
    <w:rsid w:val="0046523A"/>
    <w:rsid w:val="004652C6"/>
    <w:rsid w:val="00465683"/>
    <w:rsid w:val="0046596F"/>
    <w:rsid w:val="004740DD"/>
    <w:rsid w:val="00474602"/>
    <w:rsid w:val="00475195"/>
    <w:rsid w:val="004752F3"/>
    <w:rsid w:val="00475801"/>
    <w:rsid w:val="00475E34"/>
    <w:rsid w:val="004804DA"/>
    <w:rsid w:val="004836D5"/>
    <w:rsid w:val="00484985"/>
    <w:rsid w:val="00485BB7"/>
    <w:rsid w:val="00485DEF"/>
    <w:rsid w:val="00487970"/>
    <w:rsid w:val="00487AF5"/>
    <w:rsid w:val="00490A9B"/>
    <w:rsid w:val="00492754"/>
    <w:rsid w:val="0049365B"/>
    <w:rsid w:val="00493811"/>
    <w:rsid w:val="0049420B"/>
    <w:rsid w:val="0049521F"/>
    <w:rsid w:val="0049654C"/>
    <w:rsid w:val="00496C83"/>
    <w:rsid w:val="004A13FC"/>
    <w:rsid w:val="004A173D"/>
    <w:rsid w:val="004A40AA"/>
    <w:rsid w:val="004A553E"/>
    <w:rsid w:val="004A577B"/>
    <w:rsid w:val="004A6183"/>
    <w:rsid w:val="004A7080"/>
    <w:rsid w:val="004B0F57"/>
    <w:rsid w:val="004B19FC"/>
    <w:rsid w:val="004B1FE4"/>
    <w:rsid w:val="004B2B00"/>
    <w:rsid w:val="004B5542"/>
    <w:rsid w:val="004B77BF"/>
    <w:rsid w:val="004C034D"/>
    <w:rsid w:val="004C41C7"/>
    <w:rsid w:val="004C6A94"/>
    <w:rsid w:val="004D1381"/>
    <w:rsid w:val="004D1E61"/>
    <w:rsid w:val="004D28FC"/>
    <w:rsid w:val="004D2CFB"/>
    <w:rsid w:val="004D3880"/>
    <w:rsid w:val="004D43D0"/>
    <w:rsid w:val="004D4514"/>
    <w:rsid w:val="004D4915"/>
    <w:rsid w:val="004D5CEA"/>
    <w:rsid w:val="004D5EC4"/>
    <w:rsid w:val="004D74E3"/>
    <w:rsid w:val="004D7C13"/>
    <w:rsid w:val="004E0A4B"/>
    <w:rsid w:val="004E1959"/>
    <w:rsid w:val="004E2149"/>
    <w:rsid w:val="004E3E15"/>
    <w:rsid w:val="004E491E"/>
    <w:rsid w:val="004E4D6C"/>
    <w:rsid w:val="004E5516"/>
    <w:rsid w:val="004E6671"/>
    <w:rsid w:val="004E66E3"/>
    <w:rsid w:val="004E6916"/>
    <w:rsid w:val="004E6B94"/>
    <w:rsid w:val="004E6C1A"/>
    <w:rsid w:val="004E6C84"/>
    <w:rsid w:val="004E7AA4"/>
    <w:rsid w:val="004E7CEE"/>
    <w:rsid w:val="004F0EBA"/>
    <w:rsid w:val="004F1942"/>
    <w:rsid w:val="004F5861"/>
    <w:rsid w:val="004F62D1"/>
    <w:rsid w:val="004F6FFA"/>
    <w:rsid w:val="005045C2"/>
    <w:rsid w:val="00505E3B"/>
    <w:rsid w:val="00507581"/>
    <w:rsid w:val="0051061C"/>
    <w:rsid w:val="00511304"/>
    <w:rsid w:val="005124A5"/>
    <w:rsid w:val="00512871"/>
    <w:rsid w:val="00512D20"/>
    <w:rsid w:val="005132F9"/>
    <w:rsid w:val="00517391"/>
    <w:rsid w:val="005205EF"/>
    <w:rsid w:val="005233E7"/>
    <w:rsid w:val="00524265"/>
    <w:rsid w:val="005245F8"/>
    <w:rsid w:val="00524CFE"/>
    <w:rsid w:val="005251BC"/>
    <w:rsid w:val="0052650D"/>
    <w:rsid w:val="0052694A"/>
    <w:rsid w:val="0052793F"/>
    <w:rsid w:val="00527F41"/>
    <w:rsid w:val="0053036A"/>
    <w:rsid w:val="00530718"/>
    <w:rsid w:val="005311C3"/>
    <w:rsid w:val="00532281"/>
    <w:rsid w:val="00532E21"/>
    <w:rsid w:val="00532FDB"/>
    <w:rsid w:val="00535D58"/>
    <w:rsid w:val="00536B1D"/>
    <w:rsid w:val="005371A0"/>
    <w:rsid w:val="005404E4"/>
    <w:rsid w:val="0054087C"/>
    <w:rsid w:val="0054116D"/>
    <w:rsid w:val="00541F24"/>
    <w:rsid w:val="00542D93"/>
    <w:rsid w:val="005432EC"/>
    <w:rsid w:val="00544E4A"/>
    <w:rsid w:val="00546EB0"/>
    <w:rsid w:val="005505C8"/>
    <w:rsid w:val="005550B7"/>
    <w:rsid w:val="005556D8"/>
    <w:rsid w:val="00555C7D"/>
    <w:rsid w:val="00556E34"/>
    <w:rsid w:val="005578B0"/>
    <w:rsid w:val="00557941"/>
    <w:rsid w:val="00561293"/>
    <w:rsid w:val="0056342B"/>
    <w:rsid w:val="00564067"/>
    <w:rsid w:val="00564268"/>
    <w:rsid w:val="00564B39"/>
    <w:rsid w:val="00564D9A"/>
    <w:rsid w:val="00565871"/>
    <w:rsid w:val="00566B6E"/>
    <w:rsid w:val="00571742"/>
    <w:rsid w:val="00571EAD"/>
    <w:rsid w:val="00572485"/>
    <w:rsid w:val="005727E6"/>
    <w:rsid w:val="005741A3"/>
    <w:rsid w:val="005759CB"/>
    <w:rsid w:val="0057764C"/>
    <w:rsid w:val="00580634"/>
    <w:rsid w:val="00580FB2"/>
    <w:rsid w:val="00581951"/>
    <w:rsid w:val="00582618"/>
    <w:rsid w:val="00582DE4"/>
    <w:rsid w:val="005830BB"/>
    <w:rsid w:val="00583505"/>
    <w:rsid w:val="00584044"/>
    <w:rsid w:val="00585980"/>
    <w:rsid w:val="00587710"/>
    <w:rsid w:val="00594179"/>
    <w:rsid w:val="00596009"/>
    <w:rsid w:val="00596428"/>
    <w:rsid w:val="005A0317"/>
    <w:rsid w:val="005A058D"/>
    <w:rsid w:val="005A1F03"/>
    <w:rsid w:val="005A5EBF"/>
    <w:rsid w:val="005A66B4"/>
    <w:rsid w:val="005A6A6C"/>
    <w:rsid w:val="005A7EE6"/>
    <w:rsid w:val="005B28B3"/>
    <w:rsid w:val="005B2975"/>
    <w:rsid w:val="005B2D46"/>
    <w:rsid w:val="005B3EE5"/>
    <w:rsid w:val="005B443D"/>
    <w:rsid w:val="005B51A6"/>
    <w:rsid w:val="005B53BD"/>
    <w:rsid w:val="005B5B03"/>
    <w:rsid w:val="005B65A8"/>
    <w:rsid w:val="005B791F"/>
    <w:rsid w:val="005B7DCB"/>
    <w:rsid w:val="005C0820"/>
    <w:rsid w:val="005C188B"/>
    <w:rsid w:val="005C3872"/>
    <w:rsid w:val="005C407F"/>
    <w:rsid w:val="005C4752"/>
    <w:rsid w:val="005C6372"/>
    <w:rsid w:val="005D10E1"/>
    <w:rsid w:val="005D11A7"/>
    <w:rsid w:val="005D2A50"/>
    <w:rsid w:val="005D49CF"/>
    <w:rsid w:val="005D4D66"/>
    <w:rsid w:val="005D5591"/>
    <w:rsid w:val="005D7D83"/>
    <w:rsid w:val="005E0703"/>
    <w:rsid w:val="005E0E91"/>
    <w:rsid w:val="005E40EB"/>
    <w:rsid w:val="005E63ED"/>
    <w:rsid w:val="005F1179"/>
    <w:rsid w:val="005F13D1"/>
    <w:rsid w:val="005F14E6"/>
    <w:rsid w:val="005F2A68"/>
    <w:rsid w:val="005F374F"/>
    <w:rsid w:val="005F5F0B"/>
    <w:rsid w:val="005F6B07"/>
    <w:rsid w:val="005F6B98"/>
    <w:rsid w:val="005F7213"/>
    <w:rsid w:val="006004D7"/>
    <w:rsid w:val="00602B56"/>
    <w:rsid w:val="00604708"/>
    <w:rsid w:val="00604ED6"/>
    <w:rsid w:val="006061A3"/>
    <w:rsid w:val="00606632"/>
    <w:rsid w:val="00606A03"/>
    <w:rsid w:val="006100D6"/>
    <w:rsid w:val="00611E1E"/>
    <w:rsid w:val="0061263C"/>
    <w:rsid w:val="00612A81"/>
    <w:rsid w:val="00613353"/>
    <w:rsid w:val="00613A78"/>
    <w:rsid w:val="00614FD0"/>
    <w:rsid w:val="00615299"/>
    <w:rsid w:val="00616435"/>
    <w:rsid w:val="0061658C"/>
    <w:rsid w:val="006208CA"/>
    <w:rsid w:val="00623F8C"/>
    <w:rsid w:val="006242E3"/>
    <w:rsid w:val="00624583"/>
    <w:rsid w:val="00626089"/>
    <w:rsid w:val="006279AC"/>
    <w:rsid w:val="006314A5"/>
    <w:rsid w:val="00631593"/>
    <w:rsid w:val="00635247"/>
    <w:rsid w:val="0063534E"/>
    <w:rsid w:val="00635972"/>
    <w:rsid w:val="0063736B"/>
    <w:rsid w:val="00637DA9"/>
    <w:rsid w:val="00641471"/>
    <w:rsid w:val="00642D32"/>
    <w:rsid w:val="006431DB"/>
    <w:rsid w:val="00643D92"/>
    <w:rsid w:val="006440CD"/>
    <w:rsid w:val="0064447A"/>
    <w:rsid w:val="006451C4"/>
    <w:rsid w:val="00645CCD"/>
    <w:rsid w:val="0064717F"/>
    <w:rsid w:val="00647D03"/>
    <w:rsid w:val="00650A7D"/>
    <w:rsid w:val="006525B1"/>
    <w:rsid w:val="00652CA3"/>
    <w:rsid w:val="0065559C"/>
    <w:rsid w:val="00655646"/>
    <w:rsid w:val="00655AF0"/>
    <w:rsid w:val="00655F1E"/>
    <w:rsid w:val="006614CE"/>
    <w:rsid w:val="00663336"/>
    <w:rsid w:val="006655A9"/>
    <w:rsid w:val="00665E80"/>
    <w:rsid w:val="006668E1"/>
    <w:rsid w:val="00666F2F"/>
    <w:rsid w:val="006671F8"/>
    <w:rsid w:val="0066753C"/>
    <w:rsid w:val="006677D3"/>
    <w:rsid w:val="00670922"/>
    <w:rsid w:val="006732E4"/>
    <w:rsid w:val="00673437"/>
    <w:rsid w:val="0067452B"/>
    <w:rsid w:val="006745D8"/>
    <w:rsid w:val="00676816"/>
    <w:rsid w:val="00677331"/>
    <w:rsid w:val="00680EB7"/>
    <w:rsid w:val="00680F1E"/>
    <w:rsid w:val="0068141E"/>
    <w:rsid w:val="00682D7E"/>
    <w:rsid w:val="00684131"/>
    <w:rsid w:val="006848D6"/>
    <w:rsid w:val="00687336"/>
    <w:rsid w:val="00690083"/>
    <w:rsid w:val="00691D1E"/>
    <w:rsid w:val="006921DA"/>
    <w:rsid w:val="0069425E"/>
    <w:rsid w:val="006944F9"/>
    <w:rsid w:val="00696B2B"/>
    <w:rsid w:val="006970E0"/>
    <w:rsid w:val="006A1CC6"/>
    <w:rsid w:val="006A21C0"/>
    <w:rsid w:val="006A25BD"/>
    <w:rsid w:val="006A26E2"/>
    <w:rsid w:val="006A308C"/>
    <w:rsid w:val="006A381F"/>
    <w:rsid w:val="006A385D"/>
    <w:rsid w:val="006B05FD"/>
    <w:rsid w:val="006B0676"/>
    <w:rsid w:val="006B06CB"/>
    <w:rsid w:val="006B07C0"/>
    <w:rsid w:val="006B2D4F"/>
    <w:rsid w:val="006B3F36"/>
    <w:rsid w:val="006B4490"/>
    <w:rsid w:val="006B553D"/>
    <w:rsid w:val="006B55CC"/>
    <w:rsid w:val="006B70DB"/>
    <w:rsid w:val="006B79ED"/>
    <w:rsid w:val="006B7F02"/>
    <w:rsid w:val="006C118F"/>
    <w:rsid w:val="006C11C0"/>
    <w:rsid w:val="006C6A20"/>
    <w:rsid w:val="006C6ED3"/>
    <w:rsid w:val="006D20C1"/>
    <w:rsid w:val="006D3D0E"/>
    <w:rsid w:val="006D5052"/>
    <w:rsid w:val="006D735A"/>
    <w:rsid w:val="006E0B14"/>
    <w:rsid w:val="006E19D4"/>
    <w:rsid w:val="006E2715"/>
    <w:rsid w:val="006E3E0A"/>
    <w:rsid w:val="006E5103"/>
    <w:rsid w:val="006E5373"/>
    <w:rsid w:val="006E595D"/>
    <w:rsid w:val="006E696E"/>
    <w:rsid w:val="006E6E4D"/>
    <w:rsid w:val="006E6EBB"/>
    <w:rsid w:val="006E7C7B"/>
    <w:rsid w:val="006F42D1"/>
    <w:rsid w:val="006F5EAF"/>
    <w:rsid w:val="007043F2"/>
    <w:rsid w:val="00705AF4"/>
    <w:rsid w:val="00707B46"/>
    <w:rsid w:val="00712979"/>
    <w:rsid w:val="007138F3"/>
    <w:rsid w:val="007151C5"/>
    <w:rsid w:val="0071666F"/>
    <w:rsid w:val="007202B4"/>
    <w:rsid w:val="007216A1"/>
    <w:rsid w:val="00722D75"/>
    <w:rsid w:val="00724043"/>
    <w:rsid w:val="00726046"/>
    <w:rsid w:val="0072643B"/>
    <w:rsid w:val="00726447"/>
    <w:rsid w:val="00727E01"/>
    <w:rsid w:val="00731016"/>
    <w:rsid w:val="00731DE2"/>
    <w:rsid w:val="00732A53"/>
    <w:rsid w:val="007334E6"/>
    <w:rsid w:val="00733B6D"/>
    <w:rsid w:val="00734EAE"/>
    <w:rsid w:val="0073697D"/>
    <w:rsid w:val="007375D6"/>
    <w:rsid w:val="00737BAF"/>
    <w:rsid w:val="007414BD"/>
    <w:rsid w:val="00742DF5"/>
    <w:rsid w:val="0074305C"/>
    <w:rsid w:val="0074619D"/>
    <w:rsid w:val="00746902"/>
    <w:rsid w:val="0075168F"/>
    <w:rsid w:val="0075214F"/>
    <w:rsid w:val="0075374F"/>
    <w:rsid w:val="00753905"/>
    <w:rsid w:val="00753DA7"/>
    <w:rsid w:val="0075550D"/>
    <w:rsid w:val="00757E9E"/>
    <w:rsid w:val="00761294"/>
    <w:rsid w:val="007618AA"/>
    <w:rsid w:val="007629BA"/>
    <w:rsid w:val="007645A5"/>
    <w:rsid w:val="007670CC"/>
    <w:rsid w:val="00770095"/>
    <w:rsid w:val="00771015"/>
    <w:rsid w:val="007713E2"/>
    <w:rsid w:val="00775801"/>
    <w:rsid w:val="00776A53"/>
    <w:rsid w:val="0077794C"/>
    <w:rsid w:val="007802BD"/>
    <w:rsid w:val="00780407"/>
    <w:rsid w:val="00781A8B"/>
    <w:rsid w:val="00782E3F"/>
    <w:rsid w:val="00785307"/>
    <w:rsid w:val="007859F7"/>
    <w:rsid w:val="00790A6E"/>
    <w:rsid w:val="007917A7"/>
    <w:rsid w:val="007970F6"/>
    <w:rsid w:val="007A27D9"/>
    <w:rsid w:val="007A2DF6"/>
    <w:rsid w:val="007A3785"/>
    <w:rsid w:val="007A3A6E"/>
    <w:rsid w:val="007A3F89"/>
    <w:rsid w:val="007A46CB"/>
    <w:rsid w:val="007A4FDE"/>
    <w:rsid w:val="007A67F5"/>
    <w:rsid w:val="007B0C9B"/>
    <w:rsid w:val="007B17AC"/>
    <w:rsid w:val="007B1FA4"/>
    <w:rsid w:val="007B243C"/>
    <w:rsid w:val="007B29F5"/>
    <w:rsid w:val="007B2D59"/>
    <w:rsid w:val="007B3687"/>
    <w:rsid w:val="007B4625"/>
    <w:rsid w:val="007B67AD"/>
    <w:rsid w:val="007C098E"/>
    <w:rsid w:val="007C1C74"/>
    <w:rsid w:val="007C2916"/>
    <w:rsid w:val="007C32B7"/>
    <w:rsid w:val="007C3C06"/>
    <w:rsid w:val="007C45F9"/>
    <w:rsid w:val="007C4DD9"/>
    <w:rsid w:val="007C729A"/>
    <w:rsid w:val="007C7AA6"/>
    <w:rsid w:val="007D1E60"/>
    <w:rsid w:val="007D1F37"/>
    <w:rsid w:val="007D1F5E"/>
    <w:rsid w:val="007D66C1"/>
    <w:rsid w:val="007D6CBB"/>
    <w:rsid w:val="007E06B2"/>
    <w:rsid w:val="007E0E21"/>
    <w:rsid w:val="007E0F79"/>
    <w:rsid w:val="007E4371"/>
    <w:rsid w:val="007E468E"/>
    <w:rsid w:val="007E5473"/>
    <w:rsid w:val="007E54DC"/>
    <w:rsid w:val="007E5EE0"/>
    <w:rsid w:val="007E6508"/>
    <w:rsid w:val="007E71A1"/>
    <w:rsid w:val="007F0460"/>
    <w:rsid w:val="007F0B29"/>
    <w:rsid w:val="007F1175"/>
    <w:rsid w:val="007F3221"/>
    <w:rsid w:val="007F4EB6"/>
    <w:rsid w:val="007F5070"/>
    <w:rsid w:val="007F61C2"/>
    <w:rsid w:val="007F78BD"/>
    <w:rsid w:val="007F7E96"/>
    <w:rsid w:val="0080027E"/>
    <w:rsid w:val="00801A5A"/>
    <w:rsid w:val="008039F5"/>
    <w:rsid w:val="0080438B"/>
    <w:rsid w:val="00804610"/>
    <w:rsid w:val="00806748"/>
    <w:rsid w:val="00806841"/>
    <w:rsid w:val="0080718F"/>
    <w:rsid w:val="00813D55"/>
    <w:rsid w:val="00815AED"/>
    <w:rsid w:val="00820788"/>
    <w:rsid w:val="00824D79"/>
    <w:rsid w:val="00825EC0"/>
    <w:rsid w:val="00831CC9"/>
    <w:rsid w:val="00832F7F"/>
    <w:rsid w:val="00833B9D"/>
    <w:rsid w:val="00837331"/>
    <w:rsid w:val="0083797E"/>
    <w:rsid w:val="00837C14"/>
    <w:rsid w:val="00840A25"/>
    <w:rsid w:val="00840B9C"/>
    <w:rsid w:val="00841AD4"/>
    <w:rsid w:val="00841EFF"/>
    <w:rsid w:val="00841FB3"/>
    <w:rsid w:val="00842413"/>
    <w:rsid w:val="0084260E"/>
    <w:rsid w:val="00843B0D"/>
    <w:rsid w:val="0084481D"/>
    <w:rsid w:val="0084487E"/>
    <w:rsid w:val="00844FDD"/>
    <w:rsid w:val="00846A9E"/>
    <w:rsid w:val="00850D09"/>
    <w:rsid w:val="008512C0"/>
    <w:rsid w:val="00851D30"/>
    <w:rsid w:val="00854691"/>
    <w:rsid w:val="00855B3E"/>
    <w:rsid w:val="008564D1"/>
    <w:rsid w:val="00856881"/>
    <w:rsid w:val="008574BE"/>
    <w:rsid w:val="00862A45"/>
    <w:rsid w:val="0086393E"/>
    <w:rsid w:val="00864935"/>
    <w:rsid w:val="00864EBE"/>
    <w:rsid w:val="008668DC"/>
    <w:rsid w:val="00871EDA"/>
    <w:rsid w:val="00872EFA"/>
    <w:rsid w:val="00874CC2"/>
    <w:rsid w:val="00875631"/>
    <w:rsid w:val="00876075"/>
    <w:rsid w:val="008845F0"/>
    <w:rsid w:val="00886523"/>
    <w:rsid w:val="0089014B"/>
    <w:rsid w:val="0089159D"/>
    <w:rsid w:val="00891765"/>
    <w:rsid w:val="00892C4B"/>
    <w:rsid w:val="008942D1"/>
    <w:rsid w:val="0089578D"/>
    <w:rsid w:val="008A00BF"/>
    <w:rsid w:val="008A292D"/>
    <w:rsid w:val="008A34BA"/>
    <w:rsid w:val="008A3660"/>
    <w:rsid w:val="008A6CBD"/>
    <w:rsid w:val="008A7080"/>
    <w:rsid w:val="008A7F37"/>
    <w:rsid w:val="008B1505"/>
    <w:rsid w:val="008B30BD"/>
    <w:rsid w:val="008B32AF"/>
    <w:rsid w:val="008B3851"/>
    <w:rsid w:val="008B449B"/>
    <w:rsid w:val="008B464E"/>
    <w:rsid w:val="008B5471"/>
    <w:rsid w:val="008B772D"/>
    <w:rsid w:val="008C0E05"/>
    <w:rsid w:val="008C1572"/>
    <w:rsid w:val="008C285F"/>
    <w:rsid w:val="008C2D03"/>
    <w:rsid w:val="008C3265"/>
    <w:rsid w:val="008C37CF"/>
    <w:rsid w:val="008C3990"/>
    <w:rsid w:val="008C43FE"/>
    <w:rsid w:val="008C613B"/>
    <w:rsid w:val="008C70BB"/>
    <w:rsid w:val="008C7905"/>
    <w:rsid w:val="008D048F"/>
    <w:rsid w:val="008D0D14"/>
    <w:rsid w:val="008D2746"/>
    <w:rsid w:val="008D2F64"/>
    <w:rsid w:val="008D3462"/>
    <w:rsid w:val="008D3BF3"/>
    <w:rsid w:val="008D3D02"/>
    <w:rsid w:val="008D47A3"/>
    <w:rsid w:val="008D587B"/>
    <w:rsid w:val="008D6681"/>
    <w:rsid w:val="008D6D5B"/>
    <w:rsid w:val="008D74BD"/>
    <w:rsid w:val="008D7EC3"/>
    <w:rsid w:val="008E14A4"/>
    <w:rsid w:val="008E1D17"/>
    <w:rsid w:val="008E1DCD"/>
    <w:rsid w:val="008E32A6"/>
    <w:rsid w:val="008E34A5"/>
    <w:rsid w:val="008E571D"/>
    <w:rsid w:val="008E6988"/>
    <w:rsid w:val="008F0281"/>
    <w:rsid w:val="008F2AED"/>
    <w:rsid w:val="008F6D1E"/>
    <w:rsid w:val="008F72B9"/>
    <w:rsid w:val="009018AC"/>
    <w:rsid w:val="00901A3B"/>
    <w:rsid w:val="009042A2"/>
    <w:rsid w:val="009047CD"/>
    <w:rsid w:val="00904B57"/>
    <w:rsid w:val="00904F11"/>
    <w:rsid w:val="009060F7"/>
    <w:rsid w:val="00906D83"/>
    <w:rsid w:val="00907BBF"/>
    <w:rsid w:val="0091140F"/>
    <w:rsid w:val="00911666"/>
    <w:rsid w:val="009123F8"/>
    <w:rsid w:val="00914910"/>
    <w:rsid w:val="0091567F"/>
    <w:rsid w:val="00917A19"/>
    <w:rsid w:val="00921025"/>
    <w:rsid w:val="00921F68"/>
    <w:rsid w:val="009222E6"/>
    <w:rsid w:val="009237CF"/>
    <w:rsid w:val="0092435C"/>
    <w:rsid w:val="00924862"/>
    <w:rsid w:val="00925066"/>
    <w:rsid w:val="0092699B"/>
    <w:rsid w:val="009278E5"/>
    <w:rsid w:val="009301C8"/>
    <w:rsid w:val="00931DFF"/>
    <w:rsid w:val="00932B5D"/>
    <w:rsid w:val="00933332"/>
    <w:rsid w:val="0093351B"/>
    <w:rsid w:val="009339B1"/>
    <w:rsid w:val="00933EF7"/>
    <w:rsid w:val="00940A5A"/>
    <w:rsid w:val="00941A29"/>
    <w:rsid w:val="00941BC4"/>
    <w:rsid w:val="00941F73"/>
    <w:rsid w:val="009425AC"/>
    <w:rsid w:val="0094446A"/>
    <w:rsid w:val="00945D71"/>
    <w:rsid w:val="0094632B"/>
    <w:rsid w:val="00946B85"/>
    <w:rsid w:val="00950754"/>
    <w:rsid w:val="00950DF0"/>
    <w:rsid w:val="00952236"/>
    <w:rsid w:val="00952DF6"/>
    <w:rsid w:val="009530E3"/>
    <w:rsid w:val="009535CA"/>
    <w:rsid w:val="00953C73"/>
    <w:rsid w:val="009555EB"/>
    <w:rsid w:val="00957676"/>
    <w:rsid w:val="00957B45"/>
    <w:rsid w:val="0096288D"/>
    <w:rsid w:val="00964B72"/>
    <w:rsid w:val="00965F00"/>
    <w:rsid w:val="009664A2"/>
    <w:rsid w:val="00966561"/>
    <w:rsid w:val="00971143"/>
    <w:rsid w:val="00971909"/>
    <w:rsid w:val="00972019"/>
    <w:rsid w:val="0097246A"/>
    <w:rsid w:val="00972D52"/>
    <w:rsid w:val="00973535"/>
    <w:rsid w:val="00973777"/>
    <w:rsid w:val="009758E4"/>
    <w:rsid w:val="009808EB"/>
    <w:rsid w:val="0098231D"/>
    <w:rsid w:val="00982B13"/>
    <w:rsid w:val="00984F91"/>
    <w:rsid w:val="009866ED"/>
    <w:rsid w:val="00986D34"/>
    <w:rsid w:val="0099114E"/>
    <w:rsid w:val="00995418"/>
    <w:rsid w:val="00996293"/>
    <w:rsid w:val="009A0982"/>
    <w:rsid w:val="009A4270"/>
    <w:rsid w:val="009A772A"/>
    <w:rsid w:val="009B1FE0"/>
    <w:rsid w:val="009B30F3"/>
    <w:rsid w:val="009C2F1F"/>
    <w:rsid w:val="009C52F5"/>
    <w:rsid w:val="009C7617"/>
    <w:rsid w:val="009C7AE5"/>
    <w:rsid w:val="009D0696"/>
    <w:rsid w:val="009D51E8"/>
    <w:rsid w:val="009D5898"/>
    <w:rsid w:val="009D7C79"/>
    <w:rsid w:val="009E0657"/>
    <w:rsid w:val="009E1180"/>
    <w:rsid w:val="009E140D"/>
    <w:rsid w:val="009E3C0C"/>
    <w:rsid w:val="009E479E"/>
    <w:rsid w:val="009E4C5F"/>
    <w:rsid w:val="009E6183"/>
    <w:rsid w:val="009E79A6"/>
    <w:rsid w:val="009F193E"/>
    <w:rsid w:val="009F24CB"/>
    <w:rsid w:val="009F35D4"/>
    <w:rsid w:val="009F4B48"/>
    <w:rsid w:val="009F5A7B"/>
    <w:rsid w:val="009F78B3"/>
    <w:rsid w:val="00A01CE4"/>
    <w:rsid w:val="00A03A9B"/>
    <w:rsid w:val="00A056E0"/>
    <w:rsid w:val="00A07493"/>
    <w:rsid w:val="00A07F0F"/>
    <w:rsid w:val="00A10124"/>
    <w:rsid w:val="00A110E6"/>
    <w:rsid w:val="00A11AE8"/>
    <w:rsid w:val="00A128F1"/>
    <w:rsid w:val="00A1303D"/>
    <w:rsid w:val="00A144CF"/>
    <w:rsid w:val="00A14A75"/>
    <w:rsid w:val="00A15BB2"/>
    <w:rsid w:val="00A17F41"/>
    <w:rsid w:val="00A2151C"/>
    <w:rsid w:val="00A2175A"/>
    <w:rsid w:val="00A21A7B"/>
    <w:rsid w:val="00A2233E"/>
    <w:rsid w:val="00A2255B"/>
    <w:rsid w:val="00A238E4"/>
    <w:rsid w:val="00A25CE5"/>
    <w:rsid w:val="00A260A7"/>
    <w:rsid w:val="00A26133"/>
    <w:rsid w:val="00A26392"/>
    <w:rsid w:val="00A26A52"/>
    <w:rsid w:val="00A2721C"/>
    <w:rsid w:val="00A306E7"/>
    <w:rsid w:val="00A31595"/>
    <w:rsid w:val="00A324FF"/>
    <w:rsid w:val="00A32B75"/>
    <w:rsid w:val="00A33368"/>
    <w:rsid w:val="00A33586"/>
    <w:rsid w:val="00A358F6"/>
    <w:rsid w:val="00A41A1B"/>
    <w:rsid w:val="00A44638"/>
    <w:rsid w:val="00A50C2B"/>
    <w:rsid w:val="00A515A8"/>
    <w:rsid w:val="00A51B30"/>
    <w:rsid w:val="00A52FCF"/>
    <w:rsid w:val="00A53B5E"/>
    <w:rsid w:val="00A53F8A"/>
    <w:rsid w:val="00A57E32"/>
    <w:rsid w:val="00A60E02"/>
    <w:rsid w:val="00A6394A"/>
    <w:rsid w:val="00A658C3"/>
    <w:rsid w:val="00A65992"/>
    <w:rsid w:val="00A6640C"/>
    <w:rsid w:val="00A66473"/>
    <w:rsid w:val="00A67918"/>
    <w:rsid w:val="00A67EF6"/>
    <w:rsid w:val="00A70B46"/>
    <w:rsid w:val="00A71A96"/>
    <w:rsid w:val="00A7374F"/>
    <w:rsid w:val="00A74222"/>
    <w:rsid w:val="00A74963"/>
    <w:rsid w:val="00A75124"/>
    <w:rsid w:val="00A75168"/>
    <w:rsid w:val="00A753FD"/>
    <w:rsid w:val="00A7563C"/>
    <w:rsid w:val="00A75C55"/>
    <w:rsid w:val="00A767EE"/>
    <w:rsid w:val="00A84220"/>
    <w:rsid w:val="00A844A0"/>
    <w:rsid w:val="00A85451"/>
    <w:rsid w:val="00A85A60"/>
    <w:rsid w:val="00A86C6B"/>
    <w:rsid w:val="00A86E06"/>
    <w:rsid w:val="00A87018"/>
    <w:rsid w:val="00A874E6"/>
    <w:rsid w:val="00A87610"/>
    <w:rsid w:val="00A906CD"/>
    <w:rsid w:val="00A90992"/>
    <w:rsid w:val="00A92641"/>
    <w:rsid w:val="00A93397"/>
    <w:rsid w:val="00A934F5"/>
    <w:rsid w:val="00A93A02"/>
    <w:rsid w:val="00A95DDA"/>
    <w:rsid w:val="00AA24C1"/>
    <w:rsid w:val="00AA3663"/>
    <w:rsid w:val="00AA4585"/>
    <w:rsid w:val="00AA64CE"/>
    <w:rsid w:val="00AA67C3"/>
    <w:rsid w:val="00AA6BE8"/>
    <w:rsid w:val="00AB0020"/>
    <w:rsid w:val="00AB3D39"/>
    <w:rsid w:val="00AB46C1"/>
    <w:rsid w:val="00AB4704"/>
    <w:rsid w:val="00AB4729"/>
    <w:rsid w:val="00AC23EE"/>
    <w:rsid w:val="00AC2B69"/>
    <w:rsid w:val="00AC2B85"/>
    <w:rsid w:val="00AC3D5C"/>
    <w:rsid w:val="00AD3B26"/>
    <w:rsid w:val="00AD42A2"/>
    <w:rsid w:val="00AD46CD"/>
    <w:rsid w:val="00AD6311"/>
    <w:rsid w:val="00AD6C1A"/>
    <w:rsid w:val="00AD70A8"/>
    <w:rsid w:val="00AE2D4F"/>
    <w:rsid w:val="00AE35FE"/>
    <w:rsid w:val="00AE56D8"/>
    <w:rsid w:val="00AE5DBB"/>
    <w:rsid w:val="00AF00B2"/>
    <w:rsid w:val="00AF2BB8"/>
    <w:rsid w:val="00AF31DC"/>
    <w:rsid w:val="00AF41A1"/>
    <w:rsid w:val="00AF61A1"/>
    <w:rsid w:val="00AF6556"/>
    <w:rsid w:val="00AF686A"/>
    <w:rsid w:val="00AF6C30"/>
    <w:rsid w:val="00B01698"/>
    <w:rsid w:val="00B049A4"/>
    <w:rsid w:val="00B05006"/>
    <w:rsid w:val="00B05E5D"/>
    <w:rsid w:val="00B073CF"/>
    <w:rsid w:val="00B10895"/>
    <w:rsid w:val="00B127D6"/>
    <w:rsid w:val="00B12961"/>
    <w:rsid w:val="00B202A1"/>
    <w:rsid w:val="00B20C0C"/>
    <w:rsid w:val="00B20E8B"/>
    <w:rsid w:val="00B21010"/>
    <w:rsid w:val="00B2179B"/>
    <w:rsid w:val="00B2217C"/>
    <w:rsid w:val="00B23248"/>
    <w:rsid w:val="00B236BD"/>
    <w:rsid w:val="00B2592C"/>
    <w:rsid w:val="00B25E20"/>
    <w:rsid w:val="00B26677"/>
    <w:rsid w:val="00B2785F"/>
    <w:rsid w:val="00B279F5"/>
    <w:rsid w:val="00B32A9F"/>
    <w:rsid w:val="00B32B6D"/>
    <w:rsid w:val="00B35EC8"/>
    <w:rsid w:val="00B37D57"/>
    <w:rsid w:val="00B4049C"/>
    <w:rsid w:val="00B40AF0"/>
    <w:rsid w:val="00B40ECD"/>
    <w:rsid w:val="00B41627"/>
    <w:rsid w:val="00B42C64"/>
    <w:rsid w:val="00B43415"/>
    <w:rsid w:val="00B4461B"/>
    <w:rsid w:val="00B456AD"/>
    <w:rsid w:val="00B46569"/>
    <w:rsid w:val="00B46946"/>
    <w:rsid w:val="00B4720B"/>
    <w:rsid w:val="00B47423"/>
    <w:rsid w:val="00B47DAA"/>
    <w:rsid w:val="00B50147"/>
    <w:rsid w:val="00B50D44"/>
    <w:rsid w:val="00B50FE5"/>
    <w:rsid w:val="00B517ED"/>
    <w:rsid w:val="00B52176"/>
    <w:rsid w:val="00B533A5"/>
    <w:rsid w:val="00B53EE0"/>
    <w:rsid w:val="00B541E3"/>
    <w:rsid w:val="00B54343"/>
    <w:rsid w:val="00B5675C"/>
    <w:rsid w:val="00B57E49"/>
    <w:rsid w:val="00B62CDE"/>
    <w:rsid w:val="00B63583"/>
    <w:rsid w:val="00B64F8E"/>
    <w:rsid w:val="00B67BC8"/>
    <w:rsid w:val="00B67D16"/>
    <w:rsid w:val="00B71024"/>
    <w:rsid w:val="00B72C80"/>
    <w:rsid w:val="00B746F2"/>
    <w:rsid w:val="00B76AAB"/>
    <w:rsid w:val="00B76B84"/>
    <w:rsid w:val="00B814AD"/>
    <w:rsid w:val="00B8196C"/>
    <w:rsid w:val="00B81BF8"/>
    <w:rsid w:val="00B81FB8"/>
    <w:rsid w:val="00B82EF7"/>
    <w:rsid w:val="00B835C1"/>
    <w:rsid w:val="00B849EA"/>
    <w:rsid w:val="00B85E0E"/>
    <w:rsid w:val="00B8620C"/>
    <w:rsid w:val="00B86C3C"/>
    <w:rsid w:val="00B86E29"/>
    <w:rsid w:val="00B91F22"/>
    <w:rsid w:val="00B92481"/>
    <w:rsid w:val="00B92E90"/>
    <w:rsid w:val="00B936F6"/>
    <w:rsid w:val="00B94227"/>
    <w:rsid w:val="00B94A20"/>
    <w:rsid w:val="00B94E78"/>
    <w:rsid w:val="00B96F1E"/>
    <w:rsid w:val="00B973AA"/>
    <w:rsid w:val="00BA0E83"/>
    <w:rsid w:val="00BA27B8"/>
    <w:rsid w:val="00BA373C"/>
    <w:rsid w:val="00BA60AB"/>
    <w:rsid w:val="00BA60E9"/>
    <w:rsid w:val="00BA694A"/>
    <w:rsid w:val="00BA7F91"/>
    <w:rsid w:val="00BB0106"/>
    <w:rsid w:val="00BB2EFF"/>
    <w:rsid w:val="00BB347B"/>
    <w:rsid w:val="00BB459F"/>
    <w:rsid w:val="00BB6CD1"/>
    <w:rsid w:val="00BC111A"/>
    <w:rsid w:val="00BC1A65"/>
    <w:rsid w:val="00BC26B7"/>
    <w:rsid w:val="00BC300D"/>
    <w:rsid w:val="00BC4DC5"/>
    <w:rsid w:val="00BC52BB"/>
    <w:rsid w:val="00BC654A"/>
    <w:rsid w:val="00BC703E"/>
    <w:rsid w:val="00BC7894"/>
    <w:rsid w:val="00BD0B11"/>
    <w:rsid w:val="00BD3060"/>
    <w:rsid w:val="00BD32F7"/>
    <w:rsid w:val="00BD45A4"/>
    <w:rsid w:val="00BD5C1B"/>
    <w:rsid w:val="00BD6AA6"/>
    <w:rsid w:val="00BD7CAB"/>
    <w:rsid w:val="00BE3569"/>
    <w:rsid w:val="00BE4CFD"/>
    <w:rsid w:val="00BE5F4C"/>
    <w:rsid w:val="00BF0A28"/>
    <w:rsid w:val="00BF2492"/>
    <w:rsid w:val="00BF24DF"/>
    <w:rsid w:val="00BF2F3E"/>
    <w:rsid w:val="00BF31C6"/>
    <w:rsid w:val="00BF3976"/>
    <w:rsid w:val="00BF3E5F"/>
    <w:rsid w:val="00BF4902"/>
    <w:rsid w:val="00BF4D83"/>
    <w:rsid w:val="00BF58C3"/>
    <w:rsid w:val="00BF6B74"/>
    <w:rsid w:val="00C00335"/>
    <w:rsid w:val="00C0166C"/>
    <w:rsid w:val="00C030E2"/>
    <w:rsid w:val="00C03FC9"/>
    <w:rsid w:val="00C04D3A"/>
    <w:rsid w:val="00C04DA9"/>
    <w:rsid w:val="00C05489"/>
    <w:rsid w:val="00C0624A"/>
    <w:rsid w:val="00C10AB4"/>
    <w:rsid w:val="00C1196F"/>
    <w:rsid w:val="00C11F88"/>
    <w:rsid w:val="00C1295B"/>
    <w:rsid w:val="00C13E4F"/>
    <w:rsid w:val="00C14878"/>
    <w:rsid w:val="00C15ABE"/>
    <w:rsid w:val="00C160FB"/>
    <w:rsid w:val="00C1661F"/>
    <w:rsid w:val="00C17A9C"/>
    <w:rsid w:val="00C26B23"/>
    <w:rsid w:val="00C3056A"/>
    <w:rsid w:val="00C34B3F"/>
    <w:rsid w:val="00C35EC1"/>
    <w:rsid w:val="00C35F75"/>
    <w:rsid w:val="00C3676C"/>
    <w:rsid w:val="00C367E8"/>
    <w:rsid w:val="00C37CB6"/>
    <w:rsid w:val="00C404A4"/>
    <w:rsid w:val="00C40895"/>
    <w:rsid w:val="00C40A45"/>
    <w:rsid w:val="00C40A9F"/>
    <w:rsid w:val="00C411D2"/>
    <w:rsid w:val="00C42153"/>
    <w:rsid w:val="00C432A8"/>
    <w:rsid w:val="00C43A33"/>
    <w:rsid w:val="00C43B9E"/>
    <w:rsid w:val="00C44EF2"/>
    <w:rsid w:val="00C50B2C"/>
    <w:rsid w:val="00C5180C"/>
    <w:rsid w:val="00C52193"/>
    <w:rsid w:val="00C53BF8"/>
    <w:rsid w:val="00C5590C"/>
    <w:rsid w:val="00C60737"/>
    <w:rsid w:val="00C60A73"/>
    <w:rsid w:val="00C60AA9"/>
    <w:rsid w:val="00C6221B"/>
    <w:rsid w:val="00C62FA9"/>
    <w:rsid w:val="00C64FE7"/>
    <w:rsid w:val="00C65EDF"/>
    <w:rsid w:val="00C6679E"/>
    <w:rsid w:val="00C706A6"/>
    <w:rsid w:val="00C70C5E"/>
    <w:rsid w:val="00C713DC"/>
    <w:rsid w:val="00C73185"/>
    <w:rsid w:val="00C736D6"/>
    <w:rsid w:val="00C76887"/>
    <w:rsid w:val="00C802EF"/>
    <w:rsid w:val="00C8078F"/>
    <w:rsid w:val="00C842A3"/>
    <w:rsid w:val="00C85D3C"/>
    <w:rsid w:val="00C86AD3"/>
    <w:rsid w:val="00C86BD4"/>
    <w:rsid w:val="00C90764"/>
    <w:rsid w:val="00C90875"/>
    <w:rsid w:val="00C920CF"/>
    <w:rsid w:val="00C93200"/>
    <w:rsid w:val="00C9327E"/>
    <w:rsid w:val="00C939E5"/>
    <w:rsid w:val="00C95BF6"/>
    <w:rsid w:val="00C9634C"/>
    <w:rsid w:val="00C964EA"/>
    <w:rsid w:val="00C96B94"/>
    <w:rsid w:val="00CA0547"/>
    <w:rsid w:val="00CA475E"/>
    <w:rsid w:val="00CA4F2A"/>
    <w:rsid w:val="00CA7294"/>
    <w:rsid w:val="00CA7F30"/>
    <w:rsid w:val="00CB01EE"/>
    <w:rsid w:val="00CB0835"/>
    <w:rsid w:val="00CB3D70"/>
    <w:rsid w:val="00CB54B0"/>
    <w:rsid w:val="00CB602E"/>
    <w:rsid w:val="00CB6C8B"/>
    <w:rsid w:val="00CB7346"/>
    <w:rsid w:val="00CC0130"/>
    <w:rsid w:val="00CC03C4"/>
    <w:rsid w:val="00CC03D6"/>
    <w:rsid w:val="00CC0BDD"/>
    <w:rsid w:val="00CC0C1D"/>
    <w:rsid w:val="00CC16AB"/>
    <w:rsid w:val="00CC28AB"/>
    <w:rsid w:val="00CC45C8"/>
    <w:rsid w:val="00CC499C"/>
    <w:rsid w:val="00CC5825"/>
    <w:rsid w:val="00CD15DE"/>
    <w:rsid w:val="00CD19DC"/>
    <w:rsid w:val="00CD19E9"/>
    <w:rsid w:val="00CD1E8C"/>
    <w:rsid w:val="00CD2397"/>
    <w:rsid w:val="00CD49B6"/>
    <w:rsid w:val="00CD49FE"/>
    <w:rsid w:val="00CD5979"/>
    <w:rsid w:val="00CD5CFF"/>
    <w:rsid w:val="00CD65AE"/>
    <w:rsid w:val="00CE00A6"/>
    <w:rsid w:val="00CE0C0A"/>
    <w:rsid w:val="00CF1944"/>
    <w:rsid w:val="00CF30C6"/>
    <w:rsid w:val="00CF366A"/>
    <w:rsid w:val="00CF36A1"/>
    <w:rsid w:val="00CF3F8C"/>
    <w:rsid w:val="00CF54E6"/>
    <w:rsid w:val="00CF6197"/>
    <w:rsid w:val="00CF62E7"/>
    <w:rsid w:val="00CF678D"/>
    <w:rsid w:val="00CF72F2"/>
    <w:rsid w:val="00D01F6C"/>
    <w:rsid w:val="00D03C3D"/>
    <w:rsid w:val="00D06F69"/>
    <w:rsid w:val="00D104C0"/>
    <w:rsid w:val="00D1099D"/>
    <w:rsid w:val="00D11B8F"/>
    <w:rsid w:val="00D13900"/>
    <w:rsid w:val="00D14304"/>
    <w:rsid w:val="00D169A5"/>
    <w:rsid w:val="00D200C3"/>
    <w:rsid w:val="00D21067"/>
    <w:rsid w:val="00D2243E"/>
    <w:rsid w:val="00D22C62"/>
    <w:rsid w:val="00D230E5"/>
    <w:rsid w:val="00D232CC"/>
    <w:rsid w:val="00D24444"/>
    <w:rsid w:val="00D2638E"/>
    <w:rsid w:val="00D26E6D"/>
    <w:rsid w:val="00D275A0"/>
    <w:rsid w:val="00D309D1"/>
    <w:rsid w:val="00D36917"/>
    <w:rsid w:val="00D378A6"/>
    <w:rsid w:val="00D42C7B"/>
    <w:rsid w:val="00D4407A"/>
    <w:rsid w:val="00D44A8B"/>
    <w:rsid w:val="00D45780"/>
    <w:rsid w:val="00D45837"/>
    <w:rsid w:val="00D500D4"/>
    <w:rsid w:val="00D51B3E"/>
    <w:rsid w:val="00D51D65"/>
    <w:rsid w:val="00D5240A"/>
    <w:rsid w:val="00D56000"/>
    <w:rsid w:val="00D60C21"/>
    <w:rsid w:val="00D648D1"/>
    <w:rsid w:val="00D6674D"/>
    <w:rsid w:val="00D67632"/>
    <w:rsid w:val="00D6783F"/>
    <w:rsid w:val="00D75A60"/>
    <w:rsid w:val="00D76423"/>
    <w:rsid w:val="00D80437"/>
    <w:rsid w:val="00D80AE8"/>
    <w:rsid w:val="00D80F49"/>
    <w:rsid w:val="00D81949"/>
    <w:rsid w:val="00D83226"/>
    <w:rsid w:val="00D834CB"/>
    <w:rsid w:val="00D83D7A"/>
    <w:rsid w:val="00D84093"/>
    <w:rsid w:val="00D84E46"/>
    <w:rsid w:val="00D8756E"/>
    <w:rsid w:val="00D87EAA"/>
    <w:rsid w:val="00D90254"/>
    <w:rsid w:val="00D913DD"/>
    <w:rsid w:val="00D93D50"/>
    <w:rsid w:val="00D947B0"/>
    <w:rsid w:val="00D965DC"/>
    <w:rsid w:val="00D97078"/>
    <w:rsid w:val="00D9717A"/>
    <w:rsid w:val="00DA0AB8"/>
    <w:rsid w:val="00DA174C"/>
    <w:rsid w:val="00DA31E0"/>
    <w:rsid w:val="00DA3D51"/>
    <w:rsid w:val="00DA593C"/>
    <w:rsid w:val="00DB095F"/>
    <w:rsid w:val="00DB749E"/>
    <w:rsid w:val="00DC2168"/>
    <w:rsid w:val="00DC2BFF"/>
    <w:rsid w:val="00DC40DF"/>
    <w:rsid w:val="00DC520E"/>
    <w:rsid w:val="00DC5A6F"/>
    <w:rsid w:val="00DC634E"/>
    <w:rsid w:val="00DC7CFB"/>
    <w:rsid w:val="00DD06BC"/>
    <w:rsid w:val="00DD1CBB"/>
    <w:rsid w:val="00DD2776"/>
    <w:rsid w:val="00DD2EEB"/>
    <w:rsid w:val="00DD3AA1"/>
    <w:rsid w:val="00DD3E90"/>
    <w:rsid w:val="00DD541A"/>
    <w:rsid w:val="00DD66C7"/>
    <w:rsid w:val="00DD73FE"/>
    <w:rsid w:val="00DD785B"/>
    <w:rsid w:val="00DD7DE7"/>
    <w:rsid w:val="00DE0328"/>
    <w:rsid w:val="00DE22D2"/>
    <w:rsid w:val="00DE2990"/>
    <w:rsid w:val="00DE3AD4"/>
    <w:rsid w:val="00DE3F2C"/>
    <w:rsid w:val="00DE42B5"/>
    <w:rsid w:val="00DF0AA7"/>
    <w:rsid w:val="00DF131F"/>
    <w:rsid w:val="00DF24B8"/>
    <w:rsid w:val="00DF3320"/>
    <w:rsid w:val="00DF3ECB"/>
    <w:rsid w:val="00DF3FEE"/>
    <w:rsid w:val="00DF4260"/>
    <w:rsid w:val="00DF4BD9"/>
    <w:rsid w:val="00DF4CCD"/>
    <w:rsid w:val="00DF7C90"/>
    <w:rsid w:val="00E0027B"/>
    <w:rsid w:val="00E05B79"/>
    <w:rsid w:val="00E06022"/>
    <w:rsid w:val="00E06490"/>
    <w:rsid w:val="00E07283"/>
    <w:rsid w:val="00E07CE9"/>
    <w:rsid w:val="00E10EB2"/>
    <w:rsid w:val="00E11716"/>
    <w:rsid w:val="00E12412"/>
    <w:rsid w:val="00E16702"/>
    <w:rsid w:val="00E172C4"/>
    <w:rsid w:val="00E2092C"/>
    <w:rsid w:val="00E20A3C"/>
    <w:rsid w:val="00E2226C"/>
    <w:rsid w:val="00E268A3"/>
    <w:rsid w:val="00E26D7D"/>
    <w:rsid w:val="00E3078F"/>
    <w:rsid w:val="00E31490"/>
    <w:rsid w:val="00E31711"/>
    <w:rsid w:val="00E31718"/>
    <w:rsid w:val="00E322B1"/>
    <w:rsid w:val="00E3297D"/>
    <w:rsid w:val="00E342E5"/>
    <w:rsid w:val="00E34961"/>
    <w:rsid w:val="00E36263"/>
    <w:rsid w:val="00E363B8"/>
    <w:rsid w:val="00E41A02"/>
    <w:rsid w:val="00E442DB"/>
    <w:rsid w:val="00E4508D"/>
    <w:rsid w:val="00E47AC6"/>
    <w:rsid w:val="00E5223B"/>
    <w:rsid w:val="00E52AFC"/>
    <w:rsid w:val="00E52C6F"/>
    <w:rsid w:val="00E53732"/>
    <w:rsid w:val="00E5745B"/>
    <w:rsid w:val="00E57F7A"/>
    <w:rsid w:val="00E601B4"/>
    <w:rsid w:val="00E60B6C"/>
    <w:rsid w:val="00E60BE9"/>
    <w:rsid w:val="00E616A0"/>
    <w:rsid w:val="00E6342C"/>
    <w:rsid w:val="00E65161"/>
    <w:rsid w:val="00E6618B"/>
    <w:rsid w:val="00E668E9"/>
    <w:rsid w:val="00E67212"/>
    <w:rsid w:val="00E739F4"/>
    <w:rsid w:val="00E75D64"/>
    <w:rsid w:val="00E75EE3"/>
    <w:rsid w:val="00E76853"/>
    <w:rsid w:val="00E80596"/>
    <w:rsid w:val="00E81523"/>
    <w:rsid w:val="00E826AD"/>
    <w:rsid w:val="00E84C50"/>
    <w:rsid w:val="00E87049"/>
    <w:rsid w:val="00E871E2"/>
    <w:rsid w:val="00E91B34"/>
    <w:rsid w:val="00E92770"/>
    <w:rsid w:val="00E928F7"/>
    <w:rsid w:val="00E9351D"/>
    <w:rsid w:val="00E93A41"/>
    <w:rsid w:val="00E9670F"/>
    <w:rsid w:val="00E96A7C"/>
    <w:rsid w:val="00E96D41"/>
    <w:rsid w:val="00EA4D12"/>
    <w:rsid w:val="00EA68A8"/>
    <w:rsid w:val="00EA6FAA"/>
    <w:rsid w:val="00EB0256"/>
    <w:rsid w:val="00EB03A4"/>
    <w:rsid w:val="00EB674B"/>
    <w:rsid w:val="00EB7530"/>
    <w:rsid w:val="00EC0A84"/>
    <w:rsid w:val="00EC0C72"/>
    <w:rsid w:val="00EC1A90"/>
    <w:rsid w:val="00EC2007"/>
    <w:rsid w:val="00EC2190"/>
    <w:rsid w:val="00EC23C5"/>
    <w:rsid w:val="00EC4059"/>
    <w:rsid w:val="00EC4D5E"/>
    <w:rsid w:val="00EC6CFB"/>
    <w:rsid w:val="00ED1910"/>
    <w:rsid w:val="00ED1F8C"/>
    <w:rsid w:val="00ED3220"/>
    <w:rsid w:val="00ED3829"/>
    <w:rsid w:val="00ED427B"/>
    <w:rsid w:val="00ED4F3E"/>
    <w:rsid w:val="00ED5504"/>
    <w:rsid w:val="00ED58BB"/>
    <w:rsid w:val="00ED6213"/>
    <w:rsid w:val="00ED66ED"/>
    <w:rsid w:val="00ED6B4D"/>
    <w:rsid w:val="00EE0096"/>
    <w:rsid w:val="00EE0857"/>
    <w:rsid w:val="00EE0956"/>
    <w:rsid w:val="00EE1746"/>
    <w:rsid w:val="00EE1B79"/>
    <w:rsid w:val="00EE27AB"/>
    <w:rsid w:val="00EE4318"/>
    <w:rsid w:val="00EE45BD"/>
    <w:rsid w:val="00EE4736"/>
    <w:rsid w:val="00EE61C7"/>
    <w:rsid w:val="00EE76BD"/>
    <w:rsid w:val="00EF33D5"/>
    <w:rsid w:val="00EF5406"/>
    <w:rsid w:val="00EF6438"/>
    <w:rsid w:val="00EF7FCB"/>
    <w:rsid w:val="00F07309"/>
    <w:rsid w:val="00F11271"/>
    <w:rsid w:val="00F11441"/>
    <w:rsid w:val="00F13147"/>
    <w:rsid w:val="00F138EC"/>
    <w:rsid w:val="00F15E24"/>
    <w:rsid w:val="00F160D6"/>
    <w:rsid w:val="00F17272"/>
    <w:rsid w:val="00F2298A"/>
    <w:rsid w:val="00F26954"/>
    <w:rsid w:val="00F30695"/>
    <w:rsid w:val="00F3302E"/>
    <w:rsid w:val="00F37720"/>
    <w:rsid w:val="00F379B2"/>
    <w:rsid w:val="00F37EAA"/>
    <w:rsid w:val="00F4143F"/>
    <w:rsid w:val="00F42D06"/>
    <w:rsid w:val="00F42F06"/>
    <w:rsid w:val="00F43A67"/>
    <w:rsid w:val="00F46AB6"/>
    <w:rsid w:val="00F473B4"/>
    <w:rsid w:val="00F50949"/>
    <w:rsid w:val="00F52E84"/>
    <w:rsid w:val="00F53C41"/>
    <w:rsid w:val="00F55C75"/>
    <w:rsid w:val="00F56023"/>
    <w:rsid w:val="00F605B1"/>
    <w:rsid w:val="00F60C6D"/>
    <w:rsid w:val="00F62772"/>
    <w:rsid w:val="00F62B93"/>
    <w:rsid w:val="00F63AAF"/>
    <w:rsid w:val="00F6417B"/>
    <w:rsid w:val="00F65A24"/>
    <w:rsid w:val="00F66C8A"/>
    <w:rsid w:val="00F71C76"/>
    <w:rsid w:val="00F73A08"/>
    <w:rsid w:val="00F74074"/>
    <w:rsid w:val="00F76386"/>
    <w:rsid w:val="00F76CA1"/>
    <w:rsid w:val="00F77B89"/>
    <w:rsid w:val="00F77EF9"/>
    <w:rsid w:val="00F81E3D"/>
    <w:rsid w:val="00F81F0B"/>
    <w:rsid w:val="00F902B5"/>
    <w:rsid w:val="00F908B7"/>
    <w:rsid w:val="00F91322"/>
    <w:rsid w:val="00F91C9A"/>
    <w:rsid w:val="00F964FC"/>
    <w:rsid w:val="00F97BA0"/>
    <w:rsid w:val="00FA13DE"/>
    <w:rsid w:val="00FA2AD1"/>
    <w:rsid w:val="00FA3565"/>
    <w:rsid w:val="00FA5944"/>
    <w:rsid w:val="00FA5F73"/>
    <w:rsid w:val="00FA6E33"/>
    <w:rsid w:val="00FB0863"/>
    <w:rsid w:val="00FB166F"/>
    <w:rsid w:val="00FB672A"/>
    <w:rsid w:val="00FC0221"/>
    <w:rsid w:val="00FC0D04"/>
    <w:rsid w:val="00FC1E59"/>
    <w:rsid w:val="00FC2D36"/>
    <w:rsid w:val="00FC3319"/>
    <w:rsid w:val="00FC358B"/>
    <w:rsid w:val="00FC414F"/>
    <w:rsid w:val="00FC5702"/>
    <w:rsid w:val="00FD1995"/>
    <w:rsid w:val="00FD474A"/>
    <w:rsid w:val="00FD5544"/>
    <w:rsid w:val="00FD7FD5"/>
    <w:rsid w:val="00FE0828"/>
    <w:rsid w:val="00FE0DC5"/>
    <w:rsid w:val="00FE1230"/>
    <w:rsid w:val="00FE12B5"/>
    <w:rsid w:val="00FE13E7"/>
    <w:rsid w:val="00FE168B"/>
    <w:rsid w:val="00FE1F0F"/>
    <w:rsid w:val="00FE1F4B"/>
    <w:rsid w:val="00FE2A2F"/>
    <w:rsid w:val="00FE4E38"/>
    <w:rsid w:val="00FE5C96"/>
    <w:rsid w:val="00FE6A15"/>
    <w:rsid w:val="00FE6E3F"/>
    <w:rsid w:val="00FE6EBB"/>
    <w:rsid w:val="00FE7CCF"/>
    <w:rsid w:val="00FE7DB2"/>
    <w:rsid w:val="00FF1620"/>
    <w:rsid w:val="00FF1644"/>
    <w:rsid w:val="00FF2949"/>
    <w:rsid w:val="00FF4A47"/>
    <w:rsid w:val="00FF68B1"/>
    <w:rsid w:val="00FF7400"/>
    <w:rsid w:val="00FF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5A5C48"/>
  <w14:defaultImageDpi w14:val="32767"/>
  <w15:chartTrackingRefBased/>
  <w15:docId w15:val="{6C16464C-0DDD-411A-A0F4-D3127D36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B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4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2490"/>
    <w:rPr>
      <w:sz w:val="18"/>
      <w:szCs w:val="18"/>
    </w:rPr>
  </w:style>
  <w:style w:type="paragraph" w:styleId="a5">
    <w:name w:val="footer"/>
    <w:basedOn w:val="a"/>
    <w:link w:val="a6"/>
    <w:uiPriority w:val="99"/>
    <w:unhideWhenUsed/>
    <w:rsid w:val="00372490"/>
    <w:pPr>
      <w:tabs>
        <w:tab w:val="center" w:pos="4153"/>
        <w:tab w:val="right" w:pos="8306"/>
      </w:tabs>
      <w:snapToGrid w:val="0"/>
      <w:jc w:val="left"/>
    </w:pPr>
    <w:rPr>
      <w:sz w:val="18"/>
      <w:szCs w:val="18"/>
    </w:rPr>
  </w:style>
  <w:style w:type="character" w:customStyle="1" w:styleId="a6">
    <w:name w:val="页脚 字符"/>
    <w:basedOn w:val="a0"/>
    <w:link w:val="a5"/>
    <w:uiPriority w:val="99"/>
    <w:rsid w:val="00372490"/>
    <w:rPr>
      <w:sz w:val="18"/>
      <w:szCs w:val="18"/>
    </w:rPr>
  </w:style>
  <w:style w:type="paragraph" w:styleId="a7">
    <w:name w:val="List Paragraph"/>
    <w:basedOn w:val="a"/>
    <w:uiPriority w:val="34"/>
    <w:qFormat/>
    <w:rsid w:val="0014538A"/>
    <w:pPr>
      <w:ind w:firstLineChars="200" w:firstLine="420"/>
    </w:pPr>
  </w:style>
  <w:style w:type="character" w:styleId="a8">
    <w:name w:val="annotation reference"/>
    <w:basedOn w:val="a0"/>
    <w:uiPriority w:val="99"/>
    <w:semiHidden/>
    <w:unhideWhenUsed/>
    <w:rsid w:val="00A85A60"/>
    <w:rPr>
      <w:sz w:val="21"/>
      <w:szCs w:val="21"/>
    </w:rPr>
  </w:style>
  <w:style w:type="paragraph" w:styleId="a9">
    <w:name w:val="annotation text"/>
    <w:basedOn w:val="a"/>
    <w:link w:val="aa"/>
    <w:uiPriority w:val="99"/>
    <w:unhideWhenUsed/>
    <w:rsid w:val="00A85A60"/>
    <w:pPr>
      <w:jc w:val="left"/>
    </w:pPr>
  </w:style>
  <w:style w:type="character" w:customStyle="1" w:styleId="aa">
    <w:name w:val="批注文字 字符"/>
    <w:basedOn w:val="a0"/>
    <w:link w:val="a9"/>
    <w:uiPriority w:val="99"/>
    <w:rsid w:val="00A85A60"/>
  </w:style>
  <w:style w:type="paragraph" w:styleId="ab">
    <w:name w:val="annotation subject"/>
    <w:basedOn w:val="a9"/>
    <w:next w:val="a9"/>
    <w:link w:val="ac"/>
    <w:uiPriority w:val="99"/>
    <w:semiHidden/>
    <w:unhideWhenUsed/>
    <w:rsid w:val="00A85A60"/>
    <w:rPr>
      <w:b/>
      <w:bCs/>
    </w:rPr>
  </w:style>
  <w:style w:type="character" w:customStyle="1" w:styleId="ac">
    <w:name w:val="批注主题 字符"/>
    <w:basedOn w:val="aa"/>
    <w:link w:val="ab"/>
    <w:uiPriority w:val="99"/>
    <w:semiHidden/>
    <w:rsid w:val="00A85A60"/>
    <w:rPr>
      <w:b/>
      <w:bCs/>
    </w:rPr>
  </w:style>
  <w:style w:type="paragraph" w:styleId="ad">
    <w:name w:val="Revision"/>
    <w:hidden/>
    <w:uiPriority w:val="99"/>
    <w:semiHidden/>
    <w:rsid w:val="008039F5"/>
  </w:style>
  <w:style w:type="character" w:styleId="ae">
    <w:name w:val="Hyperlink"/>
    <w:basedOn w:val="a0"/>
    <w:uiPriority w:val="99"/>
    <w:unhideWhenUsed/>
    <w:rsid w:val="00647D03"/>
    <w:rPr>
      <w:color w:val="0563C1" w:themeColor="hyperlink"/>
      <w:u w:val="single"/>
    </w:rPr>
  </w:style>
  <w:style w:type="character" w:styleId="af">
    <w:name w:val="Unresolved Mention"/>
    <w:basedOn w:val="a0"/>
    <w:uiPriority w:val="99"/>
    <w:semiHidden/>
    <w:unhideWhenUsed/>
    <w:rsid w:val="00647D03"/>
    <w:rPr>
      <w:color w:val="605E5C"/>
      <w:shd w:val="clear" w:color="auto" w:fill="E1DFDD"/>
    </w:rPr>
  </w:style>
  <w:style w:type="table" w:styleId="4-3">
    <w:name w:val="Grid Table 4 Accent 3"/>
    <w:basedOn w:val="a1"/>
    <w:uiPriority w:val="49"/>
    <w:rsid w:val="00310E2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f0">
    <w:name w:val="Table Grid"/>
    <w:basedOn w:val="a1"/>
    <w:uiPriority w:val="39"/>
    <w:rsid w:val="0031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样式1"/>
    <w:basedOn w:val="10"/>
    <w:uiPriority w:val="99"/>
    <w:rsid w:val="00110463"/>
    <w:rPr>
      <w:rFonts w:ascii="Times New Roman" w:eastAsia="Times New Roman" w:hAnsi="Times New Roman"/>
      <w:kern w:val="0"/>
      <w:sz w:val="24"/>
      <w:szCs w:val="20"/>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nil"/>
          <w:tl2br w:val="none" w:sz="0" w:space="0" w:color="auto"/>
          <w:tr2bl w:val="none" w:sz="0" w:space="0" w:color="auto"/>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Classic 1"/>
    <w:basedOn w:val="a1"/>
    <w:uiPriority w:val="99"/>
    <w:semiHidden/>
    <w:unhideWhenUsed/>
    <w:rsid w:val="00110463"/>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样式11"/>
    <w:basedOn w:val="10"/>
    <w:uiPriority w:val="99"/>
    <w:rsid w:val="00532281"/>
    <w:rPr>
      <w:rFonts w:ascii="Times New Roman" w:eastAsia="Times New Roman" w:hAnsi="Times New Roman"/>
      <w:kern w:val="0"/>
      <w:sz w:val="24"/>
      <w:szCs w:val="20"/>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nil"/>
          <w:tl2br w:val="none" w:sz="0" w:space="0" w:color="auto"/>
          <w:tr2bl w:val="none" w:sz="0" w:space="0" w:color="auto"/>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86915">
      <w:bodyDiv w:val="1"/>
      <w:marLeft w:val="0"/>
      <w:marRight w:val="0"/>
      <w:marTop w:val="0"/>
      <w:marBottom w:val="0"/>
      <w:divBdr>
        <w:top w:val="none" w:sz="0" w:space="0" w:color="auto"/>
        <w:left w:val="none" w:sz="0" w:space="0" w:color="auto"/>
        <w:bottom w:val="none" w:sz="0" w:space="0" w:color="auto"/>
        <w:right w:val="none" w:sz="0" w:space="0" w:color="auto"/>
      </w:divBdr>
    </w:div>
    <w:div w:id="1752854570">
      <w:bodyDiv w:val="1"/>
      <w:marLeft w:val="0"/>
      <w:marRight w:val="0"/>
      <w:marTop w:val="0"/>
      <w:marBottom w:val="0"/>
      <w:divBdr>
        <w:top w:val="none" w:sz="0" w:space="0" w:color="auto"/>
        <w:left w:val="none" w:sz="0" w:space="0" w:color="auto"/>
        <w:bottom w:val="none" w:sz="0" w:space="0" w:color="auto"/>
        <w:right w:val="none" w:sz="0" w:space="0" w:color="auto"/>
      </w:divBdr>
    </w:div>
    <w:div w:id="1822959980">
      <w:bodyDiv w:val="1"/>
      <w:marLeft w:val="0"/>
      <w:marRight w:val="0"/>
      <w:marTop w:val="0"/>
      <w:marBottom w:val="0"/>
      <w:divBdr>
        <w:top w:val="none" w:sz="0" w:space="0" w:color="auto"/>
        <w:left w:val="none" w:sz="0" w:space="0" w:color="auto"/>
        <w:bottom w:val="none" w:sz="0" w:space="0" w:color="auto"/>
        <w:right w:val="none" w:sz="0" w:space="0" w:color="auto"/>
      </w:divBdr>
    </w:div>
    <w:div w:id="19710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A999-1FB5-4EF0-94EC-CF954712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8527</TotalTime>
  <Pages>5</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胜杰</dc:creator>
  <cp:keywords/>
  <dc:description>NE.Bib</dc:description>
  <cp:lastModifiedBy>胜杰 王</cp:lastModifiedBy>
  <cp:revision>1993</cp:revision>
  <dcterms:created xsi:type="dcterms:W3CDTF">2023-02-16T06:54:00Z</dcterms:created>
  <dcterms:modified xsi:type="dcterms:W3CDTF">2024-01-22T08:39:00Z</dcterms:modified>
</cp:coreProperties>
</file>