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0A53A8C8" w:rsidR="00654E8F" w:rsidRDefault="00654E8F" w:rsidP="0001436A">
      <w:pPr>
        <w:pStyle w:val="SupplementaryMaterial"/>
      </w:pPr>
      <w:r w:rsidRPr="001549D3">
        <w:t>Supplementary Material</w:t>
      </w:r>
      <w:r w:rsidR="00983196">
        <w:t>s</w:t>
      </w:r>
    </w:p>
    <w:p w14:paraId="77AF9072" w14:textId="77777777" w:rsidR="006B0990" w:rsidRPr="006B0990" w:rsidRDefault="006B0990" w:rsidP="006B0990">
      <w:pPr>
        <w:rPr>
          <w:rFonts w:cs="Times New Roman"/>
          <w:bCs/>
          <w:color w:val="000000"/>
          <w:szCs w:val="24"/>
        </w:rPr>
      </w:pPr>
    </w:p>
    <w:p w14:paraId="192205F1" w14:textId="71D37278" w:rsidR="00B412C8" w:rsidRDefault="00D21DB2" w:rsidP="00B412C8">
      <w:pPr>
        <w:rPr>
          <w:color w:val="000000" w:themeColor="text1"/>
          <w:szCs w:val="24"/>
        </w:rPr>
      </w:pPr>
      <w:r>
        <w:rPr>
          <w:rFonts w:cs="Times New Roman"/>
          <w:b/>
          <w:bCs/>
          <w:color w:val="000000"/>
          <w:szCs w:val="24"/>
        </w:rPr>
        <w:t>Supplementa</w:t>
      </w:r>
      <w:r w:rsidR="009F78C6">
        <w:rPr>
          <w:rFonts w:cs="Times New Roman"/>
          <w:b/>
          <w:bCs/>
          <w:color w:val="000000"/>
          <w:szCs w:val="24"/>
        </w:rPr>
        <w:t>ry</w:t>
      </w:r>
      <w:r>
        <w:rPr>
          <w:rFonts w:cs="Times New Roman"/>
          <w:b/>
          <w:bCs/>
          <w:color w:val="000000"/>
          <w:szCs w:val="24"/>
        </w:rPr>
        <w:t xml:space="preserve"> Table 2. </w:t>
      </w:r>
      <w:r>
        <w:rPr>
          <w:rFonts w:cs="Times New Roman"/>
          <w:color w:val="000000"/>
          <w:szCs w:val="24"/>
        </w:rPr>
        <w:t>Interrupted time series (ITS) estimates, 95% CI, and p-values for monthly firearm-related injuries pre- and post-Constitutional Carry Act (SB 319).</w:t>
      </w:r>
    </w:p>
    <w:p w14:paraId="205A1BC9" w14:textId="77777777" w:rsidR="00D21DB2" w:rsidRDefault="00D21DB2" w:rsidP="00D21DB2">
      <w:pPr>
        <w:rPr>
          <w:rFonts w:cs="Times New Roman"/>
          <w:color w:val="000000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60"/>
        <w:gridCol w:w="2050"/>
        <w:gridCol w:w="880"/>
      </w:tblGrid>
      <w:tr w:rsidR="00D21DB2" w:rsidRPr="009D6A8A" w14:paraId="70D583D6" w14:textId="77777777" w:rsidTr="00D2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3BE8C23D" w14:textId="77777777" w:rsidR="00D21DB2" w:rsidRPr="009D6A8A" w:rsidRDefault="00D21DB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6B707E4A" w14:textId="55BED455" w:rsidR="00D21DB2" w:rsidRPr="009D6A8A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Estimate (95% CI)</w:t>
            </w:r>
            <w:r w:rsidR="006A33ED" w:rsidRPr="006A33ED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55A9DECF" w14:textId="77777777" w:rsidR="00D21DB2" w:rsidRPr="009D6A8A" w:rsidRDefault="00D21D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831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</w:t>
            </w:r>
            <w:r w:rsidRPr="009D6A8A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-value</w:t>
            </w:r>
          </w:p>
        </w:tc>
      </w:tr>
      <w:tr w:rsidR="00D21DB2" w:rsidRPr="009D6A8A" w14:paraId="2FEC4FBE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4A2FA460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20C1C5A0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10.175 (4.596-15.754)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44C7614B" w14:textId="51004954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/>
                <w:bCs/>
                <w:sz w:val="20"/>
                <w:szCs w:val="20"/>
              </w:rPr>
              <w:t>0.001</w:t>
            </w:r>
            <w:r w:rsidR="00FF7C55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21DB2" w:rsidRPr="009D6A8A" w14:paraId="73690341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BE92B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Pre-SB 319 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CD27E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0.267 (0.171-0.364)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3E444" w14:textId="1309FE80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  <w:r w:rsidR="00FF7C55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21DB2" w:rsidRPr="009D6A8A" w14:paraId="4ACAE014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1EAECCE0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Level Change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32F67562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-9.306 (-26.418-7.806)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3401F96F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0.289</w:t>
            </w:r>
          </w:p>
        </w:tc>
      </w:tr>
      <w:tr w:rsidR="00D21DB2" w:rsidRPr="009D6A8A" w14:paraId="1A0B47DC" w14:textId="77777777" w:rsidTr="00D21DB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3476A" w14:textId="4894F264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SB 319 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99C7" w14:textId="77777777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2.269 (0.227-4.311)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5331" w14:textId="017525F5" w:rsidR="00D21DB2" w:rsidRPr="009D6A8A" w:rsidRDefault="00D21D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/>
                <w:bCs/>
                <w:sz w:val="20"/>
                <w:szCs w:val="20"/>
              </w:rPr>
              <w:t>0.029</w:t>
            </w:r>
            <w:r w:rsidR="00FF7C55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21DB2" w:rsidRPr="009D6A8A" w14:paraId="6E0535EF" w14:textId="77777777" w:rsidTr="00D2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noWrap/>
            <w:hideMark/>
          </w:tcPr>
          <w:p w14:paraId="3DD07A38" w14:textId="77777777" w:rsidR="00D21DB2" w:rsidRPr="009D6A8A" w:rsidRDefault="00D21DB2">
            <w:pPr>
              <w:spacing w:after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b w:val="0"/>
                <w:bCs w:val="0"/>
                <w:sz w:val="20"/>
                <w:szCs w:val="20"/>
              </w:rPr>
              <w:t>Difference in Slopes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01ED9223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2.002 (-0.042-4.046)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hideMark/>
          </w:tcPr>
          <w:p w14:paraId="120BE963" w14:textId="77777777" w:rsidR="00D21DB2" w:rsidRPr="009D6A8A" w:rsidRDefault="00D21D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D6A8A">
              <w:rPr>
                <w:rFonts w:cs="Times New Roman"/>
                <w:sz w:val="20"/>
                <w:szCs w:val="20"/>
              </w:rPr>
              <w:t>0.058</w:t>
            </w:r>
          </w:p>
        </w:tc>
      </w:tr>
    </w:tbl>
    <w:p w14:paraId="6818850A" w14:textId="77777777" w:rsidR="00D21DB2" w:rsidRDefault="00D21DB2" w:rsidP="00D21DB2">
      <w:pPr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Estimates calculated using segmented linear regression with OLS and 0 lags (i.e., no autocorrelation was present in the data).</w:t>
      </w:r>
    </w:p>
    <w:p w14:paraId="58F300CB" w14:textId="07EE0346" w:rsidR="00D21DB2" w:rsidRPr="00FF7C55" w:rsidRDefault="00FF7C55" w:rsidP="00D21DB2">
      <w:pPr>
        <w:rPr>
          <w:rFonts w:cs="Times New Roman"/>
          <w:bCs/>
          <w:szCs w:val="24"/>
        </w:rPr>
      </w:pPr>
      <w:r w:rsidRPr="00FF7C55">
        <w:rPr>
          <w:rFonts w:cs="Times New Roman"/>
          <w:bCs/>
          <w:szCs w:val="24"/>
        </w:rPr>
        <w:t>*Bold values indicate significance at the 0.05 level.</w:t>
      </w:r>
    </w:p>
    <w:sectPr w:rsidR="00D21DB2" w:rsidRPr="00FF7C55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EC248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EC248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EC248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EC248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C63"/>
    <w:rsid w:val="00077D53"/>
    <w:rsid w:val="00090743"/>
    <w:rsid w:val="00105FD9"/>
    <w:rsid w:val="00117666"/>
    <w:rsid w:val="001309DE"/>
    <w:rsid w:val="00141DCE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56544"/>
    <w:rsid w:val="003D2D47"/>
    <w:rsid w:val="003D2F2D"/>
    <w:rsid w:val="00401590"/>
    <w:rsid w:val="00447801"/>
    <w:rsid w:val="00452E9C"/>
    <w:rsid w:val="004735C8"/>
    <w:rsid w:val="004961FF"/>
    <w:rsid w:val="004C0B99"/>
    <w:rsid w:val="00517A89"/>
    <w:rsid w:val="005250F2"/>
    <w:rsid w:val="005930DB"/>
    <w:rsid w:val="00593EEA"/>
    <w:rsid w:val="005A5EEE"/>
    <w:rsid w:val="006375C7"/>
    <w:rsid w:val="00654E8F"/>
    <w:rsid w:val="00660D05"/>
    <w:rsid w:val="006820B1"/>
    <w:rsid w:val="00685511"/>
    <w:rsid w:val="006A33ED"/>
    <w:rsid w:val="006B0990"/>
    <w:rsid w:val="006B7D14"/>
    <w:rsid w:val="00701727"/>
    <w:rsid w:val="0070566C"/>
    <w:rsid w:val="00711E77"/>
    <w:rsid w:val="00714C50"/>
    <w:rsid w:val="00725A7D"/>
    <w:rsid w:val="00746CC6"/>
    <w:rsid w:val="007501BE"/>
    <w:rsid w:val="007722D4"/>
    <w:rsid w:val="007862AF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3196"/>
    <w:rsid w:val="00994A3D"/>
    <w:rsid w:val="009C2B12"/>
    <w:rsid w:val="009C70F3"/>
    <w:rsid w:val="009D6A8A"/>
    <w:rsid w:val="009F78C6"/>
    <w:rsid w:val="00A174D9"/>
    <w:rsid w:val="00A569CD"/>
    <w:rsid w:val="00A86AD7"/>
    <w:rsid w:val="00AB5EE2"/>
    <w:rsid w:val="00AB6715"/>
    <w:rsid w:val="00AC5C3A"/>
    <w:rsid w:val="00B1671E"/>
    <w:rsid w:val="00B25EB8"/>
    <w:rsid w:val="00B354E1"/>
    <w:rsid w:val="00B37F4D"/>
    <w:rsid w:val="00B412C8"/>
    <w:rsid w:val="00C52A7B"/>
    <w:rsid w:val="00C56BAF"/>
    <w:rsid w:val="00C679AA"/>
    <w:rsid w:val="00C75972"/>
    <w:rsid w:val="00CC0A3A"/>
    <w:rsid w:val="00CD066B"/>
    <w:rsid w:val="00CE4FEE"/>
    <w:rsid w:val="00D21DB2"/>
    <w:rsid w:val="00D936C4"/>
    <w:rsid w:val="00DB59C3"/>
    <w:rsid w:val="00DC259A"/>
    <w:rsid w:val="00DE23E8"/>
    <w:rsid w:val="00E52377"/>
    <w:rsid w:val="00E64E17"/>
    <w:rsid w:val="00E6746A"/>
    <w:rsid w:val="00E866C9"/>
    <w:rsid w:val="00EA3D3C"/>
    <w:rsid w:val="00EB6573"/>
    <w:rsid w:val="00EC248C"/>
    <w:rsid w:val="00F23F4A"/>
    <w:rsid w:val="00F46900"/>
    <w:rsid w:val="00F61D89"/>
    <w:rsid w:val="00FB236F"/>
    <w:rsid w:val="00FB3F8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6B099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Mulugeta, Makda</cp:lastModifiedBy>
  <cp:revision>3</cp:revision>
  <cp:lastPrinted>2013-10-03T12:51:00Z</cp:lastPrinted>
  <dcterms:created xsi:type="dcterms:W3CDTF">2024-03-05T21:48:00Z</dcterms:created>
  <dcterms:modified xsi:type="dcterms:W3CDTF">2024-03-05T21:48:00Z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