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5C0E6BDC" w:rsidR="00654E8F" w:rsidRDefault="00654E8F" w:rsidP="0001436A">
      <w:pPr>
        <w:pStyle w:val="SupplementaryMaterial"/>
      </w:pPr>
      <w:r w:rsidRPr="001549D3">
        <w:t>Supplementary Material</w:t>
      </w:r>
    </w:p>
    <w:p w14:paraId="6B371F8F" w14:textId="2DBCCA3E" w:rsidR="00900760" w:rsidRPr="003D604B" w:rsidRDefault="00900760" w:rsidP="00900760">
      <w:pPr>
        <w:rPr>
          <w:b/>
          <w:bCs/>
        </w:rPr>
      </w:pPr>
      <w:r w:rsidRPr="003D604B">
        <w:rPr>
          <w:b/>
          <w:bCs/>
        </w:rPr>
        <w:t xml:space="preserve">Supplementary </w:t>
      </w:r>
      <w:r>
        <w:rPr>
          <w:b/>
          <w:bCs/>
        </w:rPr>
        <w:t>d</w:t>
      </w:r>
      <w:r w:rsidRPr="003D604B">
        <w:rPr>
          <w:b/>
          <w:bCs/>
        </w:rPr>
        <w:t xml:space="preserve">ocument </w:t>
      </w:r>
      <w:r>
        <w:rPr>
          <w:b/>
          <w:bCs/>
        </w:rPr>
        <w:t>4</w:t>
      </w:r>
      <w:r w:rsidRPr="003D604B">
        <w:rPr>
          <w:b/>
          <w:bCs/>
        </w:rPr>
        <w:t xml:space="preserve"> </w:t>
      </w:r>
      <w:r w:rsidR="00D0420E">
        <w:rPr>
          <w:b/>
          <w:bCs/>
        </w:rPr>
        <w:t xml:space="preserve">- </w:t>
      </w:r>
      <w:r w:rsidRPr="003D604B">
        <w:rPr>
          <w:b/>
          <w:bCs/>
        </w:rPr>
        <w:t xml:space="preserve">Australian </w:t>
      </w:r>
      <w:r>
        <w:rPr>
          <w:b/>
          <w:bCs/>
        </w:rPr>
        <w:t>a</w:t>
      </w:r>
      <w:r w:rsidRPr="003D604B">
        <w:rPr>
          <w:b/>
          <w:bCs/>
        </w:rPr>
        <w:t>u</w:t>
      </w:r>
      <w:r>
        <w:rPr>
          <w:b/>
          <w:bCs/>
        </w:rPr>
        <w:t>thors, c</w:t>
      </w:r>
      <w:r w:rsidRPr="003D604B">
        <w:rPr>
          <w:b/>
          <w:bCs/>
        </w:rPr>
        <w:t>oauthors and their links with industry</w:t>
      </w:r>
      <w:r>
        <w:rPr>
          <w:b/>
          <w:bCs/>
        </w:rPr>
        <w:t xml:space="preserve"> and/or military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902"/>
      </w:tblGrid>
      <w:tr w:rsidR="00900760" w:rsidRPr="003D604B" w14:paraId="3CF86101" w14:textId="77777777" w:rsidTr="003A1DA5">
        <w:tc>
          <w:tcPr>
            <w:tcW w:w="1271" w:type="dxa"/>
          </w:tcPr>
          <w:p w14:paraId="3CC2AA69" w14:textId="77777777" w:rsidR="00900760" w:rsidRPr="003D604B" w:rsidRDefault="00900760" w:rsidP="003A1DA5">
            <w:pPr>
              <w:rPr>
                <w:b/>
                <w:bCs/>
              </w:rPr>
            </w:pPr>
            <w:r w:rsidRPr="003D604B">
              <w:rPr>
                <w:b/>
                <w:bCs/>
              </w:rPr>
              <w:t>First Author</w:t>
            </w:r>
          </w:p>
        </w:tc>
        <w:tc>
          <w:tcPr>
            <w:tcW w:w="1843" w:type="dxa"/>
          </w:tcPr>
          <w:p w14:paraId="1310428F" w14:textId="77777777" w:rsidR="00900760" w:rsidRPr="003D604B" w:rsidRDefault="00900760" w:rsidP="003A1DA5">
            <w:pPr>
              <w:rPr>
                <w:b/>
                <w:bCs/>
              </w:rPr>
            </w:pPr>
            <w:r w:rsidRPr="003D604B">
              <w:rPr>
                <w:b/>
                <w:bCs/>
              </w:rPr>
              <w:t>Coauthors</w:t>
            </w:r>
          </w:p>
        </w:tc>
        <w:tc>
          <w:tcPr>
            <w:tcW w:w="5902" w:type="dxa"/>
          </w:tcPr>
          <w:p w14:paraId="71D61534" w14:textId="77777777" w:rsidR="00900760" w:rsidRPr="003D604B" w:rsidRDefault="00900760" w:rsidP="003A1D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 Author </w:t>
            </w:r>
            <w:r w:rsidRPr="003D604B">
              <w:rPr>
                <w:b/>
                <w:bCs/>
              </w:rPr>
              <w:t>Industry links</w:t>
            </w:r>
          </w:p>
        </w:tc>
      </w:tr>
      <w:tr w:rsidR="00900760" w:rsidRPr="003D604B" w14:paraId="7A8EB04E" w14:textId="77777777" w:rsidTr="003A1DA5">
        <w:tc>
          <w:tcPr>
            <w:tcW w:w="1271" w:type="dxa"/>
          </w:tcPr>
          <w:p w14:paraId="1FAE399C" w14:textId="77777777" w:rsidR="00900760" w:rsidRPr="003D604B" w:rsidRDefault="00900760" w:rsidP="00900760">
            <w:r w:rsidRPr="003D604B">
              <w:t>Karipidis</w:t>
            </w:r>
          </w:p>
        </w:tc>
        <w:tc>
          <w:tcPr>
            <w:tcW w:w="1843" w:type="dxa"/>
          </w:tcPr>
          <w:p w14:paraId="79E4CBC4" w14:textId="77777777" w:rsidR="00900760" w:rsidRPr="003D604B" w:rsidRDefault="00900760" w:rsidP="00900760">
            <w:r w:rsidRPr="003D604B">
              <w:t>Wood</w:t>
            </w:r>
          </w:p>
        </w:tc>
        <w:tc>
          <w:tcPr>
            <w:tcW w:w="5902" w:type="dxa"/>
          </w:tcPr>
          <w:p w14:paraId="596A23F3" w14:textId="77777777" w:rsidR="00900760" w:rsidRPr="003D604B" w:rsidRDefault="00900760" w:rsidP="00900760">
            <w:pPr>
              <w:spacing w:after="160"/>
            </w:pPr>
            <w:r w:rsidRPr="003D604B">
              <w:t xml:space="preserve">Heads up a Research and Innovation Laboratory (jointly between Swinburne and Telstra). </w:t>
            </w:r>
          </w:p>
          <w:p w14:paraId="57F203F5" w14:textId="77777777" w:rsidR="00900760" w:rsidRPr="003D604B" w:rsidRDefault="00900760" w:rsidP="00900760">
            <w:pPr>
              <w:spacing w:after="160"/>
            </w:pPr>
            <w:r w:rsidRPr="003D604B">
              <w:t>A member of the ICNIRP SEG and has consulted with the WHO</w:t>
            </w:r>
          </w:p>
        </w:tc>
      </w:tr>
      <w:tr w:rsidR="00900760" w:rsidRPr="003D604B" w14:paraId="7BEFDC1A" w14:textId="77777777" w:rsidTr="003A1DA5">
        <w:tc>
          <w:tcPr>
            <w:tcW w:w="1271" w:type="dxa"/>
            <w:vMerge w:val="restart"/>
          </w:tcPr>
          <w:p w14:paraId="4F0EAC87" w14:textId="77777777" w:rsidR="00900760" w:rsidRPr="003D604B" w:rsidRDefault="00900760" w:rsidP="00900760">
            <w:r w:rsidRPr="003D604B">
              <w:t>Wood</w:t>
            </w:r>
          </w:p>
        </w:tc>
        <w:tc>
          <w:tcPr>
            <w:tcW w:w="1843" w:type="dxa"/>
          </w:tcPr>
          <w:p w14:paraId="00FD8B31" w14:textId="77777777" w:rsidR="00900760" w:rsidRPr="003D604B" w:rsidRDefault="00900760" w:rsidP="00900760">
            <w:r w:rsidRPr="003D604B">
              <w:t xml:space="preserve">Ray McKenzie </w:t>
            </w:r>
          </w:p>
        </w:tc>
        <w:tc>
          <w:tcPr>
            <w:tcW w:w="5902" w:type="dxa"/>
          </w:tcPr>
          <w:p w14:paraId="1698B8A2" w14:textId="0464AF21" w:rsidR="00900760" w:rsidRPr="003D604B" w:rsidRDefault="00900760" w:rsidP="00900760">
            <w:r w:rsidRPr="003D604B">
              <w:t>Managed the Mobile Carriers Forum (MCF), a special division of the Australian Mobile Telecommunications Association (</w:t>
            </w:r>
            <w:r w:rsidRPr="003D604B">
              <w:rPr>
                <w:i/>
                <w:iCs/>
              </w:rPr>
              <w:t>AMTA</w:t>
            </w:r>
            <w:r w:rsidRPr="003D604B">
              <w:t xml:space="preserve">) dealing with the policy communications and health and safety </w:t>
            </w:r>
            <w:hyperlink r:id="rId12" w:tgtFrame="_blank" w:history="1">
              <w:r w:rsidRPr="003D604B">
                <w:rPr>
                  <w:rStyle w:val="Hyperlink"/>
                </w:rPr>
                <w:t>https://www.linkedin.com/in/ray-mckenzie-03bb7440/?originalSubdomain=au</w:t>
              </w:r>
            </w:hyperlink>
            <w:r w:rsidRPr="003D604B">
              <w:t xml:space="preserve">  </w:t>
            </w:r>
          </w:p>
        </w:tc>
      </w:tr>
      <w:tr w:rsidR="00900760" w:rsidRPr="003D604B" w14:paraId="27A639C5" w14:textId="77777777" w:rsidTr="003A1DA5">
        <w:tc>
          <w:tcPr>
            <w:tcW w:w="1271" w:type="dxa"/>
            <w:vMerge/>
          </w:tcPr>
          <w:p w14:paraId="3BDBD150" w14:textId="77777777" w:rsidR="00900760" w:rsidRPr="003D604B" w:rsidRDefault="00900760" w:rsidP="00900760"/>
        </w:tc>
        <w:tc>
          <w:tcPr>
            <w:tcW w:w="1843" w:type="dxa"/>
          </w:tcPr>
          <w:p w14:paraId="7AF9AFAB" w14:textId="77777777" w:rsidR="00900760" w:rsidRPr="003D604B" w:rsidRDefault="00900760" w:rsidP="00900760">
            <w:r w:rsidRPr="003D604B">
              <w:t>Vitas Anderson</w:t>
            </w:r>
          </w:p>
        </w:tc>
        <w:tc>
          <w:tcPr>
            <w:tcW w:w="5902" w:type="dxa"/>
          </w:tcPr>
          <w:p w14:paraId="57D52982" w14:textId="77777777" w:rsidR="00900760" w:rsidRPr="003D604B" w:rsidRDefault="00900760" w:rsidP="00900760">
            <w:r w:rsidRPr="003D604B">
              <w:t xml:space="preserve">EMF consultant who has been linked to Kordia Pty Ltd a telecommunications company and Telstra Labs </w:t>
            </w:r>
            <w:hyperlink r:id="rId13" w:tgtFrame="_blank" w:history="1">
              <w:r w:rsidRPr="003D604B">
                <w:rPr>
                  <w:rStyle w:val="Hyperlink"/>
                </w:rPr>
                <w:t>https://theconversation.com/profiles/vitas-anderson-6006</w:t>
              </w:r>
            </w:hyperlink>
          </w:p>
        </w:tc>
      </w:tr>
      <w:tr w:rsidR="00900760" w:rsidRPr="003D604B" w14:paraId="2883301A" w14:textId="77777777" w:rsidTr="003A1DA5">
        <w:tc>
          <w:tcPr>
            <w:tcW w:w="1271" w:type="dxa"/>
            <w:vMerge/>
          </w:tcPr>
          <w:p w14:paraId="2F02F05E" w14:textId="77777777" w:rsidR="00900760" w:rsidRPr="003D604B" w:rsidRDefault="00900760" w:rsidP="00900760"/>
        </w:tc>
        <w:tc>
          <w:tcPr>
            <w:tcW w:w="1843" w:type="dxa"/>
          </w:tcPr>
          <w:p w14:paraId="1ECC09A9" w14:textId="77777777" w:rsidR="00900760" w:rsidRPr="003D604B" w:rsidRDefault="00900760" w:rsidP="00900760">
            <w:r w:rsidRPr="003D604B">
              <w:t xml:space="preserve">Robert L McIntosh </w:t>
            </w:r>
          </w:p>
        </w:tc>
        <w:tc>
          <w:tcPr>
            <w:tcW w:w="5902" w:type="dxa"/>
          </w:tcPr>
          <w:p w14:paraId="149B6520" w14:textId="77777777" w:rsidR="00900760" w:rsidRPr="003D604B" w:rsidRDefault="00900760" w:rsidP="00900760">
            <w:r w:rsidRPr="003D604B">
              <w:t xml:space="preserve">Associated with Telstra corporation </w:t>
            </w:r>
            <w:hyperlink r:id="rId14" w:tgtFrame="_blank" w:history="1">
              <w:r w:rsidRPr="003D604B">
                <w:rPr>
                  <w:rStyle w:val="Hyperlink"/>
                </w:rPr>
                <w:t>https://pubmed.ncbi.nlm.nih.gov/17902159/</w:t>
              </w:r>
            </w:hyperlink>
          </w:p>
        </w:tc>
      </w:tr>
      <w:tr w:rsidR="00900760" w:rsidRPr="003D604B" w14:paraId="7C0909EC" w14:textId="77777777" w:rsidTr="003A1DA5">
        <w:tc>
          <w:tcPr>
            <w:tcW w:w="1271" w:type="dxa"/>
            <w:vMerge/>
          </w:tcPr>
          <w:p w14:paraId="4BD9271E" w14:textId="77777777" w:rsidR="00900760" w:rsidRPr="003D604B" w:rsidRDefault="00900760" w:rsidP="00900760"/>
        </w:tc>
        <w:tc>
          <w:tcPr>
            <w:tcW w:w="1843" w:type="dxa"/>
          </w:tcPr>
          <w:p w14:paraId="64BE8349" w14:textId="77777777" w:rsidR="00900760" w:rsidRPr="003D604B" w:rsidRDefault="00900760" w:rsidP="00900760">
            <w:r w:rsidRPr="003D604B">
              <w:t>Vijayalaxmi</w:t>
            </w:r>
          </w:p>
        </w:tc>
        <w:tc>
          <w:tcPr>
            <w:tcW w:w="5902" w:type="dxa"/>
          </w:tcPr>
          <w:p w14:paraId="7BBF7C1B" w14:textId="656BDFC0" w:rsidR="00900760" w:rsidRPr="003D604B" w:rsidRDefault="00900760" w:rsidP="00900760">
            <w:r w:rsidRPr="003D604B">
              <w:t xml:space="preserve">Has received funding for past work from Motorola and the US Airforce, with both </w:t>
            </w:r>
            <w:r w:rsidR="006D7460" w:rsidRPr="003D604B">
              <w:t>organizations</w:t>
            </w:r>
            <w:r w:rsidRPr="003D604B">
              <w:t xml:space="preserve"> having a vested interest in wireless technology</w:t>
            </w:r>
          </w:p>
        </w:tc>
      </w:tr>
      <w:tr w:rsidR="00900760" w:rsidRPr="003D604B" w14:paraId="69BEC5F2" w14:textId="77777777" w:rsidTr="003A1DA5">
        <w:tc>
          <w:tcPr>
            <w:tcW w:w="1271" w:type="dxa"/>
            <w:vMerge/>
          </w:tcPr>
          <w:p w14:paraId="01CE9527" w14:textId="77777777" w:rsidR="00900760" w:rsidRPr="003D604B" w:rsidRDefault="00900760" w:rsidP="00900760"/>
        </w:tc>
        <w:tc>
          <w:tcPr>
            <w:tcW w:w="1843" w:type="dxa"/>
          </w:tcPr>
          <w:p w14:paraId="6D3CBABA" w14:textId="77777777" w:rsidR="00900760" w:rsidRPr="003D604B" w:rsidRDefault="00900760" w:rsidP="00900760">
            <w:r w:rsidRPr="003D604B">
              <w:t xml:space="preserve">Thomas Prihoda </w:t>
            </w:r>
          </w:p>
        </w:tc>
        <w:tc>
          <w:tcPr>
            <w:tcW w:w="5902" w:type="dxa"/>
          </w:tcPr>
          <w:p w14:paraId="4DD46F4D" w14:textId="77777777" w:rsidR="00900760" w:rsidRPr="003D604B" w:rsidRDefault="00900760" w:rsidP="00900760">
            <w:r w:rsidRPr="003D604B">
              <w:t xml:space="preserve">Has co-authored many papers with Vijayalaxmi, and received funding from </w:t>
            </w:r>
            <w:r>
              <w:t>the telecommunications industry (</w:t>
            </w:r>
            <w:r w:rsidRPr="00311835">
              <w:t>Mobile Manufactures Forum</w:t>
            </w:r>
            <w:r>
              <w:t xml:space="preserve"> and</w:t>
            </w:r>
            <w:r w:rsidRPr="00311835">
              <w:t xml:space="preserve"> GSM Association</w:t>
            </w:r>
            <w:r>
              <w:t xml:space="preserve"> – ODEB id 1743)</w:t>
            </w:r>
            <w:r w:rsidRPr="003D604B">
              <w:t xml:space="preserve"> and the US Airforce</w:t>
            </w:r>
          </w:p>
        </w:tc>
      </w:tr>
    </w:tbl>
    <w:p w14:paraId="56BCC11C" w14:textId="7673AD13" w:rsidR="00900760" w:rsidRDefault="00900760" w:rsidP="00900760">
      <w:pPr>
        <w:rPr>
          <w:b/>
          <w:bCs/>
        </w:rPr>
      </w:pPr>
    </w:p>
    <w:p w14:paraId="4EC3BA6C" w14:textId="3EA78637" w:rsidR="006D7460" w:rsidRDefault="006D7460" w:rsidP="00900760">
      <w:pPr>
        <w:rPr>
          <w:b/>
          <w:bCs/>
        </w:rPr>
      </w:pPr>
    </w:p>
    <w:p w14:paraId="3BD4AFB7" w14:textId="77777777" w:rsidR="00D0420E" w:rsidRPr="003D604B" w:rsidRDefault="00D0420E" w:rsidP="00900760">
      <w:pPr>
        <w:rPr>
          <w:b/>
          <w:bCs/>
        </w:rPr>
      </w:pPr>
    </w:p>
    <w:p w14:paraId="2249341A" w14:textId="5A465D5A" w:rsidR="00900760" w:rsidRPr="003D604B" w:rsidRDefault="00900760" w:rsidP="00900760">
      <w:pPr>
        <w:rPr>
          <w:b/>
          <w:bCs/>
        </w:rPr>
      </w:pPr>
      <w:r w:rsidRPr="003D604B">
        <w:rPr>
          <w:b/>
          <w:bCs/>
        </w:rPr>
        <w:lastRenderedPageBreak/>
        <w:t xml:space="preserve">Vijayalaxmi is well published and has received funding </w:t>
      </w:r>
      <w:r>
        <w:rPr>
          <w:b/>
          <w:bCs/>
        </w:rPr>
        <w:t xml:space="preserve">with cohorts </w:t>
      </w:r>
      <w:r w:rsidRPr="003D604B">
        <w:rPr>
          <w:b/>
          <w:bCs/>
        </w:rPr>
        <w:t xml:space="preserve">for past work from Motorola and the US Airforce, with both </w:t>
      </w:r>
      <w:r w:rsidR="006D7460" w:rsidRPr="003D604B">
        <w:rPr>
          <w:b/>
          <w:bCs/>
        </w:rPr>
        <w:t>organizations</w:t>
      </w:r>
      <w:r w:rsidRPr="003D604B">
        <w:rPr>
          <w:b/>
          <w:bCs/>
        </w:rPr>
        <w:t xml:space="preserve"> having a vested interest in wireless technology. </w:t>
      </w:r>
    </w:p>
    <w:tbl>
      <w:tblPr>
        <w:tblW w:w="8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014"/>
        <w:gridCol w:w="2848"/>
      </w:tblGrid>
      <w:tr w:rsidR="00900760" w:rsidRPr="003D604B" w14:paraId="4C6E61A1" w14:textId="77777777" w:rsidTr="003A1DA5">
        <w:trPr>
          <w:trHeight w:val="445"/>
        </w:trPr>
        <w:tc>
          <w:tcPr>
            <w:tcW w:w="2850" w:type="dxa"/>
            <w:vAlign w:val="center"/>
          </w:tcPr>
          <w:p w14:paraId="6D60969E" w14:textId="77777777" w:rsidR="00900760" w:rsidRPr="00501907" w:rsidRDefault="00900760" w:rsidP="003A1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ODEB ID</w:t>
            </w:r>
          </w:p>
        </w:tc>
        <w:tc>
          <w:tcPr>
            <w:tcW w:w="3014" w:type="dxa"/>
            <w:noWrap/>
            <w:vAlign w:val="center"/>
          </w:tcPr>
          <w:p w14:paraId="2D7F2F0D" w14:textId="77777777" w:rsidR="00900760" w:rsidRPr="003D604B" w:rsidRDefault="00900760" w:rsidP="003A1DA5">
            <w:pPr>
              <w:jc w:val="center"/>
            </w:pPr>
            <w:r w:rsidRPr="00501907">
              <w:rPr>
                <w:b/>
                <w:bCs/>
              </w:rPr>
              <w:t>Date of</w:t>
            </w:r>
            <w:r w:rsidRPr="003D604B">
              <w:t xml:space="preserve"> </w:t>
            </w:r>
            <w:r w:rsidRPr="003D604B">
              <w:rPr>
                <w:b/>
                <w:bCs/>
              </w:rPr>
              <w:t>Vijayalaxmi publication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033CBEBF" w14:textId="77777777" w:rsidR="00900760" w:rsidRPr="00501907" w:rsidRDefault="00900760" w:rsidP="003A1DA5">
            <w:pPr>
              <w:rPr>
                <w:b/>
                <w:bCs/>
              </w:rPr>
            </w:pPr>
            <w:r w:rsidRPr="00501907">
              <w:rPr>
                <w:b/>
                <w:bCs/>
              </w:rPr>
              <w:t>Funding</w:t>
            </w:r>
          </w:p>
        </w:tc>
      </w:tr>
      <w:tr w:rsidR="00900760" w:rsidRPr="003D604B" w14:paraId="743F30BA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41A438D4" w14:textId="77777777" w:rsidR="00900760" w:rsidRPr="003D604B" w:rsidRDefault="00900760" w:rsidP="003A1DA5">
            <w:pPr>
              <w:jc w:val="center"/>
            </w:pPr>
            <w:r>
              <w:t>1695</w:t>
            </w:r>
          </w:p>
        </w:tc>
        <w:tc>
          <w:tcPr>
            <w:tcW w:w="3014" w:type="dxa"/>
            <w:noWrap/>
            <w:vAlign w:val="center"/>
            <w:hideMark/>
          </w:tcPr>
          <w:p w14:paraId="5424F79A" w14:textId="77777777" w:rsidR="00900760" w:rsidRPr="003D604B" w:rsidRDefault="00900760" w:rsidP="003A1DA5">
            <w:pPr>
              <w:jc w:val="center"/>
            </w:pPr>
            <w:r w:rsidRPr="003D604B">
              <w:t>1997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293BBFF0" w14:textId="77777777" w:rsidR="00900760" w:rsidRPr="00501907" w:rsidRDefault="00900760" w:rsidP="003A1DA5">
            <w:r w:rsidRPr="00501907">
              <w:t>US Airforce</w:t>
            </w:r>
          </w:p>
        </w:tc>
      </w:tr>
      <w:tr w:rsidR="00900760" w:rsidRPr="003D604B" w14:paraId="5B2468F5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373D47E8" w14:textId="77777777" w:rsidR="00900760" w:rsidRPr="003D604B" w:rsidRDefault="00900760" w:rsidP="003A1DA5">
            <w:pPr>
              <w:jc w:val="center"/>
            </w:pPr>
            <w:r>
              <w:t>1712</w:t>
            </w:r>
          </w:p>
        </w:tc>
        <w:tc>
          <w:tcPr>
            <w:tcW w:w="3014" w:type="dxa"/>
            <w:noWrap/>
            <w:vAlign w:val="center"/>
            <w:hideMark/>
          </w:tcPr>
          <w:p w14:paraId="44FC5E55" w14:textId="77777777" w:rsidR="00900760" w:rsidRPr="003D604B" w:rsidRDefault="00900760" w:rsidP="003A1DA5">
            <w:pPr>
              <w:jc w:val="center"/>
            </w:pPr>
            <w:r w:rsidRPr="003D604B">
              <w:t>2004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20BBAE8F" w14:textId="77777777" w:rsidR="00900760" w:rsidRPr="00501907" w:rsidRDefault="00900760" w:rsidP="003A1DA5">
            <w:r w:rsidRPr="00501907">
              <w:t>US Airforce</w:t>
            </w:r>
            <w:r>
              <w:t xml:space="preserve"> and </w:t>
            </w:r>
            <w:r w:rsidRPr="00CC3089">
              <w:t>Richard J. Fox Foundation</w:t>
            </w:r>
          </w:p>
        </w:tc>
      </w:tr>
      <w:tr w:rsidR="00900760" w:rsidRPr="003D604B" w14:paraId="13516609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1EDB6402" w14:textId="77777777" w:rsidR="00900760" w:rsidRPr="003D604B" w:rsidRDefault="00900760" w:rsidP="003A1DA5">
            <w:pPr>
              <w:jc w:val="center"/>
            </w:pPr>
            <w:r>
              <w:t>1713</w:t>
            </w:r>
          </w:p>
        </w:tc>
        <w:tc>
          <w:tcPr>
            <w:tcW w:w="3014" w:type="dxa"/>
            <w:noWrap/>
            <w:vAlign w:val="center"/>
            <w:hideMark/>
          </w:tcPr>
          <w:p w14:paraId="619874DF" w14:textId="77777777" w:rsidR="00900760" w:rsidRPr="003D604B" w:rsidRDefault="00900760" w:rsidP="003A1DA5">
            <w:pPr>
              <w:jc w:val="center"/>
            </w:pPr>
            <w:r w:rsidRPr="003D604B">
              <w:t>2001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30C8682D" w14:textId="77777777" w:rsidR="00900760" w:rsidRPr="00501907" w:rsidRDefault="00900760" w:rsidP="003A1DA5">
            <w:r w:rsidRPr="00501907">
              <w:t>US Airforce and Motorola</w:t>
            </w:r>
            <w:r>
              <w:t>(Salary of co-author)</w:t>
            </w:r>
          </w:p>
        </w:tc>
      </w:tr>
      <w:tr w:rsidR="00900760" w:rsidRPr="003D604B" w14:paraId="4678C4AB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34C41906" w14:textId="77777777" w:rsidR="00900760" w:rsidRPr="003D604B" w:rsidRDefault="00900760" w:rsidP="003A1DA5">
            <w:pPr>
              <w:jc w:val="center"/>
            </w:pPr>
            <w:r>
              <w:t>1714</w:t>
            </w:r>
          </w:p>
        </w:tc>
        <w:tc>
          <w:tcPr>
            <w:tcW w:w="3014" w:type="dxa"/>
            <w:noWrap/>
            <w:vAlign w:val="center"/>
            <w:hideMark/>
          </w:tcPr>
          <w:p w14:paraId="6200C608" w14:textId="77777777" w:rsidR="00900760" w:rsidRPr="003D604B" w:rsidRDefault="00900760" w:rsidP="003A1DA5">
            <w:pPr>
              <w:jc w:val="center"/>
            </w:pPr>
            <w:r w:rsidRPr="003D604B">
              <w:t>2003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52BA0C5A" w14:textId="77777777" w:rsidR="00900760" w:rsidRPr="00501907" w:rsidRDefault="00900760" w:rsidP="003A1DA5">
            <w:r w:rsidRPr="00501907">
              <w:t>US Airforce and Motorola</w:t>
            </w:r>
          </w:p>
        </w:tc>
      </w:tr>
      <w:tr w:rsidR="00900760" w:rsidRPr="003D604B" w14:paraId="6A5EC6D7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221DA426" w14:textId="77777777" w:rsidR="00900760" w:rsidRPr="003D604B" w:rsidRDefault="00900760" w:rsidP="003A1DA5">
            <w:pPr>
              <w:jc w:val="center"/>
            </w:pPr>
            <w:r>
              <w:t>2263</w:t>
            </w:r>
          </w:p>
        </w:tc>
        <w:tc>
          <w:tcPr>
            <w:tcW w:w="3014" w:type="dxa"/>
            <w:noWrap/>
            <w:vAlign w:val="center"/>
            <w:hideMark/>
          </w:tcPr>
          <w:p w14:paraId="662EF8FB" w14:textId="77777777" w:rsidR="00900760" w:rsidRPr="003D604B" w:rsidRDefault="00900760" w:rsidP="003A1DA5">
            <w:pPr>
              <w:jc w:val="center"/>
            </w:pPr>
            <w:r w:rsidRPr="003D604B">
              <w:t>2006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33129159" w14:textId="77777777" w:rsidR="00900760" w:rsidRPr="00501907" w:rsidRDefault="00900760" w:rsidP="003A1DA5">
            <w:r w:rsidRPr="00501907">
              <w:t>US Airforce</w:t>
            </w:r>
          </w:p>
        </w:tc>
      </w:tr>
      <w:tr w:rsidR="00900760" w:rsidRPr="003D604B" w14:paraId="4708DFA9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50FF1932" w14:textId="77777777" w:rsidR="00900760" w:rsidRPr="003D604B" w:rsidRDefault="00900760" w:rsidP="003A1DA5">
            <w:pPr>
              <w:jc w:val="center"/>
            </w:pPr>
            <w:r>
              <w:t>2264</w:t>
            </w:r>
          </w:p>
        </w:tc>
        <w:tc>
          <w:tcPr>
            <w:tcW w:w="3014" w:type="dxa"/>
            <w:noWrap/>
            <w:vAlign w:val="center"/>
            <w:hideMark/>
          </w:tcPr>
          <w:p w14:paraId="65766D00" w14:textId="77777777" w:rsidR="00900760" w:rsidRPr="003D604B" w:rsidRDefault="00900760" w:rsidP="003A1DA5">
            <w:pPr>
              <w:jc w:val="center"/>
            </w:pPr>
            <w:r w:rsidRPr="003D604B">
              <w:t>2001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0B40910A" w14:textId="77777777" w:rsidR="00900760" w:rsidRPr="00501907" w:rsidRDefault="00900760" w:rsidP="003A1DA5">
            <w:r w:rsidRPr="00501907">
              <w:t>US Airforce and Motorola</w:t>
            </w:r>
            <w:r>
              <w:t>(Salary of co-author)</w:t>
            </w:r>
          </w:p>
        </w:tc>
      </w:tr>
      <w:tr w:rsidR="00900760" w:rsidRPr="003D604B" w14:paraId="3A797D58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3A79249F" w14:textId="77777777" w:rsidR="00900760" w:rsidRPr="003D604B" w:rsidRDefault="00900760" w:rsidP="003A1DA5">
            <w:pPr>
              <w:jc w:val="center"/>
            </w:pPr>
            <w:r>
              <w:t>2265</w:t>
            </w:r>
          </w:p>
        </w:tc>
        <w:tc>
          <w:tcPr>
            <w:tcW w:w="3014" w:type="dxa"/>
            <w:noWrap/>
            <w:vAlign w:val="center"/>
            <w:hideMark/>
          </w:tcPr>
          <w:p w14:paraId="547EB383" w14:textId="77777777" w:rsidR="00900760" w:rsidRPr="003D604B" w:rsidRDefault="00900760" w:rsidP="003A1DA5">
            <w:pPr>
              <w:jc w:val="center"/>
            </w:pPr>
            <w:r w:rsidRPr="003D604B">
              <w:t>2001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1BB99AEF" w14:textId="77777777" w:rsidR="00900760" w:rsidRPr="00501907" w:rsidRDefault="00900760" w:rsidP="003A1DA5">
            <w:r w:rsidRPr="00501907">
              <w:t>US Airforce and Motorola</w:t>
            </w:r>
            <w:r>
              <w:t>(Salary of co-author)</w:t>
            </w:r>
          </w:p>
        </w:tc>
      </w:tr>
      <w:tr w:rsidR="00900760" w:rsidRPr="003D604B" w14:paraId="5345F33F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61CA6D7C" w14:textId="77777777" w:rsidR="00900760" w:rsidRPr="003D604B" w:rsidRDefault="00900760" w:rsidP="003A1DA5">
            <w:pPr>
              <w:jc w:val="center"/>
            </w:pPr>
            <w:r>
              <w:t>2266</w:t>
            </w:r>
          </w:p>
        </w:tc>
        <w:tc>
          <w:tcPr>
            <w:tcW w:w="3014" w:type="dxa"/>
            <w:noWrap/>
            <w:vAlign w:val="center"/>
            <w:hideMark/>
          </w:tcPr>
          <w:p w14:paraId="2DD72A0E" w14:textId="77777777" w:rsidR="00900760" w:rsidRPr="003D604B" w:rsidRDefault="00900760" w:rsidP="003A1DA5">
            <w:pPr>
              <w:jc w:val="center"/>
            </w:pPr>
            <w:r w:rsidRPr="003D604B">
              <w:t>2000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3275262A" w14:textId="77777777" w:rsidR="00900760" w:rsidRPr="00501907" w:rsidRDefault="00900760" w:rsidP="003A1DA5">
            <w:r w:rsidRPr="00501907">
              <w:t>US Airforce</w:t>
            </w:r>
          </w:p>
        </w:tc>
      </w:tr>
      <w:tr w:rsidR="00900760" w:rsidRPr="003D604B" w14:paraId="162083D9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3D91977F" w14:textId="77777777" w:rsidR="00900760" w:rsidRPr="00294766" w:rsidRDefault="00900760" w:rsidP="003A1DA5">
            <w:pPr>
              <w:jc w:val="center"/>
              <w:rPr>
                <w:color w:val="FF0000"/>
              </w:rPr>
            </w:pPr>
            <w:r w:rsidRPr="00311835">
              <w:t>3690</w:t>
            </w:r>
          </w:p>
        </w:tc>
        <w:tc>
          <w:tcPr>
            <w:tcW w:w="3014" w:type="dxa"/>
            <w:noWrap/>
            <w:vAlign w:val="center"/>
            <w:hideMark/>
          </w:tcPr>
          <w:p w14:paraId="156DB449" w14:textId="77777777" w:rsidR="00900760" w:rsidRPr="003D604B" w:rsidRDefault="00900760" w:rsidP="003A1DA5">
            <w:pPr>
              <w:jc w:val="center"/>
            </w:pPr>
            <w:r w:rsidRPr="003D604B">
              <w:t>1997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2CAA237F" w14:textId="77777777" w:rsidR="00900760" w:rsidRPr="00501907" w:rsidRDefault="00900760" w:rsidP="003A1DA5">
            <w:r w:rsidRPr="00501907">
              <w:t>US Airforce</w:t>
            </w:r>
          </w:p>
        </w:tc>
      </w:tr>
      <w:tr w:rsidR="00900760" w:rsidRPr="003D604B" w14:paraId="0D936A9E" w14:textId="77777777" w:rsidTr="003A1DA5">
        <w:trPr>
          <w:trHeight w:val="283"/>
        </w:trPr>
        <w:tc>
          <w:tcPr>
            <w:tcW w:w="2850" w:type="dxa"/>
            <w:vAlign w:val="center"/>
          </w:tcPr>
          <w:p w14:paraId="786EE4F5" w14:textId="77777777" w:rsidR="00900760" w:rsidRPr="00294766" w:rsidRDefault="00900760" w:rsidP="003A1DA5">
            <w:pPr>
              <w:jc w:val="center"/>
              <w:rPr>
                <w:color w:val="FF0000"/>
              </w:rPr>
            </w:pPr>
            <w:r w:rsidRPr="00311835">
              <w:t>3691</w:t>
            </w:r>
          </w:p>
        </w:tc>
        <w:tc>
          <w:tcPr>
            <w:tcW w:w="3014" w:type="dxa"/>
            <w:noWrap/>
            <w:vAlign w:val="center"/>
            <w:hideMark/>
          </w:tcPr>
          <w:p w14:paraId="515295FF" w14:textId="77777777" w:rsidR="00900760" w:rsidRPr="003D604B" w:rsidRDefault="00900760" w:rsidP="003A1DA5">
            <w:pPr>
              <w:jc w:val="center"/>
            </w:pPr>
            <w:r w:rsidRPr="003D604B">
              <w:t>1999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14:paraId="68512F60" w14:textId="77777777" w:rsidR="00900760" w:rsidRPr="00501907" w:rsidRDefault="00900760" w:rsidP="003A1DA5">
            <w:r w:rsidRPr="00501907">
              <w:t>US Army</w:t>
            </w:r>
            <w:r>
              <w:t xml:space="preserve"> and US Airforce</w:t>
            </w:r>
          </w:p>
        </w:tc>
      </w:tr>
    </w:tbl>
    <w:p w14:paraId="6B6DE2B9" w14:textId="77777777" w:rsidR="00900760" w:rsidRPr="003D604B" w:rsidRDefault="00900760" w:rsidP="00900760">
      <w:pPr>
        <w:rPr>
          <w:b/>
          <w:bCs/>
        </w:rPr>
      </w:pPr>
    </w:p>
    <w:p w14:paraId="7621B48B" w14:textId="77777777" w:rsidR="00900760" w:rsidRDefault="00900760" w:rsidP="00900760">
      <w:pPr>
        <w:rPr>
          <w:b/>
          <w:bCs/>
        </w:rPr>
      </w:pPr>
    </w:p>
    <w:p w14:paraId="669DC6E1" w14:textId="77777777" w:rsidR="00900760" w:rsidRDefault="00900760" w:rsidP="00900760">
      <w:pPr>
        <w:rPr>
          <w:b/>
          <w:bCs/>
        </w:rPr>
      </w:pPr>
    </w:p>
    <w:p w14:paraId="2D2630FB" w14:textId="77777777" w:rsidR="00900760" w:rsidRDefault="00900760" w:rsidP="00900760">
      <w:pPr>
        <w:rPr>
          <w:b/>
          <w:bCs/>
        </w:rPr>
      </w:pPr>
    </w:p>
    <w:p w14:paraId="719FBD4E" w14:textId="4DE389B1" w:rsidR="00900760" w:rsidRPr="003D604B" w:rsidRDefault="00900760" w:rsidP="00900760">
      <w:pPr>
        <w:rPr>
          <w:b/>
          <w:bCs/>
        </w:rPr>
      </w:pPr>
      <w:r w:rsidRPr="003D604B">
        <w:rPr>
          <w:b/>
          <w:bCs/>
        </w:rPr>
        <w:lastRenderedPageBreak/>
        <w:t>Foster</w:t>
      </w:r>
    </w:p>
    <w:p w14:paraId="182E3AF8" w14:textId="77777777" w:rsidR="00900760" w:rsidRPr="00BF3E1A" w:rsidRDefault="00900760" w:rsidP="00900760">
      <w:r w:rsidRPr="00BF3E1A">
        <w:t xml:space="preserve">Foster - read </w:t>
      </w:r>
      <w:hyperlink r:id="rId15" w:tgtFrame="_blank" w:history="1">
        <w:r w:rsidRPr="00BF3E1A">
          <w:rPr>
            <w:rStyle w:val="Hyperlink"/>
          </w:rPr>
          <w:t>https://microwavenews.com/news-center/how-money-and-power-dominate-rf-research</w:t>
        </w:r>
      </w:hyperlink>
    </w:p>
    <w:p w14:paraId="409909A5" w14:textId="0D05C018" w:rsidR="00900760" w:rsidRDefault="00900760" w:rsidP="00900760">
      <w:r>
        <w:t xml:space="preserve">Foster has had </w:t>
      </w:r>
      <w:r w:rsidRPr="00BF3E1A">
        <w:t xml:space="preserve">at least 6 papers funded by the wireless/power industry and one </w:t>
      </w:r>
      <w:r>
        <w:t xml:space="preserve">funded </w:t>
      </w:r>
      <w:r w:rsidRPr="00BF3E1A">
        <w:t>by a government department that makes money from RF spectrum.</w:t>
      </w:r>
      <w:r>
        <w:t xml:space="preserve"> He h</w:t>
      </w:r>
      <w:r w:rsidRPr="002645F9">
        <w:t xml:space="preserve">as </w:t>
      </w:r>
      <w:r>
        <w:t xml:space="preserve">made </w:t>
      </w:r>
      <w:r w:rsidRPr="002645F9">
        <w:t xml:space="preserve">a number of comments to the editor </w:t>
      </w:r>
      <w:r>
        <w:t xml:space="preserve">that he has </w:t>
      </w:r>
      <w:r w:rsidRPr="00294766">
        <w:t xml:space="preserve">co-authored </w:t>
      </w:r>
      <w:r w:rsidRPr="002645F9">
        <w:t xml:space="preserve">with </w:t>
      </w:r>
      <w:r>
        <w:t xml:space="preserve">other </w:t>
      </w:r>
      <w:r w:rsidRPr="002645F9">
        <w:t xml:space="preserve">authors connected to industry or military or both. </w:t>
      </w:r>
    </w:p>
    <w:p w14:paraId="30A70899" w14:textId="77777777" w:rsidR="00900760" w:rsidRPr="00BF3E1A" w:rsidRDefault="00900760" w:rsidP="00900760"/>
    <w:p w14:paraId="4A13D8B5" w14:textId="77777777" w:rsidR="00900760" w:rsidRDefault="00900760" w:rsidP="00900760">
      <w:pPr>
        <w:rPr>
          <w:b/>
          <w:bCs/>
        </w:rPr>
      </w:pPr>
      <w:r>
        <w:rPr>
          <w:b/>
          <w:bCs/>
        </w:rPr>
        <w:t>Foster papers in ODEB and funding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178"/>
      </w:tblGrid>
      <w:tr w:rsidR="00900760" w:rsidRPr="002645F9" w14:paraId="4D1FEA9C" w14:textId="77777777" w:rsidTr="00900760">
        <w:tc>
          <w:tcPr>
            <w:tcW w:w="988" w:type="dxa"/>
          </w:tcPr>
          <w:p w14:paraId="766D6274" w14:textId="77777777" w:rsidR="00900760" w:rsidRPr="002645F9" w:rsidRDefault="00900760" w:rsidP="003A1DA5">
            <w:pPr>
              <w:rPr>
                <w:b/>
                <w:bCs/>
              </w:rPr>
            </w:pPr>
            <w:r w:rsidRPr="002645F9">
              <w:rPr>
                <w:b/>
                <w:bCs/>
              </w:rPr>
              <w:t xml:space="preserve">ODEB </w:t>
            </w:r>
            <w:r>
              <w:rPr>
                <w:b/>
                <w:bCs/>
              </w:rPr>
              <w:t>ID</w:t>
            </w:r>
            <w:r w:rsidRPr="002645F9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14:paraId="5D670003" w14:textId="77777777" w:rsidR="00900760" w:rsidRPr="002645F9" w:rsidRDefault="00900760" w:rsidP="003A1DA5">
            <w:pPr>
              <w:rPr>
                <w:b/>
                <w:bCs/>
              </w:rPr>
            </w:pPr>
            <w:r w:rsidRPr="002645F9">
              <w:rPr>
                <w:b/>
                <w:bCs/>
              </w:rPr>
              <w:t>Date</w:t>
            </w:r>
          </w:p>
        </w:tc>
        <w:tc>
          <w:tcPr>
            <w:tcW w:w="7178" w:type="dxa"/>
          </w:tcPr>
          <w:p w14:paraId="5378674E" w14:textId="77777777" w:rsidR="00900760" w:rsidRPr="002645F9" w:rsidRDefault="00900760" w:rsidP="003A1DA5">
            <w:pPr>
              <w:rPr>
                <w:b/>
                <w:bCs/>
              </w:rPr>
            </w:pPr>
            <w:r w:rsidRPr="002645F9">
              <w:rPr>
                <w:b/>
                <w:bCs/>
              </w:rPr>
              <w:t>Funding source</w:t>
            </w:r>
          </w:p>
        </w:tc>
      </w:tr>
      <w:tr w:rsidR="00900760" w:rsidRPr="002645F9" w14:paraId="4099F468" w14:textId="77777777" w:rsidTr="00900760">
        <w:tc>
          <w:tcPr>
            <w:tcW w:w="988" w:type="dxa"/>
          </w:tcPr>
          <w:p w14:paraId="5C784341" w14:textId="77777777" w:rsidR="00900760" w:rsidRPr="002645F9" w:rsidRDefault="00900760" w:rsidP="003A1DA5">
            <w:r w:rsidRPr="002645F9">
              <w:t>625</w:t>
            </w:r>
          </w:p>
        </w:tc>
        <w:tc>
          <w:tcPr>
            <w:tcW w:w="850" w:type="dxa"/>
          </w:tcPr>
          <w:p w14:paraId="0CB8F3A0" w14:textId="61C954F3" w:rsidR="00900760" w:rsidRPr="002645F9" w:rsidRDefault="00900760" w:rsidP="003A1DA5">
            <w:r>
              <w:t>2013</w:t>
            </w:r>
          </w:p>
        </w:tc>
        <w:tc>
          <w:tcPr>
            <w:tcW w:w="7178" w:type="dxa"/>
          </w:tcPr>
          <w:p w14:paraId="2E6700E4" w14:textId="77777777" w:rsidR="00900760" w:rsidRPr="002645F9" w:rsidRDefault="00900760" w:rsidP="003A1DA5">
            <w:r w:rsidRPr="002645F9">
              <w:t>Wi-Fi Alliance and Mobile Manufacturers Forum (MMF)</w:t>
            </w:r>
          </w:p>
        </w:tc>
      </w:tr>
      <w:tr w:rsidR="00900760" w:rsidRPr="002645F9" w14:paraId="2A7C5C3C" w14:textId="77777777" w:rsidTr="00900760">
        <w:tc>
          <w:tcPr>
            <w:tcW w:w="988" w:type="dxa"/>
          </w:tcPr>
          <w:p w14:paraId="6D4221DB" w14:textId="77777777" w:rsidR="00900760" w:rsidRPr="002645F9" w:rsidRDefault="00900760" w:rsidP="003A1DA5">
            <w:r w:rsidRPr="002645F9">
              <w:t>647</w:t>
            </w:r>
          </w:p>
        </w:tc>
        <w:tc>
          <w:tcPr>
            <w:tcW w:w="850" w:type="dxa"/>
          </w:tcPr>
          <w:p w14:paraId="1D19B3DD" w14:textId="6B05D002" w:rsidR="00900760" w:rsidRPr="002645F9" w:rsidRDefault="00900760" w:rsidP="003A1DA5">
            <w:r>
              <w:t>2013</w:t>
            </w:r>
          </w:p>
        </w:tc>
        <w:tc>
          <w:tcPr>
            <w:tcW w:w="7178" w:type="dxa"/>
          </w:tcPr>
          <w:p w14:paraId="7E15EEF0" w14:textId="77777777" w:rsidR="00900760" w:rsidRPr="002645F9" w:rsidRDefault="00900760" w:rsidP="003A1DA5">
            <w:r w:rsidRPr="002645F9">
              <w:t>Electric Power Research Institute (EPRI) with technical support from Hydro One and Hydro One Brampton</w:t>
            </w:r>
          </w:p>
        </w:tc>
      </w:tr>
      <w:tr w:rsidR="00900760" w:rsidRPr="002645F9" w14:paraId="372A9210" w14:textId="77777777" w:rsidTr="00900760">
        <w:tc>
          <w:tcPr>
            <w:tcW w:w="988" w:type="dxa"/>
          </w:tcPr>
          <w:p w14:paraId="7FEB24C3" w14:textId="77777777" w:rsidR="00900760" w:rsidRPr="002645F9" w:rsidRDefault="00900760" w:rsidP="003A1DA5">
            <w:r w:rsidRPr="002645F9">
              <w:t>702</w:t>
            </w:r>
          </w:p>
        </w:tc>
        <w:tc>
          <w:tcPr>
            <w:tcW w:w="850" w:type="dxa"/>
          </w:tcPr>
          <w:p w14:paraId="7AEE4B2A" w14:textId="0505CF6F" w:rsidR="00900760" w:rsidRPr="002645F9" w:rsidRDefault="00900760" w:rsidP="003A1DA5">
            <w:r>
              <w:t>2012</w:t>
            </w:r>
          </w:p>
        </w:tc>
        <w:tc>
          <w:tcPr>
            <w:tcW w:w="7178" w:type="dxa"/>
          </w:tcPr>
          <w:p w14:paraId="22C6940E" w14:textId="58CB787F" w:rsidR="00900760" w:rsidRPr="002645F9" w:rsidRDefault="00900760" w:rsidP="003A1DA5">
            <w:r>
              <w:t>Collaborated</w:t>
            </w:r>
            <w:r w:rsidRPr="002645F9">
              <w:t xml:space="preserve"> with Wood and Japanese researchers for dosimetry paper - no funding declared </w:t>
            </w:r>
          </w:p>
        </w:tc>
      </w:tr>
      <w:tr w:rsidR="00900760" w:rsidRPr="002645F9" w14:paraId="28D1F783" w14:textId="77777777" w:rsidTr="00900760">
        <w:tc>
          <w:tcPr>
            <w:tcW w:w="988" w:type="dxa"/>
          </w:tcPr>
          <w:p w14:paraId="77323365" w14:textId="77777777" w:rsidR="00900760" w:rsidRPr="002645F9" w:rsidRDefault="00900760" w:rsidP="003A1DA5">
            <w:r w:rsidRPr="002645F9">
              <w:t>2268</w:t>
            </w:r>
          </w:p>
        </w:tc>
        <w:tc>
          <w:tcPr>
            <w:tcW w:w="850" w:type="dxa"/>
          </w:tcPr>
          <w:p w14:paraId="5BEAA3C0" w14:textId="1FB4FFCF" w:rsidR="00900760" w:rsidRPr="002645F9" w:rsidRDefault="00900760" w:rsidP="003A1DA5">
            <w:r>
              <w:t>2019</w:t>
            </w:r>
          </w:p>
        </w:tc>
        <w:tc>
          <w:tcPr>
            <w:tcW w:w="7178" w:type="dxa"/>
          </w:tcPr>
          <w:p w14:paraId="5398D28B" w14:textId="63421845" w:rsidR="00900760" w:rsidRPr="002645F9" w:rsidRDefault="00900760" w:rsidP="003A1DA5">
            <w:r>
              <w:t>Collaborated</w:t>
            </w:r>
            <w:r w:rsidRPr="002645F9">
              <w:t xml:space="preserve"> with </w:t>
            </w:r>
            <w:r w:rsidR="00901C09" w:rsidRPr="00901C09">
              <w:t>Simkó</w:t>
            </w:r>
            <w:r w:rsidRPr="002645F9">
              <w:t xml:space="preserve"> and Verschaeve - confronting bias in RF bioeffects research</w:t>
            </w:r>
            <w:r>
              <w:t>. Funding not declared</w:t>
            </w:r>
          </w:p>
        </w:tc>
      </w:tr>
      <w:tr w:rsidR="00900760" w:rsidRPr="002645F9" w14:paraId="6B8165D9" w14:textId="77777777" w:rsidTr="00900760">
        <w:tc>
          <w:tcPr>
            <w:tcW w:w="988" w:type="dxa"/>
          </w:tcPr>
          <w:p w14:paraId="1A112E57" w14:textId="77777777" w:rsidR="00900760" w:rsidRPr="002645F9" w:rsidRDefault="00900760" w:rsidP="003A1DA5">
            <w:r w:rsidRPr="002645F9">
              <w:t>2535</w:t>
            </w:r>
          </w:p>
        </w:tc>
        <w:tc>
          <w:tcPr>
            <w:tcW w:w="850" w:type="dxa"/>
          </w:tcPr>
          <w:p w14:paraId="202B799A" w14:textId="335D6972" w:rsidR="00900760" w:rsidRPr="002645F9" w:rsidRDefault="00900760" w:rsidP="003A1DA5">
            <w:r>
              <w:t>2017</w:t>
            </w:r>
          </w:p>
        </w:tc>
        <w:tc>
          <w:tcPr>
            <w:tcW w:w="7178" w:type="dxa"/>
          </w:tcPr>
          <w:p w14:paraId="3EE4D30D" w14:textId="6BCB29C1" w:rsidR="00900760" w:rsidRPr="002645F9" w:rsidRDefault="00900760" w:rsidP="003A1DA5">
            <w:r>
              <w:t>Collaborated</w:t>
            </w:r>
            <w:r w:rsidRPr="002645F9">
              <w:t xml:space="preserve"> with Ziskin funded by MMF</w:t>
            </w:r>
          </w:p>
        </w:tc>
      </w:tr>
      <w:tr w:rsidR="00900760" w:rsidRPr="002645F9" w14:paraId="65CF0C9F" w14:textId="77777777" w:rsidTr="00900760">
        <w:tc>
          <w:tcPr>
            <w:tcW w:w="988" w:type="dxa"/>
          </w:tcPr>
          <w:p w14:paraId="5E2D24A6" w14:textId="77777777" w:rsidR="00900760" w:rsidRPr="002645F9" w:rsidRDefault="00900760" w:rsidP="003A1DA5">
            <w:r w:rsidRPr="002645F9">
              <w:t>3121</w:t>
            </w:r>
          </w:p>
        </w:tc>
        <w:tc>
          <w:tcPr>
            <w:tcW w:w="850" w:type="dxa"/>
          </w:tcPr>
          <w:p w14:paraId="04E3E706" w14:textId="3F9092F9" w:rsidR="00900760" w:rsidRPr="002645F9" w:rsidRDefault="00900760" w:rsidP="003A1DA5">
            <w:r>
              <w:t>2018</w:t>
            </w:r>
          </w:p>
        </w:tc>
        <w:tc>
          <w:tcPr>
            <w:tcW w:w="7178" w:type="dxa"/>
          </w:tcPr>
          <w:p w14:paraId="3622882E" w14:textId="447BF5D4" w:rsidR="00900760" w:rsidRPr="002645F9" w:rsidRDefault="00900760" w:rsidP="003A1DA5">
            <w:r>
              <w:t>Collaborated</w:t>
            </w:r>
            <w:r w:rsidRPr="002645F9">
              <w:t xml:space="preserve"> with Ziskin and Giorgi Bit-Babik - Giorgi was a Motorola employee - Dr. Vitas Anderson provided review support; Funded by the Mobile and Wireless Forum</w:t>
            </w:r>
          </w:p>
        </w:tc>
      </w:tr>
      <w:tr w:rsidR="00900760" w:rsidRPr="002645F9" w14:paraId="71B26D23" w14:textId="77777777" w:rsidTr="00900760">
        <w:tc>
          <w:tcPr>
            <w:tcW w:w="988" w:type="dxa"/>
          </w:tcPr>
          <w:p w14:paraId="53242DA4" w14:textId="77777777" w:rsidR="00900760" w:rsidRPr="002645F9" w:rsidRDefault="00900760" w:rsidP="003A1DA5">
            <w:r w:rsidRPr="002645F9">
              <w:t>3182</w:t>
            </w:r>
          </w:p>
        </w:tc>
        <w:tc>
          <w:tcPr>
            <w:tcW w:w="850" w:type="dxa"/>
          </w:tcPr>
          <w:p w14:paraId="2DF7CC6A" w14:textId="36893B77" w:rsidR="00900760" w:rsidRPr="002645F9" w:rsidRDefault="00900760" w:rsidP="003A1DA5">
            <w:r>
              <w:t>2018</w:t>
            </w:r>
          </w:p>
        </w:tc>
        <w:tc>
          <w:tcPr>
            <w:tcW w:w="7178" w:type="dxa"/>
          </w:tcPr>
          <w:p w14:paraId="1669BE33" w14:textId="3BC8BB5E" w:rsidR="00900760" w:rsidRPr="002645F9" w:rsidRDefault="00900760" w:rsidP="003A1DA5">
            <w:r>
              <w:t>Collaborated</w:t>
            </w:r>
            <w:r w:rsidRPr="002645F9">
              <w:t xml:space="preserve"> with Ziskin; funded by Mobile and Wireless Forum (MWF)</w:t>
            </w:r>
          </w:p>
        </w:tc>
      </w:tr>
      <w:tr w:rsidR="00900760" w:rsidRPr="002645F9" w14:paraId="4A4F6533" w14:textId="77777777" w:rsidTr="00900760">
        <w:tc>
          <w:tcPr>
            <w:tcW w:w="988" w:type="dxa"/>
          </w:tcPr>
          <w:p w14:paraId="6511C3E9" w14:textId="77777777" w:rsidR="00900760" w:rsidRPr="002645F9" w:rsidRDefault="00900760" w:rsidP="003A1DA5">
            <w:r w:rsidRPr="002645F9">
              <w:t>3936</w:t>
            </w:r>
          </w:p>
        </w:tc>
        <w:tc>
          <w:tcPr>
            <w:tcW w:w="850" w:type="dxa"/>
          </w:tcPr>
          <w:p w14:paraId="7595A692" w14:textId="2FAABBDA" w:rsidR="00900760" w:rsidRPr="002645F9" w:rsidRDefault="00900760" w:rsidP="003A1DA5">
            <w:r>
              <w:t>2018</w:t>
            </w:r>
          </w:p>
        </w:tc>
        <w:tc>
          <w:tcPr>
            <w:tcW w:w="7178" w:type="dxa"/>
          </w:tcPr>
          <w:p w14:paraId="09242295" w14:textId="77777777" w:rsidR="00900760" w:rsidRPr="002645F9" w:rsidRDefault="00900760" w:rsidP="003A1DA5">
            <w:r w:rsidRPr="002645F9">
              <w:t>Funded by the Japanese Ministry of Internal Affairs and Communications - a government body that makes money from RF spectrum licenses</w:t>
            </w:r>
          </w:p>
        </w:tc>
      </w:tr>
      <w:tr w:rsidR="00900760" w:rsidRPr="002645F9" w14:paraId="0270BCF5" w14:textId="77777777" w:rsidTr="00900760">
        <w:tc>
          <w:tcPr>
            <w:tcW w:w="988" w:type="dxa"/>
          </w:tcPr>
          <w:p w14:paraId="62EA42C5" w14:textId="77777777" w:rsidR="00900760" w:rsidRPr="002645F9" w:rsidRDefault="00900760" w:rsidP="003A1DA5">
            <w:r w:rsidRPr="002645F9">
              <w:t>4357</w:t>
            </w:r>
          </w:p>
        </w:tc>
        <w:tc>
          <w:tcPr>
            <w:tcW w:w="850" w:type="dxa"/>
          </w:tcPr>
          <w:p w14:paraId="50107953" w14:textId="19E49244" w:rsidR="00900760" w:rsidRPr="002645F9" w:rsidRDefault="00900760" w:rsidP="003A1DA5">
            <w:r>
              <w:t>2021</w:t>
            </w:r>
          </w:p>
        </w:tc>
        <w:tc>
          <w:tcPr>
            <w:tcW w:w="7178" w:type="dxa"/>
          </w:tcPr>
          <w:p w14:paraId="230B455D" w14:textId="77777777" w:rsidR="00900760" w:rsidRPr="002645F9" w:rsidRDefault="00900760" w:rsidP="003A1DA5">
            <w:r w:rsidRPr="002645F9">
              <w:t>Funded by Mobile and Wireless Forum (MWF)</w:t>
            </w:r>
          </w:p>
        </w:tc>
      </w:tr>
      <w:tr w:rsidR="00900760" w:rsidRPr="002645F9" w14:paraId="6D127D7F" w14:textId="77777777" w:rsidTr="00900760">
        <w:tc>
          <w:tcPr>
            <w:tcW w:w="988" w:type="dxa"/>
          </w:tcPr>
          <w:p w14:paraId="3A0DB103" w14:textId="77777777" w:rsidR="00900760" w:rsidRPr="002645F9" w:rsidRDefault="00900760" w:rsidP="003A1DA5">
            <w:r w:rsidRPr="002645F9">
              <w:t>4391</w:t>
            </w:r>
          </w:p>
        </w:tc>
        <w:tc>
          <w:tcPr>
            <w:tcW w:w="850" w:type="dxa"/>
          </w:tcPr>
          <w:p w14:paraId="3A4C87CD" w14:textId="665F9250" w:rsidR="00900760" w:rsidRPr="002645F9" w:rsidRDefault="00900760" w:rsidP="003A1DA5">
            <w:r>
              <w:t>2021</w:t>
            </w:r>
          </w:p>
        </w:tc>
        <w:tc>
          <w:tcPr>
            <w:tcW w:w="7178" w:type="dxa"/>
          </w:tcPr>
          <w:p w14:paraId="2502876F" w14:textId="77777777" w:rsidR="00900760" w:rsidRPr="002645F9" w:rsidRDefault="00900760" w:rsidP="003A1DA5">
            <w:r w:rsidRPr="002645F9">
              <w:t>Advised minor research funding on an unrelated topic (thermal dosimetry) from an industry group, Mobile &amp; Wireless Forum</w:t>
            </w:r>
          </w:p>
        </w:tc>
      </w:tr>
      <w:tr w:rsidR="00900760" w:rsidRPr="002645F9" w14:paraId="22535126" w14:textId="77777777" w:rsidTr="00900760">
        <w:tc>
          <w:tcPr>
            <w:tcW w:w="988" w:type="dxa"/>
          </w:tcPr>
          <w:p w14:paraId="7965589C" w14:textId="77777777" w:rsidR="00900760" w:rsidRPr="002645F9" w:rsidRDefault="00900760" w:rsidP="003A1DA5">
            <w:r w:rsidRPr="002645F9">
              <w:lastRenderedPageBreak/>
              <w:t>4613</w:t>
            </w:r>
          </w:p>
        </w:tc>
        <w:tc>
          <w:tcPr>
            <w:tcW w:w="850" w:type="dxa"/>
          </w:tcPr>
          <w:p w14:paraId="40055308" w14:textId="3650E2B2" w:rsidR="00900760" w:rsidRPr="002645F9" w:rsidRDefault="00900760" w:rsidP="003A1DA5">
            <w:r>
              <w:t>2023</w:t>
            </w:r>
          </w:p>
        </w:tc>
        <w:tc>
          <w:tcPr>
            <w:tcW w:w="7178" w:type="dxa"/>
          </w:tcPr>
          <w:p w14:paraId="274F2536" w14:textId="26743A90" w:rsidR="00900760" w:rsidRPr="002645F9" w:rsidRDefault="00900760" w:rsidP="003A1DA5">
            <w:r w:rsidRPr="0070530D">
              <w:t xml:space="preserve">Collaborated with Vijayalaxmi, who has been funded in the past by </w:t>
            </w:r>
            <w:r w:rsidR="004D5449" w:rsidRPr="0070530D">
              <w:t xml:space="preserve">the </w:t>
            </w:r>
            <w:r w:rsidRPr="0070530D">
              <w:t xml:space="preserve">US Airforce and Motorola, and </w:t>
            </w:r>
            <w:r w:rsidR="004D5449" w:rsidRPr="0070530D">
              <w:t>has published many</w:t>
            </w:r>
            <w:r w:rsidRPr="0070530D">
              <w:t xml:space="preserve"> </w:t>
            </w:r>
            <w:r w:rsidR="004D5449" w:rsidRPr="0070530D">
              <w:t>“</w:t>
            </w:r>
            <w:r w:rsidRPr="0070530D">
              <w:t>no genotoxic effect</w:t>
            </w:r>
            <w:r w:rsidR="004D5449" w:rsidRPr="0070530D">
              <w:t>”</w:t>
            </w:r>
            <w:r w:rsidRPr="0070530D">
              <w:t xml:space="preserve"> papers (</w:t>
            </w:r>
            <w:r w:rsidR="004D5449" w:rsidRPr="0070530D">
              <w:t xml:space="preserve">the </w:t>
            </w:r>
            <w:r w:rsidRPr="0070530D">
              <w:t xml:space="preserve">first paper inadvertently found a significant effect that was only identified in a "correction" because of an incorrect statistical calculation in the original work </w:t>
            </w:r>
            <w:r w:rsidR="004D5449" w:rsidRPr="0070530D">
              <w:t>–</w:t>
            </w:r>
            <w:r w:rsidRPr="0070530D">
              <w:t xml:space="preserve"> </w:t>
            </w:r>
            <w:r w:rsidR="004D5449" w:rsidRPr="0070530D">
              <w:t xml:space="preserve">so </w:t>
            </w:r>
            <w:r w:rsidRPr="0070530D">
              <w:t xml:space="preserve">still downplayed </w:t>
            </w:r>
            <w:r w:rsidR="004D5449" w:rsidRPr="0070530D">
              <w:t xml:space="preserve">the </w:t>
            </w:r>
            <w:r w:rsidRPr="0070530D">
              <w:t>outcome).</w:t>
            </w:r>
            <w:r w:rsidR="004D5449" w:rsidRPr="0070530D">
              <w:t>The</w:t>
            </w:r>
            <w:r w:rsidRPr="0070530D">
              <w:t xml:space="preserve"> </w:t>
            </w:r>
            <w:r w:rsidR="004D5449" w:rsidRPr="0070530D">
              <w:t>f</w:t>
            </w:r>
            <w:r w:rsidRPr="0070530D">
              <w:t xml:space="preserve">unding statement: "In the past, K. R. Foster has received minor levels of research funding from Mobile &amp; Wireless Forum, an industry group" did not mention </w:t>
            </w:r>
            <w:r w:rsidR="004D5449" w:rsidRPr="0070530D">
              <w:t>the GSM association or MMF and also did not</w:t>
            </w:r>
            <w:r w:rsidR="00D04800">
              <w:t xml:space="preserve"> mention</w:t>
            </w:r>
            <w:r w:rsidR="004D5449" w:rsidRPr="0070530D">
              <w:t xml:space="preserve"> </w:t>
            </w:r>
            <w:r w:rsidRPr="0070530D">
              <w:t>Vijay</w:t>
            </w:r>
            <w:r w:rsidR="006D7460" w:rsidRPr="0070530D">
              <w:t>a</w:t>
            </w:r>
            <w:r w:rsidRPr="0070530D">
              <w:t xml:space="preserve">laxmi's own past funding from Motorola or </w:t>
            </w:r>
            <w:r w:rsidR="004D5449" w:rsidRPr="0070530D">
              <w:t xml:space="preserve">the </w:t>
            </w:r>
            <w:r w:rsidRPr="0070530D">
              <w:t>US Airforce</w:t>
            </w:r>
            <w:r w:rsidR="004D5449" w:rsidRPr="0070530D">
              <w:t>.</w:t>
            </w:r>
          </w:p>
        </w:tc>
      </w:tr>
    </w:tbl>
    <w:p w14:paraId="715CF20C" w14:textId="77777777" w:rsidR="00900760" w:rsidRPr="00BF3E1A" w:rsidRDefault="00900760" w:rsidP="00900760"/>
    <w:p w14:paraId="304CD09B" w14:textId="77777777" w:rsidR="00900760" w:rsidRPr="00900760" w:rsidRDefault="00900760" w:rsidP="00900760">
      <w:pPr>
        <w:pStyle w:val="Title"/>
      </w:pPr>
    </w:p>
    <w:sectPr w:rsidR="00900760" w:rsidRPr="00900760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1DA3" w14:textId="77777777" w:rsidR="00547B44" w:rsidRDefault="00547B44" w:rsidP="00117666">
      <w:pPr>
        <w:spacing w:after="0"/>
      </w:pPr>
      <w:r>
        <w:separator/>
      </w:r>
    </w:p>
  </w:endnote>
  <w:endnote w:type="continuationSeparator" w:id="0">
    <w:p w14:paraId="375A3113" w14:textId="77777777" w:rsidR="00547B44" w:rsidRDefault="00547B4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D506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D506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D506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D506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862C" w14:textId="77777777" w:rsidR="00547B44" w:rsidRDefault="00547B44" w:rsidP="00117666">
      <w:pPr>
        <w:spacing w:after="0"/>
      </w:pPr>
      <w:r>
        <w:separator/>
      </w:r>
    </w:p>
  </w:footnote>
  <w:footnote w:type="continuationSeparator" w:id="0">
    <w:p w14:paraId="17D9C0C7" w14:textId="77777777" w:rsidR="00547B44" w:rsidRDefault="00547B4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D506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D506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1860"/>
    <w:rsid w:val="001E1AF6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56D2A"/>
    <w:rsid w:val="004735C8"/>
    <w:rsid w:val="004961FF"/>
    <w:rsid w:val="004D5449"/>
    <w:rsid w:val="00517A89"/>
    <w:rsid w:val="005250F2"/>
    <w:rsid w:val="00547B44"/>
    <w:rsid w:val="00593EEA"/>
    <w:rsid w:val="005A5EEE"/>
    <w:rsid w:val="006375C7"/>
    <w:rsid w:val="00654E8F"/>
    <w:rsid w:val="00660D05"/>
    <w:rsid w:val="006820B1"/>
    <w:rsid w:val="006B7D14"/>
    <w:rsid w:val="006D7460"/>
    <w:rsid w:val="00701727"/>
    <w:rsid w:val="0070530D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00760"/>
    <w:rsid w:val="00901C09"/>
    <w:rsid w:val="009151AA"/>
    <w:rsid w:val="0093429D"/>
    <w:rsid w:val="00943573"/>
    <w:rsid w:val="00970F7D"/>
    <w:rsid w:val="00994A3D"/>
    <w:rsid w:val="009C2B12"/>
    <w:rsid w:val="009C70F3"/>
    <w:rsid w:val="009D506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420E"/>
    <w:rsid w:val="00D04800"/>
    <w:rsid w:val="00D3251C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heconversation.com/profiles/vitas-anderson-6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ray-mckenzie-03bb7440/?originalSubdomain=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icrowavenews.com/news-center/how-money-and-power-dominate-rf-research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med.ncbi.nlm.nih.gov/17902159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Weller, Steven</cp:lastModifiedBy>
  <cp:revision>4</cp:revision>
  <cp:lastPrinted>2013-10-03T12:51:00Z</cp:lastPrinted>
  <dcterms:created xsi:type="dcterms:W3CDTF">2024-01-01T08:26:00Z</dcterms:created>
  <dcterms:modified xsi:type="dcterms:W3CDTF">2024-01-01T08:46:00Z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