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Supplementary Online Content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Supplementary material 1.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Search strategy for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Medline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Supplementary material 2.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Basic information about included studies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Supplementary material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3.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en-US" w:bidi="ar"/>
        </w:rPr>
        <w:t>The flow diagram of the study selection process</w:t>
      </w:r>
    </w:p>
    <w:p>
      <w:pPr>
        <w:keepNext w:val="0"/>
        <w:keepLines w:val="0"/>
        <w:widowControl/>
        <w:suppressLineNumbers w:val="0"/>
        <w:jc w:val="left"/>
        <w:rPr>
          <w:lang w:val="en-US" w:eastAsia="zh-CN"/>
        </w:rPr>
      </w:pPr>
      <w:r>
        <w:rPr>
          <w:b/>
          <w:bCs/>
          <w:sz w:val="23"/>
          <w:szCs w:val="23"/>
        </w:rPr>
        <w:t xml:space="preserve">Supplementary material </w:t>
      </w:r>
      <w:r>
        <w:rPr>
          <w:rFonts w:hint="eastAsia"/>
          <w:b/>
          <w:bCs/>
          <w:sz w:val="23"/>
          <w:szCs w:val="23"/>
          <w:lang w:val="en-US" w:eastAsia="zh-CN"/>
        </w:rPr>
        <w:t>4</w:t>
      </w:r>
      <w:r>
        <w:rPr>
          <w:b/>
          <w:bCs/>
          <w:sz w:val="23"/>
          <w:szCs w:val="23"/>
        </w:rPr>
        <w:t xml:space="preserve">.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Risk of bias in included studies</w:t>
      </w:r>
    </w:p>
    <w:p>
      <w:pPr>
        <w:bidi w:val="0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Supplementary material 1. Search strategy for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Medline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45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Randomized Controlled Trial[MeSH]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Controlled Clinical Trial[pt]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Randomized Controlled Trial[pt]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Controlled clinical trial[Title/Abstract]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Randomized Controlled Trial[Title/Abstract]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Controlled Clinical Trial[Title/Abstract]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Controlled clinical trial[Title/Abstract]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Randomized 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Randomised 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RCT[Title/Abstract]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placebo*[Title/Abstract]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sham[Title/Abstract]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group[Title/Abstract]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trial[Title/Abstract]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or/#2-#14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#1or#15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Acupuncture Therapy[MeSH]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Acupuncture [MeSH]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#17or#18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Acupuncture Therapy[Title/Abstract]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Acupuncture[Title/Abstract]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Ear acupuncture[Title/Abstract]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Auricular acupuncture 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Auricular needle 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Warm acupuncture 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Warm needle [Title/Abstract]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Fire needle[Title/Abstract]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Electropuncture 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Electroacupuncture 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Electro-acupuncture 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or/#20-#30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#19or#31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Neuropathies [MeSH]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DPN[Title/Abstract]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peripheral neuropathy[Title/Abstract]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peripheral neuropathies[Title/Abstract]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Neuropathy[Title/Abstract]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810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Neuropathies[Title/Abstract]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Neuralgia[Title/Abstract]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Neuralgias[Title/Abstract]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Painful Diabetic Neuropathies[Title/Abstract]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Painful Diabetic Neuropathy[Title/Abstract]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Symmetric Diabetic Proximal Motor Neuropathy[Title/Abstract]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Asymmetric Diabetic Proximal Motor Neuropathy[Title/Abstract]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Asymmetric Polyneuropathy[Title/Abstract]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Asymmetric Polyneuropathies[Title/Abstract]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Mononeuropathy[Title/Abstract]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Mononeuropathies[Title/Abstract]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Mononeuropathy Simplex[Title/Abstract]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Mononeuropathy Simplices[Title/Abstract]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Polyneuropathy[Title/Abstract]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Diabetic Polyneuropathies[Title/Abstract]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or/#34-#52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#54</w:t>
            </w:r>
          </w:p>
        </w:tc>
        <w:tc>
          <w:tcPr>
            <w:tcW w:w="458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#32or#53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This search strategy was modified to be suitable for other electronic databases</w:t>
      </w: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Supplementary material 2 basic information about included studies</w:t>
      </w:r>
    </w:p>
    <w:tbl>
      <w:tblPr>
        <w:tblStyle w:val="6"/>
        <w:tblpPr w:leftFromText="180" w:rightFromText="180" w:vertAnchor="text" w:tblpXSpec="center" w:tblpY="1"/>
        <w:tblOverlap w:val="never"/>
        <w:tblW w:w="5005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2962"/>
        <w:gridCol w:w="413"/>
        <w:gridCol w:w="1392"/>
        <w:gridCol w:w="525"/>
        <w:gridCol w:w="648"/>
        <w:gridCol w:w="503"/>
        <w:gridCol w:w="695"/>
        <w:gridCol w:w="532"/>
        <w:gridCol w:w="677"/>
        <w:gridCol w:w="641"/>
        <w:gridCol w:w="668"/>
        <w:gridCol w:w="5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4" w:type="pct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8" w:lineRule="auto"/>
              <w:ind w:left="170"/>
            </w:pPr>
            <w:r>
              <w:rPr>
                <w:b/>
                <w:bCs/>
                <w:spacing w:val="-2"/>
              </w:rPr>
              <w:t>Study</w:t>
            </w:r>
          </w:p>
          <w:p>
            <w:pPr>
              <w:pStyle w:val="7"/>
              <w:spacing w:before="223" w:line="184" w:lineRule="auto"/>
              <w:ind w:left="234"/>
            </w:pPr>
            <w:r>
              <w:rPr>
                <w:b/>
                <w:bCs/>
                <w:spacing w:val="-1"/>
              </w:rPr>
              <w:t>ID</w:t>
            </w:r>
          </w:p>
        </w:tc>
        <w:tc>
          <w:tcPr>
            <w:tcW w:w="2369" w:type="pct"/>
            <w:gridSpan w:val="4"/>
            <w:vAlign w:val="top"/>
          </w:tcPr>
          <w:p>
            <w:pPr>
              <w:pStyle w:val="7"/>
              <w:spacing w:before="130" w:line="188" w:lineRule="auto"/>
              <w:ind w:left="1568"/>
            </w:pPr>
            <w:r>
              <w:rPr>
                <w:b/>
                <w:bCs/>
                <w:spacing w:val="-1"/>
              </w:rPr>
              <w:t>Treatment modality</w:t>
            </w:r>
          </w:p>
        </w:tc>
        <w:tc>
          <w:tcPr>
            <w:tcW w:w="515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8" w:lineRule="auto"/>
              <w:ind w:left="508"/>
            </w:pPr>
            <w:r>
              <w:rPr>
                <w:b/>
                <w:bCs/>
                <w:spacing w:val="-1"/>
              </w:rPr>
              <w:t>Sample</w:t>
            </w:r>
            <w:r>
              <w:rPr>
                <w:b/>
                <w:bCs/>
                <w:spacing w:val="6"/>
                <w:w w:val="102"/>
              </w:rPr>
              <w:t xml:space="preserve"> </w:t>
            </w:r>
            <w:r>
              <w:rPr>
                <w:b/>
                <w:bCs/>
                <w:spacing w:val="-1"/>
              </w:rPr>
              <w:t>sizes</w:t>
            </w:r>
          </w:p>
        </w:tc>
        <w:tc>
          <w:tcPr>
            <w:tcW w:w="549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701"/>
              <w:rPr>
                <w:rFonts w:hint="default" w:eastAsia="宋体"/>
                <w:lang w:val="en-US" w:eastAsia="zh-CN"/>
              </w:rPr>
            </w:pPr>
            <w:r>
              <w:rPr>
                <w:b/>
                <w:bCs/>
                <w:spacing w:val="-2"/>
              </w:rPr>
              <w:t>Sex</w:t>
            </w:r>
            <w:r>
              <w:rPr>
                <w:rFonts w:hint="eastAsia" w:eastAsia="宋体"/>
                <w:b/>
                <w:bCs/>
                <w:spacing w:val="-2"/>
                <w:lang w:val="en-US" w:eastAsia="zh-CN"/>
              </w:rPr>
              <w:t>(male)</w:t>
            </w:r>
          </w:p>
        </w:tc>
        <w:tc>
          <w:tcPr>
            <w:tcW w:w="590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8" w:lineRule="auto"/>
              <w:ind w:left="700"/>
            </w:pPr>
            <w:r>
              <w:rPr>
                <w:b/>
                <w:bCs/>
                <w:spacing w:val="-1"/>
              </w:rPr>
              <w:t>Age</w:t>
            </w:r>
          </w:p>
        </w:tc>
        <w:tc>
          <w:tcPr>
            <w:tcW w:w="560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230" w:lineRule="auto"/>
              <w:ind w:left="408"/>
            </w:pPr>
            <w:r>
              <w:rPr>
                <w:b/>
                <w:bCs/>
                <w:spacing w:val="-1"/>
              </w:rPr>
              <w:t>Course of disease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pct"/>
            <w:gridSpan w:val="2"/>
            <w:vAlign w:val="top"/>
          </w:tcPr>
          <w:p>
            <w:pPr>
              <w:pStyle w:val="7"/>
              <w:spacing w:before="126" w:line="188" w:lineRule="auto"/>
              <w:ind w:left="203"/>
            </w:pPr>
            <w:r>
              <w:rPr>
                <w:b/>
                <w:bCs/>
                <w:spacing w:val="-1"/>
              </w:rPr>
              <w:t>Experimental group</w:t>
            </w:r>
          </w:p>
        </w:tc>
        <w:tc>
          <w:tcPr>
            <w:tcW w:w="858" w:type="pct"/>
            <w:gridSpan w:val="2"/>
            <w:vAlign w:val="top"/>
          </w:tcPr>
          <w:p>
            <w:pPr>
              <w:pStyle w:val="7"/>
              <w:spacing w:before="126" w:line="188" w:lineRule="auto"/>
              <w:ind w:left="361"/>
            </w:pPr>
            <w:r>
              <w:rPr>
                <w:b/>
                <w:bCs/>
                <w:spacing w:val="-1"/>
              </w:rPr>
              <w:t>Control</w:t>
            </w:r>
            <w:r>
              <w:rPr>
                <w:b/>
                <w:bCs/>
                <w:spacing w:val="8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group</w:t>
            </w:r>
          </w:p>
        </w:tc>
        <w:tc>
          <w:tcPr>
            <w:tcW w:w="515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pct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8" w:lineRule="auto"/>
              <w:ind w:left="104"/>
            </w:pPr>
            <w:r>
              <w:rPr>
                <w:b/>
                <w:bCs/>
                <w:spacing w:val="-1"/>
              </w:rPr>
              <w:t>Therapeutic</w:t>
            </w:r>
          </w:p>
          <w:p>
            <w:pPr>
              <w:pStyle w:val="7"/>
              <w:spacing w:before="221" w:line="230" w:lineRule="auto"/>
              <w:ind w:left="105"/>
            </w:pPr>
          </w:p>
        </w:tc>
        <w:tc>
          <w:tcPr>
            <w:tcW w:w="185" w:type="pct"/>
            <w:vAlign w:val="top"/>
          </w:tcPr>
          <w:p>
            <w:pPr>
              <w:pStyle w:val="7"/>
              <w:spacing w:before="127" w:line="184" w:lineRule="auto"/>
              <w:ind w:left="105"/>
            </w:pPr>
            <w:r>
              <w:rPr>
                <w:b/>
                <w:bCs/>
                <w:spacing w:val="-1"/>
              </w:rPr>
              <w:t>Numb</w:t>
            </w:r>
          </w:p>
          <w:p>
            <w:pPr>
              <w:pStyle w:val="7"/>
              <w:spacing w:before="222" w:line="230" w:lineRule="auto"/>
              <w:ind w:left="107"/>
            </w:pPr>
            <w:r>
              <w:rPr>
                <w:b/>
                <w:bCs/>
                <w:spacing w:val="-1"/>
              </w:rPr>
              <w:t>er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1"/>
              </w:rPr>
              <w:t>of</w:t>
            </w:r>
          </w:p>
          <w:p>
            <w:pPr>
              <w:pStyle w:val="7"/>
              <w:spacing w:before="201" w:line="230" w:lineRule="auto"/>
              <w:ind w:left="105"/>
            </w:pPr>
            <w:r>
              <w:rPr>
                <w:b/>
                <w:bCs/>
                <w:spacing w:val="-1"/>
              </w:rPr>
              <w:t>times</w:t>
            </w:r>
          </w:p>
        </w:tc>
        <w:tc>
          <w:tcPr>
            <w:tcW w:w="623" w:type="pct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8" w:lineRule="auto"/>
            </w:pPr>
            <w:r>
              <w:rPr>
                <w:b/>
                <w:bCs/>
                <w:spacing w:val="-1"/>
              </w:rPr>
              <w:t>Therapeutics</w:t>
            </w:r>
          </w:p>
        </w:tc>
        <w:tc>
          <w:tcPr>
            <w:tcW w:w="235" w:type="pct"/>
            <w:vAlign w:val="top"/>
          </w:tcPr>
          <w:p>
            <w:pPr>
              <w:pStyle w:val="7"/>
              <w:spacing w:before="127" w:line="184" w:lineRule="auto"/>
              <w:ind w:left="104"/>
            </w:pPr>
            <w:r>
              <w:rPr>
                <w:b/>
                <w:bCs/>
                <w:spacing w:val="-1"/>
              </w:rPr>
              <w:t>Numb</w:t>
            </w:r>
          </w:p>
          <w:p>
            <w:pPr>
              <w:pStyle w:val="7"/>
              <w:spacing w:before="222" w:line="230" w:lineRule="auto"/>
              <w:ind w:left="106"/>
            </w:pPr>
            <w:r>
              <w:rPr>
                <w:b/>
                <w:bCs/>
                <w:spacing w:val="-1"/>
              </w:rPr>
              <w:t>er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1"/>
              </w:rPr>
              <w:t>of</w:t>
            </w:r>
          </w:p>
          <w:p>
            <w:pPr>
              <w:pStyle w:val="7"/>
              <w:spacing w:before="201" w:line="230" w:lineRule="auto"/>
              <w:ind w:left="104"/>
            </w:pPr>
            <w:r>
              <w:rPr>
                <w:b/>
                <w:bCs/>
                <w:spacing w:val="-1"/>
              </w:rPr>
              <w:t>times</w:t>
            </w:r>
          </w:p>
        </w:tc>
        <w:tc>
          <w:tcPr>
            <w:tcW w:w="290" w:type="pct"/>
            <w:vAlign w:val="top"/>
          </w:tcPr>
          <w:p>
            <w:pPr>
              <w:pStyle w:val="7"/>
              <w:spacing w:before="201" w:line="188" w:lineRule="auto"/>
              <w:ind w:left="109"/>
              <w:rPr>
                <w:rFonts w:hint="eastAsia"/>
                <w:b/>
                <w:bCs/>
                <w:spacing w:val="-2"/>
              </w:rPr>
            </w:pPr>
            <w:r>
              <w:rPr>
                <w:rFonts w:hint="eastAsia"/>
                <w:b/>
                <w:bCs/>
                <w:spacing w:val="-2"/>
              </w:rPr>
              <w:t>Experim</w:t>
            </w:r>
          </w:p>
          <w:p>
            <w:pPr>
              <w:pStyle w:val="7"/>
              <w:spacing w:before="201" w:line="188" w:lineRule="auto"/>
              <w:ind w:left="109"/>
              <w:rPr>
                <w:rFonts w:hint="eastAsia"/>
                <w:b/>
                <w:bCs/>
                <w:spacing w:val="-2"/>
              </w:rPr>
            </w:pPr>
            <w:r>
              <w:rPr>
                <w:rFonts w:hint="eastAsia"/>
                <w:b/>
                <w:bCs/>
                <w:spacing w:val="-2"/>
              </w:rPr>
              <w:t>ental</w:t>
            </w:r>
          </w:p>
          <w:p>
            <w:pPr>
              <w:pStyle w:val="7"/>
              <w:spacing w:before="201" w:line="188" w:lineRule="auto"/>
              <w:ind w:left="109"/>
              <w:rPr>
                <w:rFonts w:hint="eastAsia"/>
                <w:b/>
                <w:bCs/>
                <w:spacing w:val="-2"/>
              </w:rPr>
            </w:pPr>
            <w:r>
              <w:rPr>
                <w:rFonts w:hint="eastAsia"/>
                <w:b/>
                <w:bCs/>
                <w:spacing w:val="-2"/>
              </w:rPr>
              <w:t>group</w:t>
            </w:r>
          </w:p>
        </w:tc>
        <w:tc>
          <w:tcPr>
            <w:tcW w:w="224" w:type="pct"/>
            <w:vAlign w:val="top"/>
          </w:tcPr>
          <w:p>
            <w:pPr>
              <w:pStyle w:val="7"/>
              <w:spacing w:before="201" w:line="188" w:lineRule="auto"/>
              <w:ind w:left="109"/>
              <w:rPr>
                <w:rFonts w:hint="eastAsia"/>
                <w:b/>
                <w:bCs/>
                <w:spacing w:val="-2"/>
              </w:rPr>
            </w:pPr>
            <w:r>
              <w:rPr>
                <w:rFonts w:hint="eastAsia"/>
                <w:b/>
                <w:bCs/>
                <w:spacing w:val="-2"/>
              </w:rPr>
              <w:t>Contr</w:t>
            </w:r>
          </w:p>
          <w:p>
            <w:pPr>
              <w:pStyle w:val="7"/>
              <w:spacing w:before="201" w:line="188" w:lineRule="auto"/>
              <w:ind w:left="109"/>
              <w:rPr>
                <w:rFonts w:hint="eastAsia"/>
                <w:b/>
                <w:bCs/>
                <w:spacing w:val="-2"/>
              </w:rPr>
            </w:pPr>
            <w:r>
              <w:rPr>
                <w:rFonts w:hint="eastAsia"/>
                <w:b/>
                <w:bCs/>
                <w:spacing w:val="-2"/>
              </w:rPr>
              <w:t>ol</w:t>
            </w:r>
          </w:p>
          <w:p>
            <w:pPr>
              <w:pStyle w:val="7"/>
              <w:spacing w:before="201" w:line="188" w:lineRule="auto"/>
              <w:ind w:left="109"/>
            </w:pPr>
            <w:r>
              <w:rPr>
                <w:rFonts w:hint="eastAsia"/>
                <w:b/>
                <w:bCs/>
                <w:spacing w:val="-2"/>
              </w:rPr>
              <w:t>group</w:t>
            </w:r>
          </w:p>
        </w:tc>
        <w:tc>
          <w:tcPr>
            <w:tcW w:w="311" w:type="pct"/>
            <w:vAlign w:val="top"/>
          </w:tcPr>
          <w:p>
            <w:pPr>
              <w:pStyle w:val="7"/>
              <w:spacing w:before="126" w:line="188" w:lineRule="auto"/>
              <w:ind w:left="107"/>
            </w:pPr>
            <w:r>
              <w:rPr>
                <w:b/>
                <w:bCs/>
                <w:spacing w:val="-1"/>
              </w:rPr>
              <w:t>Experim</w:t>
            </w:r>
          </w:p>
          <w:p>
            <w:pPr>
              <w:pStyle w:val="7"/>
              <w:spacing w:before="221" w:line="230" w:lineRule="auto"/>
              <w:ind w:left="109"/>
            </w:pPr>
            <w:r>
              <w:rPr>
                <w:b/>
                <w:bCs/>
                <w:spacing w:val="-1"/>
              </w:rPr>
              <w:t>ental</w:t>
            </w:r>
          </w:p>
          <w:p>
            <w:pPr>
              <w:pStyle w:val="7"/>
              <w:spacing w:before="201" w:line="188" w:lineRule="auto"/>
              <w:ind w:left="109"/>
            </w:pPr>
            <w:r>
              <w:rPr>
                <w:b/>
                <w:bCs/>
                <w:spacing w:val="-1"/>
              </w:rPr>
              <w:t>group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26" w:line="187" w:lineRule="auto"/>
              <w:ind w:left="109"/>
            </w:pPr>
            <w:r>
              <w:rPr>
                <w:b/>
                <w:bCs/>
                <w:spacing w:val="-2"/>
              </w:rPr>
              <w:t>Contr</w:t>
            </w:r>
          </w:p>
          <w:p>
            <w:pPr>
              <w:pStyle w:val="7"/>
              <w:spacing w:before="222" w:line="230" w:lineRule="auto"/>
              <w:ind w:left="109"/>
            </w:pPr>
            <w:r>
              <w:rPr>
                <w:b/>
                <w:bCs/>
                <w:spacing w:val="-2"/>
              </w:rPr>
              <w:t>ol</w:t>
            </w:r>
          </w:p>
          <w:p>
            <w:pPr>
              <w:pStyle w:val="7"/>
              <w:spacing w:before="201" w:line="188" w:lineRule="auto"/>
              <w:ind w:left="110"/>
            </w:pPr>
            <w:r>
              <w:rPr>
                <w:b/>
                <w:bCs/>
                <w:spacing w:val="-1"/>
              </w:rPr>
              <w:t>group</w:t>
            </w:r>
          </w:p>
        </w:tc>
        <w:tc>
          <w:tcPr>
            <w:tcW w:w="303" w:type="pct"/>
            <w:vAlign w:val="top"/>
          </w:tcPr>
          <w:p>
            <w:pPr>
              <w:pStyle w:val="7"/>
              <w:spacing w:before="126" w:line="188" w:lineRule="auto"/>
              <w:ind w:left="108"/>
            </w:pPr>
            <w:r>
              <w:rPr>
                <w:b/>
                <w:bCs/>
                <w:spacing w:val="-1"/>
              </w:rPr>
              <w:t>Experim</w:t>
            </w:r>
          </w:p>
          <w:p>
            <w:pPr>
              <w:pStyle w:val="7"/>
              <w:spacing w:before="221" w:line="230" w:lineRule="auto"/>
              <w:ind w:left="110"/>
            </w:pPr>
            <w:r>
              <w:rPr>
                <w:b/>
                <w:bCs/>
                <w:spacing w:val="-1"/>
              </w:rPr>
              <w:t>ental</w:t>
            </w:r>
          </w:p>
          <w:p>
            <w:pPr>
              <w:pStyle w:val="7"/>
              <w:spacing w:before="201" w:line="188" w:lineRule="auto"/>
              <w:ind w:left="110"/>
            </w:pPr>
            <w:r>
              <w:rPr>
                <w:b/>
                <w:bCs/>
                <w:spacing w:val="-1"/>
              </w:rPr>
              <w:t>group</w:t>
            </w:r>
          </w:p>
        </w:tc>
        <w:tc>
          <w:tcPr>
            <w:tcW w:w="287" w:type="pct"/>
            <w:vAlign w:val="top"/>
          </w:tcPr>
          <w:p>
            <w:pPr>
              <w:pStyle w:val="7"/>
              <w:spacing w:before="126" w:line="187" w:lineRule="auto"/>
              <w:ind w:left="110"/>
            </w:pPr>
            <w:r>
              <w:rPr>
                <w:b/>
                <w:bCs/>
                <w:spacing w:val="-2"/>
              </w:rPr>
              <w:t>Contr</w:t>
            </w:r>
          </w:p>
          <w:p>
            <w:pPr>
              <w:pStyle w:val="7"/>
              <w:spacing w:before="222" w:line="230" w:lineRule="auto"/>
              <w:ind w:left="110"/>
            </w:pPr>
            <w:r>
              <w:rPr>
                <w:b/>
                <w:bCs/>
                <w:spacing w:val="-2"/>
              </w:rPr>
              <w:t>ol</w:t>
            </w:r>
          </w:p>
          <w:p>
            <w:pPr>
              <w:pStyle w:val="7"/>
              <w:spacing w:before="201" w:line="188" w:lineRule="auto"/>
              <w:ind w:left="110"/>
            </w:pPr>
            <w:r>
              <w:rPr>
                <w:b/>
                <w:bCs/>
                <w:spacing w:val="-1"/>
              </w:rPr>
              <w:t>group</w:t>
            </w:r>
          </w:p>
        </w:tc>
        <w:tc>
          <w:tcPr>
            <w:tcW w:w="299" w:type="pct"/>
            <w:vAlign w:val="top"/>
          </w:tcPr>
          <w:p>
            <w:pPr>
              <w:pStyle w:val="7"/>
              <w:spacing w:before="126" w:line="188" w:lineRule="auto"/>
              <w:ind w:left="108"/>
            </w:pPr>
            <w:r>
              <w:rPr>
                <w:b/>
                <w:bCs/>
                <w:spacing w:val="-1"/>
              </w:rPr>
              <w:t>Experim</w:t>
            </w:r>
          </w:p>
          <w:p>
            <w:pPr>
              <w:pStyle w:val="7"/>
              <w:spacing w:before="221" w:line="230" w:lineRule="auto"/>
              <w:ind w:left="110"/>
            </w:pPr>
            <w:r>
              <w:rPr>
                <w:b/>
                <w:bCs/>
                <w:spacing w:val="-1"/>
              </w:rPr>
              <w:t>ental</w:t>
            </w:r>
          </w:p>
          <w:p>
            <w:pPr>
              <w:pStyle w:val="7"/>
              <w:spacing w:before="201" w:line="188" w:lineRule="auto"/>
              <w:ind w:left="110"/>
            </w:pPr>
            <w:r>
              <w:rPr>
                <w:b/>
                <w:bCs/>
                <w:spacing w:val="-1"/>
              </w:rPr>
              <w:t>group</w:t>
            </w:r>
          </w:p>
        </w:tc>
        <w:tc>
          <w:tcPr>
            <w:tcW w:w="261" w:type="pct"/>
            <w:vAlign w:val="top"/>
          </w:tcPr>
          <w:p>
            <w:pPr>
              <w:pStyle w:val="7"/>
              <w:spacing w:before="126" w:line="187" w:lineRule="auto"/>
              <w:ind w:left="111"/>
            </w:pPr>
            <w:r>
              <w:rPr>
                <w:b/>
                <w:bCs/>
                <w:spacing w:val="-2"/>
              </w:rPr>
              <w:t>Contr</w:t>
            </w:r>
          </w:p>
          <w:p>
            <w:pPr>
              <w:pStyle w:val="7"/>
              <w:spacing w:before="222" w:line="230" w:lineRule="auto"/>
              <w:ind w:left="110"/>
            </w:pPr>
            <w:r>
              <w:rPr>
                <w:b/>
                <w:bCs/>
                <w:spacing w:val="-2"/>
              </w:rPr>
              <w:t>ol</w:t>
            </w:r>
          </w:p>
          <w:p>
            <w:pPr>
              <w:pStyle w:val="7"/>
              <w:spacing w:before="201" w:line="188" w:lineRule="auto"/>
              <w:ind w:left="111"/>
            </w:pPr>
            <w:r>
              <w:rPr>
                <w:b/>
                <w:bCs/>
                <w:spacing w:val="-1"/>
              </w:rPr>
              <w:t>group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414" w:type="pct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line="230" w:lineRule="auto"/>
              <w:ind w:left="112"/>
              <w:rPr>
                <w:rFonts w:hint="default" w:eastAsia="宋体"/>
                <w:sz w:val="6"/>
                <w:szCs w:val="6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 xin2020</w:t>
            </w:r>
          </w:p>
        </w:tc>
        <w:tc>
          <w:tcPr>
            <w:tcW w:w="132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zh-CN" w:bidi="ar-SA"/>
              </w:rPr>
              <w:t>Specimen Matching Points" Acupuncture</w:t>
            </w:r>
          </w:p>
          <w:p>
            <w:pPr>
              <w:pStyle w:val="7"/>
              <w:spacing w:before="29" w:line="192" w:lineRule="auto"/>
              <w:ind w:left="101"/>
            </w:pPr>
          </w:p>
        </w:tc>
        <w:tc>
          <w:tcPr>
            <w:tcW w:w="185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91" w:lineRule="auto"/>
              <w:ind w:left="105"/>
            </w:pPr>
            <w:r>
              <w:t>24Tim</w:t>
            </w:r>
          </w:p>
          <w:p>
            <w:pPr>
              <w:pStyle w:val="7"/>
              <w:spacing w:before="220" w:line="234" w:lineRule="auto"/>
              <w:ind w:left="107"/>
            </w:pPr>
            <w:r>
              <w:rPr>
                <w:spacing w:val="-2"/>
              </w:rPr>
              <w:t>es</w:t>
            </w:r>
          </w:p>
        </w:tc>
        <w:tc>
          <w:tcPr>
            <w:tcW w:w="623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20" w:line="234" w:lineRule="auto"/>
            </w:pPr>
            <w:r>
              <w:rPr>
                <w:rFonts w:hint="eastAsia"/>
                <w:spacing w:val="-1"/>
              </w:rPr>
              <w:t>Mecobalamin</w:t>
            </w:r>
          </w:p>
        </w:tc>
        <w:tc>
          <w:tcPr>
            <w:tcW w:w="235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91" w:lineRule="auto"/>
              <w:ind w:left="104"/>
            </w:pPr>
            <w:r>
              <w:t>24Tim</w:t>
            </w:r>
          </w:p>
          <w:p>
            <w:pPr>
              <w:pStyle w:val="7"/>
              <w:spacing w:before="220" w:line="234" w:lineRule="auto"/>
              <w:ind w:left="106"/>
            </w:pPr>
            <w:r>
              <w:rPr>
                <w:spacing w:val="-2"/>
              </w:rPr>
              <w:t>es</w:t>
            </w:r>
          </w:p>
        </w:tc>
        <w:tc>
          <w:tcPr>
            <w:tcW w:w="290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6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4</w:t>
            </w:r>
            <w:r>
              <w:rPr>
                <w:rFonts w:hint="eastAsia" w:eastAsia="宋体"/>
                <w:spacing w:val="-1"/>
                <w:lang w:val="en-US" w:eastAsia="zh-CN"/>
              </w:rPr>
              <w:t>6</w:t>
            </w:r>
          </w:p>
        </w:tc>
        <w:tc>
          <w:tcPr>
            <w:tcW w:w="224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47</w:t>
            </w:r>
          </w:p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11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238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7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 w:eastAsia="宋体"/>
                <w:spacing w:val="-1"/>
                <w:lang w:val="en-US" w:eastAsia="zh-CN"/>
              </w:rPr>
              <w:t>6</w:t>
            </w:r>
          </w:p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8"/>
            </w:pPr>
          </w:p>
        </w:tc>
        <w:tc>
          <w:tcPr>
            <w:tcW w:w="303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2" w:line="187" w:lineRule="auto"/>
              <w:ind w:left="118"/>
            </w:pPr>
            <w:r>
              <w:rPr>
                <w:rFonts w:hint="eastAsia"/>
                <w:spacing w:val="4"/>
              </w:rPr>
              <w:t>72.13±4.25</w:t>
            </w:r>
          </w:p>
        </w:tc>
        <w:tc>
          <w:tcPr>
            <w:tcW w:w="287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hint="eastAsia" w:ascii="Times New Roman" w:hAnsi="Times New Roman" w:eastAsia="Times New Roman" w:cs="Times New Roman"/>
                <w:spacing w:val="4"/>
                <w:kern w:val="2"/>
                <w:sz w:val="10"/>
                <w:szCs w:val="10"/>
                <w:lang w:val="en-US" w:eastAsia="en-US" w:bidi="ar-SA"/>
              </w:rPr>
            </w:pPr>
          </w:p>
          <w:p>
            <w:pPr>
              <w:spacing w:line="250" w:lineRule="auto"/>
              <w:rPr>
                <w:rFonts w:hint="eastAsia" w:ascii="Times New Roman" w:hAnsi="Times New Roman" w:eastAsia="Times New Roman" w:cs="Times New Roman"/>
                <w:spacing w:val="4"/>
                <w:kern w:val="2"/>
                <w:sz w:val="10"/>
                <w:szCs w:val="10"/>
                <w:lang w:val="en-US" w:eastAsia="en-US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4"/>
                <w:kern w:val="2"/>
                <w:sz w:val="10"/>
                <w:szCs w:val="10"/>
                <w:lang w:val="en-US" w:eastAsia="en-US" w:bidi="ar-SA"/>
              </w:rPr>
              <w:t>72.92±3.73</w:t>
            </w:r>
          </w:p>
          <w:p>
            <w:pPr>
              <w:pStyle w:val="7"/>
              <w:spacing w:before="202" w:line="187" w:lineRule="auto"/>
              <w:ind w:left="118"/>
            </w:pPr>
          </w:p>
        </w:tc>
        <w:tc>
          <w:tcPr>
            <w:tcW w:w="299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2" w:line="187" w:lineRule="auto"/>
            </w:pPr>
            <w:r>
              <w:rPr>
                <w:rFonts w:hint="eastAsia"/>
                <w:spacing w:val="4"/>
              </w:rPr>
              <w:t>3.41±0.69</w:t>
            </w:r>
          </w:p>
        </w:tc>
        <w:tc>
          <w:tcPr>
            <w:tcW w:w="261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hint="eastAsia" w:ascii="Times New Roman" w:hAnsi="Times New Roman" w:eastAsia="Times New Roman" w:cs="Times New Roman"/>
                <w:spacing w:val="4"/>
                <w:kern w:val="2"/>
                <w:sz w:val="10"/>
                <w:szCs w:val="10"/>
                <w:lang w:val="en-US" w:eastAsia="en-US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4"/>
                <w:kern w:val="2"/>
                <w:sz w:val="10"/>
                <w:szCs w:val="10"/>
                <w:lang w:val="en-US" w:eastAsia="en-US" w:bidi="ar-SA"/>
              </w:rPr>
              <w:t>3.46±0.87</w:t>
            </w:r>
          </w:p>
          <w:p>
            <w:pPr>
              <w:pStyle w:val="7"/>
              <w:spacing w:before="202" w:line="187" w:lineRule="auto"/>
              <w:ind w:left="11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414" w:type="pct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line="229" w:lineRule="auto"/>
              <w:ind w:left="111"/>
              <w:rPr>
                <w:rFonts w:hint="default" w:eastAsia="宋体"/>
                <w:sz w:val="6"/>
                <w:szCs w:val="6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Chen Hualu2022</w:t>
            </w:r>
          </w:p>
        </w:tc>
        <w:tc>
          <w:tcPr>
            <w:tcW w:w="132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Times New Roman" w:cs="Times New Roman"/>
                <w:kern w:val="2"/>
                <w:sz w:val="10"/>
                <w:szCs w:val="1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Times New Roman" w:cs="Times New Roman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10"/>
                <w:szCs w:val="10"/>
                <w:lang w:val="en-US" w:eastAsia="zh-CN" w:bidi="ar-SA"/>
              </w:rPr>
              <w:t>hand and foot warm acupuncture combined with walking step train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Times New Roman" w:cs="Times New Roman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10"/>
                <w:szCs w:val="10"/>
                <w:lang w:val="en-US" w:eastAsia="zh-CN" w:bidi="ar-SA"/>
              </w:rPr>
              <w:t>ing</w:t>
            </w:r>
          </w:p>
          <w:p>
            <w:pPr>
              <w:pStyle w:val="7"/>
              <w:spacing w:before="219" w:line="234" w:lineRule="auto"/>
              <w:ind w:left="101"/>
            </w:pPr>
          </w:p>
        </w:tc>
        <w:tc>
          <w:tcPr>
            <w:tcW w:w="185" w:type="pct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91" w:lineRule="auto"/>
              <w:ind w:left="108"/>
            </w:pPr>
            <w:r>
              <w:rPr>
                <w:rFonts w:hint="eastAsia" w:eastAsia="宋体"/>
                <w:spacing w:val="-1"/>
                <w:lang w:val="en-US" w:eastAsia="zh-CN"/>
              </w:rPr>
              <w:t>6</w:t>
            </w:r>
            <w:r>
              <w:rPr>
                <w:spacing w:val="-1"/>
              </w:rPr>
              <w:t>0Tim</w:t>
            </w:r>
          </w:p>
          <w:p>
            <w:pPr>
              <w:pStyle w:val="7"/>
              <w:spacing w:before="220" w:line="234" w:lineRule="auto"/>
              <w:ind w:left="107"/>
            </w:pPr>
            <w:r>
              <w:rPr>
                <w:spacing w:val="-2"/>
              </w:rPr>
              <w:t>es</w:t>
            </w:r>
          </w:p>
        </w:tc>
        <w:tc>
          <w:tcPr>
            <w:tcW w:w="623" w:type="pct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en-US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zh-CN" w:bidi="ar-SA"/>
              </w:rPr>
              <w:t>walking step training</w:t>
            </w:r>
          </w:p>
          <w:p>
            <w:pPr>
              <w:pStyle w:val="7"/>
              <w:spacing w:before="28" w:line="187" w:lineRule="auto"/>
            </w:pPr>
          </w:p>
        </w:tc>
        <w:tc>
          <w:tcPr>
            <w:tcW w:w="235" w:type="pc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91" w:lineRule="auto"/>
              <w:ind w:left="108"/>
            </w:pPr>
            <w:r>
              <w:rPr>
                <w:rFonts w:hint="eastAsia" w:eastAsia="宋体"/>
                <w:spacing w:val="-1"/>
                <w:lang w:val="en-US" w:eastAsia="zh-CN"/>
              </w:rPr>
              <w:t xml:space="preserve">36 </w:t>
            </w:r>
            <w:r>
              <w:rPr>
                <w:spacing w:val="-1"/>
              </w:rPr>
              <w:t>Tim</w:t>
            </w:r>
          </w:p>
          <w:p>
            <w:pPr>
              <w:pStyle w:val="7"/>
              <w:spacing w:before="28" w:line="187" w:lineRule="auto"/>
              <w:ind w:left="104"/>
            </w:pPr>
            <w:r>
              <w:rPr>
                <w:spacing w:val="-2"/>
              </w:rPr>
              <w:t>es</w:t>
            </w:r>
          </w:p>
        </w:tc>
        <w:tc>
          <w:tcPr>
            <w:tcW w:w="290" w:type="pc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</w:t>
            </w:r>
          </w:p>
        </w:tc>
        <w:tc>
          <w:tcPr>
            <w:tcW w:w="224" w:type="pc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59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06"/>
            </w:pPr>
          </w:p>
        </w:tc>
        <w:tc>
          <w:tcPr>
            <w:tcW w:w="311" w:type="pc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</w:t>
            </w:r>
          </w:p>
        </w:tc>
        <w:tc>
          <w:tcPr>
            <w:tcW w:w="238" w:type="pc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07"/>
            </w:pPr>
          </w:p>
        </w:tc>
        <w:tc>
          <w:tcPr>
            <w:tcW w:w="303" w:type="pct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1" w:line="187" w:lineRule="auto"/>
              <w:ind w:left="118"/>
            </w:pPr>
            <w:r>
              <w:rPr>
                <w:rFonts w:hint="eastAsia"/>
                <w:spacing w:val="4"/>
              </w:rPr>
              <w:t>66.62±5.17</w:t>
            </w:r>
          </w:p>
        </w:tc>
        <w:tc>
          <w:tcPr>
            <w:tcW w:w="287" w:type="pct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hint="eastAsia" w:ascii="Times New Roman" w:hAnsi="Times New Roman" w:eastAsia="Times New Roman" w:cs="Times New Roman"/>
                <w:spacing w:val="4"/>
                <w:kern w:val="2"/>
                <w:sz w:val="10"/>
                <w:szCs w:val="10"/>
                <w:lang w:val="en-US" w:eastAsia="en-US" w:bidi="ar-SA"/>
              </w:rPr>
            </w:pPr>
          </w:p>
          <w:p>
            <w:pPr>
              <w:spacing w:line="281" w:lineRule="auto"/>
              <w:rPr>
                <w:rFonts w:hint="eastAsia" w:ascii="Times New Roman" w:hAnsi="Times New Roman" w:eastAsia="Times New Roman" w:cs="Times New Roman"/>
                <w:spacing w:val="4"/>
                <w:kern w:val="2"/>
                <w:sz w:val="10"/>
                <w:szCs w:val="10"/>
                <w:lang w:val="en-US" w:eastAsia="en-US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4"/>
                <w:kern w:val="2"/>
                <w:sz w:val="10"/>
                <w:szCs w:val="10"/>
                <w:lang w:val="en-US" w:eastAsia="en-US" w:bidi="ar-SA"/>
              </w:rPr>
              <w:t>65.71±4.28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08"/>
            </w:pPr>
          </w:p>
        </w:tc>
        <w:tc>
          <w:tcPr>
            <w:tcW w:w="299" w:type="pc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08"/>
            </w:pPr>
            <w:r>
              <w:rPr>
                <w:rFonts w:hint="eastAsia"/>
              </w:rPr>
              <w:t>2.81±0.32</w:t>
            </w:r>
          </w:p>
        </w:tc>
        <w:tc>
          <w:tcPr>
            <w:tcW w:w="261" w:type="pc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hint="eastAsia"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  <w:t>2.86±0.33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0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4" w:type="pct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line="229" w:lineRule="auto"/>
              <w:ind w:left="119"/>
              <w:rPr>
                <w:rFonts w:hint="default" w:eastAsia="宋体"/>
                <w:sz w:val="6"/>
                <w:szCs w:val="6"/>
                <w:lang w:val="en-US" w:eastAsia="zh-CN"/>
              </w:rPr>
            </w:pPr>
            <w:r>
              <w:rPr>
                <w:rFonts w:hint="eastAsia" w:eastAsia="宋体"/>
                <w:position w:val="16"/>
                <w:lang w:val="en-US" w:eastAsia="zh-CN"/>
              </w:rPr>
              <w:t>Li Lihong2015</w:t>
            </w:r>
          </w:p>
        </w:tc>
        <w:tc>
          <w:tcPr>
            <w:tcW w:w="1326" w:type="pct"/>
            <w:vAlign w:val="top"/>
          </w:tcPr>
          <w:p>
            <w:pPr>
              <w:pStyle w:val="7"/>
              <w:spacing w:before="123" w:line="192" w:lineRule="auto"/>
            </w:pPr>
            <w:r>
              <w:t>Acupuncture</w:t>
            </w:r>
          </w:p>
          <w:p>
            <w:pPr>
              <w:pStyle w:val="7"/>
              <w:spacing w:before="220" w:line="120" w:lineRule="exact"/>
              <w:ind w:left="102"/>
            </w:pPr>
            <w:r>
              <w:t>+</w:t>
            </w:r>
          </w:p>
          <w:p>
            <w:pPr>
              <w:pStyle w:val="7"/>
              <w:spacing w:before="191" w:line="192" w:lineRule="auto"/>
            </w:pPr>
            <w:r>
              <w:rPr>
                <w:rFonts w:hint="eastAsia"/>
                <w:spacing w:val="-1"/>
              </w:rPr>
              <w:t>Mecobalamin</w:t>
            </w:r>
          </w:p>
        </w:tc>
        <w:tc>
          <w:tcPr>
            <w:tcW w:w="185" w:type="pct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91" w:lineRule="auto"/>
              <w:ind w:left="115"/>
            </w:pPr>
            <w:r>
              <w:rPr>
                <w:rFonts w:hint="eastAsia" w:eastAsia="宋体"/>
                <w:spacing w:val="-2"/>
                <w:lang w:val="en-US" w:eastAsia="zh-CN"/>
              </w:rPr>
              <w:t>45</w:t>
            </w:r>
            <w:r>
              <w:rPr>
                <w:spacing w:val="-2"/>
              </w:rPr>
              <w:t>Tim</w:t>
            </w:r>
          </w:p>
          <w:p>
            <w:pPr>
              <w:pStyle w:val="7"/>
              <w:spacing w:before="220" w:line="234" w:lineRule="auto"/>
              <w:ind w:left="107"/>
            </w:pPr>
            <w:r>
              <w:rPr>
                <w:spacing w:val="-2"/>
              </w:rPr>
              <w:t>es</w:t>
            </w:r>
          </w:p>
        </w:tc>
        <w:tc>
          <w:tcPr>
            <w:tcW w:w="623" w:type="pct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0" w:line="192" w:lineRule="auto"/>
              <w:ind w:left="105"/>
            </w:pPr>
          </w:p>
          <w:p>
            <w:pPr>
              <w:spacing w:line="404" w:lineRule="auto"/>
              <w:rPr>
                <w:rFonts w:hint="eastAsia"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en-US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en-US" w:bidi="ar-SA"/>
              </w:rPr>
              <w:t>Mecobalamin</w:t>
            </w:r>
          </w:p>
          <w:p>
            <w:pPr>
              <w:pStyle w:val="7"/>
              <w:spacing w:before="220" w:line="234" w:lineRule="auto"/>
              <w:ind w:left="108"/>
            </w:pPr>
          </w:p>
          <w:p>
            <w:pPr>
              <w:pStyle w:val="7"/>
              <w:spacing w:before="29" w:line="187" w:lineRule="auto"/>
            </w:pPr>
          </w:p>
        </w:tc>
        <w:tc>
          <w:tcPr>
            <w:tcW w:w="235" w:type="pc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91" w:lineRule="auto"/>
              <w:ind w:firstLine="96" w:firstLineChars="100"/>
            </w:pPr>
            <w:r>
              <w:rPr>
                <w:rFonts w:hint="eastAsia" w:eastAsia="宋体"/>
                <w:spacing w:val="-2"/>
                <w:lang w:val="en-US" w:eastAsia="zh-CN"/>
              </w:rPr>
              <w:t>28</w:t>
            </w:r>
            <w:r>
              <w:rPr>
                <w:spacing w:val="-2"/>
              </w:rPr>
              <w:t>Tim</w:t>
            </w:r>
          </w:p>
          <w:p>
            <w:pPr>
              <w:pStyle w:val="7"/>
              <w:spacing w:before="29" w:line="187" w:lineRule="auto"/>
              <w:ind w:left="104"/>
            </w:pPr>
            <w:r>
              <w:rPr>
                <w:spacing w:val="-2"/>
              </w:rPr>
              <w:t>es</w:t>
            </w:r>
          </w:p>
        </w:tc>
        <w:tc>
          <w:tcPr>
            <w:tcW w:w="290" w:type="pc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224" w:type="pc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</w:pPr>
          </w:p>
        </w:tc>
        <w:tc>
          <w:tcPr>
            <w:tcW w:w="311" w:type="pc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  <w:tc>
          <w:tcPr>
            <w:tcW w:w="238" w:type="pc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7"/>
            </w:pPr>
          </w:p>
        </w:tc>
        <w:tc>
          <w:tcPr>
            <w:tcW w:w="590" w:type="pct"/>
            <w:gridSpan w:val="2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1" w:line="187" w:lineRule="auto"/>
              <w:ind w:left="118"/>
            </w:pPr>
            <w:r>
              <w:rPr>
                <w:rFonts w:hint="eastAsia"/>
                <w:spacing w:val="4"/>
              </w:rPr>
              <w:t>72±5.82</w:t>
            </w:r>
          </w:p>
          <w:p>
            <w:pPr>
              <w:pStyle w:val="7"/>
              <w:spacing w:before="29" w:line="187" w:lineRule="auto"/>
            </w:pPr>
          </w:p>
        </w:tc>
        <w:tc>
          <w:tcPr>
            <w:tcW w:w="299" w:type="pc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8"/>
            </w:pPr>
            <w:r>
              <w:rPr>
                <w:b/>
                <w:bCs/>
                <w:spacing w:val="-1"/>
              </w:rPr>
              <w:t>NA</w:t>
            </w:r>
          </w:p>
        </w:tc>
        <w:tc>
          <w:tcPr>
            <w:tcW w:w="261" w:type="pc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8"/>
            </w:pPr>
            <w:r>
              <w:rPr>
                <w:b/>
                <w:bCs/>
                <w:spacing w:val="-1"/>
              </w:rPr>
              <w:t>NA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4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line="229" w:lineRule="auto"/>
              <w:ind w:left="119"/>
              <w:rPr>
                <w:rFonts w:hint="default" w:eastAsia="宋体"/>
                <w:sz w:val="6"/>
                <w:szCs w:val="6"/>
                <w:lang w:val="en-US" w:eastAsia="zh-CN"/>
              </w:rPr>
            </w:pPr>
            <w:r>
              <w:rPr>
                <w:rFonts w:hint="eastAsia" w:eastAsia="宋体"/>
                <w:position w:val="16"/>
                <w:lang w:val="en-US" w:eastAsia="zh-CN"/>
              </w:rPr>
              <w:t>Yu Shaoqing2017</w:t>
            </w:r>
          </w:p>
        </w:tc>
        <w:tc>
          <w:tcPr>
            <w:tcW w:w="1326" w:type="pct"/>
            <w:vAlign w:val="top"/>
          </w:tcPr>
          <w:p>
            <w:pPr>
              <w:pStyle w:val="7"/>
              <w:spacing w:before="123" w:line="192" w:lineRule="auto"/>
              <w:ind w:firstLine="100" w:firstLineChars="100"/>
            </w:pPr>
            <w:r>
              <w:t>Acupuncture</w:t>
            </w:r>
          </w:p>
          <w:p>
            <w:pPr>
              <w:pStyle w:val="7"/>
              <w:spacing w:before="220" w:line="120" w:lineRule="exact"/>
              <w:ind w:left="102"/>
            </w:pPr>
            <w:r>
              <w:t>+</w:t>
            </w:r>
          </w:p>
          <w:p>
            <w:pPr>
              <w:pStyle w:val="7"/>
              <w:spacing w:before="29" w:line="192" w:lineRule="auto"/>
              <w:ind w:left="101"/>
            </w:pPr>
            <w:r>
              <w:rPr>
                <w:rFonts w:hint="eastAsia"/>
                <w:spacing w:val="-1"/>
              </w:rPr>
              <w:t>Mecobalamin</w:t>
            </w:r>
          </w:p>
        </w:tc>
        <w:tc>
          <w:tcPr>
            <w:tcW w:w="185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20" w:line="234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  <w:tc>
          <w:tcPr>
            <w:tcW w:w="623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404" w:lineRule="auto"/>
            </w:pPr>
            <w:r>
              <w:rPr>
                <w:rFonts w:hint="eastAsia"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en-US" w:bidi="ar-SA"/>
              </w:rPr>
              <w:t>Mecobalamin</w:t>
            </w:r>
          </w:p>
        </w:tc>
        <w:tc>
          <w:tcPr>
            <w:tcW w:w="235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20" w:line="234" w:lineRule="auto"/>
              <w:ind w:left="10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-2"/>
                <w:lang w:val="en-US" w:eastAsia="zh-CN"/>
              </w:rPr>
              <w:t>NA</w:t>
            </w:r>
          </w:p>
        </w:tc>
        <w:tc>
          <w:tcPr>
            <w:tcW w:w="290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45</w:t>
            </w:r>
          </w:p>
        </w:tc>
        <w:tc>
          <w:tcPr>
            <w:tcW w:w="224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45</w:t>
            </w:r>
          </w:p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9"/>
            </w:pPr>
          </w:p>
        </w:tc>
        <w:tc>
          <w:tcPr>
            <w:tcW w:w="311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</w:t>
            </w:r>
          </w:p>
        </w:tc>
        <w:tc>
          <w:tcPr>
            <w:tcW w:w="238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17"/>
            </w:pPr>
          </w:p>
        </w:tc>
        <w:tc>
          <w:tcPr>
            <w:tcW w:w="303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1" w:line="187" w:lineRule="auto"/>
              <w:ind w:left="11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60-69</w:t>
            </w:r>
          </w:p>
        </w:tc>
        <w:tc>
          <w:tcPr>
            <w:tcW w:w="287" w:type="pct"/>
            <w:vAlign w:val="top"/>
          </w:tcPr>
          <w:p>
            <w:pPr>
              <w:pStyle w:val="7"/>
              <w:spacing w:before="201" w:line="187" w:lineRule="auto"/>
              <w:ind w:left="110"/>
              <w:rPr>
                <w:rFonts w:hint="eastAsia" w:eastAsia="宋体"/>
                <w:spacing w:val="-1"/>
                <w:lang w:val="en-US" w:eastAsia="zh-CN"/>
              </w:rPr>
            </w:pPr>
          </w:p>
          <w:p>
            <w:pPr>
              <w:pStyle w:val="7"/>
              <w:spacing w:before="201" w:line="187" w:lineRule="auto"/>
              <w:ind w:left="11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-1"/>
                <w:lang w:val="en-US" w:eastAsia="zh-CN"/>
              </w:rPr>
              <w:t>60-68</w:t>
            </w:r>
          </w:p>
        </w:tc>
        <w:tc>
          <w:tcPr>
            <w:tcW w:w="299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1" w:line="187" w:lineRule="auto"/>
              <w:ind w:left="11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1"/>
                <w:lang w:val="en-US" w:eastAsia="zh-CN"/>
              </w:rPr>
              <w:t>3-5.6</w:t>
            </w:r>
          </w:p>
        </w:tc>
        <w:tc>
          <w:tcPr>
            <w:tcW w:w="261" w:type="pct"/>
            <w:vAlign w:val="top"/>
          </w:tcPr>
          <w:p>
            <w:pPr>
              <w:pStyle w:val="7"/>
              <w:spacing w:before="193" w:line="187" w:lineRule="auto"/>
              <w:ind w:left="118"/>
              <w:rPr>
                <w:rFonts w:hint="eastAsia" w:eastAsia="宋体"/>
                <w:lang w:val="en-US" w:eastAsia="zh-CN"/>
              </w:rPr>
            </w:pPr>
          </w:p>
          <w:p>
            <w:pPr>
              <w:pStyle w:val="7"/>
              <w:spacing w:before="193" w:line="187" w:lineRule="auto"/>
              <w:ind w:left="11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4" w:type="pct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line="227" w:lineRule="auto"/>
              <w:ind w:left="119"/>
              <w:rPr>
                <w:rFonts w:hint="default" w:eastAsia="宋体"/>
                <w:sz w:val="6"/>
                <w:szCs w:val="6"/>
                <w:lang w:val="en-US" w:eastAsia="zh-CN"/>
              </w:rPr>
            </w:pPr>
            <w:r>
              <w:rPr>
                <w:rFonts w:hint="eastAsia" w:eastAsia="宋体"/>
                <w:position w:val="16"/>
                <w:lang w:val="en-US" w:eastAsia="zh-CN"/>
              </w:rPr>
              <w:t>Han Qing2018</w:t>
            </w:r>
          </w:p>
        </w:tc>
        <w:tc>
          <w:tcPr>
            <w:tcW w:w="1326" w:type="pct"/>
            <w:vAlign w:val="top"/>
          </w:tcPr>
          <w:p>
            <w:pPr>
              <w:pStyle w:val="7"/>
              <w:spacing w:before="123" w:line="192" w:lineRule="auto"/>
              <w:ind w:firstLine="100" w:firstLineChars="100"/>
            </w:pPr>
            <w:r>
              <w:t>Acupuncture</w:t>
            </w:r>
          </w:p>
          <w:p>
            <w:pPr>
              <w:pStyle w:val="7"/>
              <w:spacing w:before="220" w:line="120" w:lineRule="exact"/>
              <w:ind w:left="102"/>
            </w:pPr>
            <w:r>
              <w:t>+</w:t>
            </w:r>
          </w:p>
          <w:p>
            <w:pPr>
              <w:pStyle w:val="7"/>
              <w:spacing w:before="29" w:line="192" w:lineRule="auto"/>
              <w:ind w:left="101"/>
            </w:pPr>
            <w:r>
              <w:rPr>
                <w:rFonts w:hint="eastAsia"/>
                <w:spacing w:val="-1"/>
              </w:rPr>
              <w:t>Mecobalamin</w:t>
            </w:r>
          </w:p>
        </w:tc>
        <w:tc>
          <w:tcPr>
            <w:tcW w:w="185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91" w:lineRule="auto"/>
              <w:ind w:left="115"/>
            </w:pPr>
            <w:r>
              <w:rPr>
                <w:rFonts w:hint="eastAsia" w:eastAsia="宋体"/>
                <w:spacing w:val="-2"/>
                <w:lang w:val="en-US" w:eastAsia="zh-CN"/>
              </w:rPr>
              <w:t>20</w:t>
            </w:r>
            <w:r>
              <w:rPr>
                <w:spacing w:val="-2"/>
              </w:rPr>
              <w:t>Tim</w:t>
            </w:r>
          </w:p>
          <w:p>
            <w:pPr>
              <w:pStyle w:val="7"/>
              <w:spacing w:before="220" w:line="234" w:lineRule="auto"/>
              <w:ind w:left="107"/>
            </w:pPr>
            <w:r>
              <w:rPr>
                <w:spacing w:val="-2"/>
              </w:rPr>
              <w:t>es</w:t>
            </w:r>
          </w:p>
        </w:tc>
        <w:tc>
          <w:tcPr>
            <w:tcW w:w="623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19" w:line="234" w:lineRule="auto"/>
              <w:ind w:left="104"/>
            </w:pPr>
            <w:r>
              <w:rPr>
                <w:rFonts w:hint="eastAsia"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en-US" w:bidi="ar-SA"/>
              </w:rPr>
              <w:t>Mecobalamin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19" w:line="234" w:lineRule="auto"/>
            </w:pPr>
          </w:p>
        </w:tc>
        <w:tc>
          <w:tcPr>
            <w:tcW w:w="235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91" w:lineRule="auto"/>
              <w:ind w:left="114"/>
            </w:pPr>
            <w:r>
              <w:rPr>
                <w:rFonts w:hint="eastAsia" w:eastAsia="宋体"/>
                <w:spacing w:val="-2"/>
                <w:lang w:val="en-US" w:eastAsia="zh-CN"/>
              </w:rPr>
              <w:t>20</w:t>
            </w:r>
            <w:r>
              <w:rPr>
                <w:spacing w:val="-2"/>
              </w:rPr>
              <w:t>Tim</w:t>
            </w:r>
          </w:p>
          <w:p>
            <w:pPr>
              <w:pStyle w:val="7"/>
              <w:spacing w:before="220" w:line="234" w:lineRule="auto"/>
              <w:ind w:left="106"/>
            </w:pPr>
            <w:r>
              <w:rPr>
                <w:spacing w:val="-2"/>
              </w:rPr>
              <w:t>es</w:t>
            </w:r>
          </w:p>
        </w:tc>
        <w:tc>
          <w:tcPr>
            <w:tcW w:w="290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9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 w:eastAsia="宋体"/>
                <w:spacing w:val="-1"/>
                <w:lang w:val="en-US" w:eastAsia="zh-CN"/>
              </w:rPr>
              <w:t>4</w:t>
            </w:r>
          </w:p>
        </w:tc>
        <w:tc>
          <w:tcPr>
            <w:tcW w:w="224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9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 w:eastAsia="宋体"/>
                <w:spacing w:val="-1"/>
                <w:lang w:val="en-US" w:eastAsia="zh-CN"/>
              </w:rPr>
              <w:t>0</w:t>
            </w:r>
          </w:p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09"/>
            </w:pPr>
          </w:p>
        </w:tc>
        <w:tc>
          <w:tcPr>
            <w:tcW w:w="311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238" w:type="pct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9" w:line="187" w:lineRule="auto"/>
              <w:ind w:left="117"/>
            </w:pPr>
          </w:p>
        </w:tc>
        <w:tc>
          <w:tcPr>
            <w:tcW w:w="303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1" w:line="187" w:lineRule="auto"/>
              <w:ind w:left="118"/>
            </w:pPr>
            <w:r>
              <w:rPr>
                <w:rFonts w:hint="eastAsia"/>
                <w:spacing w:val="4"/>
              </w:rPr>
              <w:t>6．9±3．6</w:t>
            </w:r>
          </w:p>
        </w:tc>
        <w:tc>
          <w:tcPr>
            <w:tcW w:w="287" w:type="pct"/>
            <w:vAlign w:val="top"/>
          </w:tcPr>
          <w:p>
            <w:pPr>
              <w:pStyle w:val="7"/>
              <w:spacing w:before="193" w:line="187" w:lineRule="auto"/>
              <w:rPr>
                <w:rFonts w:hint="eastAsia"/>
              </w:rPr>
            </w:pPr>
          </w:p>
          <w:p>
            <w:pPr>
              <w:pStyle w:val="7"/>
              <w:spacing w:before="193" w:line="187" w:lineRule="auto"/>
              <w:ind w:left="118"/>
            </w:pPr>
            <w:r>
              <w:rPr>
                <w:rFonts w:hint="eastAsia"/>
              </w:rPr>
              <w:t>5．6±4．7</w:t>
            </w:r>
          </w:p>
        </w:tc>
        <w:tc>
          <w:tcPr>
            <w:tcW w:w="299" w:type="pc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1" w:line="187" w:lineRule="auto"/>
            </w:pPr>
            <w:r>
              <w:rPr>
                <w:rFonts w:hint="eastAsia" w:eastAsia="宋体"/>
                <w:spacing w:val="1"/>
                <w:lang w:val="en-US" w:eastAsia="zh-CN"/>
              </w:rPr>
              <w:t>0.5</w:t>
            </w:r>
            <w:r>
              <w:rPr>
                <w:rFonts w:hint="eastAsia"/>
                <w:spacing w:val="1"/>
              </w:rPr>
              <w:t>-6.5</w:t>
            </w:r>
          </w:p>
        </w:tc>
        <w:tc>
          <w:tcPr>
            <w:tcW w:w="261" w:type="pct"/>
            <w:vAlign w:val="top"/>
          </w:tcPr>
          <w:p>
            <w:pPr>
              <w:pStyle w:val="7"/>
              <w:spacing w:before="193" w:line="187" w:lineRule="auto"/>
              <w:ind w:left="118"/>
              <w:rPr>
                <w:rFonts w:hint="eastAsia" w:eastAsia="宋体"/>
                <w:spacing w:val="-2"/>
                <w:lang w:val="en-US" w:eastAsia="zh-CN"/>
              </w:rPr>
            </w:pPr>
          </w:p>
          <w:p>
            <w:pPr>
              <w:pStyle w:val="7"/>
              <w:spacing w:before="193" w:line="187" w:lineRule="auto"/>
              <w:ind w:left="11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-2"/>
                <w:lang w:val="en-US" w:eastAsia="zh-CN"/>
              </w:rPr>
              <w:t>0.55-7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4" w:type="pct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line="229" w:lineRule="auto"/>
              <w:ind w:left="112"/>
              <w:rPr>
                <w:rFonts w:hint="default" w:eastAsia="宋体"/>
                <w:sz w:val="6"/>
                <w:szCs w:val="6"/>
                <w:lang w:val="en-US" w:eastAsia="zh-CN"/>
              </w:rPr>
            </w:pPr>
            <w:r>
              <w:rPr>
                <w:rFonts w:hint="eastAsia" w:eastAsia="宋体"/>
                <w:position w:val="16"/>
                <w:lang w:val="en-US" w:eastAsia="zh-CN"/>
              </w:rPr>
              <w:t>Xie Aixian2017</w:t>
            </w:r>
          </w:p>
        </w:tc>
        <w:tc>
          <w:tcPr>
            <w:tcW w:w="132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00" w:firstLineChars="100"/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  <w:t>Acupuncture</w:t>
            </w:r>
          </w:p>
          <w:p>
            <w:pPr>
              <w:keepNext w:val="0"/>
              <w:keepLines w:val="0"/>
              <w:widowControl/>
              <w:suppressLineNumbers w:val="0"/>
              <w:ind w:firstLine="100" w:firstLineChars="100"/>
              <w:rPr>
                <w:rFonts w:hint="eastAsia" w:ascii="Times New Roman" w:hAnsi="Times New Roman" w:eastAsia="Times New Roman" w:cs="Times New Roman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10"/>
                <w:szCs w:val="10"/>
                <w:lang w:val="en-US" w:eastAsia="zh-CN" w:bidi="ar-SA"/>
              </w:rPr>
              <w:t>+</w:t>
            </w:r>
          </w:p>
          <w:p>
            <w:pPr>
              <w:keepNext w:val="0"/>
              <w:keepLines w:val="0"/>
              <w:widowControl/>
              <w:suppressLineNumbers w:val="0"/>
              <w:ind w:firstLine="100" w:firstLineChars="100"/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  <w:t>DL-Thioctic acid</w:t>
            </w:r>
          </w:p>
          <w:p>
            <w:pPr>
              <w:pStyle w:val="7"/>
              <w:spacing w:before="28" w:line="192" w:lineRule="auto"/>
              <w:ind w:left="101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5" w:type="pct"/>
            <w:vAlign w:val="top"/>
          </w:tcPr>
          <w:p>
            <w:pPr>
              <w:spacing w:line="252" w:lineRule="auto"/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</w:pPr>
          </w:p>
          <w:p>
            <w:pPr>
              <w:pStyle w:val="7"/>
              <w:spacing w:before="28" w:line="191" w:lineRule="auto"/>
              <w:ind w:left="105"/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</w:pPr>
            <w:r>
              <w:rPr>
                <w:rFonts w:hint="eastAsia" w:eastAsia="宋体" w:cs="Times New Roman"/>
                <w:kern w:val="2"/>
                <w:sz w:val="10"/>
                <w:szCs w:val="10"/>
                <w:lang w:val="en-US" w:eastAsia="zh-CN" w:bidi="ar-SA"/>
              </w:rPr>
              <w:t>1</w:t>
            </w:r>
            <w:r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  <w:t>4Tim</w:t>
            </w:r>
          </w:p>
          <w:p>
            <w:pPr>
              <w:pStyle w:val="7"/>
              <w:spacing w:before="220" w:line="234" w:lineRule="auto"/>
              <w:ind w:left="107"/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  <w:t>es</w:t>
            </w:r>
          </w:p>
        </w:tc>
        <w:tc>
          <w:tcPr>
            <w:tcW w:w="623" w:type="pct"/>
            <w:vAlign w:val="top"/>
          </w:tcPr>
          <w:p>
            <w:pPr>
              <w:spacing w:line="411" w:lineRule="auto"/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</w:pPr>
          </w:p>
          <w:p>
            <w:pPr>
              <w:pStyle w:val="7"/>
              <w:spacing w:before="219" w:line="234" w:lineRule="auto"/>
              <w:ind w:firstLine="98" w:firstLineChars="100"/>
              <w:rPr>
                <w:rFonts w:hint="eastAsia"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en-US" w:bidi="ar-SA"/>
              </w:rPr>
              <w:t>Mecobalamin</w:t>
            </w:r>
            <w:r>
              <w:rPr>
                <w:rFonts w:hint="eastAsia"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zh-CN" w:bidi="ar-SA"/>
              </w:rPr>
              <w:t>+</w:t>
            </w:r>
            <w:r>
              <w:rPr>
                <w:rFonts w:hint="eastAsia" w:ascii="Times New Roman" w:hAnsi="Times New Roman" w:eastAsia="Times New Roman" w:cs="Times New Roman"/>
                <w:spacing w:val="-1"/>
                <w:kern w:val="2"/>
                <w:sz w:val="10"/>
                <w:szCs w:val="10"/>
                <w:lang w:val="en-US" w:eastAsia="en-US" w:bidi="ar-SA"/>
              </w:rPr>
              <w:t>Vitamin B1</w:t>
            </w:r>
          </w:p>
          <w:p>
            <w:pPr>
              <w:pStyle w:val="7"/>
              <w:spacing w:before="219" w:line="234" w:lineRule="auto"/>
              <w:ind w:left="108"/>
              <w:rPr>
                <w:rFonts w:ascii="Times New Roman" w:hAnsi="Times New Roman" w:eastAsia="Times New Roman" w:cs="Times New Roman"/>
                <w:kern w:val="2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35" w:type="pct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91" w:lineRule="auto"/>
              <w:ind w:left="104"/>
            </w:pPr>
            <w:r>
              <w:rPr>
                <w:rFonts w:hint="eastAsia" w:eastAsia="宋体"/>
                <w:lang w:val="en-US" w:eastAsia="zh-CN"/>
              </w:rPr>
              <w:t>1</w:t>
            </w:r>
            <w:r>
              <w:t>4Tim</w:t>
            </w:r>
          </w:p>
          <w:p>
            <w:pPr>
              <w:pStyle w:val="7"/>
              <w:spacing w:before="220" w:line="234" w:lineRule="auto"/>
              <w:ind w:left="106"/>
            </w:pPr>
            <w:r>
              <w:rPr>
                <w:spacing w:val="-2"/>
              </w:rPr>
              <w:t>es</w:t>
            </w:r>
          </w:p>
        </w:tc>
        <w:tc>
          <w:tcPr>
            <w:tcW w:w="290" w:type="pct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48</w:t>
            </w:r>
          </w:p>
        </w:tc>
        <w:tc>
          <w:tcPr>
            <w:tcW w:w="224" w:type="pct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07"/>
            </w:pPr>
          </w:p>
        </w:tc>
        <w:tc>
          <w:tcPr>
            <w:tcW w:w="311" w:type="pct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  <w:tc>
          <w:tcPr>
            <w:tcW w:w="238" w:type="pct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17"/>
            </w:pPr>
          </w:p>
        </w:tc>
        <w:tc>
          <w:tcPr>
            <w:tcW w:w="590" w:type="pct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1" w:line="187" w:lineRule="auto"/>
              <w:ind w:left="110"/>
            </w:pPr>
            <w:r>
              <w:rPr>
                <w:rFonts w:hint="eastAsia"/>
              </w:rPr>
              <w:t>70.6±3.2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1" w:line="187" w:lineRule="auto"/>
            </w:pPr>
          </w:p>
        </w:tc>
        <w:tc>
          <w:tcPr>
            <w:tcW w:w="299" w:type="pct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0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  <w:tc>
          <w:tcPr>
            <w:tcW w:w="261" w:type="pct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1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4" w:type="pct"/>
            <w:vAlign w:val="top"/>
          </w:tcPr>
          <w:p>
            <w:pPr>
              <w:pStyle w:val="7"/>
              <w:spacing w:before="29" w:line="188" w:lineRule="auto"/>
              <w:rPr>
                <w:rFonts w:hint="default" w:eastAsia="宋体"/>
                <w:lang w:val="en-US" w:eastAsia="zh-CN"/>
              </w:rPr>
            </w:pPr>
          </w:p>
          <w:p>
            <w:pPr>
              <w:pStyle w:val="7"/>
              <w:spacing w:before="29" w:line="188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Wang Zichun2013</w:t>
            </w:r>
          </w:p>
          <w:p>
            <w:pPr>
              <w:pStyle w:val="7"/>
              <w:spacing w:before="200" w:line="183" w:lineRule="auto"/>
              <w:ind w:left="11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7</w:t>
            </w:r>
          </w:p>
        </w:tc>
        <w:tc>
          <w:tcPr>
            <w:tcW w:w="1326" w:type="pct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92" w:lineRule="auto"/>
              <w:ind w:left="101"/>
            </w:pPr>
            <w:r>
              <w:t>Acupuncture</w:t>
            </w:r>
          </w:p>
        </w:tc>
        <w:tc>
          <w:tcPr>
            <w:tcW w:w="185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91" w:lineRule="auto"/>
              <w:ind w:left="105"/>
            </w:pPr>
            <w:r>
              <w:rPr>
                <w:rFonts w:hint="eastAsia" w:eastAsia="宋体"/>
                <w:lang w:val="en-US" w:eastAsia="zh-CN"/>
              </w:rPr>
              <w:t>18</w:t>
            </w:r>
            <w:r>
              <w:t>Tim</w:t>
            </w:r>
          </w:p>
          <w:p>
            <w:pPr>
              <w:pStyle w:val="7"/>
              <w:spacing w:before="220" w:line="234" w:lineRule="auto"/>
              <w:ind w:left="107"/>
            </w:pPr>
            <w:r>
              <w:rPr>
                <w:spacing w:val="-2"/>
              </w:rPr>
              <w:t>es</w:t>
            </w:r>
          </w:p>
        </w:tc>
        <w:tc>
          <w:tcPr>
            <w:tcW w:w="623" w:type="pct"/>
            <w:vAlign w:val="top"/>
          </w:tcPr>
          <w:p>
            <w:pPr>
              <w:pStyle w:val="7"/>
              <w:spacing w:before="28" w:line="192" w:lineRule="auto"/>
              <w:rPr>
                <w:spacing w:val="-1"/>
              </w:rPr>
            </w:pPr>
          </w:p>
          <w:p>
            <w:pPr>
              <w:pStyle w:val="7"/>
              <w:spacing w:before="28" w:line="192" w:lineRule="auto"/>
              <w:ind w:firstLine="98" w:firstLineChars="100"/>
            </w:pPr>
            <w:r>
              <w:rPr>
                <w:spacing w:val="-1"/>
              </w:rPr>
              <w:t>Sham-acupun</w:t>
            </w:r>
          </w:p>
          <w:p>
            <w:pPr>
              <w:pStyle w:val="7"/>
              <w:spacing w:before="219" w:line="234" w:lineRule="auto"/>
              <w:ind w:left="108"/>
            </w:pPr>
            <w:r>
              <w:rPr>
                <w:spacing w:val="-1"/>
              </w:rPr>
              <w:t>cture</w:t>
            </w:r>
          </w:p>
        </w:tc>
        <w:tc>
          <w:tcPr>
            <w:tcW w:w="235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91" w:lineRule="auto"/>
              <w:ind w:left="104"/>
            </w:pPr>
            <w:r>
              <w:rPr>
                <w:rFonts w:hint="eastAsia" w:eastAsia="宋体"/>
                <w:lang w:val="en-US" w:eastAsia="zh-CN"/>
              </w:rPr>
              <w:t>18</w:t>
            </w:r>
            <w:r>
              <w:t>Tim</w:t>
            </w:r>
          </w:p>
          <w:p>
            <w:pPr>
              <w:pStyle w:val="7"/>
              <w:spacing w:before="220" w:line="234" w:lineRule="auto"/>
              <w:ind w:left="106"/>
            </w:pPr>
            <w:r>
              <w:rPr>
                <w:spacing w:val="-2"/>
              </w:rPr>
              <w:t>es</w:t>
            </w:r>
          </w:p>
        </w:tc>
        <w:tc>
          <w:tcPr>
            <w:tcW w:w="290" w:type="pct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41</w:t>
            </w:r>
          </w:p>
        </w:tc>
        <w:tc>
          <w:tcPr>
            <w:tcW w:w="224" w:type="pct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41</w:t>
            </w:r>
          </w:p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11"/>
            </w:pPr>
          </w:p>
        </w:tc>
        <w:tc>
          <w:tcPr>
            <w:tcW w:w="311" w:type="pct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1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238" w:type="pct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1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8" w:line="187" w:lineRule="auto"/>
              <w:ind w:left="108"/>
            </w:pPr>
          </w:p>
        </w:tc>
        <w:tc>
          <w:tcPr>
            <w:tcW w:w="303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1" w:line="187" w:lineRule="auto"/>
              <w:ind w:left="118"/>
            </w:pPr>
            <w:r>
              <w:rPr>
                <w:rFonts w:hint="eastAsia"/>
                <w:spacing w:val="4"/>
              </w:rPr>
              <w:t>77.5±4.3</w:t>
            </w:r>
          </w:p>
        </w:tc>
        <w:tc>
          <w:tcPr>
            <w:tcW w:w="287" w:type="pct"/>
            <w:vAlign w:val="top"/>
          </w:tcPr>
          <w:p>
            <w:pPr>
              <w:pStyle w:val="7"/>
              <w:spacing w:before="193" w:line="187" w:lineRule="auto"/>
              <w:ind w:left="118"/>
            </w:pPr>
            <w:r>
              <w:rPr>
                <w:rFonts w:hint="eastAsia"/>
                <w:spacing w:val="-1"/>
              </w:rPr>
              <w:t>81.2±2.1</w:t>
            </w:r>
          </w:p>
        </w:tc>
        <w:tc>
          <w:tcPr>
            <w:tcW w:w="299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1" w:line="187" w:lineRule="auto"/>
              <w:ind w:left="11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  <w:tc>
          <w:tcPr>
            <w:tcW w:w="261" w:type="pct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宋体" w:cs="Times New Roman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0"/>
                <w:szCs w:val="10"/>
                <w:lang w:val="en-US" w:eastAsia="zh-CN" w:bidi="ar-SA"/>
              </w:rPr>
              <w:t>NA</w:t>
            </w:r>
          </w:p>
          <w:p>
            <w:pPr>
              <w:pStyle w:val="7"/>
              <w:spacing w:before="220" w:line="234" w:lineRule="auto"/>
              <w:ind w:left="10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4" w:type="pct"/>
            <w:vAlign w:val="top"/>
          </w:tcPr>
          <w:p>
            <w:pPr>
              <w:pStyle w:val="7"/>
              <w:spacing w:before="200" w:line="183" w:lineRule="auto"/>
              <w:ind w:left="110"/>
              <w:rPr>
                <w:rFonts w:hint="default" w:eastAsia="宋体"/>
                <w:sz w:val="6"/>
                <w:szCs w:val="6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Feng Xiao2018</w:t>
            </w:r>
          </w:p>
        </w:tc>
        <w:tc>
          <w:tcPr>
            <w:tcW w:w="1326" w:type="pct"/>
            <w:vAlign w:val="top"/>
          </w:tcPr>
          <w:p>
            <w:pPr>
              <w:pStyle w:val="7"/>
              <w:spacing w:before="28" w:line="192" w:lineRule="auto"/>
              <w:ind w:left="101"/>
            </w:pPr>
          </w:p>
          <w:p>
            <w:pPr>
              <w:pStyle w:val="7"/>
              <w:spacing w:before="28" w:line="192" w:lineRule="auto"/>
              <w:ind w:left="101"/>
            </w:pPr>
            <w:r>
              <w:t>Acupuncture</w:t>
            </w:r>
          </w:p>
        </w:tc>
        <w:tc>
          <w:tcPr>
            <w:tcW w:w="185" w:type="pct"/>
            <w:vAlign w:val="top"/>
          </w:tcPr>
          <w:p>
            <w:pPr>
              <w:pStyle w:val="7"/>
              <w:spacing w:before="28" w:line="191" w:lineRule="auto"/>
              <w:ind w:left="104"/>
            </w:pPr>
            <w:r>
              <w:rPr>
                <w:rFonts w:hint="eastAsia" w:eastAsia="宋体"/>
                <w:lang w:val="en-US" w:eastAsia="zh-CN"/>
              </w:rPr>
              <w:t>42</w:t>
            </w:r>
            <w:r>
              <w:t>Tim</w:t>
            </w:r>
          </w:p>
          <w:p>
            <w:pPr>
              <w:pStyle w:val="7"/>
              <w:spacing w:before="220" w:line="234" w:lineRule="auto"/>
              <w:ind w:left="107"/>
              <w:rPr>
                <w:spacing w:val="-2"/>
              </w:rPr>
            </w:pPr>
            <w:r>
              <w:rPr>
                <w:spacing w:val="-2"/>
              </w:rPr>
              <w:t>es</w:t>
            </w:r>
          </w:p>
        </w:tc>
        <w:tc>
          <w:tcPr>
            <w:tcW w:w="623" w:type="pct"/>
            <w:vAlign w:val="top"/>
          </w:tcPr>
          <w:p>
            <w:pPr>
              <w:pStyle w:val="7"/>
              <w:spacing w:before="28" w:line="192" w:lineRule="auto"/>
              <w:ind w:firstLine="98" w:firstLineChars="100"/>
            </w:pPr>
            <w:r>
              <w:rPr>
                <w:spacing w:val="-1"/>
              </w:rPr>
              <w:t>Sham-acupun</w:t>
            </w:r>
          </w:p>
          <w:p>
            <w:pPr>
              <w:pStyle w:val="7"/>
              <w:spacing w:before="219" w:line="234" w:lineRule="auto"/>
              <w:ind w:left="108"/>
              <w:rPr>
                <w:spacing w:val="-1"/>
              </w:rPr>
            </w:pPr>
            <w:r>
              <w:rPr>
                <w:spacing w:val="-1"/>
              </w:rPr>
              <w:t>cture</w:t>
            </w:r>
          </w:p>
        </w:tc>
        <w:tc>
          <w:tcPr>
            <w:tcW w:w="235" w:type="pct"/>
            <w:vAlign w:val="top"/>
          </w:tcPr>
          <w:p>
            <w:pPr>
              <w:pStyle w:val="7"/>
              <w:spacing w:before="28" w:line="191" w:lineRule="auto"/>
              <w:ind w:left="104"/>
            </w:pPr>
            <w:r>
              <w:rPr>
                <w:rFonts w:hint="eastAsia" w:eastAsia="宋体"/>
                <w:lang w:val="en-US" w:eastAsia="zh-CN"/>
              </w:rPr>
              <w:t>42</w:t>
            </w:r>
            <w:r>
              <w:t>Tim</w:t>
            </w:r>
          </w:p>
          <w:p>
            <w:pPr>
              <w:pStyle w:val="7"/>
              <w:spacing w:before="220" w:line="234" w:lineRule="auto"/>
              <w:ind w:left="106"/>
              <w:rPr>
                <w:spacing w:val="-2"/>
              </w:rPr>
            </w:pPr>
            <w:r>
              <w:rPr>
                <w:spacing w:val="-2"/>
              </w:rPr>
              <w:t>es</w:t>
            </w:r>
          </w:p>
        </w:tc>
        <w:tc>
          <w:tcPr>
            <w:tcW w:w="290" w:type="pct"/>
            <w:vAlign w:val="top"/>
          </w:tcPr>
          <w:p>
            <w:pPr>
              <w:pStyle w:val="7"/>
              <w:spacing w:before="28" w:line="187" w:lineRule="auto"/>
              <w:ind w:left="116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46</w:t>
            </w:r>
          </w:p>
        </w:tc>
        <w:tc>
          <w:tcPr>
            <w:tcW w:w="224" w:type="pct"/>
            <w:vAlign w:val="top"/>
          </w:tcPr>
          <w:p>
            <w:pPr>
              <w:pStyle w:val="7"/>
              <w:spacing w:before="28" w:line="187" w:lineRule="auto"/>
              <w:ind w:left="111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46</w:t>
            </w:r>
          </w:p>
        </w:tc>
        <w:tc>
          <w:tcPr>
            <w:tcW w:w="311" w:type="pct"/>
            <w:vAlign w:val="top"/>
          </w:tcPr>
          <w:p>
            <w:pPr>
              <w:pStyle w:val="7"/>
              <w:spacing w:before="28" w:line="187" w:lineRule="auto"/>
              <w:ind w:left="110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 w:eastAsia="宋体"/>
                <w:spacing w:val="-1"/>
                <w:lang w:val="en-US" w:eastAsia="zh-CN"/>
              </w:rPr>
              <w:t>24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28" w:line="187" w:lineRule="auto"/>
              <w:ind w:left="10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303" w:type="pct"/>
            <w:vAlign w:val="top"/>
          </w:tcPr>
          <w:p>
            <w:pPr>
              <w:pStyle w:val="7"/>
              <w:spacing w:before="201" w:line="187" w:lineRule="auto"/>
              <w:ind w:left="118"/>
              <w:rPr>
                <w:spacing w:val="-2"/>
              </w:rPr>
            </w:pPr>
            <w:r>
              <w:rPr>
                <w:rFonts w:hint="eastAsia"/>
                <w:spacing w:val="-2"/>
              </w:rPr>
              <w:t>71.5±4.6</w:t>
            </w:r>
          </w:p>
        </w:tc>
        <w:tc>
          <w:tcPr>
            <w:tcW w:w="287" w:type="pct"/>
            <w:vAlign w:val="top"/>
          </w:tcPr>
          <w:p>
            <w:pPr>
              <w:pStyle w:val="7"/>
              <w:spacing w:before="193" w:line="187" w:lineRule="auto"/>
              <w:ind w:left="118"/>
              <w:rPr>
                <w:spacing w:val="-2"/>
              </w:rPr>
            </w:pPr>
            <w:r>
              <w:rPr>
                <w:rFonts w:hint="eastAsia"/>
                <w:spacing w:val="-2"/>
              </w:rPr>
              <w:t>71.6±4.7</w:t>
            </w:r>
          </w:p>
        </w:tc>
        <w:tc>
          <w:tcPr>
            <w:tcW w:w="299" w:type="pct"/>
            <w:vAlign w:val="top"/>
          </w:tcPr>
          <w:p>
            <w:pPr>
              <w:pStyle w:val="7"/>
              <w:spacing w:before="201" w:line="187" w:lineRule="auto"/>
              <w:ind w:left="118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 w:eastAsia="宋体"/>
                <w:spacing w:val="-2"/>
                <w:lang w:val="en-US" w:eastAsia="zh-CN"/>
              </w:rPr>
              <w:t>NA</w:t>
            </w:r>
          </w:p>
        </w:tc>
        <w:tc>
          <w:tcPr>
            <w:tcW w:w="261" w:type="pct"/>
            <w:vAlign w:val="top"/>
          </w:tcPr>
          <w:p>
            <w:pPr>
              <w:pStyle w:val="7"/>
              <w:spacing w:before="220" w:line="234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14" w:type="pct"/>
            <w:vAlign w:val="top"/>
          </w:tcPr>
          <w:p>
            <w:pPr>
              <w:pStyle w:val="7"/>
              <w:spacing w:before="200" w:line="183" w:lineRule="auto"/>
              <w:ind w:left="11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Yu Haoyan2017</w:t>
            </w:r>
          </w:p>
        </w:tc>
        <w:tc>
          <w:tcPr>
            <w:tcW w:w="1326" w:type="pct"/>
            <w:vAlign w:val="top"/>
          </w:tcPr>
          <w:p>
            <w:pPr>
              <w:pStyle w:val="7"/>
              <w:spacing w:before="28" w:line="192" w:lineRule="auto"/>
              <w:ind w:left="101"/>
            </w:pPr>
            <w:r>
              <w:t>Acupuncture</w:t>
            </w:r>
          </w:p>
        </w:tc>
        <w:tc>
          <w:tcPr>
            <w:tcW w:w="185" w:type="pct"/>
            <w:vAlign w:val="top"/>
          </w:tcPr>
          <w:p>
            <w:pPr>
              <w:pStyle w:val="7"/>
              <w:spacing w:before="28" w:line="191" w:lineRule="auto"/>
              <w:ind w:left="104"/>
            </w:pPr>
            <w:r>
              <w:rPr>
                <w:rFonts w:hint="eastAsia" w:eastAsia="宋体"/>
                <w:lang w:val="en-US" w:eastAsia="zh-CN"/>
              </w:rPr>
              <w:t>10</w:t>
            </w:r>
            <w:r>
              <w:t>Tim</w:t>
            </w:r>
          </w:p>
          <w:p>
            <w:pPr>
              <w:pStyle w:val="7"/>
              <w:spacing w:before="220" w:line="234" w:lineRule="auto"/>
              <w:ind w:left="107"/>
              <w:rPr>
                <w:spacing w:val="-2"/>
              </w:rPr>
            </w:pPr>
            <w:r>
              <w:rPr>
                <w:spacing w:val="-2"/>
              </w:rPr>
              <w:t>es</w:t>
            </w:r>
          </w:p>
        </w:tc>
        <w:tc>
          <w:tcPr>
            <w:tcW w:w="623" w:type="pct"/>
            <w:vAlign w:val="top"/>
          </w:tcPr>
          <w:p>
            <w:pPr>
              <w:pStyle w:val="7"/>
              <w:spacing w:before="28" w:line="192" w:lineRule="auto"/>
              <w:ind w:firstLine="98" w:firstLineChars="100"/>
            </w:pPr>
            <w:r>
              <w:rPr>
                <w:spacing w:val="-1"/>
              </w:rPr>
              <w:t>Sham-acupun</w:t>
            </w:r>
          </w:p>
          <w:p>
            <w:pPr>
              <w:pStyle w:val="7"/>
              <w:spacing w:before="219" w:line="234" w:lineRule="auto"/>
              <w:ind w:left="108"/>
              <w:rPr>
                <w:spacing w:val="-1"/>
              </w:rPr>
            </w:pPr>
            <w:r>
              <w:rPr>
                <w:spacing w:val="-1"/>
              </w:rPr>
              <w:t>cture</w:t>
            </w:r>
          </w:p>
        </w:tc>
        <w:tc>
          <w:tcPr>
            <w:tcW w:w="235" w:type="pct"/>
            <w:vAlign w:val="top"/>
          </w:tcPr>
          <w:p>
            <w:pPr>
              <w:pStyle w:val="7"/>
              <w:spacing w:before="28" w:line="191" w:lineRule="auto"/>
              <w:ind w:left="104"/>
            </w:pPr>
            <w:r>
              <w:rPr>
                <w:rFonts w:hint="eastAsia" w:eastAsia="宋体"/>
                <w:lang w:val="en-US" w:eastAsia="zh-CN"/>
              </w:rPr>
              <w:t>10</w:t>
            </w:r>
            <w:r>
              <w:t>Tim</w:t>
            </w:r>
          </w:p>
          <w:p>
            <w:pPr>
              <w:pStyle w:val="7"/>
              <w:spacing w:before="220" w:line="234" w:lineRule="auto"/>
              <w:ind w:left="106"/>
              <w:rPr>
                <w:spacing w:val="-2"/>
              </w:rPr>
            </w:pPr>
            <w:r>
              <w:rPr>
                <w:spacing w:val="-2"/>
              </w:rPr>
              <w:t>es</w:t>
            </w:r>
          </w:p>
        </w:tc>
        <w:tc>
          <w:tcPr>
            <w:tcW w:w="290" w:type="pct"/>
            <w:vAlign w:val="top"/>
          </w:tcPr>
          <w:p>
            <w:pPr>
              <w:pStyle w:val="7"/>
              <w:spacing w:before="28" w:line="187" w:lineRule="auto"/>
              <w:ind w:left="116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43</w:t>
            </w:r>
          </w:p>
        </w:tc>
        <w:tc>
          <w:tcPr>
            <w:tcW w:w="224" w:type="pct"/>
            <w:vAlign w:val="top"/>
          </w:tcPr>
          <w:p>
            <w:pPr>
              <w:pStyle w:val="7"/>
              <w:spacing w:before="28" w:line="187" w:lineRule="auto"/>
              <w:ind w:left="111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38</w:t>
            </w:r>
          </w:p>
        </w:tc>
        <w:tc>
          <w:tcPr>
            <w:tcW w:w="311" w:type="pct"/>
            <w:vAlign w:val="top"/>
          </w:tcPr>
          <w:p>
            <w:pPr>
              <w:pStyle w:val="7"/>
              <w:spacing w:before="28" w:line="187" w:lineRule="auto"/>
              <w:ind w:left="110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 w:eastAsia="宋体"/>
                <w:spacing w:val="-1"/>
                <w:lang w:val="en-US" w:eastAsia="zh-CN"/>
              </w:rPr>
              <w:t>26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28" w:line="187" w:lineRule="auto"/>
              <w:ind w:left="10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303" w:type="pct"/>
            <w:vAlign w:val="top"/>
          </w:tcPr>
          <w:p>
            <w:pPr>
              <w:pStyle w:val="7"/>
              <w:spacing w:before="201" w:line="187" w:lineRule="auto"/>
              <w:ind w:left="118"/>
              <w:rPr>
                <w:spacing w:val="-2"/>
              </w:rPr>
            </w:pPr>
            <w:r>
              <w:rPr>
                <w:rFonts w:hint="eastAsia"/>
                <w:spacing w:val="-2"/>
              </w:rPr>
              <w:t>70.67±4.</w:t>
            </w:r>
          </w:p>
        </w:tc>
        <w:tc>
          <w:tcPr>
            <w:tcW w:w="287" w:type="pct"/>
            <w:vAlign w:val="top"/>
          </w:tcPr>
          <w:p>
            <w:pPr>
              <w:pStyle w:val="7"/>
              <w:spacing w:before="193" w:line="187" w:lineRule="auto"/>
              <w:ind w:left="118"/>
              <w:rPr>
                <w:spacing w:val="-2"/>
              </w:rPr>
            </w:pPr>
            <w:r>
              <w:rPr>
                <w:rFonts w:hint="eastAsia"/>
                <w:spacing w:val="-2"/>
              </w:rPr>
              <w:t>70.44±4.32</w:t>
            </w:r>
          </w:p>
        </w:tc>
        <w:tc>
          <w:tcPr>
            <w:tcW w:w="299" w:type="pct"/>
            <w:vAlign w:val="top"/>
          </w:tcPr>
          <w:p>
            <w:pPr>
              <w:pStyle w:val="7"/>
              <w:spacing w:before="201" w:line="187" w:lineRule="auto"/>
              <w:ind w:left="118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 w:eastAsia="宋体"/>
                <w:spacing w:val="-2"/>
                <w:lang w:val="en-US" w:eastAsia="zh-CN"/>
              </w:rPr>
              <w:t>NA</w:t>
            </w:r>
          </w:p>
        </w:tc>
        <w:tc>
          <w:tcPr>
            <w:tcW w:w="261" w:type="pct"/>
            <w:vAlign w:val="top"/>
          </w:tcPr>
          <w:p>
            <w:pPr>
              <w:pStyle w:val="7"/>
              <w:spacing w:before="220" w:line="234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</w:tbl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tabs>
          <w:tab w:val="left" w:pos="747"/>
        </w:tabs>
        <w:bidi w:val="0"/>
        <w:jc w:val="center"/>
        <w:rPr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Supplementary material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3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en-US" w:bidi="ar"/>
        </w:rPr>
        <w:t>The flow diagram of the study selection process</w:t>
      </w:r>
      <w:bookmarkEnd w:id="0"/>
      <w:r>
        <w:rPr>
          <w:rFonts w:hint="default" w:ascii="Times New Roman" w:hAnsi="Times New Roman" w:eastAsia="宋体" w:cs="Times New Roman"/>
          <w:b/>
          <w:bCs w:val="0"/>
          <w:vanish/>
          <w:sz w:val="24"/>
          <w:szCs w:val="22"/>
          <w:lang w:val="en-US" w:eastAsia="zh-CN" w:bidi="ar"/>
        </w:rPr>
        <w:drawing>
          <wp:inline distT="0" distB="0" distL="114300" distR="114300">
            <wp:extent cx="5267325" cy="5133975"/>
            <wp:effectExtent l="0" t="0" r="9525" b="9525"/>
            <wp:docPr id="3" name="图片 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47"/>
        </w:tabs>
        <w:bidi w:val="0"/>
        <w:jc w:val="left"/>
        <w:rPr>
          <w:lang w:val="en-US" w:eastAsia="zh-CN"/>
        </w:rPr>
      </w:pPr>
      <w:r>
        <w:drawing>
          <wp:inline distT="0" distB="0" distL="114300" distR="114300">
            <wp:extent cx="7075170" cy="5460365"/>
            <wp:effectExtent l="0" t="0" r="11430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5170" cy="546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tabs>
          <w:tab w:val="left" w:pos="747"/>
        </w:tabs>
        <w:bidi w:val="0"/>
        <w:jc w:val="left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lang w:val="en-US" w:eastAsia="zh-CN"/>
        </w:rPr>
      </w:pPr>
      <w:r>
        <w:rPr>
          <w:b/>
          <w:bCs/>
          <w:sz w:val="23"/>
          <w:szCs w:val="23"/>
        </w:rPr>
        <w:t xml:space="preserve">Supplementary material </w:t>
      </w:r>
      <w:r>
        <w:rPr>
          <w:rFonts w:hint="eastAsia"/>
          <w:b/>
          <w:bCs/>
          <w:sz w:val="23"/>
          <w:szCs w:val="23"/>
          <w:lang w:val="en-US" w:eastAsia="zh-CN"/>
        </w:rPr>
        <w:t>4</w:t>
      </w:r>
      <w:r>
        <w:rPr>
          <w:b/>
          <w:bCs/>
          <w:sz w:val="23"/>
          <w:szCs w:val="23"/>
        </w:rPr>
        <w:t xml:space="preserve">.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Risk of bias in included studies</w:t>
      </w:r>
    </w:p>
    <w:p>
      <w:pPr>
        <w:tabs>
          <w:tab w:val="left" w:pos="747"/>
        </w:tabs>
        <w:bidi w:val="0"/>
        <w:jc w:val="center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772150" cy="2438400"/>
            <wp:effectExtent l="0" t="0" r="0" b="0"/>
            <wp:docPr id="1" name="图片 1" descr="Risk of bias grap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sk of bias graph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47"/>
        </w:tabs>
        <w:bidi w:val="0"/>
        <w:jc w:val="center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3190875" cy="5819775"/>
            <wp:effectExtent l="0" t="0" r="9525" b="9525"/>
            <wp:docPr id="2" name="图片 2" descr="Risk of bias summ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isk of bias summary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Note: Green represents low risk of bias, yellow represents unclear, and red represents high risk of bias.</w:t>
      </w:r>
    </w:p>
    <w:p>
      <w:pPr>
        <w:tabs>
          <w:tab w:val="left" w:pos="747"/>
        </w:tabs>
        <w:bidi w:val="0"/>
        <w:jc w:val="center"/>
        <w:rPr>
          <w:lang w:val="en-US" w:eastAsia="zh-CN"/>
        </w:rPr>
      </w:pPr>
    </w:p>
    <w:p>
      <w:pPr>
        <w:tabs>
          <w:tab w:val="left" w:pos="747"/>
        </w:tabs>
        <w:bidi w:val="0"/>
        <w:jc w:val="center"/>
        <w:rPr>
          <w:lang w:val="en-US" w:eastAsia="zh-CN"/>
        </w:rPr>
      </w:pPr>
    </w:p>
    <w:sectPr>
      <w:pgSz w:w="11906" w:h="16838"/>
      <w:pgMar w:top="720" w:right="720" w:bottom="720" w:left="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OGM3NGMxMjFmZjExYThkZmZhMjEzZmUzYjFiZWIifQ=="/>
  </w:docVars>
  <w:rsids>
    <w:rsidRoot w:val="3D402220"/>
    <w:rsid w:val="016320EC"/>
    <w:rsid w:val="076E27BD"/>
    <w:rsid w:val="0CE045F1"/>
    <w:rsid w:val="211749EB"/>
    <w:rsid w:val="32D622AB"/>
    <w:rsid w:val="3D402220"/>
    <w:rsid w:val="4FE172B3"/>
    <w:rsid w:val="542054AA"/>
    <w:rsid w:val="574A05B2"/>
    <w:rsid w:val="59F438C3"/>
    <w:rsid w:val="5E7A52A4"/>
    <w:rsid w:val="65444BC6"/>
    <w:rsid w:val="67683997"/>
    <w:rsid w:val="6A2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503</Words>
  <Characters>3544</Characters>
  <Lines>0</Lines>
  <Paragraphs>0</Paragraphs>
  <TotalTime>61</TotalTime>
  <ScaleCrop>false</ScaleCrop>
  <LinksUpToDate>false</LinksUpToDate>
  <CharactersWithSpaces>3737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2023-11-14T18:05:00Z</dcterms:created>
  <dc:creator>6277</dc:creator>
  <cp:lastModifiedBy>6277</cp:lastModifiedBy>
  <dcterms:modified xsi:type="dcterms:W3CDTF">2024-06-04T06:53:37Z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F13BE4B52F6D4F06AA71C471EEE87B35_11</vt:lpwstr>
  </property>
</Properties>
</file>