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429598C" w:rsidR="00587AE9" w:rsidRPr="00114DAB" w:rsidRDefault="00587AE9" w:rsidP="00114D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bCs/>
          <w:color w:val="000000"/>
        </w:rPr>
      </w:pPr>
    </w:p>
    <w:tbl>
      <w:tblPr>
        <w:tblStyle w:val="a"/>
        <w:tblW w:w="13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425"/>
        <w:gridCol w:w="1705"/>
        <w:gridCol w:w="2070"/>
        <w:gridCol w:w="4100"/>
        <w:gridCol w:w="3330"/>
      </w:tblGrid>
      <w:tr w:rsidR="00587AE9" w:rsidRPr="004E187C" w14:paraId="176AE2BA" w14:textId="77777777" w:rsidTr="005606EC">
        <w:tc>
          <w:tcPr>
            <w:tcW w:w="118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0000002" w14:textId="3D515583" w:rsidR="00587AE9" w:rsidRPr="004E187C" w:rsidRDefault="00164D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Author</w:t>
            </w:r>
            <w:r w:rsidR="00184AA0"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Year</w:t>
            </w:r>
            <w:r w:rsidR="00184AA0"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,</w:t>
            </w:r>
          </w:p>
          <w:p w14:paraId="00000004" w14:textId="6962048D" w:rsidR="00587AE9" w:rsidRPr="004E187C" w:rsidRDefault="009554AC" w:rsidP="009554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00000005" w14:textId="60344EF9" w:rsidR="00587AE9" w:rsidRPr="004E187C" w:rsidRDefault="00164D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Objective</w:t>
            </w:r>
          </w:p>
          <w:p w14:paraId="00000006" w14:textId="77777777" w:rsidR="00587AE9" w:rsidRPr="004E187C" w:rsidRDefault="00587AE9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0000008" w14:textId="705589E2" w:rsidR="00587AE9" w:rsidRPr="004E187C" w:rsidRDefault="00164DA7" w:rsidP="009554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Study Type, Population, Sample Size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000000A" w14:textId="2ED98221" w:rsidR="00587AE9" w:rsidRPr="004E187C" w:rsidRDefault="00164DA7" w:rsidP="009554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Study Methodology</w:t>
            </w:r>
          </w:p>
        </w:tc>
        <w:tc>
          <w:tcPr>
            <w:tcW w:w="4100" w:type="dxa"/>
            <w:shd w:val="clear" w:color="auto" w:fill="D9D9D9" w:themeFill="background1" w:themeFillShade="D9"/>
          </w:tcPr>
          <w:p w14:paraId="0000000B" w14:textId="77777777" w:rsidR="00587AE9" w:rsidRPr="004E187C" w:rsidRDefault="00164D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Key Findings</w:t>
            </w:r>
          </w:p>
          <w:p w14:paraId="0000000C" w14:textId="77777777" w:rsidR="00587AE9" w:rsidRPr="004E187C" w:rsidRDefault="00587A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</w:tcPr>
          <w:p w14:paraId="0000000D" w14:textId="77777777" w:rsidR="00587AE9" w:rsidRPr="004E187C" w:rsidRDefault="00164DA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Strengths &amp; Limitations</w:t>
            </w:r>
          </w:p>
          <w:p w14:paraId="0000000E" w14:textId="77777777" w:rsidR="00587AE9" w:rsidRPr="004E187C" w:rsidRDefault="00587A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87AE9" w:rsidRPr="004E187C" w14:paraId="1364700F" w14:textId="77777777" w:rsidTr="005606EC">
        <w:tc>
          <w:tcPr>
            <w:tcW w:w="1185" w:type="dxa"/>
            <w:shd w:val="clear" w:color="auto" w:fill="D9D9D9" w:themeFill="background1" w:themeFillShade="D9"/>
          </w:tcPr>
          <w:p w14:paraId="147D4306" w14:textId="77777777" w:rsidR="00184AA0" w:rsidRPr="004E187C" w:rsidRDefault="00000000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tag w:val="goog_rdk_2"/>
                <w:id w:val="774672231"/>
              </w:sdtPr>
              <w:sdtContent/>
            </w:sdt>
            <w:proofErr w:type="spellStart"/>
            <w:r w:rsidR="00F87902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  <w:t>Strati</w:t>
            </w:r>
            <w:proofErr w:type="spellEnd"/>
            <w:r w:rsidR="00F87902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043839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  <w:t xml:space="preserve">et al. </w:t>
            </w:r>
            <w:r w:rsidR="00784181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  <w:t>2016</w:t>
            </w:r>
            <w:r w:rsidR="00184AA0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3761256E" w14:textId="77777777" w:rsidR="00A46119" w:rsidRPr="004E187C" w:rsidRDefault="00A4611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</w:pPr>
          </w:p>
          <w:p w14:paraId="0000003E" w14:textId="51285CCF" w:rsidR="00587AE9" w:rsidRPr="004E187C" w:rsidRDefault="00784181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fr-CA"/>
              </w:rPr>
              <w:t>Italy</w:t>
            </w:r>
            <w:proofErr w:type="spellEnd"/>
          </w:p>
        </w:tc>
        <w:tc>
          <w:tcPr>
            <w:tcW w:w="1425" w:type="dxa"/>
          </w:tcPr>
          <w:p w14:paraId="0000003F" w14:textId="351B6892" w:rsidR="00587AE9" w:rsidRPr="004E187C" w:rsidRDefault="00522FAA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Investigate 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the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composition and function of the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bacterial and fungal gut microbiota in a cohort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subjects</w:t>
            </w:r>
          </w:p>
        </w:tc>
        <w:tc>
          <w:tcPr>
            <w:tcW w:w="1705" w:type="dxa"/>
          </w:tcPr>
          <w:p w14:paraId="46074384" w14:textId="77777777" w:rsidR="00AB6EC6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Study type:</w:t>
            </w:r>
          </w:p>
          <w:p w14:paraId="51EB7133" w14:textId="00A8569A" w:rsidR="00AB6EC6" w:rsidRPr="004E187C" w:rsidRDefault="00164DA7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Cohort study</w:t>
            </w:r>
            <w:r w:rsidR="00AB6EC6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of individuals with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="00AB6EC6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and </w:t>
            </w:r>
            <w:r w:rsidR="00F66B24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NT</w:t>
            </w:r>
            <w:r w:rsidR="00AB6EC6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controls</w:t>
            </w:r>
          </w:p>
          <w:p w14:paraId="7232A82B" w14:textId="77777777" w:rsidR="00AB6EC6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1BB01A02" w14:textId="77777777" w:rsidR="00AB6EC6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Population:</w:t>
            </w:r>
          </w:p>
          <w:p w14:paraId="56F109D1" w14:textId="3DD10094" w:rsidR="00AB6EC6" w:rsidRPr="004E187C" w:rsidRDefault="00164DA7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Female subjects with clinical diagnosis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genotyped for MeCP2 and CDKL5 gene mutations</w:t>
            </w:r>
          </w:p>
          <w:p w14:paraId="484D063C" w14:textId="77777777" w:rsidR="00AB6EC6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</w:p>
          <w:p w14:paraId="2D404EAB" w14:textId="507F5B3C" w:rsidR="00F66B24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Sample size:</w:t>
            </w:r>
          </w:p>
          <w:p w14:paraId="2DBB951A" w14:textId="7F627E17" w:rsidR="00F66B24" w:rsidRPr="004E187C" w:rsidRDefault="00875AC8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50 </w:t>
            </w:r>
            <w:r w:rsidR="00F66B24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young adult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66B24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patients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</w:t>
            </w:r>
            <w:r w:rsidR="00F66B24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mean age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12±7.3 yrs.) </w:t>
            </w:r>
          </w:p>
          <w:p w14:paraId="79830836" w14:textId="77777777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762F622B" w14:textId="1CB5B24F" w:rsidR="00875AC8" w:rsidRPr="004E187C" w:rsidRDefault="00875AC8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29 </w:t>
            </w:r>
            <w:r w:rsidR="00F66B24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young adult NT controls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</w:t>
            </w:r>
            <w:r w:rsidR="00F66B24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mean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age 17 ± 9.6)</w:t>
            </w:r>
          </w:p>
          <w:p w14:paraId="12D5F4C0" w14:textId="77777777" w:rsidR="00875AC8" w:rsidRPr="004E187C" w:rsidRDefault="00875AC8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6AE65880" w14:textId="77777777" w:rsidR="00875AC8" w:rsidRPr="004E187C" w:rsidRDefault="00875AC8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</w:p>
          <w:p w14:paraId="615A6654" w14:textId="77777777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</w:p>
          <w:p w14:paraId="00000040" w14:textId="763BD6DC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</w:tcPr>
          <w:p w14:paraId="6C9F9563" w14:textId="77777777" w:rsidR="00F66B24" w:rsidRPr="004E187C" w:rsidRDefault="00F66B24" w:rsidP="00521511">
            <w:pPr>
              <w:pStyle w:val="ListParagraph"/>
              <w:ind w:left="-3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Microbiota Analysis:</w:t>
            </w:r>
          </w:p>
          <w:p w14:paraId="0CAC2890" w14:textId="4132D9CC" w:rsidR="00F66B24" w:rsidRPr="004E187C" w:rsidRDefault="00F66B24" w:rsidP="00521511">
            <w:pPr>
              <w:pStyle w:val="ListParagraph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16S rRNA sequencing of stool samples</w:t>
            </w:r>
          </w:p>
          <w:p w14:paraId="59941655" w14:textId="77777777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566C7A35" w14:textId="7F069300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Mycobiota Analysis:</w:t>
            </w:r>
          </w:p>
          <w:p w14:paraId="564350D0" w14:textId="66A267AC" w:rsidR="00F66B24" w:rsidRPr="004E187C" w:rsidRDefault="00F66B24" w:rsidP="0052151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Fungal ITS1 rDNA region sequencing in stool samples</w:t>
            </w:r>
          </w:p>
          <w:p w14:paraId="0C7172A9" w14:textId="77777777" w:rsidR="00F66B24" w:rsidRPr="004E187C" w:rsidRDefault="00F66B24" w:rsidP="0052151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F0E047B" w14:textId="37EAD7F5" w:rsidR="00F66B24" w:rsidRPr="004E187C" w:rsidRDefault="00F66B24" w:rsidP="0052151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Rett Diagnosis:</w:t>
            </w:r>
          </w:p>
          <w:p w14:paraId="771DDE04" w14:textId="77777777" w:rsidR="00522B21" w:rsidRPr="004E187C" w:rsidRDefault="00522B21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-genotyping for MECP2 and CDKL5 gene mutations. </w:t>
            </w:r>
          </w:p>
          <w:p w14:paraId="0E25571E" w14:textId="50137F55" w:rsidR="00F66B24" w:rsidRPr="004E187C" w:rsidRDefault="00522B21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-CSS with13 criteria </w:t>
            </w:r>
          </w:p>
          <w:p w14:paraId="21E29C82" w14:textId="77777777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0E092069" w14:textId="1C734FC9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GI Symptoms:</w:t>
            </w:r>
          </w:p>
          <w:p w14:paraId="1CF14BE5" w14:textId="77777777" w:rsidR="00F66B24" w:rsidRPr="004E187C" w:rsidRDefault="00F66B24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</w:p>
          <w:p w14:paraId="7F61E78B" w14:textId="761501EC" w:rsidR="005606EC" w:rsidRPr="004E187C" w:rsidRDefault="00522FAA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Rome III criteria (constipation)</w:t>
            </w:r>
          </w:p>
          <w:p w14:paraId="22078CB6" w14:textId="77777777" w:rsidR="00522FAA" w:rsidRPr="004E187C" w:rsidRDefault="00522FAA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1DB825C8" w14:textId="04370DF5" w:rsidR="005606EC" w:rsidRPr="004E187C" w:rsidRDefault="005606EC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Others</w:t>
            </w:r>
          </w:p>
          <w:p w14:paraId="1AFF3DD8" w14:textId="77777777" w:rsidR="005606EC" w:rsidRPr="004E187C" w:rsidRDefault="005606EC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ESR, CRP and seru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m </w:t>
            </w:r>
          </w:p>
          <w:p w14:paraId="60497B18" w14:textId="103E5948" w:rsidR="005606EC" w:rsidRPr="004E187C" w:rsidRDefault="00164DA7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IgA levels</w:t>
            </w:r>
          </w:p>
          <w:p w14:paraId="5391248A" w14:textId="77777777" w:rsidR="005606EC" w:rsidRPr="004E187C" w:rsidRDefault="005606EC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2C7214F1" w14:textId="02339741" w:rsidR="005606EC" w:rsidRPr="004E187C" w:rsidRDefault="005606EC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-Fecal calprotectin</w:t>
            </w:r>
          </w:p>
          <w:p w14:paraId="00000045" w14:textId="148558B9" w:rsidR="00587AE9" w:rsidRPr="004E187C" w:rsidRDefault="00587AE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E6DCD14" w14:textId="1DCA3EA1" w:rsidR="003813B8" w:rsidRPr="004E187C" w:rsidRDefault="003207F5" w:rsidP="009554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 w:line="259" w:lineRule="auto"/>
              <w:ind w:left="166" w:hanging="17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subjects </w:t>
            </w:r>
            <w:r w:rsidR="003813B8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have differences in 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bacterial and fungal microbiota relative abundances </w:t>
            </w:r>
            <w:r w:rsidR="003813B8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compared to </w:t>
            </w:r>
            <w:r w:rsidR="005606EC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NT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controls</w:t>
            </w:r>
          </w:p>
          <w:p w14:paraId="00000047" w14:textId="64B752ED" w:rsidR="00587AE9" w:rsidRPr="004E187C" w:rsidRDefault="003813B8" w:rsidP="009554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 w:line="259" w:lineRule="auto"/>
              <w:ind w:left="166" w:hanging="17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Reduced 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microbial richness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was found in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subjects, and 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taxa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showed higher abundance of 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Bifidobacterium, several Clostridia (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including </w:t>
            </w:r>
            <w:proofErr w:type="spellStart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Anaerostipes</w:t>
            </w:r>
            <w:proofErr w:type="spellEnd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Clostridium </w:t>
            </w:r>
            <w:proofErr w:type="spellStart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XIVa</w:t>
            </w:r>
            <w:proofErr w:type="spellEnd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Clostridium </w:t>
            </w:r>
            <w:proofErr w:type="spellStart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XIVb</w:t>
            </w:r>
            <w:proofErr w:type="spellEnd"/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)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Erysipelotrichaceae</w:t>
            </w:r>
            <w:proofErr w:type="spellEnd"/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Actinomyces, Lactobacillus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 xml:space="preserve">Enterococcus, </w:t>
            </w:r>
            <w:proofErr w:type="spellStart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Eggerthella</w:t>
            </w:r>
            <w:proofErr w:type="spellEnd"/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, Escherichia/Shigella</w:t>
            </w:r>
            <w:r w:rsidR="00164DA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and the fungal genus </w:t>
            </w:r>
            <w:r w:rsidR="00164DA7" w:rsidRPr="004E187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</w:rPr>
              <w:t>Candida</w:t>
            </w:r>
          </w:p>
          <w:p w14:paraId="00000049" w14:textId="4839F81C" w:rsidR="00587AE9" w:rsidRPr="004E187C" w:rsidRDefault="00164DA7" w:rsidP="009554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 w:line="259" w:lineRule="auto"/>
              <w:ind w:left="166" w:hanging="17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Alterations of the gut microbiota do not depend on the constipation status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subjects</w:t>
            </w:r>
          </w:p>
          <w:p w14:paraId="51E1E884" w14:textId="77777777" w:rsidR="009554AC" w:rsidRPr="004E187C" w:rsidRDefault="00164DA7" w:rsidP="009554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50" w:after="120" w:line="259" w:lineRule="auto"/>
              <w:ind w:left="166" w:hanging="17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Dysbiotic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microbiota </w:t>
            </w:r>
            <w:r w:rsidR="00AB6EC6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resulted in altered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produc</w:t>
            </w:r>
            <w:r w:rsidR="00AB6EC6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tion of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SCFAs</w:t>
            </w:r>
          </w:p>
          <w:p w14:paraId="30D8B55F" w14:textId="14D6C174" w:rsidR="009554AC" w:rsidRPr="004E187C" w:rsidRDefault="009554AC" w:rsidP="009554AC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7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Changes in fungal genera in RETT</w:t>
            </w:r>
          </w:p>
          <w:p w14:paraId="04B2D602" w14:textId="77777777" w:rsidR="009554AC" w:rsidRPr="004E187C" w:rsidRDefault="009554AC" w:rsidP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firstLine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Significant</w:t>
            </w: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5BC8ABB2" w14:textId="77777777" w:rsidR="009554AC" w:rsidRPr="004E187C" w:rsidRDefault="009554AC" w:rsidP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firstLine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↑Candida</w:t>
            </w:r>
          </w:p>
          <w:p w14:paraId="3C6FA282" w14:textId="77777777" w:rsidR="009554AC" w:rsidRPr="004E187C" w:rsidRDefault="009554AC" w:rsidP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firstLine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No significant</w:t>
            </w: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21BA1CB6" w14:textId="77777777" w:rsidR="009554AC" w:rsidRPr="004E187C" w:rsidRDefault="009554AC" w:rsidP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firstLine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↓</w:t>
            </w:r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Penicillium, Malassezia, Mucor, </w:t>
            </w:r>
            <w:proofErr w:type="spellStart"/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Eremothecium</w:t>
            </w:r>
            <w:proofErr w:type="spellEnd"/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Debaryomyces</w:t>
            </w:r>
            <w:proofErr w:type="spellEnd"/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, Pichia, </w:t>
            </w:r>
            <w:proofErr w:type="spellStart"/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Cyberlindnera</w:t>
            </w:r>
            <w:proofErr w:type="spellEnd"/>
          </w:p>
          <w:p w14:paraId="7BEC3087" w14:textId="77777777" w:rsidR="009554AC" w:rsidRPr="004E187C" w:rsidRDefault="009554AC" w:rsidP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firstLine="9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↑</w:t>
            </w:r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Aspergillus</w:t>
            </w:r>
          </w:p>
          <w:p w14:paraId="0000004A" w14:textId="2F0EB703" w:rsidR="009554AC" w:rsidRPr="004E187C" w:rsidRDefault="009554AC" w:rsidP="006617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6" w:firstLine="9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E18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Trichosporon</w:t>
            </w:r>
            <w:proofErr w:type="spellEnd"/>
          </w:p>
        </w:tc>
        <w:tc>
          <w:tcPr>
            <w:tcW w:w="3330" w:type="dxa"/>
          </w:tcPr>
          <w:p w14:paraId="0000004B" w14:textId="77777777" w:rsidR="00587AE9" w:rsidRPr="004E187C" w:rsidRDefault="00164DA7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Strengths:</w:t>
            </w:r>
          </w:p>
          <w:p w14:paraId="0000004C" w14:textId="5493F509" w:rsidR="00587AE9" w:rsidRPr="004E187C" w:rsidRDefault="00164DA7" w:rsidP="005215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All subjects were under a Mediterranean-based diet and no antibiotics, probiotics or prebiotics 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were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taken in the 3 months prior 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to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sample collection </w:t>
            </w:r>
          </w:p>
          <w:p w14:paraId="0000004D" w14:textId="77777777" w:rsidR="00587AE9" w:rsidRPr="004E187C" w:rsidRDefault="00587AE9" w:rsidP="00521511">
            <w:pPr>
              <w:ind w:left="364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0000004E" w14:textId="77777777" w:rsidR="00587AE9" w:rsidRPr="004E187C" w:rsidRDefault="00164DA7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Limitations:</w:t>
            </w:r>
          </w:p>
          <w:p w14:paraId="0000004F" w14:textId="2AEA60DD" w:rsidR="00587AE9" w:rsidRPr="004E187C" w:rsidRDefault="00164DA7" w:rsidP="005215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Small sample size</w:t>
            </w:r>
          </w:p>
          <w:p w14:paraId="00000051" w14:textId="4E992377" w:rsidR="00587AE9" w:rsidRPr="004E187C" w:rsidRDefault="00587AE9" w:rsidP="0052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F7289" w:rsidRPr="004E187C" w14:paraId="78684E82" w14:textId="77777777" w:rsidTr="005606EC">
        <w:tc>
          <w:tcPr>
            <w:tcW w:w="1185" w:type="dxa"/>
            <w:shd w:val="clear" w:color="auto" w:fill="D9D9D9" w:themeFill="background1" w:themeFillShade="D9"/>
          </w:tcPr>
          <w:p w14:paraId="51EC51A2" w14:textId="77777777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Thapa </w:t>
            </w:r>
            <w:r w:rsidR="0004383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et al.</w:t>
            </w:r>
            <w:r w:rsidR="0078418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2021</w:t>
            </w:r>
            <w:r w:rsidR="00184AA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1E5334C9" w14:textId="77777777" w:rsidR="00A46119" w:rsidRPr="004E187C" w:rsidRDefault="00A4611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62594BD7" w14:textId="6376E863" w:rsidR="00184AA0" w:rsidRPr="004E187C" w:rsidRDefault="00184AA0" w:rsidP="0052151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USA</w:t>
            </w:r>
          </w:p>
        </w:tc>
        <w:tc>
          <w:tcPr>
            <w:tcW w:w="1425" w:type="dxa"/>
          </w:tcPr>
          <w:p w14:paraId="16BF5093" w14:textId="03B340F8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Characterize </w:t>
            </w:r>
            <w:r w:rsidR="00522FAA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the composition of gut microbiome </w:t>
            </w:r>
            <w:r w:rsidR="00522FAA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and metabolome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00522FAA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different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phenotype</w:t>
            </w:r>
            <w:r w:rsidR="00522FAA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s.</w:t>
            </w:r>
          </w:p>
        </w:tc>
        <w:tc>
          <w:tcPr>
            <w:tcW w:w="1705" w:type="dxa"/>
          </w:tcPr>
          <w:p w14:paraId="2F724DAA" w14:textId="77777777" w:rsidR="00AB6EC6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Study type:</w:t>
            </w:r>
          </w:p>
          <w:p w14:paraId="698C4EA1" w14:textId="6258ACB5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Cross-sectional observational study</w:t>
            </w:r>
            <w:r w:rsidR="00AB6EC6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of individuals with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RETT</w:t>
            </w:r>
            <w:r w:rsidR="00AB6EC6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522FAA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NT </w:t>
            </w:r>
            <w:r w:rsidR="00AB6EC6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controls</w:t>
            </w:r>
          </w:p>
          <w:p w14:paraId="4B41A0F5" w14:textId="77777777" w:rsidR="001B145D" w:rsidRPr="004E187C" w:rsidRDefault="001B145D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46B15E0A" w14:textId="6A5C77CB" w:rsidR="008F7289" w:rsidRPr="004E187C" w:rsidRDefault="00AB6EC6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Population:</w:t>
            </w:r>
          </w:p>
          <w:p w14:paraId="4D9C0D4B" w14:textId="6D4236F8" w:rsidR="009643C1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Female subjects with clinical diagnosis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643C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were enrolled in the study. </w:t>
            </w:r>
            <w:r w:rsidR="00ED2E0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All participants were </w:t>
            </w:r>
            <w:r w:rsidR="009643C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Caucasian</w:t>
            </w:r>
          </w:p>
          <w:p w14:paraId="601A197D" w14:textId="77777777" w:rsidR="009643C1" w:rsidRPr="004E187C" w:rsidRDefault="009643C1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06F91B68" w14:textId="59C5C9CB" w:rsidR="009643C1" w:rsidRPr="004E187C" w:rsidRDefault="009643C1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Sample size:</w:t>
            </w:r>
          </w:p>
          <w:p w14:paraId="5C3D8DD7" w14:textId="6350DE64" w:rsidR="00A14890" w:rsidRPr="004E187C" w:rsidRDefault="009643C1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44 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young adult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patients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mean age 12.4 yrs.;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age range 5.1-36.1</w:t>
            </w:r>
            <w:r w:rsidR="00ED2E0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yrs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  <w:p w14:paraId="6210B780" w14:textId="77777777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4482C63C" w14:textId="56BAD5D8" w:rsidR="008F7289" w:rsidRPr="004E187C" w:rsidRDefault="009643C1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21 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young adult NT controls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mean age 10.3 </w:t>
            </w:r>
            <w:proofErr w:type="spellStart"/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yrs</w:t>
            </w:r>
            <w:proofErr w:type="spellEnd"/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age range 4.9-27.8</w:t>
            </w:r>
            <w:r w:rsidR="00ED2E0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yrs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2070" w:type="dxa"/>
          </w:tcPr>
          <w:p w14:paraId="398FD3BF" w14:textId="77777777" w:rsidR="00A14890" w:rsidRPr="004E187C" w:rsidRDefault="00A14890" w:rsidP="00521511">
            <w:pPr>
              <w:pStyle w:val="ListParagraph"/>
              <w:ind w:left="-3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Microbiota Analysis:</w:t>
            </w:r>
          </w:p>
          <w:p w14:paraId="5DBB21DF" w14:textId="77777777" w:rsidR="00A14890" w:rsidRPr="004E187C" w:rsidRDefault="00A14890" w:rsidP="00521511">
            <w:pPr>
              <w:pStyle w:val="ListParagraph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16S rRNA sequencing of stool samples</w:t>
            </w:r>
          </w:p>
          <w:p w14:paraId="4B2D03A3" w14:textId="77777777" w:rsidR="00A14890" w:rsidRPr="004E187C" w:rsidRDefault="00A14890" w:rsidP="00224BDA">
            <w:pPr>
              <w:ind w:left="-3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60CF51F8" w14:textId="77777777" w:rsidR="00224BDA" w:rsidRPr="004E187C" w:rsidRDefault="00224BDA" w:rsidP="00224BDA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Rett Diagnosis:</w:t>
            </w:r>
          </w:p>
          <w:p w14:paraId="27CEAC1E" w14:textId="316C7E27" w:rsidR="00224BDA" w:rsidRPr="004E187C" w:rsidRDefault="00584AE9" w:rsidP="00224BDA">
            <w:pPr>
              <w:ind w:left="-3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CSS:</w:t>
            </w:r>
          </w:p>
          <w:p w14:paraId="73E2057E" w14:textId="77777777" w:rsidR="00584AE9" w:rsidRPr="004E187C" w:rsidRDefault="00584AE9" w:rsidP="00224BDA">
            <w:pPr>
              <w:ind w:left="-3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mild (CSS ≤ 19)</w:t>
            </w:r>
          </w:p>
          <w:p w14:paraId="7C4C8C0F" w14:textId="658329A8" w:rsidR="00584AE9" w:rsidRPr="004E187C" w:rsidRDefault="00584AE9" w:rsidP="00224BDA">
            <w:pPr>
              <w:ind w:left="-3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moderate (CSS 20–30)</w:t>
            </w:r>
          </w:p>
          <w:p w14:paraId="06CAE406" w14:textId="40F9AF74" w:rsidR="00584AE9" w:rsidRPr="004E187C" w:rsidRDefault="00584AE9" w:rsidP="00224BDA">
            <w:pPr>
              <w:ind w:left="-3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severe (CSS ≥ 31)</w:t>
            </w:r>
          </w:p>
          <w:p w14:paraId="5E9D344D" w14:textId="77777777" w:rsidR="00584AE9" w:rsidRPr="004E187C" w:rsidRDefault="00584AE9" w:rsidP="00224BDA">
            <w:pPr>
              <w:ind w:left="-3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61A21907" w14:textId="77777777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GI Symptoms:</w:t>
            </w:r>
          </w:p>
          <w:p w14:paraId="7D4ACC62" w14:textId="2D5788A4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GHQ</w:t>
            </w:r>
          </w:p>
          <w:p w14:paraId="341F9CE9" w14:textId="77777777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108A85BA" w14:textId="5472397E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Others:</w:t>
            </w:r>
          </w:p>
          <w:p w14:paraId="5EDCAECB" w14:textId="5B663AC6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Concentration of microbial metabolites in stool samples with LC-MS </w:t>
            </w:r>
          </w:p>
          <w:p w14:paraId="4BE60CEF" w14:textId="77777777" w:rsidR="00A14890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143EDB31" w14:textId="77777777" w:rsidR="009643C1" w:rsidRPr="004E187C" w:rsidRDefault="00A14890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Amino acid profiles in plasma</w:t>
            </w:r>
            <w:r w:rsidR="003813B8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43C1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samples 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with </w:t>
            </w:r>
            <w:proofErr w:type="spellStart"/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Biochrom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Amino Acid Analyzer 30.</w:t>
            </w:r>
          </w:p>
          <w:p w14:paraId="1DB6DFB5" w14:textId="77777777" w:rsidR="00217929" w:rsidRPr="004E187C" w:rsidRDefault="0021792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3ABA9E95" w14:textId="77777777" w:rsidR="00217929" w:rsidRPr="004E187C" w:rsidRDefault="0021792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Formula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4629611" w14:textId="77777777" w:rsidR="00217929" w:rsidRPr="004E187C" w:rsidRDefault="0021792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⦁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  <w:t xml:space="preserve">whole cow milk protein source </w:t>
            </w:r>
          </w:p>
          <w:p w14:paraId="7523DF24" w14:textId="77777777" w:rsidR="00217929" w:rsidRPr="004E187C" w:rsidRDefault="0021792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⦁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  <w:t xml:space="preserve">a protein hydrolysate source </w:t>
            </w:r>
          </w:p>
          <w:p w14:paraId="7C346787" w14:textId="77777777" w:rsidR="00217929" w:rsidRPr="004E187C" w:rsidRDefault="0021792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⦁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ab/>
              <w:t xml:space="preserve">a soy protein source </w:t>
            </w:r>
          </w:p>
          <w:p w14:paraId="67FBB36D" w14:textId="0174A533" w:rsidR="00217929" w:rsidRPr="004E187C" w:rsidRDefault="0021792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 amino acid source alternative plant, nut, and/or meat-based source</w:t>
            </w:r>
          </w:p>
        </w:tc>
        <w:tc>
          <w:tcPr>
            <w:tcW w:w="4100" w:type="dxa"/>
          </w:tcPr>
          <w:p w14:paraId="5946023C" w14:textId="77777777" w:rsidR="00217929" w:rsidRPr="004E187C" w:rsidRDefault="00217929" w:rsidP="0021792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Only RETT subjects display GI symptoms</w:t>
            </w:r>
          </w:p>
          <w:p w14:paraId="5563973A" w14:textId="0A048071" w:rsidR="00217929" w:rsidRPr="004E187C" w:rsidRDefault="00217929" w:rsidP="0021792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↓Height, weight, and BMI z-scores in the RETT cohort compared with NT</w:t>
            </w:r>
          </w:p>
          <w:p w14:paraId="0E9D2E92" w14:textId="11A6C891" w:rsidR="00217929" w:rsidRPr="004E187C" w:rsidRDefault="00217929" w:rsidP="00217929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lower glutamate and glutamine plasma concentration in RETT-abdominal distention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compared to RETT without abdominal distention</w:t>
            </w:r>
          </w:p>
          <w:p w14:paraId="1FD5FE63" w14:textId="4D331CEA" w:rsidR="001B145D" w:rsidRPr="004E187C" w:rsidRDefault="008F7289" w:rsidP="00900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No differences in microbiome composition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were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detected between subjects</w:t>
            </w:r>
            <w:r w:rsidR="00A14890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with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522FAA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NT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controls </w:t>
            </w:r>
          </w:p>
          <w:p w14:paraId="56AF7E8C" w14:textId="364AF37B" w:rsidR="001B145D" w:rsidRPr="004E187C" w:rsidRDefault="00A14890" w:rsidP="00900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Microbiota composition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differed within the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cohort based on pubertal status, clinical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disease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severity scores and type of diet </w:t>
            </w:r>
          </w:p>
          <w:p w14:paraId="3D1D10B3" w14:textId="5EE66869" w:rsidR="001B145D" w:rsidRPr="004E187C" w:rsidRDefault="008F7289" w:rsidP="00900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Reduced microbial diversity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correlated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with increased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severity </w:t>
            </w:r>
          </w:p>
          <w:p w14:paraId="7848F992" w14:textId="333B53CD" w:rsidR="001B145D" w:rsidRPr="004E187C" w:rsidRDefault="008F7289" w:rsidP="00900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160" w:after="384" w:line="259" w:lineRule="auto"/>
              <w:ind w:left="304" w:hanging="283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Higher bacterial richness and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α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-diversity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was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found in those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subjects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who consumed table foods (vegetable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 fiber-rich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diets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) versus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liquid-based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formula </w:t>
            </w:r>
          </w:p>
          <w:p w14:paraId="3E05F3B5" w14:textId="458616B9" w:rsidR="001B145D" w:rsidRPr="004E187C" w:rsidRDefault="008F7289" w:rsidP="00900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800" w:after="1920" w:line="259" w:lineRule="auto"/>
              <w:ind w:left="307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Increased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abundance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Prevotella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was found in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subjects consuming table-food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s, as compared to increased abundance of </w:t>
            </w:r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Bifidobacterium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in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subjects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who received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primarily liquid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formula </w:t>
            </w:r>
          </w:p>
          <w:p w14:paraId="3E1F4F50" w14:textId="0F04E3B3" w:rsidR="008F7289" w:rsidRPr="004E187C" w:rsidRDefault="00900012" w:rsidP="00900012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Lines="800" w:after="1920" w:line="259" w:lineRule="auto"/>
              <w:ind w:left="307" w:hanging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GABA, </w:t>
            </w:r>
            <w:r w:rsidR="0021792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tyrosine,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 glutamate were lower in RETT cohort</w:t>
            </w:r>
          </w:p>
        </w:tc>
        <w:tc>
          <w:tcPr>
            <w:tcW w:w="3330" w:type="dxa"/>
          </w:tcPr>
          <w:p w14:paraId="569A3C1E" w14:textId="539956FD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Strengths</w:t>
            </w:r>
            <w:r w:rsidR="001B145D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:</w:t>
            </w:r>
          </w:p>
          <w:p w14:paraId="244A3F94" w14:textId="2F6D18AB" w:rsidR="008F7289" w:rsidRPr="004E187C" w:rsidRDefault="00521511" w:rsidP="00521511">
            <w:pPr>
              <w:pStyle w:val="ListParagraph"/>
              <w:numPr>
                <w:ilvl w:val="0"/>
                <w:numId w:val="6"/>
              </w:numPr>
              <w:ind w:left="37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etabolomics appr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oaches along with microbiota sequencing</w:t>
            </w:r>
          </w:p>
          <w:p w14:paraId="59A78866" w14:textId="77777777" w:rsidR="00521511" w:rsidRPr="004E187C" w:rsidRDefault="00521511" w:rsidP="00521511">
            <w:pPr>
              <w:pStyle w:val="ListParagraph"/>
              <w:ind w:left="378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4F75C48A" w14:textId="6A55130E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Limitations</w:t>
            </w:r>
            <w:r w:rsidR="001B145D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42EBEAD5" w14:textId="450AC901" w:rsidR="00A145B7" w:rsidRPr="004E187C" w:rsidRDefault="008F7289" w:rsidP="00521511">
            <w:pPr>
              <w:pStyle w:val="ListParagraph"/>
              <w:numPr>
                <w:ilvl w:val="0"/>
                <w:numId w:val="6"/>
              </w:numPr>
              <w:ind w:left="378" w:hanging="36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Small sample size and many confound</w:t>
            </w:r>
            <w:r w:rsidR="00A145B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ers: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age, clinical severity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diet, </w:t>
            </w:r>
            <w:r w:rsidR="00AB6EC6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etc.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</w:p>
          <w:p w14:paraId="7401CFAD" w14:textId="1D4C847A" w:rsidR="008F7289" w:rsidRPr="004E187C" w:rsidRDefault="00A145B7" w:rsidP="00521511">
            <w:pPr>
              <w:pStyle w:val="ListParagraph"/>
              <w:numPr>
                <w:ilvl w:val="0"/>
                <w:numId w:val="6"/>
              </w:numPr>
              <w:ind w:left="378" w:hanging="36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Study design needs to be modified to assess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differences in abundance of bacterial taxa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against confounders</w:t>
            </w:r>
          </w:p>
          <w:p w14:paraId="04890F1F" w14:textId="50CAB838" w:rsidR="008F7289" w:rsidRPr="004E187C" w:rsidRDefault="008F7289" w:rsidP="00521511">
            <w:pPr>
              <w:pStyle w:val="ListParagraph"/>
              <w:numPr>
                <w:ilvl w:val="0"/>
                <w:numId w:val="6"/>
              </w:numPr>
              <w:ind w:left="378" w:hanging="36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Additional sites of microbe sampling needed apart from single stool sample</w:t>
            </w:r>
          </w:p>
          <w:p w14:paraId="38644D5F" w14:textId="242CDD8E" w:rsidR="00217929" w:rsidRPr="004E187C" w:rsidRDefault="0021792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52328D6C" w14:textId="4669261C" w:rsidR="008F7289" w:rsidRPr="004E187C" w:rsidRDefault="008F7289" w:rsidP="00217929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F7289" w:rsidRPr="004E187C" w14:paraId="4DA610B3" w14:textId="77777777" w:rsidTr="005606EC">
        <w:tc>
          <w:tcPr>
            <w:tcW w:w="1185" w:type="dxa"/>
            <w:shd w:val="clear" w:color="auto" w:fill="D9D9D9" w:themeFill="background1" w:themeFillShade="D9"/>
          </w:tcPr>
          <w:p w14:paraId="5EB16AE0" w14:textId="77777777" w:rsidR="00A46119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Borghi </w:t>
            </w:r>
            <w:r w:rsidR="0004383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et al.</w:t>
            </w:r>
            <w:r w:rsidR="0078418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554AC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2017</w:t>
            </w:r>
          </w:p>
          <w:p w14:paraId="56873E0D" w14:textId="791CBDFC" w:rsidR="008F7289" w:rsidRPr="004E187C" w:rsidRDefault="00184AA0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35B5E1B" w14:textId="5AF008F5" w:rsidR="009554AC" w:rsidRPr="004E187C" w:rsidRDefault="009554AC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Italy</w:t>
            </w:r>
          </w:p>
        </w:tc>
        <w:tc>
          <w:tcPr>
            <w:tcW w:w="1425" w:type="dxa"/>
          </w:tcPr>
          <w:p w14:paraId="43361D42" w14:textId="02790D3C" w:rsidR="008F7289" w:rsidRPr="004E187C" w:rsidRDefault="00ED2E0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ssess gut and fecal microbial metabolites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to understand relationship between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phenotypes and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the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microbiome</w:t>
            </w:r>
          </w:p>
        </w:tc>
        <w:tc>
          <w:tcPr>
            <w:tcW w:w="1705" w:type="dxa"/>
          </w:tcPr>
          <w:p w14:paraId="52EE1606" w14:textId="12CFD267" w:rsidR="00446AA7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lastRenderedPageBreak/>
              <w:t>Study type:</w:t>
            </w:r>
          </w:p>
          <w:p w14:paraId="49C77450" w14:textId="2DA64850" w:rsidR="00446AA7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Case-control study of individuals with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NT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controls</w:t>
            </w:r>
          </w:p>
          <w:p w14:paraId="5BE410D9" w14:textId="6C84AC97" w:rsidR="00446AA7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</w:p>
          <w:p w14:paraId="38DE0F32" w14:textId="3FE49C0A" w:rsidR="00446AA7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Population:</w:t>
            </w:r>
          </w:p>
          <w:p w14:paraId="17A2D12D" w14:textId="7193A4EC" w:rsidR="008F7289" w:rsidRPr="004E187C" w:rsidRDefault="003207F5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446AA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patients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with varying severity </w:t>
            </w:r>
            <w:r w:rsidR="00ED2E0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followed by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Child Neuropsychiatry Department of Santi Paolo Carlo Hospital, Italy. </w:t>
            </w:r>
          </w:p>
          <w:p w14:paraId="07DD76C4" w14:textId="6A3A6AD9" w:rsidR="00446AA7" w:rsidRPr="004E187C" w:rsidRDefault="00B048C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All subjects and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NT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controls were Caucasian, living in northern Italy</w:t>
            </w:r>
          </w:p>
          <w:p w14:paraId="41186DC0" w14:textId="77777777" w:rsidR="00B048C7" w:rsidRPr="004E187C" w:rsidRDefault="00B048C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09AF0D97" w14:textId="11AA3939" w:rsidR="008F7289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Sample size:</w:t>
            </w:r>
          </w:p>
          <w:p w14:paraId="65318D30" w14:textId="2E9103FA" w:rsidR="00521511" w:rsidRPr="004E187C" w:rsidRDefault="00446AA7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8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adult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patients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(mean age 23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+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8.7 yrs.)</w:t>
            </w:r>
          </w:p>
          <w:p w14:paraId="2741669F" w14:textId="77777777" w:rsidR="00521511" w:rsidRPr="004E187C" w:rsidRDefault="00521511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7C5F7D4D" w14:textId="77777777" w:rsidR="00521511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10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adult NT controls (mean age 23 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+</w:t>
            </w:r>
            <w:r w:rsidR="00521511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8.7 yrs.)</w:t>
            </w:r>
          </w:p>
          <w:p w14:paraId="0E0D3297" w14:textId="7656EF5A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458FB3" w14:textId="77777777" w:rsidR="00224BDA" w:rsidRPr="004E187C" w:rsidRDefault="00224BDA" w:rsidP="00224BDA">
            <w:pPr>
              <w:pStyle w:val="ListParagraph"/>
              <w:ind w:left="-35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Microbiota Analysis:</w:t>
            </w:r>
          </w:p>
          <w:p w14:paraId="0FA67FE0" w14:textId="77777777" w:rsidR="00224BDA" w:rsidRPr="004E187C" w:rsidRDefault="00224BDA" w:rsidP="00224BDA">
            <w:pPr>
              <w:pStyle w:val="ListParagraph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16S rRNA sequencing of stool samples</w:t>
            </w:r>
          </w:p>
          <w:p w14:paraId="361FE6D8" w14:textId="77777777" w:rsidR="00224BDA" w:rsidRPr="004E187C" w:rsidRDefault="00224BDA" w:rsidP="00521511">
            <w:pPr>
              <w:ind w:left="2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57303845" w14:textId="77777777" w:rsidR="00224BDA" w:rsidRPr="004E187C" w:rsidRDefault="00224BDA" w:rsidP="00224BDA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Rett Diagnosis:</w:t>
            </w:r>
          </w:p>
          <w:p w14:paraId="6BF9549F" w14:textId="4CFE56FE" w:rsidR="00224BDA" w:rsidRPr="004E187C" w:rsidRDefault="00584AE9" w:rsidP="00521511">
            <w:pPr>
              <w:ind w:left="2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-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diagnostic criteria defined in 2010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3033C50" w14:textId="77777777" w:rsidR="00584AE9" w:rsidRPr="004E187C" w:rsidRDefault="00584AE9" w:rsidP="00521511">
            <w:pPr>
              <w:ind w:left="2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-modified SGS</w:t>
            </w:r>
          </w:p>
          <w:p w14:paraId="401BECEF" w14:textId="1E2D993D" w:rsidR="00584AE9" w:rsidRPr="004E187C" w:rsidRDefault="00584AE9" w:rsidP="00521511">
            <w:pPr>
              <w:ind w:left="2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1E27F5D8" w14:textId="77777777" w:rsidR="00224BDA" w:rsidRPr="004E187C" w:rsidRDefault="00224BDA" w:rsidP="00224BDA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GI Symptoms:</w:t>
            </w:r>
          </w:p>
          <w:p w14:paraId="50DE58DD" w14:textId="77777777" w:rsidR="00224BDA" w:rsidRPr="004E187C" w:rsidRDefault="00224BDA" w:rsidP="00224BDA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147946E5" w14:textId="44E16D78" w:rsidR="00B32C92" w:rsidRPr="004E187C" w:rsidRDefault="00B32C92" w:rsidP="00224BDA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Constipation was assessed but the methodology was not reported</w:t>
            </w:r>
          </w:p>
          <w:p w14:paraId="603DD4C9" w14:textId="77777777" w:rsidR="00B32C92" w:rsidRPr="004E187C" w:rsidRDefault="00B32C92" w:rsidP="00224BDA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3ECB7D06" w14:textId="5389F85F" w:rsidR="00B32C92" w:rsidRPr="004E187C" w:rsidRDefault="00B32C92" w:rsidP="00224BDA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Others:</w:t>
            </w:r>
          </w:p>
          <w:p w14:paraId="01779D16" w14:textId="2F46BCED" w:rsidR="00A145B7" w:rsidRPr="004E187C" w:rsidRDefault="008F7289" w:rsidP="00521511">
            <w:pPr>
              <w:ind w:left="2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SCFA concentrations </w:t>
            </w:r>
            <w:r w:rsidR="00584AE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 stool samples with gas liquid chromatography </w:t>
            </w:r>
          </w:p>
          <w:p w14:paraId="2B5A7484" w14:textId="47CAAC42" w:rsidR="008F7289" w:rsidRPr="004E187C" w:rsidRDefault="008F7289" w:rsidP="00521511">
            <w:pPr>
              <w:ind w:left="29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EF07AD2" w14:textId="2B9D127D" w:rsidR="003813B8" w:rsidRPr="004E187C" w:rsidRDefault="003207F5" w:rsidP="0021792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>RETT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microbiota had lower </w:t>
            </w:r>
            <w:r w:rsidR="00B32C92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α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-diversity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increased 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levels of </w:t>
            </w:r>
            <w:proofErr w:type="spellStart"/>
            <w:r w:rsidR="008F7289"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Bacteroidaceae</w:t>
            </w:r>
            <w:proofErr w:type="spellEnd"/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8F7289"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Clostridium spp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., and </w:t>
            </w:r>
            <w:proofErr w:type="spellStart"/>
            <w:r w:rsidR="008F7289"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Sutterella</w:t>
            </w:r>
            <w:proofErr w:type="spellEnd"/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spp.</w:t>
            </w:r>
            <w:r w:rsidR="003813B8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, and </w:t>
            </w:r>
            <w:r w:rsidR="00B32C92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reduced abundance of </w:t>
            </w:r>
            <w:proofErr w:type="spellStart"/>
            <w:r w:rsidR="008F7289"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Ruminococcacae</w:t>
            </w:r>
            <w:proofErr w:type="spellEnd"/>
            <w:r w:rsidR="00B048C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*</w:t>
            </w:r>
          </w:p>
          <w:p w14:paraId="00DFDACC" w14:textId="602302F6" w:rsidR="00900012" w:rsidRPr="004E187C" w:rsidRDefault="008F7289" w:rsidP="0021792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Bacteroidaceae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Enterobacteriacae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Erysipelotrichaceae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increased with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increasing severity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A145B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Lachnospiraceae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Pr="004E187C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0"/>
                <w:szCs w:val="20"/>
              </w:rPr>
              <w:t>Ruminococcaceae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decreased with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A145B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severity</w:t>
            </w:r>
          </w:p>
          <w:p w14:paraId="7E17C499" w14:textId="0E050AF0" w:rsidR="00900012" w:rsidRPr="004E187C" w:rsidRDefault="00B32C92" w:rsidP="0021792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Stool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SCFA concentrations and acetate were similar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between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patients and NT control</w:t>
            </w:r>
            <w:r w:rsidR="00900012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</w:t>
            </w:r>
          </w:p>
          <w:p w14:paraId="1397FB38" w14:textId="11A3687C" w:rsidR="00900012" w:rsidRPr="004E187C" w:rsidRDefault="003207F5" w:rsidP="0090001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group </w:t>
            </w:r>
            <w:r w:rsidR="00B32C92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showed</w:t>
            </w:r>
            <w:r w:rsidR="008F7289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higher butyrate and propionate levels and </w:t>
            </w:r>
            <w:r w:rsidR="000474D6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BCFAs</w:t>
            </w:r>
          </w:p>
          <w:p w14:paraId="00BDE5FF" w14:textId="1C5FBC63" w:rsidR="00900012" w:rsidRPr="004E187C" w:rsidRDefault="008F7289" w:rsidP="0090001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Higher protein intake </w:t>
            </w:r>
            <w:r w:rsidR="00A145B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was found 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 </w:t>
            </w:r>
            <w:r w:rsidR="00B32C92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the diet of </w:t>
            </w:r>
            <w:r w:rsidR="003207F5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RETT</w:t>
            </w: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2C92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patients</w:t>
            </w:r>
            <w:r w:rsidR="00A145B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834C57E" w14:textId="62A5B825" w:rsidR="008F7289" w:rsidRPr="004E187C" w:rsidRDefault="003207F5" w:rsidP="00B32C92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7" w:hanging="30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4E187C">
              <w:rPr>
                <w:rFonts w:asciiTheme="minorHAnsi" w:eastAsia="Times New Roman" w:hAnsiTheme="minorHAnsi" w:cstheme="minorHAnsi"/>
                <w:sz w:val="20"/>
                <w:szCs w:val="20"/>
              </w:rPr>
              <w:t>PICRUSt</w:t>
            </w:r>
            <w:proofErr w:type="spellEnd"/>
            <w:r w:rsidRPr="004E187C">
              <w:rPr>
                <w:rFonts w:asciiTheme="minorHAnsi" w:eastAsia="Times New Roman" w:hAnsiTheme="minorHAnsi" w:cstheme="minorHAnsi"/>
                <w:sz w:val="20"/>
                <w:szCs w:val="20"/>
              </w:rPr>
              <w:t>-KEGG analysis showed d</w:t>
            </w:r>
            <w:r w:rsidR="00B32C92" w:rsidRPr="004E187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ecreased enzymes for carbohydrate and lipid metabolism and increased </w:t>
            </w:r>
            <w:r w:rsidR="00B32C92" w:rsidRPr="004E187C">
              <w:rPr>
                <w:rFonts w:asciiTheme="minorHAnsi" w:hAnsiTheme="minorHAnsi" w:cstheme="minorHAnsi"/>
                <w:sz w:val="20"/>
                <w:szCs w:val="20"/>
              </w:rPr>
              <w:t xml:space="preserve">amino acids pathway and butanoate and propanoate metabolism </w:t>
            </w:r>
          </w:p>
        </w:tc>
        <w:tc>
          <w:tcPr>
            <w:tcW w:w="3330" w:type="dxa"/>
          </w:tcPr>
          <w:p w14:paraId="4B4BF496" w14:textId="7BFF1F9B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Strengths</w:t>
            </w:r>
            <w:r w:rsidR="001B145D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:</w:t>
            </w:r>
          </w:p>
          <w:p w14:paraId="3A98CA9C" w14:textId="09C31073" w:rsidR="008F7289" w:rsidRPr="004E187C" w:rsidRDefault="00A145B7" w:rsidP="00521511">
            <w:pPr>
              <w:pStyle w:val="ListParagraph"/>
              <w:numPr>
                <w:ilvl w:val="0"/>
                <w:numId w:val="3"/>
              </w:numPr>
              <w:ind w:left="378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</w:t>
            </w:r>
            <w:r w:rsidR="008F7289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articipants did not take antibiotics or probiotics in 3 months prior to sample collection</w:t>
            </w:r>
          </w:p>
          <w:p w14:paraId="1FBB2964" w14:textId="77777777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14:paraId="38BB141B" w14:textId="1B5AB4B1" w:rsidR="001B145D" w:rsidRPr="004E187C" w:rsidRDefault="001B145D" w:rsidP="005215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>Limitations:</w:t>
            </w:r>
            <w:r w:rsidR="00A145B7" w:rsidRPr="004E187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313B1EBB" w14:textId="28A7FC5B" w:rsidR="008F7289" w:rsidRPr="004E187C" w:rsidRDefault="008F7289" w:rsidP="00521511">
            <w:pPr>
              <w:pStyle w:val="ListParagraph"/>
              <w:numPr>
                <w:ilvl w:val="0"/>
                <w:numId w:val="3"/>
              </w:numPr>
              <w:ind w:left="378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 xml:space="preserve">Insufficient sample size to reach statistical analysis for certain 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analyses (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i.e.</w:t>
            </w:r>
            <w:r w:rsidR="00B048C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207F5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α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-diversity analysis when grouping by disease severity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5B1CB441" w14:textId="5EEF80F1" w:rsidR="008F7289" w:rsidRPr="004E187C" w:rsidRDefault="008F7289" w:rsidP="00521511">
            <w:pPr>
              <w:pStyle w:val="ListParagraph"/>
              <w:numPr>
                <w:ilvl w:val="0"/>
                <w:numId w:val="3"/>
              </w:numPr>
              <w:ind w:left="378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Inverse correlation found between relative abundance of </w:t>
            </w:r>
            <w:r w:rsidRPr="004E187C">
              <w:rPr>
                <w:rFonts w:asciiTheme="minorHAnsi" w:eastAsia="Times New Roman" w:hAnsiTheme="minorHAnsi" w:cstheme="minorHAnsi"/>
                <w:iCs/>
                <w:color w:val="000000"/>
                <w:sz w:val="20"/>
                <w:szCs w:val="20"/>
              </w:rPr>
              <w:t>Bacteroidetes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and BMI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</w:t>
            </w: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suggesting cohort-specific BMI variations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existed that were not controlled for during study design</w:t>
            </w:r>
          </w:p>
          <w:p w14:paraId="53DF10A0" w14:textId="4F88FABC" w:rsidR="008F7289" w:rsidRPr="004E187C" w:rsidRDefault="003207F5" w:rsidP="00521511">
            <w:pPr>
              <w:pStyle w:val="ListParagraph"/>
              <w:numPr>
                <w:ilvl w:val="0"/>
                <w:numId w:val="3"/>
              </w:numPr>
              <w:ind w:left="378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RETT</w:t>
            </w:r>
            <w:r w:rsidR="008F7289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patients were on anti-epileptic therapies throughout study duration, </w:t>
            </w:r>
            <w:r w:rsidR="00A145B7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which could impact </w:t>
            </w:r>
            <w:r w:rsidR="008F7289" w:rsidRPr="004E18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microbiota composition</w:t>
            </w:r>
          </w:p>
          <w:p w14:paraId="2B894EF0" w14:textId="4B67B949" w:rsidR="008F7289" w:rsidRPr="004E187C" w:rsidRDefault="008F7289" w:rsidP="00521511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1F14220" w14:textId="53879B19" w:rsidR="00FF230C" w:rsidRPr="00966A24" w:rsidRDefault="00FF230C" w:rsidP="00965B83">
      <w:pPr>
        <w:ind w:right="-365"/>
        <w:jc w:val="both"/>
        <w:rPr>
          <w:rFonts w:asciiTheme="minorHAnsi" w:hAnsiTheme="minorHAnsi" w:cstheme="minorHAnsi"/>
          <w:b/>
          <w:bCs/>
        </w:rPr>
      </w:pPr>
      <w:r w:rsidRPr="00966A24">
        <w:rPr>
          <w:rFonts w:asciiTheme="minorHAnsi" w:hAnsiTheme="minorHAnsi" w:cstheme="minorHAnsi"/>
          <w:b/>
          <w:bCs/>
        </w:rPr>
        <w:lastRenderedPageBreak/>
        <w:t>Abbreviations:</w:t>
      </w:r>
      <w:r w:rsidRPr="00966A24">
        <w:rPr>
          <w:rFonts w:asciiTheme="minorHAnsi" w:eastAsia="Cardo" w:hAnsiTheme="minorHAnsi" w:cstheme="minorHAnsi"/>
        </w:rPr>
        <w:t xml:space="preserve"> </w:t>
      </w:r>
      <w:r w:rsidR="000474D6">
        <w:rPr>
          <w:rFonts w:asciiTheme="minorHAnsi" w:eastAsia="Cardo" w:hAnsiTheme="minorHAnsi" w:cstheme="minorHAnsi"/>
        </w:rPr>
        <w:t xml:space="preserve">BCFAs= </w:t>
      </w:r>
      <w:r w:rsidR="000474D6" w:rsidRPr="000474D6">
        <w:rPr>
          <w:rFonts w:asciiTheme="minorHAnsi" w:eastAsia="Cardo" w:hAnsiTheme="minorHAnsi" w:cstheme="minorHAnsi"/>
        </w:rPr>
        <w:t>branched-chain fatty acids</w:t>
      </w:r>
      <w:r w:rsidR="000474D6">
        <w:rPr>
          <w:rFonts w:asciiTheme="minorHAnsi" w:eastAsia="Cardo" w:hAnsiTheme="minorHAnsi" w:cstheme="minorHAnsi"/>
        </w:rPr>
        <w:t xml:space="preserve">; </w:t>
      </w:r>
      <w:r w:rsidRPr="00966A24">
        <w:rPr>
          <w:rFonts w:asciiTheme="minorHAnsi" w:eastAsia="Cardo" w:hAnsiTheme="minorHAnsi" w:cstheme="minorHAnsi"/>
        </w:rPr>
        <w:t>BMI</w:t>
      </w:r>
      <w:r w:rsidR="006F3B85" w:rsidRPr="00966A24">
        <w:rPr>
          <w:rFonts w:asciiTheme="minorHAnsi" w:eastAsia="Cardo" w:hAnsiTheme="minorHAnsi" w:cstheme="minorHAnsi"/>
        </w:rPr>
        <w:t xml:space="preserve"> = </w:t>
      </w:r>
      <w:r w:rsidRPr="00966A24">
        <w:rPr>
          <w:rFonts w:asciiTheme="minorHAnsi" w:eastAsia="Cardo" w:hAnsiTheme="minorHAnsi" w:cstheme="minorHAnsi"/>
        </w:rPr>
        <w:t>Body mass index;</w:t>
      </w:r>
      <w:r w:rsidR="00875AC8" w:rsidRPr="00966A24">
        <w:rPr>
          <w:rFonts w:asciiTheme="minorHAnsi" w:eastAsia="Cardo" w:hAnsiTheme="minorHAnsi" w:cstheme="minorHAnsi"/>
        </w:rPr>
        <w:t xml:space="preserve"> CDKL5</w:t>
      </w:r>
      <w:r w:rsidR="006F3B85" w:rsidRPr="00966A24">
        <w:rPr>
          <w:rFonts w:asciiTheme="minorHAnsi" w:eastAsia="Cardo" w:hAnsiTheme="minorHAnsi" w:cstheme="minorHAnsi"/>
        </w:rPr>
        <w:t xml:space="preserve"> = </w:t>
      </w:r>
      <w:r w:rsidR="00875AC8" w:rsidRPr="00966A24">
        <w:rPr>
          <w:rFonts w:asciiTheme="minorHAnsi" w:eastAsia="Cardo" w:hAnsiTheme="minorHAnsi" w:cstheme="minorHAnsi"/>
        </w:rPr>
        <w:t xml:space="preserve">cyclin-dependent kinase-like 5; </w:t>
      </w:r>
      <w:r w:rsidR="00875AC8" w:rsidRPr="00966A24">
        <w:rPr>
          <w:rFonts w:asciiTheme="minorHAnsi" w:hAnsiTheme="minorHAnsi" w:cstheme="minorHAnsi"/>
        </w:rPr>
        <w:t>CRP</w:t>
      </w:r>
      <w:r w:rsidR="006F3B85" w:rsidRPr="00966A24">
        <w:rPr>
          <w:rFonts w:asciiTheme="minorHAnsi" w:hAnsiTheme="minorHAnsi" w:cstheme="minorHAnsi"/>
        </w:rPr>
        <w:t xml:space="preserve"> = </w:t>
      </w:r>
      <w:r w:rsidR="00875AC8" w:rsidRPr="00966A24">
        <w:rPr>
          <w:rFonts w:asciiTheme="minorHAnsi" w:hAnsiTheme="minorHAnsi" w:cstheme="minorHAnsi"/>
        </w:rPr>
        <w:t>C-reactive protein; CSS</w:t>
      </w:r>
      <w:r w:rsidR="006F3B85" w:rsidRPr="00966A24">
        <w:rPr>
          <w:rFonts w:asciiTheme="minorHAnsi" w:hAnsiTheme="minorHAnsi" w:cstheme="minorHAnsi"/>
        </w:rPr>
        <w:t xml:space="preserve"> = </w:t>
      </w:r>
      <w:r w:rsidR="00875AC8" w:rsidRPr="00966A24">
        <w:rPr>
          <w:rFonts w:asciiTheme="minorHAnsi" w:hAnsiTheme="minorHAnsi" w:cstheme="minorHAnsi"/>
        </w:rPr>
        <w:t xml:space="preserve">Clinical Severity Score; </w:t>
      </w:r>
      <w:r w:rsidRPr="00966A24">
        <w:rPr>
          <w:rFonts w:asciiTheme="minorHAnsi" w:hAnsiTheme="minorHAnsi" w:cstheme="minorHAnsi"/>
        </w:rPr>
        <w:t>GABA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>Gamma-aminobutyric acid; GI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 xml:space="preserve">gastrointestinal; </w:t>
      </w:r>
      <w:r w:rsidR="00A14890" w:rsidRPr="00A14890">
        <w:rPr>
          <w:rFonts w:asciiTheme="minorHAnsi" w:hAnsiTheme="minorHAnsi" w:cstheme="minorHAnsi"/>
        </w:rPr>
        <w:t xml:space="preserve">GHQ </w:t>
      </w:r>
      <w:r w:rsidR="00A14890">
        <w:rPr>
          <w:rFonts w:asciiTheme="minorHAnsi" w:hAnsiTheme="minorHAnsi" w:cstheme="minorHAnsi"/>
        </w:rPr>
        <w:t xml:space="preserve">= </w:t>
      </w:r>
      <w:r w:rsidR="00A14890" w:rsidRPr="00A14890">
        <w:rPr>
          <w:rFonts w:asciiTheme="minorHAnsi" w:hAnsiTheme="minorHAnsi" w:cstheme="minorHAnsi"/>
        </w:rPr>
        <w:t>Gastrointestinal Health Questionnaire</w:t>
      </w:r>
      <w:r w:rsidR="00A14890">
        <w:rPr>
          <w:rFonts w:asciiTheme="minorHAnsi" w:hAnsiTheme="minorHAnsi" w:cstheme="minorHAnsi"/>
        </w:rPr>
        <w:t xml:space="preserve">; </w:t>
      </w:r>
      <w:r w:rsidRPr="00966A24">
        <w:rPr>
          <w:rFonts w:asciiTheme="minorHAnsi" w:hAnsiTheme="minorHAnsi" w:cstheme="minorHAnsi"/>
        </w:rPr>
        <w:t>ESR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>erythrocyte sedimentation rate; IgA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>Immunoglobulin A; KEGG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 xml:space="preserve">Kyoto Encyclopedia of Genes and Genomes; </w:t>
      </w:r>
      <w:r w:rsidR="00A14890" w:rsidRPr="00A14890">
        <w:rPr>
          <w:rFonts w:asciiTheme="minorHAnsi" w:hAnsiTheme="minorHAnsi" w:cstheme="minorHAnsi"/>
        </w:rPr>
        <w:t>LC-MS</w:t>
      </w:r>
      <w:r w:rsidR="00A14890">
        <w:rPr>
          <w:rFonts w:asciiTheme="minorHAnsi" w:hAnsiTheme="minorHAnsi" w:cstheme="minorHAnsi"/>
        </w:rPr>
        <w:t xml:space="preserve">= </w:t>
      </w:r>
      <w:r w:rsidR="00A14890" w:rsidRPr="00A14890">
        <w:rPr>
          <w:rFonts w:asciiTheme="minorHAnsi" w:hAnsiTheme="minorHAnsi" w:cstheme="minorHAnsi"/>
        </w:rPr>
        <w:t>Liquid chromatography-mass spectrometry</w:t>
      </w:r>
      <w:r w:rsidR="00A14890">
        <w:rPr>
          <w:rFonts w:asciiTheme="minorHAnsi" w:hAnsiTheme="minorHAnsi" w:cstheme="minorHAnsi"/>
        </w:rPr>
        <w:t xml:space="preserve">; </w:t>
      </w:r>
      <w:r w:rsidR="00875AC8" w:rsidRPr="00966A24">
        <w:rPr>
          <w:rFonts w:asciiTheme="minorHAnsi" w:hAnsiTheme="minorHAnsi" w:cstheme="minorHAnsi"/>
        </w:rPr>
        <w:t>MECP2</w:t>
      </w:r>
      <w:r w:rsidR="006F3B85" w:rsidRPr="00966A24">
        <w:rPr>
          <w:rFonts w:asciiTheme="minorHAnsi" w:hAnsiTheme="minorHAnsi" w:cstheme="minorHAnsi"/>
        </w:rPr>
        <w:t xml:space="preserve"> = </w:t>
      </w:r>
      <w:r w:rsidR="00875AC8" w:rsidRPr="00966A24">
        <w:rPr>
          <w:rFonts w:asciiTheme="minorHAnsi" w:hAnsiTheme="minorHAnsi" w:cstheme="minorHAnsi"/>
        </w:rPr>
        <w:t>methyl CpG binding protein 2</w:t>
      </w:r>
      <w:r w:rsidRPr="00966A24">
        <w:rPr>
          <w:rFonts w:asciiTheme="minorHAnsi" w:hAnsiTheme="minorHAnsi" w:cstheme="minorHAnsi"/>
        </w:rPr>
        <w:t xml:space="preserve">; </w:t>
      </w:r>
      <w:r w:rsidR="00875AC8" w:rsidRPr="00966A24">
        <w:rPr>
          <w:rFonts w:asciiTheme="minorHAnsi" w:hAnsiTheme="minorHAnsi" w:cstheme="minorHAnsi"/>
        </w:rPr>
        <w:t>PCR</w:t>
      </w:r>
      <w:r w:rsidR="006F3B85" w:rsidRPr="00966A24">
        <w:rPr>
          <w:rFonts w:asciiTheme="minorHAnsi" w:hAnsiTheme="minorHAnsi" w:cstheme="minorHAnsi"/>
        </w:rPr>
        <w:t xml:space="preserve"> = </w:t>
      </w:r>
      <w:r w:rsidR="00875AC8" w:rsidRPr="00966A24">
        <w:rPr>
          <w:rFonts w:asciiTheme="minorHAnsi" w:hAnsiTheme="minorHAnsi" w:cstheme="minorHAnsi"/>
        </w:rPr>
        <w:t xml:space="preserve">polymerase chain reaction; </w:t>
      </w:r>
      <w:r w:rsidRPr="00966A24">
        <w:rPr>
          <w:rFonts w:asciiTheme="minorHAnsi" w:hAnsiTheme="minorHAnsi" w:cstheme="minorHAnsi"/>
        </w:rPr>
        <w:t>PICRUST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 xml:space="preserve">Phylogenetic Investigation of Communities by Reconstruction of Unobserved States; </w:t>
      </w:r>
      <w:r w:rsidR="003207F5">
        <w:rPr>
          <w:rFonts w:asciiTheme="minorHAnsi" w:hAnsiTheme="minorHAnsi" w:cstheme="minorHAnsi"/>
        </w:rPr>
        <w:t>RETT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>Rett syndrome; SCFA</w:t>
      </w:r>
      <w:r w:rsidR="006F3B85" w:rsidRPr="00966A24">
        <w:rPr>
          <w:rFonts w:asciiTheme="minorHAnsi" w:hAnsiTheme="minorHAnsi" w:cstheme="minorHAnsi"/>
        </w:rPr>
        <w:t xml:space="preserve"> = </w:t>
      </w:r>
      <w:r w:rsidRPr="00966A24">
        <w:rPr>
          <w:rFonts w:asciiTheme="minorHAnsi" w:hAnsiTheme="minorHAnsi" w:cstheme="minorHAnsi"/>
        </w:rPr>
        <w:t>short chain fatty acids</w:t>
      </w:r>
      <w:r w:rsidR="00875AC8" w:rsidRPr="00966A24">
        <w:rPr>
          <w:rFonts w:asciiTheme="minorHAnsi" w:hAnsiTheme="minorHAnsi" w:cstheme="minorHAnsi"/>
        </w:rPr>
        <w:t>;</w:t>
      </w:r>
      <w:r w:rsidR="00584AE9">
        <w:rPr>
          <w:rFonts w:asciiTheme="minorHAnsi" w:hAnsiTheme="minorHAnsi" w:cstheme="minorHAnsi"/>
        </w:rPr>
        <w:t xml:space="preserve"> SGS= </w:t>
      </w:r>
      <w:r w:rsidR="00584AE9" w:rsidRPr="00584AE9">
        <w:rPr>
          <w:rFonts w:asciiTheme="minorHAnsi" w:hAnsiTheme="minorHAnsi" w:cstheme="minorHAnsi"/>
        </w:rPr>
        <w:t>Severity Global Score</w:t>
      </w:r>
      <w:r w:rsidR="00584AE9">
        <w:rPr>
          <w:rFonts w:asciiTheme="minorHAnsi" w:hAnsiTheme="minorHAnsi" w:cstheme="minorHAnsi"/>
        </w:rPr>
        <w:t>;</w:t>
      </w:r>
      <w:r w:rsidR="00875AC8" w:rsidRPr="00966A24">
        <w:rPr>
          <w:rFonts w:asciiTheme="minorHAnsi" w:hAnsiTheme="minorHAnsi" w:cstheme="minorHAnsi"/>
        </w:rPr>
        <w:t xml:space="preserve"> yrs.</w:t>
      </w:r>
      <w:r w:rsidR="006F3B85" w:rsidRPr="00966A24">
        <w:rPr>
          <w:rFonts w:asciiTheme="minorHAnsi" w:hAnsiTheme="minorHAnsi" w:cstheme="minorHAnsi"/>
        </w:rPr>
        <w:t xml:space="preserve"> = </w:t>
      </w:r>
      <w:r w:rsidR="00875AC8" w:rsidRPr="00966A24">
        <w:rPr>
          <w:rFonts w:asciiTheme="minorHAnsi" w:hAnsiTheme="minorHAnsi" w:cstheme="minorHAnsi"/>
        </w:rPr>
        <w:t>years.</w:t>
      </w:r>
    </w:p>
    <w:p w14:paraId="6EEFD5FD" w14:textId="15059523" w:rsidR="00FF230C" w:rsidRPr="00966A24" w:rsidRDefault="00FF230C" w:rsidP="00FF230C">
      <w:pPr>
        <w:jc w:val="both"/>
        <w:rPr>
          <w:rFonts w:asciiTheme="minorHAnsi" w:hAnsiTheme="minorHAnsi" w:cstheme="minorHAnsi"/>
        </w:rPr>
      </w:pPr>
      <w:r w:rsidRPr="00966A24">
        <w:rPr>
          <w:rFonts w:asciiTheme="minorHAnsi" w:hAnsiTheme="minorHAnsi" w:cstheme="minorHAnsi"/>
          <w:b/>
        </w:rPr>
        <w:t xml:space="preserve">Notes: </w:t>
      </w:r>
      <w:r w:rsidRPr="00966A24">
        <w:rPr>
          <w:rFonts w:asciiTheme="minorHAnsi" w:hAnsiTheme="minorHAnsi" w:cstheme="minorHAnsi"/>
        </w:rPr>
        <w:t>*</w:t>
      </w:r>
      <w:r w:rsidRPr="00966A24">
        <w:rPr>
          <w:rFonts w:asciiTheme="minorHAnsi" w:hAnsiTheme="minorHAnsi" w:cstheme="minorHAnsi"/>
          <w:i/>
        </w:rPr>
        <w:t>Ruminococcaceae</w:t>
      </w:r>
      <w:r w:rsidRPr="00966A24">
        <w:rPr>
          <w:rFonts w:asciiTheme="minorHAnsi" w:hAnsiTheme="minorHAnsi" w:cstheme="minorHAnsi"/>
        </w:rPr>
        <w:t xml:space="preserve"> was </w:t>
      </w:r>
      <w:r w:rsidR="006F3B85" w:rsidRPr="00966A24">
        <w:rPr>
          <w:rFonts w:asciiTheme="minorHAnsi" w:hAnsiTheme="minorHAnsi" w:cstheme="minorHAnsi"/>
        </w:rPr>
        <w:t xml:space="preserve">renamed to </w:t>
      </w:r>
      <w:proofErr w:type="spellStart"/>
      <w:r w:rsidRPr="00966A24">
        <w:rPr>
          <w:rFonts w:asciiTheme="minorHAnsi" w:hAnsiTheme="minorHAnsi" w:cstheme="minorHAnsi"/>
          <w:i/>
        </w:rPr>
        <w:t>Oscillospiraceae</w:t>
      </w:r>
      <w:proofErr w:type="spellEnd"/>
      <w:r w:rsidRPr="00966A24">
        <w:rPr>
          <w:rFonts w:asciiTheme="minorHAnsi" w:hAnsiTheme="minorHAnsi" w:cstheme="minorHAnsi"/>
        </w:rPr>
        <w:t xml:space="preserve"> in 2019</w:t>
      </w:r>
      <w:r w:rsidR="00184AA0">
        <w:rPr>
          <w:rFonts w:asciiTheme="minorHAnsi" w:hAnsiTheme="minorHAnsi" w:cstheme="minorHAnsi"/>
        </w:rPr>
        <w:t>.</w:t>
      </w:r>
    </w:p>
    <w:sectPr w:rsidR="00FF230C" w:rsidRPr="00966A24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205"/>
    <w:multiLevelType w:val="hybridMultilevel"/>
    <w:tmpl w:val="F9A4BDE6"/>
    <w:lvl w:ilvl="0" w:tplc="C1E62F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3E2"/>
    <w:multiLevelType w:val="multilevel"/>
    <w:tmpl w:val="7D5480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7845A1"/>
    <w:multiLevelType w:val="multilevel"/>
    <w:tmpl w:val="DAC2F87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533968"/>
    <w:multiLevelType w:val="multilevel"/>
    <w:tmpl w:val="0A0CE3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7406FD"/>
    <w:multiLevelType w:val="multilevel"/>
    <w:tmpl w:val="ACAE1FE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4A4BB1"/>
    <w:multiLevelType w:val="multilevel"/>
    <w:tmpl w:val="094855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727B82"/>
    <w:multiLevelType w:val="multilevel"/>
    <w:tmpl w:val="70E6C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527F9E"/>
    <w:multiLevelType w:val="multilevel"/>
    <w:tmpl w:val="39642F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681E6B"/>
    <w:multiLevelType w:val="multilevel"/>
    <w:tmpl w:val="468E30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8D62E3"/>
    <w:multiLevelType w:val="multilevel"/>
    <w:tmpl w:val="814CB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3662A4"/>
    <w:multiLevelType w:val="multilevel"/>
    <w:tmpl w:val="098C92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E444D3"/>
    <w:multiLevelType w:val="hybridMultilevel"/>
    <w:tmpl w:val="487C1DA6"/>
    <w:lvl w:ilvl="0" w:tplc="C1E62FE2">
      <w:start w:val="1"/>
      <w:numFmt w:val="bullet"/>
      <w:lvlText w:val="-"/>
      <w:lvlJc w:val="left"/>
      <w:pPr>
        <w:ind w:left="43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2" w15:restartNumberingAfterBreak="0">
    <w:nsid w:val="56F9627F"/>
    <w:multiLevelType w:val="multilevel"/>
    <w:tmpl w:val="FFAC17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DF0069"/>
    <w:multiLevelType w:val="multilevel"/>
    <w:tmpl w:val="D46A606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8922AA"/>
    <w:multiLevelType w:val="hybridMultilevel"/>
    <w:tmpl w:val="1F6241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C5E59"/>
    <w:multiLevelType w:val="hybridMultilevel"/>
    <w:tmpl w:val="AF9C73B6"/>
    <w:lvl w:ilvl="0" w:tplc="C1E62F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110A1"/>
    <w:multiLevelType w:val="multilevel"/>
    <w:tmpl w:val="4844E0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5624B8"/>
    <w:multiLevelType w:val="multilevel"/>
    <w:tmpl w:val="814CB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9425424"/>
    <w:multiLevelType w:val="multilevel"/>
    <w:tmpl w:val="3F64352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C437CC"/>
    <w:multiLevelType w:val="multilevel"/>
    <w:tmpl w:val="73E21D5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3346928">
    <w:abstractNumId w:val="8"/>
  </w:num>
  <w:num w:numId="2" w16cid:durableId="15154670">
    <w:abstractNumId w:val="4"/>
  </w:num>
  <w:num w:numId="3" w16cid:durableId="567880425">
    <w:abstractNumId w:val="3"/>
  </w:num>
  <w:num w:numId="4" w16cid:durableId="1460300590">
    <w:abstractNumId w:val="13"/>
  </w:num>
  <w:num w:numId="5" w16cid:durableId="965623353">
    <w:abstractNumId w:val="1"/>
  </w:num>
  <w:num w:numId="6" w16cid:durableId="1545099643">
    <w:abstractNumId w:val="18"/>
  </w:num>
  <w:num w:numId="7" w16cid:durableId="1634480627">
    <w:abstractNumId w:val="7"/>
  </w:num>
  <w:num w:numId="8" w16cid:durableId="1037199528">
    <w:abstractNumId w:val="12"/>
  </w:num>
  <w:num w:numId="9" w16cid:durableId="1124156205">
    <w:abstractNumId w:val="5"/>
  </w:num>
  <w:num w:numId="10" w16cid:durableId="935214330">
    <w:abstractNumId w:val="2"/>
  </w:num>
  <w:num w:numId="11" w16cid:durableId="586497985">
    <w:abstractNumId w:val="19"/>
  </w:num>
  <w:num w:numId="12" w16cid:durableId="523247413">
    <w:abstractNumId w:val="16"/>
  </w:num>
  <w:num w:numId="13" w16cid:durableId="1558278595">
    <w:abstractNumId w:val="10"/>
  </w:num>
  <w:num w:numId="14" w16cid:durableId="1980840536">
    <w:abstractNumId w:val="0"/>
  </w:num>
  <w:num w:numId="15" w16cid:durableId="464667441">
    <w:abstractNumId w:val="15"/>
  </w:num>
  <w:num w:numId="16" w16cid:durableId="1458910093">
    <w:abstractNumId w:val="11"/>
  </w:num>
  <w:num w:numId="17" w16cid:durableId="1390961675">
    <w:abstractNumId w:val="17"/>
  </w:num>
  <w:num w:numId="18" w16cid:durableId="1834444918">
    <w:abstractNumId w:val="6"/>
  </w:num>
  <w:num w:numId="19" w16cid:durableId="1387560206">
    <w:abstractNumId w:val="14"/>
  </w:num>
  <w:num w:numId="20" w16cid:durableId="1736464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2MDe2MDWxNDcwM7ZU0lEKTi0uzszPAykwqgUAbfAqgSwAAAA="/>
  </w:docVars>
  <w:rsids>
    <w:rsidRoot w:val="00587AE9"/>
    <w:rsid w:val="00043839"/>
    <w:rsid w:val="000474D6"/>
    <w:rsid w:val="0006608C"/>
    <w:rsid w:val="00090FBD"/>
    <w:rsid w:val="000A03E5"/>
    <w:rsid w:val="00114DAB"/>
    <w:rsid w:val="00164DA7"/>
    <w:rsid w:val="00171259"/>
    <w:rsid w:val="00182BF6"/>
    <w:rsid w:val="00184AA0"/>
    <w:rsid w:val="001B145D"/>
    <w:rsid w:val="001E46A7"/>
    <w:rsid w:val="001F7C79"/>
    <w:rsid w:val="00203FC9"/>
    <w:rsid w:val="00217929"/>
    <w:rsid w:val="002211E3"/>
    <w:rsid w:val="00224BDA"/>
    <w:rsid w:val="00236609"/>
    <w:rsid w:val="0023685B"/>
    <w:rsid w:val="0024409D"/>
    <w:rsid w:val="00261114"/>
    <w:rsid w:val="00273EA4"/>
    <w:rsid w:val="002B1C32"/>
    <w:rsid w:val="002B4C3D"/>
    <w:rsid w:val="002E526B"/>
    <w:rsid w:val="002E6F41"/>
    <w:rsid w:val="003207F5"/>
    <w:rsid w:val="003547F2"/>
    <w:rsid w:val="003813B8"/>
    <w:rsid w:val="00396E79"/>
    <w:rsid w:val="003B51F0"/>
    <w:rsid w:val="004109BA"/>
    <w:rsid w:val="004120B9"/>
    <w:rsid w:val="00426B75"/>
    <w:rsid w:val="0044575E"/>
    <w:rsid w:val="00446AA7"/>
    <w:rsid w:val="0048203E"/>
    <w:rsid w:val="004833E2"/>
    <w:rsid w:val="00495C92"/>
    <w:rsid w:val="004C1B5B"/>
    <w:rsid w:val="004C57E9"/>
    <w:rsid w:val="004C79E7"/>
    <w:rsid w:val="004E187C"/>
    <w:rsid w:val="004E44E7"/>
    <w:rsid w:val="004E5018"/>
    <w:rsid w:val="004F4C19"/>
    <w:rsid w:val="004F76EE"/>
    <w:rsid w:val="00510377"/>
    <w:rsid w:val="00521511"/>
    <w:rsid w:val="00522B21"/>
    <w:rsid w:val="00522FAA"/>
    <w:rsid w:val="00535525"/>
    <w:rsid w:val="005606EC"/>
    <w:rsid w:val="0056591E"/>
    <w:rsid w:val="00572E53"/>
    <w:rsid w:val="00584AE9"/>
    <w:rsid w:val="00587AE9"/>
    <w:rsid w:val="005A496A"/>
    <w:rsid w:val="005C1B92"/>
    <w:rsid w:val="0060515B"/>
    <w:rsid w:val="00617069"/>
    <w:rsid w:val="006476DB"/>
    <w:rsid w:val="006617B3"/>
    <w:rsid w:val="0069364E"/>
    <w:rsid w:val="006F3B85"/>
    <w:rsid w:val="007153A5"/>
    <w:rsid w:val="00721FDD"/>
    <w:rsid w:val="007709F2"/>
    <w:rsid w:val="00784181"/>
    <w:rsid w:val="007C1071"/>
    <w:rsid w:val="007C2E06"/>
    <w:rsid w:val="007C4201"/>
    <w:rsid w:val="008134AF"/>
    <w:rsid w:val="00830544"/>
    <w:rsid w:val="00830B67"/>
    <w:rsid w:val="00847FFD"/>
    <w:rsid w:val="00875AC8"/>
    <w:rsid w:val="008A01B4"/>
    <w:rsid w:val="008C0745"/>
    <w:rsid w:val="008F7289"/>
    <w:rsid w:val="00900012"/>
    <w:rsid w:val="00903DAE"/>
    <w:rsid w:val="009554AC"/>
    <w:rsid w:val="00963D62"/>
    <w:rsid w:val="0096428D"/>
    <w:rsid w:val="009643C1"/>
    <w:rsid w:val="00965B83"/>
    <w:rsid w:val="00966A24"/>
    <w:rsid w:val="009A422D"/>
    <w:rsid w:val="00A145B7"/>
    <w:rsid w:val="00A14890"/>
    <w:rsid w:val="00A46119"/>
    <w:rsid w:val="00AB6EC6"/>
    <w:rsid w:val="00AE2C68"/>
    <w:rsid w:val="00B048C7"/>
    <w:rsid w:val="00B227E7"/>
    <w:rsid w:val="00B32C92"/>
    <w:rsid w:val="00B5794D"/>
    <w:rsid w:val="00B64C6A"/>
    <w:rsid w:val="00B8286A"/>
    <w:rsid w:val="00BB56A0"/>
    <w:rsid w:val="00C00A6D"/>
    <w:rsid w:val="00C149EB"/>
    <w:rsid w:val="00C508BD"/>
    <w:rsid w:val="00D0257E"/>
    <w:rsid w:val="00D5125C"/>
    <w:rsid w:val="00DB5CE6"/>
    <w:rsid w:val="00DB7900"/>
    <w:rsid w:val="00DE0920"/>
    <w:rsid w:val="00DF33CB"/>
    <w:rsid w:val="00E21066"/>
    <w:rsid w:val="00E36E52"/>
    <w:rsid w:val="00E60771"/>
    <w:rsid w:val="00E826E5"/>
    <w:rsid w:val="00E87928"/>
    <w:rsid w:val="00EA1406"/>
    <w:rsid w:val="00EA3B4F"/>
    <w:rsid w:val="00ED2E07"/>
    <w:rsid w:val="00EF0EB5"/>
    <w:rsid w:val="00F66B24"/>
    <w:rsid w:val="00F80BEE"/>
    <w:rsid w:val="00F87902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6FC0"/>
  <w15:docId w15:val="{9E12E569-5886-6B4F-A707-11CE7884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E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1E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5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+OWoJ+8BE8ja0nTqSwL8oeyqxw==">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983FD1-C77C-425E-87AC-8BDA487D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Figueiredo</dc:creator>
  <cp:lastModifiedBy>Valentina Caputi</cp:lastModifiedBy>
  <cp:revision>20</cp:revision>
  <dcterms:created xsi:type="dcterms:W3CDTF">2023-01-07T22:58:00Z</dcterms:created>
  <dcterms:modified xsi:type="dcterms:W3CDTF">2024-01-24T01:41:00Z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http://www.zotero.org/styles/american-chemical-society</vt:lpwstr>
  </property>
  <property fmtid="{D5CDD505-2E9C-101B-9397-08002B2CF9AE}" pid="3" name="Mendeley Recent Style Name 0_1">
    <vt:lpwstr>American Chemical Society</vt:lpwstr>
  </property>
  <property fmtid="{D5CDD505-2E9C-101B-9397-08002B2CF9AE}" pid="4" name="Mendeley Recent Style Id 1_1">
    <vt:lpwstr>http://www.zotero.org/styles/american-medical-association</vt:lpwstr>
  </property>
  <property fmtid="{D5CDD505-2E9C-101B-9397-08002B2CF9AE}" pid="5" name="Mendeley Recent Style Name 1_1">
    <vt:lpwstr>American Medical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http://csl.mendeley.com/styles/614010741/multidisciplinary-digital-publishing-institute</vt:lpwstr>
  </property>
  <property fmtid="{D5CDD505-2E9C-101B-9397-08002B2CF9AE}" pid="9" name="Mendeley Recent Style Name 3_1">
    <vt:lpwstr>Multidisciplinary Digital Publishing Institute - Lee Hill</vt:lpwstr>
  </property>
  <property fmtid="{D5CDD505-2E9C-101B-9397-08002B2CF9AE}" pid="10" name="Mendeley Recent Style Id 4_1">
    <vt:lpwstr>http://www.zotero.org/styles/nature</vt:lpwstr>
  </property>
  <property fmtid="{D5CDD505-2E9C-101B-9397-08002B2CF9AE}" pid="11" name="Mendeley Recent Style Name 4_1">
    <vt:lpwstr>Nature</vt:lpwstr>
  </property>
  <property fmtid="{D5CDD505-2E9C-101B-9397-08002B2CF9AE}" pid="12" name="Mendeley Recent Style Id 5_1">
    <vt:lpwstr>http://www.zotero.org/styles/nutrients</vt:lpwstr>
  </property>
  <property fmtid="{D5CDD505-2E9C-101B-9397-08002B2CF9AE}" pid="13" name="Mendeley Recent Style Name 5_1">
    <vt:lpwstr>Nutrients</vt:lpwstr>
  </property>
  <property fmtid="{D5CDD505-2E9C-101B-9397-08002B2CF9AE}" pid="14" name="Mendeley Recent Style Id 6_1">
    <vt:lpwstr>http://www.zotero.org/styles/taylor-and-francis-national-library-of-medicine</vt:lpwstr>
  </property>
  <property fmtid="{D5CDD505-2E9C-101B-9397-08002B2CF9AE}" pid="15" name="Mendeley Recent Style Name 6_1">
    <vt:lpwstr>Taylor &amp; Francis - National Library of Medicine</vt:lpwstr>
  </property>
  <property fmtid="{D5CDD505-2E9C-101B-9397-08002B2CF9AE}" pid="16" name="Mendeley Recent Style Id 7_1">
    <vt:lpwstr>http://www.zotero.org/styles/vancouver</vt:lpwstr>
  </property>
  <property fmtid="{D5CDD505-2E9C-101B-9397-08002B2CF9AE}" pid="17" name="Mendeley Recent Style Name 7_1">
    <vt:lpwstr>Vancouver</vt:lpwstr>
  </property>
  <property fmtid="{D5CDD505-2E9C-101B-9397-08002B2CF9AE}" pid="18" name="Mendeley Recent Style Id 8_1">
    <vt:lpwstr>http://csl.mendeley.com/styles/575665271/vancouver-2</vt:lpwstr>
  </property>
  <property fmtid="{D5CDD505-2E9C-101B-9397-08002B2CF9AE}" pid="19" name="Mendeley Recent Style Name 8_1">
    <vt:lpwstr>Vancouver - Lee Hill</vt:lpwstr>
  </property>
  <property fmtid="{D5CDD505-2E9C-101B-9397-08002B2CF9AE}" pid="20" name="Mendeley Recent Style Id 9_1">
    <vt:lpwstr>https://csl.mendeley.com/styles/19965091/vancouver-2</vt:lpwstr>
  </property>
  <property fmtid="{D5CDD505-2E9C-101B-9397-08002B2CF9AE}" pid="21" name="Mendeley Recent Style Name 9_1">
    <vt:lpwstr>Vancouver - Nikhil Pai, MD, FRCPC, FAAP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4f566e09-3a7a-3f5c-ba56-3c82f268fbe7</vt:lpwstr>
  </property>
  <property fmtid="{D5CDD505-2E9C-101B-9397-08002B2CF9AE}" pid="24" name="Mendeley Citation Style_1">
    <vt:lpwstr>http://www.zotero.org/styles/american-medical-association</vt:lpwstr>
  </property>
</Properties>
</file>