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0F1" w:rsidRPr="007330F1" w:rsidRDefault="007330F1" w:rsidP="007330F1">
      <w:pPr>
        <w:spacing w:line="360" w:lineRule="auto"/>
        <w:jc w:val="both"/>
        <w:rPr>
          <w:rFonts w:ascii="Times New Roman" w:eastAsia="Yu Mincho" w:hAnsi="Times New Roman" w:cs="Times New Roman" w:hint="eastAsia"/>
          <w:color w:val="000000" w:themeColor="text1"/>
          <w:sz w:val="24"/>
          <w:szCs w:val="24"/>
        </w:rPr>
      </w:pPr>
      <w:r w:rsidRPr="007330F1">
        <w:rPr>
          <w:rFonts w:ascii="Times New Roman" w:hAnsi="Times New Roman" w:cs="Times New Roman"/>
          <w:b/>
          <w:bCs/>
          <w:color w:val="000000" w:themeColor="text1"/>
          <w:sz w:val="24"/>
          <w:szCs w:val="24"/>
        </w:rPr>
        <w:t>Supplemental Table 1</w:t>
      </w:r>
      <w:r w:rsidRPr="007330F1">
        <w:rPr>
          <w:rFonts w:ascii="Times New Roman" w:hAnsi="Times New Roman" w:cs="Times New Roman"/>
          <w:color w:val="000000" w:themeColor="text1"/>
          <w:sz w:val="24"/>
          <w:szCs w:val="24"/>
        </w:rPr>
        <w:t xml:space="preserve"> Testing of GI modification across different regions of GI. The amino acids encoded by the amplified region or the CT5 amino acid mutations are listed in the first column. The forward and reverse primers used to make the GI fragments by PCR</w:t>
      </w:r>
      <w:r w:rsidRPr="007330F1">
        <w:rPr>
          <w:rFonts w:ascii="Times New Roman" w:hAnsi="Times New Roman" w:cs="Times New Roman"/>
          <w:color w:val="000000" w:themeColor="text1"/>
          <w:sz w:val="24"/>
          <w:szCs w:val="24"/>
        </w:rPr>
        <w:t xml:space="preserve"> </w:t>
      </w:r>
      <w:r w:rsidRPr="007330F1">
        <w:rPr>
          <w:rFonts w:ascii="Times New Roman" w:hAnsi="Times New Roman" w:cs="Times New Roman"/>
          <w:color w:val="000000" w:themeColor="text1"/>
          <w:sz w:val="24"/>
          <w:szCs w:val="24"/>
        </w:rPr>
        <w:t xml:space="preserve">amplification are listed.  The results of testing whether SEC modified the fragments (shown in Figure 1) are summarized in the last column.  </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05"/>
        <w:gridCol w:w="5861"/>
        <w:gridCol w:w="1159"/>
      </w:tblGrid>
      <w:tr w:rsidR="007330F1" w:rsidRPr="00914231"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Pr>
                <w:rFonts w:ascii="Times New Roman" w:hAnsi="Times New Roman" w:cs="Times New Roman"/>
                <w:sz w:val="20"/>
                <w:szCs w:val="20"/>
              </w:rPr>
              <w:t>Region expressed/mutated</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 xml:space="preserve">Primers </w:t>
            </w:r>
          </w:p>
        </w:tc>
        <w:tc>
          <w:tcPr>
            <w:tcW w:w="2250" w:type="dxa"/>
          </w:tcPr>
          <w:p w:rsidR="007330F1" w:rsidRPr="00110117" w:rsidRDefault="007330F1" w:rsidP="007509C3">
            <w:pPr>
              <w:spacing w:after="0" w:line="240" w:lineRule="auto"/>
              <w:rPr>
                <w:rFonts w:ascii="Times New Roman" w:hAnsi="Times New Roman" w:cs="Times New Roman"/>
                <w:sz w:val="20"/>
                <w:szCs w:val="20"/>
              </w:rPr>
            </w:pPr>
            <w:r w:rsidRPr="00914231">
              <w:rPr>
                <w:rFonts w:ascii="Times New Roman" w:hAnsi="Times New Roman" w:cs="Times New Roman"/>
                <w:sz w:val="20"/>
                <w:szCs w:val="20"/>
              </w:rPr>
              <w:t>O-</w:t>
            </w:r>
            <w:proofErr w:type="spellStart"/>
            <w:r w:rsidRPr="00914231">
              <w:rPr>
                <w:rFonts w:ascii="Times New Roman" w:hAnsi="Times New Roman" w:cs="Times New Roman"/>
                <w:sz w:val="20"/>
                <w:szCs w:val="20"/>
              </w:rPr>
              <w:t>GlcNac</w:t>
            </w:r>
            <w:proofErr w:type="spellEnd"/>
            <w:r w:rsidRPr="00914231">
              <w:rPr>
                <w:rFonts w:ascii="Times New Roman" w:hAnsi="Times New Roman" w:cs="Times New Roman"/>
                <w:sz w:val="20"/>
                <w:szCs w:val="20"/>
              </w:rPr>
              <w:t xml:space="preserve"> modified by </w:t>
            </w:r>
            <w:r>
              <w:rPr>
                <w:rFonts w:ascii="Times New Roman" w:hAnsi="Times New Roman" w:cs="Times New Roman"/>
                <w:sz w:val="20"/>
                <w:szCs w:val="20"/>
              </w:rPr>
              <w:t>SEC</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1-200</w:t>
            </w:r>
          </w:p>
          <w:p w:rsidR="007330F1" w:rsidRPr="00594950" w:rsidRDefault="007330F1" w:rsidP="007509C3">
            <w:pPr>
              <w:spacing w:after="0" w:line="240" w:lineRule="auto"/>
              <w:rPr>
                <w:rFonts w:ascii="Times New Roman" w:hAnsi="Times New Roman" w:cs="Times New Roman"/>
                <w:sz w:val="20"/>
                <w:szCs w:val="20"/>
              </w:rPr>
            </w:pP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w:t>
            </w:r>
            <w:proofErr w:type="spellStart"/>
            <w:r w:rsidRPr="00594950">
              <w:rPr>
                <w:rFonts w:ascii="Times New Roman" w:hAnsi="Times New Roman" w:cs="Times New Roman"/>
                <w:sz w:val="20"/>
                <w:szCs w:val="20"/>
              </w:rPr>
              <w:t>GiBam</w:t>
            </w:r>
            <w:proofErr w:type="spellEnd"/>
            <w:r w:rsidRPr="00594950">
              <w:rPr>
                <w:rFonts w:ascii="Times New Roman" w:hAnsi="Times New Roman" w:cs="Times New Roman"/>
                <w:sz w:val="20"/>
                <w:szCs w:val="20"/>
              </w:rPr>
              <w:t xml:space="preserve"> Atg32a</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Cggatccatggctagttcatcttcatctga</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Gi600F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cagcggccgctaAGCAAGTAGTATATCACTGAT</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No</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188-400</w:t>
            </w:r>
          </w:p>
          <w:p w:rsidR="007330F1" w:rsidRPr="00594950" w:rsidRDefault="007330F1" w:rsidP="007509C3">
            <w:pPr>
              <w:spacing w:after="0" w:line="240" w:lineRule="auto"/>
              <w:rPr>
                <w:rFonts w:ascii="Times New Roman" w:hAnsi="Times New Roman" w:cs="Times New Roman"/>
                <w:sz w:val="20"/>
                <w:szCs w:val="20"/>
              </w:rPr>
            </w:pP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Gi562F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cggatccAGGCCTTTGTCTCCATGGATC</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Gi1200R</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cagcggccgctaCGGCTGTGAGAGTATGCGGAA</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Pr>
                <w:rFonts w:ascii="Times New Roman" w:hAnsi="Times New Roman" w:cs="Times New Roman"/>
                <w:sz w:val="20"/>
                <w:szCs w:val="20"/>
              </w:rPr>
              <w:t>No</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388-600</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Gi1162F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CggatccGCTGCAGCCGCTTTGCTTTTC</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Gi1800R</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cagcggccgctaTTCATGGCTAACACATACAGT</w:t>
            </w:r>
            <w:proofErr w:type="spellEnd"/>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No</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589-698</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Lynn/Gi1765F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cggatccCTTTTTGTTGTGTTGACTG</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Lynn/Gi2093R</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cagcggccgctaTCCATACTCTTTAGATGACCC</w:t>
            </w:r>
            <w:proofErr w:type="spellEnd"/>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No</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685-828</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Lynn/Gi2053F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cggatccACAAAGCCTGTAAAGATAAATGGG</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Gi2464R</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cagcggccgctaGCTTGCACATGTGTTCTCTTG</w:t>
            </w:r>
            <w:proofErr w:type="spellEnd"/>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No</w:t>
            </w:r>
          </w:p>
        </w:tc>
      </w:tr>
      <w:tr w:rsidR="007330F1" w:rsidRPr="00594950" w:rsidTr="007509C3">
        <w:trPr>
          <w:trHeight w:val="1151"/>
        </w:trPr>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685-851</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Lynn/Gi2053F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cggatccACAAAGCCTGTAAAGATAAATGGG</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Gi2551R</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cagcggccgctaCTTATGGTTTCCTCTTGGATT</w:t>
            </w:r>
            <w:proofErr w:type="spellEnd"/>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Yes</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789-1041</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Gi2365F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cggatccAAAGTTGTTGCCTCCATTGTTGAC</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Gi3123R</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cagcggccgctaGGCTTCAAGTAGCTCAACTTG</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Yes</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822-1041</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Gi2464F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lastRenderedPageBreak/>
              <w:t>cggatccCAAGAGAACACATGTGCAAGC</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Gi3123R</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cagcggccgctaGGCTTCAAGTAGCTCAACTTG</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lastRenderedPageBreak/>
              <w:t>Yes</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840-1041</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Gi2518F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cggatccTCAAGGACTGAAATGAATCC</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Lynn/Gi3123R</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cagcggccgctaGGCTTCAAGTAGCTCAACTTG</w:t>
            </w:r>
            <w:proofErr w:type="spellEnd"/>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No</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1034-1173 End</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Lynn/Gi3100F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cggatccCCTCAACTTGAGCTACTTGA</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Lynn/GitermNot32a2</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gtgcggccgctattgggacaaggatatagt</w:t>
            </w:r>
            <w:proofErr w:type="spellEnd"/>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No</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789-893</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Lynn/GI-CT5for (</w:t>
            </w:r>
            <w:proofErr w:type="spellStart"/>
            <w:r w:rsidRPr="00594950">
              <w:rPr>
                <w:rFonts w:ascii="Times New Roman" w:hAnsi="Times New Roman" w:cs="Times New Roman"/>
                <w:sz w:val="20"/>
                <w:szCs w:val="20"/>
              </w:rPr>
              <w:t>NcoI</w:t>
            </w:r>
            <w:proofErr w:type="spellEnd"/>
            <w:r w:rsidRPr="00594950">
              <w:rPr>
                <w:rFonts w:ascii="Times New Roman" w:hAnsi="Times New Roman" w:cs="Times New Roman"/>
                <w:sz w:val="20"/>
                <w:szCs w:val="20"/>
              </w:rPr>
              <w:t>)</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accatggcCAAAGTTGTTGCCTCCATTGTTGACA</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Lynn/GI-CT5rev (</w:t>
            </w:r>
            <w:proofErr w:type="spellStart"/>
            <w:r w:rsidRPr="00594950">
              <w:rPr>
                <w:rFonts w:ascii="Times New Roman" w:hAnsi="Times New Roman" w:cs="Times New Roman"/>
                <w:sz w:val="20"/>
                <w:szCs w:val="20"/>
              </w:rPr>
              <w:t>XhoI</w:t>
            </w:r>
            <w:proofErr w:type="spellEnd"/>
            <w:r w:rsidRPr="00594950">
              <w:rPr>
                <w:rFonts w:ascii="Times New Roman" w:hAnsi="Times New Roman" w:cs="Times New Roman"/>
                <w:sz w:val="20"/>
                <w:szCs w:val="20"/>
              </w:rPr>
              <w:t>)</w:t>
            </w: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TCTCGAGTTAACCACAATAGAACCCTGCGAGTCTAT</w:t>
            </w:r>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Yes</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T825A</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Lynn/GI-mut6f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CTGGAAACAAGAGAACgcaTGTGCAAGCACCAC</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Lynn/GI-mut6r</w:t>
            </w: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GTGGTGCTTGCACATGCGTTCTCTTGTTTCCAG</w:t>
            </w:r>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Yes</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T829A</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 xml:space="preserve">  Lynn/GI-mut11f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AACACATGTGCAAGCgccACATGCTTTGATACAGC</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 xml:space="preserve">  Lynn/GI-mut11r</w:t>
            </w: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GCTGTATCAAAGCATGTGGCGCTTGCACATGTGTT</w:t>
            </w:r>
            <w:r w:rsidRPr="00594950">
              <w:rPr>
                <w:rFonts w:ascii="Times New Roman" w:hAnsi="Times New Roman" w:cs="Times New Roman"/>
                <w:sz w:val="20"/>
                <w:szCs w:val="20"/>
              </w:rPr>
              <w:tab/>
            </w:r>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No</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T830A</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 xml:space="preserve">  Lynn/GI-mut12f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ACATGTGCAAGCACCgCATGCTTTGATACAGCG</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 xml:space="preserve">  Lynn/GI-mut12r</w:t>
            </w: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CGCTGTATCAAAGCATGCGGTGCTTGCACATGT</w:t>
            </w:r>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Yes</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T837A</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 xml:space="preserve">  Lynn/GI-mut13f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GATACAGCGGTGgCATCCGCCTCAAGG</w:t>
            </w:r>
            <w:proofErr w:type="spellEnd"/>
            <w:r w:rsidRPr="00594950">
              <w:rPr>
                <w:rFonts w:ascii="Times New Roman" w:hAnsi="Times New Roman" w:cs="Times New Roman"/>
                <w:sz w:val="20"/>
                <w:szCs w:val="20"/>
              </w:rPr>
              <w:tab/>
            </w:r>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 xml:space="preserve">  Lynn/GI-mut13r</w:t>
            </w: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CCTTGAGGCGGATGCCACCGCTGTATC</w:t>
            </w: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ab/>
            </w: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Yes</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S838A</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Lynn/GI-mut14f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CAGCGGTGACAgCCGCCTCAAGGAC</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Lynn/GI-mut14r</w:t>
            </w: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GTCCTTGAGGCGGCTGTCACCGCTG</w:t>
            </w:r>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Yes</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S840A</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Lynn/GI-mut7f</w:t>
            </w: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GGTGACATCCGCCGCAAGGACTGAAATGAATCC</w:t>
            </w:r>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Lynn/GI-mut7r</w:t>
            </w: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GGATTCATTTCAGTCCTTGCGGCGGATGTCACC</w:t>
            </w:r>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lastRenderedPageBreak/>
              <w:t>Yes</w:t>
            </w:r>
          </w:p>
        </w:tc>
      </w:tr>
      <w:tr w:rsidR="007330F1" w:rsidRPr="00594950" w:rsidTr="007509C3">
        <w:tc>
          <w:tcPr>
            <w:tcW w:w="1044"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T834A</w:t>
            </w:r>
          </w:p>
        </w:tc>
        <w:tc>
          <w:tcPr>
            <w:tcW w:w="5431"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Lynn/GI-mut9f</w:t>
            </w:r>
          </w:p>
          <w:p w:rsidR="007330F1" w:rsidRPr="00594950" w:rsidRDefault="007330F1" w:rsidP="007509C3">
            <w:pPr>
              <w:spacing w:after="0" w:line="240" w:lineRule="auto"/>
              <w:rPr>
                <w:rFonts w:ascii="Times New Roman" w:hAnsi="Times New Roman" w:cs="Times New Roman"/>
                <w:sz w:val="20"/>
                <w:szCs w:val="20"/>
              </w:rPr>
            </w:pPr>
            <w:proofErr w:type="spellStart"/>
            <w:r w:rsidRPr="00594950">
              <w:rPr>
                <w:rFonts w:ascii="Times New Roman" w:hAnsi="Times New Roman" w:cs="Times New Roman"/>
                <w:sz w:val="20"/>
                <w:szCs w:val="20"/>
              </w:rPr>
              <w:t>ACCACATGCTTTGATgCAGCGGTGACATCCG</w:t>
            </w:r>
            <w:proofErr w:type="spellEnd"/>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Lynn/GI-mut9r</w:t>
            </w:r>
          </w:p>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CGGATGTCACCGCTGCATCAAAGCATGTGGT</w:t>
            </w:r>
          </w:p>
          <w:p w:rsidR="007330F1" w:rsidRPr="00594950" w:rsidRDefault="007330F1" w:rsidP="007509C3">
            <w:pPr>
              <w:spacing w:after="0" w:line="240" w:lineRule="auto"/>
              <w:rPr>
                <w:rFonts w:ascii="Times New Roman" w:hAnsi="Times New Roman" w:cs="Times New Roman"/>
                <w:sz w:val="20"/>
                <w:szCs w:val="20"/>
              </w:rPr>
            </w:pPr>
          </w:p>
          <w:p w:rsidR="007330F1" w:rsidRPr="00594950" w:rsidRDefault="007330F1" w:rsidP="007509C3">
            <w:pPr>
              <w:spacing w:after="0" w:line="240" w:lineRule="auto"/>
              <w:rPr>
                <w:rFonts w:ascii="Times New Roman" w:hAnsi="Times New Roman" w:cs="Times New Roman"/>
                <w:sz w:val="20"/>
                <w:szCs w:val="20"/>
              </w:rPr>
            </w:pPr>
          </w:p>
        </w:tc>
        <w:tc>
          <w:tcPr>
            <w:tcW w:w="2250" w:type="dxa"/>
          </w:tcPr>
          <w:p w:rsidR="007330F1" w:rsidRPr="00594950" w:rsidRDefault="007330F1" w:rsidP="007509C3">
            <w:pPr>
              <w:spacing w:after="0" w:line="240" w:lineRule="auto"/>
              <w:rPr>
                <w:rFonts w:ascii="Times New Roman" w:hAnsi="Times New Roman" w:cs="Times New Roman"/>
                <w:sz w:val="20"/>
                <w:szCs w:val="20"/>
              </w:rPr>
            </w:pPr>
            <w:r w:rsidRPr="00594950">
              <w:rPr>
                <w:rFonts w:ascii="Times New Roman" w:hAnsi="Times New Roman" w:cs="Times New Roman"/>
                <w:sz w:val="20"/>
                <w:szCs w:val="20"/>
              </w:rPr>
              <w:t>Yes</w:t>
            </w:r>
          </w:p>
        </w:tc>
      </w:tr>
      <w:tr w:rsidR="007330F1" w:rsidRPr="00D26990" w:rsidTr="007509C3">
        <w:tc>
          <w:tcPr>
            <w:tcW w:w="1044" w:type="dxa"/>
          </w:tcPr>
          <w:p w:rsidR="007330F1" w:rsidRPr="00D26990" w:rsidRDefault="007330F1" w:rsidP="007509C3">
            <w:pPr>
              <w:spacing w:after="0" w:line="240" w:lineRule="auto"/>
              <w:rPr>
                <w:rFonts w:ascii="Times New Roman" w:hAnsi="Times New Roman" w:cs="Times New Roman"/>
                <w:color w:val="000000" w:themeColor="text1"/>
                <w:sz w:val="20"/>
                <w:szCs w:val="20"/>
              </w:rPr>
            </w:pPr>
            <w:r w:rsidRPr="00D26990">
              <w:rPr>
                <w:rFonts w:ascii="Times New Roman" w:hAnsi="Times New Roman" w:cs="Times New Roman"/>
                <w:color w:val="000000" w:themeColor="text1"/>
                <w:sz w:val="20"/>
                <w:szCs w:val="20"/>
              </w:rPr>
              <w:t>S828A</w:t>
            </w:r>
          </w:p>
        </w:tc>
        <w:tc>
          <w:tcPr>
            <w:tcW w:w="5431" w:type="dxa"/>
          </w:tcPr>
          <w:p w:rsidR="007330F1" w:rsidRPr="00D26990" w:rsidRDefault="007330F1" w:rsidP="007509C3">
            <w:pPr>
              <w:spacing w:after="0" w:line="240" w:lineRule="auto"/>
              <w:rPr>
                <w:rFonts w:ascii="Times New Roman" w:hAnsi="Times New Roman" w:cs="Times New Roman"/>
                <w:color w:val="000000" w:themeColor="text1"/>
                <w:sz w:val="20"/>
                <w:szCs w:val="20"/>
              </w:rPr>
            </w:pPr>
            <w:r w:rsidRPr="00D26990">
              <w:rPr>
                <w:rFonts w:ascii="Times New Roman" w:hAnsi="Times New Roman" w:cs="Times New Roman"/>
                <w:color w:val="000000" w:themeColor="text1"/>
                <w:sz w:val="20"/>
                <w:szCs w:val="20"/>
              </w:rPr>
              <w:t>Lynn/GI-mut10f</w:t>
            </w:r>
          </w:p>
          <w:p w:rsidR="007330F1" w:rsidRPr="00D26990" w:rsidRDefault="007330F1" w:rsidP="007509C3">
            <w:pPr>
              <w:spacing w:after="0" w:line="240" w:lineRule="auto"/>
              <w:rPr>
                <w:rFonts w:ascii="Times New Roman" w:hAnsi="Times New Roman" w:cs="Times New Roman"/>
                <w:color w:val="000000" w:themeColor="text1"/>
                <w:sz w:val="20"/>
                <w:szCs w:val="20"/>
              </w:rPr>
            </w:pPr>
            <w:r w:rsidRPr="00D26990">
              <w:rPr>
                <w:rFonts w:ascii="Times New Roman" w:hAnsi="Times New Roman" w:cs="Times New Roman"/>
                <w:color w:val="000000" w:themeColor="text1"/>
                <w:sz w:val="20"/>
                <w:szCs w:val="20"/>
              </w:rPr>
              <w:t>ACAAGAGAACACATGTGCA</w:t>
            </w:r>
            <w:r>
              <w:rPr>
                <w:rFonts w:ascii="Times New Roman" w:hAnsi="Times New Roman" w:cs="Times New Roman"/>
                <w:color w:val="000000" w:themeColor="text1"/>
                <w:sz w:val="20"/>
                <w:szCs w:val="20"/>
              </w:rPr>
              <w:t>GCC</w:t>
            </w:r>
            <w:r w:rsidRPr="00D26990">
              <w:rPr>
                <w:rFonts w:ascii="Times New Roman" w:hAnsi="Times New Roman" w:cs="Times New Roman"/>
                <w:color w:val="000000" w:themeColor="text1"/>
                <w:sz w:val="20"/>
                <w:szCs w:val="20"/>
              </w:rPr>
              <w:t>ACCACATGCTTTGATACAG</w:t>
            </w:r>
          </w:p>
          <w:p w:rsidR="007330F1" w:rsidRPr="00D26990" w:rsidRDefault="007330F1" w:rsidP="007509C3">
            <w:pPr>
              <w:spacing w:after="0" w:line="240" w:lineRule="auto"/>
              <w:rPr>
                <w:rFonts w:ascii="Times New Roman" w:hAnsi="Times New Roman" w:cs="Times New Roman"/>
                <w:color w:val="000000" w:themeColor="text1"/>
                <w:sz w:val="20"/>
                <w:szCs w:val="20"/>
              </w:rPr>
            </w:pPr>
          </w:p>
          <w:p w:rsidR="007330F1" w:rsidRPr="00D26990" w:rsidRDefault="007330F1" w:rsidP="007509C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w:t>
            </w:r>
            <w:r w:rsidRPr="00D26990">
              <w:rPr>
                <w:rFonts w:ascii="Times New Roman" w:hAnsi="Times New Roman" w:cs="Times New Roman"/>
                <w:color w:val="000000" w:themeColor="text1"/>
                <w:sz w:val="20"/>
                <w:szCs w:val="20"/>
              </w:rPr>
              <w:t>ynn/GI-mut10r</w:t>
            </w:r>
          </w:p>
          <w:p w:rsidR="007330F1" w:rsidRPr="00D26990" w:rsidRDefault="007330F1" w:rsidP="007509C3">
            <w:pPr>
              <w:spacing w:after="0" w:line="240" w:lineRule="auto"/>
              <w:rPr>
                <w:rFonts w:ascii="Times New Roman" w:hAnsi="Times New Roman" w:cs="Times New Roman"/>
                <w:color w:val="000000" w:themeColor="text1"/>
                <w:sz w:val="20"/>
                <w:szCs w:val="20"/>
              </w:rPr>
            </w:pPr>
            <w:r w:rsidRPr="00D26990">
              <w:rPr>
                <w:rFonts w:ascii="Times New Roman" w:hAnsi="Times New Roman" w:cs="Times New Roman"/>
                <w:color w:val="000000" w:themeColor="text1"/>
                <w:sz w:val="20"/>
                <w:szCs w:val="20"/>
              </w:rPr>
              <w:t>CTGTATCAAAGCATGTGGTGGCTGCACATGTGTTCTCTTGT</w:t>
            </w:r>
            <w:r w:rsidRPr="00D26990">
              <w:rPr>
                <w:rFonts w:ascii="Times New Roman" w:hAnsi="Times New Roman" w:cs="Times New Roman"/>
                <w:color w:val="000000" w:themeColor="text1"/>
                <w:sz w:val="20"/>
                <w:szCs w:val="20"/>
              </w:rPr>
              <w:tab/>
            </w:r>
            <w:r w:rsidRPr="00D26990">
              <w:rPr>
                <w:rFonts w:ascii="Times New Roman" w:hAnsi="Times New Roman" w:cs="Times New Roman"/>
                <w:color w:val="000000" w:themeColor="text1"/>
                <w:sz w:val="20"/>
                <w:szCs w:val="20"/>
              </w:rPr>
              <w:tab/>
            </w:r>
          </w:p>
        </w:tc>
        <w:tc>
          <w:tcPr>
            <w:tcW w:w="2250" w:type="dxa"/>
          </w:tcPr>
          <w:p w:rsidR="007330F1" w:rsidRPr="00D26990" w:rsidRDefault="007330F1" w:rsidP="007509C3">
            <w:pPr>
              <w:spacing w:after="0" w:line="240" w:lineRule="auto"/>
              <w:ind w:right="248"/>
              <w:rPr>
                <w:rFonts w:ascii="Times New Roman" w:hAnsi="Times New Roman" w:cs="Times New Roman"/>
                <w:color w:val="000000" w:themeColor="text1"/>
                <w:sz w:val="20"/>
                <w:szCs w:val="20"/>
              </w:rPr>
            </w:pPr>
            <w:r w:rsidRPr="00D26990">
              <w:rPr>
                <w:rFonts w:ascii="Times New Roman" w:hAnsi="Times New Roman" w:cs="Times New Roman"/>
                <w:color w:val="000000" w:themeColor="text1"/>
                <w:sz w:val="20"/>
                <w:szCs w:val="20"/>
              </w:rPr>
              <w:t>Yes</w:t>
            </w:r>
          </w:p>
        </w:tc>
      </w:tr>
    </w:tbl>
    <w:p w:rsidR="007330F1" w:rsidRDefault="007330F1" w:rsidP="007330F1">
      <w:pPr>
        <w:ind w:right="-1440"/>
        <w:rPr>
          <w:rFonts w:ascii="Times New Roman" w:hAnsi="Times New Roman" w:cs="Times New Roman"/>
          <w:sz w:val="20"/>
          <w:szCs w:val="20"/>
        </w:rPr>
      </w:pPr>
    </w:p>
    <w:p w:rsidR="007330F1" w:rsidRDefault="007330F1" w:rsidP="007330F1">
      <w:pPr>
        <w:autoSpaceDE w:val="0"/>
        <w:autoSpaceDN w:val="0"/>
        <w:adjustRightInd w:val="0"/>
        <w:spacing w:after="0" w:line="360" w:lineRule="auto"/>
        <w:jc w:val="both"/>
        <w:rPr>
          <w:rFonts w:ascii="Times New Roman" w:hAnsi="Times New Roman" w:cs="Times New Roman"/>
          <w:sz w:val="24"/>
          <w:szCs w:val="24"/>
          <w:lang w:eastAsia="ko-KR"/>
        </w:rPr>
      </w:pPr>
    </w:p>
    <w:p w:rsidR="007330F1" w:rsidRDefault="007330F1" w:rsidP="007330F1">
      <w:pPr>
        <w:autoSpaceDE w:val="0"/>
        <w:autoSpaceDN w:val="0"/>
        <w:adjustRightInd w:val="0"/>
        <w:spacing w:after="0" w:line="360" w:lineRule="auto"/>
        <w:jc w:val="both"/>
        <w:rPr>
          <w:rFonts w:ascii="Times New Roman" w:hAnsi="Times New Roman" w:cs="Times New Roman"/>
          <w:sz w:val="24"/>
          <w:szCs w:val="24"/>
          <w:lang w:eastAsia="ko-KR"/>
        </w:rPr>
      </w:pPr>
    </w:p>
    <w:p w:rsidR="007330F1" w:rsidRDefault="007330F1" w:rsidP="007330F1">
      <w:pPr>
        <w:autoSpaceDE w:val="0"/>
        <w:autoSpaceDN w:val="0"/>
        <w:adjustRightInd w:val="0"/>
        <w:spacing w:after="0" w:line="360" w:lineRule="auto"/>
        <w:jc w:val="both"/>
        <w:rPr>
          <w:rFonts w:ascii="Times New Roman" w:hAnsi="Times New Roman" w:cs="Times New Roman"/>
          <w:sz w:val="24"/>
          <w:szCs w:val="24"/>
          <w:lang w:eastAsia="ko-KR"/>
        </w:rPr>
      </w:pPr>
    </w:p>
    <w:p w:rsidR="007330F1" w:rsidRDefault="007330F1" w:rsidP="007330F1">
      <w:pPr>
        <w:rPr>
          <w:rFonts w:ascii="Times New Roman" w:hAnsi="Times New Roman" w:cs="Times New Roman"/>
          <w:sz w:val="24"/>
          <w:szCs w:val="24"/>
          <w:lang w:eastAsia="ko-KR"/>
        </w:rPr>
      </w:pPr>
      <w:r>
        <w:rPr>
          <w:rFonts w:ascii="Times New Roman" w:hAnsi="Times New Roman" w:cs="Times New Roman"/>
          <w:sz w:val="24"/>
          <w:szCs w:val="24"/>
          <w:lang w:eastAsia="ko-KR"/>
        </w:rPr>
        <w:br w:type="page"/>
      </w:r>
    </w:p>
    <w:p w:rsidR="007330F1" w:rsidRDefault="007330F1" w:rsidP="007330F1">
      <w:pPr>
        <w:spacing w:line="240" w:lineRule="auto"/>
        <w:rPr>
          <w:rFonts w:ascii="Times New Roman" w:hAnsi="Times New Roman" w:cs="Times New Roman"/>
          <w:sz w:val="24"/>
          <w:szCs w:val="24"/>
          <w:lang w:eastAsia="ko-KR"/>
        </w:rPr>
      </w:pPr>
      <w:r w:rsidRPr="008C0F67">
        <w:rPr>
          <w:rFonts w:ascii="Times New Roman" w:hAnsi="Times New Roman" w:cs="Times New Roman"/>
          <w:sz w:val="24"/>
          <w:szCs w:val="24"/>
          <w:lang w:eastAsia="ko-KR"/>
        </w:rPr>
        <w:lastRenderedPageBreak/>
        <w:t xml:space="preserve">789 </w:t>
      </w:r>
      <w:r>
        <w:rPr>
          <w:rFonts w:ascii="Times New Roman" w:hAnsi="Times New Roman" w:cs="Times New Roman"/>
          <w:sz w:val="24"/>
          <w:szCs w:val="24"/>
          <w:lang w:eastAsia="ko-KR"/>
        </w:rPr>
        <w:t>–</w:t>
      </w:r>
      <w:r w:rsidRPr="008C0F67">
        <w:rPr>
          <w:rFonts w:ascii="Times New Roman" w:hAnsi="Times New Roman" w:cs="Times New Roman"/>
          <w:sz w:val="24"/>
          <w:szCs w:val="24"/>
          <w:lang w:eastAsia="ko-KR"/>
        </w:rPr>
        <w:t xml:space="preserve"> KVVASIVDKAEPLEAYLKNTPVQKDSVTCLNWKQENTCAS</w:t>
      </w:r>
      <w:r w:rsidRPr="00B96364">
        <w:rPr>
          <w:rFonts w:ascii="Times New Roman" w:hAnsi="Times New Roman" w:cs="Times New Roman"/>
          <w:b/>
          <w:sz w:val="24"/>
          <w:szCs w:val="24"/>
          <w:u w:val="single"/>
          <w:lang w:eastAsia="ko-KR"/>
        </w:rPr>
        <w:t>T</w:t>
      </w:r>
      <w:r w:rsidRPr="008C0F67">
        <w:rPr>
          <w:rFonts w:ascii="Times New Roman" w:hAnsi="Times New Roman" w:cs="Times New Roman"/>
          <w:sz w:val="24"/>
          <w:szCs w:val="24"/>
          <w:lang w:eastAsia="ko-KR"/>
        </w:rPr>
        <w:t>TCFDTAVTSAS</w:t>
      </w:r>
    </w:p>
    <w:p w:rsidR="007330F1" w:rsidRDefault="007330F1" w:rsidP="007330F1">
      <w:pPr>
        <w:spacing w:line="240" w:lineRule="auto"/>
        <w:rPr>
          <w:rFonts w:ascii="Times New Roman" w:hAnsi="Times New Roman" w:cs="Times New Roman"/>
          <w:b/>
          <w:sz w:val="24"/>
          <w:szCs w:val="24"/>
          <w:lang w:eastAsia="ko-KR"/>
        </w:rPr>
      </w:pPr>
      <w:r w:rsidRPr="008C0F67">
        <w:rPr>
          <w:rFonts w:ascii="Times New Roman" w:hAnsi="Times New Roman" w:cs="Times New Roman"/>
          <w:sz w:val="24"/>
          <w:szCs w:val="24"/>
          <w:lang w:eastAsia="ko-KR"/>
        </w:rPr>
        <w:t xml:space="preserve">RTEMNPRGNHKYARHSDEGSGRPSEKGIKDFLLDASDLANFLTADRLAGFYCG - 893 </w:t>
      </w:r>
    </w:p>
    <w:p w:rsidR="007330F1" w:rsidRDefault="007330F1" w:rsidP="007330F1">
      <w:pPr>
        <w:spacing w:line="360" w:lineRule="auto"/>
        <w:rPr>
          <w:rFonts w:ascii="Times New Roman" w:hAnsi="Times New Roman" w:cs="Times New Roman"/>
          <w:sz w:val="24"/>
          <w:szCs w:val="24"/>
          <w:lang w:eastAsia="ko-KR"/>
        </w:rPr>
      </w:pPr>
      <w:r>
        <w:rPr>
          <w:rFonts w:ascii="Times New Roman" w:hAnsi="Times New Roman" w:cs="Times New Roman"/>
          <w:b/>
          <w:sz w:val="24"/>
          <w:szCs w:val="24"/>
          <w:lang w:eastAsia="ko-KR"/>
        </w:rPr>
        <w:t xml:space="preserve">Supplemental </w:t>
      </w:r>
      <w:r w:rsidRPr="006A3F7C">
        <w:rPr>
          <w:rFonts w:ascii="Times New Roman" w:hAnsi="Times New Roman" w:cs="Times New Roman" w:hint="eastAsia"/>
          <w:b/>
          <w:sz w:val="24"/>
          <w:szCs w:val="24"/>
          <w:lang w:eastAsia="ko-KR"/>
        </w:rPr>
        <w:t xml:space="preserve">Figure </w:t>
      </w:r>
      <w:r>
        <w:rPr>
          <w:rFonts w:ascii="Times New Roman" w:hAnsi="Times New Roman" w:cs="Times New Roman"/>
          <w:b/>
          <w:sz w:val="24"/>
          <w:szCs w:val="24"/>
          <w:lang w:eastAsia="ko-KR"/>
        </w:rPr>
        <w:t>1</w:t>
      </w:r>
      <w:r>
        <w:rPr>
          <w:rFonts w:ascii="Times New Roman" w:hAnsi="Times New Roman" w:cs="Times New Roman" w:hint="eastAsia"/>
          <w:sz w:val="24"/>
          <w:szCs w:val="24"/>
          <w:lang w:eastAsia="ko-KR"/>
        </w:rPr>
        <w:t xml:space="preserve"> </w:t>
      </w:r>
      <w:r>
        <w:rPr>
          <w:rFonts w:ascii="Times New Roman" w:hAnsi="Times New Roman" w:cs="Times New Roman"/>
          <w:sz w:val="24"/>
          <w:szCs w:val="24"/>
          <w:lang w:eastAsia="ko-KR"/>
        </w:rPr>
        <w:t xml:space="preserve">Sequence of GI fragment expressed in CT5. The amino acid numbering is based on </w:t>
      </w:r>
      <w:r w:rsidRPr="006475CB">
        <w:rPr>
          <w:rFonts w:ascii="Times New Roman" w:hAnsi="Times New Roman" w:cs="Times New Roman"/>
          <w:sz w:val="24"/>
          <w:szCs w:val="24"/>
          <w:lang w:eastAsia="ko-KR"/>
        </w:rPr>
        <w:t>GenBank: AAT80910.1</w:t>
      </w:r>
      <w:r>
        <w:rPr>
          <w:rFonts w:ascii="Times New Roman" w:hAnsi="Times New Roman" w:cs="Times New Roman"/>
          <w:sz w:val="24"/>
          <w:szCs w:val="24"/>
          <w:lang w:eastAsia="ko-KR"/>
        </w:rPr>
        <w:t>. The underlined T corresponds to T829 in intact GI.</w:t>
      </w:r>
      <w:r>
        <w:rPr>
          <w:rFonts w:ascii="Times New Roman" w:hAnsi="Times New Roman" w:cs="Times New Roman"/>
          <w:sz w:val="24"/>
          <w:szCs w:val="24"/>
          <w:lang w:eastAsia="ko-KR"/>
        </w:rPr>
        <w:br w:type="page"/>
      </w:r>
    </w:p>
    <w:p w:rsidR="007330F1" w:rsidRDefault="007330F1" w:rsidP="007330F1">
      <w:pPr>
        <w:autoSpaceDE w:val="0"/>
        <w:autoSpaceDN w:val="0"/>
        <w:adjustRightInd w:val="0"/>
        <w:spacing w:after="0" w:line="360" w:lineRule="auto"/>
        <w:jc w:val="both"/>
        <w:rPr>
          <w:rFonts w:ascii="Times New Roman" w:hAnsi="Times New Roman" w:cs="Times New Roman"/>
          <w:sz w:val="24"/>
          <w:szCs w:val="24"/>
          <w:lang w:eastAsia="ko-KR"/>
        </w:rPr>
      </w:pPr>
    </w:p>
    <w:p w:rsidR="007330F1" w:rsidRDefault="007330F1" w:rsidP="007330F1">
      <w:pPr>
        <w:autoSpaceDE w:val="0"/>
        <w:autoSpaceDN w:val="0"/>
        <w:adjustRightInd w:val="0"/>
        <w:spacing w:after="0" w:line="360" w:lineRule="auto"/>
        <w:jc w:val="both"/>
        <w:rPr>
          <w:rFonts w:ascii="Times New Roman" w:hAnsi="Times New Roman" w:cs="Times New Roman"/>
          <w:sz w:val="24"/>
          <w:szCs w:val="24"/>
          <w:lang w:eastAsia="ko-KR"/>
        </w:rPr>
      </w:pPr>
      <w:r>
        <w:rPr>
          <w:rFonts w:ascii="Times New Roman" w:hAnsi="Times New Roman" w:cs="Times New Roman"/>
          <w:noProof/>
          <w:sz w:val="24"/>
          <w:szCs w:val="24"/>
          <w:lang w:eastAsia="en-US"/>
        </w:rPr>
        <w:drawing>
          <wp:inline distT="0" distB="0" distL="0" distR="0" wp14:anchorId="0B5A5CAA" wp14:editId="24A1ACF1">
            <wp:extent cx="5943600" cy="2485390"/>
            <wp:effectExtent l="0" t="0" r="0" b="3810"/>
            <wp:docPr id="1" name="Picture 1"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low confidence"/>
                    <pic:cNvPicPr/>
                  </pic:nvPicPr>
                  <pic:blipFill>
                    <a:blip r:embed="rId4">
                      <a:extLst>
                        <a:ext uri="{28A0092B-C50C-407E-A947-70E740481C1C}">
                          <a14:useLocalDpi xmlns:a14="http://schemas.microsoft.com/office/drawing/2010/main" val="0"/>
                        </a:ext>
                      </a:extLst>
                    </a:blip>
                    <a:stretch>
                      <a:fillRect/>
                    </a:stretch>
                  </pic:blipFill>
                  <pic:spPr>
                    <a:xfrm>
                      <a:off x="0" y="0"/>
                      <a:ext cx="5943600" cy="2485390"/>
                    </a:xfrm>
                    <a:prstGeom prst="rect">
                      <a:avLst/>
                    </a:prstGeom>
                  </pic:spPr>
                </pic:pic>
              </a:graphicData>
            </a:graphic>
          </wp:inline>
        </w:drawing>
      </w:r>
    </w:p>
    <w:p w:rsidR="007330F1" w:rsidRPr="007330F1" w:rsidRDefault="007330F1" w:rsidP="007330F1">
      <w:pPr>
        <w:spacing w:after="0" w:line="360" w:lineRule="auto"/>
        <w:jc w:val="both"/>
        <w:rPr>
          <w:rFonts w:ascii="Times New Roman" w:hAnsi="Times New Roman" w:cs="Times New Roman"/>
          <w:b/>
          <w:bCs/>
          <w:color w:val="000000" w:themeColor="text1"/>
          <w:sz w:val="24"/>
          <w:szCs w:val="24"/>
          <w:lang w:eastAsia="ko-KR"/>
        </w:rPr>
      </w:pPr>
      <w:r w:rsidRPr="007330F1">
        <w:rPr>
          <w:rFonts w:ascii="Times New Roman" w:hAnsi="Times New Roman" w:cs="Times New Roman"/>
          <w:b/>
          <w:color w:val="000000" w:themeColor="text1"/>
          <w:sz w:val="24"/>
          <w:szCs w:val="24"/>
          <w:lang w:eastAsia="ko-KR"/>
        </w:rPr>
        <w:t xml:space="preserve">Supplemental </w:t>
      </w:r>
      <w:r w:rsidRPr="007330F1">
        <w:rPr>
          <w:rFonts w:ascii="Times New Roman" w:hAnsi="Times New Roman" w:cs="Times New Roman" w:hint="eastAsia"/>
          <w:b/>
          <w:color w:val="000000" w:themeColor="text1"/>
          <w:sz w:val="24"/>
          <w:szCs w:val="24"/>
          <w:lang w:eastAsia="ko-KR"/>
        </w:rPr>
        <w:t xml:space="preserve">Figure </w:t>
      </w:r>
      <w:r w:rsidRPr="007330F1">
        <w:rPr>
          <w:rFonts w:ascii="Times New Roman" w:hAnsi="Times New Roman" w:cs="Times New Roman"/>
          <w:b/>
          <w:color w:val="000000" w:themeColor="text1"/>
          <w:sz w:val="24"/>
          <w:szCs w:val="24"/>
          <w:lang w:eastAsia="ko-KR"/>
        </w:rPr>
        <w:t>2</w:t>
      </w:r>
      <w:r w:rsidRPr="007330F1">
        <w:rPr>
          <w:rFonts w:ascii="Times New Roman" w:hAnsi="Times New Roman" w:cs="Times New Roman" w:hint="eastAsia"/>
          <w:color w:val="000000" w:themeColor="text1"/>
          <w:sz w:val="24"/>
          <w:szCs w:val="24"/>
          <w:lang w:eastAsia="ko-KR"/>
        </w:rPr>
        <w:t xml:space="preserve"> </w:t>
      </w:r>
      <w:r w:rsidRPr="007330F1">
        <w:rPr>
          <w:rFonts w:ascii="Times New Roman" w:hAnsi="Times New Roman" w:cs="Times New Roman"/>
          <w:color w:val="000000" w:themeColor="text1"/>
          <w:sz w:val="24"/>
          <w:szCs w:val="24"/>
          <w:lang w:eastAsia="ko-KR"/>
        </w:rPr>
        <w:t>O-</w:t>
      </w:r>
      <w:proofErr w:type="spellStart"/>
      <w:r w:rsidRPr="007330F1">
        <w:rPr>
          <w:rFonts w:ascii="Times New Roman" w:hAnsi="Times New Roman" w:cs="Times New Roman"/>
          <w:color w:val="000000" w:themeColor="text1"/>
          <w:sz w:val="24"/>
          <w:szCs w:val="24"/>
          <w:lang w:eastAsia="ko-KR"/>
        </w:rPr>
        <w:t>GlcNAc</w:t>
      </w:r>
      <w:proofErr w:type="spellEnd"/>
      <w:r w:rsidRPr="007330F1">
        <w:rPr>
          <w:rFonts w:ascii="Times New Roman" w:hAnsi="Times New Roman" w:cs="Times New Roman"/>
          <w:color w:val="000000" w:themeColor="text1"/>
          <w:sz w:val="24"/>
          <w:szCs w:val="24"/>
          <w:lang w:eastAsia="ko-KR"/>
        </w:rPr>
        <w:t xml:space="preserve"> modified </w:t>
      </w:r>
      <w:r w:rsidRPr="007330F1">
        <w:rPr>
          <w:rFonts w:ascii="Times New Roman" w:hAnsi="Times New Roman" w:cs="Times New Roman" w:hint="eastAsia"/>
          <w:color w:val="000000" w:themeColor="text1"/>
          <w:sz w:val="24"/>
          <w:szCs w:val="24"/>
          <w:lang w:eastAsia="ko-KR"/>
        </w:rPr>
        <w:t xml:space="preserve">CT5 </w:t>
      </w:r>
      <w:r w:rsidRPr="007330F1">
        <w:rPr>
          <w:rFonts w:ascii="Times New Roman" w:hAnsi="Times New Roman" w:cs="Times New Roman"/>
          <w:color w:val="000000" w:themeColor="text1"/>
          <w:sz w:val="24"/>
          <w:szCs w:val="24"/>
          <w:lang w:eastAsia="ko-KR"/>
        </w:rPr>
        <w:t>peptides</w:t>
      </w:r>
      <w:r w:rsidRPr="007330F1">
        <w:rPr>
          <w:rFonts w:ascii="Times New Roman" w:hAnsi="Times New Roman" w:cs="Times New Roman" w:hint="eastAsia"/>
          <w:color w:val="000000" w:themeColor="text1"/>
          <w:sz w:val="24"/>
          <w:szCs w:val="24"/>
          <w:lang w:eastAsia="ko-KR"/>
        </w:rPr>
        <w:t xml:space="preserve"> were enriched by RCA I affinity chromatography. </w:t>
      </w:r>
      <w:r w:rsidRPr="007330F1">
        <w:rPr>
          <w:rFonts w:ascii="Times New Roman" w:hAnsi="Times New Roman" w:cs="Times New Roman"/>
          <w:b/>
          <w:bCs/>
          <w:color w:val="000000" w:themeColor="text1"/>
          <w:sz w:val="24"/>
          <w:szCs w:val="24"/>
          <w:lang w:eastAsia="ko-KR"/>
        </w:rPr>
        <w:t>(a)</w:t>
      </w:r>
      <w:r w:rsidRPr="007330F1">
        <w:rPr>
          <w:rFonts w:ascii="Times New Roman" w:hAnsi="Times New Roman" w:cs="Times New Roman" w:hint="eastAsia"/>
          <w:color w:val="000000" w:themeColor="text1"/>
          <w:sz w:val="24"/>
          <w:szCs w:val="24"/>
          <w:lang w:eastAsia="ko-KR"/>
        </w:rPr>
        <w:t xml:space="preserve"> MALDI-TOF analysis of </w:t>
      </w:r>
      <w:proofErr w:type="spellStart"/>
      <w:r w:rsidRPr="007330F1">
        <w:rPr>
          <w:rFonts w:ascii="Times New Roman" w:hAnsi="Times New Roman" w:cs="Times New Roman" w:hint="eastAsia"/>
          <w:color w:val="000000" w:themeColor="text1"/>
          <w:sz w:val="24"/>
          <w:szCs w:val="24"/>
          <w:lang w:eastAsia="ko-KR"/>
        </w:rPr>
        <w:t>trypsinized</w:t>
      </w:r>
      <w:proofErr w:type="spellEnd"/>
      <w:r w:rsidRPr="007330F1">
        <w:rPr>
          <w:rFonts w:ascii="Times New Roman" w:hAnsi="Times New Roman" w:cs="Times New Roman" w:hint="eastAsia"/>
          <w:color w:val="000000" w:themeColor="text1"/>
          <w:sz w:val="24"/>
          <w:szCs w:val="24"/>
          <w:lang w:eastAsia="ko-KR"/>
        </w:rPr>
        <w:t xml:space="preserve"> CT5 before capping with galactose and enrichment. Unmodified and modified </w:t>
      </w:r>
      <w:r w:rsidRPr="007330F1">
        <w:rPr>
          <w:rFonts w:ascii="Times New Roman" w:eastAsia="Times New Roman" w:hAnsi="Times New Roman" w:cs="Times New Roman"/>
          <w:color w:val="000000" w:themeColor="text1"/>
          <w:sz w:val="24"/>
          <w:szCs w:val="24"/>
        </w:rPr>
        <w:t>QENTCASTTCFDTAVTSASR</w:t>
      </w:r>
      <w:r w:rsidRPr="007330F1">
        <w:rPr>
          <w:rFonts w:ascii="Times New Roman" w:hAnsi="Times New Roman" w:cs="Times New Roman" w:hint="eastAsia"/>
          <w:color w:val="000000" w:themeColor="text1"/>
          <w:sz w:val="24"/>
          <w:szCs w:val="24"/>
          <w:lang w:eastAsia="ko-KR"/>
        </w:rPr>
        <w:t xml:space="preserve"> peptides with single O-</w:t>
      </w:r>
      <w:proofErr w:type="spellStart"/>
      <w:r w:rsidRPr="007330F1">
        <w:rPr>
          <w:rFonts w:ascii="Times New Roman" w:hAnsi="Times New Roman" w:cs="Times New Roman" w:hint="eastAsia"/>
          <w:color w:val="000000" w:themeColor="text1"/>
          <w:sz w:val="24"/>
          <w:szCs w:val="24"/>
          <w:lang w:eastAsia="ko-KR"/>
        </w:rPr>
        <w:t>GlcNAc</w:t>
      </w:r>
      <w:proofErr w:type="spellEnd"/>
      <w:r w:rsidRPr="007330F1">
        <w:rPr>
          <w:rFonts w:ascii="Times New Roman" w:hAnsi="Times New Roman" w:cs="Times New Roman" w:hint="eastAsia"/>
          <w:color w:val="000000" w:themeColor="text1"/>
          <w:sz w:val="24"/>
          <w:szCs w:val="24"/>
          <w:lang w:eastAsia="ko-KR"/>
        </w:rPr>
        <w:t xml:space="preserve"> (203 Da) were observed at </w:t>
      </w:r>
      <w:r w:rsidRPr="007330F1">
        <w:rPr>
          <w:rFonts w:ascii="Times New Roman" w:hAnsi="Times New Roman" w:cs="Times New Roman" w:hint="eastAsia"/>
          <w:i/>
          <w:color w:val="000000" w:themeColor="text1"/>
          <w:sz w:val="24"/>
          <w:szCs w:val="24"/>
          <w:lang w:eastAsia="ko-KR"/>
        </w:rPr>
        <w:t>m/z</w:t>
      </w:r>
      <w:r w:rsidRPr="007330F1">
        <w:rPr>
          <w:rFonts w:ascii="Times New Roman" w:hAnsi="Times New Roman" w:cs="Times New Roman" w:hint="eastAsia"/>
          <w:color w:val="000000" w:themeColor="text1"/>
          <w:sz w:val="24"/>
          <w:szCs w:val="24"/>
          <w:lang w:eastAsia="ko-KR"/>
        </w:rPr>
        <w:t xml:space="preserve"> 2209 and 2412, </w:t>
      </w:r>
      <w:r w:rsidRPr="007330F1">
        <w:rPr>
          <w:rFonts w:ascii="Times New Roman" w:hAnsi="Times New Roman" w:cs="Times New Roman"/>
          <w:color w:val="000000" w:themeColor="text1"/>
          <w:sz w:val="24"/>
          <w:szCs w:val="24"/>
          <w:lang w:eastAsia="ko-KR"/>
        </w:rPr>
        <w:t>respectively</w:t>
      </w:r>
      <w:r w:rsidRPr="007330F1">
        <w:rPr>
          <w:rFonts w:ascii="Times New Roman" w:hAnsi="Times New Roman" w:cs="Times New Roman" w:hint="eastAsia"/>
          <w:color w:val="000000" w:themeColor="text1"/>
          <w:sz w:val="24"/>
          <w:szCs w:val="24"/>
          <w:lang w:eastAsia="ko-KR"/>
        </w:rPr>
        <w:t xml:space="preserve">. </w:t>
      </w:r>
      <w:r w:rsidRPr="007330F1">
        <w:rPr>
          <w:rFonts w:ascii="Times New Roman" w:hAnsi="Times New Roman" w:cs="Times New Roman"/>
          <w:color w:val="000000" w:themeColor="text1"/>
          <w:sz w:val="24"/>
          <w:szCs w:val="24"/>
          <w:lang w:eastAsia="ko-KR"/>
        </w:rPr>
        <w:t xml:space="preserve">The insert shows a protein blot demonstrating that CT5 co-expressed with SEC in </w:t>
      </w:r>
      <w:r w:rsidRPr="007330F1">
        <w:rPr>
          <w:rFonts w:ascii="Times New Roman" w:hAnsi="Times New Roman" w:cs="Times New Roman"/>
          <w:i/>
          <w:iCs/>
          <w:color w:val="000000" w:themeColor="text1"/>
          <w:sz w:val="24"/>
          <w:szCs w:val="24"/>
          <w:lang w:eastAsia="ko-KR"/>
        </w:rPr>
        <w:t>E. coli</w:t>
      </w:r>
      <w:r w:rsidRPr="007330F1">
        <w:rPr>
          <w:rFonts w:ascii="Times New Roman" w:hAnsi="Times New Roman" w:cs="Times New Roman"/>
          <w:color w:val="000000" w:themeColor="text1"/>
          <w:sz w:val="24"/>
          <w:szCs w:val="24"/>
          <w:lang w:eastAsia="ko-KR"/>
        </w:rPr>
        <w:t xml:space="preserve"> was O-</w:t>
      </w:r>
      <w:proofErr w:type="spellStart"/>
      <w:r w:rsidRPr="007330F1">
        <w:rPr>
          <w:rFonts w:ascii="Times New Roman" w:hAnsi="Times New Roman" w:cs="Times New Roman"/>
          <w:color w:val="000000" w:themeColor="text1"/>
          <w:sz w:val="24"/>
          <w:szCs w:val="24"/>
          <w:lang w:eastAsia="ko-KR"/>
        </w:rPr>
        <w:t>GlcNAc</w:t>
      </w:r>
      <w:proofErr w:type="spellEnd"/>
      <w:r w:rsidRPr="007330F1">
        <w:rPr>
          <w:rFonts w:ascii="Times New Roman" w:hAnsi="Times New Roman" w:cs="Times New Roman"/>
          <w:color w:val="000000" w:themeColor="text1"/>
          <w:sz w:val="24"/>
          <w:szCs w:val="24"/>
          <w:lang w:eastAsia="ko-KR"/>
        </w:rPr>
        <w:t xml:space="preserve"> modified. The left two lanes show a portion of the stained gel with molecular weight markers followed by purified CT5 stained with C</w:t>
      </w:r>
      <w:bookmarkStart w:id="0" w:name="_GoBack"/>
      <w:bookmarkEnd w:id="0"/>
      <w:r w:rsidRPr="007330F1">
        <w:rPr>
          <w:rFonts w:ascii="Times New Roman" w:hAnsi="Times New Roman" w:cs="Times New Roman"/>
          <w:color w:val="000000" w:themeColor="text1"/>
          <w:sz w:val="24"/>
          <w:szCs w:val="24"/>
          <w:lang w:eastAsia="ko-KR"/>
        </w:rPr>
        <w:t>oomassie Brilliant blue (CBB). The blot (</w:t>
      </w:r>
      <w:proofErr w:type="spellStart"/>
      <w:r w:rsidRPr="007330F1">
        <w:rPr>
          <w:rFonts w:ascii="Times New Roman" w:hAnsi="Times New Roman" w:cs="Times New Roman"/>
          <w:color w:val="000000" w:themeColor="text1"/>
          <w:sz w:val="24"/>
          <w:szCs w:val="24"/>
          <w:lang w:eastAsia="ko-KR"/>
        </w:rPr>
        <w:t>GalT</w:t>
      </w:r>
      <w:proofErr w:type="spellEnd"/>
      <w:r w:rsidRPr="007330F1">
        <w:rPr>
          <w:rFonts w:ascii="Times New Roman" w:hAnsi="Times New Roman" w:cs="Times New Roman"/>
          <w:color w:val="000000" w:themeColor="text1"/>
          <w:sz w:val="24"/>
          <w:szCs w:val="24"/>
          <w:lang w:eastAsia="ko-KR"/>
        </w:rPr>
        <w:t xml:space="preserve">) shows CT5 after labeling of </w:t>
      </w:r>
      <w:proofErr w:type="spellStart"/>
      <w:r w:rsidRPr="007330F1">
        <w:rPr>
          <w:rFonts w:ascii="Times New Roman" w:hAnsi="Times New Roman" w:cs="Times New Roman"/>
          <w:color w:val="000000" w:themeColor="text1"/>
          <w:sz w:val="24"/>
          <w:szCs w:val="24"/>
          <w:lang w:eastAsia="ko-KR"/>
        </w:rPr>
        <w:t>GlcNAc</w:t>
      </w:r>
      <w:proofErr w:type="spellEnd"/>
      <w:r w:rsidRPr="007330F1">
        <w:rPr>
          <w:rFonts w:ascii="Times New Roman" w:hAnsi="Times New Roman" w:cs="Times New Roman"/>
          <w:color w:val="000000" w:themeColor="text1"/>
          <w:sz w:val="24"/>
          <w:szCs w:val="24"/>
          <w:lang w:eastAsia="ko-KR"/>
        </w:rPr>
        <w:t xml:space="preserve"> residues with [</w:t>
      </w:r>
      <w:r w:rsidRPr="007330F1">
        <w:rPr>
          <w:rFonts w:ascii="Times New Roman" w:hAnsi="Times New Roman" w:cs="Times New Roman"/>
          <w:color w:val="000000" w:themeColor="text1"/>
          <w:sz w:val="24"/>
          <w:szCs w:val="24"/>
          <w:vertAlign w:val="superscript"/>
          <w:lang w:eastAsia="ko-KR"/>
        </w:rPr>
        <w:t>3</w:t>
      </w:r>
      <w:r w:rsidRPr="007330F1">
        <w:rPr>
          <w:rFonts w:ascii="Times New Roman" w:hAnsi="Times New Roman" w:cs="Times New Roman"/>
          <w:color w:val="000000" w:themeColor="text1"/>
          <w:sz w:val="24"/>
          <w:szCs w:val="24"/>
          <w:lang w:eastAsia="ko-KR"/>
        </w:rPr>
        <w:t>H] galactose.</w:t>
      </w:r>
      <w:r w:rsidRPr="007330F1">
        <w:rPr>
          <w:rFonts w:ascii="Times New Roman" w:hAnsi="Times New Roman" w:cs="Times New Roman" w:hint="eastAsia"/>
          <w:color w:val="000000" w:themeColor="text1"/>
          <w:sz w:val="24"/>
          <w:szCs w:val="24"/>
          <w:lang w:eastAsia="ko-KR"/>
        </w:rPr>
        <w:t xml:space="preserve"> </w:t>
      </w:r>
      <w:r w:rsidRPr="007330F1">
        <w:rPr>
          <w:rFonts w:ascii="Times New Roman" w:hAnsi="Times New Roman" w:cs="Times New Roman"/>
          <w:b/>
          <w:bCs/>
          <w:color w:val="000000" w:themeColor="text1"/>
          <w:sz w:val="24"/>
          <w:szCs w:val="24"/>
          <w:lang w:eastAsia="ko-KR"/>
        </w:rPr>
        <w:t>(b)</w:t>
      </w:r>
      <w:r w:rsidRPr="007330F1">
        <w:rPr>
          <w:rFonts w:ascii="Times New Roman" w:hAnsi="Times New Roman" w:cs="Times New Roman" w:hint="eastAsia"/>
          <w:color w:val="000000" w:themeColor="text1"/>
          <w:sz w:val="24"/>
          <w:szCs w:val="24"/>
          <w:lang w:eastAsia="ko-KR"/>
        </w:rPr>
        <w:t xml:space="preserve"> </w:t>
      </w:r>
      <w:r w:rsidRPr="007330F1">
        <w:rPr>
          <w:rFonts w:ascii="Times New Roman" w:hAnsi="Times New Roman" w:cs="Times New Roman"/>
          <w:color w:val="000000" w:themeColor="text1"/>
          <w:sz w:val="24"/>
          <w:szCs w:val="24"/>
          <w:lang w:eastAsia="ko-KR"/>
        </w:rPr>
        <w:t>Peptides</w:t>
      </w:r>
      <w:r w:rsidRPr="007330F1">
        <w:rPr>
          <w:rFonts w:ascii="Times New Roman" w:hAnsi="Times New Roman" w:cs="Times New Roman" w:hint="eastAsia"/>
          <w:color w:val="000000" w:themeColor="text1"/>
          <w:sz w:val="24"/>
          <w:szCs w:val="24"/>
          <w:lang w:eastAsia="ko-KR"/>
        </w:rPr>
        <w:t xml:space="preserve"> </w:t>
      </w:r>
      <w:r w:rsidRPr="007330F1">
        <w:rPr>
          <w:rFonts w:ascii="Times New Roman" w:hAnsi="Times New Roman" w:cs="Times New Roman"/>
          <w:color w:val="000000" w:themeColor="text1"/>
          <w:sz w:val="24"/>
          <w:szCs w:val="24"/>
          <w:lang w:eastAsia="ko-KR"/>
        </w:rPr>
        <w:t xml:space="preserve">produced with trypsin and enriched by </w:t>
      </w:r>
      <w:r w:rsidRPr="007330F1">
        <w:rPr>
          <w:rFonts w:ascii="Times New Roman" w:hAnsi="Times New Roman" w:cs="Times New Roman" w:hint="eastAsia"/>
          <w:color w:val="000000" w:themeColor="text1"/>
          <w:sz w:val="24"/>
          <w:szCs w:val="24"/>
          <w:lang w:eastAsia="ko-KR"/>
        </w:rPr>
        <w:t xml:space="preserve">RCA I column </w:t>
      </w:r>
      <w:r w:rsidRPr="007330F1">
        <w:rPr>
          <w:rFonts w:ascii="Times New Roman" w:hAnsi="Times New Roman" w:cs="Times New Roman"/>
          <w:color w:val="000000" w:themeColor="text1"/>
          <w:sz w:val="24"/>
          <w:szCs w:val="24"/>
          <w:lang w:eastAsia="ko-KR"/>
        </w:rPr>
        <w:t xml:space="preserve">chromatography </w:t>
      </w:r>
      <w:r w:rsidRPr="007330F1">
        <w:rPr>
          <w:rFonts w:ascii="Times New Roman" w:hAnsi="Times New Roman" w:cs="Times New Roman" w:hint="eastAsia"/>
          <w:color w:val="000000" w:themeColor="text1"/>
          <w:sz w:val="24"/>
          <w:szCs w:val="24"/>
          <w:lang w:eastAsia="ko-KR"/>
        </w:rPr>
        <w:t>w</w:t>
      </w:r>
      <w:r w:rsidRPr="007330F1">
        <w:rPr>
          <w:rFonts w:ascii="Times New Roman" w:hAnsi="Times New Roman" w:cs="Times New Roman"/>
          <w:color w:val="000000" w:themeColor="text1"/>
          <w:sz w:val="24"/>
          <w:szCs w:val="24"/>
          <w:lang w:eastAsia="ko-KR"/>
        </w:rPr>
        <w:t>ere</w:t>
      </w:r>
      <w:r w:rsidRPr="007330F1">
        <w:rPr>
          <w:rFonts w:ascii="Times New Roman" w:hAnsi="Times New Roman" w:cs="Times New Roman" w:hint="eastAsia"/>
          <w:color w:val="000000" w:themeColor="text1"/>
          <w:sz w:val="24"/>
          <w:szCs w:val="24"/>
          <w:lang w:eastAsia="ko-KR"/>
        </w:rPr>
        <w:t xml:space="preserve"> analyzed using MALDI-TOF. CT5 </w:t>
      </w:r>
      <w:r w:rsidRPr="007330F1">
        <w:rPr>
          <w:rFonts w:ascii="Times New Roman" w:eastAsia="Times New Roman" w:hAnsi="Times New Roman" w:cs="Times New Roman"/>
          <w:color w:val="000000" w:themeColor="text1"/>
          <w:sz w:val="24"/>
          <w:szCs w:val="24"/>
        </w:rPr>
        <w:t>QENTCASTTCFDTAVTSASR</w:t>
      </w:r>
      <w:r w:rsidRPr="007330F1">
        <w:rPr>
          <w:rFonts w:ascii="Times New Roman" w:hAnsi="Times New Roman" w:cs="Times New Roman" w:hint="eastAsia"/>
          <w:color w:val="000000" w:themeColor="text1"/>
          <w:sz w:val="24"/>
          <w:szCs w:val="24"/>
          <w:lang w:eastAsia="ko-KR"/>
        </w:rPr>
        <w:t xml:space="preserve"> peptide (</w:t>
      </w:r>
      <w:r w:rsidRPr="007330F1">
        <w:rPr>
          <w:rFonts w:ascii="Times New Roman" w:hAnsi="Times New Roman" w:cs="Times New Roman" w:hint="eastAsia"/>
          <w:i/>
          <w:color w:val="000000" w:themeColor="text1"/>
          <w:sz w:val="24"/>
          <w:szCs w:val="24"/>
          <w:lang w:eastAsia="ko-KR"/>
        </w:rPr>
        <w:t>m/z</w:t>
      </w:r>
      <w:r w:rsidRPr="007330F1">
        <w:rPr>
          <w:rFonts w:ascii="Times New Roman" w:hAnsi="Times New Roman" w:cs="Times New Roman" w:hint="eastAsia"/>
          <w:color w:val="000000" w:themeColor="text1"/>
          <w:sz w:val="24"/>
          <w:szCs w:val="24"/>
          <w:lang w:eastAsia="ko-KR"/>
        </w:rPr>
        <w:t xml:space="preserve"> 2209) containing single modification +365 Da (</w:t>
      </w:r>
      <w:proofErr w:type="spellStart"/>
      <w:r w:rsidRPr="007330F1">
        <w:rPr>
          <w:rFonts w:ascii="Times New Roman" w:hAnsi="Times New Roman" w:cs="Times New Roman" w:hint="eastAsia"/>
          <w:color w:val="000000" w:themeColor="text1"/>
          <w:sz w:val="24"/>
          <w:szCs w:val="24"/>
          <w:lang w:eastAsia="ko-KR"/>
        </w:rPr>
        <w:t>LacNAc</w:t>
      </w:r>
      <w:proofErr w:type="spellEnd"/>
      <w:r w:rsidRPr="007330F1">
        <w:rPr>
          <w:rFonts w:ascii="Times New Roman" w:hAnsi="Times New Roman" w:cs="Times New Roman" w:hint="eastAsia"/>
          <w:color w:val="000000" w:themeColor="text1"/>
          <w:sz w:val="24"/>
          <w:szCs w:val="24"/>
          <w:lang w:eastAsia="ko-KR"/>
        </w:rPr>
        <w:t xml:space="preserve">) was observed at </w:t>
      </w:r>
      <w:r w:rsidRPr="007330F1">
        <w:rPr>
          <w:rFonts w:ascii="Times New Roman" w:hAnsi="Times New Roman" w:cs="Times New Roman" w:hint="eastAsia"/>
          <w:i/>
          <w:color w:val="000000" w:themeColor="text1"/>
          <w:sz w:val="24"/>
          <w:szCs w:val="24"/>
          <w:lang w:eastAsia="ko-KR"/>
        </w:rPr>
        <w:t>m/z</w:t>
      </w:r>
      <w:r w:rsidRPr="007330F1">
        <w:rPr>
          <w:rFonts w:ascii="Times New Roman" w:hAnsi="Times New Roman" w:cs="Times New Roman" w:hint="eastAsia"/>
          <w:color w:val="000000" w:themeColor="text1"/>
          <w:sz w:val="24"/>
          <w:szCs w:val="24"/>
          <w:lang w:eastAsia="ko-KR"/>
        </w:rPr>
        <w:t xml:space="preserve"> 2573. The insert shows that </w:t>
      </w:r>
      <w:r w:rsidRPr="007330F1">
        <w:rPr>
          <w:rFonts w:ascii="Times New Roman" w:eastAsia="Times New Roman" w:hAnsi="Times New Roman" w:cs="Times New Roman"/>
          <w:color w:val="000000" w:themeColor="text1"/>
          <w:sz w:val="24"/>
          <w:szCs w:val="24"/>
        </w:rPr>
        <w:t>QENTCASTTCFDTAVTSASRTEMNPRGNHK</w:t>
      </w:r>
      <w:r w:rsidRPr="007330F1">
        <w:rPr>
          <w:rFonts w:ascii="Times New Roman" w:hAnsi="Times New Roman" w:cs="Times New Roman" w:hint="eastAsia"/>
          <w:color w:val="000000" w:themeColor="text1"/>
          <w:sz w:val="24"/>
          <w:szCs w:val="24"/>
          <w:lang w:eastAsia="ko-KR"/>
        </w:rPr>
        <w:t xml:space="preserve"> peptides (</w:t>
      </w:r>
      <w:r w:rsidRPr="007330F1">
        <w:rPr>
          <w:rFonts w:ascii="Times New Roman" w:hAnsi="Times New Roman" w:cs="Times New Roman" w:hint="eastAsia"/>
          <w:i/>
          <w:color w:val="000000" w:themeColor="text1"/>
          <w:sz w:val="24"/>
          <w:szCs w:val="24"/>
          <w:lang w:eastAsia="ko-KR"/>
        </w:rPr>
        <w:t>m/z</w:t>
      </w:r>
      <w:r w:rsidRPr="007330F1">
        <w:rPr>
          <w:rFonts w:ascii="Times New Roman" w:hAnsi="Times New Roman" w:cs="Times New Roman" w:hint="eastAsia"/>
          <w:color w:val="000000" w:themeColor="text1"/>
          <w:sz w:val="24"/>
          <w:szCs w:val="24"/>
          <w:lang w:eastAsia="ko-KR"/>
        </w:rPr>
        <w:t xml:space="preserve"> 3371) containing </w:t>
      </w:r>
      <w:r w:rsidRPr="007330F1">
        <w:rPr>
          <w:rFonts w:ascii="Times New Roman" w:hAnsi="Times New Roman" w:cs="Times New Roman"/>
          <w:color w:val="000000" w:themeColor="text1"/>
          <w:sz w:val="24"/>
          <w:szCs w:val="24"/>
          <w:lang w:eastAsia="ko-KR"/>
        </w:rPr>
        <w:t xml:space="preserve">a </w:t>
      </w:r>
      <w:r w:rsidRPr="007330F1">
        <w:rPr>
          <w:rFonts w:ascii="Times New Roman" w:hAnsi="Times New Roman" w:cs="Times New Roman" w:hint="eastAsia"/>
          <w:color w:val="000000" w:themeColor="text1"/>
          <w:sz w:val="24"/>
          <w:szCs w:val="24"/>
          <w:lang w:eastAsia="ko-KR"/>
        </w:rPr>
        <w:t xml:space="preserve">single modification (+365 Da) was observed at </w:t>
      </w:r>
      <w:r w:rsidRPr="007330F1">
        <w:rPr>
          <w:rFonts w:ascii="Times New Roman" w:hAnsi="Times New Roman" w:cs="Times New Roman" w:hint="eastAsia"/>
          <w:i/>
          <w:color w:val="000000" w:themeColor="text1"/>
          <w:sz w:val="24"/>
          <w:szCs w:val="24"/>
          <w:lang w:eastAsia="ko-KR"/>
        </w:rPr>
        <w:t>m/z</w:t>
      </w:r>
      <w:r w:rsidRPr="007330F1">
        <w:rPr>
          <w:rFonts w:ascii="Times New Roman" w:hAnsi="Times New Roman" w:cs="Times New Roman" w:hint="eastAsia"/>
          <w:color w:val="000000" w:themeColor="text1"/>
          <w:sz w:val="24"/>
          <w:szCs w:val="24"/>
          <w:lang w:eastAsia="ko-KR"/>
        </w:rPr>
        <w:t xml:space="preserve"> 3736 after Lys-C digestion and enrichment</w:t>
      </w:r>
      <w:r w:rsidRPr="007330F1">
        <w:rPr>
          <w:rFonts w:ascii="Times New Roman" w:hAnsi="Times New Roman" w:cs="Times New Roman"/>
          <w:color w:val="000000" w:themeColor="text1"/>
          <w:sz w:val="24"/>
          <w:szCs w:val="24"/>
          <w:lang w:eastAsia="ko-KR"/>
        </w:rPr>
        <w:t>.</w:t>
      </w:r>
    </w:p>
    <w:p w:rsidR="002F2FD7" w:rsidRPr="007330F1" w:rsidRDefault="002F2FD7"/>
    <w:sectPr w:rsidR="002F2FD7" w:rsidRPr="007330F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F1"/>
    <w:rsid w:val="002F2FD7"/>
    <w:rsid w:val="007330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EA1B"/>
  <w15:chartTrackingRefBased/>
  <w15:docId w15:val="{507BAD6E-437A-470B-8B09-B400D134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30F1"/>
    <w:pPr>
      <w:spacing w:line="276" w:lineRule="auto"/>
      <w:jc w:val="left"/>
    </w:pPr>
    <w:rPr>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korea</dc:creator>
  <cp:keywords/>
  <dc:description/>
  <cp:lastModifiedBy>korea</cp:lastModifiedBy>
  <cp:revision>1</cp:revision>
  <dcterms:created xsi:type="dcterms:W3CDTF">2024-03-25T08:08:00Z</dcterms:created>
  <dcterms:modified xsi:type="dcterms:W3CDTF">2024-03-25T08:11:00Z</dcterms:modified>
</cp:coreProperties>
</file>