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4F86C639" w:rsidR="00654E8F" w:rsidRPr="001549D3" w:rsidRDefault="00654E8F" w:rsidP="0001436A">
      <w:pPr>
        <w:pStyle w:val="SupplementaryMaterial"/>
        <w:rPr>
          <w:b w:val="0"/>
        </w:rPr>
      </w:pPr>
      <w:r w:rsidRPr="001549D3">
        <w:t>Supplementary Material</w:t>
      </w:r>
      <w:r w:rsidR="00DE7C32">
        <w:t xml:space="preserve"> </w:t>
      </w:r>
      <w:r w:rsidR="00DE7C32" w:rsidRPr="00DE7C32">
        <w:t>#1 – Table of abbreviations and acronyms</w:t>
      </w:r>
    </w:p>
    <w:tbl>
      <w:tblPr>
        <w:tblStyle w:val="TableGrid"/>
        <w:tblW w:w="0" w:type="auto"/>
        <w:tblLook w:val="04A0" w:firstRow="1" w:lastRow="0" w:firstColumn="1" w:lastColumn="0" w:noHBand="0" w:noVBand="1"/>
      </w:tblPr>
      <w:tblGrid>
        <w:gridCol w:w="2323"/>
        <w:gridCol w:w="6894"/>
      </w:tblGrid>
      <w:tr w:rsidR="00676DE9" w:rsidRPr="00FF7E7E" w14:paraId="44D1551C" w14:textId="77777777" w:rsidTr="00DE7C32">
        <w:tc>
          <w:tcPr>
            <w:tcW w:w="2323" w:type="dxa"/>
          </w:tcPr>
          <w:p w14:paraId="2F1BF9B0" w14:textId="77777777" w:rsidR="00676DE9" w:rsidRPr="00294BDD" w:rsidRDefault="00676DE9" w:rsidP="001256D6">
            <w:pPr>
              <w:rPr>
                <w:rFonts w:cs="Times New Roman"/>
                <w:b/>
                <w:bCs/>
              </w:rPr>
            </w:pPr>
            <w:r w:rsidRPr="00294BDD">
              <w:rPr>
                <w:rFonts w:cs="Times New Roman"/>
                <w:b/>
                <w:bCs/>
              </w:rPr>
              <w:t>Abbreviation/</w:t>
            </w:r>
          </w:p>
          <w:p w14:paraId="5F4696CC" w14:textId="77777777" w:rsidR="00676DE9" w:rsidRPr="00294BDD" w:rsidRDefault="00676DE9" w:rsidP="001256D6">
            <w:pPr>
              <w:rPr>
                <w:rFonts w:cs="Times New Roman"/>
                <w:b/>
                <w:bCs/>
              </w:rPr>
            </w:pPr>
            <w:r w:rsidRPr="00294BDD">
              <w:rPr>
                <w:rFonts w:cs="Times New Roman"/>
                <w:b/>
                <w:bCs/>
              </w:rPr>
              <w:t>acronym</w:t>
            </w:r>
          </w:p>
        </w:tc>
        <w:tc>
          <w:tcPr>
            <w:tcW w:w="6894" w:type="dxa"/>
          </w:tcPr>
          <w:p w14:paraId="3214035A" w14:textId="77777777" w:rsidR="00676DE9" w:rsidRPr="00FF7E7E" w:rsidRDefault="00676DE9" w:rsidP="001256D6">
            <w:pPr>
              <w:rPr>
                <w:rFonts w:cs="Times New Roman"/>
                <w:b/>
                <w:bCs/>
              </w:rPr>
            </w:pPr>
            <w:r w:rsidRPr="00FF7E7E">
              <w:rPr>
                <w:rFonts w:cs="Times New Roman"/>
                <w:b/>
                <w:bCs/>
              </w:rPr>
              <w:t>Description</w:t>
            </w:r>
          </w:p>
        </w:tc>
      </w:tr>
      <w:tr w:rsidR="00676DE9" w:rsidRPr="00FF7E7E" w14:paraId="69998513" w14:textId="77777777" w:rsidTr="00DE7C32">
        <w:tc>
          <w:tcPr>
            <w:tcW w:w="2323" w:type="dxa"/>
          </w:tcPr>
          <w:p w14:paraId="2DBADC9A" w14:textId="77777777" w:rsidR="00676DE9" w:rsidRPr="00294BDD" w:rsidRDefault="00676DE9" w:rsidP="001256D6">
            <w:pPr>
              <w:rPr>
                <w:rFonts w:cs="Times New Roman"/>
              </w:rPr>
            </w:pPr>
            <w:r w:rsidRPr="00294BDD">
              <w:rPr>
                <w:rFonts w:cs="Times New Roman"/>
              </w:rPr>
              <w:t>ACOLITE</w:t>
            </w:r>
          </w:p>
          <w:p w14:paraId="74ADDA15" w14:textId="77777777" w:rsidR="00676DE9" w:rsidRPr="00294BDD" w:rsidRDefault="00676DE9" w:rsidP="001256D6">
            <w:pPr>
              <w:rPr>
                <w:rFonts w:cs="Times New Roman"/>
              </w:rPr>
            </w:pPr>
          </w:p>
        </w:tc>
        <w:tc>
          <w:tcPr>
            <w:tcW w:w="6894" w:type="dxa"/>
          </w:tcPr>
          <w:p w14:paraId="4C94452C" w14:textId="77777777" w:rsidR="00676DE9" w:rsidRDefault="00676DE9" w:rsidP="001256D6">
            <w:pPr>
              <w:rPr>
                <w:rFonts w:cs="Times New Roman"/>
              </w:rPr>
            </w:pPr>
            <w:r>
              <w:rPr>
                <w:rFonts w:cs="Times New Roman"/>
              </w:rPr>
              <w:t>Multi-mission atmospheric correction software</w:t>
            </w:r>
          </w:p>
          <w:p w14:paraId="6F2E9866" w14:textId="77777777" w:rsidR="00676DE9" w:rsidRPr="00FF7E7E" w:rsidRDefault="00676DE9" w:rsidP="001256D6">
            <w:pPr>
              <w:rPr>
                <w:rFonts w:cs="Times New Roman"/>
              </w:rPr>
            </w:pPr>
            <w:hyperlink r:id="rId12" w:history="1">
              <w:r w:rsidRPr="005C454D">
                <w:rPr>
                  <w:rStyle w:val="Hyperlink"/>
                  <w:rFonts w:cs="Times New Roman"/>
                </w:rPr>
                <w:t>https://odnature.naturalsciences.be/remsem/acolite-forum/</w:t>
              </w:r>
            </w:hyperlink>
          </w:p>
        </w:tc>
      </w:tr>
      <w:tr w:rsidR="00676DE9" w:rsidRPr="00FF7E7E" w14:paraId="71E21A12" w14:textId="77777777" w:rsidTr="00DE7C32">
        <w:tc>
          <w:tcPr>
            <w:tcW w:w="2323" w:type="dxa"/>
          </w:tcPr>
          <w:p w14:paraId="41932C34" w14:textId="77777777" w:rsidR="00676DE9" w:rsidRPr="00294BDD" w:rsidRDefault="00676DE9" w:rsidP="001256D6">
            <w:pPr>
              <w:rPr>
                <w:rFonts w:cs="Times New Roman"/>
              </w:rPr>
            </w:pPr>
            <w:r w:rsidRPr="00294BDD">
              <w:rPr>
                <w:rFonts w:cs="Times New Roman"/>
              </w:rPr>
              <w:t>AERONET-OC</w:t>
            </w:r>
          </w:p>
          <w:p w14:paraId="46139BDC" w14:textId="77777777" w:rsidR="00676DE9" w:rsidRPr="00294BDD" w:rsidRDefault="00676DE9" w:rsidP="001256D6">
            <w:pPr>
              <w:rPr>
                <w:rFonts w:cs="Times New Roman"/>
              </w:rPr>
            </w:pPr>
          </w:p>
        </w:tc>
        <w:tc>
          <w:tcPr>
            <w:tcW w:w="6894" w:type="dxa"/>
          </w:tcPr>
          <w:p w14:paraId="794F2002" w14:textId="77777777" w:rsidR="00676DE9" w:rsidRDefault="00676DE9" w:rsidP="001256D6">
            <w:pPr>
              <w:rPr>
                <w:rFonts w:cs="Times New Roman"/>
              </w:rPr>
            </w:pPr>
            <w:r>
              <w:rPr>
                <w:rFonts w:cs="Times New Roman"/>
              </w:rPr>
              <w:t>Network of autonomous multispectral radiometers for ocean colour</w:t>
            </w:r>
          </w:p>
          <w:p w14:paraId="6B8BEBCD" w14:textId="77777777" w:rsidR="00676DE9" w:rsidRPr="00FF7E7E" w:rsidRDefault="00676DE9" w:rsidP="001256D6">
            <w:pPr>
              <w:rPr>
                <w:rFonts w:cs="Times New Roman"/>
              </w:rPr>
            </w:pPr>
            <w:hyperlink r:id="rId13" w:history="1">
              <w:r w:rsidRPr="005C454D">
                <w:rPr>
                  <w:rStyle w:val="Hyperlink"/>
                  <w:rFonts w:cs="Times New Roman"/>
                </w:rPr>
                <w:t>https://aeronet.gsfc.nasa.gov/new_web/ocean_color.html</w:t>
              </w:r>
            </w:hyperlink>
          </w:p>
        </w:tc>
      </w:tr>
      <w:tr w:rsidR="00676DE9" w:rsidRPr="00FF7E7E" w14:paraId="29812A3B" w14:textId="77777777" w:rsidTr="00DE7C32">
        <w:tc>
          <w:tcPr>
            <w:tcW w:w="2323" w:type="dxa"/>
          </w:tcPr>
          <w:p w14:paraId="0A0F1576" w14:textId="77777777" w:rsidR="00676DE9" w:rsidRPr="00294BDD" w:rsidRDefault="00676DE9" w:rsidP="001256D6">
            <w:pPr>
              <w:rPr>
                <w:rFonts w:cs="Times New Roman"/>
              </w:rPr>
            </w:pPr>
            <w:r w:rsidRPr="00294BDD">
              <w:rPr>
                <w:rFonts w:cs="Times New Roman"/>
              </w:rPr>
              <w:t>AOT</w:t>
            </w:r>
          </w:p>
        </w:tc>
        <w:tc>
          <w:tcPr>
            <w:tcW w:w="6894" w:type="dxa"/>
          </w:tcPr>
          <w:p w14:paraId="7FB6F926" w14:textId="77777777" w:rsidR="00676DE9" w:rsidRPr="00FF7E7E" w:rsidRDefault="00676DE9" w:rsidP="001256D6">
            <w:pPr>
              <w:rPr>
                <w:rFonts w:cs="Times New Roman"/>
              </w:rPr>
            </w:pPr>
            <w:r>
              <w:rPr>
                <w:rFonts w:cs="Times New Roman"/>
              </w:rPr>
              <w:t>Aerosol Optical Thickness</w:t>
            </w:r>
          </w:p>
        </w:tc>
      </w:tr>
      <w:tr w:rsidR="00676DE9" w:rsidRPr="00FF7E7E" w14:paraId="2E53C2AE" w14:textId="77777777" w:rsidTr="00DE7C32">
        <w:tc>
          <w:tcPr>
            <w:tcW w:w="2323" w:type="dxa"/>
          </w:tcPr>
          <w:p w14:paraId="5B3DE3FC" w14:textId="77777777" w:rsidR="00676DE9" w:rsidRPr="00294BDD" w:rsidRDefault="00676DE9" w:rsidP="001256D6">
            <w:pPr>
              <w:rPr>
                <w:rFonts w:cs="Times New Roman"/>
              </w:rPr>
            </w:pPr>
            <w:r w:rsidRPr="00294BDD">
              <w:rPr>
                <w:rFonts w:cs="Times New Roman"/>
              </w:rPr>
              <w:t>BEFR</w:t>
            </w:r>
          </w:p>
          <w:p w14:paraId="7060307B" w14:textId="77777777" w:rsidR="00676DE9" w:rsidRPr="00294BDD" w:rsidRDefault="00676DE9" w:rsidP="001256D6">
            <w:pPr>
              <w:rPr>
                <w:rFonts w:cs="Times New Roman"/>
              </w:rPr>
            </w:pPr>
          </w:p>
        </w:tc>
        <w:tc>
          <w:tcPr>
            <w:tcW w:w="6894" w:type="dxa"/>
          </w:tcPr>
          <w:p w14:paraId="3530DB24" w14:textId="77777777" w:rsidR="00676DE9" w:rsidRPr="00FF7E7E" w:rsidRDefault="00676DE9" w:rsidP="001256D6">
            <w:pPr>
              <w:rPr>
                <w:rFonts w:cs="Times New Roman"/>
              </w:rPr>
            </w:pPr>
            <w:r w:rsidRPr="00FF7E7E">
              <w:rPr>
                <w:rFonts w:cs="Times New Roman"/>
              </w:rPr>
              <w:t>Etang de B</w:t>
            </w:r>
            <w:r>
              <w:rPr>
                <w:rFonts w:cs="Times New Roman"/>
              </w:rPr>
              <w:t>Erre, FRance, a WATERHYPERNET site</w:t>
            </w:r>
          </w:p>
        </w:tc>
      </w:tr>
      <w:tr w:rsidR="00676DE9" w:rsidRPr="00FF7E7E" w14:paraId="033AC735" w14:textId="77777777" w:rsidTr="00DE7C32">
        <w:tc>
          <w:tcPr>
            <w:tcW w:w="2323" w:type="dxa"/>
          </w:tcPr>
          <w:p w14:paraId="5E605571" w14:textId="77777777" w:rsidR="00676DE9" w:rsidRPr="00294BDD" w:rsidRDefault="00676DE9" w:rsidP="001256D6">
            <w:pPr>
              <w:rPr>
                <w:rFonts w:cs="Times New Roman"/>
              </w:rPr>
            </w:pPr>
            <w:r w:rsidRPr="00294BDD">
              <w:rPr>
                <w:rFonts w:cs="Times New Roman"/>
              </w:rPr>
              <w:t xml:space="preserve">BRDF </w:t>
            </w:r>
          </w:p>
          <w:p w14:paraId="30BAADCA" w14:textId="77777777" w:rsidR="00676DE9" w:rsidRPr="00294BDD" w:rsidRDefault="00676DE9" w:rsidP="001256D6">
            <w:pPr>
              <w:rPr>
                <w:rFonts w:cs="Times New Roman"/>
              </w:rPr>
            </w:pPr>
          </w:p>
        </w:tc>
        <w:tc>
          <w:tcPr>
            <w:tcW w:w="6894" w:type="dxa"/>
          </w:tcPr>
          <w:p w14:paraId="04A9DAC7" w14:textId="77777777" w:rsidR="00676DE9" w:rsidRPr="00FF7E7E" w:rsidRDefault="00676DE9" w:rsidP="001256D6">
            <w:pPr>
              <w:rPr>
                <w:rFonts w:cs="Times New Roman"/>
              </w:rPr>
            </w:pPr>
            <w:r>
              <w:rPr>
                <w:rFonts w:cs="Times New Roman"/>
              </w:rPr>
              <w:t>Bidirectional Reflectance Distribution Function</w:t>
            </w:r>
          </w:p>
        </w:tc>
      </w:tr>
      <w:tr w:rsidR="00676DE9" w:rsidRPr="00FF7E7E" w14:paraId="0F342660" w14:textId="77777777" w:rsidTr="00DE7C32">
        <w:tc>
          <w:tcPr>
            <w:tcW w:w="2323" w:type="dxa"/>
          </w:tcPr>
          <w:p w14:paraId="00F8F79A" w14:textId="77777777" w:rsidR="00676DE9" w:rsidRPr="00294BDD" w:rsidRDefault="00676DE9" w:rsidP="001256D6">
            <w:pPr>
              <w:rPr>
                <w:rFonts w:cs="Times New Roman"/>
              </w:rPr>
            </w:pPr>
            <w:r w:rsidRPr="00294BDD">
              <w:rPr>
                <w:rFonts w:cs="Times New Roman"/>
              </w:rPr>
              <w:t xml:space="preserve">Chl-a </w:t>
            </w:r>
          </w:p>
          <w:p w14:paraId="6A3F7D07" w14:textId="77777777" w:rsidR="00676DE9" w:rsidRPr="00294BDD" w:rsidRDefault="00676DE9" w:rsidP="001256D6">
            <w:pPr>
              <w:rPr>
                <w:rFonts w:cs="Times New Roman"/>
              </w:rPr>
            </w:pPr>
          </w:p>
        </w:tc>
        <w:tc>
          <w:tcPr>
            <w:tcW w:w="6894" w:type="dxa"/>
          </w:tcPr>
          <w:p w14:paraId="20AC5B38" w14:textId="77777777" w:rsidR="00676DE9" w:rsidRPr="00FF7E7E" w:rsidRDefault="00676DE9" w:rsidP="001256D6">
            <w:pPr>
              <w:rPr>
                <w:rFonts w:cs="Times New Roman"/>
              </w:rPr>
            </w:pPr>
            <w:r>
              <w:rPr>
                <w:rFonts w:cs="Times New Roman"/>
              </w:rPr>
              <w:t xml:space="preserve">Chlorophyll </w:t>
            </w:r>
            <w:r w:rsidRPr="00335051">
              <w:rPr>
                <w:rFonts w:cs="Times New Roman"/>
                <w:i/>
                <w:iCs/>
              </w:rPr>
              <w:t>a</w:t>
            </w:r>
            <w:r>
              <w:rPr>
                <w:rFonts w:cs="Times New Roman"/>
              </w:rPr>
              <w:t xml:space="preserve"> concentration</w:t>
            </w:r>
          </w:p>
        </w:tc>
      </w:tr>
      <w:tr w:rsidR="00676DE9" w:rsidRPr="00FF7E7E" w14:paraId="510171EE" w14:textId="77777777" w:rsidTr="00DE7C32">
        <w:tc>
          <w:tcPr>
            <w:tcW w:w="2323" w:type="dxa"/>
          </w:tcPr>
          <w:p w14:paraId="5EB0D8BC" w14:textId="77777777" w:rsidR="00676DE9" w:rsidRPr="00294BDD" w:rsidRDefault="00676DE9" w:rsidP="001256D6">
            <w:pPr>
              <w:rPr>
                <w:rFonts w:cs="Times New Roman"/>
              </w:rPr>
            </w:pPr>
            <w:r w:rsidRPr="00294BDD">
              <w:rPr>
                <w:rFonts w:cs="Times New Roman"/>
              </w:rPr>
              <w:t>CDOM</w:t>
            </w:r>
          </w:p>
          <w:p w14:paraId="4177966A" w14:textId="77777777" w:rsidR="00676DE9" w:rsidRPr="00294BDD" w:rsidRDefault="00676DE9" w:rsidP="001256D6">
            <w:pPr>
              <w:rPr>
                <w:rFonts w:cs="Times New Roman"/>
              </w:rPr>
            </w:pPr>
          </w:p>
        </w:tc>
        <w:tc>
          <w:tcPr>
            <w:tcW w:w="6894" w:type="dxa"/>
          </w:tcPr>
          <w:p w14:paraId="23D22C7D" w14:textId="77777777" w:rsidR="00676DE9" w:rsidRPr="00FF7E7E" w:rsidRDefault="00676DE9" w:rsidP="001256D6">
            <w:pPr>
              <w:rPr>
                <w:rFonts w:cs="Times New Roman"/>
              </w:rPr>
            </w:pPr>
            <w:r w:rsidRPr="00FF7E7E">
              <w:rPr>
                <w:rFonts w:cs="Times New Roman"/>
              </w:rPr>
              <w:t>Coloured Dissolved Organic Matter</w:t>
            </w:r>
          </w:p>
        </w:tc>
      </w:tr>
      <w:tr w:rsidR="00676DE9" w:rsidRPr="00FF7E7E" w14:paraId="79D41D17" w14:textId="77777777" w:rsidTr="00DE7C32">
        <w:tc>
          <w:tcPr>
            <w:tcW w:w="2323" w:type="dxa"/>
          </w:tcPr>
          <w:p w14:paraId="3F7C8BFB" w14:textId="77777777" w:rsidR="00676DE9" w:rsidRPr="00294BDD" w:rsidRDefault="00676DE9" w:rsidP="001256D6">
            <w:pPr>
              <w:jc w:val="both"/>
              <w:rPr>
                <w:rFonts w:cs="Times New Roman"/>
              </w:rPr>
            </w:pPr>
            <w:r w:rsidRPr="00294BDD">
              <w:rPr>
                <w:rFonts w:cs="Times New Roman"/>
              </w:rPr>
              <w:t>CSV</w:t>
            </w:r>
          </w:p>
        </w:tc>
        <w:tc>
          <w:tcPr>
            <w:tcW w:w="6894" w:type="dxa"/>
          </w:tcPr>
          <w:p w14:paraId="2812F1D4" w14:textId="77777777" w:rsidR="00676DE9" w:rsidRPr="00FF7E7E" w:rsidRDefault="00676DE9" w:rsidP="001256D6">
            <w:pPr>
              <w:rPr>
                <w:rFonts w:cs="Times New Roman"/>
              </w:rPr>
            </w:pPr>
            <w:r>
              <w:rPr>
                <w:rFonts w:cs="Times New Roman"/>
              </w:rPr>
              <w:t xml:space="preserve">Comma Separated variables, a file </w:t>
            </w:r>
            <w:r w:rsidRPr="00FF7E7E">
              <w:rPr>
                <w:rFonts w:cs="Times New Roman"/>
              </w:rPr>
              <w:t>format</w:t>
            </w:r>
          </w:p>
        </w:tc>
      </w:tr>
      <w:tr w:rsidR="00676DE9" w:rsidRPr="00FF7E7E" w14:paraId="119D3994" w14:textId="77777777" w:rsidTr="00DE7C32">
        <w:tc>
          <w:tcPr>
            <w:tcW w:w="2323" w:type="dxa"/>
          </w:tcPr>
          <w:p w14:paraId="596CFBB5" w14:textId="77777777" w:rsidR="00676DE9" w:rsidRPr="00294BDD" w:rsidRDefault="00676DE9" w:rsidP="001256D6">
            <w:pPr>
              <w:pStyle w:val="Caption"/>
              <w:rPr>
                <w:b w:val="0"/>
                <w:bCs w:val="0"/>
                <w:sz w:val="22"/>
                <w:szCs w:val="22"/>
              </w:rPr>
            </w:pPr>
            <w:r w:rsidRPr="00294BDD">
              <w:rPr>
                <w:b w:val="0"/>
                <w:bCs w:val="0"/>
                <w:sz w:val="22"/>
                <w:szCs w:val="22"/>
              </w:rPr>
              <w:t xml:space="preserve">CIMEL </w:t>
            </w:r>
          </w:p>
          <w:p w14:paraId="45012E70" w14:textId="77777777" w:rsidR="00676DE9" w:rsidRPr="00294BDD" w:rsidRDefault="00676DE9" w:rsidP="001256D6">
            <w:pPr>
              <w:rPr>
                <w:rFonts w:cs="Times New Roman"/>
              </w:rPr>
            </w:pPr>
          </w:p>
        </w:tc>
        <w:tc>
          <w:tcPr>
            <w:tcW w:w="6894" w:type="dxa"/>
          </w:tcPr>
          <w:p w14:paraId="595F56CD" w14:textId="77777777" w:rsidR="00676DE9" w:rsidRDefault="00676DE9" w:rsidP="001256D6">
            <w:pPr>
              <w:rPr>
                <w:rFonts w:cs="Times New Roman"/>
              </w:rPr>
            </w:pPr>
            <w:r>
              <w:rPr>
                <w:rFonts w:cs="Times New Roman"/>
              </w:rPr>
              <w:t xml:space="preserve">Cimel Electronique, manufacturer of the CE318 SeaPRISM </w:t>
            </w:r>
          </w:p>
          <w:p w14:paraId="3991E7B1" w14:textId="77777777" w:rsidR="00676DE9" w:rsidRDefault="00676DE9" w:rsidP="001256D6">
            <w:pPr>
              <w:rPr>
                <w:rFonts w:cs="Times New Roman"/>
              </w:rPr>
            </w:pPr>
            <w:hyperlink r:id="rId14" w:anchor="specifications" w:history="1">
              <w:r w:rsidRPr="005C454D">
                <w:rPr>
                  <w:rStyle w:val="Hyperlink"/>
                  <w:rFonts w:cs="Times New Roman"/>
                </w:rPr>
                <w:t>https://www.cimel.fr/solutions/ce318-t/#specifications</w:t>
              </w:r>
            </w:hyperlink>
          </w:p>
          <w:p w14:paraId="2D723663" w14:textId="77777777" w:rsidR="00676DE9" w:rsidRPr="00FF7E7E" w:rsidRDefault="00676DE9" w:rsidP="001256D6">
            <w:pPr>
              <w:rPr>
                <w:rFonts w:cs="Times New Roman"/>
              </w:rPr>
            </w:pPr>
          </w:p>
        </w:tc>
      </w:tr>
      <w:tr w:rsidR="00676DE9" w:rsidRPr="00FF7E7E" w14:paraId="3F2B9040" w14:textId="77777777" w:rsidTr="00DE7C32">
        <w:tc>
          <w:tcPr>
            <w:tcW w:w="2323" w:type="dxa"/>
          </w:tcPr>
          <w:p w14:paraId="57B68C6D" w14:textId="77777777" w:rsidR="00676DE9" w:rsidRPr="00294BDD" w:rsidRDefault="00676DE9" w:rsidP="001256D6">
            <w:pPr>
              <w:rPr>
                <w:rFonts w:cs="Times New Roman"/>
              </w:rPr>
            </w:pPr>
            <w:r w:rsidRPr="00294BDD">
              <w:rPr>
                <w:rFonts w:cs="Times New Roman"/>
              </w:rPr>
              <w:t xml:space="preserve">COTS </w:t>
            </w:r>
          </w:p>
          <w:p w14:paraId="11360B24" w14:textId="77777777" w:rsidR="00676DE9" w:rsidRPr="00294BDD" w:rsidRDefault="00676DE9" w:rsidP="001256D6">
            <w:pPr>
              <w:rPr>
                <w:rFonts w:cs="Times New Roman"/>
              </w:rPr>
            </w:pPr>
          </w:p>
        </w:tc>
        <w:tc>
          <w:tcPr>
            <w:tcW w:w="6894" w:type="dxa"/>
          </w:tcPr>
          <w:p w14:paraId="615619E0" w14:textId="77777777" w:rsidR="00676DE9" w:rsidRPr="00FF7E7E" w:rsidRDefault="00676DE9" w:rsidP="001256D6">
            <w:pPr>
              <w:rPr>
                <w:rFonts w:cs="Times New Roman"/>
              </w:rPr>
            </w:pPr>
            <w:r>
              <w:rPr>
                <w:rFonts w:cs="Times New Roman"/>
              </w:rPr>
              <w:lastRenderedPageBreak/>
              <w:t xml:space="preserve">Commercial Off </w:t>
            </w:r>
            <w:proofErr w:type="gramStart"/>
            <w:r>
              <w:rPr>
                <w:rFonts w:cs="Times New Roman"/>
              </w:rPr>
              <w:t>The</w:t>
            </w:r>
            <w:proofErr w:type="gramEnd"/>
            <w:r>
              <w:rPr>
                <w:rFonts w:cs="Times New Roman"/>
              </w:rPr>
              <w:t xml:space="preserve"> Shelf</w:t>
            </w:r>
          </w:p>
        </w:tc>
      </w:tr>
      <w:tr w:rsidR="00676DE9" w:rsidRPr="00FF7E7E" w14:paraId="6CADB9A4" w14:textId="77777777" w:rsidTr="00DE7C32">
        <w:tc>
          <w:tcPr>
            <w:tcW w:w="2323" w:type="dxa"/>
          </w:tcPr>
          <w:p w14:paraId="0549B3FB" w14:textId="77777777" w:rsidR="00676DE9" w:rsidRPr="00294BDD" w:rsidRDefault="00676DE9" w:rsidP="001256D6">
            <w:pPr>
              <w:rPr>
                <w:rFonts w:cs="Times New Roman"/>
              </w:rPr>
            </w:pPr>
            <w:r w:rsidRPr="00294BDD">
              <w:rPr>
                <w:rFonts w:cs="Times New Roman"/>
              </w:rPr>
              <w:t xml:space="preserve">DESIS </w:t>
            </w:r>
          </w:p>
          <w:p w14:paraId="778A57A8" w14:textId="77777777" w:rsidR="00676DE9" w:rsidRPr="00294BDD" w:rsidRDefault="00676DE9" w:rsidP="001256D6">
            <w:pPr>
              <w:rPr>
                <w:rFonts w:cs="Times New Roman"/>
              </w:rPr>
            </w:pPr>
          </w:p>
        </w:tc>
        <w:tc>
          <w:tcPr>
            <w:tcW w:w="6894" w:type="dxa"/>
          </w:tcPr>
          <w:p w14:paraId="1151C012" w14:textId="77777777" w:rsidR="00676DE9" w:rsidRDefault="00676DE9" w:rsidP="001256D6">
            <w:pPr>
              <w:rPr>
                <w:rFonts w:cs="Times New Roman"/>
              </w:rPr>
            </w:pPr>
            <w:r>
              <w:rPr>
                <w:rFonts w:cs="Times New Roman"/>
              </w:rPr>
              <w:t>An imaging spectrometer on the International Space Station</w:t>
            </w:r>
          </w:p>
          <w:p w14:paraId="084225B8" w14:textId="77777777" w:rsidR="00676DE9" w:rsidRPr="00FF7E7E" w:rsidRDefault="00676DE9" w:rsidP="001256D6">
            <w:pPr>
              <w:rPr>
                <w:rFonts w:cs="Times New Roman"/>
              </w:rPr>
            </w:pPr>
            <w:hyperlink r:id="rId15" w:history="1">
              <w:r w:rsidRPr="005C454D">
                <w:rPr>
                  <w:rStyle w:val="Hyperlink"/>
                  <w:rFonts w:cs="Times New Roman"/>
                </w:rPr>
                <w:t>https://www.dlr.de/en/research-and-transfer/projects-and-missions/horizons/desis</w:t>
              </w:r>
            </w:hyperlink>
          </w:p>
        </w:tc>
      </w:tr>
      <w:tr w:rsidR="00676DE9" w:rsidRPr="00FF7E7E" w14:paraId="3DE974F9" w14:textId="77777777" w:rsidTr="00DE7C32">
        <w:tc>
          <w:tcPr>
            <w:tcW w:w="2323" w:type="dxa"/>
          </w:tcPr>
          <w:p w14:paraId="5FB7B273" w14:textId="77777777" w:rsidR="00676DE9" w:rsidRPr="00294BDD" w:rsidRDefault="00676DE9" w:rsidP="001256D6">
            <w:pPr>
              <w:rPr>
                <w:rFonts w:cs="Times New Roman"/>
              </w:rPr>
            </w:pPr>
            <w:r w:rsidRPr="00294BDD">
              <w:rPr>
                <w:rFonts w:cs="Times New Roman"/>
              </w:rPr>
              <w:t xml:space="preserve">Doves </w:t>
            </w:r>
          </w:p>
        </w:tc>
        <w:tc>
          <w:tcPr>
            <w:tcW w:w="6894" w:type="dxa"/>
          </w:tcPr>
          <w:p w14:paraId="2545D8F2" w14:textId="77777777" w:rsidR="00676DE9" w:rsidRDefault="00676DE9" w:rsidP="001256D6">
            <w:pPr>
              <w:rPr>
                <w:rFonts w:cs="Times New Roman"/>
              </w:rPr>
            </w:pPr>
            <w:r>
              <w:rPr>
                <w:rFonts w:cs="Times New Roman"/>
              </w:rPr>
              <w:t xml:space="preserve">Constellation </w:t>
            </w:r>
            <w:proofErr w:type="gramStart"/>
            <w:r>
              <w:rPr>
                <w:rFonts w:cs="Times New Roman"/>
              </w:rPr>
              <w:t>of  small</w:t>
            </w:r>
            <w:proofErr w:type="gramEnd"/>
            <w:r>
              <w:rPr>
                <w:rFonts w:cs="Times New Roman"/>
              </w:rPr>
              <w:t xml:space="preserve"> satellites operated by Planet Labs</w:t>
            </w:r>
          </w:p>
          <w:p w14:paraId="03A0765D" w14:textId="77777777" w:rsidR="00676DE9" w:rsidRPr="00FF7E7E" w:rsidRDefault="00676DE9" w:rsidP="001256D6">
            <w:pPr>
              <w:rPr>
                <w:rFonts w:cs="Times New Roman"/>
              </w:rPr>
            </w:pPr>
          </w:p>
        </w:tc>
      </w:tr>
      <w:tr w:rsidR="00676DE9" w:rsidRPr="00FF7E7E" w14:paraId="71CED2E1" w14:textId="77777777" w:rsidTr="00DE7C32">
        <w:tc>
          <w:tcPr>
            <w:tcW w:w="2323" w:type="dxa"/>
          </w:tcPr>
          <w:p w14:paraId="40394E39" w14:textId="77777777" w:rsidR="00676DE9" w:rsidRPr="00294BDD" w:rsidRDefault="00676DE9" w:rsidP="001256D6">
            <w:pPr>
              <w:rPr>
                <w:rFonts w:cs="Times New Roman"/>
              </w:rPr>
            </w:pPr>
            <w:r w:rsidRPr="00294BDD">
              <w:rPr>
                <w:rFonts w:cs="Times New Roman"/>
              </w:rPr>
              <w:t>DSF</w:t>
            </w:r>
          </w:p>
        </w:tc>
        <w:tc>
          <w:tcPr>
            <w:tcW w:w="6894" w:type="dxa"/>
          </w:tcPr>
          <w:p w14:paraId="717AAB68" w14:textId="77777777" w:rsidR="00676DE9" w:rsidRDefault="00676DE9" w:rsidP="001256D6">
            <w:pPr>
              <w:rPr>
                <w:rFonts w:cs="Times New Roman"/>
              </w:rPr>
            </w:pPr>
            <w:r>
              <w:rPr>
                <w:rFonts w:cs="Times New Roman"/>
              </w:rPr>
              <w:t xml:space="preserve">Dark Spectrum Fitting, </w:t>
            </w:r>
            <w:proofErr w:type="gramStart"/>
            <w:r>
              <w:rPr>
                <w:rFonts w:cs="Times New Roman"/>
              </w:rPr>
              <w:t>a</w:t>
            </w:r>
            <w:proofErr w:type="gramEnd"/>
            <w:r>
              <w:rPr>
                <w:rFonts w:cs="Times New Roman"/>
              </w:rPr>
              <w:t xml:space="preserve"> algorithm variant in the ACOLITE software</w:t>
            </w:r>
          </w:p>
          <w:p w14:paraId="0A0EB8A9" w14:textId="77777777" w:rsidR="00676DE9" w:rsidRPr="00FF7E7E" w:rsidRDefault="00676DE9" w:rsidP="001256D6">
            <w:pPr>
              <w:rPr>
                <w:rFonts w:cs="Times New Roman"/>
              </w:rPr>
            </w:pPr>
            <w:hyperlink r:id="rId16" w:history="1">
              <w:r w:rsidRPr="005C454D">
                <w:rPr>
                  <w:rStyle w:val="Hyperlink"/>
                  <w:rFonts w:cs="Times New Roman"/>
                </w:rPr>
                <w:t>https://odnature.naturalsciences.be/remsem/software-and-data/acolite</w:t>
              </w:r>
            </w:hyperlink>
          </w:p>
        </w:tc>
      </w:tr>
      <w:tr w:rsidR="00676DE9" w:rsidRPr="00FF7E7E" w14:paraId="43766D41" w14:textId="77777777" w:rsidTr="00DE7C32">
        <w:tc>
          <w:tcPr>
            <w:tcW w:w="2323" w:type="dxa"/>
          </w:tcPr>
          <w:p w14:paraId="267CF761" w14:textId="77777777" w:rsidR="00676DE9" w:rsidRPr="00454A28" w:rsidRDefault="00676DE9" w:rsidP="001256D6">
            <w:pPr>
              <w:jc w:val="both"/>
              <w:rPr>
                <w:rFonts w:cs="Times New Roman"/>
              </w:rPr>
            </w:pPr>
            <w:r w:rsidRPr="00454A28">
              <w:rPr>
                <w:rFonts w:eastAsia="Times New Roman" w:cs="Times New Roman"/>
                <w:color w:val="000000"/>
              </w:rPr>
              <w:t>DSF_GC</w:t>
            </w:r>
          </w:p>
        </w:tc>
        <w:tc>
          <w:tcPr>
            <w:tcW w:w="6894" w:type="dxa"/>
          </w:tcPr>
          <w:p w14:paraId="232AFE9C" w14:textId="77777777" w:rsidR="00676DE9" w:rsidRPr="00FF7E7E" w:rsidRDefault="00676DE9" w:rsidP="001256D6">
            <w:pPr>
              <w:rPr>
                <w:rFonts w:cs="Times New Roman"/>
              </w:rPr>
            </w:pPr>
            <w:r>
              <w:rPr>
                <w:rFonts w:cs="Times New Roman"/>
              </w:rPr>
              <w:t>A combination of the Dark Spectrum Fitting algorithm variant with the Glint Correction option in the ACOLITE software</w:t>
            </w:r>
          </w:p>
        </w:tc>
      </w:tr>
      <w:tr w:rsidR="00676DE9" w:rsidRPr="00FF7E7E" w14:paraId="45D1F77A" w14:textId="77777777" w:rsidTr="00DE7C32">
        <w:tc>
          <w:tcPr>
            <w:tcW w:w="2323" w:type="dxa"/>
          </w:tcPr>
          <w:p w14:paraId="314A3480" w14:textId="77777777" w:rsidR="00676DE9" w:rsidRPr="00294BDD" w:rsidRDefault="00676DE9" w:rsidP="001256D6">
            <w:pPr>
              <w:rPr>
                <w:rFonts w:cs="Times New Roman"/>
              </w:rPr>
            </w:pPr>
            <w:r w:rsidRPr="00294BDD">
              <w:rPr>
                <w:rFonts w:cs="Times New Roman"/>
              </w:rPr>
              <w:t xml:space="preserve">EMIT </w:t>
            </w:r>
          </w:p>
          <w:p w14:paraId="06CCDCD5" w14:textId="77777777" w:rsidR="00676DE9" w:rsidRPr="00294BDD" w:rsidRDefault="00676DE9" w:rsidP="001256D6">
            <w:pPr>
              <w:rPr>
                <w:rFonts w:cs="Times New Roman"/>
              </w:rPr>
            </w:pPr>
          </w:p>
        </w:tc>
        <w:tc>
          <w:tcPr>
            <w:tcW w:w="6894" w:type="dxa"/>
          </w:tcPr>
          <w:p w14:paraId="7C40920B" w14:textId="77777777" w:rsidR="00676DE9" w:rsidRDefault="00676DE9" w:rsidP="001256D6">
            <w:pPr>
              <w:rPr>
                <w:rFonts w:cs="Times New Roman"/>
              </w:rPr>
            </w:pPr>
            <w:r>
              <w:rPr>
                <w:rFonts w:cs="Times New Roman"/>
              </w:rPr>
              <w:t>An imaging spectrometer on the International Space Station</w:t>
            </w:r>
          </w:p>
          <w:p w14:paraId="542FB8D0" w14:textId="77777777" w:rsidR="00676DE9" w:rsidRPr="00FF7E7E" w:rsidRDefault="00676DE9" w:rsidP="001256D6">
            <w:pPr>
              <w:rPr>
                <w:rFonts w:cs="Times New Roman"/>
              </w:rPr>
            </w:pPr>
            <w:hyperlink r:id="rId17" w:history="1">
              <w:r w:rsidRPr="005C454D">
                <w:rPr>
                  <w:rStyle w:val="Hyperlink"/>
                  <w:rFonts w:cs="Times New Roman"/>
                </w:rPr>
                <w:t>https://earth.jpl.nasa.gov/emit/</w:t>
              </w:r>
            </w:hyperlink>
          </w:p>
        </w:tc>
      </w:tr>
      <w:tr w:rsidR="00676DE9" w:rsidRPr="00FF7E7E" w14:paraId="2D4284E1" w14:textId="77777777" w:rsidTr="00DE7C32">
        <w:tc>
          <w:tcPr>
            <w:tcW w:w="2323" w:type="dxa"/>
          </w:tcPr>
          <w:p w14:paraId="230FDD16" w14:textId="77777777" w:rsidR="00676DE9" w:rsidRPr="00294BDD" w:rsidRDefault="00676DE9" w:rsidP="001256D6">
            <w:pPr>
              <w:rPr>
                <w:rFonts w:cs="Times New Roman"/>
              </w:rPr>
            </w:pPr>
            <w:r w:rsidRPr="00294BDD">
              <w:rPr>
                <w:rFonts w:cs="Times New Roman"/>
              </w:rPr>
              <w:t xml:space="preserve">ENMAP </w:t>
            </w:r>
          </w:p>
          <w:p w14:paraId="32A15FB2" w14:textId="77777777" w:rsidR="00676DE9" w:rsidRPr="00294BDD" w:rsidRDefault="00676DE9" w:rsidP="001256D6">
            <w:pPr>
              <w:rPr>
                <w:rFonts w:cs="Times New Roman"/>
              </w:rPr>
            </w:pPr>
          </w:p>
        </w:tc>
        <w:tc>
          <w:tcPr>
            <w:tcW w:w="6894" w:type="dxa"/>
          </w:tcPr>
          <w:p w14:paraId="73E10D2C" w14:textId="77777777" w:rsidR="00676DE9" w:rsidRDefault="00676DE9" w:rsidP="001256D6">
            <w:pPr>
              <w:rPr>
                <w:rFonts w:cs="Times New Roman"/>
              </w:rPr>
            </w:pPr>
            <w:r>
              <w:rPr>
                <w:rFonts w:cs="Times New Roman"/>
              </w:rPr>
              <w:t>A spaceborne imaging spectrometer mission</w:t>
            </w:r>
          </w:p>
          <w:p w14:paraId="1BC34533" w14:textId="77777777" w:rsidR="00676DE9" w:rsidRPr="00FF7E7E" w:rsidRDefault="00676DE9" w:rsidP="001256D6">
            <w:pPr>
              <w:rPr>
                <w:rFonts w:cs="Times New Roman"/>
              </w:rPr>
            </w:pPr>
            <w:hyperlink r:id="rId18" w:history="1">
              <w:r w:rsidRPr="005C454D">
                <w:rPr>
                  <w:rStyle w:val="Hyperlink"/>
                  <w:rFonts w:cs="Times New Roman"/>
                </w:rPr>
                <w:t>https://www.enmap.org/</w:t>
              </w:r>
            </w:hyperlink>
          </w:p>
        </w:tc>
      </w:tr>
      <w:tr w:rsidR="00676DE9" w:rsidRPr="00FF7E7E" w14:paraId="262744A8" w14:textId="77777777" w:rsidTr="00DE7C32">
        <w:tc>
          <w:tcPr>
            <w:tcW w:w="2323" w:type="dxa"/>
          </w:tcPr>
          <w:p w14:paraId="6BF06CEC" w14:textId="77777777" w:rsidR="00676DE9" w:rsidRPr="00294BDD" w:rsidRDefault="00676DE9" w:rsidP="001256D6">
            <w:pPr>
              <w:rPr>
                <w:rFonts w:cs="Times New Roman"/>
              </w:rPr>
            </w:pPr>
            <w:r w:rsidRPr="00294BDD">
              <w:rPr>
                <w:rFonts w:cs="Times New Roman"/>
              </w:rPr>
              <w:t>FWHM</w:t>
            </w:r>
          </w:p>
          <w:p w14:paraId="018F9AFD" w14:textId="77777777" w:rsidR="00676DE9" w:rsidRPr="00294BDD" w:rsidRDefault="00676DE9" w:rsidP="001256D6">
            <w:pPr>
              <w:rPr>
                <w:rFonts w:cs="Times New Roman"/>
              </w:rPr>
            </w:pPr>
          </w:p>
        </w:tc>
        <w:tc>
          <w:tcPr>
            <w:tcW w:w="6894" w:type="dxa"/>
          </w:tcPr>
          <w:p w14:paraId="7D399C1F" w14:textId="77777777" w:rsidR="00676DE9" w:rsidRPr="00FF7E7E" w:rsidRDefault="00676DE9" w:rsidP="001256D6">
            <w:pPr>
              <w:rPr>
                <w:rFonts w:cs="Times New Roman"/>
              </w:rPr>
            </w:pPr>
            <w:r w:rsidRPr="00FF7E7E">
              <w:rPr>
                <w:rFonts w:cs="Times New Roman"/>
              </w:rPr>
              <w:t>Full Width Half Maximum</w:t>
            </w:r>
          </w:p>
        </w:tc>
      </w:tr>
      <w:tr w:rsidR="00676DE9" w:rsidRPr="00FF7E7E" w14:paraId="390D14FB" w14:textId="77777777" w:rsidTr="00DE7C32">
        <w:tc>
          <w:tcPr>
            <w:tcW w:w="2323" w:type="dxa"/>
          </w:tcPr>
          <w:p w14:paraId="4B81958E" w14:textId="77777777" w:rsidR="00676DE9" w:rsidRPr="00294BDD" w:rsidRDefault="00676DE9" w:rsidP="001256D6">
            <w:pPr>
              <w:jc w:val="both"/>
              <w:rPr>
                <w:rFonts w:cs="Times New Roman"/>
              </w:rPr>
            </w:pPr>
            <w:r w:rsidRPr="00D326EE">
              <w:rPr>
                <w:rFonts w:cs="Times New Roman"/>
              </w:rPr>
              <w:t>GC</w:t>
            </w:r>
          </w:p>
        </w:tc>
        <w:tc>
          <w:tcPr>
            <w:tcW w:w="6894" w:type="dxa"/>
          </w:tcPr>
          <w:p w14:paraId="45534F16" w14:textId="77777777" w:rsidR="00676DE9" w:rsidRDefault="00676DE9" w:rsidP="001256D6">
            <w:pPr>
              <w:rPr>
                <w:rFonts w:cs="Times New Roman"/>
              </w:rPr>
            </w:pPr>
            <w:r>
              <w:rPr>
                <w:rFonts w:cs="Times New Roman"/>
              </w:rPr>
              <w:t>Glint Correction, an algorithm option in the ACOLITE software</w:t>
            </w:r>
          </w:p>
          <w:p w14:paraId="280DEB6A" w14:textId="77777777" w:rsidR="00676DE9" w:rsidRPr="00FF7E7E" w:rsidRDefault="00676DE9" w:rsidP="001256D6">
            <w:pPr>
              <w:rPr>
                <w:rFonts w:cs="Times New Roman"/>
              </w:rPr>
            </w:pPr>
            <w:r>
              <w:rPr>
                <w:rFonts w:cs="Times New Roman"/>
              </w:rPr>
              <w:fldChar w:fldCharType="begin"/>
            </w:r>
            <w:r>
              <w:rPr>
                <w:rFonts w:cs="Times New Roman"/>
              </w:rPr>
              <w:instrText xml:space="preserve"> ADDIN ZOTERO_ITEM CSL_CITATION {"citationID":"he4JU3W9","properties":{"formattedCitation":"(Vanhellemont 2020)","plainCitation":"(Vanhellemont 2020)","noteIndex":0},"citationItems":[{"id":3036,"uris":["http://zotero.org/users/3910192/items/PJIFSPEC"],"itemData":{"id":3036,"type":"article-journal","abstract":"Theperformanceofthedarkspectrumfitting(DSF)atmosphericcorrectionalgorithm is evaluated using matchups between metre- and decametre-scale satellite imagery as processed with ACOLITE and measurements from autonomous PANTHYR hyperspectral radiometer systems deployed in the Adriatic and North Sea. Imagery from the operational land imager (OLI) on Landsat 8, the multispectral instrument (MSI) on Sentinel-2 A and B, and the PlanetScope CubeSat constellation was processed for both sites using a fixed atmospheric path reflectance in a small region of interest around the system’s deployment location, using a number of processing settings, including a new sky reflectance correction. The mean absolute relative differences (MARD) between in situ and satellite measured reflectances reach &lt;20% in the Blue and 11% in the Green bands around 490 and 560 nm for the best performing configuration for MSI and OLI. Higher relative errors are found for the shortest Blue bands around 440 nm (30–100% MARD), and in the Red-Edge and near-infrared bands (35–100% MARD), largely influenced by the lower absolute data range in the observations. Root mean squared differences (RMSD) increase from 0.005 in the NIR to about 0.015–0.020 in the Blue band, consistent with increasing atmospheric path reflectance. Validation of the Red-Edge and NIR bands on Sentinel-2 is presented, as well as for the first time, the Panchromatic band (17–26% MARD) on Landsat 8, and the derived Orange contra-band (8–33% MARD for waters in the algorithm domain, and around 40–80% MARD overall). For Sentinel-2, excluding the SWIR bands from the DSF gave better performances, likely due to calibration issues of MSI at longer wavelengths. Excluding the SWIR on Landsat 8 gave good performance as well, indicating robustness of the DSF to the available band set. The DSF performance was found to be rather insensitive to (1) the wavelength spacing in the lookup tables used for the atmospheric correction, (2) the use of default or ancillary information on gas concentration and atmospheric pressure, and (3) the size of the ROI over which the path reflectance is estimated. The performance of the PlanetScope constellation is found to be similar to previously published results, with the standard DSF giving the best results in the visible bands in terms of MARD (24–40% overall, and 18–29% for the turbid site). The new sky reflectance correction gave mixed results, although it reduced the mean biases for certain configurations and improved results for the processing excluding the SWIR bands, giving lower RMSD and MARD especially at longer wavelengths (&gt;600 nm). The results presented in this article should serve as guidelines for general use of ACOLITE and the DSF.","container-title":"Optics Express","DOI":"10.1364/OE.397456","journalAbbreviation":"Optics Express","source":"ResearchGate","title":"Sensitivity analysis of the dark spectrum fitting atmospheric correction for metre- and decametre-scale satellite imagery using autonomous hyperspectral radiometry","volume":"28","author":[{"family":"Vanhellemont","given":"Quinten"}],"issued":{"date-parts":[["2020",9,23]]}}}],"schema":"https://github.com/citation-style-language/schema/raw/master/csl-citation.json"} </w:instrText>
            </w:r>
            <w:r>
              <w:rPr>
                <w:rFonts w:cs="Times New Roman"/>
              </w:rPr>
              <w:fldChar w:fldCharType="separate"/>
            </w:r>
            <w:r w:rsidRPr="00C63D0A">
              <w:rPr>
                <w:rFonts w:cs="Times New Roman"/>
              </w:rPr>
              <w:t>(Vanhellemont 2020)</w:t>
            </w:r>
            <w:r>
              <w:rPr>
                <w:rFonts w:cs="Times New Roman"/>
              </w:rPr>
              <w:fldChar w:fldCharType="end"/>
            </w:r>
          </w:p>
        </w:tc>
      </w:tr>
      <w:tr w:rsidR="00676DE9" w:rsidRPr="00FF7E7E" w14:paraId="4ED0AB1A" w14:textId="77777777" w:rsidTr="00DE7C32">
        <w:tc>
          <w:tcPr>
            <w:tcW w:w="2323" w:type="dxa"/>
          </w:tcPr>
          <w:p w14:paraId="45EAA1FF" w14:textId="77777777" w:rsidR="00676DE9" w:rsidRPr="00294BDD" w:rsidRDefault="00676DE9" w:rsidP="001256D6">
            <w:pPr>
              <w:rPr>
                <w:rFonts w:cs="Times New Roman"/>
              </w:rPr>
            </w:pPr>
            <w:r w:rsidRPr="00294BDD">
              <w:rPr>
                <w:rFonts w:cs="Times New Roman"/>
              </w:rPr>
              <w:t>GAIT</w:t>
            </w:r>
          </w:p>
        </w:tc>
        <w:tc>
          <w:tcPr>
            <w:tcW w:w="6894" w:type="dxa"/>
          </w:tcPr>
          <w:p w14:paraId="5555920C" w14:textId="77777777" w:rsidR="00676DE9" w:rsidRPr="00FF7E7E" w:rsidRDefault="00676DE9" w:rsidP="001256D6">
            <w:pPr>
              <w:rPr>
                <w:rFonts w:cs="Times New Roman"/>
              </w:rPr>
            </w:pPr>
            <w:r w:rsidRPr="00FF7E7E">
              <w:rPr>
                <w:rFonts w:cs="Times New Roman"/>
              </w:rPr>
              <w:t>Lake G</w:t>
            </w:r>
            <w:r>
              <w:rPr>
                <w:rFonts w:cs="Times New Roman"/>
              </w:rPr>
              <w:t>arda, ITaly, a WATERHYPERNET site</w:t>
            </w:r>
          </w:p>
        </w:tc>
      </w:tr>
      <w:tr w:rsidR="00676DE9" w:rsidRPr="00FF7E7E" w14:paraId="1074C296" w14:textId="77777777" w:rsidTr="00DE7C32">
        <w:tc>
          <w:tcPr>
            <w:tcW w:w="2323" w:type="dxa"/>
          </w:tcPr>
          <w:p w14:paraId="3640EEFF" w14:textId="77777777" w:rsidR="00676DE9" w:rsidRPr="00294BDD" w:rsidRDefault="00676DE9" w:rsidP="001256D6">
            <w:pPr>
              <w:rPr>
                <w:rFonts w:cs="Times New Roman"/>
              </w:rPr>
            </w:pPr>
            <w:r w:rsidRPr="00294BDD">
              <w:rPr>
                <w:rFonts w:cs="Times New Roman"/>
              </w:rPr>
              <w:t xml:space="preserve">HYPERNETS </w:t>
            </w:r>
          </w:p>
          <w:p w14:paraId="741D6B59" w14:textId="77777777" w:rsidR="00676DE9" w:rsidRPr="00294BDD" w:rsidRDefault="00676DE9" w:rsidP="001256D6">
            <w:pPr>
              <w:rPr>
                <w:rFonts w:cs="Times New Roman"/>
              </w:rPr>
            </w:pPr>
          </w:p>
        </w:tc>
        <w:tc>
          <w:tcPr>
            <w:tcW w:w="6894" w:type="dxa"/>
          </w:tcPr>
          <w:p w14:paraId="27AC36CF" w14:textId="77777777" w:rsidR="00676DE9" w:rsidRDefault="00676DE9" w:rsidP="001256D6">
            <w:pPr>
              <w:rPr>
                <w:rFonts w:cs="Times New Roman"/>
              </w:rPr>
            </w:pPr>
            <w:r>
              <w:rPr>
                <w:rFonts w:cs="Times New Roman"/>
              </w:rPr>
              <w:t>Network of autonomous multispectral radiometers for water and land surface reflectance</w:t>
            </w:r>
          </w:p>
          <w:p w14:paraId="14BF783F" w14:textId="77777777" w:rsidR="00676DE9" w:rsidRPr="00FF7E7E" w:rsidRDefault="00676DE9" w:rsidP="001256D6">
            <w:pPr>
              <w:rPr>
                <w:rFonts w:cs="Times New Roman"/>
              </w:rPr>
            </w:pPr>
            <w:hyperlink r:id="rId19" w:history="1">
              <w:r w:rsidRPr="005C454D">
                <w:rPr>
                  <w:rStyle w:val="Hyperlink"/>
                  <w:rFonts w:cs="Times New Roman"/>
                </w:rPr>
                <w:t>https://hypernets.eu</w:t>
              </w:r>
            </w:hyperlink>
          </w:p>
        </w:tc>
      </w:tr>
      <w:tr w:rsidR="00676DE9" w:rsidRPr="00FF7E7E" w14:paraId="1FB15541" w14:textId="77777777" w:rsidTr="00DE7C32">
        <w:tc>
          <w:tcPr>
            <w:tcW w:w="2323" w:type="dxa"/>
          </w:tcPr>
          <w:p w14:paraId="6A59A2B8" w14:textId="77777777" w:rsidR="00676DE9" w:rsidRDefault="00676DE9" w:rsidP="001256D6">
            <w:pPr>
              <w:rPr>
                <w:rFonts w:cs="Times New Roman"/>
              </w:rPr>
            </w:pPr>
            <w:r w:rsidRPr="00294BDD">
              <w:rPr>
                <w:rFonts w:cs="Times New Roman"/>
              </w:rPr>
              <w:lastRenderedPageBreak/>
              <w:t>HYPSTAR®</w:t>
            </w:r>
          </w:p>
          <w:p w14:paraId="0BC46FD2" w14:textId="77777777" w:rsidR="00676DE9" w:rsidRPr="00294BDD" w:rsidRDefault="00676DE9" w:rsidP="001256D6">
            <w:pPr>
              <w:rPr>
                <w:rFonts w:cs="Times New Roman"/>
              </w:rPr>
            </w:pPr>
          </w:p>
        </w:tc>
        <w:tc>
          <w:tcPr>
            <w:tcW w:w="6894" w:type="dxa"/>
          </w:tcPr>
          <w:p w14:paraId="0A029240" w14:textId="77777777" w:rsidR="00676DE9" w:rsidRPr="00FF7E7E" w:rsidRDefault="00676DE9" w:rsidP="001256D6">
            <w:pPr>
              <w:rPr>
                <w:rFonts w:cs="Times New Roman"/>
              </w:rPr>
            </w:pPr>
            <w:r>
              <w:rPr>
                <w:rFonts w:cs="Times New Roman"/>
              </w:rPr>
              <w:t>HYperspectral Pointable System for Terrestrial and Aquatic Radiometry</w:t>
            </w:r>
          </w:p>
        </w:tc>
      </w:tr>
      <w:tr w:rsidR="00676DE9" w:rsidRPr="00FF7E7E" w14:paraId="6BD73422" w14:textId="77777777" w:rsidTr="00DE7C32">
        <w:tc>
          <w:tcPr>
            <w:tcW w:w="2323" w:type="dxa"/>
          </w:tcPr>
          <w:p w14:paraId="71205456" w14:textId="77777777" w:rsidR="00676DE9" w:rsidRPr="00294BDD" w:rsidRDefault="00676DE9" w:rsidP="001256D6">
            <w:pPr>
              <w:rPr>
                <w:rFonts w:cs="Times New Roman"/>
              </w:rPr>
            </w:pPr>
            <w:r w:rsidRPr="00294BDD">
              <w:rPr>
                <w:rFonts w:cs="Times New Roman"/>
              </w:rPr>
              <w:t>L1C</w:t>
            </w:r>
          </w:p>
        </w:tc>
        <w:tc>
          <w:tcPr>
            <w:tcW w:w="6894" w:type="dxa"/>
          </w:tcPr>
          <w:p w14:paraId="00504A27" w14:textId="77777777" w:rsidR="00676DE9" w:rsidRDefault="00676DE9" w:rsidP="001256D6">
            <w:pPr>
              <w:rPr>
                <w:rFonts w:cs="Times New Roman"/>
              </w:rPr>
            </w:pPr>
            <w:r>
              <w:rPr>
                <w:rFonts w:cs="Times New Roman"/>
              </w:rPr>
              <w:t>Level 1C, a HYPERNETS data format with radiance and irradiance measurements</w:t>
            </w:r>
          </w:p>
          <w:p w14:paraId="233964A8" w14:textId="77777777" w:rsidR="00676DE9" w:rsidRPr="00FF7E7E" w:rsidRDefault="00676DE9" w:rsidP="001256D6">
            <w:pPr>
              <w:rPr>
                <w:rFonts w:cs="Times New Roman"/>
              </w:rPr>
            </w:pPr>
          </w:p>
        </w:tc>
      </w:tr>
      <w:tr w:rsidR="00676DE9" w:rsidRPr="00FF7E7E" w14:paraId="08C4D6D0" w14:textId="77777777" w:rsidTr="00DE7C32">
        <w:tc>
          <w:tcPr>
            <w:tcW w:w="2323" w:type="dxa"/>
          </w:tcPr>
          <w:p w14:paraId="39F7DFEF" w14:textId="77777777" w:rsidR="00676DE9" w:rsidRPr="00294BDD" w:rsidRDefault="00676DE9" w:rsidP="001256D6">
            <w:pPr>
              <w:rPr>
                <w:rFonts w:cs="Times New Roman"/>
              </w:rPr>
            </w:pPr>
            <w:r w:rsidRPr="00294BDD">
              <w:rPr>
                <w:rFonts w:cs="Times New Roman"/>
              </w:rPr>
              <w:t>L2</w:t>
            </w:r>
          </w:p>
        </w:tc>
        <w:tc>
          <w:tcPr>
            <w:tcW w:w="6894" w:type="dxa"/>
          </w:tcPr>
          <w:p w14:paraId="755696BB" w14:textId="77777777" w:rsidR="00676DE9" w:rsidRDefault="00676DE9" w:rsidP="001256D6">
            <w:pPr>
              <w:rPr>
                <w:rFonts w:cs="Times New Roman"/>
              </w:rPr>
            </w:pPr>
            <w:r>
              <w:rPr>
                <w:rFonts w:cs="Times New Roman"/>
              </w:rPr>
              <w:t>Level 2, a HYPERNETS data format with reflectance measurements</w:t>
            </w:r>
          </w:p>
          <w:p w14:paraId="15E18C02" w14:textId="77777777" w:rsidR="00676DE9" w:rsidRPr="00FF7E7E" w:rsidRDefault="00676DE9" w:rsidP="001256D6">
            <w:pPr>
              <w:rPr>
                <w:rFonts w:cs="Times New Roman"/>
              </w:rPr>
            </w:pPr>
          </w:p>
        </w:tc>
      </w:tr>
      <w:tr w:rsidR="00676DE9" w:rsidRPr="00FF7E7E" w14:paraId="20E88597" w14:textId="77777777" w:rsidTr="00DE7C32">
        <w:tc>
          <w:tcPr>
            <w:tcW w:w="2323" w:type="dxa"/>
          </w:tcPr>
          <w:p w14:paraId="027191E1" w14:textId="77777777" w:rsidR="00676DE9" w:rsidRPr="00294BDD" w:rsidRDefault="00676DE9" w:rsidP="001256D6">
            <w:pPr>
              <w:rPr>
                <w:rFonts w:cs="Times New Roman"/>
              </w:rPr>
            </w:pPr>
            <w:r w:rsidRPr="00294BDD">
              <w:rPr>
                <w:rFonts w:cs="Times New Roman"/>
              </w:rPr>
              <w:t xml:space="preserve">LED </w:t>
            </w:r>
          </w:p>
          <w:p w14:paraId="59F60D93" w14:textId="77777777" w:rsidR="00676DE9" w:rsidRPr="00294BDD" w:rsidRDefault="00676DE9" w:rsidP="001256D6">
            <w:pPr>
              <w:rPr>
                <w:rFonts w:cs="Times New Roman"/>
              </w:rPr>
            </w:pPr>
          </w:p>
        </w:tc>
        <w:tc>
          <w:tcPr>
            <w:tcW w:w="6894" w:type="dxa"/>
          </w:tcPr>
          <w:p w14:paraId="4F739A05" w14:textId="77777777" w:rsidR="00676DE9" w:rsidRPr="00FF7E7E" w:rsidRDefault="00676DE9" w:rsidP="001256D6">
            <w:pPr>
              <w:rPr>
                <w:rFonts w:cs="Times New Roman"/>
              </w:rPr>
            </w:pPr>
            <w:r>
              <w:rPr>
                <w:rFonts w:cs="Times New Roman"/>
              </w:rPr>
              <w:t>Light Emitting Diode</w:t>
            </w:r>
          </w:p>
        </w:tc>
      </w:tr>
      <w:tr w:rsidR="00676DE9" w:rsidRPr="00FF7E7E" w14:paraId="470C53FC" w14:textId="77777777" w:rsidTr="00DE7C32">
        <w:tc>
          <w:tcPr>
            <w:tcW w:w="2323" w:type="dxa"/>
          </w:tcPr>
          <w:p w14:paraId="1359A82E" w14:textId="77777777" w:rsidR="00676DE9" w:rsidRPr="00294BDD" w:rsidRDefault="00676DE9" w:rsidP="001256D6">
            <w:pPr>
              <w:rPr>
                <w:rFonts w:cs="Times New Roman"/>
              </w:rPr>
            </w:pPr>
            <w:r w:rsidRPr="00294BDD">
              <w:rPr>
                <w:rFonts w:cs="Times New Roman"/>
              </w:rPr>
              <w:t xml:space="preserve">Landsat 8/9 </w:t>
            </w:r>
          </w:p>
          <w:p w14:paraId="7195BAA2" w14:textId="77777777" w:rsidR="00676DE9" w:rsidRPr="00294BDD" w:rsidRDefault="00676DE9" w:rsidP="001256D6">
            <w:pPr>
              <w:rPr>
                <w:rFonts w:cs="Times New Roman"/>
              </w:rPr>
            </w:pPr>
          </w:p>
        </w:tc>
        <w:tc>
          <w:tcPr>
            <w:tcW w:w="6894" w:type="dxa"/>
          </w:tcPr>
          <w:p w14:paraId="1825D576" w14:textId="77777777" w:rsidR="00676DE9" w:rsidRDefault="00676DE9" w:rsidP="001256D6">
            <w:pPr>
              <w:rPr>
                <w:rFonts w:cs="Times New Roman"/>
              </w:rPr>
            </w:pPr>
            <w:r>
              <w:rPr>
                <w:rFonts w:cs="Times New Roman"/>
              </w:rPr>
              <w:t>Two multispectral satellite missions</w:t>
            </w:r>
          </w:p>
          <w:p w14:paraId="7E7AC609" w14:textId="77777777" w:rsidR="00676DE9" w:rsidRPr="00FF7E7E" w:rsidRDefault="00676DE9" w:rsidP="001256D6">
            <w:pPr>
              <w:rPr>
                <w:rFonts w:cs="Times New Roman"/>
              </w:rPr>
            </w:pPr>
            <w:r w:rsidRPr="006D15D2">
              <w:rPr>
                <w:rFonts w:cs="Times New Roman"/>
              </w:rPr>
              <w:t>https://www.usgs.gov/landsat-missions/landsat-8</w:t>
            </w:r>
          </w:p>
        </w:tc>
      </w:tr>
      <w:tr w:rsidR="00676DE9" w:rsidRPr="00FF7E7E" w14:paraId="69514E9B" w14:textId="77777777" w:rsidTr="00DE7C32">
        <w:tc>
          <w:tcPr>
            <w:tcW w:w="2323" w:type="dxa"/>
          </w:tcPr>
          <w:p w14:paraId="3EFEC92F" w14:textId="77777777" w:rsidR="00676DE9" w:rsidRPr="00294BDD" w:rsidRDefault="00676DE9" w:rsidP="001256D6">
            <w:pPr>
              <w:rPr>
                <w:rFonts w:cs="Times New Roman"/>
              </w:rPr>
            </w:pPr>
            <w:r w:rsidRPr="00294BDD">
              <w:rPr>
                <w:rFonts w:cs="Times New Roman"/>
              </w:rPr>
              <w:t>LI</w:t>
            </w:r>
          </w:p>
        </w:tc>
        <w:tc>
          <w:tcPr>
            <w:tcW w:w="6894" w:type="dxa"/>
          </w:tcPr>
          <w:p w14:paraId="4F78D35C" w14:textId="77777777" w:rsidR="00676DE9" w:rsidRPr="00FF7E7E" w:rsidRDefault="00676DE9" w:rsidP="001256D6">
            <w:pPr>
              <w:rPr>
                <w:rFonts w:cs="Times New Roman"/>
              </w:rPr>
            </w:pPr>
            <w:r>
              <w:rPr>
                <w:rFonts w:cs="Times New Roman"/>
              </w:rPr>
              <w:t xml:space="preserve">“Lubac Index” for </w:t>
            </w:r>
            <w:r w:rsidRPr="006D15D2">
              <w:rPr>
                <w:rFonts w:cs="Times New Roman"/>
                <w:i/>
                <w:iCs/>
              </w:rPr>
              <w:t>Phaeocystis globosa</w:t>
            </w:r>
            <w:r>
              <w:rPr>
                <w:rFonts w:cs="Times New Roman"/>
              </w:rPr>
              <w:t xml:space="preserve"> </w:t>
            </w:r>
            <w:r w:rsidRPr="00FF7E7E">
              <w:rPr>
                <w:rFonts w:cs="Times New Roman"/>
              </w:rPr>
              <w:t xml:space="preserve">defined in </w:t>
            </w:r>
            <w:r w:rsidRPr="00FF7E7E">
              <w:rPr>
                <w:rFonts w:cs="Times New Roman"/>
              </w:rPr>
              <w:fldChar w:fldCharType="begin"/>
            </w:r>
            <w:r w:rsidRPr="00FF7E7E">
              <w:rPr>
                <w:rFonts w:cs="Times New Roman"/>
              </w:rPr>
              <w:instrText xml:space="preserve"> ADDIN ZOTERO_ITEM CSL_CITATION {"citationID":"uizSNQOh","properties":{"formattedCitation":"(Lubac et al. 2008)","plainCitation":"(Lubac et al. 2008)","noteIndex":0},"citationItems":[{"id":984,"uris":["http://zotero.org/users/3910192/items/SNAFAHHX"],"itemData":{"id":984,"type":"article-journal","container-title":"Journal of Geophysical Research","issue":"C06026","title":"Hyperspectral and multispectral ocean color inversions to detect Phaeocystis globosa blooms in coastal waters.","volume":"113","author":[{"family":"Lubac","given":"B."},{"family":"Loisel","given":"H."},{"family":"Guiselin","given":"N."},{"family":"Astoreca","given":"R."},{"family":"Artigas","given":"L.F."},{"family":"Mériaux","given":"X."}],"issued":{"date-parts":[["2008"]]}}}],"schema":"https://github.com/citation-style-language/schema/raw/master/csl-citation.json"} </w:instrText>
            </w:r>
            <w:r w:rsidRPr="00FF7E7E">
              <w:rPr>
                <w:rFonts w:cs="Times New Roman"/>
              </w:rPr>
              <w:fldChar w:fldCharType="separate"/>
            </w:r>
            <w:r w:rsidRPr="00FF7E7E">
              <w:rPr>
                <w:rFonts w:cs="Times New Roman"/>
                <w:sz w:val="20"/>
              </w:rPr>
              <w:t>(Lubac et al. 2008)</w:t>
            </w:r>
            <w:r w:rsidRPr="00FF7E7E">
              <w:rPr>
                <w:rFonts w:cs="Times New Roman"/>
              </w:rPr>
              <w:fldChar w:fldCharType="end"/>
            </w:r>
          </w:p>
        </w:tc>
      </w:tr>
      <w:tr w:rsidR="00676DE9" w:rsidRPr="00FF7E7E" w14:paraId="7F4B32BE" w14:textId="77777777" w:rsidTr="00DE7C32">
        <w:tc>
          <w:tcPr>
            <w:tcW w:w="2323" w:type="dxa"/>
          </w:tcPr>
          <w:p w14:paraId="6F417682" w14:textId="77777777" w:rsidR="00676DE9" w:rsidRPr="00294BDD" w:rsidRDefault="00676DE9" w:rsidP="001256D6">
            <w:pPr>
              <w:rPr>
                <w:rFonts w:cs="Times New Roman"/>
              </w:rPr>
            </w:pPr>
            <w:r w:rsidRPr="00294BDD">
              <w:rPr>
                <w:rFonts w:cs="Times New Roman"/>
              </w:rPr>
              <w:t>LPAR</w:t>
            </w:r>
          </w:p>
        </w:tc>
        <w:tc>
          <w:tcPr>
            <w:tcW w:w="6894" w:type="dxa"/>
          </w:tcPr>
          <w:p w14:paraId="3D6C5023" w14:textId="77777777" w:rsidR="00676DE9" w:rsidRPr="00FF7E7E" w:rsidRDefault="00676DE9" w:rsidP="001256D6">
            <w:pPr>
              <w:rPr>
                <w:rFonts w:cs="Times New Roman"/>
              </w:rPr>
            </w:pPr>
            <w:r w:rsidRPr="00FF7E7E">
              <w:rPr>
                <w:rFonts w:cs="Times New Roman"/>
              </w:rPr>
              <w:t>L</w:t>
            </w:r>
            <w:r>
              <w:rPr>
                <w:rFonts w:cs="Times New Roman"/>
              </w:rPr>
              <w:t>A</w:t>
            </w:r>
            <w:r w:rsidRPr="00FF7E7E">
              <w:rPr>
                <w:rFonts w:cs="Times New Roman"/>
              </w:rPr>
              <w:t xml:space="preserve"> Plata</w:t>
            </w:r>
            <w:r>
              <w:rPr>
                <w:rFonts w:cs="Times New Roman"/>
              </w:rPr>
              <w:t>, ARgentina, a WATERHYPERNET site</w:t>
            </w:r>
          </w:p>
        </w:tc>
      </w:tr>
      <w:tr w:rsidR="00676DE9" w:rsidRPr="00FF7E7E" w14:paraId="54C0E198" w14:textId="77777777" w:rsidTr="00DE7C32">
        <w:tc>
          <w:tcPr>
            <w:tcW w:w="2323" w:type="dxa"/>
          </w:tcPr>
          <w:p w14:paraId="02E68FAC" w14:textId="77777777" w:rsidR="00676DE9" w:rsidRPr="00294BDD" w:rsidRDefault="00676DE9" w:rsidP="001256D6">
            <w:pPr>
              <w:rPr>
                <w:rFonts w:cs="Times New Roman"/>
              </w:rPr>
            </w:pPr>
            <w:r w:rsidRPr="00294BDD">
              <w:rPr>
                <w:rFonts w:cs="Times New Roman"/>
              </w:rPr>
              <w:t xml:space="preserve">M1999 </w:t>
            </w:r>
          </w:p>
          <w:p w14:paraId="62227BA5" w14:textId="77777777" w:rsidR="00676DE9" w:rsidRPr="00294BDD" w:rsidRDefault="00676DE9" w:rsidP="001256D6">
            <w:pPr>
              <w:rPr>
                <w:rFonts w:cs="Times New Roman"/>
              </w:rPr>
            </w:pPr>
          </w:p>
        </w:tc>
        <w:tc>
          <w:tcPr>
            <w:tcW w:w="6894" w:type="dxa"/>
          </w:tcPr>
          <w:p w14:paraId="5FEE51B1" w14:textId="77777777" w:rsidR="00676DE9" w:rsidRPr="00FF7E7E" w:rsidRDefault="00676DE9" w:rsidP="001256D6">
            <w:pPr>
              <w:rPr>
                <w:rFonts w:cs="Times New Roman"/>
              </w:rPr>
            </w:pPr>
            <w:r>
              <w:rPr>
                <w:rFonts w:cs="Times New Roman"/>
              </w:rPr>
              <w:t xml:space="preserve">Abovewater radiometry measurement method described by </w:t>
            </w:r>
            <w:r>
              <w:rPr>
                <w:rFonts w:cs="Times New Roman"/>
              </w:rPr>
              <w:fldChar w:fldCharType="begin"/>
            </w:r>
            <w:r>
              <w:rPr>
                <w:rFonts w:cs="Times New Roman"/>
              </w:rPr>
              <w:instrText xml:space="preserve"> ADDIN ZOTERO_ITEM CSL_CITATION {"citationID":"1U9ClJg8","properties":{"formattedCitation":"(Mobley 1999)","plainCitation":"(Mobley 1999)","noteIndex":0},"citationItems":[{"id":1284,"uris":["http://zotero.org/users/3910192/items/DX8GBN22"],"itemData":{"id":1284,"type":"article-journal","container-title":"Applied Optics","page":"7442-7455","title":"Estimation of the remote-sensing reflectance from above-surface measurements","volume":"38","author":[{"family":"Mobley","given":"C.D."}],"issued":{"date-parts":[["1999"]]}}}],"schema":"https://github.com/citation-style-language/schema/raw/master/csl-citation.json"} </w:instrText>
            </w:r>
            <w:r>
              <w:rPr>
                <w:rFonts w:cs="Times New Roman"/>
              </w:rPr>
              <w:fldChar w:fldCharType="separate"/>
            </w:r>
            <w:r w:rsidRPr="004A652D">
              <w:rPr>
                <w:rFonts w:cs="Times New Roman"/>
              </w:rPr>
              <w:t>(Mobley 1999)</w:t>
            </w:r>
            <w:r>
              <w:rPr>
                <w:rFonts w:cs="Times New Roman"/>
              </w:rPr>
              <w:fldChar w:fldCharType="end"/>
            </w:r>
          </w:p>
        </w:tc>
      </w:tr>
      <w:tr w:rsidR="00676DE9" w:rsidRPr="00FF7E7E" w14:paraId="6742E4A8" w14:textId="77777777" w:rsidTr="00DE7C32">
        <w:tc>
          <w:tcPr>
            <w:tcW w:w="2323" w:type="dxa"/>
          </w:tcPr>
          <w:p w14:paraId="069B6C73" w14:textId="77777777" w:rsidR="00676DE9" w:rsidRPr="00294BDD" w:rsidRDefault="00676DE9" w:rsidP="001256D6">
            <w:pPr>
              <w:rPr>
                <w:rFonts w:cs="Times New Roman"/>
              </w:rPr>
            </w:pPr>
            <w:r w:rsidRPr="00294BDD">
              <w:rPr>
                <w:rFonts w:cs="Times New Roman"/>
              </w:rPr>
              <w:t>M1BE</w:t>
            </w:r>
          </w:p>
        </w:tc>
        <w:tc>
          <w:tcPr>
            <w:tcW w:w="6894" w:type="dxa"/>
          </w:tcPr>
          <w:p w14:paraId="139C1E4B" w14:textId="77777777" w:rsidR="00676DE9" w:rsidRPr="00FF7E7E" w:rsidRDefault="00676DE9" w:rsidP="001256D6">
            <w:pPr>
              <w:rPr>
                <w:rFonts w:cs="Times New Roman"/>
              </w:rPr>
            </w:pPr>
            <w:r>
              <w:rPr>
                <w:rFonts w:cs="Times New Roman"/>
              </w:rPr>
              <w:t xml:space="preserve">MOW1, </w:t>
            </w:r>
            <w:r w:rsidRPr="00FF7E7E">
              <w:rPr>
                <w:rFonts w:cs="Times New Roman"/>
              </w:rPr>
              <w:t>Zeebrugge</w:t>
            </w:r>
            <w:r>
              <w:rPr>
                <w:rFonts w:cs="Times New Roman"/>
              </w:rPr>
              <w:t>, BElgium, a WATERHYPERNET site</w:t>
            </w:r>
          </w:p>
        </w:tc>
      </w:tr>
      <w:tr w:rsidR="00676DE9" w:rsidRPr="00FF7E7E" w14:paraId="1E293AEE" w14:textId="77777777" w:rsidTr="00DE7C32">
        <w:tc>
          <w:tcPr>
            <w:tcW w:w="2323" w:type="dxa"/>
          </w:tcPr>
          <w:p w14:paraId="0C4AF0D4" w14:textId="77777777" w:rsidR="00676DE9" w:rsidRPr="00294BDD" w:rsidRDefault="00676DE9" w:rsidP="001256D6">
            <w:pPr>
              <w:rPr>
                <w:rFonts w:cs="Times New Roman"/>
              </w:rPr>
            </w:pPr>
            <w:r w:rsidRPr="00294BDD">
              <w:rPr>
                <w:rFonts w:cs="Times New Roman"/>
              </w:rPr>
              <w:t xml:space="preserve">MAFR </w:t>
            </w:r>
          </w:p>
        </w:tc>
        <w:tc>
          <w:tcPr>
            <w:tcW w:w="6894" w:type="dxa"/>
          </w:tcPr>
          <w:p w14:paraId="3205A8CB" w14:textId="77777777" w:rsidR="00676DE9" w:rsidRPr="00FF7E7E" w:rsidRDefault="00676DE9" w:rsidP="001256D6">
            <w:pPr>
              <w:rPr>
                <w:rFonts w:cs="Times New Roman"/>
              </w:rPr>
            </w:pPr>
            <w:r>
              <w:rPr>
                <w:rFonts w:cs="Times New Roman"/>
              </w:rPr>
              <w:t xml:space="preserve">MAgest, </w:t>
            </w:r>
            <w:r w:rsidRPr="00FF7E7E">
              <w:rPr>
                <w:rFonts w:cs="Times New Roman"/>
              </w:rPr>
              <w:t>Gironde</w:t>
            </w:r>
            <w:r>
              <w:rPr>
                <w:rFonts w:cs="Times New Roman"/>
              </w:rPr>
              <w:t>, FRance, a WATERHYPERNET site</w:t>
            </w:r>
          </w:p>
        </w:tc>
      </w:tr>
      <w:tr w:rsidR="00676DE9" w:rsidRPr="00FF7E7E" w14:paraId="050FDD52" w14:textId="77777777" w:rsidTr="00DE7C32">
        <w:tc>
          <w:tcPr>
            <w:tcW w:w="2323" w:type="dxa"/>
          </w:tcPr>
          <w:p w14:paraId="2EC6855E" w14:textId="77777777" w:rsidR="00676DE9" w:rsidRPr="00294BDD" w:rsidRDefault="00676DE9" w:rsidP="001256D6">
            <w:pPr>
              <w:rPr>
                <w:rFonts w:cs="Times New Roman"/>
              </w:rPr>
            </w:pPr>
            <w:r w:rsidRPr="00294BDD">
              <w:rPr>
                <w:rFonts w:cs="Times New Roman"/>
              </w:rPr>
              <w:t xml:space="preserve">GOCI-1 and GOCI-2 </w:t>
            </w:r>
          </w:p>
          <w:p w14:paraId="10F736E0" w14:textId="77777777" w:rsidR="00676DE9" w:rsidRPr="00294BDD" w:rsidRDefault="00676DE9" w:rsidP="001256D6">
            <w:pPr>
              <w:rPr>
                <w:rFonts w:cs="Times New Roman"/>
              </w:rPr>
            </w:pPr>
          </w:p>
        </w:tc>
        <w:tc>
          <w:tcPr>
            <w:tcW w:w="6894" w:type="dxa"/>
          </w:tcPr>
          <w:p w14:paraId="7700ED0A" w14:textId="77777777" w:rsidR="00676DE9" w:rsidRDefault="00676DE9" w:rsidP="001256D6">
            <w:pPr>
              <w:rPr>
                <w:rFonts w:cs="Times New Roman"/>
              </w:rPr>
            </w:pPr>
            <w:r>
              <w:rPr>
                <w:rFonts w:cs="Times New Roman"/>
              </w:rPr>
              <w:t>Multispectral geostationary ocean colour satellite missions</w:t>
            </w:r>
          </w:p>
          <w:p w14:paraId="79928547" w14:textId="77777777" w:rsidR="00676DE9" w:rsidRPr="00FF7E7E" w:rsidRDefault="00676DE9" w:rsidP="001256D6">
            <w:pPr>
              <w:rPr>
                <w:rFonts w:cs="Times New Roman"/>
              </w:rPr>
            </w:pPr>
            <w:r w:rsidRPr="00FF7E7E">
              <w:rPr>
                <w:rFonts w:cs="Times New Roman"/>
              </w:rPr>
              <w:fldChar w:fldCharType="begin"/>
            </w:r>
            <w:r w:rsidRPr="00FF7E7E">
              <w:rPr>
                <w:rFonts w:cs="Times New Roman"/>
              </w:rPr>
              <w:instrText xml:space="preserve"> ADDIN ZOTERO_ITEM CSL_CITATION {"citationID":"Or7jwtQI","properties":{"formattedCitation":"(Ryu et al. 2012)","plainCitation":"(Ryu et al. 2012)","noteIndex":0},"citationItems":[{"id":3328,"uris":["http://zotero.org/users/3910192/items/JRDZIXEW"],"itemData":{"id":3328,"type":"article-journal","abstract":"GOCI, the world’s first geostationary ocean color satellite, provides images with a spatial resolution of 500 m at hourly intervals up to 8 times a day, allowing observations of short-term changes in the Northeast Asian region. The GOCI Data Processing System (GDPS), a specialized data processing software for GOCI, was developed for real-time generation of various products. This paper describes GOCI characteristics and GDPS workflow/products, so as to enable the efficient utilization of GOCI. To provide quality images and data, atmospheric correction and data analysis algorithms must be improved through continuous Cal/Val. GOCI-II will be developed by 2018 to facilitate in-depth studies on geostationary ocean color satellites.","container-title":"Ocean Science Journal","DOI":"10.1007/s12601-012-0024-4","ISSN":"2005-7172","issue":"3","journalAbbreviation":"Ocean Sci. J.","language":"en","page":"223-233","source":"Springer Link","title":"Overview of geostationary ocean color imager (GOCI) and GOCI data processing system (GDPS)","volume":"47","author":[{"family":"Ryu","given":"Joo-Hyung"},{"family":"Han","given":"Hee-Jeong"},{"family":"Cho","given":"Seongick"},{"family":"Park","given":"Young-Je"},{"family":"Ahn","given":"Yu-Hwan"}],"issued":{"date-parts":[["2012",9,1]]}}}],"schema":"https://github.com/citation-style-language/schema/raw/master/csl-citation.json"} </w:instrText>
            </w:r>
            <w:r w:rsidRPr="00FF7E7E">
              <w:rPr>
                <w:rFonts w:cs="Times New Roman"/>
              </w:rPr>
              <w:fldChar w:fldCharType="separate"/>
            </w:r>
            <w:r w:rsidRPr="00FF7E7E">
              <w:rPr>
                <w:rFonts w:cs="Times New Roman"/>
                <w:sz w:val="20"/>
              </w:rPr>
              <w:t>(Ryu et al. 2012)</w:t>
            </w:r>
            <w:r w:rsidRPr="00FF7E7E">
              <w:rPr>
                <w:rFonts w:cs="Times New Roman"/>
              </w:rPr>
              <w:fldChar w:fldCharType="end"/>
            </w:r>
          </w:p>
        </w:tc>
      </w:tr>
      <w:tr w:rsidR="00676DE9" w:rsidRPr="00FF7E7E" w14:paraId="2524A666" w14:textId="77777777" w:rsidTr="00DE7C32">
        <w:tc>
          <w:tcPr>
            <w:tcW w:w="2323" w:type="dxa"/>
          </w:tcPr>
          <w:p w14:paraId="4CAA5540" w14:textId="77777777" w:rsidR="00676DE9" w:rsidRPr="00294BDD" w:rsidRDefault="00676DE9" w:rsidP="001256D6">
            <w:pPr>
              <w:rPr>
                <w:rFonts w:cs="Times New Roman"/>
              </w:rPr>
            </w:pPr>
            <w:r w:rsidRPr="00294BDD">
              <w:rPr>
                <w:rFonts w:cs="Times New Roman"/>
              </w:rPr>
              <w:t>MALH</w:t>
            </w:r>
          </w:p>
        </w:tc>
        <w:tc>
          <w:tcPr>
            <w:tcW w:w="6894" w:type="dxa"/>
          </w:tcPr>
          <w:p w14:paraId="3D955683" w14:textId="77777777" w:rsidR="00676DE9" w:rsidRPr="00FF7E7E" w:rsidRDefault="00676DE9" w:rsidP="001256D6">
            <w:pPr>
              <w:rPr>
                <w:rFonts w:cs="Times New Roman"/>
              </w:rPr>
            </w:pPr>
            <w:r>
              <w:rPr>
                <w:rFonts w:cs="Times New Roman"/>
              </w:rPr>
              <w:t xml:space="preserve">Modified Astoreca Line Height, a </w:t>
            </w:r>
            <w:r w:rsidRPr="00F457DD">
              <w:rPr>
                <w:rFonts w:cs="Times New Roman"/>
                <w:i/>
                <w:iCs/>
              </w:rPr>
              <w:t>Phaeocystis globosa</w:t>
            </w:r>
            <w:r>
              <w:rPr>
                <w:rFonts w:cs="Times New Roman"/>
              </w:rPr>
              <w:t xml:space="preserve"> index defined in</w:t>
            </w:r>
            <w:r w:rsidRPr="00FF7E7E">
              <w:rPr>
                <w:rFonts w:cs="Times New Roman"/>
              </w:rPr>
              <w:t xml:space="preserve"> </w:t>
            </w:r>
            <w:r w:rsidRPr="00FF7E7E">
              <w:rPr>
                <w:rFonts w:cs="Times New Roman"/>
              </w:rPr>
              <w:fldChar w:fldCharType="begin"/>
            </w:r>
            <w:r w:rsidRPr="00FF7E7E">
              <w:rPr>
                <w:rFonts w:cs="Times New Roman"/>
              </w:rPr>
              <w:instrText xml:space="preserve"> ADDIN ZOTERO_ITEM CSL_CITATION {"citationID":"uFobMeQg","properties":{"formattedCitation":"(Lavigne et al. 2022)","plainCitation":"(Lavigne et al. 2022)","noteIndex":0},"citationItems":[{"id":3197,"uris":["http://zotero.org/users/3910192/items/8YJTP3Q9"],"itemData":{"id":3197,"type":"article-journal","abstract":"Phaeocystis globosa (P. globosa hereafter) is a phytoplankton species which commonly blooms at high biomass in April–May in the Southern North Sea and forms undesirable foam which accumulates on the beaches. Monitoring of this species is required by EU directives. Measurement of phytoplankton species composition has historically been made by pigment or microscopic analysis of water samples, which is spatially sparse and temporally infrequent e.g. weekly/monthly. In-water instruments such as flow cytometers can provide very high frequency data but at high acquisition and maintenance cost. Automated in situ above water radiometry has the potential to provide very high frequency data at single locations but requires very careful design of processing algorithms in turbid waters with high non-algal absorption. Spaceborne radiometry could provide both very good spatial coverage and moderate/high frequency of data, e.g. daily/weekly, but accurate determination of phytoplankton species composition is considerably more difficult in turbid waters than in open ocean waters. Prior studies based on a limited number of shipborne reflectance measurements suggested feasibility of P. globosa detection in turbid waters from hyperspectral radiometry. The availability of a new autonomous above water hyperspectral radiometer system has enabled further refinement and intensive testing of these techniques. From a time-series of 4356 water reflectance spectra measured near Ostend harbour in Belgian coastal waters from 2020/04/01 to 2020/08/18, two existing algorithms for P. globosa detection were successfully applied. Results show a high biomass P. globosa bloom occurring in late-April/early-May as found every year in water sample analyses for Belgian coastal waters. The high temporal resolution of the radiometric data allows to capture the evolution of the bloom at time scales sufficiently short (hourly and daily) compared to growth/decay and tidal processes. The challenges of extending the methods to future spaceborne instruments are also tested by simulating the impact of errors in sensor inter-band calibration, atmospheric correction and radiometric noise. Results show that because of their spectral coherence, atmospheric correction errors impact only slightly P. globosa detection whereas inaccuracy in inter-band calibration and radiometric noise are much more problematic as they affect each spectral band independently. Because radiometric noise should be reduced in the new generation of hyperspectral sensors and can always be reduced by spatial binning, the inter-band relative calibration uncertainty appears to be the main challenge for spaceborne mission design. Indeed, it was demonstrated that inter-band calibration error should be &lt;0.25% and ideally 0.1% at top of the atmosphere highlighting the need for particular attention to inter-band calibration in sensor design and post processing treatments including vicarious calibration.","container-title":"Remote Sensing of Environment","DOI":"10.1016/j.rse.2022.113270","ISSN":"0034-4257","journalAbbreviation":"Remote Sensing of Environment","language":"en","page":"113270","source":"ScienceDirect","title":"Monitoring of high biomass Phaeocystis globosa blooms in the Southern North Sea by in situ and future spaceborne hyperspectral radiometry","volume":"282","author":[{"family":"Lavigne","given":"Héloïse"},{"family":"Ruddick","given":"Kevin"},{"family":"Vanhellemont","given":"Quinten"}],"issued":{"date-parts":[["2022",12,1]]}}}],"schema":"https://github.com/citation-style-language/schema/raw/master/csl-citation.json"} </w:instrText>
            </w:r>
            <w:r w:rsidRPr="00FF7E7E">
              <w:rPr>
                <w:rFonts w:cs="Times New Roman"/>
              </w:rPr>
              <w:fldChar w:fldCharType="separate"/>
            </w:r>
            <w:r w:rsidRPr="00FF7E7E">
              <w:rPr>
                <w:rFonts w:cs="Times New Roman"/>
                <w:sz w:val="20"/>
              </w:rPr>
              <w:t>(Lavigne et al. 2022)</w:t>
            </w:r>
            <w:r w:rsidRPr="00FF7E7E">
              <w:rPr>
                <w:rFonts w:cs="Times New Roman"/>
              </w:rPr>
              <w:fldChar w:fldCharType="end"/>
            </w:r>
          </w:p>
        </w:tc>
      </w:tr>
      <w:tr w:rsidR="00676DE9" w:rsidRPr="00FF7E7E" w14:paraId="78B5373E" w14:textId="77777777" w:rsidTr="00DE7C32">
        <w:tc>
          <w:tcPr>
            <w:tcW w:w="2323" w:type="dxa"/>
          </w:tcPr>
          <w:p w14:paraId="0A10637C" w14:textId="77777777" w:rsidR="00676DE9" w:rsidRPr="00294BDD" w:rsidRDefault="00676DE9" w:rsidP="001256D6">
            <w:pPr>
              <w:rPr>
                <w:rFonts w:cs="Times New Roman"/>
              </w:rPr>
            </w:pPr>
            <w:r w:rsidRPr="00294BDD">
              <w:rPr>
                <w:rStyle w:val="contentpasted3"/>
                <w:rFonts w:eastAsia="Times New Roman" w:cs="Times New Roman"/>
                <w:color w:val="000000"/>
                <w:shd w:val="clear" w:color="auto" w:fill="FFFFFF"/>
              </w:rPr>
              <w:t>MAPD</w:t>
            </w:r>
          </w:p>
        </w:tc>
        <w:tc>
          <w:tcPr>
            <w:tcW w:w="6894" w:type="dxa"/>
          </w:tcPr>
          <w:p w14:paraId="31C54A04" w14:textId="77777777" w:rsidR="00676DE9" w:rsidRPr="00FF7E7E" w:rsidRDefault="00676DE9" w:rsidP="001256D6">
            <w:pPr>
              <w:rPr>
                <w:rFonts w:cs="Times New Roman"/>
              </w:rPr>
            </w:pPr>
            <w:r w:rsidRPr="00FF7E7E">
              <w:rPr>
                <w:rStyle w:val="contentpasted3"/>
                <w:rFonts w:eastAsia="Times New Roman" w:cs="Times New Roman"/>
                <w:color w:val="000000"/>
                <w:szCs w:val="24"/>
                <w:shd w:val="clear" w:color="auto" w:fill="FFFFFF"/>
              </w:rPr>
              <w:t>Mean Absolute Percentage Difference</w:t>
            </w:r>
          </w:p>
        </w:tc>
      </w:tr>
      <w:tr w:rsidR="00676DE9" w:rsidRPr="00FF7E7E" w14:paraId="02A4BCA1" w14:textId="77777777" w:rsidTr="00DE7C32">
        <w:tc>
          <w:tcPr>
            <w:tcW w:w="2323" w:type="dxa"/>
          </w:tcPr>
          <w:p w14:paraId="5B1543C7" w14:textId="77777777" w:rsidR="00676DE9" w:rsidRPr="00294BDD" w:rsidRDefault="00676DE9" w:rsidP="001256D6">
            <w:pPr>
              <w:rPr>
                <w:rFonts w:cs="Times New Roman"/>
              </w:rPr>
            </w:pPr>
            <w:r w:rsidRPr="00294BDD">
              <w:rPr>
                <w:rStyle w:val="contentpasted3"/>
                <w:rFonts w:eastAsia="Times New Roman" w:cs="Times New Roman"/>
                <w:color w:val="000000"/>
                <w:shd w:val="clear" w:color="auto" w:fill="FFFFFF"/>
              </w:rPr>
              <w:t>MD</w:t>
            </w:r>
          </w:p>
        </w:tc>
        <w:tc>
          <w:tcPr>
            <w:tcW w:w="6894" w:type="dxa"/>
          </w:tcPr>
          <w:p w14:paraId="59D605AE" w14:textId="77777777" w:rsidR="00676DE9" w:rsidRPr="00FF7E7E" w:rsidRDefault="00676DE9" w:rsidP="001256D6">
            <w:pPr>
              <w:rPr>
                <w:rFonts w:cs="Times New Roman"/>
              </w:rPr>
            </w:pPr>
            <w:r w:rsidRPr="00FF7E7E">
              <w:rPr>
                <w:rStyle w:val="contentpasted3"/>
                <w:rFonts w:eastAsia="Times New Roman" w:cs="Times New Roman"/>
                <w:color w:val="000000"/>
                <w:szCs w:val="24"/>
                <w:shd w:val="clear" w:color="auto" w:fill="FFFFFF"/>
              </w:rPr>
              <w:t>Mean Difference</w:t>
            </w:r>
            <w:r>
              <w:rPr>
                <w:rStyle w:val="contentpasted3"/>
                <w:rFonts w:eastAsia="Times New Roman" w:cs="Times New Roman"/>
                <w:color w:val="000000"/>
                <w:szCs w:val="24"/>
                <w:shd w:val="clear" w:color="auto" w:fill="FFFFFF"/>
              </w:rPr>
              <w:t xml:space="preserve"> (often called “bias”)</w:t>
            </w:r>
          </w:p>
        </w:tc>
      </w:tr>
      <w:tr w:rsidR="00676DE9" w:rsidRPr="00FF7E7E" w14:paraId="16579711" w14:textId="77777777" w:rsidTr="00DE7C32">
        <w:tc>
          <w:tcPr>
            <w:tcW w:w="2323" w:type="dxa"/>
          </w:tcPr>
          <w:p w14:paraId="04E52CDB" w14:textId="77777777" w:rsidR="00676DE9" w:rsidRPr="00294BDD" w:rsidRDefault="00676DE9" w:rsidP="001256D6">
            <w:pPr>
              <w:rPr>
                <w:rFonts w:cs="Times New Roman"/>
              </w:rPr>
            </w:pPr>
            <w:r w:rsidRPr="00294BDD">
              <w:rPr>
                <w:rFonts w:cs="Times New Roman"/>
              </w:rPr>
              <w:lastRenderedPageBreak/>
              <w:t xml:space="preserve">MOBY </w:t>
            </w:r>
          </w:p>
          <w:p w14:paraId="66F68229" w14:textId="77777777" w:rsidR="00676DE9" w:rsidRPr="00294BDD" w:rsidRDefault="00676DE9" w:rsidP="001256D6">
            <w:pPr>
              <w:rPr>
                <w:rStyle w:val="contentpasted3"/>
                <w:rFonts w:eastAsia="Times New Roman" w:cs="Times New Roman"/>
                <w:color w:val="000000"/>
                <w:shd w:val="clear" w:color="auto" w:fill="FFFFFF"/>
              </w:rPr>
            </w:pPr>
          </w:p>
        </w:tc>
        <w:tc>
          <w:tcPr>
            <w:tcW w:w="6894" w:type="dxa"/>
          </w:tcPr>
          <w:p w14:paraId="19EC3CFF" w14:textId="77777777" w:rsidR="00676DE9" w:rsidRDefault="00676DE9" w:rsidP="001256D6">
            <w:pPr>
              <w:rPr>
                <w:rFonts w:cs="Times New Roman"/>
              </w:rPr>
            </w:pPr>
            <w:r>
              <w:rPr>
                <w:rFonts w:cs="Times New Roman"/>
              </w:rPr>
              <w:t>Marine Optical BuoY</w:t>
            </w:r>
          </w:p>
          <w:p w14:paraId="16ECD297" w14:textId="77777777" w:rsidR="00676DE9" w:rsidRPr="00FF7E7E" w:rsidRDefault="00676DE9" w:rsidP="001256D6">
            <w:pPr>
              <w:rPr>
                <w:rFonts w:cs="Times New Roman"/>
              </w:rPr>
            </w:pPr>
            <w:r w:rsidRPr="00FF7E7E">
              <w:rPr>
                <w:rFonts w:cs="Times New Roman"/>
              </w:rPr>
              <w:fldChar w:fldCharType="begin"/>
            </w:r>
            <w:r w:rsidRPr="00FF7E7E">
              <w:rPr>
                <w:rFonts w:cs="Times New Roman"/>
              </w:rPr>
              <w:instrText xml:space="preserve"> ADDIN ZOTERO_ITEM CSL_CITATION {"citationID":"sx0h7KSk","properties":{"formattedCitation":"(Brown et al. 2007)","plainCitation":"(Brown et al. 2007)","noteIndex":0},"citationItems":[{"id":1843,"uris":["http://zotero.org/users/3910192/items/HI3ARWXE"],"itemData":{"id":1843,"type":"paper-conference","DOI":"10.1117/12.737400","publisher":"SPIE","source":"CrossRef","title":"The marine optical buoy (MOBY) radiometric calibration and uncertainty budget for ocean color satellite sensor vicarious calibration","URL":"http://proceedings.spiedigitallibrary.org/proceeding.aspx?doi=10.1117/12.737400","volume":"67441M","author":[{"family":"Brown","given":"Steven W."},{"family":"Flora","given":"Stephanie J."},{"family":"Feinholz","given":"Michael E."},{"family":"Yarbrough","given":"Mark A."},{"family":"Houlihan","given":"Terrence"},{"family":"Peters","given":"Darryl"},{"family":"Kim","given":"Yong Sung"},{"family":"Mueller","given":"James L."},{"family":"Johnson","given":"B. Carol"},{"family":"Clark","given":"Dennis K."}],"editor":[{"family":"Meynart","given":"Roland"},{"family":"Neeck","given":"Steven P."}],"accessed":{"date-parts":[["2017",6,9]]},"issued":{"date-parts":[["2007",10,5]]}}}],"schema":"https://github.com/citation-style-language/schema/raw/master/csl-citation.json"} </w:instrText>
            </w:r>
            <w:r w:rsidRPr="00FF7E7E">
              <w:rPr>
                <w:rFonts w:cs="Times New Roman"/>
              </w:rPr>
              <w:fldChar w:fldCharType="separate"/>
            </w:r>
            <w:r w:rsidRPr="00FF7E7E">
              <w:rPr>
                <w:rFonts w:cs="Times New Roman"/>
                <w:sz w:val="20"/>
              </w:rPr>
              <w:t>(Brown et al. 2007)</w:t>
            </w:r>
            <w:r w:rsidRPr="00FF7E7E">
              <w:rPr>
                <w:rFonts w:cs="Times New Roman"/>
              </w:rPr>
              <w:fldChar w:fldCharType="end"/>
            </w:r>
          </w:p>
        </w:tc>
      </w:tr>
      <w:tr w:rsidR="00676DE9" w:rsidRPr="00FF7E7E" w14:paraId="28C69BEC" w14:textId="77777777" w:rsidTr="00DE7C32">
        <w:tc>
          <w:tcPr>
            <w:tcW w:w="2323" w:type="dxa"/>
          </w:tcPr>
          <w:p w14:paraId="394B2119" w14:textId="77777777" w:rsidR="00676DE9" w:rsidRPr="00294BDD" w:rsidRDefault="00676DE9" w:rsidP="001256D6">
            <w:pPr>
              <w:rPr>
                <w:rFonts w:cs="Times New Roman"/>
              </w:rPr>
            </w:pPr>
            <w:r w:rsidRPr="00294BDD">
              <w:rPr>
                <w:rFonts w:cs="Times New Roman"/>
              </w:rPr>
              <w:t xml:space="preserve">MODIS </w:t>
            </w:r>
          </w:p>
          <w:p w14:paraId="12417F39" w14:textId="77777777" w:rsidR="00676DE9" w:rsidRPr="00294BDD" w:rsidRDefault="00676DE9" w:rsidP="001256D6">
            <w:pPr>
              <w:rPr>
                <w:rFonts w:cs="Times New Roman"/>
              </w:rPr>
            </w:pPr>
          </w:p>
        </w:tc>
        <w:tc>
          <w:tcPr>
            <w:tcW w:w="6894" w:type="dxa"/>
          </w:tcPr>
          <w:p w14:paraId="75BA5797" w14:textId="77777777" w:rsidR="00676DE9" w:rsidRDefault="00676DE9" w:rsidP="001256D6">
            <w:pPr>
              <w:rPr>
                <w:rFonts w:cs="Times New Roman"/>
              </w:rPr>
            </w:pPr>
            <w:r>
              <w:rPr>
                <w:rFonts w:cs="Times New Roman"/>
              </w:rPr>
              <w:t>A multispectral ocean colour satellite mission</w:t>
            </w:r>
          </w:p>
          <w:p w14:paraId="08BF2A4E" w14:textId="77777777" w:rsidR="00676DE9" w:rsidRPr="00FF7E7E" w:rsidRDefault="00676DE9" w:rsidP="001256D6">
            <w:pPr>
              <w:rPr>
                <w:rFonts w:cs="Times New Roman"/>
              </w:rPr>
            </w:pPr>
            <w:hyperlink r:id="rId20" w:history="1">
              <w:r w:rsidRPr="005F3451">
                <w:rPr>
                  <w:rStyle w:val="Hyperlink"/>
                  <w:rFonts w:cs="Times New Roman"/>
                </w:rPr>
                <w:t>https://modis.gsfc.nasa.gov/</w:t>
              </w:r>
            </w:hyperlink>
          </w:p>
        </w:tc>
      </w:tr>
      <w:tr w:rsidR="00676DE9" w:rsidRPr="00FF7E7E" w14:paraId="2DADB6EB" w14:textId="77777777" w:rsidTr="00DE7C32">
        <w:tc>
          <w:tcPr>
            <w:tcW w:w="2323" w:type="dxa"/>
          </w:tcPr>
          <w:p w14:paraId="66587F4E" w14:textId="77777777" w:rsidR="00676DE9" w:rsidRPr="00294BDD" w:rsidRDefault="00676DE9" w:rsidP="001256D6">
            <w:pPr>
              <w:rPr>
                <w:rFonts w:cs="Times New Roman"/>
              </w:rPr>
            </w:pPr>
            <w:r w:rsidRPr="00294BDD">
              <w:rPr>
                <w:rFonts w:cs="Times New Roman"/>
              </w:rPr>
              <w:t xml:space="preserve">MSG/SEVIRI </w:t>
            </w:r>
          </w:p>
          <w:p w14:paraId="6C18B39E" w14:textId="77777777" w:rsidR="00676DE9" w:rsidRPr="00294BDD" w:rsidRDefault="00676DE9" w:rsidP="001256D6">
            <w:pPr>
              <w:rPr>
                <w:rFonts w:cs="Times New Roman"/>
              </w:rPr>
            </w:pPr>
          </w:p>
        </w:tc>
        <w:tc>
          <w:tcPr>
            <w:tcW w:w="6894" w:type="dxa"/>
          </w:tcPr>
          <w:p w14:paraId="0AAF9DE7" w14:textId="77777777" w:rsidR="00676DE9" w:rsidRDefault="00676DE9" w:rsidP="001256D6">
            <w:pPr>
              <w:rPr>
                <w:rFonts w:cs="Times New Roman"/>
              </w:rPr>
            </w:pPr>
            <w:r>
              <w:rPr>
                <w:rFonts w:cs="Times New Roman"/>
              </w:rPr>
              <w:t>METEOSAT Second Generation/</w:t>
            </w:r>
            <w:r w:rsidRPr="00C01A53">
              <w:rPr>
                <w:rFonts w:cs="Times New Roman"/>
              </w:rPr>
              <w:t>Spinning Enhanced Visible and Infrared Imager</w:t>
            </w:r>
          </w:p>
          <w:p w14:paraId="0E4950CE" w14:textId="77777777" w:rsidR="00676DE9" w:rsidRPr="00FF7E7E" w:rsidRDefault="00676DE9" w:rsidP="001256D6">
            <w:pPr>
              <w:rPr>
                <w:rFonts w:cs="Times New Roman"/>
              </w:rPr>
            </w:pPr>
            <w:hyperlink r:id="rId21" w:history="1">
              <w:r w:rsidRPr="005F3451">
                <w:rPr>
                  <w:rStyle w:val="Hyperlink"/>
                  <w:rFonts w:cs="Times New Roman"/>
                </w:rPr>
                <w:t>https://www.eumetsat.int/meteosat-second-gen-instruments</w:t>
              </w:r>
            </w:hyperlink>
          </w:p>
        </w:tc>
      </w:tr>
      <w:tr w:rsidR="00676DE9" w:rsidRPr="00FF7E7E" w14:paraId="582B5C7C" w14:textId="77777777" w:rsidTr="00DE7C32">
        <w:tc>
          <w:tcPr>
            <w:tcW w:w="2323" w:type="dxa"/>
          </w:tcPr>
          <w:p w14:paraId="7C4F252B" w14:textId="77777777" w:rsidR="00676DE9" w:rsidRPr="00294BDD" w:rsidRDefault="00676DE9" w:rsidP="001256D6">
            <w:pPr>
              <w:rPr>
                <w:rFonts w:cs="Times New Roman"/>
              </w:rPr>
            </w:pPr>
            <w:r w:rsidRPr="00294BDD">
              <w:rPr>
                <w:rFonts w:cs="Times New Roman"/>
              </w:rPr>
              <w:t>MSI</w:t>
            </w:r>
          </w:p>
        </w:tc>
        <w:tc>
          <w:tcPr>
            <w:tcW w:w="6894" w:type="dxa"/>
          </w:tcPr>
          <w:p w14:paraId="0351CD9F" w14:textId="77777777" w:rsidR="00676DE9" w:rsidRDefault="00676DE9" w:rsidP="001256D6">
            <w:pPr>
              <w:rPr>
                <w:rFonts w:cs="Times New Roman"/>
              </w:rPr>
            </w:pPr>
            <w:r w:rsidRPr="00FF7E7E">
              <w:rPr>
                <w:rFonts w:cs="Times New Roman"/>
              </w:rPr>
              <w:t>MultiSpectral Instrument</w:t>
            </w:r>
          </w:p>
          <w:p w14:paraId="744A0EEC" w14:textId="77777777" w:rsidR="00676DE9" w:rsidRPr="00FF7E7E" w:rsidRDefault="00676DE9" w:rsidP="001256D6">
            <w:pPr>
              <w:rPr>
                <w:rFonts w:cs="Times New Roman"/>
              </w:rPr>
            </w:pPr>
          </w:p>
        </w:tc>
      </w:tr>
      <w:tr w:rsidR="00676DE9" w:rsidRPr="00FF7E7E" w14:paraId="1855DA48" w14:textId="77777777" w:rsidTr="00DE7C32">
        <w:tc>
          <w:tcPr>
            <w:tcW w:w="2323" w:type="dxa"/>
          </w:tcPr>
          <w:p w14:paraId="1287EF6B" w14:textId="77777777" w:rsidR="00676DE9" w:rsidRPr="00294BDD" w:rsidRDefault="00676DE9" w:rsidP="001256D6">
            <w:pPr>
              <w:rPr>
                <w:rFonts w:cs="Times New Roman"/>
              </w:rPr>
            </w:pPr>
            <w:r w:rsidRPr="00294BDD">
              <w:rPr>
                <w:rFonts w:cs="Times New Roman"/>
              </w:rPr>
              <w:t>MTG/</w:t>
            </w:r>
            <w:r>
              <w:rPr>
                <w:rFonts w:cs="Times New Roman"/>
              </w:rPr>
              <w:t>F</w:t>
            </w:r>
            <w:r w:rsidRPr="00294BDD">
              <w:rPr>
                <w:rFonts w:cs="Times New Roman"/>
              </w:rPr>
              <w:t xml:space="preserve">CI </w:t>
            </w:r>
          </w:p>
          <w:p w14:paraId="03F8A4B5" w14:textId="77777777" w:rsidR="00676DE9" w:rsidRPr="00294BDD" w:rsidRDefault="00676DE9" w:rsidP="001256D6">
            <w:pPr>
              <w:rPr>
                <w:rFonts w:cs="Times New Roman"/>
              </w:rPr>
            </w:pPr>
          </w:p>
        </w:tc>
        <w:tc>
          <w:tcPr>
            <w:tcW w:w="6894" w:type="dxa"/>
          </w:tcPr>
          <w:p w14:paraId="74D35625" w14:textId="77777777" w:rsidR="00676DE9" w:rsidRPr="0029279A" w:rsidRDefault="00676DE9" w:rsidP="001256D6">
            <w:pPr>
              <w:rPr>
                <w:rFonts w:cs="Times New Roman"/>
              </w:rPr>
            </w:pPr>
            <w:r>
              <w:rPr>
                <w:rFonts w:cs="Times New Roman"/>
              </w:rPr>
              <w:t>METEOSAT Third Generation/</w:t>
            </w:r>
            <w:r w:rsidRPr="0029279A">
              <w:rPr>
                <w:rFonts w:cs="Times New Roman"/>
              </w:rPr>
              <w:t>Flexible Combined Imager</w:t>
            </w:r>
          </w:p>
          <w:p w14:paraId="6A9CB197" w14:textId="77777777" w:rsidR="00676DE9" w:rsidRPr="00FF7E7E" w:rsidRDefault="00676DE9" w:rsidP="001256D6">
            <w:pPr>
              <w:rPr>
                <w:rFonts w:cs="Times New Roman"/>
              </w:rPr>
            </w:pPr>
            <w:r w:rsidRPr="00F051AC">
              <w:rPr>
                <w:rFonts w:cs="Times New Roman"/>
              </w:rPr>
              <w:t>https://www.eumetsat.int/meteosat-third-generation-instruments</w:t>
            </w:r>
          </w:p>
        </w:tc>
      </w:tr>
      <w:tr w:rsidR="00676DE9" w:rsidRPr="00FF7E7E" w14:paraId="6CC59887" w14:textId="77777777" w:rsidTr="00DE7C32">
        <w:tc>
          <w:tcPr>
            <w:tcW w:w="2323" w:type="dxa"/>
          </w:tcPr>
          <w:p w14:paraId="30A3A944" w14:textId="77777777" w:rsidR="00676DE9" w:rsidRPr="00294BDD" w:rsidRDefault="00676DE9" w:rsidP="001256D6">
            <w:pPr>
              <w:rPr>
                <w:rFonts w:cs="Times New Roman"/>
              </w:rPr>
            </w:pPr>
            <w:r>
              <w:rPr>
                <w:rFonts w:cs="Times New Roman"/>
              </w:rPr>
              <w:t>NIR</w:t>
            </w:r>
          </w:p>
        </w:tc>
        <w:tc>
          <w:tcPr>
            <w:tcW w:w="6894" w:type="dxa"/>
          </w:tcPr>
          <w:p w14:paraId="11A15685" w14:textId="77777777" w:rsidR="00676DE9" w:rsidRDefault="00676DE9" w:rsidP="001256D6">
            <w:pPr>
              <w:rPr>
                <w:rFonts w:cs="Times New Roman"/>
              </w:rPr>
            </w:pPr>
            <w:r>
              <w:rPr>
                <w:rFonts w:cs="Times New Roman"/>
              </w:rPr>
              <w:t>Near Infrared</w:t>
            </w:r>
          </w:p>
          <w:p w14:paraId="7580E45C" w14:textId="77777777" w:rsidR="00676DE9" w:rsidRDefault="00676DE9" w:rsidP="001256D6">
            <w:pPr>
              <w:rPr>
                <w:rFonts w:cs="Times New Roman"/>
              </w:rPr>
            </w:pPr>
          </w:p>
        </w:tc>
      </w:tr>
      <w:tr w:rsidR="00676DE9" w:rsidRPr="00FF7E7E" w14:paraId="22F1C333" w14:textId="77777777" w:rsidTr="00DE7C32">
        <w:tc>
          <w:tcPr>
            <w:tcW w:w="2323" w:type="dxa"/>
          </w:tcPr>
          <w:p w14:paraId="73795DAA" w14:textId="77777777" w:rsidR="00676DE9" w:rsidRPr="00294BDD" w:rsidRDefault="00676DE9" w:rsidP="001256D6">
            <w:pPr>
              <w:rPr>
                <w:rFonts w:cs="Times New Roman"/>
              </w:rPr>
            </w:pPr>
            <w:r w:rsidRPr="00294BDD">
              <w:rPr>
                <w:rFonts w:cs="Times New Roman"/>
              </w:rPr>
              <w:t>NRT</w:t>
            </w:r>
          </w:p>
          <w:p w14:paraId="120B2EE2" w14:textId="77777777" w:rsidR="00676DE9" w:rsidRPr="00294BDD" w:rsidRDefault="00676DE9" w:rsidP="001256D6">
            <w:pPr>
              <w:rPr>
                <w:rFonts w:cs="Times New Roman"/>
              </w:rPr>
            </w:pPr>
          </w:p>
        </w:tc>
        <w:tc>
          <w:tcPr>
            <w:tcW w:w="6894" w:type="dxa"/>
          </w:tcPr>
          <w:p w14:paraId="52124BC6" w14:textId="77777777" w:rsidR="00676DE9" w:rsidRPr="00FF7E7E" w:rsidRDefault="00676DE9" w:rsidP="001256D6">
            <w:pPr>
              <w:rPr>
                <w:rFonts w:cs="Times New Roman"/>
              </w:rPr>
            </w:pPr>
            <w:r w:rsidRPr="00FF7E7E">
              <w:rPr>
                <w:rFonts w:cs="Times New Roman"/>
              </w:rPr>
              <w:t>Near Real-Time</w:t>
            </w:r>
            <w:r>
              <w:rPr>
                <w:rFonts w:cs="Times New Roman"/>
              </w:rPr>
              <w:t xml:space="preserve">, e.g. </w:t>
            </w:r>
            <w:r w:rsidRPr="00FF7E7E">
              <w:rPr>
                <w:rFonts w:cs="Times New Roman"/>
              </w:rPr>
              <w:t>&lt;24 hours between data acquisition and data availability</w:t>
            </w:r>
          </w:p>
        </w:tc>
      </w:tr>
      <w:tr w:rsidR="00676DE9" w:rsidRPr="00FF7E7E" w14:paraId="55CF8BC8" w14:textId="77777777" w:rsidTr="00DE7C32">
        <w:tc>
          <w:tcPr>
            <w:tcW w:w="2323" w:type="dxa"/>
          </w:tcPr>
          <w:p w14:paraId="2FDA2DF5" w14:textId="77777777" w:rsidR="00676DE9" w:rsidRPr="00294BDD" w:rsidRDefault="00676DE9" w:rsidP="001256D6">
            <w:pPr>
              <w:rPr>
                <w:rFonts w:cs="Times New Roman"/>
              </w:rPr>
            </w:pPr>
            <w:r w:rsidRPr="00294BDD">
              <w:rPr>
                <w:rFonts w:cs="Times New Roman"/>
              </w:rPr>
              <w:t>OLCI</w:t>
            </w:r>
          </w:p>
          <w:p w14:paraId="6021CCD8" w14:textId="77777777" w:rsidR="00676DE9" w:rsidRPr="00294BDD" w:rsidRDefault="00676DE9" w:rsidP="001256D6">
            <w:pPr>
              <w:rPr>
                <w:rFonts w:cs="Times New Roman"/>
              </w:rPr>
            </w:pPr>
          </w:p>
        </w:tc>
        <w:tc>
          <w:tcPr>
            <w:tcW w:w="6894" w:type="dxa"/>
          </w:tcPr>
          <w:p w14:paraId="0BBC6731" w14:textId="77777777" w:rsidR="00676DE9" w:rsidRPr="00FF7E7E" w:rsidRDefault="00676DE9" w:rsidP="001256D6">
            <w:pPr>
              <w:rPr>
                <w:rFonts w:cs="Times New Roman"/>
              </w:rPr>
            </w:pPr>
            <w:r>
              <w:rPr>
                <w:rFonts w:cs="Times New Roman"/>
              </w:rPr>
              <w:t>A multispectral ocean colour sensor on Sentinel-3</w:t>
            </w:r>
          </w:p>
        </w:tc>
      </w:tr>
      <w:tr w:rsidR="00676DE9" w:rsidRPr="00FF7E7E" w14:paraId="29FBE291" w14:textId="77777777" w:rsidTr="00DE7C32">
        <w:tc>
          <w:tcPr>
            <w:tcW w:w="2323" w:type="dxa"/>
          </w:tcPr>
          <w:p w14:paraId="16324E5A" w14:textId="77777777" w:rsidR="00676DE9" w:rsidRDefault="00676DE9" w:rsidP="001256D6">
            <w:pPr>
              <w:rPr>
                <w:rStyle w:val="contentpasted3"/>
                <w:rFonts w:eastAsia="Times New Roman" w:cs="Times New Roman"/>
                <w:color w:val="000000"/>
                <w:shd w:val="clear" w:color="auto" w:fill="FFFFFF"/>
              </w:rPr>
            </w:pPr>
            <w:r w:rsidRPr="00294BDD">
              <w:rPr>
                <w:rStyle w:val="contentpasted3"/>
                <w:rFonts w:eastAsia="Times New Roman" w:cs="Times New Roman"/>
                <w:color w:val="000000"/>
                <w:shd w:val="clear" w:color="auto" w:fill="FFFFFF"/>
              </w:rPr>
              <w:t>P95</w:t>
            </w:r>
          </w:p>
          <w:p w14:paraId="22F48C3E" w14:textId="77777777" w:rsidR="00676DE9" w:rsidRPr="00294BDD" w:rsidRDefault="00676DE9" w:rsidP="001256D6">
            <w:pPr>
              <w:rPr>
                <w:rFonts w:cs="Times New Roman"/>
              </w:rPr>
            </w:pPr>
          </w:p>
        </w:tc>
        <w:tc>
          <w:tcPr>
            <w:tcW w:w="6894" w:type="dxa"/>
          </w:tcPr>
          <w:p w14:paraId="1AB4ED2F" w14:textId="77777777" w:rsidR="00676DE9" w:rsidRPr="00FF7E7E" w:rsidRDefault="00676DE9" w:rsidP="001256D6">
            <w:pPr>
              <w:rPr>
                <w:rFonts w:cs="Times New Roman"/>
              </w:rPr>
            </w:pPr>
            <w:r>
              <w:rPr>
                <w:rFonts w:cs="Times New Roman"/>
              </w:rPr>
              <w:t xml:space="preserve">95 </w:t>
            </w:r>
            <w:proofErr w:type="gramStart"/>
            <w:r>
              <w:rPr>
                <w:rFonts w:cs="Times New Roman"/>
              </w:rPr>
              <w:t>percentile</w:t>
            </w:r>
            <w:proofErr w:type="gramEnd"/>
          </w:p>
        </w:tc>
      </w:tr>
      <w:tr w:rsidR="00676DE9" w:rsidRPr="00FF7E7E" w14:paraId="0F5C79CA" w14:textId="77777777" w:rsidTr="00DE7C32">
        <w:tc>
          <w:tcPr>
            <w:tcW w:w="2323" w:type="dxa"/>
          </w:tcPr>
          <w:p w14:paraId="3F2F9AE2" w14:textId="77777777" w:rsidR="00676DE9" w:rsidRPr="00294BDD" w:rsidRDefault="00676DE9" w:rsidP="001256D6">
            <w:pPr>
              <w:rPr>
                <w:rFonts w:cs="Times New Roman"/>
              </w:rPr>
            </w:pPr>
            <w:r w:rsidRPr="00294BDD">
              <w:rPr>
                <w:rFonts w:cs="Times New Roman"/>
              </w:rPr>
              <w:t>PACE</w:t>
            </w:r>
            <w:r>
              <w:rPr>
                <w:rFonts w:cs="Times New Roman"/>
              </w:rPr>
              <w:t>/OCI</w:t>
            </w:r>
          </w:p>
          <w:p w14:paraId="2055B183" w14:textId="77777777" w:rsidR="00676DE9" w:rsidRPr="00294BDD" w:rsidRDefault="00676DE9" w:rsidP="001256D6">
            <w:pPr>
              <w:rPr>
                <w:rFonts w:cs="Times New Roman"/>
              </w:rPr>
            </w:pPr>
          </w:p>
        </w:tc>
        <w:tc>
          <w:tcPr>
            <w:tcW w:w="6894" w:type="dxa"/>
          </w:tcPr>
          <w:p w14:paraId="1287A72A" w14:textId="77777777" w:rsidR="00676DE9" w:rsidRDefault="00676DE9" w:rsidP="001256D6">
            <w:pPr>
              <w:rPr>
                <w:rFonts w:cs="Times New Roman"/>
              </w:rPr>
            </w:pPr>
            <w:r>
              <w:rPr>
                <w:rFonts w:cs="Times New Roman"/>
              </w:rPr>
              <w:t xml:space="preserve">The hyperspectral Ocaen Color Instrument on the Plankton, Aerosol, </w:t>
            </w:r>
            <w:proofErr w:type="gramStart"/>
            <w:r>
              <w:rPr>
                <w:rFonts w:cs="Times New Roman"/>
              </w:rPr>
              <w:t>Cloud ocean</w:t>
            </w:r>
            <w:proofErr w:type="gramEnd"/>
            <w:r>
              <w:rPr>
                <w:rFonts w:cs="Times New Roman"/>
              </w:rPr>
              <w:t xml:space="preserve"> Ecosystem spaceborne mission</w:t>
            </w:r>
          </w:p>
          <w:p w14:paraId="7924AF0D" w14:textId="77777777" w:rsidR="00676DE9" w:rsidRPr="00FF7E7E" w:rsidRDefault="00676DE9" w:rsidP="001256D6">
            <w:pPr>
              <w:rPr>
                <w:rFonts w:cs="Times New Roman"/>
              </w:rPr>
            </w:pPr>
            <w:hyperlink r:id="rId22" w:history="1">
              <w:r w:rsidRPr="005F3451">
                <w:rPr>
                  <w:rStyle w:val="Hyperlink"/>
                  <w:rFonts w:cs="Times New Roman"/>
                </w:rPr>
                <w:t>https://pace.oceansciences.org/oci.htm</w:t>
              </w:r>
            </w:hyperlink>
          </w:p>
        </w:tc>
      </w:tr>
      <w:tr w:rsidR="00676DE9" w:rsidRPr="00FF7E7E" w14:paraId="72615DCF" w14:textId="77777777" w:rsidTr="00DE7C32">
        <w:tc>
          <w:tcPr>
            <w:tcW w:w="2323" w:type="dxa"/>
          </w:tcPr>
          <w:p w14:paraId="69B8FBCB" w14:textId="77777777" w:rsidR="00676DE9" w:rsidRPr="00294BDD" w:rsidRDefault="00676DE9" w:rsidP="001256D6">
            <w:pPr>
              <w:rPr>
                <w:rFonts w:cs="Times New Roman"/>
              </w:rPr>
            </w:pPr>
            <w:r w:rsidRPr="00294BDD">
              <w:rPr>
                <w:rFonts w:cs="Times New Roman"/>
              </w:rPr>
              <w:t>PANTHYR</w:t>
            </w:r>
          </w:p>
          <w:p w14:paraId="78A08A89" w14:textId="77777777" w:rsidR="00676DE9" w:rsidRPr="00294BDD" w:rsidRDefault="00676DE9" w:rsidP="001256D6">
            <w:pPr>
              <w:rPr>
                <w:rFonts w:cs="Times New Roman"/>
              </w:rPr>
            </w:pPr>
          </w:p>
        </w:tc>
        <w:tc>
          <w:tcPr>
            <w:tcW w:w="6894" w:type="dxa"/>
          </w:tcPr>
          <w:p w14:paraId="41EFAA46" w14:textId="77777777" w:rsidR="00676DE9" w:rsidRDefault="00676DE9" w:rsidP="001256D6">
            <w:pPr>
              <w:rPr>
                <w:rFonts w:cs="Times New Roman"/>
              </w:rPr>
            </w:pPr>
            <w:r w:rsidRPr="00FF7E7E">
              <w:rPr>
                <w:rFonts w:cs="Times New Roman"/>
              </w:rPr>
              <w:lastRenderedPageBreak/>
              <w:t>PAN and Tilt Hyperspectral Radiometer system</w:t>
            </w:r>
          </w:p>
          <w:p w14:paraId="226406B0" w14:textId="77777777" w:rsidR="00676DE9" w:rsidRPr="00FF7E7E" w:rsidRDefault="00676DE9" w:rsidP="001256D6">
            <w:pPr>
              <w:rPr>
                <w:rFonts w:cs="Times New Roman"/>
              </w:rPr>
            </w:pPr>
            <w:r w:rsidRPr="00FF7E7E">
              <w:rPr>
                <w:rFonts w:cs="Times New Roman"/>
              </w:rPr>
              <w:lastRenderedPageBreak/>
              <w:t>(Vansteenwegen et al, 2019)</w:t>
            </w:r>
          </w:p>
        </w:tc>
      </w:tr>
      <w:tr w:rsidR="00676DE9" w:rsidRPr="00FF7E7E" w14:paraId="5189EF64" w14:textId="77777777" w:rsidTr="00DE7C32">
        <w:tc>
          <w:tcPr>
            <w:tcW w:w="2323" w:type="dxa"/>
          </w:tcPr>
          <w:p w14:paraId="1C58C02B" w14:textId="77777777" w:rsidR="00676DE9" w:rsidRPr="00294BDD" w:rsidRDefault="00676DE9" w:rsidP="001256D6">
            <w:pPr>
              <w:jc w:val="both"/>
              <w:rPr>
                <w:rFonts w:cs="Times New Roman"/>
              </w:rPr>
            </w:pPr>
            <w:r w:rsidRPr="00294BDD">
              <w:rPr>
                <w:rFonts w:cs="Times New Roman"/>
              </w:rPr>
              <w:lastRenderedPageBreak/>
              <w:t xml:space="preserve">PI </w:t>
            </w:r>
          </w:p>
        </w:tc>
        <w:tc>
          <w:tcPr>
            <w:tcW w:w="6894" w:type="dxa"/>
          </w:tcPr>
          <w:p w14:paraId="13D0EFBD" w14:textId="77777777" w:rsidR="00676DE9" w:rsidRPr="00FF7E7E" w:rsidRDefault="00676DE9" w:rsidP="001256D6">
            <w:pPr>
              <w:rPr>
                <w:rFonts w:cs="Times New Roman"/>
              </w:rPr>
            </w:pPr>
            <w:r w:rsidRPr="00FF7E7E">
              <w:rPr>
                <w:rFonts w:cs="Times New Roman"/>
              </w:rPr>
              <w:t>Principal Investigator</w:t>
            </w:r>
            <w:r>
              <w:rPr>
                <w:rFonts w:cs="Times New Roman"/>
              </w:rPr>
              <w:t>(</w:t>
            </w:r>
            <w:r w:rsidRPr="00FF7E7E">
              <w:rPr>
                <w:rFonts w:cs="Times New Roman"/>
              </w:rPr>
              <w:t>s</w:t>
            </w:r>
            <w:r>
              <w:rPr>
                <w:rFonts w:cs="Times New Roman"/>
              </w:rPr>
              <w:t>)</w:t>
            </w:r>
          </w:p>
        </w:tc>
      </w:tr>
      <w:tr w:rsidR="00676DE9" w:rsidRPr="00FF7E7E" w14:paraId="0CDD4DA0" w14:textId="77777777" w:rsidTr="00DE7C32">
        <w:tc>
          <w:tcPr>
            <w:tcW w:w="2323" w:type="dxa"/>
          </w:tcPr>
          <w:p w14:paraId="33B19EFA" w14:textId="77777777" w:rsidR="00676DE9" w:rsidRPr="00294BDD" w:rsidRDefault="00676DE9" w:rsidP="001256D6">
            <w:pPr>
              <w:rPr>
                <w:rFonts w:cs="Times New Roman"/>
              </w:rPr>
            </w:pPr>
            <w:r w:rsidRPr="00294BDD">
              <w:rPr>
                <w:rFonts w:cs="Times New Roman"/>
              </w:rPr>
              <w:t>Pléiades</w:t>
            </w:r>
          </w:p>
          <w:p w14:paraId="402CB9E2" w14:textId="77777777" w:rsidR="00676DE9" w:rsidRPr="00294BDD" w:rsidRDefault="00676DE9" w:rsidP="001256D6">
            <w:pPr>
              <w:rPr>
                <w:rFonts w:cs="Times New Roman"/>
              </w:rPr>
            </w:pPr>
          </w:p>
        </w:tc>
        <w:tc>
          <w:tcPr>
            <w:tcW w:w="6894" w:type="dxa"/>
          </w:tcPr>
          <w:p w14:paraId="0EE3DD82" w14:textId="77777777" w:rsidR="00676DE9" w:rsidRDefault="00676DE9" w:rsidP="001256D6">
            <w:pPr>
              <w:rPr>
                <w:rFonts w:cs="Times New Roman"/>
              </w:rPr>
            </w:pPr>
            <w:r>
              <w:rPr>
                <w:rFonts w:cs="Times New Roman"/>
              </w:rPr>
              <w:t>A multispectral satellite mission</w:t>
            </w:r>
          </w:p>
          <w:p w14:paraId="56B585DD" w14:textId="77777777" w:rsidR="00676DE9" w:rsidRPr="00FF7E7E" w:rsidRDefault="00676DE9" w:rsidP="001256D6">
            <w:pPr>
              <w:rPr>
                <w:rFonts w:cs="Times New Roman"/>
              </w:rPr>
            </w:pPr>
            <w:hyperlink r:id="rId23" w:history="1">
              <w:r w:rsidRPr="005F3451">
                <w:rPr>
                  <w:rStyle w:val="Hyperlink"/>
                  <w:rFonts w:cs="Times New Roman"/>
                </w:rPr>
                <w:t>https://pleiades.cnes.fr/en/PLEIADES/index.htm</w:t>
              </w:r>
            </w:hyperlink>
          </w:p>
        </w:tc>
      </w:tr>
      <w:tr w:rsidR="00676DE9" w:rsidRPr="00FF7E7E" w14:paraId="6B1B5BF6" w14:textId="77777777" w:rsidTr="00DE7C32">
        <w:tc>
          <w:tcPr>
            <w:tcW w:w="2323" w:type="dxa"/>
          </w:tcPr>
          <w:p w14:paraId="20F79A8A" w14:textId="77777777" w:rsidR="00676DE9" w:rsidRPr="001862C6" w:rsidRDefault="00676DE9" w:rsidP="001256D6">
            <w:pPr>
              <w:rPr>
                <w:rFonts w:cs="Times New Roman"/>
              </w:rPr>
            </w:pPr>
            <w:r w:rsidRPr="00294BDD">
              <w:rPr>
                <w:rFonts w:cs="Times New Roman"/>
              </w:rPr>
              <w:t>PRISMA</w:t>
            </w:r>
          </w:p>
        </w:tc>
        <w:tc>
          <w:tcPr>
            <w:tcW w:w="6894" w:type="dxa"/>
          </w:tcPr>
          <w:p w14:paraId="55F06870" w14:textId="77777777" w:rsidR="00676DE9" w:rsidRDefault="00676DE9" w:rsidP="001256D6">
            <w:pPr>
              <w:rPr>
                <w:rFonts w:cs="Times New Roman"/>
              </w:rPr>
            </w:pPr>
            <w:r>
              <w:rPr>
                <w:rFonts w:cs="Times New Roman"/>
              </w:rPr>
              <w:t>A hyperspectral satellite mission</w:t>
            </w:r>
          </w:p>
          <w:p w14:paraId="02E37565" w14:textId="77777777" w:rsidR="00676DE9" w:rsidRPr="00FF7E7E" w:rsidRDefault="00676DE9" w:rsidP="001256D6">
            <w:pPr>
              <w:rPr>
                <w:rFonts w:cs="Times New Roman"/>
              </w:rPr>
            </w:pPr>
            <w:hyperlink r:id="rId24" w:history="1">
              <w:r w:rsidRPr="005F3451">
                <w:rPr>
                  <w:rStyle w:val="Hyperlink"/>
                  <w:rFonts w:cs="Times New Roman"/>
                </w:rPr>
                <w:t>https://www.asi.it/en/earth-science/prisma/</w:t>
              </w:r>
            </w:hyperlink>
          </w:p>
        </w:tc>
      </w:tr>
      <w:tr w:rsidR="00676DE9" w:rsidRPr="00FF7E7E" w14:paraId="7CC9EC95" w14:textId="77777777" w:rsidTr="00DE7C32">
        <w:tc>
          <w:tcPr>
            <w:tcW w:w="2323" w:type="dxa"/>
          </w:tcPr>
          <w:p w14:paraId="13A3D605" w14:textId="77777777" w:rsidR="00676DE9" w:rsidRPr="00294BDD" w:rsidRDefault="00676DE9" w:rsidP="001256D6">
            <w:pPr>
              <w:rPr>
                <w:rStyle w:val="contentpasted3"/>
                <w:rFonts w:eastAsia="Times New Roman" w:cs="Times New Roman"/>
                <w:color w:val="000000"/>
                <w:shd w:val="clear" w:color="auto" w:fill="FFFFFF"/>
              </w:rPr>
            </w:pPr>
            <w:r w:rsidRPr="00294BDD">
              <w:rPr>
                <w:rFonts w:cs="Times New Roman"/>
              </w:rPr>
              <w:t>QC</w:t>
            </w:r>
          </w:p>
        </w:tc>
        <w:tc>
          <w:tcPr>
            <w:tcW w:w="6894" w:type="dxa"/>
          </w:tcPr>
          <w:p w14:paraId="0F564CB8" w14:textId="77777777" w:rsidR="00676DE9" w:rsidRPr="00FF7E7E" w:rsidRDefault="00676DE9" w:rsidP="001256D6">
            <w:pPr>
              <w:rPr>
                <w:rFonts w:cs="Times New Roman"/>
              </w:rPr>
            </w:pPr>
            <w:r>
              <w:rPr>
                <w:rFonts w:cs="Times New Roman"/>
              </w:rPr>
              <w:t>Quality Control</w:t>
            </w:r>
          </w:p>
        </w:tc>
      </w:tr>
      <w:tr w:rsidR="00676DE9" w:rsidRPr="00FF7E7E" w14:paraId="245E82DA" w14:textId="77777777" w:rsidTr="00DE7C32">
        <w:tc>
          <w:tcPr>
            <w:tcW w:w="2323" w:type="dxa"/>
          </w:tcPr>
          <w:p w14:paraId="698603BE" w14:textId="77777777" w:rsidR="00676DE9" w:rsidRPr="00294BDD" w:rsidRDefault="00676DE9" w:rsidP="001256D6">
            <w:pPr>
              <w:jc w:val="both"/>
              <w:rPr>
                <w:rStyle w:val="contentpasted3"/>
                <w:rFonts w:eastAsia="Times New Roman" w:cs="Times New Roman"/>
                <w:color w:val="000000"/>
                <w:shd w:val="clear" w:color="auto" w:fill="FFFFFF"/>
              </w:rPr>
            </w:pPr>
            <w:r w:rsidRPr="00D411A6">
              <w:rPr>
                <w:rFonts w:eastAsiaTheme="minorEastAsia" w:cs="Times New Roman"/>
              </w:rPr>
              <w:t>RGB</w:t>
            </w:r>
          </w:p>
        </w:tc>
        <w:tc>
          <w:tcPr>
            <w:tcW w:w="6894" w:type="dxa"/>
          </w:tcPr>
          <w:p w14:paraId="554A745A" w14:textId="77777777" w:rsidR="00676DE9" w:rsidRPr="00FF7E7E" w:rsidRDefault="00676DE9" w:rsidP="001256D6">
            <w:pPr>
              <w:rPr>
                <w:rFonts w:cs="Times New Roman"/>
              </w:rPr>
            </w:pPr>
            <w:r>
              <w:rPr>
                <w:rFonts w:cs="Times New Roman"/>
              </w:rPr>
              <w:t>Red-Green-Blue</w:t>
            </w:r>
          </w:p>
        </w:tc>
      </w:tr>
      <w:tr w:rsidR="00676DE9" w:rsidRPr="00FF7E7E" w14:paraId="34C26EC9" w14:textId="77777777" w:rsidTr="00DE7C32">
        <w:tc>
          <w:tcPr>
            <w:tcW w:w="2323" w:type="dxa"/>
          </w:tcPr>
          <w:p w14:paraId="58CEBD16" w14:textId="77777777" w:rsidR="00676DE9" w:rsidRPr="00153047" w:rsidRDefault="00676DE9" w:rsidP="001256D6">
            <w:pPr>
              <w:jc w:val="both"/>
              <w:rPr>
                <w:rFonts w:eastAsiaTheme="minorEastAsia" w:cs="Times New Roman"/>
              </w:rPr>
            </w:pPr>
            <w:r w:rsidRPr="00153047">
              <w:rPr>
                <w:rFonts w:cs="Times New Roman"/>
              </w:rPr>
              <w:t>ROI</w:t>
            </w:r>
          </w:p>
        </w:tc>
        <w:tc>
          <w:tcPr>
            <w:tcW w:w="6894" w:type="dxa"/>
          </w:tcPr>
          <w:p w14:paraId="0E38D14F" w14:textId="77777777" w:rsidR="00676DE9" w:rsidRPr="00FF7E7E" w:rsidRDefault="00676DE9" w:rsidP="001256D6">
            <w:pPr>
              <w:rPr>
                <w:rFonts w:cs="Times New Roman"/>
              </w:rPr>
            </w:pPr>
            <w:r>
              <w:rPr>
                <w:rFonts w:cs="Times New Roman"/>
              </w:rPr>
              <w:t>R</w:t>
            </w:r>
            <w:r w:rsidRPr="00FF7E7E">
              <w:rPr>
                <w:rFonts w:cs="Times New Roman"/>
              </w:rPr>
              <w:t xml:space="preserve">egion </w:t>
            </w:r>
            <w:r>
              <w:rPr>
                <w:rFonts w:cs="Times New Roman"/>
              </w:rPr>
              <w:t>O</w:t>
            </w:r>
            <w:r w:rsidRPr="00FF7E7E">
              <w:rPr>
                <w:rFonts w:cs="Times New Roman"/>
              </w:rPr>
              <w:t xml:space="preserve">f </w:t>
            </w:r>
            <w:r>
              <w:rPr>
                <w:rFonts w:cs="Times New Roman"/>
              </w:rPr>
              <w:t>I</w:t>
            </w:r>
            <w:r w:rsidRPr="00FF7E7E">
              <w:rPr>
                <w:rFonts w:cs="Times New Roman"/>
              </w:rPr>
              <w:t>nterest</w:t>
            </w:r>
          </w:p>
        </w:tc>
      </w:tr>
      <w:tr w:rsidR="00676DE9" w:rsidRPr="00FF7E7E" w14:paraId="3ECC7C1C" w14:textId="77777777" w:rsidTr="00DE7C32">
        <w:tc>
          <w:tcPr>
            <w:tcW w:w="2323" w:type="dxa"/>
          </w:tcPr>
          <w:p w14:paraId="2220D982" w14:textId="77777777" w:rsidR="00676DE9" w:rsidRPr="00294BDD" w:rsidRDefault="00676DE9" w:rsidP="001256D6">
            <w:pPr>
              <w:rPr>
                <w:rStyle w:val="contentpasted3"/>
                <w:rFonts w:eastAsia="Times New Roman" w:cs="Times New Roman"/>
                <w:color w:val="000000"/>
                <w:shd w:val="clear" w:color="auto" w:fill="FFFFFF"/>
              </w:rPr>
            </w:pPr>
            <w:r w:rsidRPr="00294BDD">
              <w:rPr>
                <w:rFonts w:cs="Times New Roman"/>
              </w:rPr>
              <w:t>S2</w:t>
            </w:r>
            <w:r>
              <w:rPr>
                <w:rFonts w:cs="Times New Roman"/>
              </w:rPr>
              <w:t>, S2A, S2B</w:t>
            </w:r>
          </w:p>
        </w:tc>
        <w:tc>
          <w:tcPr>
            <w:tcW w:w="6894" w:type="dxa"/>
          </w:tcPr>
          <w:p w14:paraId="61450473" w14:textId="77777777" w:rsidR="00676DE9" w:rsidRDefault="00676DE9" w:rsidP="001256D6">
            <w:pPr>
              <w:rPr>
                <w:rFonts w:cs="Times New Roman"/>
              </w:rPr>
            </w:pPr>
            <w:r w:rsidRPr="00FF7E7E">
              <w:rPr>
                <w:rFonts w:cs="Times New Roman"/>
              </w:rPr>
              <w:t>Sentinel-2</w:t>
            </w:r>
            <w:r>
              <w:rPr>
                <w:rFonts w:cs="Times New Roman"/>
              </w:rPr>
              <w:t>, a multispectral satellite mission with 2 units, -A and -B</w:t>
            </w:r>
          </w:p>
          <w:p w14:paraId="2FC8A0C5" w14:textId="77777777" w:rsidR="00676DE9" w:rsidRPr="00FF7E7E" w:rsidRDefault="00676DE9" w:rsidP="001256D6">
            <w:pPr>
              <w:rPr>
                <w:rFonts w:cs="Times New Roman"/>
              </w:rPr>
            </w:pPr>
            <w:hyperlink r:id="rId25" w:history="1">
              <w:r w:rsidRPr="005F3451">
                <w:rPr>
                  <w:rStyle w:val="Hyperlink"/>
                  <w:rFonts w:cs="Times New Roman"/>
                </w:rPr>
                <w:t>https://sentinel.esa.int/web/sentinel/missions/sentinel-2</w:t>
              </w:r>
            </w:hyperlink>
          </w:p>
        </w:tc>
      </w:tr>
      <w:tr w:rsidR="00676DE9" w:rsidRPr="00FF7E7E" w14:paraId="3D5AC867" w14:textId="77777777" w:rsidTr="00DE7C32">
        <w:tc>
          <w:tcPr>
            <w:tcW w:w="2323" w:type="dxa"/>
          </w:tcPr>
          <w:p w14:paraId="45C21025" w14:textId="77777777" w:rsidR="00676DE9" w:rsidRPr="00294BDD" w:rsidRDefault="00676DE9" w:rsidP="001256D6">
            <w:pPr>
              <w:rPr>
                <w:rFonts w:cs="Times New Roman"/>
                <w:lang w:val="en-GB"/>
              </w:rPr>
            </w:pPr>
            <w:r w:rsidRPr="00294BDD">
              <w:rPr>
                <w:rFonts w:cs="Times New Roman"/>
              </w:rPr>
              <w:t>S3</w:t>
            </w:r>
            <w:r>
              <w:rPr>
                <w:rFonts w:cs="Times New Roman"/>
              </w:rPr>
              <w:t>, S3</w:t>
            </w:r>
            <w:r w:rsidRPr="00294BDD">
              <w:rPr>
                <w:rFonts w:cs="Times New Roman"/>
              </w:rPr>
              <w:t>A</w:t>
            </w:r>
            <w:r>
              <w:rPr>
                <w:rFonts w:cs="Times New Roman"/>
              </w:rPr>
              <w:t>, S3B</w:t>
            </w:r>
          </w:p>
          <w:p w14:paraId="40F22A57" w14:textId="77777777" w:rsidR="00676DE9" w:rsidRPr="00294BDD" w:rsidRDefault="00676DE9" w:rsidP="001256D6">
            <w:pPr>
              <w:rPr>
                <w:rStyle w:val="contentpasted3"/>
                <w:rFonts w:eastAsia="Times New Roman" w:cs="Times New Roman"/>
                <w:color w:val="000000"/>
                <w:shd w:val="clear" w:color="auto" w:fill="FFFFFF"/>
              </w:rPr>
            </w:pPr>
          </w:p>
        </w:tc>
        <w:tc>
          <w:tcPr>
            <w:tcW w:w="6894" w:type="dxa"/>
          </w:tcPr>
          <w:p w14:paraId="254F2FB6" w14:textId="77777777" w:rsidR="00676DE9" w:rsidRDefault="00676DE9" w:rsidP="001256D6">
            <w:pPr>
              <w:rPr>
                <w:rFonts w:cs="Times New Roman"/>
              </w:rPr>
            </w:pPr>
            <w:r w:rsidRPr="00FF7E7E">
              <w:rPr>
                <w:rFonts w:cs="Times New Roman"/>
              </w:rPr>
              <w:t>Sentinel-</w:t>
            </w:r>
            <w:r>
              <w:rPr>
                <w:rFonts w:cs="Times New Roman"/>
              </w:rPr>
              <w:t>3, a multispectral satellite mission with 2 units, -A and -B</w:t>
            </w:r>
          </w:p>
          <w:p w14:paraId="69E6265E" w14:textId="77777777" w:rsidR="00676DE9" w:rsidRPr="00FF7E7E" w:rsidRDefault="00676DE9" w:rsidP="001256D6">
            <w:pPr>
              <w:rPr>
                <w:rFonts w:cs="Times New Roman"/>
              </w:rPr>
            </w:pPr>
            <w:hyperlink r:id="rId26" w:history="1">
              <w:r w:rsidRPr="005F3451">
                <w:rPr>
                  <w:rStyle w:val="Hyperlink"/>
                  <w:rFonts w:cs="Times New Roman"/>
                </w:rPr>
                <w:t>https://sentinel.esa.int/web/sentinel/missions/sentinel-3</w:t>
              </w:r>
            </w:hyperlink>
          </w:p>
        </w:tc>
      </w:tr>
      <w:tr w:rsidR="00676DE9" w:rsidRPr="00FF7E7E" w14:paraId="7C5FF838" w14:textId="77777777" w:rsidTr="00DE7C32">
        <w:tc>
          <w:tcPr>
            <w:tcW w:w="2323" w:type="dxa"/>
          </w:tcPr>
          <w:p w14:paraId="5EC6F29B" w14:textId="77777777" w:rsidR="00676DE9" w:rsidRPr="00294BDD" w:rsidRDefault="00676DE9" w:rsidP="001256D6">
            <w:pPr>
              <w:rPr>
                <w:rFonts w:cs="Times New Roman"/>
              </w:rPr>
            </w:pPr>
            <w:r w:rsidRPr="00294BDD">
              <w:rPr>
                <w:rFonts w:cs="Times New Roman"/>
              </w:rPr>
              <w:t xml:space="preserve">SeaBASS </w:t>
            </w:r>
          </w:p>
          <w:p w14:paraId="11560053" w14:textId="77777777" w:rsidR="00676DE9" w:rsidRPr="00294BDD" w:rsidRDefault="00676DE9" w:rsidP="001256D6">
            <w:pPr>
              <w:rPr>
                <w:rFonts w:cs="Times New Roman"/>
              </w:rPr>
            </w:pPr>
          </w:p>
        </w:tc>
        <w:tc>
          <w:tcPr>
            <w:tcW w:w="6894" w:type="dxa"/>
          </w:tcPr>
          <w:p w14:paraId="2B5725BA" w14:textId="77777777" w:rsidR="00676DE9" w:rsidRDefault="00676DE9" w:rsidP="001256D6">
            <w:pPr>
              <w:rPr>
                <w:rFonts w:cs="Times New Roman"/>
              </w:rPr>
            </w:pPr>
            <w:r w:rsidRPr="003073EE">
              <w:rPr>
                <w:rFonts w:cs="Times New Roman"/>
              </w:rPr>
              <w:t>SeaWiFS Bio-optical Archive and Storage System (SeaBASS)</w:t>
            </w:r>
            <w:r>
              <w:rPr>
                <w:rFonts w:cs="Times New Roman"/>
              </w:rPr>
              <w:t>, a in situ measurement data archive</w:t>
            </w:r>
          </w:p>
          <w:p w14:paraId="494F258A" w14:textId="77777777" w:rsidR="00676DE9" w:rsidRPr="003073EE" w:rsidRDefault="00676DE9" w:rsidP="001256D6">
            <w:pPr>
              <w:rPr>
                <w:rFonts w:cs="Times New Roman"/>
              </w:rPr>
            </w:pPr>
            <w:hyperlink r:id="rId27" w:history="1">
              <w:r w:rsidRPr="005F3451">
                <w:rPr>
                  <w:rStyle w:val="Hyperlink"/>
                  <w:rFonts w:cs="Times New Roman"/>
                </w:rPr>
                <w:t>https://seabass.gsfc.nasa.gov/</w:t>
              </w:r>
            </w:hyperlink>
          </w:p>
        </w:tc>
      </w:tr>
      <w:tr w:rsidR="00676DE9" w:rsidRPr="00FF7E7E" w14:paraId="7ECF7E6F" w14:textId="77777777" w:rsidTr="00DE7C32">
        <w:tc>
          <w:tcPr>
            <w:tcW w:w="2323" w:type="dxa"/>
          </w:tcPr>
          <w:p w14:paraId="08C27B6D" w14:textId="77777777" w:rsidR="00676DE9" w:rsidRPr="00294BDD" w:rsidRDefault="00676DE9" w:rsidP="001256D6">
            <w:pPr>
              <w:rPr>
                <w:rFonts w:cs="Times New Roman"/>
              </w:rPr>
            </w:pPr>
            <w:r w:rsidRPr="00294BDD">
              <w:rPr>
                <w:rFonts w:cs="Times New Roman"/>
              </w:rPr>
              <w:t>SeaPRISM</w:t>
            </w:r>
          </w:p>
        </w:tc>
        <w:tc>
          <w:tcPr>
            <w:tcW w:w="6894" w:type="dxa"/>
          </w:tcPr>
          <w:p w14:paraId="2805BA79" w14:textId="77777777" w:rsidR="00676DE9" w:rsidRPr="00FF7E7E" w:rsidRDefault="00676DE9" w:rsidP="001256D6">
            <w:pPr>
              <w:rPr>
                <w:rFonts w:cs="Times New Roman"/>
              </w:rPr>
            </w:pPr>
            <w:r>
              <w:rPr>
                <w:rFonts w:cs="Times New Roman"/>
              </w:rPr>
              <w:t>A variant of the CE318 photometer adapted for water reflectance measurements</w:t>
            </w:r>
          </w:p>
        </w:tc>
      </w:tr>
      <w:tr w:rsidR="00676DE9" w:rsidRPr="00FF7E7E" w14:paraId="08D0F95E" w14:textId="77777777" w:rsidTr="00DE7C32">
        <w:tc>
          <w:tcPr>
            <w:tcW w:w="2323" w:type="dxa"/>
          </w:tcPr>
          <w:p w14:paraId="7932574A" w14:textId="77777777" w:rsidR="00676DE9" w:rsidRPr="00294BDD" w:rsidRDefault="00676DE9" w:rsidP="001256D6">
            <w:pPr>
              <w:rPr>
                <w:rFonts w:cs="Times New Roman"/>
              </w:rPr>
            </w:pPr>
            <w:r w:rsidRPr="00294BDD">
              <w:rPr>
                <w:rFonts w:cs="Times New Roman"/>
              </w:rPr>
              <w:t xml:space="preserve">Sen2Cor </w:t>
            </w:r>
          </w:p>
        </w:tc>
        <w:tc>
          <w:tcPr>
            <w:tcW w:w="6894" w:type="dxa"/>
          </w:tcPr>
          <w:p w14:paraId="1B4BB28A" w14:textId="77777777" w:rsidR="00676DE9" w:rsidRPr="009149FD" w:rsidRDefault="00676DE9" w:rsidP="001256D6">
            <w:pPr>
              <w:rPr>
                <w:rFonts w:cs="Times New Roman"/>
              </w:rPr>
            </w:pPr>
            <w:r w:rsidRPr="009149FD">
              <w:rPr>
                <w:rFonts w:cs="Times New Roman"/>
              </w:rPr>
              <w:t>An atmospheric correction algorithm for Sentinel-2 data</w:t>
            </w:r>
          </w:p>
          <w:p w14:paraId="420D06F7" w14:textId="77777777" w:rsidR="00676DE9" w:rsidRPr="009149FD" w:rsidRDefault="00676DE9" w:rsidP="001256D6">
            <w:pPr>
              <w:rPr>
                <w:rFonts w:cs="Times New Roman"/>
              </w:rPr>
            </w:pPr>
            <w:r w:rsidRPr="009149FD">
              <w:rPr>
                <w:rFonts w:cs="Times New Roman"/>
              </w:rPr>
              <w:fldChar w:fldCharType="begin"/>
            </w:r>
            <w:r w:rsidRPr="009149FD">
              <w:rPr>
                <w:rFonts w:cs="Times New Roman"/>
              </w:rPr>
              <w:instrText xml:space="preserve"> ADDIN ZOTERO_ITEM CSL_CITATION {"citationID":"p9fgvY5W","properties":{"formattedCitation":"(Main-Knorn et al. 2017)","plainCitation":"(Main-Knorn et al. 2017)","noteIndex":0},"citationItems":[{"id":3145,"uris":["http://zotero.org/users/3910192/items/MQ5WDCHK"],"itemData":{"id":3145,"type":"paper-conference","abstract":"In the frame of the Copernicus programme, ESA has developed and launched the Sentinel-2 optical imaging mission that delivers optical data products designed to feed downstream services mainly related to land monitoring, emergency management and security. The Sentinel-2 mission is the constellation of two polar orbiting satellites Sentinel-2A and Sentinel-2B, each one equipped with an optical imaging sensor MSI (Multi-Spectral Instrument). Sentinel-2A was launched on June 23rd, 2015 and Sentinel-2B followed on March 7th, 2017. With the beginning of the operational phase the constellation of both satellites enable image acquisition over the same area every 5 days or less. To use unique potential of the Sentinel-2 data for land applications and ensure the highest quality of scientific exploitation, accurate correction of satellite images for atmospheric effects is required. Therefore the atmospheric correction processor Sen2Cor was developed by Telespazio VEGA Deutschland GmbH on behalf of ESA. Sen2Cor is a Level-2A processor which main purpose is to correct single-date Sentinel-2 Level-1C Top-Of-Atmosphere (TOA) products from the effects of the atmosphere in order to deliver a Level-2A Bottom-Of-Atmosphere (BOA) reflectance product. Additional outputs are an Aerosol Optical Thickness (AOT) map, a Water Vapour (WV) map and a Scene Classification (SCL) map with Quality Indicators for cloud and snow probabilities. Telespazio France and DLR have teamed up in order to provide the calibration and validation of the Sen2Cor processor. Here we provide an overview over the Sentinel-2 data, processor and products. It presents some processing examples of Sen2Cor applied to Sentinel-2 data, provides up-to-date information about the Sen2Cor release status and recent validation results at the time of the SPIE Remote Sensing 2017.","container-title":"Image and Signal Processing for Remote Sensing XXIII","DOI":"10.1117/12.2278218","event-title":"Image and Signal Processing for Remote Sensing XXIII","page":"37-48","publisher":"SPIE","source":"www.spiedigitallibrary.org","title":"Sen2Cor for Sentinel-2","URL":"https://www.spiedigitallibrary.org/conference-proceedings-of-spie/10427/1042704/Sen2Cor-for-Sentinel-2/10.1117/12.2278218.full","volume":"10427","author":[{"family":"Main-Knorn","given":"Magdalena"},{"family":"Pflug","given":"Bringfried"},{"family":"Louis","given":"Jerome"},{"family":"Debaecker","given":"Vincent"},{"family":"Müller-Wilm","given":"Uwe"},{"family":"Gascon","given":"Ferran"}],"accessed":{"date-parts":[["2022",5,18]]},"issued":{"date-parts":[["2017",10,4]]}}}],"schema":"https://github.com/citation-style-language/schema/raw/master/csl-citation.json"} </w:instrText>
            </w:r>
            <w:r w:rsidRPr="009149FD">
              <w:rPr>
                <w:rFonts w:cs="Times New Roman"/>
              </w:rPr>
              <w:fldChar w:fldCharType="separate"/>
            </w:r>
            <w:r w:rsidRPr="009149FD">
              <w:rPr>
                <w:rFonts w:cs="Times New Roman"/>
              </w:rPr>
              <w:t>(Main-Knorn et al. 2017)</w:t>
            </w:r>
            <w:r w:rsidRPr="009149FD">
              <w:rPr>
                <w:rFonts w:cs="Times New Roman"/>
              </w:rPr>
              <w:fldChar w:fldCharType="end"/>
            </w:r>
          </w:p>
        </w:tc>
      </w:tr>
      <w:tr w:rsidR="00676DE9" w:rsidRPr="00FF7E7E" w14:paraId="0F3A103B" w14:textId="77777777" w:rsidTr="00DE7C32">
        <w:tc>
          <w:tcPr>
            <w:tcW w:w="2323" w:type="dxa"/>
          </w:tcPr>
          <w:p w14:paraId="53FB3123" w14:textId="77777777" w:rsidR="00676DE9" w:rsidRPr="00294BDD" w:rsidRDefault="00676DE9" w:rsidP="001256D6">
            <w:pPr>
              <w:rPr>
                <w:rFonts w:cs="Times New Roman"/>
              </w:rPr>
            </w:pPr>
            <w:r w:rsidRPr="00294BDD">
              <w:rPr>
                <w:rFonts w:cs="Times New Roman"/>
              </w:rPr>
              <w:t>SI</w:t>
            </w:r>
          </w:p>
          <w:p w14:paraId="6698E913" w14:textId="77777777" w:rsidR="00676DE9" w:rsidRPr="00294BDD" w:rsidRDefault="00676DE9" w:rsidP="001256D6">
            <w:pPr>
              <w:rPr>
                <w:rFonts w:cs="Times New Roman"/>
              </w:rPr>
            </w:pPr>
          </w:p>
        </w:tc>
        <w:tc>
          <w:tcPr>
            <w:tcW w:w="6894" w:type="dxa"/>
          </w:tcPr>
          <w:p w14:paraId="1332642F" w14:textId="77777777" w:rsidR="00676DE9" w:rsidRPr="009149FD" w:rsidRDefault="00676DE9" w:rsidP="001256D6">
            <w:pPr>
              <w:rPr>
                <w:rFonts w:cs="Times New Roman"/>
              </w:rPr>
            </w:pPr>
            <w:r w:rsidRPr="009149FD">
              <w:rPr>
                <w:rStyle w:val="expandableitem"/>
                <w:rFonts w:cs="Times New Roman"/>
              </w:rPr>
              <w:t>International System of Units</w:t>
            </w:r>
          </w:p>
        </w:tc>
      </w:tr>
      <w:tr w:rsidR="00676DE9" w:rsidRPr="00FF7E7E" w14:paraId="40329371" w14:textId="77777777" w:rsidTr="00DE7C32">
        <w:tc>
          <w:tcPr>
            <w:tcW w:w="2323" w:type="dxa"/>
          </w:tcPr>
          <w:p w14:paraId="418D60E7" w14:textId="77777777" w:rsidR="00676DE9" w:rsidRDefault="00676DE9" w:rsidP="001256D6">
            <w:pPr>
              <w:rPr>
                <w:rFonts w:cs="Times New Roman"/>
              </w:rPr>
            </w:pPr>
            <w:r w:rsidRPr="00294BDD">
              <w:rPr>
                <w:rFonts w:cs="Times New Roman"/>
              </w:rPr>
              <w:t>SimSpec</w:t>
            </w:r>
            <w:r>
              <w:rPr>
                <w:rFonts w:cs="Times New Roman"/>
              </w:rPr>
              <w:t xml:space="preserve"> correction</w:t>
            </w:r>
          </w:p>
          <w:p w14:paraId="67CB63F8" w14:textId="77777777" w:rsidR="00676DE9" w:rsidRPr="00294BDD" w:rsidRDefault="00676DE9" w:rsidP="001256D6">
            <w:pPr>
              <w:rPr>
                <w:rFonts w:cs="Times New Roman"/>
              </w:rPr>
            </w:pPr>
          </w:p>
        </w:tc>
        <w:tc>
          <w:tcPr>
            <w:tcW w:w="6894" w:type="dxa"/>
          </w:tcPr>
          <w:p w14:paraId="00C70A13" w14:textId="77777777" w:rsidR="00676DE9" w:rsidRDefault="00676DE9" w:rsidP="001256D6">
            <w:pPr>
              <w:rPr>
                <w:rFonts w:cs="Times New Roman"/>
              </w:rPr>
            </w:pPr>
            <w:r w:rsidRPr="00FF7E7E">
              <w:rPr>
                <w:rFonts w:cs="Times New Roman"/>
              </w:rPr>
              <w:lastRenderedPageBreak/>
              <w:t>NIR Similarity Spectrum correction</w:t>
            </w:r>
          </w:p>
          <w:p w14:paraId="6EDA1A5F" w14:textId="77777777" w:rsidR="00676DE9" w:rsidRPr="00FF7E7E" w:rsidRDefault="00676DE9" w:rsidP="001256D6">
            <w:pPr>
              <w:rPr>
                <w:rFonts w:cs="Times New Roman"/>
              </w:rPr>
            </w:pPr>
            <w:r>
              <w:rPr>
                <w:rFonts w:cs="Times New Roman"/>
              </w:rPr>
              <w:lastRenderedPageBreak/>
              <w:fldChar w:fldCharType="begin"/>
            </w:r>
            <w:r>
              <w:rPr>
                <w:rFonts w:cs="Times New Roman"/>
              </w:rPr>
              <w:instrText xml:space="preserve"> ADDIN ZOTERO_ITEM CSL_CITATION {"citationID":"gYnjwDYg","properties":{"formattedCitation":"(Ruddick et al. 2005; 2006)","plainCitation":"(Ruddick et al. 2005; 2006)","noteIndex":0},"citationItems":[{"id":128,"uris":["http://zotero.org/users/3910192/items/93ZKVCDK"],"itemData":{"id":128,"type":"paper-conference","DOI":"10.1117/12.615160","event-title":"SPIE international conference 5885 on Remote sensing of the coastal oceanic environment","publisher":"SPIE","title":"Use of the near infrared similarity spectrum for the quality control of remote sensing data","title-short":"Use of the near infrared similarity spectrum for the quality control of remote sensing data","volume":"5885","editor":[{"family":"Frouin","given":"R.J."},{"family":"Babin","given":"M."},{"family":"Sathyendranath","given":"S."}],"author":[{"family":"Ruddick","given":"K."},{"family":"Cauwer","given":"V. De"},{"family":"Van Mol","given":"B."}],"issued":{"date-parts":[["2005"]]}}},{"id":151,"uris":["http://zotero.org/users/3910192/items/7K7W2F53"],"itemData":{"id":151,"type":"article-journal","container-title":"LIMNOLOGY AND OCEANOGRAPHY","ISSN":"0024-3590","issue":"2","page":"1167-1179","title":"Seaborne measurements of near infrared water-leaving reflectance: The similarity spectrum for turbid waters","volume":"51","author":[{"family":"Ruddick","given":"KG"},{"family":"De Cauwer","given":"V"},{"family":"Park","given":"YJ"},{"family":"Moore","given":"G"}],"issued":{"date-parts":[["2006",3]]}}}],"schema":"https://github.com/citation-style-language/schema/raw/master/csl-citation.json"} </w:instrText>
            </w:r>
            <w:r>
              <w:rPr>
                <w:rFonts w:cs="Times New Roman"/>
              </w:rPr>
              <w:fldChar w:fldCharType="separate"/>
            </w:r>
            <w:r w:rsidRPr="00632688">
              <w:rPr>
                <w:rFonts w:cs="Times New Roman"/>
              </w:rPr>
              <w:t>(Ruddick et al. 2005; 2006)</w:t>
            </w:r>
            <w:r>
              <w:rPr>
                <w:rFonts w:cs="Times New Roman"/>
              </w:rPr>
              <w:fldChar w:fldCharType="end"/>
            </w:r>
          </w:p>
        </w:tc>
      </w:tr>
      <w:tr w:rsidR="00676DE9" w:rsidRPr="00FF7E7E" w14:paraId="589EB06B" w14:textId="77777777" w:rsidTr="00DE7C32">
        <w:tc>
          <w:tcPr>
            <w:tcW w:w="2323" w:type="dxa"/>
          </w:tcPr>
          <w:p w14:paraId="6F4F2ED7" w14:textId="77777777" w:rsidR="00676DE9" w:rsidRPr="00294BDD" w:rsidRDefault="00676DE9" w:rsidP="001256D6">
            <w:pPr>
              <w:rPr>
                <w:rFonts w:cs="Times New Roman"/>
              </w:rPr>
            </w:pPr>
            <w:r w:rsidRPr="00294BDD">
              <w:rPr>
                <w:rFonts w:cs="Times New Roman"/>
              </w:rPr>
              <w:lastRenderedPageBreak/>
              <w:t xml:space="preserve">SuperDoves </w:t>
            </w:r>
          </w:p>
        </w:tc>
        <w:tc>
          <w:tcPr>
            <w:tcW w:w="6894" w:type="dxa"/>
          </w:tcPr>
          <w:p w14:paraId="4BC4D14F" w14:textId="77777777" w:rsidR="00676DE9" w:rsidRPr="00FF7E7E" w:rsidRDefault="00676DE9" w:rsidP="001256D6">
            <w:pPr>
              <w:rPr>
                <w:rFonts w:cs="Times New Roman"/>
              </w:rPr>
            </w:pPr>
            <w:r>
              <w:rPr>
                <w:rFonts w:cs="Times New Roman"/>
              </w:rPr>
              <w:t xml:space="preserve">Constellation </w:t>
            </w:r>
            <w:proofErr w:type="gramStart"/>
            <w:r>
              <w:rPr>
                <w:rFonts w:cs="Times New Roman"/>
              </w:rPr>
              <w:t>of  small</w:t>
            </w:r>
            <w:proofErr w:type="gramEnd"/>
            <w:r>
              <w:rPr>
                <w:rFonts w:cs="Times New Roman"/>
              </w:rPr>
              <w:t xml:space="preserve"> satellites operated by Planet Labs</w:t>
            </w:r>
            <w:r w:rsidRPr="00FF7E7E">
              <w:rPr>
                <w:rFonts w:cs="Times New Roman"/>
              </w:rPr>
              <w:t>,</w:t>
            </w:r>
          </w:p>
        </w:tc>
      </w:tr>
      <w:tr w:rsidR="00676DE9" w:rsidRPr="00FF7E7E" w14:paraId="0C371265" w14:textId="77777777" w:rsidTr="00DE7C32">
        <w:tc>
          <w:tcPr>
            <w:tcW w:w="2323" w:type="dxa"/>
          </w:tcPr>
          <w:p w14:paraId="5AE2E837" w14:textId="77777777" w:rsidR="00676DE9" w:rsidRPr="00294BDD" w:rsidRDefault="00676DE9" w:rsidP="001256D6">
            <w:pPr>
              <w:rPr>
                <w:rFonts w:cs="Times New Roman"/>
              </w:rPr>
            </w:pPr>
            <w:r w:rsidRPr="00294BDD">
              <w:rPr>
                <w:rFonts w:cs="Times New Roman"/>
              </w:rPr>
              <w:t>TBBE</w:t>
            </w:r>
          </w:p>
        </w:tc>
        <w:tc>
          <w:tcPr>
            <w:tcW w:w="6894" w:type="dxa"/>
          </w:tcPr>
          <w:p w14:paraId="4DF35CAC" w14:textId="77777777" w:rsidR="00676DE9" w:rsidRPr="00FF7E7E" w:rsidRDefault="00676DE9" w:rsidP="001256D6">
            <w:pPr>
              <w:rPr>
                <w:rFonts w:cs="Times New Roman"/>
              </w:rPr>
            </w:pPr>
            <w:r w:rsidRPr="00FF7E7E">
              <w:rPr>
                <w:rFonts w:cs="Times New Roman"/>
              </w:rPr>
              <w:t>Thornton Bank</w:t>
            </w:r>
            <w:r>
              <w:rPr>
                <w:rFonts w:cs="Times New Roman"/>
              </w:rPr>
              <w:t>, BElgium, a WATERHYPERNET site</w:t>
            </w:r>
          </w:p>
        </w:tc>
      </w:tr>
      <w:tr w:rsidR="00676DE9" w:rsidRPr="00FF7E7E" w14:paraId="2C6FB1A6" w14:textId="77777777" w:rsidTr="00DE7C32">
        <w:tc>
          <w:tcPr>
            <w:tcW w:w="2323" w:type="dxa"/>
          </w:tcPr>
          <w:p w14:paraId="37C9735A" w14:textId="77777777" w:rsidR="00676DE9" w:rsidRPr="00294BDD" w:rsidRDefault="00676DE9" w:rsidP="001256D6">
            <w:pPr>
              <w:rPr>
                <w:rFonts w:cs="Times New Roman"/>
              </w:rPr>
            </w:pPr>
            <w:r w:rsidRPr="00294BDD">
              <w:rPr>
                <w:rFonts w:eastAsiaTheme="minorEastAsia" w:cs="Times New Roman"/>
              </w:rPr>
              <w:t>TOA</w:t>
            </w:r>
          </w:p>
        </w:tc>
        <w:tc>
          <w:tcPr>
            <w:tcW w:w="6894" w:type="dxa"/>
          </w:tcPr>
          <w:p w14:paraId="465B022F" w14:textId="77777777" w:rsidR="00676DE9" w:rsidRPr="00FF7E7E" w:rsidRDefault="00676DE9" w:rsidP="001256D6">
            <w:pPr>
              <w:rPr>
                <w:rFonts w:cs="Times New Roman"/>
              </w:rPr>
            </w:pPr>
            <w:r w:rsidRPr="00FF7E7E">
              <w:rPr>
                <w:rFonts w:eastAsiaTheme="minorEastAsia" w:cs="Times New Roman"/>
              </w:rPr>
              <w:t>Top Of Atmosphere</w:t>
            </w:r>
          </w:p>
        </w:tc>
      </w:tr>
      <w:tr w:rsidR="00676DE9" w:rsidRPr="00FF7E7E" w14:paraId="1A5501FE" w14:textId="77777777" w:rsidTr="00DE7C32">
        <w:tc>
          <w:tcPr>
            <w:tcW w:w="2323" w:type="dxa"/>
          </w:tcPr>
          <w:p w14:paraId="53FEE859" w14:textId="77777777" w:rsidR="00676DE9" w:rsidRPr="00294BDD" w:rsidRDefault="00676DE9" w:rsidP="001256D6">
            <w:pPr>
              <w:rPr>
                <w:rFonts w:cs="Times New Roman"/>
              </w:rPr>
            </w:pPr>
            <w:r w:rsidRPr="00294BDD">
              <w:rPr>
                <w:rFonts w:cs="Times New Roman"/>
              </w:rPr>
              <w:t xml:space="preserve">TRIOS/RAMSES </w:t>
            </w:r>
          </w:p>
          <w:p w14:paraId="75247D43" w14:textId="77777777" w:rsidR="00676DE9" w:rsidRPr="00294BDD" w:rsidRDefault="00676DE9" w:rsidP="001256D6">
            <w:pPr>
              <w:rPr>
                <w:rFonts w:cs="Times New Roman"/>
              </w:rPr>
            </w:pPr>
          </w:p>
        </w:tc>
        <w:tc>
          <w:tcPr>
            <w:tcW w:w="6894" w:type="dxa"/>
          </w:tcPr>
          <w:p w14:paraId="13E678DD" w14:textId="77777777" w:rsidR="00676DE9" w:rsidRDefault="00676DE9" w:rsidP="001256D6">
            <w:pPr>
              <w:rPr>
                <w:rFonts w:cs="Times New Roman"/>
              </w:rPr>
            </w:pPr>
            <w:r>
              <w:rPr>
                <w:rFonts w:cs="Times New Roman"/>
              </w:rPr>
              <w:t>A hyperspectral in situ radiometer</w:t>
            </w:r>
          </w:p>
          <w:p w14:paraId="0BB78424" w14:textId="77777777" w:rsidR="00676DE9" w:rsidRPr="00FF7E7E" w:rsidRDefault="00676DE9" w:rsidP="001256D6">
            <w:pPr>
              <w:rPr>
                <w:rFonts w:cs="Times New Roman"/>
              </w:rPr>
            </w:pPr>
            <w:hyperlink r:id="rId28" w:history="1">
              <w:r w:rsidRPr="005F3451">
                <w:rPr>
                  <w:rStyle w:val="Hyperlink"/>
                  <w:rFonts w:cs="Times New Roman"/>
                </w:rPr>
                <w:t>https://www.trios.de/en/ramses.html</w:t>
              </w:r>
            </w:hyperlink>
          </w:p>
        </w:tc>
      </w:tr>
      <w:tr w:rsidR="00676DE9" w:rsidRPr="00FF7E7E" w14:paraId="7BA73DC8" w14:textId="77777777" w:rsidTr="00DE7C32">
        <w:tc>
          <w:tcPr>
            <w:tcW w:w="2323" w:type="dxa"/>
          </w:tcPr>
          <w:p w14:paraId="4A3A277E" w14:textId="77777777" w:rsidR="00676DE9" w:rsidRPr="00294BDD" w:rsidRDefault="00676DE9" w:rsidP="001256D6">
            <w:pPr>
              <w:rPr>
                <w:rFonts w:cs="Times New Roman"/>
              </w:rPr>
            </w:pPr>
            <w:r w:rsidRPr="00294BDD">
              <w:rPr>
                <w:rFonts w:cs="Times New Roman"/>
              </w:rPr>
              <w:t>UTC</w:t>
            </w:r>
          </w:p>
        </w:tc>
        <w:tc>
          <w:tcPr>
            <w:tcW w:w="6894" w:type="dxa"/>
          </w:tcPr>
          <w:p w14:paraId="3409EBC9" w14:textId="77777777" w:rsidR="00676DE9" w:rsidRPr="002010E1" w:rsidRDefault="00676DE9" w:rsidP="001256D6">
            <w:pPr>
              <w:rPr>
                <w:rFonts w:cs="Times New Roman"/>
              </w:rPr>
            </w:pPr>
            <w:r w:rsidRPr="002010E1">
              <w:rPr>
                <w:rStyle w:val="expandableitem"/>
                <w:rFonts w:cs="Times New Roman"/>
              </w:rPr>
              <w:t>Coordinated Universal Time</w:t>
            </w:r>
          </w:p>
        </w:tc>
      </w:tr>
      <w:tr w:rsidR="00676DE9" w:rsidRPr="00FF7E7E" w14:paraId="3BB28C14" w14:textId="77777777" w:rsidTr="00DE7C32">
        <w:tc>
          <w:tcPr>
            <w:tcW w:w="2323" w:type="dxa"/>
          </w:tcPr>
          <w:p w14:paraId="59FA1199" w14:textId="77777777" w:rsidR="00676DE9" w:rsidRPr="00294BDD" w:rsidRDefault="00676DE9" w:rsidP="001256D6">
            <w:pPr>
              <w:rPr>
                <w:rFonts w:cs="Times New Roman"/>
              </w:rPr>
            </w:pPr>
            <w:r w:rsidRPr="00294BDD">
              <w:rPr>
                <w:rFonts w:cs="Times New Roman"/>
              </w:rPr>
              <w:t>VEIT</w:t>
            </w:r>
          </w:p>
        </w:tc>
        <w:tc>
          <w:tcPr>
            <w:tcW w:w="6894" w:type="dxa"/>
          </w:tcPr>
          <w:p w14:paraId="698202CE" w14:textId="77777777" w:rsidR="00676DE9" w:rsidRPr="00FF7E7E" w:rsidRDefault="00676DE9" w:rsidP="001256D6">
            <w:pPr>
              <w:rPr>
                <w:rFonts w:cs="Times New Roman"/>
              </w:rPr>
            </w:pPr>
            <w:r w:rsidRPr="00FF7E7E">
              <w:rPr>
                <w:rFonts w:cs="Times New Roman"/>
              </w:rPr>
              <w:t>Acqua Alta</w:t>
            </w:r>
            <w:r>
              <w:rPr>
                <w:rFonts w:cs="Times New Roman"/>
              </w:rPr>
              <w:t xml:space="preserve"> Oceanographic Tower, near VEnice, ITaly, a WATERHYPERNET site</w:t>
            </w:r>
          </w:p>
        </w:tc>
      </w:tr>
      <w:tr w:rsidR="00676DE9" w:rsidRPr="00FF7E7E" w14:paraId="6BCAA451" w14:textId="77777777" w:rsidTr="00DE7C32">
        <w:tc>
          <w:tcPr>
            <w:tcW w:w="2323" w:type="dxa"/>
          </w:tcPr>
          <w:p w14:paraId="4BB49CAD" w14:textId="77777777" w:rsidR="00676DE9" w:rsidRPr="00294BDD" w:rsidRDefault="00676DE9" w:rsidP="001256D6">
            <w:pPr>
              <w:rPr>
                <w:rFonts w:cs="Times New Roman"/>
              </w:rPr>
            </w:pPr>
            <w:r w:rsidRPr="00294BDD">
              <w:rPr>
                <w:rFonts w:cs="Times New Roman"/>
              </w:rPr>
              <w:t>VIIRS</w:t>
            </w:r>
          </w:p>
          <w:p w14:paraId="6AEB88A3" w14:textId="77777777" w:rsidR="00676DE9" w:rsidRPr="00294BDD" w:rsidRDefault="00676DE9" w:rsidP="001256D6">
            <w:pPr>
              <w:rPr>
                <w:rFonts w:cs="Times New Roman"/>
              </w:rPr>
            </w:pPr>
          </w:p>
        </w:tc>
        <w:tc>
          <w:tcPr>
            <w:tcW w:w="6894" w:type="dxa"/>
          </w:tcPr>
          <w:p w14:paraId="68E5D5B7" w14:textId="77777777" w:rsidR="00676DE9" w:rsidRPr="00102222" w:rsidRDefault="00676DE9" w:rsidP="001256D6">
            <w:pPr>
              <w:rPr>
                <w:rFonts w:cs="Times New Roman"/>
              </w:rPr>
            </w:pPr>
            <w:r>
              <w:rPr>
                <w:rFonts w:cs="Times New Roman"/>
              </w:rPr>
              <w:t xml:space="preserve">A multispectral ocean </w:t>
            </w:r>
            <w:r w:rsidRPr="00102222">
              <w:rPr>
                <w:rFonts w:cs="Times New Roman"/>
              </w:rPr>
              <w:t>colour satellite mission</w:t>
            </w:r>
          </w:p>
          <w:p w14:paraId="5444BB1A" w14:textId="77777777" w:rsidR="00676DE9" w:rsidRPr="00FF7E7E" w:rsidRDefault="00676DE9" w:rsidP="001256D6">
            <w:pPr>
              <w:rPr>
                <w:rFonts w:cs="Times New Roman"/>
              </w:rPr>
            </w:pPr>
            <w:hyperlink r:id="rId29" w:history="1">
              <w:r w:rsidRPr="00102222">
                <w:rPr>
                  <w:rStyle w:val="Hyperlink"/>
                  <w:rFonts w:cs="Times New Roman"/>
                </w:rPr>
                <w:t>https://ncc.nesdis.noaa.gov/VIIRS/</w:t>
              </w:r>
            </w:hyperlink>
          </w:p>
        </w:tc>
      </w:tr>
      <w:tr w:rsidR="00676DE9" w:rsidRPr="00FF7E7E" w14:paraId="6F427D1B" w14:textId="77777777" w:rsidTr="00DE7C32">
        <w:tc>
          <w:tcPr>
            <w:tcW w:w="2323" w:type="dxa"/>
          </w:tcPr>
          <w:p w14:paraId="580EA964" w14:textId="77777777" w:rsidR="00676DE9" w:rsidRDefault="00676DE9" w:rsidP="001256D6">
            <w:pPr>
              <w:rPr>
                <w:rFonts w:cs="Times New Roman"/>
              </w:rPr>
            </w:pPr>
            <w:r>
              <w:rPr>
                <w:rFonts w:cs="Times New Roman"/>
              </w:rPr>
              <w:t>VNIR</w:t>
            </w:r>
          </w:p>
          <w:p w14:paraId="458545CF" w14:textId="77777777" w:rsidR="00676DE9" w:rsidRPr="00294BDD" w:rsidRDefault="00676DE9" w:rsidP="001256D6">
            <w:pPr>
              <w:rPr>
                <w:rFonts w:cs="Times New Roman"/>
              </w:rPr>
            </w:pPr>
          </w:p>
        </w:tc>
        <w:tc>
          <w:tcPr>
            <w:tcW w:w="6894" w:type="dxa"/>
          </w:tcPr>
          <w:p w14:paraId="24D3DFEE" w14:textId="77777777" w:rsidR="00676DE9" w:rsidRPr="003101AE" w:rsidRDefault="00676DE9" w:rsidP="001256D6">
            <w:pPr>
              <w:rPr>
                <w:rFonts w:cs="Times New Roman"/>
              </w:rPr>
            </w:pPr>
            <w:r w:rsidRPr="003101AE">
              <w:rPr>
                <w:rFonts w:cs="Times New Roman"/>
              </w:rPr>
              <w:t>Visible and Near Infrared, e.g. 400-900 nm</w:t>
            </w:r>
          </w:p>
        </w:tc>
      </w:tr>
      <w:tr w:rsidR="00676DE9" w:rsidRPr="00FF7E7E" w14:paraId="594F2928" w14:textId="77777777" w:rsidTr="00DE7C32">
        <w:tc>
          <w:tcPr>
            <w:tcW w:w="2323" w:type="dxa"/>
          </w:tcPr>
          <w:p w14:paraId="64C6783B" w14:textId="77777777" w:rsidR="00676DE9" w:rsidRDefault="00676DE9" w:rsidP="001256D6">
            <w:pPr>
              <w:rPr>
                <w:rFonts w:cs="Times New Roman"/>
              </w:rPr>
            </w:pPr>
            <w:r>
              <w:rPr>
                <w:rFonts w:cs="Times New Roman"/>
              </w:rPr>
              <w:t>VSWIR</w:t>
            </w:r>
          </w:p>
          <w:p w14:paraId="2CFF605A" w14:textId="77777777" w:rsidR="00676DE9" w:rsidRPr="00294BDD" w:rsidRDefault="00676DE9" w:rsidP="001256D6">
            <w:pPr>
              <w:rPr>
                <w:rFonts w:cs="Times New Roman"/>
              </w:rPr>
            </w:pPr>
          </w:p>
        </w:tc>
        <w:tc>
          <w:tcPr>
            <w:tcW w:w="6894" w:type="dxa"/>
          </w:tcPr>
          <w:p w14:paraId="5C202C45" w14:textId="77777777" w:rsidR="00676DE9" w:rsidRPr="00FF7E7E" w:rsidRDefault="00676DE9" w:rsidP="001256D6">
            <w:pPr>
              <w:rPr>
                <w:rFonts w:cs="Times New Roman"/>
              </w:rPr>
            </w:pPr>
            <w:r w:rsidRPr="003101AE">
              <w:rPr>
                <w:rFonts w:cs="Times New Roman"/>
              </w:rPr>
              <w:t>Visible</w:t>
            </w:r>
            <w:r>
              <w:rPr>
                <w:rFonts w:cs="Times New Roman"/>
              </w:rPr>
              <w:t>,</w:t>
            </w:r>
            <w:r w:rsidRPr="003101AE">
              <w:rPr>
                <w:rFonts w:cs="Times New Roman"/>
              </w:rPr>
              <w:t xml:space="preserve"> Near Infrared</w:t>
            </w:r>
            <w:r>
              <w:rPr>
                <w:rFonts w:cs="Times New Roman"/>
              </w:rPr>
              <w:t xml:space="preserve"> and </w:t>
            </w:r>
            <w:proofErr w:type="gramStart"/>
            <w:r>
              <w:rPr>
                <w:rFonts w:cs="Times New Roman"/>
              </w:rPr>
              <w:t>Short Wave</w:t>
            </w:r>
            <w:proofErr w:type="gramEnd"/>
            <w:r>
              <w:rPr>
                <w:rFonts w:cs="Times New Roman"/>
              </w:rPr>
              <w:t xml:space="preserve"> Infrared, e.g. 400-3000 nm</w:t>
            </w:r>
          </w:p>
        </w:tc>
      </w:tr>
      <w:tr w:rsidR="00676DE9" w:rsidRPr="00FF7E7E" w14:paraId="7A59D676" w14:textId="77777777" w:rsidTr="00DE7C32">
        <w:tc>
          <w:tcPr>
            <w:tcW w:w="2323" w:type="dxa"/>
          </w:tcPr>
          <w:p w14:paraId="4CEAD86B" w14:textId="77777777" w:rsidR="00676DE9" w:rsidRPr="00294BDD" w:rsidRDefault="00676DE9" w:rsidP="001256D6">
            <w:pPr>
              <w:rPr>
                <w:rFonts w:cs="Times New Roman"/>
              </w:rPr>
            </w:pPr>
            <w:r w:rsidRPr="00294BDD">
              <w:rPr>
                <w:rFonts w:cs="Times New Roman"/>
              </w:rPr>
              <w:t xml:space="preserve">WATERHYPERNET </w:t>
            </w:r>
          </w:p>
          <w:p w14:paraId="687D687F" w14:textId="77777777" w:rsidR="00676DE9" w:rsidRPr="00294BDD" w:rsidRDefault="00676DE9" w:rsidP="001256D6">
            <w:pPr>
              <w:rPr>
                <w:rFonts w:cs="Times New Roman"/>
              </w:rPr>
            </w:pPr>
          </w:p>
        </w:tc>
        <w:tc>
          <w:tcPr>
            <w:tcW w:w="6894" w:type="dxa"/>
          </w:tcPr>
          <w:p w14:paraId="2E1EB1FF" w14:textId="77777777" w:rsidR="00676DE9" w:rsidRDefault="00676DE9" w:rsidP="001256D6">
            <w:pPr>
              <w:rPr>
                <w:rFonts w:cs="Times New Roman"/>
              </w:rPr>
            </w:pPr>
            <w:r>
              <w:rPr>
                <w:rFonts w:cs="Times New Roman"/>
              </w:rPr>
              <w:t>Network of autonomous hyperspectral radiometers for water colour</w:t>
            </w:r>
          </w:p>
          <w:p w14:paraId="6A9F3FA7" w14:textId="77777777" w:rsidR="00676DE9" w:rsidRPr="00FF7E7E" w:rsidRDefault="00676DE9" w:rsidP="001256D6">
            <w:pPr>
              <w:rPr>
                <w:rFonts w:cs="Times New Roman"/>
              </w:rPr>
            </w:pPr>
          </w:p>
        </w:tc>
      </w:tr>
      <w:tr w:rsidR="00676DE9" w:rsidRPr="00FF7E7E" w14:paraId="593FC04F" w14:textId="77777777" w:rsidTr="00DE7C32">
        <w:tc>
          <w:tcPr>
            <w:tcW w:w="2323" w:type="dxa"/>
          </w:tcPr>
          <w:p w14:paraId="6385632D" w14:textId="77777777" w:rsidR="00676DE9" w:rsidRPr="00294BDD" w:rsidRDefault="00676DE9" w:rsidP="001256D6">
            <w:pPr>
              <w:rPr>
                <w:rFonts w:cs="Times New Roman"/>
              </w:rPr>
            </w:pPr>
            <w:r w:rsidRPr="00294BDD">
              <w:rPr>
                <w:rFonts w:cs="Times New Roman"/>
                <w:lang w:val="en-GB"/>
              </w:rPr>
              <w:t>WFR</w:t>
            </w:r>
          </w:p>
        </w:tc>
        <w:tc>
          <w:tcPr>
            <w:tcW w:w="6894" w:type="dxa"/>
          </w:tcPr>
          <w:p w14:paraId="0F3AAE5C" w14:textId="77777777" w:rsidR="00676DE9" w:rsidRPr="00E36F74" w:rsidRDefault="00676DE9" w:rsidP="001256D6">
            <w:pPr>
              <w:rPr>
                <w:rFonts w:cs="Times New Roman"/>
                <w:lang w:val="en-GB"/>
              </w:rPr>
            </w:pPr>
            <w:r w:rsidRPr="00FF7E7E">
              <w:rPr>
                <w:rFonts w:cs="Times New Roman"/>
                <w:lang w:val="en-GB"/>
              </w:rPr>
              <w:t>Water Full Resolution</w:t>
            </w:r>
            <w:r>
              <w:rPr>
                <w:rFonts w:cs="Times New Roman"/>
                <w:lang w:val="en-GB"/>
              </w:rPr>
              <w:t>, an OLCI product</w:t>
            </w:r>
          </w:p>
        </w:tc>
      </w:tr>
      <w:tr w:rsidR="00676DE9" w:rsidRPr="00FF7E7E" w14:paraId="20867D87" w14:textId="77777777" w:rsidTr="00DE7C32">
        <w:tc>
          <w:tcPr>
            <w:tcW w:w="2323" w:type="dxa"/>
          </w:tcPr>
          <w:p w14:paraId="7DC17C13" w14:textId="77777777" w:rsidR="00676DE9" w:rsidRPr="00430E00" w:rsidRDefault="00676DE9" w:rsidP="001256D6">
            <w:pPr>
              <w:rPr>
                <w:rFonts w:cs="Times New Roman"/>
              </w:rPr>
            </w:pPr>
            <w:r w:rsidRPr="00294BDD">
              <w:rPr>
                <w:rFonts w:cs="Times New Roman"/>
              </w:rPr>
              <w:t>ZENODO</w:t>
            </w:r>
          </w:p>
        </w:tc>
        <w:tc>
          <w:tcPr>
            <w:tcW w:w="6894" w:type="dxa"/>
          </w:tcPr>
          <w:p w14:paraId="02C1DBE4" w14:textId="77777777" w:rsidR="00676DE9" w:rsidRDefault="00676DE9" w:rsidP="001256D6">
            <w:pPr>
              <w:rPr>
                <w:rFonts w:cs="Times New Roman"/>
              </w:rPr>
            </w:pPr>
            <w:r>
              <w:rPr>
                <w:rFonts w:cs="Times New Roman"/>
              </w:rPr>
              <w:t>A public repository for measurement data</w:t>
            </w:r>
          </w:p>
          <w:p w14:paraId="621D7E63" w14:textId="77777777" w:rsidR="00676DE9" w:rsidRPr="00FF7E7E" w:rsidRDefault="00676DE9" w:rsidP="001256D6">
            <w:pPr>
              <w:rPr>
                <w:rFonts w:cs="Times New Roman"/>
              </w:rPr>
            </w:pPr>
            <w:hyperlink r:id="rId30" w:history="1">
              <w:r w:rsidRPr="005F3451">
                <w:rPr>
                  <w:rStyle w:val="Hyperlink"/>
                  <w:rFonts w:cs="Times New Roman"/>
                </w:rPr>
                <w:t>www.zenodo.org</w:t>
              </w:r>
            </w:hyperlink>
          </w:p>
        </w:tc>
      </w:tr>
    </w:tbl>
    <w:p w14:paraId="628A5B30" w14:textId="77777777" w:rsidR="00676DE9" w:rsidRDefault="00676DE9" w:rsidP="00676DE9">
      <w:pPr>
        <w:rPr>
          <w:rFonts w:cs="Times New Roman"/>
        </w:rPr>
      </w:pPr>
    </w:p>
    <w:p w14:paraId="70D934A6" w14:textId="77777777" w:rsidR="00676DE9" w:rsidRPr="008632E5" w:rsidRDefault="00676DE9" w:rsidP="00676DE9">
      <w:pPr>
        <w:rPr>
          <w:rFonts w:cs="Times New Roman"/>
          <w:b/>
          <w:bCs/>
        </w:rPr>
      </w:pPr>
      <w:r w:rsidRPr="008632E5">
        <w:rPr>
          <w:rFonts w:cs="Times New Roman"/>
          <w:b/>
          <w:bCs/>
        </w:rPr>
        <w:t>References</w:t>
      </w:r>
    </w:p>
    <w:p w14:paraId="57C5B9F1" w14:textId="77777777" w:rsidR="00676DE9" w:rsidRPr="008632E5" w:rsidRDefault="00676DE9" w:rsidP="00676DE9">
      <w:pPr>
        <w:pStyle w:val="Bibliography"/>
        <w:rPr>
          <w:rFonts w:cs="Times New Roman"/>
        </w:rPr>
      </w:pPr>
      <w:r>
        <w:rPr>
          <w:rFonts w:asciiTheme="minorHAnsi" w:hAnsiTheme="minorHAnsi"/>
        </w:rPr>
        <w:lastRenderedPageBreak/>
        <w:fldChar w:fldCharType="begin"/>
      </w:r>
      <w:r>
        <w:instrText xml:space="preserve"> ADDIN ZOTERO_BIBL {"uncited":[],"omitted":[],"custom":[]} CSL_BIBLIOGRAPHY </w:instrText>
      </w:r>
      <w:r>
        <w:rPr>
          <w:rFonts w:asciiTheme="minorHAnsi" w:hAnsiTheme="minorHAnsi"/>
        </w:rPr>
        <w:fldChar w:fldCharType="separate"/>
      </w:r>
      <w:r w:rsidRPr="008632E5">
        <w:rPr>
          <w:rFonts w:cs="Times New Roman"/>
        </w:rPr>
        <w:t xml:space="preserve">Brown, S.W., S.J. Flora, M.E. Feinholz, M.A. Yarbrough, T. Houlihan, D. Peters, Y.S. Kim, J.L. Mueller, B.C. Johnson, and D.K. Clark. 2007. “The Marine Optical Buoy (MOBY) Radiometric Calibration and Uncertainty Budget for Ocean Color Satellite Sensor Vicarious Calibration.” </w:t>
      </w:r>
      <w:proofErr w:type="gramStart"/>
      <w:r w:rsidRPr="008632E5">
        <w:rPr>
          <w:rFonts w:cs="Times New Roman"/>
        </w:rPr>
        <w:t>In ,</w:t>
      </w:r>
      <w:proofErr w:type="gramEnd"/>
      <w:r w:rsidRPr="008632E5">
        <w:rPr>
          <w:rFonts w:cs="Times New Roman"/>
        </w:rPr>
        <w:t xml:space="preserve"> edited by Roland Meynart and Steven P. Neeck. Vol. 67441M. SPIE. https://doi.org/10.1117/12.737400.</w:t>
      </w:r>
    </w:p>
    <w:p w14:paraId="577B3348" w14:textId="77777777" w:rsidR="00676DE9" w:rsidRPr="008632E5" w:rsidRDefault="00676DE9" w:rsidP="00676DE9">
      <w:pPr>
        <w:pStyle w:val="Bibliography"/>
        <w:rPr>
          <w:rFonts w:cs="Times New Roman"/>
        </w:rPr>
      </w:pPr>
      <w:r w:rsidRPr="008632E5">
        <w:rPr>
          <w:rFonts w:cs="Times New Roman"/>
        </w:rPr>
        <w:t xml:space="preserve">Lavigne, H., K. Ruddick, and Q. Vanhellemont. 2022. “Monitoring of High Biomass Phaeocystis Globosa Blooms in the Southern North Sea by in Situ and Future Spaceborne Hyperspectral Radiometry.” </w:t>
      </w:r>
      <w:r w:rsidRPr="008632E5">
        <w:rPr>
          <w:rFonts w:cs="Times New Roman"/>
          <w:i/>
          <w:iCs/>
        </w:rPr>
        <w:t>Remote Sensing of Environment</w:t>
      </w:r>
      <w:r w:rsidRPr="008632E5">
        <w:rPr>
          <w:rFonts w:cs="Times New Roman"/>
        </w:rPr>
        <w:t xml:space="preserve"> 282 (December): 113270. https://doi.org/10.1016/j.rse.2022.113270.</w:t>
      </w:r>
    </w:p>
    <w:p w14:paraId="2C6B3E1A" w14:textId="77777777" w:rsidR="00676DE9" w:rsidRPr="008632E5" w:rsidRDefault="00676DE9" w:rsidP="00676DE9">
      <w:pPr>
        <w:pStyle w:val="Bibliography"/>
        <w:rPr>
          <w:rFonts w:cs="Times New Roman"/>
        </w:rPr>
      </w:pPr>
      <w:r w:rsidRPr="008632E5">
        <w:rPr>
          <w:rFonts w:cs="Times New Roman"/>
        </w:rPr>
        <w:t xml:space="preserve">Lubac, B., H. Loisel, N. Guiselin, R. Astoreca, L.F. Artigas, and X. Mériaux. 2008. “Hyperspectral and Multispectral Ocean Color Inversions to Detect Phaeocystis Globosa Blooms in Coastal Waters.” </w:t>
      </w:r>
      <w:r w:rsidRPr="008632E5">
        <w:rPr>
          <w:rFonts w:cs="Times New Roman"/>
          <w:i/>
          <w:iCs/>
        </w:rPr>
        <w:t>Journal of Geophysical Research</w:t>
      </w:r>
      <w:r w:rsidRPr="008632E5">
        <w:rPr>
          <w:rFonts w:cs="Times New Roman"/>
        </w:rPr>
        <w:t xml:space="preserve"> 113 (C06026).</w:t>
      </w:r>
    </w:p>
    <w:p w14:paraId="293A4955" w14:textId="77777777" w:rsidR="00676DE9" w:rsidRPr="008632E5" w:rsidRDefault="00676DE9" w:rsidP="00676DE9">
      <w:pPr>
        <w:pStyle w:val="Bibliography"/>
        <w:rPr>
          <w:rFonts w:cs="Times New Roman"/>
        </w:rPr>
      </w:pPr>
      <w:r w:rsidRPr="008632E5">
        <w:rPr>
          <w:rFonts w:cs="Times New Roman"/>
        </w:rPr>
        <w:t xml:space="preserve">Main-Knorn, M., B. Pflug, J. Louis, V. Debaecker, U. Müller-Wilm, and F. Gascon. 2017. “Sen2Cor for Sentinel-2.” In </w:t>
      </w:r>
      <w:r w:rsidRPr="008632E5">
        <w:rPr>
          <w:rFonts w:cs="Times New Roman"/>
          <w:i/>
          <w:iCs/>
        </w:rPr>
        <w:t>Image and Signal Processing for Remote Sensing XXIII</w:t>
      </w:r>
      <w:r w:rsidRPr="008632E5">
        <w:rPr>
          <w:rFonts w:cs="Times New Roman"/>
        </w:rPr>
        <w:t>, 10427:37–48. SPIE. https://doi.org/10.1117/12.2278218.</w:t>
      </w:r>
    </w:p>
    <w:p w14:paraId="3C1C0C35" w14:textId="77777777" w:rsidR="00676DE9" w:rsidRPr="008632E5" w:rsidRDefault="00676DE9" w:rsidP="00676DE9">
      <w:pPr>
        <w:pStyle w:val="Bibliography"/>
        <w:rPr>
          <w:rFonts w:cs="Times New Roman"/>
        </w:rPr>
      </w:pPr>
      <w:r w:rsidRPr="008632E5">
        <w:rPr>
          <w:rFonts w:cs="Times New Roman"/>
        </w:rPr>
        <w:t xml:space="preserve">Mobley, C.D. 1999. “Estimation of the Remote-Sensing Reflectance from above-Surface Measurements.” </w:t>
      </w:r>
      <w:r w:rsidRPr="008632E5">
        <w:rPr>
          <w:rFonts w:cs="Times New Roman"/>
          <w:i/>
          <w:iCs/>
        </w:rPr>
        <w:t>Applied Optics</w:t>
      </w:r>
      <w:r w:rsidRPr="008632E5">
        <w:rPr>
          <w:rFonts w:cs="Times New Roman"/>
        </w:rPr>
        <w:t xml:space="preserve"> 38: 7442–55.</w:t>
      </w:r>
    </w:p>
    <w:p w14:paraId="1B0D2E4A" w14:textId="77777777" w:rsidR="00676DE9" w:rsidRPr="008632E5" w:rsidRDefault="00676DE9" w:rsidP="00676DE9">
      <w:pPr>
        <w:pStyle w:val="Bibliography"/>
        <w:rPr>
          <w:rFonts w:cs="Times New Roman"/>
        </w:rPr>
      </w:pPr>
      <w:r w:rsidRPr="008632E5">
        <w:rPr>
          <w:rFonts w:cs="Times New Roman"/>
        </w:rPr>
        <w:t xml:space="preserve">Ruddick, K., V.D. Cauwer, and B. Van Mol. 2005. “Use of the near Infrared Similarity Spectrum for the Quality Control of Remote Sensing Data.” </w:t>
      </w:r>
      <w:proofErr w:type="gramStart"/>
      <w:r w:rsidRPr="008632E5">
        <w:rPr>
          <w:rFonts w:cs="Times New Roman"/>
        </w:rPr>
        <w:t>In ,</w:t>
      </w:r>
      <w:proofErr w:type="gramEnd"/>
      <w:r w:rsidRPr="008632E5">
        <w:rPr>
          <w:rFonts w:cs="Times New Roman"/>
        </w:rPr>
        <w:t xml:space="preserve"> edited by R.J. Frouin, M. Babin, and S. Sathyendranath. Vol. 5885. SPIE. https://doi.org/10.1117/12.615160.</w:t>
      </w:r>
    </w:p>
    <w:p w14:paraId="63B588F9" w14:textId="77777777" w:rsidR="00676DE9" w:rsidRPr="008632E5" w:rsidRDefault="00676DE9" w:rsidP="00676DE9">
      <w:pPr>
        <w:pStyle w:val="Bibliography"/>
        <w:rPr>
          <w:rFonts w:cs="Times New Roman"/>
        </w:rPr>
      </w:pPr>
      <w:r w:rsidRPr="008632E5">
        <w:rPr>
          <w:rFonts w:cs="Times New Roman"/>
        </w:rPr>
        <w:t xml:space="preserve">Ruddick, K., V. De Cauwer, Y. Park, and G. Moore. 2006. “Seaborne Measurements of near Infrared Water-Leaving Reflectance: The Similarity Spectrum for Turbid Waters.” </w:t>
      </w:r>
      <w:r w:rsidRPr="008632E5">
        <w:rPr>
          <w:rFonts w:cs="Times New Roman"/>
          <w:i/>
          <w:iCs/>
        </w:rPr>
        <w:t>LIMNOLOGY AND OCEANOGRAPHY</w:t>
      </w:r>
      <w:r w:rsidRPr="008632E5">
        <w:rPr>
          <w:rFonts w:cs="Times New Roman"/>
        </w:rPr>
        <w:t xml:space="preserve"> 51 (2): 1167–79.</w:t>
      </w:r>
    </w:p>
    <w:p w14:paraId="4654AC39" w14:textId="77777777" w:rsidR="00676DE9" w:rsidRPr="008632E5" w:rsidRDefault="00676DE9" w:rsidP="00676DE9">
      <w:pPr>
        <w:pStyle w:val="Bibliography"/>
        <w:rPr>
          <w:rFonts w:cs="Times New Roman"/>
        </w:rPr>
      </w:pPr>
      <w:r w:rsidRPr="008632E5">
        <w:rPr>
          <w:rFonts w:cs="Times New Roman"/>
        </w:rPr>
        <w:t xml:space="preserve">Ryu, J.-H., H.-J. Han, S. Cho, Y.-J. Park, and Y.-H. Ahn. 2012. “Overview of Geostationary Ocean Color Imager (GOCI) and GOCI Data Processing System (GDPS).” </w:t>
      </w:r>
      <w:r w:rsidRPr="008632E5">
        <w:rPr>
          <w:rFonts w:cs="Times New Roman"/>
          <w:i/>
          <w:iCs/>
        </w:rPr>
        <w:t>Ocean Science Journal</w:t>
      </w:r>
      <w:r w:rsidRPr="008632E5">
        <w:rPr>
          <w:rFonts w:cs="Times New Roman"/>
        </w:rPr>
        <w:t xml:space="preserve"> 47 (3): 223–33. https://doi.org/10.1007/s12601-012-0024-4.</w:t>
      </w:r>
    </w:p>
    <w:p w14:paraId="395FD289" w14:textId="77777777" w:rsidR="00676DE9" w:rsidRPr="008632E5" w:rsidRDefault="00676DE9" w:rsidP="00676DE9">
      <w:pPr>
        <w:pStyle w:val="Bibliography"/>
        <w:rPr>
          <w:rFonts w:cs="Times New Roman"/>
        </w:rPr>
      </w:pPr>
      <w:r w:rsidRPr="008632E5">
        <w:rPr>
          <w:rFonts w:cs="Times New Roman"/>
        </w:rPr>
        <w:t xml:space="preserve">Vanhellemont, Q. 2020. “Sensitivity Analysis of the Dark Spectrum Fitting Atmospheric Correction for Metre- and Decametre-Scale Satellite Imagery Using Autonomous Hyperspectral Radiometry.” </w:t>
      </w:r>
      <w:r w:rsidRPr="008632E5">
        <w:rPr>
          <w:rFonts w:cs="Times New Roman"/>
          <w:i/>
          <w:iCs/>
        </w:rPr>
        <w:t>Optics Express</w:t>
      </w:r>
      <w:r w:rsidRPr="008632E5">
        <w:rPr>
          <w:rFonts w:cs="Times New Roman"/>
        </w:rPr>
        <w:t xml:space="preserve"> 28 (September). https://doi.org/10.1364/OE.397456.</w:t>
      </w:r>
    </w:p>
    <w:p w14:paraId="2C1CA4B7" w14:textId="77777777" w:rsidR="00676DE9" w:rsidRPr="008632E5" w:rsidRDefault="00676DE9" w:rsidP="00676DE9">
      <w:pPr>
        <w:pStyle w:val="Bibliography"/>
        <w:rPr>
          <w:rFonts w:cs="Times New Roman"/>
        </w:rPr>
      </w:pPr>
      <w:r w:rsidRPr="008632E5">
        <w:rPr>
          <w:rFonts w:cs="Times New Roman"/>
        </w:rPr>
        <w:t xml:space="preserve">———. 2023. “Evaluation of Eight Band SuperDove Imagery for Aquatic Applications.” </w:t>
      </w:r>
      <w:r w:rsidRPr="008632E5">
        <w:rPr>
          <w:rFonts w:cs="Times New Roman"/>
          <w:i/>
          <w:iCs/>
        </w:rPr>
        <w:t>Optics Express</w:t>
      </w:r>
      <w:r w:rsidRPr="008632E5">
        <w:rPr>
          <w:rFonts w:cs="Times New Roman"/>
        </w:rPr>
        <w:t xml:space="preserve"> 31 (9): 13851–74. https://doi.org/10.1364/OE.483418.</w:t>
      </w:r>
    </w:p>
    <w:p w14:paraId="61E7DD3D" w14:textId="77777777" w:rsidR="00676DE9" w:rsidRPr="008632E5" w:rsidRDefault="00676DE9" w:rsidP="00676DE9">
      <w:pPr>
        <w:pStyle w:val="Bibliography"/>
        <w:rPr>
          <w:rFonts w:cs="Times New Roman"/>
        </w:rPr>
      </w:pPr>
      <w:r w:rsidRPr="008632E5">
        <w:rPr>
          <w:rFonts w:cs="Times New Roman"/>
        </w:rPr>
        <w:t xml:space="preserve">Wang, M., L. Jiang, X. Liu, S. Son, J. Sun, W. Shi, L. Tan, K. Mikelsons, X. Wang, and V. Lance. 2016. “VIIRS Ocean Color Products: A Progress Update.” </w:t>
      </w:r>
      <w:proofErr w:type="gramStart"/>
      <w:r w:rsidRPr="008632E5">
        <w:rPr>
          <w:rFonts w:cs="Times New Roman"/>
        </w:rPr>
        <w:t>In ,</w:t>
      </w:r>
      <w:proofErr w:type="gramEnd"/>
      <w:r w:rsidRPr="008632E5">
        <w:rPr>
          <w:rFonts w:cs="Times New Roman"/>
        </w:rPr>
        <w:t xml:space="preserve"> 5848–51. 10.1109/IGARSS.2016.7730528.</w:t>
      </w:r>
    </w:p>
    <w:p w14:paraId="171F686C" w14:textId="77777777" w:rsidR="00676DE9" w:rsidRPr="00043ECD" w:rsidRDefault="00676DE9" w:rsidP="00676DE9">
      <w:pPr>
        <w:rPr>
          <w:rFonts w:cs="Times New Roman"/>
        </w:rPr>
      </w:pPr>
      <w:r>
        <w:rPr>
          <w:rFonts w:cs="Times New Roman"/>
        </w:rPr>
        <w:fldChar w:fldCharType="end"/>
      </w:r>
    </w:p>
    <w:sectPr w:rsidR="00676DE9" w:rsidRPr="00043ECD" w:rsidSect="0093429D">
      <w:headerReference w:type="even" r:id="rId31"/>
      <w:footerReference w:type="even" r:id="rId32"/>
      <w:footerReference w:type="default" r:id="rId33"/>
      <w:headerReference w:type="first" r:id="rId3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74BB8" w14:textId="77777777" w:rsidR="00A569CD" w:rsidRDefault="00A569CD" w:rsidP="00117666">
      <w:pPr>
        <w:spacing w:after="0"/>
      </w:pPr>
      <w:r>
        <w:separator/>
      </w:r>
    </w:p>
  </w:endnote>
  <w:endnote w:type="continuationSeparator" w:id="0">
    <w:p w14:paraId="7364F86A" w14:textId="77777777" w:rsidR="00A569CD" w:rsidRDefault="00A569C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C4CC" w14:textId="77777777" w:rsidR="00A569CD" w:rsidRDefault="00A569CD" w:rsidP="00117666">
      <w:pPr>
        <w:spacing w:after="0"/>
      </w:pPr>
      <w:r>
        <w:separator/>
      </w:r>
    </w:p>
  </w:footnote>
  <w:footnote w:type="continuationSeparator" w:id="0">
    <w:p w14:paraId="7893C3DC" w14:textId="77777777" w:rsidR="00A569CD" w:rsidRDefault="00A569C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25102"/>
    <w:rsid w:val="00447801"/>
    <w:rsid w:val="00452E9C"/>
    <w:rsid w:val="004735C8"/>
    <w:rsid w:val="004961FF"/>
    <w:rsid w:val="00517A89"/>
    <w:rsid w:val="005250F2"/>
    <w:rsid w:val="005721CC"/>
    <w:rsid w:val="00593EEA"/>
    <w:rsid w:val="005A5EEE"/>
    <w:rsid w:val="006375C7"/>
    <w:rsid w:val="00654E8F"/>
    <w:rsid w:val="00660D05"/>
    <w:rsid w:val="00676DE9"/>
    <w:rsid w:val="006820B1"/>
    <w:rsid w:val="006B7D14"/>
    <w:rsid w:val="006D0973"/>
    <w:rsid w:val="00701727"/>
    <w:rsid w:val="0070566C"/>
    <w:rsid w:val="00714C50"/>
    <w:rsid w:val="00725A7D"/>
    <w:rsid w:val="007501BE"/>
    <w:rsid w:val="00760B7F"/>
    <w:rsid w:val="00790BB3"/>
    <w:rsid w:val="007C206C"/>
    <w:rsid w:val="00803D24"/>
    <w:rsid w:val="00817DD6"/>
    <w:rsid w:val="00885156"/>
    <w:rsid w:val="009151AA"/>
    <w:rsid w:val="0093429D"/>
    <w:rsid w:val="00943573"/>
    <w:rsid w:val="00970F7D"/>
    <w:rsid w:val="00994A3D"/>
    <w:rsid w:val="009C2B12"/>
    <w:rsid w:val="009C70F3"/>
    <w:rsid w:val="009D200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DE7C32"/>
    <w:rsid w:val="00E52377"/>
    <w:rsid w:val="00E64E17"/>
    <w:rsid w:val="00E866C9"/>
    <w:rsid w:val="00EA3D3C"/>
    <w:rsid w:val="00EA50EA"/>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ibliography">
    <w:name w:val="Bibliography"/>
    <w:basedOn w:val="Normal"/>
    <w:next w:val="Normal"/>
    <w:uiPriority w:val="37"/>
    <w:semiHidden/>
    <w:unhideWhenUsed/>
    <w:rsid w:val="00676DE9"/>
  </w:style>
  <w:style w:type="character" w:customStyle="1" w:styleId="contentpasted3">
    <w:name w:val="contentpasted3"/>
    <w:basedOn w:val="DefaultParagraphFont"/>
    <w:rsid w:val="00676DE9"/>
  </w:style>
  <w:style w:type="character" w:customStyle="1" w:styleId="expandableitem">
    <w:name w:val="expandableitem"/>
    <w:basedOn w:val="DefaultParagraphFont"/>
    <w:rsid w:val="0067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eronet.gsfc.nasa.gov/new_web/ocean_color.html" TargetMode="External"/><Relationship Id="rId18" Type="http://schemas.openxmlformats.org/officeDocument/2006/relationships/hyperlink" Target="https://www.enmap.org/" TargetMode="External"/><Relationship Id="rId26" Type="http://schemas.openxmlformats.org/officeDocument/2006/relationships/hyperlink" Target="https://sentinel.esa.int/web/sentinel/missions/sentinel-3" TargetMode="External"/><Relationship Id="rId3" Type="http://schemas.openxmlformats.org/officeDocument/2006/relationships/customXml" Target="../customXml/item3.xml"/><Relationship Id="rId21" Type="http://schemas.openxmlformats.org/officeDocument/2006/relationships/hyperlink" Target="https://www.eumetsat.int/meteosat-second-gen-instrument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odnature.naturalsciences.be/remsem/acolite-forum/" TargetMode="External"/><Relationship Id="rId17" Type="http://schemas.openxmlformats.org/officeDocument/2006/relationships/hyperlink" Target="https://earth.jpl.nasa.gov/emit/" TargetMode="External"/><Relationship Id="rId25" Type="http://schemas.openxmlformats.org/officeDocument/2006/relationships/hyperlink" Target="https://sentinel.esa.int/web/sentinel/missions/sentinel-2"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dnature.naturalsciences.be/remsem/software-and-data/acolite" TargetMode="External"/><Relationship Id="rId20" Type="http://schemas.openxmlformats.org/officeDocument/2006/relationships/hyperlink" Target="https://modis.gsfc.nasa.gov/" TargetMode="External"/><Relationship Id="rId29" Type="http://schemas.openxmlformats.org/officeDocument/2006/relationships/hyperlink" Target="https://ncc.nesdis.noaa.gov/VII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si.it/en/earth-science/prisma/"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lr.de/en/research-and-transfer/projects-and-missions/horizons/desis" TargetMode="External"/><Relationship Id="rId23" Type="http://schemas.openxmlformats.org/officeDocument/2006/relationships/hyperlink" Target="https://pleiades.cnes.fr/en/PLEIADES/index.htm" TargetMode="External"/><Relationship Id="rId28" Type="http://schemas.openxmlformats.org/officeDocument/2006/relationships/hyperlink" Target="https://www.trios.de/en/ramses.htm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ypernets.e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mel.fr/solutions/ce318-t/" TargetMode="External"/><Relationship Id="rId22" Type="http://schemas.openxmlformats.org/officeDocument/2006/relationships/hyperlink" Target="https://pace.oceansciences.org/oci.htm" TargetMode="External"/><Relationship Id="rId27" Type="http://schemas.openxmlformats.org/officeDocument/2006/relationships/hyperlink" Target="https://seabass.gsfc.nasa.gov/" TargetMode="External"/><Relationship Id="rId30" Type="http://schemas.openxmlformats.org/officeDocument/2006/relationships/hyperlink" Target="http://www.zenodo.org"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970c08f3-bdc0-46be-888b-e62464d9f78c"/>
    <ds:schemaRef ds:uri="http://purl.org/dc/elements/1.1/"/>
    <ds:schemaRef ds:uri="http://purl.org/dc/terms/"/>
    <ds:schemaRef ds:uri="http://www.w3.org/XML/1998/namespace"/>
    <ds:schemaRef ds:uri="http://schemas.microsoft.com/office/infopath/2007/PartnerControls"/>
    <ds:schemaRef ds:uri="26005759-6815-4540-b8ea-913958d74f23"/>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7</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Kevin Ruddick</cp:lastModifiedBy>
  <cp:revision>2</cp:revision>
  <cp:lastPrinted>2013-10-03T12:51:00Z</cp:lastPrinted>
  <dcterms:created xsi:type="dcterms:W3CDTF">2024-07-05T12:07:00Z</dcterms:created>
  <dcterms:modified xsi:type="dcterms:W3CDTF">2024-07-05T12:07:00Z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