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B2" w:rsidRDefault="009B5FB2" w:rsidP="009B5FB2">
      <w:pPr>
        <w:pStyle w:val="1"/>
      </w:pPr>
      <w:r>
        <w:rPr>
          <w:rFonts w:hint="eastAsia"/>
        </w:rPr>
        <w:t>Sample and data processing</w:t>
      </w:r>
    </w:p>
    <w:p w:rsidR="009B5FB2" w:rsidRDefault="009B5FB2" w:rsidP="009B5FB2">
      <w:pPr>
        <w:autoSpaceDE w:val="0"/>
        <w:autoSpaceDN w:val="0"/>
        <w:adjustRightInd w:val="0"/>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Each sample of 5-10 kg was crushed and sieved for zircon separation. Around 0.1-0.5 g zircon for each sample were obtained through magnetic and heavy liquid separation, and 250-300 grains were hand-picked and mounted on an epoxy, which was then polished until to cut all grains in half. Photomicrographs under polarized transmission and reflex light, and </w:t>
      </w:r>
      <w:proofErr w:type="spellStart"/>
      <w:r>
        <w:rPr>
          <w:rFonts w:ascii="Times New Roman" w:hAnsi="Times New Roman" w:cs="Times New Roman"/>
          <w:sz w:val="26"/>
          <w:szCs w:val="24"/>
        </w:rPr>
        <w:t>cathodoluminescence</w:t>
      </w:r>
      <w:proofErr w:type="spellEnd"/>
      <w:r>
        <w:rPr>
          <w:rFonts w:ascii="Times New Roman" w:hAnsi="Times New Roman" w:cs="Times New Roman"/>
          <w:sz w:val="26"/>
          <w:szCs w:val="24"/>
        </w:rPr>
        <w:t xml:space="preserve"> (CL) images under Scanning Electron Microscope (SEM) were taken for better observing their interior </w:t>
      </w:r>
      <w:r>
        <w:rPr>
          <w:rFonts w:ascii="Times New Roman" w:hAnsi="Times New Roman" w:cs="Times New Roman" w:hint="eastAsia"/>
          <w:sz w:val="26"/>
          <w:szCs w:val="24"/>
        </w:rPr>
        <w:t>textures</w:t>
      </w:r>
      <w:r>
        <w:rPr>
          <w:rFonts w:ascii="Times New Roman" w:hAnsi="Times New Roman" w:cs="Times New Roman"/>
          <w:sz w:val="26"/>
          <w:szCs w:val="24"/>
        </w:rPr>
        <w:t>. All of these jobs elaborated above were conducted in Beijing Ion-probe Central and Microprobe Laboratory in the Chinese Academy of Geological Sciences, Beijing.</w:t>
      </w:r>
    </w:p>
    <w:p w:rsidR="009B5FB2" w:rsidRDefault="009B5FB2" w:rsidP="009B5FB2">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The standard operating conditions and data acquisition methods follow those described by </w:t>
      </w:r>
      <w:r>
        <w:rPr>
          <w:rFonts w:ascii="Times New Roman" w:hAnsi="Times New Roman" w:cs="Times New Roman"/>
          <w:sz w:val="26"/>
          <w:szCs w:val="24"/>
        </w:rPr>
        <w:fldChar w:fldCharType="begin"/>
      </w:r>
      <w:r>
        <w:rPr>
          <w:rFonts w:ascii="Times New Roman" w:hAnsi="Times New Roman" w:cs="Times New Roman"/>
          <w:sz w:val="26"/>
          <w:szCs w:val="24"/>
        </w:rPr>
        <w:instrText xml:space="preserve"> ADDIN EN.CITE &lt;EndNote&gt;&lt;Cite AuthorYear="1"&gt;&lt;Author&gt;Compston&lt;/Author&gt;&lt;Year&gt;1992&lt;/Year&gt;&lt;RecNum&gt;121&lt;/RecNum&gt;&lt;DisplayText&gt;Compston (1992)&lt;/DisplayText&gt;&lt;record&gt;&lt;rec-number&gt;121&lt;/rec-number&gt;&lt;foreign-keys&gt;&lt;key app="EN" db-id="rsvfwvw5erxpvlerd06pfway2xrzd5fst55s" timestamp="1533096515"&gt;121&lt;/key&gt;&lt;/foreign-keys&gt;&lt;ref-type name="Journal Article"&gt;17&lt;/ref-type&gt;&lt;contributors&gt;&lt;authors&gt;&lt;author&gt;Compston, W&lt;/author&gt;&lt;/authors&gt;&lt;/contributors&gt;&lt;titles&gt;&lt;title&gt;Zircon U-Pb ages for the early Cambrian time-scale&lt;/title&gt;&lt;secondary-title&gt;J.geolog.soc&lt;/secondary-title&gt;&lt;/titles&gt;&lt;periodical&gt;&lt;full-title&gt;J.geolog.soc&lt;/full-title&gt;&lt;/periodical&gt;&lt;pages&gt;171-184&lt;/pages&gt;&lt;volume&gt;149&lt;/volume&gt;&lt;number&gt;2&lt;/number&gt;&lt;dates&gt;&lt;year&gt;1992&lt;/year&gt;&lt;/dates&gt;&lt;urls&gt;&lt;/urls&gt;&lt;/record&gt;&lt;/Cite&gt;&lt;/EndNote&gt;</w:instrText>
      </w:r>
      <w:r>
        <w:rPr>
          <w:rFonts w:ascii="Times New Roman" w:hAnsi="Times New Roman" w:cs="Times New Roman"/>
          <w:sz w:val="26"/>
          <w:szCs w:val="24"/>
        </w:rPr>
        <w:fldChar w:fldCharType="separate"/>
      </w:r>
      <w:proofErr w:type="spellStart"/>
      <w:r>
        <w:rPr>
          <w:rFonts w:ascii="Times New Roman" w:hAnsi="Times New Roman" w:cs="Times New Roman"/>
          <w:sz w:val="26"/>
          <w:szCs w:val="24"/>
        </w:rPr>
        <w:t>Compston</w:t>
      </w:r>
      <w:proofErr w:type="spellEnd"/>
      <w:r>
        <w:rPr>
          <w:rFonts w:ascii="Times New Roman" w:hAnsi="Times New Roman" w:cs="Times New Roman"/>
          <w:sz w:val="26"/>
          <w:szCs w:val="24"/>
        </w:rPr>
        <w:t xml:space="preserve"> (1992)</w:t>
      </w:r>
      <w:r>
        <w:rPr>
          <w:rFonts w:ascii="Times New Roman" w:hAnsi="Times New Roman" w:cs="Times New Roman"/>
          <w:sz w:val="26"/>
          <w:szCs w:val="24"/>
        </w:rPr>
        <w:fldChar w:fldCharType="end"/>
      </w:r>
      <w:r>
        <w:rPr>
          <w:rFonts w:ascii="Times New Roman" w:hAnsi="Times New Roman" w:cs="Times New Roman"/>
          <w:sz w:val="26"/>
          <w:szCs w:val="24"/>
        </w:rPr>
        <w:t xml:space="preserve">, </w:t>
      </w:r>
      <w:r>
        <w:rPr>
          <w:rFonts w:ascii="Times New Roman" w:hAnsi="Times New Roman" w:cs="Times New Roman"/>
          <w:sz w:val="26"/>
          <w:szCs w:val="24"/>
        </w:rPr>
        <w:fldChar w:fldCharType="begin"/>
      </w:r>
      <w:r>
        <w:rPr>
          <w:rFonts w:ascii="Times New Roman" w:hAnsi="Times New Roman" w:cs="Times New Roman"/>
          <w:sz w:val="26"/>
          <w:szCs w:val="24"/>
        </w:rPr>
        <w:instrText xml:space="preserve"> ADDIN EN.CITE &lt;EndNote&gt;&lt;Cite AuthorYear="1"&gt;&lt;Author&gt;Williams&lt;/Author&gt;&lt;Year&gt;1998&lt;/Year&gt;&lt;RecNum&gt;198&lt;/RecNum&gt;&lt;DisplayText&gt;Williams (1998)&lt;/DisplayText&gt;&lt;record&gt;&lt;rec-number&gt;198&lt;/rec-number&gt;&lt;foreign-keys&gt;&lt;key app="EN" db-id="rsvfwvw5erxpvlerd06pfway2xrzd5fst55s" timestamp="1533099725"&gt;198&lt;/key&gt;&lt;/foreign-keys&gt;&lt;ref-type name="Journal Article"&gt;17&lt;/ref-type&gt;&lt;contributors&gt;&lt;authors&gt;&lt;author&gt;Williams, I. S&lt;/author&gt;&lt;/authors&gt;&lt;/contributors&gt;&lt;titles&gt;&lt;title&gt;U-Th-Pb geochronology by ion microprobe&lt;/title&gt;&lt;secondary-title&gt;Applications of Microanalytical Techniques to Understanding Mineralizing Processes&lt;/secondary-title&gt;&lt;/titles&gt;&lt;periodical&gt;&lt;full-title&gt;Applications of Microanalytical Techniques to Understanding Mineralizing Processes&lt;/full-title&gt;&lt;/periodical&gt;&lt;dates&gt;&lt;year&gt;1998&lt;/year&gt;&lt;/dates&gt;&lt;urls&gt;&lt;/urls&gt;&lt;/record&gt;&lt;/Cite&gt;&lt;/EndNote&gt;</w:instrText>
      </w:r>
      <w:r>
        <w:rPr>
          <w:rFonts w:ascii="Times New Roman" w:hAnsi="Times New Roman" w:cs="Times New Roman"/>
          <w:sz w:val="26"/>
          <w:szCs w:val="24"/>
        </w:rPr>
        <w:fldChar w:fldCharType="separate"/>
      </w:r>
      <w:r>
        <w:rPr>
          <w:rFonts w:ascii="Times New Roman" w:hAnsi="Times New Roman" w:cs="Times New Roman"/>
          <w:sz w:val="26"/>
          <w:szCs w:val="24"/>
        </w:rPr>
        <w:t>Williams (1998)</w:t>
      </w:r>
      <w:r>
        <w:rPr>
          <w:rFonts w:ascii="Times New Roman" w:hAnsi="Times New Roman" w:cs="Times New Roman"/>
          <w:sz w:val="26"/>
          <w:szCs w:val="24"/>
        </w:rPr>
        <w:fldChar w:fldCharType="end"/>
      </w:r>
      <w:r>
        <w:rPr>
          <w:rFonts w:ascii="Times New Roman" w:hAnsi="Times New Roman" w:cs="Times New Roman" w:hint="eastAsia"/>
          <w:sz w:val="26"/>
          <w:szCs w:val="24"/>
        </w:rPr>
        <w:t xml:space="preserve"> </w:t>
      </w:r>
      <w:r>
        <w:rPr>
          <w:rFonts w:ascii="Times New Roman" w:hAnsi="Times New Roman" w:cs="Times New Roman"/>
          <w:sz w:val="26"/>
          <w:szCs w:val="24"/>
        </w:rPr>
        <w:t xml:space="preserve">and </w:t>
      </w:r>
      <w:r>
        <w:rPr>
          <w:rFonts w:ascii="Times New Roman" w:hAnsi="Times New Roman" w:cs="Times New Roman"/>
          <w:sz w:val="26"/>
          <w:szCs w:val="24"/>
        </w:rPr>
        <w:fldChar w:fldCharType="begin"/>
      </w:r>
      <w:r>
        <w:rPr>
          <w:rFonts w:ascii="Times New Roman" w:hAnsi="Times New Roman" w:cs="Times New Roman"/>
          <w:sz w:val="26"/>
          <w:szCs w:val="24"/>
        </w:rPr>
        <w:instrText xml:space="preserve"> ADDIN EN.CITE &lt;EndNote&gt;&lt;Cite AuthorYear="1"&gt;&lt;Author&gt;Whitehouse&lt;/Author&gt;&lt;Year&gt;1999&lt;/Year&gt;&lt;RecNum&gt;196&lt;/RecNum&gt;&lt;DisplayText&gt;Whitehouse et al. (1999)&lt;/DisplayText&gt;&lt;record&gt;&lt;rec-number&gt;196&lt;/rec-number&gt;&lt;foreign-keys&gt;&lt;key app="EN" db-id="rsvfwvw5erxpvlerd06pfway2xrzd5fst55s" timestamp="1533099670"&gt;196&lt;/key&gt;&lt;/foreign-keys&gt;&lt;ref-type name="Journal Article"&gt;17&lt;/ref-type&gt;&lt;contributors&gt;&lt;authors&gt;&lt;author&gt;Whitehouse, Martin J.&lt;/author&gt;&lt;author&gt;Kamber, Balz S.&lt;/author&gt;&lt;author&gt;Moorbath, Stephen&lt;/author&gt;&lt;/authors&gt;&lt;/contributors&gt;&lt;titles&gt;&lt;title&gt;Age significance of U–Th–Pb zircon data from early Archaean rocks of west Greenland—a reassessment based on combined ion-microprobe and imaging studies&lt;/title&gt;&lt;secondary-title&gt;Chemical Geology&lt;/secondary-title&gt;&lt;/titles&gt;&lt;periodical&gt;&lt;full-title&gt;Chemical Geology&lt;/full-title&gt;&lt;/periodical&gt;&lt;pages&gt;201-224&lt;/pages&gt;&lt;volume&gt;160&lt;/volume&gt;&lt;number&gt;3&lt;/number&gt;&lt;keywords&gt;&lt;keyword&gt;Amı̂tsoq gneiss&lt;/keyword&gt;&lt;keyword&gt;Absolute age (U–Pb)&lt;/keyword&gt;&lt;keyword&gt;Zircon&lt;/keyword&gt;&lt;keyword&gt;Ion probe&lt;/keyword&gt;&lt;keyword&gt;Cathodoluminescence&lt;/keyword&gt;&lt;keyword&gt;Archaean&lt;/keyword&gt;&lt;/keywords&gt;&lt;dates&gt;&lt;year&gt;1999&lt;/year&gt;&lt;pub-dates&gt;&lt;date&gt;1999/08/10/&lt;/date&gt;&lt;/pub-dates&gt;&lt;/dates&gt;&lt;isbn&gt;0009-2541&lt;/isbn&gt;&lt;urls&gt;&lt;related-urls&gt;&lt;url&gt;http://www.sciencedirect.com/science/article/pii/S0009254199000662&lt;/url&gt;&lt;/related-urls&gt;&lt;/urls&gt;&lt;electronic-resource-num&gt;https://doi.org/10.1016/S0009-2541(99)00066-2&lt;/electronic-resource-num&gt;&lt;/record&gt;&lt;/Cite&gt;&lt;/EndNote&gt;</w:instrText>
      </w:r>
      <w:r>
        <w:rPr>
          <w:rFonts w:ascii="Times New Roman" w:hAnsi="Times New Roman" w:cs="Times New Roman"/>
          <w:sz w:val="26"/>
          <w:szCs w:val="24"/>
        </w:rPr>
        <w:fldChar w:fldCharType="separate"/>
      </w:r>
      <w:r>
        <w:rPr>
          <w:rFonts w:ascii="Times New Roman" w:hAnsi="Times New Roman" w:cs="Times New Roman"/>
          <w:sz w:val="26"/>
          <w:szCs w:val="24"/>
        </w:rPr>
        <w:t>Whitehouse et al. (1999)</w:t>
      </w:r>
      <w:r>
        <w:rPr>
          <w:rFonts w:ascii="Times New Roman" w:hAnsi="Times New Roman" w:cs="Times New Roman"/>
          <w:sz w:val="26"/>
          <w:szCs w:val="24"/>
        </w:rPr>
        <w:fldChar w:fldCharType="end"/>
      </w:r>
      <w:r>
        <w:rPr>
          <w:rFonts w:ascii="Times New Roman" w:hAnsi="Times New Roman" w:cs="Times New Roman"/>
          <w:sz w:val="26"/>
          <w:szCs w:val="24"/>
        </w:rPr>
        <w:t>. Zircon U-</w:t>
      </w:r>
      <w:proofErr w:type="spellStart"/>
      <w:r>
        <w:rPr>
          <w:rFonts w:ascii="Times New Roman" w:hAnsi="Times New Roman" w:cs="Times New Roman"/>
          <w:sz w:val="26"/>
          <w:szCs w:val="24"/>
        </w:rPr>
        <w:t>Pb</w:t>
      </w:r>
      <w:proofErr w:type="spellEnd"/>
      <w:r>
        <w:rPr>
          <w:rFonts w:ascii="Times New Roman" w:hAnsi="Times New Roman" w:cs="Times New Roman"/>
          <w:sz w:val="26"/>
          <w:szCs w:val="24"/>
        </w:rPr>
        <w:t xml:space="preserve"> dating was performed at the Hefei University of Technology, under the LA-ICPMS system of Agilent-7500 spectrometer with a 213 nm </w:t>
      </w:r>
      <w:proofErr w:type="spellStart"/>
      <w:r>
        <w:rPr>
          <w:rFonts w:ascii="Times New Roman" w:hAnsi="Times New Roman" w:cs="Times New Roman"/>
          <w:sz w:val="26"/>
          <w:szCs w:val="24"/>
        </w:rPr>
        <w:t>Nd</w:t>
      </w:r>
      <w:proofErr w:type="spellEnd"/>
      <w:r>
        <w:rPr>
          <w:rFonts w:ascii="Times New Roman" w:hAnsi="Times New Roman" w:cs="Times New Roman"/>
          <w:sz w:val="26"/>
          <w:szCs w:val="24"/>
        </w:rPr>
        <w:t xml:space="preserve">-YAG </w:t>
      </w:r>
      <w:proofErr w:type="spellStart"/>
      <w:r>
        <w:rPr>
          <w:rFonts w:ascii="Times New Roman" w:hAnsi="Times New Roman" w:cs="Times New Roman"/>
          <w:sz w:val="26"/>
          <w:szCs w:val="24"/>
        </w:rPr>
        <w:t>Merchantek</w:t>
      </w:r>
      <w:proofErr w:type="spellEnd"/>
      <w:r>
        <w:rPr>
          <w:rFonts w:ascii="Times New Roman" w:hAnsi="Times New Roman" w:cs="Times New Roman"/>
          <w:sz w:val="26"/>
          <w:szCs w:val="24"/>
        </w:rPr>
        <w:t xml:space="preserve"> laser unit. Spots were in diameter of ~30 um and each site was rostered 60s before analysis. The calibration of the U/</w:t>
      </w:r>
      <w:proofErr w:type="spellStart"/>
      <w:r>
        <w:rPr>
          <w:rFonts w:ascii="Times New Roman" w:hAnsi="Times New Roman" w:cs="Times New Roman"/>
          <w:sz w:val="26"/>
          <w:szCs w:val="24"/>
        </w:rPr>
        <w:t>Pb</w:t>
      </w:r>
      <w:proofErr w:type="spellEnd"/>
      <w:r>
        <w:rPr>
          <w:rFonts w:ascii="Times New Roman" w:hAnsi="Times New Roman" w:cs="Times New Roman"/>
          <w:sz w:val="26"/>
          <w:szCs w:val="24"/>
        </w:rPr>
        <w:t xml:space="preserve"> ratios were carried out using the </w:t>
      </w:r>
      <w:proofErr w:type="spellStart"/>
      <w:r>
        <w:rPr>
          <w:rFonts w:ascii="Times New Roman" w:hAnsi="Times New Roman" w:cs="Times New Roman"/>
          <w:sz w:val="26"/>
          <w:szCs w:val="24"/>
        </w:rPr>
        <w:t>geostandard</w:t>
      </w:r>
      <w:proofErr w:type="spellEnd"/>
      <w:r>
        <w:rPr>
          <w:rFonts w:ascii="Times New Roman" w:hAnsi="Times New Roman" w:cs="Times New Roman"/>
          <w:sz w:val="26"/>
          <w:szCs w:val="24"/>
        </w:rPr>
        <w:t xml:space="preserve"> 91500 reference zircon of 1065 Ma </w:t>
      </w:r>
      <w:r>
        <w:rPr>
          <w:rFonts w:ascii="Times New Roman" w:hAnsi="Times New Roman" w:cs="Times New Roman"/>
          <w:sz w:val="26"/>
          <w:szCs w:val="24"/>
        </w:rPr>
        <w:fldChar w:fldCharType="begin"/>
      </w:r>
      <w:r>
        <w:rPr>
          <w:rFonts w:ascii="Times New Roman" w:hAnsi="Times New Roman" w:cs="Times New Roman"/>
          <w:sz w:val="26"/>
          <w:szCs w:val="24"/>
        </w:rPr>
        <w:instrText xml:space="preserve"> ADDIN EN.CITE &lt;EndNote&gt;&lt;Cite&gt;&lt;Author&gt;Wiedenbeck&lt;/Author&gt;&lt;Year&gt;1995&lt;/Year&gt;&lt;RecNum&gt;45&lt;/RecNum&gt;&lt;DisplayText&gt;(Wiedenbeck et al., 1995)&lt;/DisplayText&gt;&lt;record&gt;&lt;rec-number&gt;45&lt;/rec-number&gt;&lt;foreign-keys&gt;&lt;key app="EN" db-id="rsvfwvw5erxpvlerd06pfway2xrzd5fst55s" timestamp="1521798737"&gt;45&lt;/key&gt;&lt;/foreign-keys&gt;&lt;ref-type name="Journal Article"&gt;17&lt;/ref-type&gt;&lt;contributors&gt;&lt;authors&gt;&lt;author&gt;Wiedenbeck, M.&lt;/author&gt;&lt;author&gt;Allé, P.&lt;/author&gt;&lt;author&gt;Corfu, F.&lt;/author&gt;&lt;author&gt;Griffin, W. L.&lt;/author&gt;&lt;author&gt;Meier, M.&lt;/author&gt;&lt;author&gt;Oberli, F.&lt;/author&gt;&lt;author&gt;Quadt, A. Von&lt;/author&gt;&lt;author&gt;Roddick, J. C.&lt;/author&gt;&lt;author&gt;Spiegel, W.&lt;/author&gt;&lt;/authors&gt;&lt;/contributors&gt;&lt;titles&gt;&lt;title&gt;&lt;style face="normal" font="default" size="100%"&gt;Three natural zircon standards for U&lt;/style&gt;&lt;style fac</w:instrText>
      </w:r>
      <w:r>
        <w:rPr>
          <w:rFonts w:ascii="Times New Roman" w:hAnsi="Times New Roman" w:cs="Times New Roman" w:hint="eastAsia"/>
          <w:sz w:val="26"/>
          <w:szCs w:val="24"/>
        </w:rPr>
        <w:instrText>e="normal" font="default" charset="134" size="100%"&gt;</w:instrText>
      </w:r>
      <w:r>
        <w:rPr>
          <w:rFonts w:ascii="Times New Roman" w:hAnsi="Times New Roman" w:cs="Times New Roman" w:hint="eastAsia"/>
          <w:sz w:val="26"/>
          <w:szCs w:val="24"/>
        </w:rPr>
        <w:instrText>‐</w:instrText>
      </w:r>
      <w:r>
        <w:rPr>
          <w:rFonts w:ascii="Times New Roman" w:hAnsi="Times New Roman" w:cs="Times New Roman" w:hint="eastAsia"/>
          <w:sz w:val="26"/>
          <w:szCs w:val="24"/>
        </w:rPr>
        <w:instrText>&lt;/style&gt;&lt;style face="normal" font="default" size="100%"&gt;Th&lt;/style&gt;&lt;style face="normal" font="default" charset="134" size="100%"&gt;</w:instrText>
      </w:r>
      <w:r>
        <w:rPr>
          <w:rFonts w:ascii="Times New Roman" w:hAnsi="Times New Roman" w:cs="Times New Roman" w:hint="eastAsia"/>
          <w:sz w:val="26"/>
          <w:szCs w:val="24"/>
        </w:rPr>
        <w:instrText>‐</w:instrText>
      </w:r>
      <w:r>
        <w:rPr>
          <w:rFonts w:ascii="Times New Roman" w:hAnsi="Times New Roman" w:cs="Times New Roman" w:hint="eastAsia"/>
          <w:sz w:val="26"/>
          <w:szCs w:val="24"/>
        </w:rPr>
        <w:instrText>Pb, Lu</w:instrText>
      </w:r>
      <w:r>
        <w:rPr>
          <w:rFonts w:ascii="Times New Roman" w:hAnsi="Times New Roman" w:cs="Times New Roman" w:hint="eastAsia"/>
          <w:sz w:val="26"/>
          <w:szCs w:val="24"/>
        </w:rPr>
        <w:instrText>‐</w:instrText>
      </w:r>
      <w:r>
        <w:rPr>
          <w:rFonts w:ascii="Times New Roman" w:hAnsi="Times New Roman" w:cs="Times New Roman" w:hint="eastAsia"/>
          <w:sz w:val="26"/>
          <w:szCs w:val="24"/>
        </w:rPr>
        <w:instrText>Hf, trace element and REE analyses&lt;/style&gt;&lt;/title&gt;&lt;secondary-title</w:instrText>
      </w:r>
      <w:r>
        <w:rPr>
          <w:rFonts w:ascii="Times New Roman" w:hAnsi="Times New Roman" w:cs="Times New Roman"/>
          <w:sz w:val="26"/>
          <w:szCs w:val="24"/>
        </w:rPr>
        <w:instrText>&gt;Geostandards &amp;amp; Geoanalytical Research&lt;/secondary-title&gt;&lt;/titles&gt;&lt;periodical&gt;&lt;full-title&gt;Geostandards &amp;amp; Geoanalytical Research&lt;/full-title&gt;&lt;/periodical&gt;&lt;pages&gt;1-23&lt;/pages&gt;&lt;volume&gt;19&lt;/volume&gt;&lt;number&gt;1&lt;/number&gt;&lt;dates&gt;&lt;year&gt;1995&lt;/year&gt;&lt;/dates&gt;&lt;urls&gt;&lt;/urls&gt;&lt;electronic-resource-num&gt;&lt;style face="underline" font="default" size="100%"&gt;https://doi.org/10.1111/j.1751-908X.1995.tb00147.x&lt;/style&gt;&lt;/electronic-resource-num&gt;&lt;/record&gt;&lt;/Cite&gt;&lt;/EndNote&gt;</w:instrText>
      </w:r>
      <w:r>
        <w:rPr>
          <w:rFonts w:ascii="Times New Roman" w:hAnsi="Times New Roman" w:cs="Times New Roman"/>
          <w:sz w:val="26"/>
          <w:szCs w:val="24"/>
        </w:rPr>
        <w:fldChar w:fldCharType="separate"/>
      </w:r>
      <w:r>
        <w:rPr>
          <w:rFonts w:ascii="Times New Roman" w:hAnsi="Times New Roman" w:cs="Times New Roman"/>
          <w:sz w:val="26"/>
          <w:szCs w:val="24"/>
        </w:rPr>
        <w:t>(</w:t>
      </w:r>
      <w:proofErr w:type="spellStart"/>
      <w:r>
        <w:rPr>
          <w:rFonts w:ascii="Times New Roman" w:hAnsi="Times New Roman" w:cs="Times New Roman"/>
          <w:sz w:val="26"/>
          <w:szCs w:val="24"/>
        </w:rPr>
        <w:t>Wiedenbeck</w:t>
      </w:r>
      <w:proofErr w:type="spellEnd"/>
      <w:r>
        <w:rPr>
          <w:rFonts w:ascii="Times New Roman" w:hAnsi="Times New Roman" w:cs="Times New Roman"/>
          <w:sz w:val="26"/>
          <w:szCs w:val="24"/>
        </w:rPr>
        <w:t xml:space="preserve"> et al., 1995)</w:t>
      </w:r>
      <w:r>
        <w:rPr>
          <w:rFonts w:ascii="Times New Roman" w:hAnsi="Times New Roman" w:cs="Times New Roman"/>
          <w:sz w:val="26"/>
          <w:szCs w:val="24"/>
        </w:rPr>
        <w:fldChar w:fldCharType="end"/>
      </w:r>
      <w:r>
        <w:rPr>
          <w:rFonts w:ascii="Times New Roman" w:hAnsi="Times New Roman" w:cs="Times New Roman"/>
          <w:sz w:val="26"/>
          <w:szCs w:val="24"/>
        </w:rPr>
        <w:t xml:space="preserve">. The glass NIST-610 (409 ppm </w:t>
      </w:r>
      <w:proofErr w:type="spellStart"/>
      <w:r>
        <w:rPr>
          <w:rFonts w:ascii="Times New Roman" w:hAnsi="Times New Roman" w:cs="Times New Roman"/>
          <w:sz w:val="26"/>
          <w:szCs w:val="24"/>
        </w:rPr>
        <w:t>Pb</w:t>
      </w:r>
      <w:proofErr w:type="spellEnd"/>
      <w:r>
        <w:rPr>
          <w:rFonts w:ascii="Times New Roman" w:hAnsi="Times New Roman" w:cs="Times New Roman"/>
          <w:sz w:val="26"/>
          <w:szCs w:val="24"/>
        </w:rPr>
        <w:t>, 460 ppm U) was used as an external standard. Common-</w:t>
      </w:r>
      <w:proofErr w:type="spellStart"/>
      <w:r>
        <w:rPr>
          <w:rFonts w:ascii="Times New Roman" w:hAnsi="Times New Roman" w:cs="Times New Roman"/>
          <w:sz w:val="26"/>
          <w:szCs w:val="24"/>
        </w:rPr>
        <w:t>Pb</w:t>
      </w:r>
      <w:proofErr w:type="spellEnd"/>
      <w:r>
        <w:rPr>
          <w:rFonts w:ascii="Times New Roman" w:hAnsi="Times New Roman" w:cs="Times New Roman"/>
          <w:sz w:val="26"/>
          <w:szCs w:val="24"/>
        </w:rPr>
        <w:t xml:space="preserve"> corrections are based on the assumption that most contaminant </w:t>
      </w:r>
      <w:proofErr w:type="spellStart"/>
      <w:r>
        <w:rPr>
          <w:rFonts w:ascii="Times New Roman" w:hAnsi="Times New Roman" w:cs="Times New Roman"/>
          <w:sz w:val="26"/>
          <w:szCs w:val="24"/>
        </w:rPr>
        <w:t>Pb</w:t>
      </w:r>
      <w:proofErr w:type="spellEnd"/>
      <w:r>
        <w:rPr>
          <w:rFonts w:ascii="Times New Roman" w:hAnsi="Times New Roman" w:cs="Times New Roman"/>
          <w:sz w:val="26"/>
          <w:szCs w:val="24"/>
        </w:rPr>
        <w:t xml:space="preserve"> is kept on the surface of the grains or in the resin, and has a composition that can be approximated using the </w:t>
      </w:r>
      <w:r>
        <w:rPr>
          <w:rFonts w:ascii="Times New Roman" w:hAnsi="Times New Roman" w:cs="Times New Roman"/>
          <w:sz w:val="26"/>
          <w:szCs w:val="24"/>
        </w:rPr>
        <w:fldChar w:fldCharType="begin"/>
      </w:r>
      <w:r>
        <w:rPr>
          <w:rFonts w:ascii="Times New Roman" w:hAnsi="Times New Roman" w:cs="Times New Roman"/>
          <w:sz w:val="26"/>
          <w:szCs w:val="24"/>
        </w:rPr>
        <w:instrText xml:space="preserve"> ADDIN EN.CITE &lt;EndNote&gt;&lt;Cite AuthorYear="1"&gt;&lt;Author&gt;Stacey&lt;/Author&gt;&lt;Year&gt;1975&lt;/Year&gt;&lt;RecNum&gt;142&lt;/RecNum&gt;&lt;DisplayText&gt;Stacey and Kramers (1975)&lt;/DisplayText&gt;&lt;record&gt;&lt;rec-number&gt;142&lt;/rec-number&gt;&lt;foreign-keys&gt;&lt;key app="EN" db-id="rsvfwvw5erxpvlerd06pfway2xrzd5fst55s" timestamp="1597316243"&gt;142&lt;/key&gt;&lt;/foreign-keys&gt;&lt;ref-type name="Journal Article"&gt;17&lt;/ref-type&gt;&lt;contributors&gt;&lt;authors&gt;&lt;author&gt;Stacey, J. S.&lt;/author&gt;&lt;author&gt;Kramers, J. D.&lt;/author&gt;&lt;/authors&gt;&lt;/contributors&gt;&lt;titles&gt;&lt;title&gt;Approximation of terrestrial lead isotope evolution by a two-stage model&lt;/title&gt;&lt;secondary-title&gt;Earth and Planetary Science Letters&lt;/secondary-title&gt;&lt;/titles&gt;&lt;periodical&gt;&lt;full-title&gt;Earth and Planetary Science Letters&lt;/full-title&gt;&lt;/periodical&gt;&lt;pages&gt;207-221&lt;/pages&gt;&lt;volume&gt;26&lt;/volume&gt;&lt;number&gt;2&lt;/number&gt;&lt;dates&gt;&lt;year&gt;1975&lt;/year&gt;&lt;pub-dates&gt;&lt;date&gt;1975/06/01/&lt;/date&gt;&lt;/pub-dates&gt;&lt;/dates&gt;&lt;isbn&gt;0012-821X&lt;/isbn&gt;&lt;urls&gt;&lt;related-urls&gt;&lt;url&gt;&lt;style face="underline" font="default" size="100%"&gt;http://www.sciencedirect.com/science/article/pii/0012821X75900886&lt;/style&gt;&lt;/url&gt;&lt;/related-urls&gt;&lt;/urls&gt;&lt;electronic-resource-num&gt;&lt;style face="underline" font="default" size="100%"&gt;https://doi.org/10.1016/0012-821X(75)90088-6&lt;/style&gt;&lt;/electronic-resource-num&gt;&lt;/record&gt;&lt;/Cite&gt;&lt;/EndNote&gt;</w:instrText>
      </w:r>
      <w:r>
        <w:rPr>
          <w:rFonts w:ascii="Times New Roman" w:hAnsi="Times New Roman" w:cs="Times New Roman"/>
          <w:sz w:val="26"/>
          <w:szCs w:val="24"/>
        </w:rPr>
        <w:fldChar w:fldCharType="separate"/>
      </w:r>
      <w:r>
        <w:rPr>
          <w:rFonts w:ascii="Times New Roman" w:hAnsi="Times New Roman" w:cs="Times New Roman"/>
          <w:sz w:val="26"/>
          <w:szCs w:val="24"/>
        </w:rPr>
        <w:t xml:space="preserve">Stacey and </w:t>
      </w:r>
      <w:proofErr w:type="spellStart"/>
      <w:r>
        <w:rPr>
          <w:rFonts w:ascii="Times New Roman" w:hAnsi="Times New Roman" w:cs="Times New Roman"/>
          <w:sz w:val="26"/>
          <w:szCs w:val="24"/>
        </w:rPr>
        <w:t>Kramers</w:t>
      </w:r>
      <w:proofErr w:type="spellEnd"/>
      <w:r>
        <w:rPr>
          <w:rFonts w:ascii="Times New Roman" w:hAnsi="Times New Roman" w:cs="Times New Roman"/>
          <w:sz w:val="26"/>
          <w:szCs w:val="24"/>
        </w:rPr>
        <w:t xml:space="preserve"> (1975)</w:t>
      </w:r>
      <w:r>
        <w:rPr>
          <w:rFonts w:ascii="Times New Roman" w:hAnsi="Times New Roman" w:cs="Times New Roman"/>
          <w:sz w:val="26"/>
          <w:szCs w:val="24"/>
        </w:rPr>
        <w:fldChar w:fldCharType="end"/>
      </w:r>
      <w:r>
        <w:rPr>
          <w:rFonts w:ascii="Times New Roman" w:hAnsi="Times New Roman" w:cs="Times New Roman"/>
          <w:sz w:val="26"/>
          <w:szCs w:val="24"/>
        </w:rPr>
        <w:t xml:space="preserve"> model for the present day. Dating processing was conducted by using </w:t>
      </w:r>
      <w:proofErr w:type="spellStart"/>
      <w:r>
        <w:rPr>
          <w:rFonts w:ascii="Times New Roman" w:hAnsi="Times New Roman" w:cs="Times New Roman"/>
          <w:sz w:val="26"/>
          <w:szCs w:val="24"/>
        </w:rPr>
        <w:t>Isoplot</w:t>
      </w:r>
      <w:proofErr w:type="spellEnd"/>
      <w:r>
        <w:rPr>
          <w:rFonts w:ascii="Times New Roman" w:hAnsi="Times New Roman" w:cs="Times New Roman"/>
          <w:sz w:val="26"/>
          <w:szCs w:val="24"/>
        </w:rPr>
        <w:t xml:space="preserve"> programs </w:t>
      </w:r>
      <w:r>
        <w:rPr>
          <w:rFonts w:ascii="Times New Roman" w:hAnsi="Times New Roman" w:cs="Times New Roman"/>
          <w:sz w:val="26"/>
          <w:szCs w:val="24"/>
        </w:rPr>
        <w:fldChar w:fldCharType="begin"/>
      </w:r>
      <w:r>
        <w:rPr>
          <w:rFonts w:ascii="Times New Roman" w:hAnsi="Times New Roman" w:cs="Times New Roman"/>
          <w:sz w:val="26"/>
          <w:szCs w:val="24"/>
        </w:rPr>
        <w:instrText xml:space="preserve"> ADDIN EN.CITE &lt;EndNote&gt;&lt;Cite&gt;&lt;Author&gt;Ludwig&lt;/Author&gt;&lt;Year&gt;2003&lt;/Year&gt;&lt;RecNum&gt;143&lt;/RecNum&gt;&lt;DisplayText&gt;(Ludwig, 2003)&lt;/DisplayText&gt;&lt;record&gt;&lt;rec-number&gt;143&lt;/rec-number&gt;&lt;foreign-keys&gt;&lt;key app="EN" db-id="rsvfwvw5erxpvlerd06pfway2xrzd5fst55s" timestamp="1597316328"&gt;143&lt;/key&gt;&lt;/foreign-keys&gt;&lt;ref-type name="Journal Article"&gt;17&lt;/ref-type&gt;&lt;contributors&gt;&lt;authors&gt;&lt;author&gt;Ludwig, K. R.&lt;/author&gt;&lt;/authors&gt;&lt;/contributors&gt;&lt;titles&gt;&lt;title&gt;ISOPLOT 3.0: A Geochronological Toolkit for Microsoft Excel. Berkeley Geochronology Center Special Publication&lt;/title&gt;&lt;secondary-title&gt;US Geol. Sur. Open File Rep.&lt;/secondary-title&gt;&lt;/titles&gt;&lt;periodical&gt;&lt;full-title&gt;US Geol. Sur. Open File Rep.&lt;/full-title&gt;&lt;/periodical&gt;&lt;pages&gt;91-445&lt;/pages&gt;&lt;volume&gt;39&lt;/volume&gt;&lt;dates&gt;&lt;year&gt;2003&lt;/year&gt;&lt;pub-dates&gt;&lt;date&gt;01/01&lt;/date&gt;&lt;/pub-dates&gt;&lt;/dates&gt;&lt;urls&gt;&lt;/urls&gt;&lt;/record&gt;&lt;/Cite&gt;&lt;/EndNote&gt;</w:instrText>
      </w:r>
      <w:r>
        <w:rPr>
          <w:rFonts w:ascii="Times New Roman" w:hAnsi="Times New Roman" w:cs="Times New Roman"/>
          <w:sz w:val="26"/>
          <w:szCs w:val="24"/>
        </w:rPr>
        <w:fldChar w:fldCharType="separate"/>
      </w:r>
      <w:r>
        <w:rPr>
          <w:rFonts w:ascii="Times New Roman" w:hAnsi="Times New Roman" w:cs="Times New Roman"/>
          <w:sz w:val="26"/>
          <w:szCs w:val="24"/>
        </w:rPr>
        <w:t>(Ludwig, 2003)</w:t>
      </w:r>
      <w:r>
        <w:rPr>
          <w:rFonts w:ascii="Times New Roman" w:hAnsi="Times New Roman" w:cs="Times New Roman"/>
          <w:sz w:val="26"/>
          <w:szCs w:val="24"/>
        </w:rPr>
        <w:fldChar w:fldCharType="end"/>
      </w:r>
      <w:r>
        <w:rPr>
          <w:rFonts w:ascii="Times New Roman" w:hAnsi="Times New Roman" w:cs="Times New Roman"/>
          <w:sz w:val="26"/>
          <w:szCs w:val="24"/>
        </w:rPr>
        <w:t xml:space="preserve"> and </w:t>
      </w:r>
      <w:proofErr w:type="spellStart"/>
      <w:r>
        <w:rPr>
          <w:rFonts w:ascii="Times New Roman" w:hAnsi="Times New Roman" w:cs="Times New Roman"/>
          <w:sz w:val="26"/>
          <w:szCs w:val="24"/>
        </w:rPr>
        <w:t>ICPMSDataCal</w:t>
      </w:r>
      <w:proofErr w:type="spellEnd"/>
      <w:r>
        <w:rPr>
          <w:rFonts w:ascii="Times New Roman" w:hAnsi="Times New Roman" w:cs="Times New Roman"/>
          <w:sz w:val="26"/>
          <w:szCs w:val="24"/>
        </w:rPr>
        <w:t xml:space="preserve"> program </w:t>
      </w:r>
      <w:r>
        <w:rPr>
          <w:rFonts w:ascii="Times New Roman" w:hAnsi="Times New Roman" w:cs="Times New Roman"/>
          <w:sz w:val="26"/>
          <w:szCs w:val="24"/>
        </w:rPr>
        <w:fldChar w:fldCharType="begin">
          <w:fldData xml:space="preserve">PEVuZE5vdGU+PENpdGU+PEF1dGhvcj5MaXU8L0F1dGhvcj48WWVhcj4yMDEwPC9ZZWFyPjxSZWNO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</w:fldData>
        </w:fldChar>
      </w:r>
      <w:r w:rsidR="005D3064">
        <w:rPr>
          <w:rFonts w:ascii="Times New Roman" w:hAnsi="Times New Roman" w:cs="Times New Roman"/>
          <w:sz w:val="26"/>
          <w:szCs w:val="24"/>
        </w:rPr>
        <w:instrText xml:space="preserve"> ADDIN EN.CITE </w:instrText>
      </w:r>
      <w:r w:rsidR="005D3064">
        <w:rPr>
          <w:rFonts w:ascii="Times New Roman" w:hAnsi="Times New Roman" w:cs="Times New Roman"/>
          <w:sz w:val="26"/>
          <w:szCs w:val="24"/>
        </w:rPr>
        <w:fldChar w:fldCharType="begin">
          <w:fldData xml:space="preserve">PEVuZE5vdGU+PENpdGU+PEF1dGhvcj5MaXU8L0F1dGhvcj48WWVhcj4yMDEwPC9ZZWFyPjxSZWNO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</w:fldData>
        </w:fldChar>
      </w:r>
      <w:r w:rsidR="005D3064">
        <w:rPr>
          <w:rFonts w:ascii="Times New Roman" w:hAnsi="Times New Roman" w:cs="Times New Roman"/>
          <w:sz w:val="26"/>
          <w:szCs w:val="24"/>
        </w:rPr>
        <w:instrText xml:space="preserve"> ADDIN EN.CITE.DATA </w:instrText>
      </w:r>
      <w:r w:rsidR="005D3064">
        <w:rPr>
          <w:rFonts w:ascii="Times New Roman" w:hAnsi="Times New Roman" w:cs="Times New Roman"/>
          <w:sz w:val="26"/>
          <w:szCs w:val="24"/>
        </w:rPr>
      </w:r>
      <w:r w:rsidR="005D3064">
        <w:rPr>
          <w:rFonts w:ascii="Times New Roman" w:hAnsi="Times New Roman" w:cs="Times New Roman"/>
          <w:sz w:val="26"/>
          <w:szCs w:val="24"/>
        </w:rPr>
        <w:fldChar w:fldCharType="end"/>
      </w:r>
      <w:r>
        <w:rPr>
          <w:rFonts w:ascii="Times New Roman" w:hAnsi="Times New Roman" w:cs="Times New Roman"/>
          <w:sz w:val="26"/>
          <w:szCs w:val="24"/>
        </w:rPr>
        <w:fldChar w:fldCharType="separate"/>
      </w:r>
      <w:r w:rsidR="005D3064">
        <w:rPr>
          <w:rFonts w:ascii="Times New Roman" w:hAnsi="Times New Roman" w:cs="Times New Roman"/>
          <w:noProof/>
          <w:sz w:val="26"/>
          <w:szCs w:val="24"/>
        </w:rPr>
        <w:t>(Liu et al., 2008; Liu et al., 2010)</w:t>
      </w:r>
      <w:r>
        <w:rPr>
          <w:rFonts w:ascii="Times New Roman" w:hAnsi="Times New Roman" w:cs="Times New Roman"/>
          <w:sz w:val="26"/>
          <w:szCs w:val="24"/>
        </w:rPr>
        <w:fldChar w:fldCharType="end"/>
      </w:r>
      <w:r>
        <w:rPr>
          <w:rFonts w:ascii="Times New Roman" w:hAnsi="Times New Roman" w:cs="Times New Roman"/>
          <w:sz w:val="26"/>
          <w:szCs w:val="24"/>
        </w:rPr>
        <w:t>, and the results quoted at 1σ level are presented in the table1-5.</w:t>
      </w:r>
    </w:p>
    <w:p w:rsidR="009B5FB2" w:rsidRPr="009B5FB2" w:rsidRDefault="009B5FB2" w:rsidP="009B5FB2">
      <w:pPr>
        <w:rPr>
          <w:rFonts w:ascii="Times New Roman" w:hAnsi="Times New Roman" w:cs="Times New Roman" w:hint="eastAsia"/>
          <w:sz w:val="26"/>
          <w:szCs w:val="24"/>
        </w:rPr>
      </w:pPr>
    </w:p>
    <w:p w:rsidR="009B5FB2" w:rsidRPr="009B5FB2" w:rsidRDefault="009B5FB2" w:rsidP="009B5FB2">
      <w:pPr>
        <w:rPr>
          <w:rFonts w:ascii="Times New Roman" w:hAnsi="Times New Roman" w:cs="Times New Roman" w:hint="eastAsia"/>
          <w:sz w:val="26"/>
          <w:szCs w:val="24"/>
        </w:rPr>
      </w:pPr>
    </w:p>
    <w:p w:rsidR="009B5FB2" w:rsidRPr="009B5FB2" w:rsidRDefault="009B5FB2" w:rsidP="009B5FB2">
      <w:pPr>
        <w:rPr>
          <w:rFonts w:ascii="Times New Roman" w:hAnsi="Times New Roman" w:cs="Times New Roman" w:hint="eastAsia"/>
          <w:sz w:val="26"/>
          <w:szCs w:val="24"/>
        </w:rPr>
      </w:pPr>
    </w:p>
    <w:p w:rsidR="009B5FB2" w:rsidRPr="009B5FB2" w:rsidRDefault="009B5FB2" w:rsidP="009B5FB2">
      <w:pPr>
        <w:rPr>
          <w:rFonts w:ascii="Times New Roman" w:hAnsi="Times New Roman" w:cs="Times New Roman" w:hint="eastAsia"/>
          <w:sz w:val="26"/>
          <w:szCs w:val="24"/>
        </w:rPr>
      </w:pPr>
    </w:p>
    <w:p w:rsidR="00CB72F7" w:rsidRPr="00527AD9" w:rsidRDefault="005A115F" w:rsidP="00AF44EE">
      <w:pPr>
        <w:pStyle w:val="1"/>
        <w:rPr>
          <w:rFonts w:ascii="Times New Roman" w:hAnsi="Times New Roman" w:cs="Times New Roman"/>
          <w:sz w:val="21"/>
          <w:szCs w:val="21"/>
        </w:rPr>
      </w:pPr>
      <w:proofErr w:type="gramStart"/>
      <w:r>
        <w:rPr>
          <w:rFonts w:ascii="Times New Roman" w:hAnsi="Times New Roman" w:cs="Times New Roman" w:hint="eastAsia"/>
          <w:sz w:val="21"/>
          <w:szCs w:val="21"/>
        </w:rPr>
        <w:lastRenderedPageBreak/>
        <w:t>S</w:t>
      </w:r>
      <w:r w:rsidRPr="005A115F">
        <w:rPr>
          <w:rFonts w:ascii="Times New Roman" w:hAnsi="Times New Roman" w:cs="Times New Roman"/>
          <w:sz w:val="21"/>
          <w:szCs w:val="21"/>
        </w:rPr>
        <w:t xml:space="preserve">upplementary </w:t>
      </w:r>
      <w:r>
        <w:rPr>
          <w:rFonts w:ascii="Times New Roman" w:hAnsi="Times New Roman" w:cs="Times New Roman" w:hint="eastAsia"/>
          <w:sz w:val="21"/>
          <w:szCs w:val="21"/>
        </w:rPr>
        <w:t>t</w:t>
      </w:r>
      <w:r w:rsidR="00AF44EE" w:rsidRPr="00527AD9">
        <w:rPr>
          <w:rFonts w:ascii="Times New Roman" w:hAnsi="Times New Roman" w:cs="Times New Roman"/>
          <w:sz w:val="21"/>
          <w:szCs w:val="21"/>
        </w:rPr>
        <w:t>able</w:t>
      </w:r>
      <w:r>
        <w:rPr>
          <w:rFonts w:ascii="Times New Roman" w:hAnsi="Times New Roman" w:cs="Times New Roman" w:hint="eastAsia"/>
          <w:sz w:val="21"/>
          <w:szCs w:val="21"/>
        </w:rPr>
        <w:t xml:space="preserve"> </w:t>
      </w:r>
      <w:r w:rsidR="00AF44EE" w:rsidRPr="00527AD9">
        <w:rPr>
          <w:rFonts w:ascii="Times New Roman" w:hAnsi="Times New Roman" w:cs="Times New Roman"/>
          <w:sz w:val="21"/>
          <w:szCs w:val="21"/>
        </w:rPr>
        <w:t>1.</w:t>
      </w:r>
      <w:proofErr w:type="gramEnd"/>
      <w:r w:rsidR="00AF44EE" w:rsidRPr="00527AD9">
        <w:rPr>
          <w:rFonts w:ascii="Times New Roman" w:hAnsi="Times New Roman" w:cs="Times New Roman"/>
          <w:sz w:val="21"/>
          <w:szCs w:val="21"/>
        </w:rPr>
        <w:t xml:space="preserve"> </w:t>
      </w:r>
      <w:r w:rsidR="0093033E" w:rsidRPr="00527AD9">
        <w:rPr>
          <w:rFonts w:ascii="Times New Roman" w:hAnsi="Times New Roman" w:cs="Times New Roman"/>
          <w:sz w:val="21"/>
          <w:szCs w:val="21"/>
        </w:rPr>
        <w:t>LA-ICPMS U-</w:t>
      </w:r>
      <w:proofErr w:type="spellStart"/>
      <w:r w:rsidR="0093033E" w:rsidRPr="00527AD9">
        <w:rPr>
          <w:rFonts w:ascii="Times New Roman" w:hAnsi="Times New Roman" w:cs="Times New Roman"/>
          <w:sz w:val="21"/>
          <w:szCs w:val="21"/>
        </w:rPr>
        <w:t>Pb</w:t>
      </w:r>
      <w:proofErr w:type="spellEnd"/>
      <w:r w:rsidR="0093033E" w:rsidRPr="00527AD9">
        <w:rPr>
          <w:rFonts w:ascii="Times New Roman" w:hAnsi="Times New Roman" w:cs="Times New Roman"/>
          <w:sz w:val="21"/>
          <w:szCs w:val="21"/>
        </w:rPr>
        <w:t xml:space="preserve"> analytical results for zircon of samples from the </w:t>
      </w:r>
      <w:proofErr w:type="spellStart"/>
      <w:r>
        <w:rPr>
          <w:rFonts w:ascii="Times New Roman" w:hAnsi="Times New Roman" w:cs="Times New Roman" w:hint="eastAsia"/>
          <w:sz w:val="21"/>
          <w:szCs w:val="21"/>
        </w:rPr>
        <w:t>Xiaotian-Mozitan</w:t>
      </w:r>
      <w:proofErr w:type="spellEnd"/>
      <w:r>
        <w:rPr>
          <w:rFonts w:ascii="Times New Roman" w:hAnsi="Times New Roman" w:cs="Times New Roman" w:hint="eastAsia"/>
          <w:sz w:val="21"/>
          <w:szCs w:val="21"/>
        </w:rPr>
        <w:t xml:space="preserve"> shear zone</w:t>
      </w:r>
    </w:p>
    <w:tbl>
      <w:tblPr>
        <w:tblpPr w:leftFromText="180" w:rightFromText="180" w:vertAnchor="text" w:horzAnchor="margin" w:tblpXSpec="center" w:tblpY="228"/>
        <w:tblW w:w="12244" w:type="dxa"/>
        <w:tblLayout w:type="fixed"/>
        <w:tblLook w:val="04A0" w:firstRow="1" w:lastRow="0" w:firstColumn="1" w:lastColumn="0" w:noHBand="0" w:noVBand="1"/>
      </w:tblPr>
      <w:tblGrid>
        <w:gridCol w:w="1035"/>
        <w:gridCol w:w="647"/>
        <w:gridCol w:w="721"/>
        <w:gridCol w:w="236"/>
        <w:gridCol w:w="596"/>
        <w:gridCol w:w="801"/>
        <w:gridCol w:w="711"/>
        <w:gridCol w:w="236"/>
        <w:gridCol w:w="767"/>
        <w:gridCol w:w="767"/>
        <w:gridCol w:w="236"/>
        <w:gridCol w:w="711"/>
        <w:gridCol w:w="711"/>
        <w:gridCol w:w="236"/>
        <w:gridCol w:w="13"/>
        <w:gridCol w:w="602"/>
        <w:gridCol w:w="502"/>
        <w:gridCol w:w="236"/>
        <w:gridCol w:w="516"/>
        <w:gridCol w:w="539"/>
        <w:gridCol w:w="236"/>
        <w:gridCol w:w="607"/>
        <w:gridCol w:w="582"/>
      </w:tblGrid>
      <w:tr w:rsidR="005053FC" w:rsidRPr="00527AD9" w:rsidTr="005053FC">
        <w:trPr>
          <w:trHeight w:val="136"/>
        </w:trPr>
        <w:tc>
          <w:tcPr>
            <w:tcW w:w="1035" w:type="dxa"/>
            <w:vMerge w:val="restart"/>
            <w:tcBorders>
              <w:top w:val="single" w:sz="4" w:space="0" w:color="auto"/>
              <w:left w:val="nil"/>
              <w:bottom w:val="single" w:sz="4" w:space="0" w:color="000000"/>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Analysis</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content(×10</w:t>
            </w:r>
            <w:r w:rsidRPr="00527AD9">
              <w:rPr>
                <w:rFonts w:ascii="Times New Roman" w:eastAsia="宋体" w:hAnsi="Times New Roman" w:cs="Times New Roman"/>
                <w:kern w:val="0"/>
                <w:sz w:val="18"/>
                <w:szCs w:val="18"/>
                <w:vertAlign w:val="superscript"/>
              </w:rPr>
              <w:t>-6</w:t>
            </w:r>
            <w:r w:rsidRPr="00527AD9">
              <w:rPr>
                <w:rFonts w:ascii="宋体" w:eastAsia="宋体" w:hAnsi="宋体" w:cs="Times New Roman" w:hint="eastAsia"/>
                <w:kern w:val="0"/>
                <w:sz w:val="18"/>
                <w:szCs w:val="18"/>
              </w:rPr>
              <w:t>）</w:t>
            </w:r>
          </w:p>
        </w:tc>
        <w:tc>
          <w:tcPr>
            <w:tcW w:w="236" w:type="dxa"/>
            <w:tcBorders>
              <w:top w:val="single" w:sz="4" w:space="0" w:color="auto"/>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96" w:type="dxa"/>
            <w:vMerge w:val="restart"/>
            <w:tcBorders>
              <w:top w:val="single" w:sz="4" w:space="0" w:color="auto"/>
              <w:left w:val="nil"/>
              <w:bottom w:val="single" w:sz="4" w:space="0" w:color="000000"/>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roofErr w:type="spellStart"/>
            <w:r w:rsidRPr="00527AD9">
              <w:rPr>
                <w:rFonts w:ascii="Times New Roman" w:eastAsia="宋体" w:hAnsi="Times New Roman" w:cs="Times New Roman"/>
                <w:kern w:val="0"/>
                <w:sz w:val="18"/>
                <w:szCs w:val="18"/>
              </w:rPr>
              <w:t>Th</w:t>
            </w:r>
            <w:proofErr w:type="spellEnd"/>
            <w:r w:rsidRPr="00527AD9">
              <w:rPr>
                <w:rFonts w:ascii="Times New Roman" w:eastAsia="宋体" w:hAnsi="Times New Roman" w:cs="Times New Roman"/>
                <w:kern w:val="0"/>
                <w:sz w:val="18"/>
                <w:szCs w:val="18"/>
              </w:rPr>
              <w:t>/U</w:t>
            </w:r>
          </w:p>
        </w:tc>
        <w:tc>
          <w:tcPr>
            <w:tcW w:w="1512" w:type="dxa"/>
            <w:gridSpan w:val="2"/>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36" w:type="dxa"/>
            <w:tcBorders>
              <w:top w:val="single" w:sz="4" w:space="0" w:color="auto"/>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534" w:type="dxa"/>
            <w:gridSpan w:val="2"/>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36" w:type="dxa"/>
            <w:tcBorders>
              <w:top w:val="single" w:sz="4" w:space="0" w:color="auto"/>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422" w:type="dxa"/>
            <w:gridSpan w:val="2"/>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c>
          <w:tcPr>
            <w:tcW w:w="236" w:type="dxa"/>
            <w:tcBorders>
              <w:top w:val="single" w:sz="4" w:space="0" w:color="auto"/>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117" w:type="dxa"/>
            <w:gridSpan w:val="3"/>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36" w:type="dxa"/>
            <w:tcBorders>
              <w:top w:val="single" w:sz="4" w:space="0" w:color="auto"/>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055" w:type="dxa"/>
            <w:gridSpan w:val="2"/>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36" w:type="dxa"/>
            <w:tcBorders>
              <w:top w:val="single" w:sz="4" w:space="0" w:color="auto"/>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189" w:type="dxa"/>
            <w:gridSpan w:val="2"/>
            <w:tcBorders>
              <w:top w:val="single" w:sz="4" w:space="0" w:color="auto"/>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r>
      <w:tr w:rsidR="005053FC" w:rsidRPr="00527AD9" w:rsidTr="005053FC">
        <w:trPr>
          <w:trHeight w:val="136"/>
        </w:trPr>
        <w:tc>
          <w:tcPr>
            <w:tcW w:w="1035" w:type="dxa"/>
            <w:vMerge/>
            <w:tcBorders>
              <w:top w:val="single" w:sz="4" w:space="0" w:color="auto"/>
              <w:left w:val="nil"/>
              <w:bottom w:val="single" w:sz="4" w:space="0" w:color="000000"/>
              <w:right w:val="nil"/>
            </w:tcBorders>
            <w:vAlign w:val="center"/>
            <w:hideMark/>
          </w:tcPr>
          <w:p w:rsidR="005053FC" w:rsidRPr="00527AD9" w:rsidRDefault="005053FC" w:rsidP="005053FC">
            <w:pPr>
              <w:widowControl/>
              <w:jc w:val="left"/>
              <w:rPr>
                <w:rFonts w:ascii="Times New Roman" w:eastAsia="宋体" w:hAnsi="Times New Roman" w:cs="Times New Roman"/>
                <w:kern w:val="0"/>
                <w:sz w:val="18"/>
                <w:szCs w:val="18"/>
              </w:rPr>
            </w:pPr>
          </w:p>
        </w:tc>
        <w:tc>
          <w:tcPr>
            <w:tcW w:w="647"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U</w:t>
            </w:r>
            <w:r w:rsidRPr="00527AD9">
              <w:rPr>
                <w:rFonts w:ascii="Times New Roman" w:eastAsia="宋体" w:hAnsi="Times New Roman" w:cs="Times New Roman"/>
                <w:kern w:val="0"/>
                <w:sz w:val="18"/>
                <w:szCs w:val="18"/>
                <w:vertAlign w:val="superscript"/>
              </w:rPr>
              <w:t>238</w:t>
            </w:r>
          </w:p>
        </w:tc>
        <w:tc>
          <w:tcPr>
            <w:tcW w:w="721"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Th</w:t>
            </w:r>
            <w:r w:rsidRPr="00527AD9">
              <w:rPr>
                <w:rFonts w:ascii="Times New Roman" w:eastAsia="宋体" w:hAnsi="Times New Roman" w:cs="Times New Roman"/>
                <w:kern w:val="0"/>
                <w:sz w:val="18"/>
                <w:szCs w:val="18"/>
                <w:vertAlign w:val="superscript"/>
              </w:rPr>
              <w:t>232</w:t>
            </w:r>
          </w:p>
        </w:tc>
        <w:tc>
          <w:tcPr>
            <w:tcW w:w="23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96" w:type="dxa"/>
            <w:vMerge/>
            <w:tcBorders>
              <w:top w:val="single" w:sz="4" w:space="0" w:color="auto"/>
              <w:left w:val="nil"/>
              <w:bottom w:val="single" w:sz="4" w:space="0" w:color="000000"/>
              <w:right w:val="nil"/>
            </w:tcBorders>
            <w:vAlign w:val="center"/>
            <w:hideMark/>
          </w:tcPr>
          <w:p w:rsidR="005053FC" w:rsidRPr="00527AD9" w:rsidRDefault="005053FC" w:rsidP="005053FC">
            <w:pPr>
              <w:widowControl/>
              <w:jc w:val="left"/>
              <w:rPr>
                <w:rFonts w:ascii="Times New Roman" w:eastAsia="宋体" w:hAnsi="Times New Roman" w:cs="Times New Roman"/>
                <w:kern w:val="0"/>
                <w:sz w:val="18"/>
                <w:szCs w:val="18"/>
              </w:rPr>
            </w:pPr>
          </w:p>
        </w:tc>
        <w:tc>
          <w:tcPr>
            <w:tcW w:w="801"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11"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3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67"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67"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3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11"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11"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3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615" w:type="dxa"/>
            <w:gridSpan w:val="2"/>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02"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3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39"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36"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607"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82" w:type="dxa"/>
            <w:tcBorders>
              <w:top w:val="nil"/>
              <w:left w:val="nil"/>
              <w:bottom w:val="single" w:sz="4" w:space="0" w:color="auto"/>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r>
      <w:tr w:rsidR="005053FC" w:rsidRPr="00527AD9" w:rsidTr="005053FC">
        <w:trPr>
          <w:trHeight w:val="121"/>
        </w:trPr>
        <w:tc>
          <w:tcPr>
            <w:tcW w:w="12244" w:type="dxa"/>
            <w:gridSpan w:val="23"/>
            <w:tcBorders>
              <w:top w:val="single" w:sz="4" w:space="0" w:color="auto"/>
              <w:left w:val="nil"/>
              <w:bottom w:val="nil"/>
              <w:right w:val="nil"/>
            </w:tcBorders>
            <w:shd w:val="clear" w:color="auto" w:fill="auto"/>
            <w:noWrap/>
            <w:vAlign w:val="bottom"/>
            <w:hideMark/>
          </w:tcPr>
          <w:p w:rsidR="005053FC" w:rsidRPr="00527AD9" w:rsidRDefault="005053FC" w:rsidP="00B44673">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XMa1</w:t>
            </w:r>
            <w:r w:rsidR="00C050E7" w:rsidRPr="00527AD9">
              <w:rPr>
                <w:rFonts w:ascii="Times New Roman" w:eastAsia="宋体" w:hAnsi="Times New Roman" w:cs="Times New Roman" w:hint="eastAsia"/>
                <w:i/>
                <w:kern w:val="0"/>
                <w:sz w:val="18"/>
                <w:szCs w:val="18"/>
              </w:rPr>
              <w:t>,</w:t>
            </w:r>
            <w:r w:rsidRPr="00527AD9">
              <w:rPr>
                <w:rFonts w:ascii="Times New Roman" w:eastAsia="宋体" w:hAnsi="Times New Roman" w:cs="Times New Roman"/>
                <w:i/>
                <w:iCs/>
                <w:color w:val="000000"/>
                <w:kern w:val="0"/>
                <w:sz w:val="18"/>
                <w:szCs w:val="18"/>
              </w:rPr>
              <w:t xml:space="preserve"> </w:t>
            </w:r>
            <w:proofErr w:type="spellStart"/>
            <w:r w:rsidRPr="00527AD9">
              <w:rPr>
                <w:rFonts w:ascii="Times New Roman" w:eastAsia="宋体" w:hAnsi="Times New Roman" w:cs="Times New Roman" w:hint="eastAsia"/>
                <w:i/>
                <w:iCs/>
                <w:color w:val="000000"/>
                <w:kern w:val="0"/>
                <w:sz w:val="18"/>
                <w:szCs w:val="18"/>
              </w:rPr>
              <w:t>mylonite</w:t>
            </w:r>
            <w:proofErr w:type="spellEnd"/>
            <w:r w:rsidRPr="00527AD9">
              <w:rPr>
                <w:rFonts w:ascii="Times New Roman" w:eastAsia="宋体" w:hAnsi="Times New Roman" w:cs="Times New Roman"/>
                <w:i/>
                <w:iCs/>
                <w:color w:val="000000"/>
                <w:kern w:val="0"/>
                <w:sz w:val="18"/>
                <w:szCs w:val="18"/>
              </w:rPr>
              <w:t>, GPS:N31°</w:t>
            </w:r>
            <w:r w:rsidR="00C050E7" w:rsidRPr="00527AD9">
              <w:rPr>
                <w:rFonts w:ascii="Times New Roman" w:eastAsia="宋体" w:hAnsi="Times New Roman" w:cs="Times New Roman" w:hint="eastAsia"/>
                <w:i/>
                <w:iCs/>
                <w:color w:val="000000"/>
                <w:kern w:val="0"/>
                <w:sz w:val="18"/>
                <w:szCs w:val="18"/>
              </w:rPr>
              <w:t>10.89</w:t>
            </w:r>
            <w:r w:rsidRPr="00527AD9">
              <w:rPr>
                <w:rFonts w:ascii="宋体" w:eastAsia="宋体" w:hAnsi="宋体" w:cs="Times New Roman" w:hint="eastAsia"/>
                <w:i/>
                <w:iCs/>
                <w:color w:val="000000"/>
                <w:kern w:val="0"/>
                <w:sz w:val="18"/>
                <w:szCs w:val="18"/>
              </w:rPr>
              <w:t>′；</w:t>
            </w:r>
            <w:r w:rsidR="00C050E7" w:rsidRPr="00527AD9">
              <w:rPr>
                <w:rFonts w:ascii="Times New Roman" w:eastAsia="宋体" w:hAnsi="Times New Roman" w:cs="Times New Roman"/>
                <w:i/>
                <w:iCs/>
                <w:color w:val="000000"/>
                <w:kern w:val="0"/>
                <w:sz w:val="18"/>
                <w:szCs w:val="18"/>
              </w:rPr>
              <w:t>E1</w:t>
            </w:r>
            <w:r w:rsidR="00C050E7" w:rsidRPr="00527AD9">
              <w:rPr>
                <w:rFonts w:ascii="Times New Roman" w:eastAsia="宋体" w:hAnsi="Times New Roman" w:cs="Times New Roman" w:hint="eastAsia"/>
                <w:i/>
                <w:iCs/>
                <w:color w:val="000000"/>
                <w:kern w:val="0"/>
                <w:sz w:val="18"/>
                <w:szCs w:val="18"/>
              </w:rPr>
              <w:t>16</w:t>
            </w:r>
            <w:r w:rsidRPr="00527AD9">
              <w:rPr>
                <w:rFonts w:ascii="Times New Roman" w:eastAsia="宋体" w:hAnsi="Times New Roman" w:cs="Times New Roman"/>
                <w:i/>
                <w:iCs/>
                <w:color w:val="000000"/>
                <w:kern w:val="0"/>
                <w:sz w:val="18"/>
                <w:szCs w:val="18"/>
              </w:rPr>
              <w:t>°</w:t>
            </w:r>
            <w:r w:rsidR="00C050E7" w:rsidRPr="00527AD9">
              <w:rPr>
                <w:rFonts w:ascii="Times New Roman" w:eastAsia="宋体" w:hAnsi="Times New Roman" w:cs="Times New Roman" w:hint="eastAsia"/>
                <w:i/>
                <w:iCs/>
                <w:color w:val="000000"/>
                <w:kern w:val="0"/>
                <w:sz w:val="18"/>
                <w:szCs w:val="18"/>
              </w:rPr>
              <w:t>37.62</w:t>
            </w:r>
            <w:r w:rsidRPr="00527AD9">
              <w:rPr>
                <w:rFonts w:ascii="宋体" w:eastAsia="宋体" w:hAnsi="宋体" w:cs="Times New Roman" w:hint="eastAsia"/>
                <w:i/>
                <w:iCs/>
                <w:color w:val="000000"/>
                <w:kern w:val="0"/>
                <w:sz w:val="18"/>
                <w:szCs w:val="18"/>
              </w:rPr>
              <w:t>′</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XMa1-01</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248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0.89</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0.0598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0.9972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0.0683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0.1210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596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702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736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XMa1-02</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216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1.01</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0.0689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1.2178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0.0458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0.1263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896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809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767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XMa1-03</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1.06</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1.1588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0.0935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826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781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760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XMa1-04</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564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428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0.76</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0.0657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1.1555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0.0403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0.1262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798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780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766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XMa1-05</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306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0.70</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0.0701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1.2226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0.0398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0.1262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931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811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766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XMa1-06</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198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1.05</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0.0725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1.2634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1000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829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762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XMa1-08</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447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509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1.14</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0.0734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1.2136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0.0676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0.1206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1026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807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734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XMa1-11</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315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327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1.04</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0.0674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1.1434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0.0452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0.1236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849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774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XMa1-12</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294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0.68</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0.0710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1.1902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0.1220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967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796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742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XMa1-14</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258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1.11</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1.2101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0.0439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929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805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760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XMa1-15</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372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0.70</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0.0690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1.2007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897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801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764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XMa1-17</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248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235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0.94</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0.0671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1.1474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0.1233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842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776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749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XMa1-18</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203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0.58</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0.0554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0.9408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0.0874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0.1226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428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673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745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XMa1-20</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242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363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1.50</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0.0646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1.0864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0.0460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0.1211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747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737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XMa1-21</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319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0.35</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0.0658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1.1037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0.0383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1201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755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XMa1-22</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154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1.09</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1.1706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0.0458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0.1261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787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766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5053FC">
        <w:trPr>
          <w:trHeight w:val="121"/>
        </w:trPr>
        <w:tc>
          <w:tcPr>
            <w:tcW w:w="1035"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XMa1-23</w:t>
            </w:r>
          </w:p>
        </w:tc>
        <w:tc>
          <w:tcPr>
            <w:tcW w:w="64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225 </w:t>
            </w:r>
          </w:p>
        </w:tc>
        <w:tc>
          <w:tcPr>
            <w:tcW w:w="72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187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0.83</w:t>
            </w:r>
          </w:p>
        </w:tc>
        <w:tc>
          <w:tcPr>
            <w:tcW w:w="80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0.0667 </w:t>
            </w:r>
          </w:p>
        </w:tc>
        <w:tc>
          <w:tcPr>
            <w:tcW w:w="71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1.1590 </w:t>
            </w:r>
          </w:p>
        </w:tc>
        <w:tc>
          <w:tcPr>
            <w:tcW w:w="76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0.0410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0.1241 </w:t>
            </w:r>
          </w:p>
        </w:tc>
        <w:tc>
          <w:tcPr>
            <w:tcW w:w="71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0.0032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827 </w:t>
            </w:r>
          </w:p>
        </w:tc>
        <w:tc>
          <w:tcPr>
            <w:tcW w:w="502"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69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781 </w:t>
            </w:r>
          </w:p>
        </w:tc>
        <w:tc>
          <w:tcPr>
            <w:tcW w:w="539"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754 </w:t>
            </w:r>
          </w:p>
        </w:tc>
        <w:tc>
          <w:tcPr>
            <w:tcW w:w="582"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r>
      <w:tr w:rsidR="007556CF" w:rsidRPr="00527AD9" w:rsidTr="005053FC">
        <w:trPr>
          <w:trHeight w:val="121"/>
        </w:trPr>
        <w:tc>
          <w:tcPr>
            <w:tcW w:w="1035"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XMa1-24</w:t>
            </w:r>
          </w:p>
        </w:tc>
        <w:tc>
          <w:tcPr>
            <w:tcW w:w="64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312 </w:t>
            </w:r>
          </w:p>
        </w:tc>
        <w:tc>
          <w:tcPr>
            <w:tcW w:w="72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256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0.82</w:t>
            </w:r>
          </w:p>
        </w:tc>
        <w:tc>
          <w:tcPr>
            <w:tcW w:w="80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0.0636 </w:t>
            </w:r>
          </w:p>
        </w:tc>
        <w:tc>
          <w:tcPr>
            <w:tcW w:w="71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1.1029 </w:t>
            </w:r>
          </w:p>
        </w:tc>
        <w:tc>
          <w:tcPr>
            <w:tcW w:w="76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0.0467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0.1237 </w:t>
            </w:r>
          </w:p>
        </w:tc>
        <w:tc>
          <w:tcPr>
            <w:tcW w:w="711"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0.0017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728 </w:t>
            </w:r>
          </w:p>
        </w:tc>
        <w:tc>
          <w:tcPr>
            <w:tcW w:w="502"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86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755 </w:t>
            </w:r>
          </w:p>
        </w:tc>
        <w:tc>
          <w:tcPr>
            <w:tcW w:w="539"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c>
          <w:tcPr>
            <w:tcW w:w="236" w:type="dxa"/>
            <w:tcBorders>
              <w:top w:val="nil"/>
              <w:left w:val="nil"/>
              <w:bottom w:val="nil"/>
              <w:right w:val="nil"/>
            </w:tcBorders>
            <w:shd w:val="clear" w:color="auto" w:fill="auto"/>
            <w:noWrap/>
            <w:vAlign w:val="bottom"/>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752 </w:t>
            </w:r>
          </w:p>
        </w:tc>
        <w:tc>
          <w:tcPr>
            <w:tcW w:w="582" w:type="dxa"/>
            <w:tcBorders>
              <w:top w:val="nil"/>
              <w:left w:val="nil"/>
              <w:bottom w:val="nil"/>
              <w:right w:val="nil"/>
            </w:tcBorders>
            <w:shd w:val="clear" w:color="auto" w:fill="auto"/>
            <w:noWrap/>
            <w:vAlign w:val="center"/>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 </w:t>
            </w:r>
          </w:p>
        </w:tc>
      </w:tr>
      <w:tr w:rsidR="005053FC" w:rsidRPr="00527AD9" w:rsidTr="005053FC">
        <w:trPr>
          <w:trHeight w:val="53"/>
        </w:trPr>
        <w:tc>
          <w:tcPr>
            <w:tcW w:w="1035"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64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2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9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80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6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6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615" w:type="dxa"/>
            <w:gridSpan w:val="2"/>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02"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16"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39"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60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82"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r>
      <w:tr w:rsidR="005053FC" w:rsidRPr="00527AD9" w:rsidTr="005053FC">
        <w:trPr>
          <w:trHeight w:val="121"/>
        </w:trPr>
        <w:tc>
          <w:tcPr>
            <w:tcW w:w="12244" w:type="dxa"/>
            <w:gridSpan w:val="23"/>
            <w:tcBorders>
              <w:top w:val="nil"/>
              <w:left w:val="nil"/>
              <w:bottom w:val="nil"/>
              <w:right w:val="nil"/>
            </w:tcBorders>
            <w:shd w:val="clear" w:color="auto" w:fill="auto"/>
            <w:noWrap/>
            <w:vAlign w:val="bottom"/>
            <w:hideMark/>
          </w:tcPr>
          <w:p w:rsidR="005053FC" w:rsidRPr="00527AD9" w:rsidRDefault="005053FC" w:rsidP="00C050E7">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XMa2</w:t>
            </w:r>
            <w:r w:rsidR="00C050E7" w:rsidRPr="00527AD9">
              <w:rPr>
                <w:rFonts w:ascii="Times New Roman" w:eastAsia="宋体" w:hAnsi="Times New Roman" w:cs="Times New Roman" w:hint="eastAsia"/>
                <w:i/>
                <w:kern w:val="0"/>
                <w:sz w:val="18"/>
                <w:szCs w:val="18"/>
              </w:rPr>
              <w:t xml:space="preserve">, granitic dyke cutting through the </w:t>
            </w:r>
            <w:proofErr w:type="spellStart"/>
            <w:r w:rsidR="00C050E7" w:rsidRPr="00527AD9">
              <w:rPr>
                <w:rFonts w:ascii="Times New Roman" w:eastAsia="宋体" w:hAnsi="Times New Roman" w:cs="Times New Roman" w:hint="eastAsia"/>
                <w:i/>
                <w:kern w:val="0"/>
                <w:sz w:val="18"/>
                <w:szCs w:val="18"/>
              </w:rPr>
              <w:t>mylonite</w:t>
            </w:r>
            <w:proofErr w:type="spellEnd"/>
            <w:r w:rsidR="00C050E7" w:rsidRPr="00527AD9">
              <w:rPr>
                <w:rFonts w:ascii="Times New Roman" w:eastAsia="宋体" w:hAnsi="Times New Roman" w:cs="Times New Roman" w:hint="eastAsia"/>
                <w:i/>
                <w:kern w:val="0"/>
                <w:sz w:val="18"/>
                <w:szCs w:val="18"/>
              </w:rPr>
              <w:t>,</w:t>
            </w:r>
            <w:r w:rsidR="00C050E7" w:rsidRPr="00527AD9">
              <w:rPr>
                <w:rFonts w:ascii="Times New Roman" w:eastAsia="宋体" w:hAnsi="Times New Roman" w:cs="Times New Roman"/>
                <w:i/>
                <w:iCs/>
                <w:color w:val="000000"/>
                <w:kern w:val="0"/>
                <w:sz w:val="18"/>
                <w:szCs w:val="18"/>
              </w:rPr>
              <w:t xml:space="preserve"> GPS:N31°</w:t>
            </w:r>
            <w:r w:rsidR="00C050E7" w:rsidRPr="00527AD9">
              <w:rPr>
                <w:rFonts w:ascii="Times New Roman" w:eastAsia="宋体" w:hAnsi="Times New Roman" w:cs="Times New Roman" w:hint="eastAsia"/>
                <w:i/>
                <w:iCs/>
                <w:color w:val="000000"/>
                <w:kern w:val="0"/>
                <w:sz w:val="18"/>
                <w:szCs w:val="18"/>
              </w:rPr>
              <w:t>10.89</w:t>
            </w:r>
            <w:r w:rsidR="00C050E7" w:rsidRPr="00527AD9">
              <w:rPr>
                <w:rFonts w:ascii="宋体" w:eastAsia="宋体" w:hAnsi="宋体" w:cs="Times New Roman" w:hint="eastAsia"/>
                <w:i/>
                <w:iCs/>
                <w:color w:val="000000"/>
                <w:kern w:val="0"/>
                <w:sz w:val="18"/>
                <w:szCs w:val="18"/>
              </w:rPr>
              <w:t>′；</w:t>
            </w:r>
            <w:r w:rsidR="00C050E7" w:rsidRPr="00527AD9">
              <w:rPr>
                <w:rFonts w:ascii="Times New Roman" w:eastAsia="宋体" w:hAnsi="Times New Roman" w:cs="Times New Roman"/>
                <w:i/>
                <w:iCs/>
                <w:color w:val="000000"/>
                <w:kern w:val="0"/>
                <w:sz w:val="18"/>
                <w:szCs w:val="18"/>
              </w:rPr>
              <w:t>E1</w:t>
            </w:r>
            <w:r w:rsidR="00C050E7" w:rsidRPr="00527AD9">
              <w:rPr>
                <w:rFonts w:ascii="Times New Roman" w:eastAsia="宋体" w:hAnsi="Times New Roman" w:cs="Times New Roman" w:hint="eastAsia"/>
                <w:i/>
                <w:iCs/>
                <w:color w:val="000000"/>
                <w:kern w:val="0"/>
                <w:sz w:val="18"/>
                <w:szCs w:val="18"/>
              </w:rPr>
              <w:t>16</w:t>
            </w:r>
            <w:r w:rsidR="00C050E7" w:rsidRPr="00527AD9">
              <w:rPr>
                <w:rFonts w:ascii="Times New Roman" w:eastAsia="宋体" w:hAnsi="Times New Roman" w:cs="Times New Roman"/>
                <w:i/>
                <w:iCs/>
                <w:color w:val="000000"/>
                <w:kern w:val="0"/>
                <w:sz w:val="18"/>
                <w:szCs w:val="18"/>
              </w:rPr>
              <w:t>°</w:t>
            </w:r>
            <w:r w:rsidR="00C050E7" w:rsidRPr="00527AD9">
              <w:rPr>
                <w:rFonts w:ascii="Times New Roman" w:eastAsia="宋体" w:hAnsi="Times New Roman" w:cs="Times New Roman" w:hint="eastAsia"/>
                <w:i/>
                <w:iCs/>
                <w:color w:val="000000"/>
                <w:kern w:val="0"/>
                <w:sz w:val="18"/>
                <w:szCs w:val="18"/>
              </w:rPr>
              <w:t>37.62</w:t>
            </w:r>
            <w:r w:rsidR="00C050E7" w:rsidRPr="00527AD9">
              <w:rPr>
                <w:rFonts w:ascii="宋体" w:eastAsia="宋体" w:hAnsi="宋体" w:cs="Times New Roman" w:hint="eastAsia"/>
                <w:i/>
                <w:iCs/>
                <w:color w:val="000000"/>
                <w:kern w:val="0"/>
                <w:sz w:val="18"/>
                <w:szCs w:val="18"/>
              </w:rPr>
              <w:t>′</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XMa2-01</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373</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0.57</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0.1335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XMa2-02</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204</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0.70</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0.1397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XMa2-03</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597</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583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0.98</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0.1406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XMa2-04</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239</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1.09</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0.1349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XMa2-06</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488</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0.53</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0.1414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XMa2-07</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277</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0.52</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0.1485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XMa2-08</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510</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0.61</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0.1377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XMa2-09</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632</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0.57</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0.1441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XMa2-10</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464</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361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0.78</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0.1354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XMa2-12</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180</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0.42</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0.1364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XMa2-13</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583</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0.45</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0.1428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XMa2-14</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494</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0.85</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0.1462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XMa2-15</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157</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1.09</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0.1538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400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XMa2-16</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192</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1.15</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0.1382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152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XMa2-17</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482</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0.56</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0.1469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327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lastRenderedPageBreak/>
              <w:t>XMa2-18</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426</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0.46</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0.0536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0.1483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0.0101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XMa2-19</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623</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0.41</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0.1504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15" w:type="dxa"/>
            <w:gridSpan w:val="2"/>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393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5053FC" w:rsidRPr="00527AD9" w:rsidTr="005053FC">
        <w:trPr>
          <w:trHeight w:val="60"/>
        </w:trPr>
        <w:tc>
          <w:tcPr>
            <w:tcW w:w="1035"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647"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2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96"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80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6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6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615" w:type="dxa"/>
            <w:gridSpan w:val="2"/>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02"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16"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39"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236" w:type="dxa"/>
            <w:tcBorders>
              <w:top w:val="nil"/>
              <w:left w:val="nil"/>
              <w:bottom w:val="nil"/>
              <w:right w:val="nil"/>
            </w:tcBorders>
            <w:shd w:val="clear" w:color="auto" w:fill="auto"/>
            <w:noWrap/>
            <w:vAlign w:val="bottom"/>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607"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c>
          <w:tcPr>
            <w:tcW w:w="582" w:type="dxa"/>
            <w:tcBorders>
              <w:top w:val="nil"/>
              <w:left w:val="nil"/>
              <w:bottom w:val="nil"/>
              <w:right w:val="nil"/>
            </w:tcBorders>
            <w:shd w:val="clear" w:color="auto" w:fill="auto"/>
            <w:noWrap/>
            <w:vAlign w:val="center"/>
            <w:hideMark/>
          </w:tcPr>
          <w:p w:rsidR="005053FC" w:rsidRPr="00527AD9" w:rsidRDefault="005053FC" w:rsidP="005053FC">
            <w:pPr>
              <w:widowControl/>
              <w:jc w:val="center"/>
              <w:rPr>
                <w:rFonts w:ascii="Times New Roman" w:eastAsia="宋体" w:hAnsi="Times New Roman" w:cs="Times New Roman"/>
                <w:kern w:val="0"/>
                <w:sz w:val="18"/>
                <w:szCs w:val="18"/>
              </w:rPr>
            </w:pPr>
          </w:p>
        </w:tc>
      </w:tr>
      <w:tr w:rsidR="005053FC" w:rsidRPr="00527AD9" w:rsidTr="005053FC">
        <w:trPr>
          <w:trHeight w:val="121"/>
        </w:trPr>
        <w:tc>
          <w:tcPr>
            <w:tcW w:w="12244" w:type="dxa"/>
            <w:gridSpan w:val="23"/>
            <w:tcBorders>
              <w:top w:val="nil"/>
              <w:left w:val="nil"/>
              <w:bottom w:val="nil"/>
              <w:right w:val="nil"/>
            </w:tcBorders>
            <w:shd w:val="clear" w:color="auto" w:fill="auto"/>
            <w:noWrap/>
            <w:vAlign w:val="bottom"/>
            <w:hideMark/>
          </w:tcPr>
          <w:p w:rsidR="005053FC" w:rsidRPr="00527AD9" w:rsidRDefault="005053FC" w:rsidP="00B44673">
            <w:pPr>
              <w:widowControl/>
              <w:jc w:val="left"/>
              <w:rPr>
                <w:rFonts w:ascii="Times New Roman" w:eastAsia="宋体" w:hAnsi="Times New Roman" w:cs="Times New Roman"/>
                <w:kern w:val="0"/>
                <w:sz w:val="18"/>
                <w:szCs w:val="18"/>
              </w:rPr>
            </w:pPr>
            <w:r w:rsidRPr="00527AD9">
              <w:rPr>
                <w:rFonts w:ascii="Times New Roman" w:eastAsia="宋体" w:hAnsi="Times New Roman" w:cs="Times New Roman"/>
                <w:i/>
                <w:kern w:val="0"/>
                <w:sz w:val="18"/>
                <w:szCs w:val="18"/>
              </w:rPr>
              <w:t>XMa3</w:t>
            </w:r>
            <w:r w:rsidR="00C050E7" w:rsidRPr="00527AD9">
              <w:rPr>
                <w:rFonts w:ascii="Times New Roman" w:eastAsia="宋体" w:hAnsi="Times New Roman" w:cs="Times New Roman" w:hint="eastAsia"/>
                <w:i/>
                <w:kern w:val="0"/>
                <w:sz w:val="18"/>
                <w:szCs w:val="18"/>
              </w:rPr>
              <w:t xml:space="preserve">, </w:t>
            </w:r>
            <w:proofErr w:type="spellStart"/>
            <w:r w:rsidR="00C050E7" w:rsidRPr="00527AD9">
              <w:rPr>
                <w:rFonts w:ascii="Times New Roman" w:eastAsia="宋体" w:hAnsi="Times New Roman" w:cs="Times New Roman" w:hint="eastAsia"/>
                <w:i/>
                <w:kern w:val="0"/>
                <w:sz w:val="18"/>
                <w:szCs w:val="18"/>
              </w:rPr>
              <w:t>protomylonite</w:t>
            </w:r>
            <w:proofErr w:type="spellEnd"/>
            <w:r w:rsidR="00C050E7" w:rsidRPr="00527AD9">
              <w:rPr>
                <w:rFonts w:ascii="Times New Roman" w:eastAsia="宋体" w:hAnsi="Times New Roman" w:cs="Times New Roman" w:hint="eastAsia"/>
                <w:i/>
                <w:kern w:val="0"/>
                <w:sz w:val="18"/>
                <w:szCs w:val="18"/>
              </w:rPr>
              <w:t>,</w:t>
            </w:r>
            <w:r w:rsidR="00C050E7" w:rsidRPr="00527AD9">
              <w:rPr>
                <w:rFonts w:ascii="Times New Roman" w:eastAsia="宋体" w:hAnsi="Times New Roman" w:cs="Times New Roman"/>
                <w:i/>
                <w:iCs/>
                <w:color w:val="000000"/>
                <w:kern w:val="0"/>
                <w:sz w:val="18"/>
                <w:szCs w:val="18"/>
              </w:rPr>
              <w:t xml:space="preserve"> GPS:N31°</w:t>
            </w:r>
            <w:r w:rsidR="00C050E7" w:rsidRPr="00527AD9">
              <w:rPr>
                <w:rFonts w:ascii="Times New Roman" w:eastAsia="宋体" w:hAnsi="Times New Roman" w:cs="Times New Roman" w:hint="eastAsia"/>
                <w:i/>
                <w:iCs/>
                <w:color w:val="000000"/>
                <w:kern w:val="0"/>
                <w:sz w:val="18"/>
                <w:szCs w:val="18"/>
              </w:rPr>
              <w:t>26.40</w:t>
            </w:r>
            <w:r w:rsidR="00C050E7" w:rsidRPr="00527AD9">
              <w:rPr>
                <w:rFonts w:ascii="宋体" w:eastAsia="宋体" w:hAnsi="宋体" w:cs="Times New Roman" w:hint="eastAsia"/>
                <w:i/>
                <w:iCs/>
                <w:color w:val="000000"/>
                <w:kern w:val="0"/>
                <w:sz w:val="18"/>
                <w:szCs w:val="18"/>
              </w:rPr>
              <w:t>′；</w:t>
            </w:r>
            <w:r w:rsidR="00C050E7" w:rsidRPr="00527AD9">
              <w:rPr>
                <w:rFonts w:ascii="Times New Roman" w:eastAsia="宋体" w:hAnsi="Times New Roman" w:cs="Times New Roman"/>
                <w:i/>
                <w:iCs/>
                <w:color w:val="000000"/>
                <w:kern w:val="0"/>
                <w:sz w:val="18"/>
                <w:szCs w:val="18"/>
              </w:rPr>
              <w:t>E1</w:t>
            </w:r>
            <w:r w:rsidR="00C050E7" w:rsidRPr="00527AD9">
              <w:rPr>
                <w:rFonts w:ascii="Times New Roman" w:eastAsia="宋体" w:hAnsi="Times New Roman" w:cs="Times New Roman" w:hint="eastAsia"/>
                <w:i/>
                <w:iCs/>
                <w:color w:val="000000"/>
                <w:kern w:val="0"/>
                <w:sz w:val="18"/>
                <w:szCs w:val="18"/>
              </w:rPr>
              <w:t>16</w:t>
            </w:r>
            <w:r w:rsidR="00C050E7" w:rsidRPr="00527AD9">
              <w:rPr>
                <w:rFonts w:ascii="Times New Roman" w:eastAsia="宋体" w:hAnsi="Times New Roman" w:cs="Times New Roman"/>
                <w:i/>
                <w:iCs/>
                <w:color w:val="000000"/>
                <w:kern w:val="0"/>
                <w:sz w:val="18"/>
                <w:szCs w:val="18"/>
              </w:rPr>
              <w:t>°</w:t>
            </w:r>
            <w:r w:rsidR="00C050E7" w:rsidRPr="00527AD9">
              <w:rPr>
                <w:rFonts w:ascii="Times New Roman" w:eastAsia="宋体" w:hAnsi="Times New Roman" w:cs="Times New Roman" w:hint="eastAsia"/>
                <w:i/>
                <w:iCs/>
                <w:color w:val="000000"/>
                <w:kern w:val="0"/>
                <w:sz w:val="18"/>
                <w:szCs w:val="18"/>
              </w:rPr>
              <w:t>02.31</w:t>
            </w:r>
            <w:r w:rsidR="00C050E7" w:rsidRPr="00527AD9">
              <w:rPr>
                <w:rFonts w:ascii="宋体" w:eastAsia="宋体" w:hAnsi="宋体" w:cs="Times New Roman" w:hint="eastAsia"/>
                <w:i/>
                <w:iCs/>
                <w:color w:val="000000"/>
                <w:kern w:val="0"/>
                <w:sz w:val="18"/>
                <w:szCs w:val="18"/>
              </w:rPr>
              <w:t>′</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XMa3-01</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1.17</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0.0687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1.1977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0.2294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0.1248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0.0095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890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800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758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XMa3-02</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4392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549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0.12</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0.0498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0.1537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0.0223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186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XMa3-06</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630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0.44</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0.1493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151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XMa3-07</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47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1.09</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0.0743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1.2880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0.1024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0.1260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0.0029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1050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840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765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XMa3-08</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861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962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1.12</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0.0110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0.1669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396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393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157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XMa3-09</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563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1.29</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0.1699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0.0008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392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159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XMa3-11</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93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0.87</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0.0721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0.0155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1.2520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0.1636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0.0084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990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469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824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759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48 </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XMa3-12</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87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1.15</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0.07591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0.0127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1.3318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0.4718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0.1260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0.0102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1094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385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860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765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59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XMa3-14</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514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0.69</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0.1578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XMa3-15</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828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0.74</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0.1627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0.0231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153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XMa3-17</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1499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723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0.48</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0.1563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0.0190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0.0009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265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XMa3-18</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1574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984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0.62</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0.0536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0.0044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0.1615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0.0133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354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152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XMa3-21</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682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729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1.07</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0.1583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283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310E42">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XMa3-22</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619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1.22</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0.1610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280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152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XMa3-23</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974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0.33</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0.0091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0.1494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0.0292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95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406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XMa3-24</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865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0.41</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0.0502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0.1526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211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XMa3-27</w:t>
            </w:r>
          </w:p>
        </w:tc>
        <w:tc>
          <w:tcPr>
            <w:tcW w:w="64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908 </w:t>
            </w:r>
          </w:p>
        </w:tc>
        <w:tc>
          <w:tcPr>
            <w:tcW w:w="7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536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0.59</w:t>
            </w:r>
          </w:p>
        </w:tc>
        <w:tc>
          <w:tcPr>
            <w:tcW w:w="8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0.1500 </w:t>
            </w:r>
          </w:p>
        </w:tc>
        <w:tc>
          <w:tcPr>
            <w:tcW w:w="7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39"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8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r>
      <w:tr w:rsidR="007556CF" w:rsidRPr="00527AD9" w:rsidTr="005053FC">
        <w:trPr>
          <w:trHeight w:val="121"/>
        </w:trPr>
        <w:tc>
          <w:tcPr>
            <w:tcW w:w="1035"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XMa3-28</w:t>
            </w:r>
          </w:p>
        </w:tc>
        <w:tc>
          <w:tcPr>
            <w:tcW w:w="64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595 </w:t>
            </w:r>
          </w:p>
        </w:tc>
        <w:tc>
          <w:tcPr>
            <w:tcW w:w="7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229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0.38</w:t>
            </w:r>
          </w:p>
        </w:tc>
        <w:tc>
          <w:tcPr>
            <w:tcW w:w="8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0.0547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0.0027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0.1673 </w:t>
            </w:r>
          </w:p>
        </w:tc>
        <w:tc>
          <w:tcPr>
            <w:tcW w:w="7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0.0082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49" w:type="dxa"/>
            <w:gridSpan w:val="2"/>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467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157 </w:t>
            </w:r>
          </w:p>
        </w:tc>
        <w:tc>
          <w:tcPr>
            <w:tcW w:w="539"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c>
          <w:tcPr>
            <w:tcW w:w="23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8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781054">
        <w:trPr>
          <w:trHeight w:val="121"/>
        </w:trPr>
        <w:tc>
          <w:tcPr>
            <w:tcW w:w="1035"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XMa3-29</w:t>
            </w:r>
          </w:p>
        </w:tc>
        <w:tc>
          <w:tcPr>
            <w:tcW w:w="647"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7748 </w:t>
            </w:r>
          </w:p>
        </w:tc>
        <w:tc>
          <w:tcPr>
            <w:tcW w:w="721"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2203 </w:t>
            </w:r>
          </w:p>
        </w:tc>
        <w:tc>
          <w:tcPr>
            <w:tcW w:w="236"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0.28</w:t>
            </w:r>
          </w:p>
        </w:tc>
        <w:tc>
          <w:tcPr>
            <w:tcW w:w="801"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0.0525 </w:t>
            </w:r>
          </w:p>
        </w:tc>
        <w:tc>
          <w:tcPr>
            <w:tcW w:w="711"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0.0059 </w:t>
            </w:r>
          </w:p>
        </w:tc>
        <w:tc>
          <w:tcPr>
            <w:tcW w:w="236"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67"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0.1592 </w:t>
            </w:r>
          </w:p>
        </w:tc>
        <w:tc>
          <w:tcPr>
            <w:tcW w:w="767"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0.0185 </w:t>
            </w:r>
          </w:p>
        </w:tc>
        <w:tc>
          <w:tcPr>
            <w:tcW w:w="236"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0.0219 </w:t>
            </w:r>
          </w:p>
        </w:tc>
        <w:tc>
          <w:tcPr>
            <w:tcW w:w="711"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0.0009 </w:t>
            </w:r>
          </w:p>
        </w:tc>
        <w:tc>
          <w:tcPr>
            <w:tcW w:w="249" w:type="dxa"/>
            <w:gridSpan w:val="2"/>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2"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309 </w:t>
            </w:r>
          </w:p>
        </w:tc>
        <w:tc>
          <w:tcPr>
            <w:tcW w:w="502"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256 </w:t>
            </w:r>
          </w:p>
        </w:tc>
        <w:tc>
          <w:tcPr>
            <w:tcW w:w="236"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150 </w:t>
            </w:r>
          </w:p>
        </w:tc>
        <w:tc>
          <w:tcPr>
            <w:tcW w:w="539"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 </w:t>
            </w:r>
          </w:p>
        </w:tc>
        <w:tc>
          <w:tcPr>
            <w:tcW w:w="236" w:type="dxa"/>
            <w:tcBorders>
              <w:top w:val="nil"/>
              <w:left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07"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82" w:type="dxa"/>
            <w:tcBorders>
              <w:top w:val="nil"/>
              <w:left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r>
      <w:tr w:rsidR="007556CF" w:rsidRPr="00527AD9" w:rsidTr="00781054">
        <w:trPr>
          <w:trHeight w:val="121"/>
        </w:trPr>
        <w:tc>
          <w:tcPr>
            <w:tcW w:w="1035"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XMa3-30</w:t>
            </w:r>
          </w:p>
        </w:tc>
        <w:tc>
          <w:tcPr>
            <w:tcW w:w="647"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 </w:t>
            </w:r>
          </w:p>
        </w:tc>
        <w:tc>
          <w:tcPr>
            <w:tcW w:w="721"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71 </w:t>
            </w:r>
          </w:p>
        </w:tc>
        <w:tc>
          <w:tcPr>
            <w:tcW w:w="23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59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0.92</w:t>
            </w:r>
          </w:p>
        </w:tc>
        <w:tc>
          <w:tcPr>
            <w:tcW w:w="801"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0.0724 </w:t>
            </w:r>
          </w:p>
        </w:tc>
        <w:tc>
          <w:tcPr>
            <w:tcW w:w="711"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0.0151 </w:t>
            </w:r>
          </w:p>
        </w:tc>
        <w:tc>
          <w:tcPr>
            <w:tcW w:w="23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767"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1.2406 </w:t>
            </w:r>
          </w:p>
        </w:tc>
        <w:tc>
          <w:tcPr>
            <w:tcW w:w="767"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0.2871 </w:t>
            </w:r>
          </w:p>
        </w:tc>
        <w:tc>
          <w:tcPr>
            <w:tcW w:w="23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711"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0.1230 </w:t>
            </w:r>
          </w:p>
        </w:tc>
        <w:tc>
          <w:tcPr>
            <w:tcW w:w="711"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0.0156 </w:t>
            </w:r>
          </w:p>
        </w:tc>
        <w:tc>
          <w:tcPr>
            <w:tcW w:w="249" w:type="dxa"/>
            <w:gridSpan w:val="2"/>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602"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998 </w:t>
            </w:r>
          </w:p>
        </w:tc>
        <w:tc>
          <w:tcPr>
            <w:tcW w:w="502"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435 </w:t>
            </w:r>
          </w:p>
        </w:tc>
        <w:tc>
          <w:tcPr>
            <w:tcW w:w="23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819 </w:t>
            </w:r>
          </w:p>
        </w:tc>
        <w:tc>
          <w:tcPr>
            <w:tcW w:w="539"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23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607"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748 </w:t>
            </w:r>
          </w:p>
        </w:tc>
        <w:tc>
          <w:tcPr>
            <w:tcW w:w="582"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90 </w:t>
            </w:r>
          </w:p>
        </w:tc>
      </w:tr>
    </w:tbl>
    <w:p w:rsidR="005053FC" w:rsidRPr="00527AD9" w:rsidRDefault="005053FC"/>
    <w:p w:rsidR="00CB72F7" w:rsidRPr="00527AD9" w:rsidRDefault="00CB72F7"/>
    <w:p w:rsidR="0093033E" w:rsidRPr="00527AD9" w:rsidRDefault="005A115F" w:rsidP="00AF44EE">
      <w:pPr>
        <w:pStyle w:val="1"/>
        <w:rPr>
          <w:rFonts w:ascii="Times New Roman" w:hAnsi="Times New Roman" w:cs="Times New Roman"/>
          <w:sz w:val="21"/>
          <w:szCs w:val="21"/>
        </w:rPr>
      </w:pPr>
      <w:proofErr w:type="gramStart"/>
      <w:r>
        <w:rPr>
          <w:rFonts w:ascii="Times New Roman" w:hAnsi="Times New Roman" w:cs="Times New Roman" w:hint="eastAsia"/>
          <w:sz w:val="21"/>
          <w:szCs w:val="21"/>
        </w:rPr>
        <w:t>S</w:t>
      </w:r>
      <w:r>
        <w:rPr>
          <w:rFonts w:ascii="Times New Roman" w:hAnsi="Times New Roman" w:cs="Times New Roman"/>
          <w:sz w:val="21"/>
          <w:szCs w:val="21"/>
        </w:rPr>
        <w:t>upplementary</w:t>
      </w:r>
      <w:r>
        <w:rPr>
          <w:rFonts w:ascii="Times New Roman" w:hAnsi="Times New Roman" w:cs="Times New Roman" w:hint="eastAsia"/>
          <w:sz w:val="21"/>
          <w:szCs w:val="21"/>
        </w:rPr>
        <w:t xml:space="preserve"> t</w:t>
      </w:r>
      <w:r w:rsidR="00AF44EE" w:rsidRPr="00527AD9">
        <w:rPr>
          <w:rFonts w:ascii="Times New Roman" w:hAnsi="Times New Roman" w:cs="Times New Roman"/>
          <w:sz w:val="21"/>
          <w:szCs w:val="21"/>
        </w:rPr>
        <w:t>able</w:t>
      </w:r>
      <w:r>
        <w:rPr>
          <w:rFonts w:ascii="Times New Roman" w:hAnsi="Times New Roman" w:cs="Times New Roman" w:hint="eastAsia"/>
          <w:sz w:val="21"/>
          <w:szCs w:val="21"/>
        </w:rPr>
        <w:t xml:space="preserve"> </w:t>
      </w:r>
      <w:r w:rsidR="00AF44EE" w:rsidRPr="00527AD9">
        <w:rPr>
          <w:rFonts w:ascii="Times New Roman" w:hAnsi="Times New Roman" w:cs="Times New Roman"/>
          <w:sz w:val="21"/>
          <w:szCs w:val="21"/>
        </w:rPr>
        <w:t>2.</w:t>
      </w:r>
      <w:proofErr w:type="gramEnd"/>
      <w:r w:rsidR="00AF44EE" w:rsidRPr="00527AD9">
        <w:rPr>
          <w:rFonts w:ascii="Times New Roman" w:hAnsi="Times New Roman" w:cs="Times New Roman"/>
          <w:sz w:val="21"/>
          <w:szCs w:val="21"/>
        </w:rPr>
        <w:t xml:space="preserve"> </w:t>
      </w:r>
      <w:r w:rsidR="0093033E" w:rsidRPr="00527AD9">
        <w:rPr>
          <w:rFonts w:ascii="Times New Roman" w:hAnsi="Times New Roman" w:cs="Times New Roman"/>
          <w:sz w:val="21"/>
          <w:szCs w:val="21"/>
        </w:rPr>
        <w:t>LA-ICPMS U-</w:t>
      </w:r>
      <w:proofErr w:type="spellStart"/>
      <w:r w:rsidR="0093033E" w:rsidRPr="00527AD9">
        <w:rPr>
          <w:rFonts w:ascii="Times New Roman" w:hAnsi="Times New Roman" w:cs="Times New Roman"/>
          <w:sz w:val="21"/>
          <w:szCs w:val="21"/>
        </w:rPr>
        <w:t>Pb</w:t>
      </w:r>
      <w:proofErr w:type="spellEnd"/>
      <w:r w:rsidR="0093033E" w:rsidRPr="00527AD9">
        <w:rPr>
          <w:rFonts w:ascii="Times New Roman" w:hAnsi="Times New Roman" w:cs="Times New Roman"/>
          <w:sz w:val="21"/>
          <w:szCs w:val="21"/>
        </w:rPr>
        <w:t xml:space="preserve"> a</w:t>
      </w:r>
      <w:r w:rsidR="004663D1" w:rsidRPr="00527AD9">
        <w:rPr>
          <w:rFonts w:ascii="Times New Roman" w:hAnsi="Times New Roman" w:cs="Times New Roman"/>
          <w:sz w:val="21"/>
          <w:szCs w:val="21"/>
        </w:rPr>
        <w:t>nalytical results for zircon of samples</w:t>
      </w:r>
      <w:r w:rsidR="0093033E" w:rsidRPr="00527AD9">
        <w:rPr>
          <w:rFonts w:ascii="Times New Roman" w:hAnsi="Times New Roman" w:cs="Times New Roman"/>
          <w:sz w:val="21"/>
          <w:szCs w:val="21"/>
        </w:rPr>
        <w:t xml:space="preserve"> from the </w:t>
      </w:r>
      <w:proofErr w:type="spellStart"/>
      <w:r w:rsidR="0093033E" w:rsidRPr="00527AD9">
        <w:rPr>
          <w:rFonts w:ascii="Times New Roman" w:hAnsi="Times New Roman" w:cs="Times New Roman"/>
          <w:sz w:val="21"/>
          <w:szCs w:val="21"/>
        </w:rPr>
        <w:t>S</w:t>
      </w:r>
      <w:r>
        <w:rPr>
          <w:rFonts w:ascii="Times New Roman" w:hAnsi="Times New Roman" w:cs="Times New Roman" w:hint="eastAsia"/>
          <w:sz w:val="21"/>
          <w:szCs w:val="21"/>
        </w:rPr>
        <w:t>hangcheng-Macheng</w:t>
      </w:r>
      <w:proofErr w:type="spellEnd"/>
      <w:r>
        <w:rPr>
          <w:rFonts w:ascii="Times New Roman" w:hAnsi="Times New Roman" w:cs="Times New Roman" w:hint="eastAsia"/>
          <w:sz w:val="21"/>
          <w:szCs w:val="21"/>
        </w:rPr>
        <w:t xml:space="preserve"> shear zone</w:t>
      </w:r>
    </w:p>
    <w:tbl>
      <w:tblPr>
        <w:tblpPr w:leftFromText="180" w:rightFromText="180" w:vertAnchor="text" w:horzAnchor="margin" w:tblpXSpec="center" w:tblpY="322"/>
        <w:tblW w:w="11596" w:type="dxa"/>
        <w:tblLook w:val="04A0" w:firstRow="1" w:lastRow="0" w:firstColumn="1" w:lastColumn="0" w:noHBand="0" w:noVBand="1"/>
      </w:tblPr>
      <w:tblGrid>
        <w:gridCol w:w="846"/>
        <w:gridCol w:w="667"/>
        <w:gridCol w:w="701"/>
        <w:gridCol w:w="222"/>
        <w:gridCol w:w="596"/>
        <w:gridCol w:w="711"/>
        <w:gridCol w:w="711"/>
        <w:gridCol w:w="222"/>
        <w:gridCol w:w="711"/>
        <w:gridCol w:w="711"/>
        <w:gridCol w:w="222"/>
        <w:gridCol w:w="711"/>
        <w:gridCol w:w="711"/>
        <w:gridCol w:w="222"/>
        <w:gridCol w:w="621"/>
        <w:gridCol w:w="531"/>
        <w:gridCol w:w="222"/>
        <w:gridCol w:w="516"/>
        <w:gridCol w:w="502"/>
        <w:gridCol w:w="222"/>
        <w:gridCol w:w="516"/>
        <w:gridCol w:w="502"/>
      </w:tblGrid>
      <w:tr w:rsidR="0093033E" w:rsidRPr="00527AD9" w:rsidTr="009F7C12">
        <w:trPr>
          <w:trHeight w:val="295"/>
        </w:trPr>
        <w:tc>
          <w:tcPr>
            <w:tcW w:w="846" w:type="dxa"/>
            <w:vMerge w:val="restart"/>
            <w:tcBorders>
              <w:top w:val="single" w:sz="4" w:space="0" w:color="auto"/>
              <w:left w:val="nil"/>
              <w:bottom w:val="single" w:sz="4" w:space="0" w:color="000000"/>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Analysis</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content(×10</w:t>
            </w:r>
            <w:r w:rsidRPr="00527AD9">
              <w:rPr>
                <w:rFonts w:ascii="Times New Roman" w:eastAsia="宋体" w:hAnsi="Times New Roman" w:cs="Times New Roman"/>
                <w:color w:val="000000"/>
                <w:kern w:val="0"/>
                <w:sz w:val="18"/>
                <w:szCs w:val="18"/>
                <w:vertAlign w:val="superscript"/>
              </w:rPr>
              <w:t>-6</w:t>
            </w:r>
            <w:r w:rsidRPr="00527AD9">
              <w:rPr>
                <w:rFonts w:ascii="宋体" w:eastAsia="宋体" w:hAnsi="宋体" w:cs="Times New Roman" w:hint="eastAsia"/>
                <w:color w:val="000000"/>
                <w:kern w:val="0"/>
                <w:sz w:val="18"/>
                <w:szCs w:val="18"/>
              </w:rPr>
              <w:t>）</w:t>
            </w:r>
          </w:p>
        </w:tc>
        <w:tc>
          <w:tcPr>
            <w:tcW w:w="222" w:type="dxa"/>
            <w:tcBorders>
              <w:top w:val="single" w:sz="4" w:space="0" w:color="auto"/>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 xml:space="preserve">　</w:t>
            </w:r>
          </w:p>
        </w:tc>
        <w:tc>
          <w:tcPr>
            <w:tcW w:w="596" w:type="dxa"/>
            <w:vMerge w:val="restart"/>
            <w:tcBorders>
              <w:top w:val="single" w:sz="4" w:space="0" w:color="auto"/>
              <w:left w:val="nil"/>
              <w:bottom w:val="single" w:sz="4" w:space="0" w:color="000000"/>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proofErr w:type="spellStart"/>
            <w:r w:rsidRPr="00527AD9">
              <w:rPr>
                <w:rFonts w:ascii="Times New Roman" w:eastAsia="宋体" w:hAnsi="Times New Roman" w:cs="Times New Roman"/>
                <w:color w:val="000000"/>
                <w:kern w:val="0"/>
                <w:sz w:val="18"/>
                <w:szCs w:val="18"/>
              </w:rPr>
              <w:t>Th</w:t>
            </w:r>
            <w:proofErr w:type="spellEnd"/>
            <w:r w:rsidRPr="00527AD9">
              <w:rPr>
                <w:rFonts w:ascii="Times New Roman" w:eastAsia="宋体" w:hAnsi="Times New Roman" w:cs="Times New Roman"/>
                <w:color w:val="000000"/>
                <w:kern w:val="0"/>
                <w:sz w:val="18"/>
                <w:szCs w:val="18"/>
              </w:rPr>
              <w:t>/U</w:t>
            </w:r>
          </w:p>
        </w:tc>
        <w:tc>
          <w:tcPr>
            <w:tcW w:w="1422"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422"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422"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152"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018"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018" w:type="dxa"/>
            <w:gridSpan w:val="2"/>
            <w:tcBorders>
              <w:top w:val="single" w:sz="4" w:space="0" w:color="auto"/>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r>
      <w:tr w:rsidR="0093033E" w:rsidRPr="00527AD9" w:rsidTr="009F7C12">
        <w:trPr>
          <w:trHeight w:val="295"/>
        </w:trPr>
        <w:tc>
          <w:tcPr>
            <w:tcW w:w="846" w:type="dxa"/>
            <w:vMerge/>
            <w:tcBorders>
              <w:top w:val="single" w:sz="4" w:space="0" w:color="auto"/>
              <w:left w:val="nil"/>
              <w:bottom w:val="single" w:sz="4" w:space="0" w:color="000000"/>
              <w:right w:val="nil"/>
            </w:tcBorders>
            <w:vAlign w:val="center"/>
            <w:hideMark/>
          </w:tcPr>
          <w:p w:rsidR="0093033E" w:rsidRPr="00527AD9" w:rsidRDefault="0093033E" w:rsidP="009F7C12">
            <w:pPr>
              <w:widowControl/>
              <w:jc w:val="left"/>
              <w:rPr>
                <w:rFonts w:ascii="Times New Roman" w:eastAsia="宋体" w:hAnsi="Times New Roman" w:cs="Times New Roman"/>
                <w:color w:val="000000"/>
                <w:kern w:val="0"/>
                <w:sz w:val="18"/>
                <w:szCs w:val="18"/>
              </w:rPr>
            </w:pPr>
          </w:p>
        </w:tc>
        <w:tc>
          <w:tcPr>
            <w:tcW w:w="667"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U</w:t>
            </w:r>
            <w:r w:rsidRPr="00527AD9">
              <w:rPr>
                <w:rFonts w:ascii="Times New Roman" w:eastAsia="宋体" w:hAnsi="Times New Roman" w:cs="Times New Roman"/>
                <w:color w:val="000000"/>
                <w:kern w:val="0"/>
                <w:sz w:val="18"/>
                <w:szCs w:val="18"/>
                <w:vertAlign w:val="superscript"/>
              </w:rPr>
              <w:t>238</w:t>
            </w:r>
          </w:p>
        </w:tc>
        <w:tc>
          <w:tcPr>
            <w:tcW w:w="70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Th</w:t>
            </w:r>
            <w:r w:rsidRPr="00527AD9">
              <w:rPr>
                <w:rFonts w:ascii="Times New Roman" w:eastAsia="宋体" w:hAnsi="Times New Roman" w:cs="Times New Roman"/>
                <w:color w:val="000000"/>
                <w:kern w:val="0"/>
                <w:sz w:val="18"/>
                <w:szCs w:val="18"/>
                <w:vertAlign w:val="superscript"/>
              </w:rPr>
              <w:t>232</w:t>
            </w:r>
          </w:p>
        </w:tc>
        <w:tc>
          <w:tcPr>
            <w:tcW w:w="22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 xml:space="preserve">　</w:t>
            </w:r>
          </w:p>
        </w:tc>
        <w:tc>
          <w:tcPr>
            <w:tcW w:w="596" w:type="dxa"/>
            <w:vMerge/>
            <w:tcBorders>
              <w:top w:val="single" w:sz="4" w:space="0" w:color="auto"/>
              <w:left w:val="nil"/>
              <w:bottom w:val="single" w:sz="4" w:space="0" w:color="000000"/>
              <w:right w:val="nil"/>
            </w:tcBorders>
            <w:vAlign w:val="center"/>
            <w:hideMark/>
          </w:tcPr>
          <w:p w:rsidR="0093033E" w:rsidRPr="00527AD9" w:rsidRDefault="0093033E" w:rsidP="009F7C12">
            <w:pPr>
              <w:widowControl/>
              <w:jc w:val="left"/>
              <w:rPr>
                <w:rFonts w:ascii="Times New Roman" w:eastAsia="宋体" w:hAnsi="Times New Roman" w:cs="Times New Roman"/>
                <w:color w:val="000000"/>
                <w:kern w:val="0"/>
                <w:sz w:val="18"/>
                <w:szCs w:val="18"/>
              </w:rPr>
            </w:pPr>
          </w:p>
        </w:tc>
        <w:tc>
          <w:tcPr>
            <w:tcW w:w="71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Ratio</w:t>
            </w:r>
          </w:p>
        </w:tc>
        <w:tc>
          <w:tcPr>
            <w:tcW w:w="71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1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Ratio</w:t>
            </w:r>
          </w:p>
        </w:tc>
        <w:tc>
          <w:tcPr>
            <w:tcW w:w="71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1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Ratio</w:t>
            </w:r>
          </w:p>
        </w:tc>
        <w:tc>
          <w:tcPr>
            <w:tcW w:w="71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62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Age</w:t>
            </w:r>
          </w:p>
        </w:tc>
        <w:tc>
          <w:tcPr>
            <w:tcW w:w="531"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Age</w:t>
            </w:r>
          </w:p>
        </w:tc>
        <w:tc>
          <w:tcPr>
            <w:tcW w:w="50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color w:val="000000"/>
                <w:kern w:val="0"/>
                <w:sz w:val="18"/>
                <w:szCs w:val="18"/>
              </w:rPr>
            </w:pPr>
            <w:r w:rsidRPr="00527AD9">
              <w:rPr>
                <w:rFonts w:ascii="Times New Roman" w:eastAsia="宋体" w:hAnsi="Times New Roman" w:cs="Times New Roman"/>
                <w:color w:val="000000"/>
                <w:kern w:val="0"/>
                <w:sz w:val="18"/>
                <w:szCs w:val="18"/>
              </w:rPr>
              <w:t>Age</w:t>
            </w:r>
          </w:p>
        </w:tc>
        <w:tc>
          <w:tcPr>
            <w:tcW w:w="502" w:type="dxa"/>
            <w:tcBorders>
              <w:top w:val="nil"/>
              <w:left w:val="nil"/>
              <w:bottom w:val="single" w:sz="4" w:space="0" w:color="auto"/>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r>
      <w:tr w:rsidR="0093033E" w:rsidRPr="00527AD9" w:rsidTr="009F7C12">
        <w:trPr>
          <w:trHeight w:val="295"/>
        </w:trPr>
        <w:tc>
          <w:tcPr>
            <w:tcW w:w="11596" w:type="dxa"/>
            <w:gridSpan w:val="22"/>
            <w:tcBorders>
              <w:top w:val="single" w:sz="4" w:space="0" w:color="auto"/>
              <w:left w:val="nil"/>
              <w:bottom w:val="nil"/>
              <w:right w:val="nil"/>
            </w:tcBorders>
            <w:shd w:val="clear" w:color="auto" w:fill="auto"/>
            <w:noWrap/>
            <w:vAlign w:val="center"/>
            <w:hideMark/>
          </w:tcPr>
          <w:p w:rsidR="0093033E" w:rsidRPr="00527AD9" w:rsidRDefault="0093033E" w:rsidP="009F7C12">
            <w:pPr>
              <w:widowControl/>
              <w:jc w:val="left"/>
              <w:rPr>
                <w:rFonts w:ascii="Times New Roman" w:eastAsia="宋体" w:hAnsi="Times New Roman" w:cs="Times New Roman"/>
                <w:i/>
                <w:iCs/>
                <w:color w:val="000000"/>
                <w:kern w:val="0"/>
                <w:sz w:val="18"/>
                <w:szCs w:val="18"/>
              </w:rPr>
            </w:pPr>
            <w:r w:rsidRPr="00527AD9">
              <w:rPr>
                <w:rFonts w:ascii="Times New Roman" w:eastAsia="宋体" w:hAnsi="Times New Roman" w:cs="Times New Roman"/>
                <w:i/>
                <w:iCs/>
                <w:color w:val="000000"/>
                <w:kern w:val="0"/>
                <w:sz w:val="18"/>
                <w:szCs w:val="18"/>
              </w:rPr>
              <w:t>SM1, granite pluton cutting the SMSZ, GPS:N31°32.46</w:t>
            </w:r>
            <w:r w:rsidRPr="00527AD9">
              <w:rPr>
                <w:rFonts w:ascii="宋体" w:eastAsia="宋体" w:hAnsi="宋体" w:cs="Times New Roman" w:hint="eastAsia"/>
                <w:i/>
                <w:iCs/>
                <w:color w:val="000000"/>
                <w:kern w:val="0"/>
                <w:sz w:val="18"/>
                <w:szCs w:val="18"/>
              </w:rPr>
              <w:t>′;</w:t>
            </w:r>
            <w:r w:rsidRPr="00527AD9">
              <w:rPr>
                <w:rFonts w:ascii="Times New Roman" w:eastAsia="宋体" w:hAnsi="Times New Roman" w:cs="Times New Roman"/>
                <w:i/>
                <w:iCs/>
                <w:color w:val="000000"/>
                <w:kern w:val="0"/>
                <w:sz w:val="18"/>
                <w:szCs w:val="18"/>
              </w:rPr>
              <w:t>E115°19.70</w:t>
            </w:r>
            <w:r w:rsidRPr="00527AD9">
              <w:rPr>
                <w:rFonts w:ascii="宋体" w:eastAsia="宋体" w:hAnsi="宋体" w:cs="Times New Roman" w:hint="eastAsia"/>
                <w:i/>
                <w:iCs/>
                <w:color w:val="000000"/>
                <w:kern w:val="0"/>
                <w:sz w:val="18"/>
                <w:szCs w:val="18"/>
              </w:rPr>
              <w:t>′</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SM1-01</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699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416</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0.59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0.1446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239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SM1-02</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864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545</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0.63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0.0102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0.1227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0.0273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439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SM1-04</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819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474</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0.58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0.0544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0.1449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0.0142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391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SM1-05</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434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359</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0.83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0.1340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0.0113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SM1-06</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753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850</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0.0041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0.1334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0.0099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232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SM1-08</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107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120</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1.12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0.1426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287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SM1-09</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425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288</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0.68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0.1393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0.0064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191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107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lastRenderedPageBreak/>
              <w:t>SM1-10</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344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183</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0.53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0.0472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0.1340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61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SM1-11</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112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126</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0.1364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0.0090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165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157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SM1-14</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259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230</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0.89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0.1434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0.0070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110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SM1-17</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164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102</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0.62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0.0018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0.1340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0.0049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200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89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SM1-18</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205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161</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0.78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0.0018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0.1374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0.0052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0.0198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165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91.7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SM1-19</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115</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0.86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0.1540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0.0071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372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107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SM1-20</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527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441</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0.84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0.0482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0.1369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0.0231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122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335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SM1-23</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809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512</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0.63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0.0076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0.1339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0.0220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0.0012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65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341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SM1-24</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168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127</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0.76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0.1480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0.0229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322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SM1-25</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377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435</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0.1398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0.0088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2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SM1-26</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844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885</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0.0543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0.1545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383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146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SM1-28</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227 </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215</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0.95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0.0489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0.1405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0.0207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93033E" w:rsidRPr="00527AD9" w:rsidTr="009F7C12">
        <w:trPr>
          <w:trHeight w:val="124"/>
        </w:trPr>
        <w:tc>
          <w:tcPr>
            <w:tcW w:w="846"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667"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0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96"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62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31"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16"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0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16"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0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r>
      <w:tr w:rsidR="0093033E" w:rsidRPr="00527AD9" w:rsidTr="009F7C12">
        <w:trPr>
          <w:trHeight w:val="295"/>
        </w:trPr>
        <w:tc>
          <w:tcPr>
            <w:tcW w:w="11596" w:type="dxa"/>
            <w:gridSpan w:val="22"/>
            <w:tcBorders>
              <w:top w:val="nil"/>
              <w:left w:val="nil"/>
              <w:bottom w:val="nil"/>
              <w:right w:val="nil"/>
            </w:tcBorders>
            <w:shd w:val="clear" w:color="auto" w:fill="auto"/>
            <w:noWrap/>
            <w:vAlign w:val="bottom"/>
            <w:hideMark/>
          </w:tcPr>
          <w:p w:rsidR="0093033E" w:rsidRPr="00527AD9" w:rsidRDefault="0093033E" w:rsidP="00B44673">
            <w:pPr>
              <w:widowControl/>
              <w:jc w:val="left"/>
              <w:rPr>
                <w:rFonts w:ascii="Times New Roman" w:eastAsia="宋体" w:hAnsi="Times New Roman" w:cs="Times New Roman"/>
                <w:i/>
                <w:color w:val="000000"/>
                <w:kern w:val="0"/>
                <w:sz w:val="18"/>
                <w:szCs w:val="18"/>
              </w:rPr>
            </w:pPr>
            <w:r w:rsidRPr="00527AD9">
              <w:rPr>
                <w:rFonts w:ascii="Times New Roman" w:eastAsia="宋体" w:hAnsi="Times New Roman" w:cs="Times New Roman"/>
                <w:i/>
                <w:color w:val="000000"/>
                <w:kern w:val="0"/>
                <w:sz w:val="18"/>
                <w:szCs w:val="18"/>
              </w:rPr>
              <w:t>SM2, biotite feldspathic mylonite,GPS:N31°10.03</w:t>
            </w:r>
            <w:r w:rsidRPr="00527AD9">
              <w:rPr>
                <w:rFonts w:ascii="宋体" w:eastAsia="宋体" w:hAnsi="宋体" w:cs="Times New Roman" w:hint="eastAsia"/>
                <w:i/>
                <w:color w:val="000000"/>
                <w:kern w:val="0"/>
                <w:sz w:val="18"/>
                <w:szCs w:val="18"/>
              </w:rPr>
              <w:t>′;</w:t>
            </w:r>
            <w:r w:rsidRPr="00527AD9">
              <w:rPr>
                <w:rFonts w:ascii="Times New Roman" w:eastAsia="宋体" w:hAnsi="Times New Roman" w:cs="Times New Roman"/>
                <w:i/>
                <w:color w:val="000000"/>
                <w:kern w:val="0"/>
                <w:sz w:val="18"/>
                <w:szCs w:val="18"/>
              </w:rPr>
              <w:t>E115°07.53</w:t>
            </w:r>
            <w:r w:rsidRPr="00527AD9">
              <w:rPr>
                <w:rFonts w:ascii="宋体" w:eastAsia="宋体" w:hAnsi="宋体" w:cs="Times New Roman" w:hint="eastAsia"/>
                <w:i/>
                <w:color w:val="000000"/>
                <w:kern w:val="0"/>
                <w:sz w:val="18"/>
                <w:szCs w:val="18"/>
              </w:rPr>
              <w:t>′</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SM2-01</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185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0.0670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1.1139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0.0402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836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SM2-02</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443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0.71</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0.0600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1.0092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0.0342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609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734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SM2-03</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0.81</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0.0594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0.9982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0.0433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0.1213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592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SM2-04</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221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0.97</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0.0575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0.9539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0.0545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0.1199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522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680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SM2-06</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525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325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1.1146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0.0601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0.1216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817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SM2-07</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222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410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1.85</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1.1264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0.0433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0.1228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SM2-08</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218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0.0697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1.1794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0.0793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0.1210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922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791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SM2-09</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0.94</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0.0655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1.1021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0.0423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0.1205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790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754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734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SM2-10</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396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0.54</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0.0640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0.0184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1.0754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0.0584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405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741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732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SM2-12</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438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0.73</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0.0706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1.1837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0.0402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0.1212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943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793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SM2-13</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354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0.43</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0.0703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1.2033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0.0304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0.1242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936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802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SM2-14</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270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1.10</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0.0647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1.1250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0.0444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0.1247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SM2-15</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311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0.39</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0.0654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0.0041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1.1264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0.0649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0.1239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787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753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SM2-16</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219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0.82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0.0687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1.1496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0.0771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0.1201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889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731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SM2-17</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313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186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0.60</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1.1434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0.0453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822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774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SM2-18</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271 </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1.04</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0.0662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1.1525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0.0761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0.1257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812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778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763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93033E" w:rsidRPr="00527AD9" w:rsidTr="009F7C12">
        <w:trPr>
          <w:trHeight w:val="93"/>
        </w:trPr>
        <w:tc>
          <w:tcPr>
            <w:tcW w:w="846"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667"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0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宋体" w:eastAsia="宋体" w:hAnsi="宋体" w:cs="宋体"/>
                <w:kern w:val="0"/>
                <w:sz w:val="18"/>
                <w:szCs w:val="18"/>
              </w:rPr>
            </w:pPr>
          </w:p>
        </w:tc>
        <w:tc>
          <w:tcPr>
            <w:tcW w:w="596"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宋体" w:eastAsia="宋体" w:hAnsi="宋体" w:cs="宋体"/>
                <w:kern w:val="0"/>
                <w:sz w:val="18"/>
                <w:szCs w:val="18"/>
              </w:rPr>
            </w:pPr>
          </w:p>
        </w:tc>
        <w:tc>
          <w:tcPr>
            <w:tcW w:w="71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宋体" w:eastAsia="宋体" w:hAnsi="宋体" w:cs="宋体"/>
                <w:kern w:val="0"/>
                <w:sz w:val="18"/>
                <w:szCs w:val="18"/>
              </w:rPr>
            </w:pPr>
          </w:p>
        </w:tc>
        <w:tc>
          <w:tcPr>
            <w:tcW w:w="71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宋体" w:eastAsia="宋体" w:hAnsi="宋体" w:cs="宋体"/>
                <w:kern w:val="0"/>
                <w:sz w:val="18"/>
                <w:szCs w:val="18"/>
              </w:rPr>
            </w:pPr>
          </w:p>
        </w:tc>
        <w:tc>
          <w:tcPr>
            <w:tcW w:w="62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31"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宋体" w:eastAsia="宋体" w:hAnsi="宋体" w:cs="宋体"/>
                <w:kern w:val="0"/>
                <w:sz w:val="18"/>
                <w:szCs w:val="18"/>
              </w:rPr>
            </w:pPr>
          </w:p>
        </w:tc>
        <w:tc>
          <w:tcPr>
            <w:tcW w:w="516"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02"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93033E" w:rsidRPr="00527AD9" w:rsidRDefault="0093033E" w:rsidP="009F7C12">
            <w:pPr>
              <w:widowControl/>
              <w:jc w:val="center"/>
              <w:rPr>
                <w:rFonts w:ascii="宋体" w:eastAsia="宋体" w:hAnsi="宋体" w:cs="宋体"/>
                <w:kern w:val="0"/>
                <w:sz w:val="18"/>
                <w:szCs w:val="18"/>
              </w:rPr>
            </w:pPr>
          </w:p>
        </w:tc>
        <w:tc>
          <w:tcPr>
            <w:tcW w:w="516"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c>
          <w:tcPr>
            <w:tcW w:w="502" w:type="dxa"/>
            <w:tcBorders>
              <w:top w:val="nil"/>
              <w:left w:val="nil"/>
              <w:bottom w:val="nil"/>
              <w:right w:val="nil"/>
            </w:tcBorders>
            <w:shd w:val="clear" w:color="auto" w:fill="auto"/>
            <w:noWrap/>
            <w:vAlign w:val="center"/>
            <w:hideMark/>
          </w:tcPr>
          <w:p w:rsidR="0093033E" w:rsidRPr="00527AD9" w:rsidRDefault="0093033E" w:rsidP="009F7C12">
            <w:pPr>
              <w:widowControl/>
              <w:jc w:val="center"/>
              <w:rPr>
                <w:rFonts w:ascii="Times New Roman" w:eastAsia="宋体" w:hAnsi="Times New Roman" w:cs="Times New Roman"/>
                <w:kern w:val="0"/>
                <w:sz w:val="18"/>
                <w:szCs w:val="18"/>
              </w:rPr>
            </w:pPr>
          </w:p>
        </w:tc>
      </w:tr>
      <w:tr w:rsidR="0093033E" w:rsidRPr="00527AD9" w:rsidTr="009F7C12">
        <w:trPr>
          <w:trHeight w:val="295"/>
        </w:trPr>
        <w:tc>
          <w:tcPr>
            <w:tcW w:w="11596" w:type="dxa"/>
            <w:gridSpan w:val="22"/>
            <w:tcBorders>
              <w:top w:val="nil"/>
              <w:left w:val="nil"/>
              <w:bottom w:val="nil"/>
              <w:right w:val="nil"/>
            </w:tcBorders>
            <w:shd w:val="clear" w:color="auto" w:fill="auto"/>
            <w:noWrap/>
            <w:vAlign w:val="bottom"/>
            <w:hideMark/>
          </w:tcPr>
          <w:p w:rsidR="0093033E" w:rsidRPr="00527AD9" w:rsidRDefault="0093033E" w:rsidP="009F7C12">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 xml:space="preserve">SM3, weakly foliated granitic dyke emplaced </w:t>
            </w:r>
            <w:proofErr w:type="spellStart"/>
            <w:r w:rsidRPr="00527AD9">
              <w:rPr>
                <w:rFonts w:ascii="Times New Roman" w:eastAsia="宋体" w:hAnsi="Times New Roman" w:cs="Times New Roman"/>
                <w:i/>
                <w:kern w:val="0"/>
                <w:sz w:val="18"/>
                <w:szCs w:val="18"/>
              </w:rPr>
              <w:t>inbetween</w:t>
            </w:r>
            <w:proofErr w:type="spellEnd"/>
            <w:r w:rsidRPr="00527AD9">
              <w:rPr>
                <w:rFonts w:ascii="Times New Roman" w:eastAsia="宋体" w:hAnsi="Times New Roman" w:cs="Times New Roman"/>
                <w:i/>
                <w:kern w:val="0"/>
                <w:sz w:val="18"/>
                <w:szCs w:val="18"/>
              </w:rPr>
              <w:t xml:space="preserve"> </w:t>
            </w:r>
            <w:proofErr w:type="spellStart"/>
            <w:r w:rsidRPr="00527AD9">
              <w:rPr>
                <w:rFonts w:ascii="Times New Roman" w:eastAsia="宋体" w:hAnsi="Times New Roman" w:cs="Times New Roman"/>
                <w:i/>
                <w:kern w:val="0"/>
                <w:sz w:val="18"/>
                <w:szCs w:val="18"/>
              </w:rPr>
              <w:t>mylonite</w:t>
            </w:r>
            <w:proofErr w:type="spellEnd"/>
            <w:r w:rsidRPr="00527AD9">
              <w:rPr>
                <w:rFonts w:ascii="Times New Roman" w:eastAsia="宋体" w:hAnsi="Times New Roman" w:cs="Times New Roman"/>
                <w:i/>
                <w:kern w:val="0"/>
                <w:sz w:val="18"/>
                <w:szCs w:val="18"/>
              </w:rPr>
              <w:t xml:space="preserve"> of the SMSZ,GPS:N31°10.03</w:t>
            </w:r>
            <w:r w:rsidRPr="00527AD9">
              <w:rPr>
                <w:rFonts w:ascii="宋体" w:eastAsia="宋体" w:hAnsi="宋体" w:cs="Times New Roman" w:hint="eastAsia"/>
                <w:i/>
                <w:kern w:val="0"/>
                <w:sz w:val="18"/>
                <w:szCs w:val="18"/>
              </w:rPr>
              <w:t>′;</w:t>
            </w:r>
            <w:r w:rsidRPr="00527AD9">
              <w:rPr>
                <w:rFonts w:ascii="Times New Roman" w:eastAsia="宋体" w:hAnsi="Times New Roman" w:cs="Times New Roman"/>
                <w:i/>
                <w:kern w:val="0"/>
                <w:sz w:val="18"/>
                <w:szCs w:val="18"/>
              </w:rPr>
              <w:t>E115°07.53</w:t>
            </w:r>
            <w:r w:rsidRPr="00527AD9">
              <w:rPr>
                <w:rFonts w:ascii="宋体" w:eastAsia="宋体" w:hAnsi="宋体" w:cs="Times New Roman" w:hint="eastAsia"/>
                <w:i/>
                <w:kern w:val="0"/>
                <w:sz w:val="18"/>
                <w:szCs w:val="18"/>
              </w:rPr>
              <w:t>′</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SM3-01</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1348</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380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0.28</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0.1463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167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SM3-02</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703</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700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0.1384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SM3-03</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488</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1.07</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0.0512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0.1510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0.0210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250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SM3-04</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2070</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1272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0.61</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0.1448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SM3-05</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610</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0.45</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0.1427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SM3-06</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1674</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1210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0.72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0.0018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0.1490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0.0096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233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SM3-07</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1406</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698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0.50</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0.0476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0.1425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0.0059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80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SM3-08</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275</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1.05</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0.1431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0.0086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104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SM3-09</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297</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0.68</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0.1467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150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SM3-10</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3230</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1261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0.39</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0.0522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0.1566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0.0217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296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SM3-11</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474</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479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1.01</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0.1495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173.1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86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SM3-12</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530</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480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0.90</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0.1435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0.0214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117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lastRenderedPageBreak/>
              <w:t>SM3-13</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1216</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0.92</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0.1506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222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SM3-14</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442</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449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0.0502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0.1445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0.0208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205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SM3-15</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232</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244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1.05</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0.1470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193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SM3-16</w:t>
            </w:r>
          </w:p>
        </w:tc>
        <w:tc>
          <w:tcPr>
            <w:tcW w:w="667"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647</w:t>
            </w:r>
          </w:p>
        </w:tc>
        <w:tc>
          <w:tcPr>
            <w:tcW w:w="70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270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0.42</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0.0486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0.1441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0.0215 </w:t>
            </w:r>
          </w:p>
        </w:tc>
        <w:tc>
          <w:tcPr>
            <w:tcW w:w="71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31"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SM3-17</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1196</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498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0.42</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0.0490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0.1468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0.0067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150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SM3-18</w:t>
            </w:r>
          </w:p>
        </w:tc>
        <w:tc>
          <w:tcPr>
            <w:tcW w:w="667"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4653</w:t>
            </w:r>
          </w:p>
        </w:tc>
        <w:tc>
          <w:tcPr>
            <w:tcW w:w="70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1246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96" w:type="dxa"/>
            <w:tcBorders>
              <w:top w:val="nil"/>
              <w:left w:val="nil"/>
              <w:bottom w:val="nil"/>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0.27</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0.0519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0.1566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0.0061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0.0213 </w:t>
            </w:r>
          </w:p>
        </w:tc>
        <w:tc>
          <w:tcPr>
            <w:tcW w:w="71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62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283 </w:t>
            </w:r>
          </w:p>
        </w:tc>
        <w:tc>
          <w:tcPr>
            <w:tcW w:w="531"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99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7556CF" w:rsidRDefault="007556CF">
            <w:pPr>
              <w:jc w:val="center"/>
              <w:rPr>
                <w:rFonts w:ascii="宋体" w:eastAsia="宋体" w:hAnsi="宋体" w:cs="宋体"/>
                <w:sz w:val="18"/>
                <w:szCs w:val="18"/>
              </w:rPr>
            </w:pPr>
          </w:p>
        </w:tc>
        <w:tc>
          <w:tcPr>
            <w:tcW w:w="516"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02" w:type="dxa"/>
            <w:tcBorders>
              <w:top w:val="nil"/>
              <w:left w:val="nil"/>
              <w:bottom w:val="nil"/>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7556CF" w:rsidRPr="00527AD9" w:rsidTr="009F7C12">
        <w:trPr>
          <w:trHeight w:val="295"/>
        </w:trPr>
        <w:tc>
          <w:tcPr>
            <w:tcW w:w="84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SM3-19</w:t>
            </w:r>
          </w:p>
        </w:tc>
        <w:tc>
          <w:tcPr>
            <w:tcW w:w="667"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3701</w:t>
            </w:r>
          </w:p>
        </w:tc>
        <w:tc>
          <w:tcPr>
            <w:tcW w:w="70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1139 </w:t>
            </w:r>
          </w:p>
        </w:tc>
        <w:tc>
          <w:tcPr>
            <w:tcW w:w="222" w:type="dxa"/>
            <w:tcBorders>
              <w:top w:val="nil"/>
              <w:left w:val="nil"/>
              <w:bottom w:val="single" w:sz="4" w:space="0" w:color="auto"/>
              <w:right w:val="nil"/>
            </w:tcBorders>
            <w:shd w:val="clear" w:color="auto" w:fill="auto"/>
            <w:noWrap/>
            <w:vAlign w:val="bottom"/>
            <w:hideMark/>
          </w:tcPr>
          <w:p w:rsidR="007556CF" w:rsidRDefault="007556CF">
            <w:pPr>
              <w:jc w:val="center"/>
              <w:rPr>
                <w:rFonts w:ascii="宋体" w:eastAsia="宋体" w:hAnsi="宋体" w:cs="宋体"/>
                <w:sz w:val="18"/>
                <w:szCs w:val="18"/>
              </w:rPr>
            </w:pPr>
            <w:r>
              <w:rPr>
                <w:rFonts w:hint="eastAsia"/>
                <w:sz w:val="18"/>
                <w:szCs w:val="18"/>
              </w:rPr>
              <w:t xml:space="preserve">　</w:t>
            </w:r>
          </w:p>
        </w:tc>
        <w:tc>
          <w:tcPr>
            <w:tcW w:w="596" w:type="dxa"/>
            <w:tcBorders>
              <w:top w:val="nil"/>
              <w:left w:val="nil"/>
              <w:bottom w:val="single" w:sz="4" w:space="0" w:color="auto"/>
              <w:right w:val="nil"/>
            </w:tcBorders>
            <w:shd w:val="clear" w:color="auto" w:fill="auto"/>
            <w:noWrap/>
            <w:vAlign w:val="bottom"/>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0.31</w:t>
            </w:r>
          </w:p>
        </w:tc>
        <w:tc>
          <w:tcPr>
            <w:tcW w:w="71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0.0499 </w:t>
            </w:r>
          </w:p>
        </w:tc>
        <w:tc>
          <w:tcPr>
            <w:tcW w:w="71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single" w:sz="4" w:space="0" w:color="auto"/>
              <w:right w:val="nil"/>
            </w:tcBorders>
            <w:shd w:val="clear" w:color="auto" w:fill="auto"/>
            <w:noWrap/>
            <w:vAlign w:val="bottom"/>
            <w:hideMark/>
          </w:tcPr>
          <w:p w:rsidR="007556CF" w:rsidRDefault="007556CF">
            <w:pPr>
              <w:jc w:val="center"/>
              <w:rPr>
                <w:rFonts w:ascii="宋体" w:eastAsia="宋体" w:hAnsi="宋体" w:cs="宋体"/>
                <w:sz w:val="18"/>
                <w:szCs w:val="18"/>
              </w:rPr>
            </w:pPr>
            <w:r>
              <w:rPr>
                <w:rFonts w:hint="eastAsia"/>
                <w:sz w:val="18"/>
                <w:szCs w:val="18"/>
              </w:rPr>
              <w:t xml:space="preserve">　</w:t>
            </w:r>
          </w:p>
        </w:tc>
        <w:tc>
          <w:tcPr>
            <w:tcW w:w="71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0.1499 </w:t>
            </w:r>
          </w:p>
        </w:tc>
        <w:tc>
          <w:tcPr>
            <w:tcW w:w="71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0.0062 </w:t>
            </w:r>
          </w:p>
        </w:tc>
        <w:tc>
          <w:tcPr>
            <w:tcW w:w="222" w:type="dxa"/>
            <w:tcBorders>
              <w:top w:val="nil"/>
              <w:left w:val="nil"/>
              <w:bottom w:val="single" w:sz="4" w:space="0" w:color="auto"/>
              <w:right w:val="nil"/>
            </w:tcBorders>
            <w:shd w:val="clear" w:color="auto" w:fill="auto"/>
            <w:noWrap/>
            <w:vAlign w:val="bottom"/>
            <w:hideMark/>
          </w:tcPr>
          <w:p w:rsidR="007556CF" w:rsidRDefault="007556CF">
            <w:pPr>
              <w:jc w:val="center"/>
              <w:rPr>
                <w:rFonts w:ascii="宋体" w:eastAsia="宋体" w:hAnsi="宋体" w:cs="宋体"/>
                <w:sz w:val="18"/>
                <w:szCs w:val="18"/>
              </w:rPr>
            </w:pPr>
            <w:r>
              <w:rPr>
                <w:rFonts w:hint="eastAsia"/>
                <w:sz w:val="18"/>
                <w:szCs w:val="18"/>
              </w:rPr>
              <w:t xml:space="preserve">　</w:t>
            </w:r>
          </w:p>
        </w:tc>
        <w:tc>
          <w:tcPr>
            <w:tcW w:w="71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0.0217 </w:t>
            </w:r>
          </w:p>
        </w:tc>
        <w:tc>
          <w:tcPr>
            <w:tcW w:w="71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single" w:sz="4" w:space="0" w:color="auto"/>
              <w:right w:val="nil"/>
            </w:tcBorders>
            <w:shd w:val="clear" w:color="auto" w:fill="auto"/>
            <w:noWrap/>
            <w:vAlign w:val="bottom"/>
            <w:hideMark/>
          </w:tcPr>
          <w:p w:rsidR="007556CF" w:rsidRDefault="007556CF">
            <w:pPr>
              <w:jc w:val="center"/>
              <w:rPr>
                <w:rFonts w:ascii="宋体" w:eastAsia="宋体" w:hAnsi="宋体" w:cs="宋体"/>
                <w:sz w:val="18"/>
                <w:szCs w:val="18"/>
              </w:rPr>
            </w:pPr>
            <w:r>
              <w:rPr>
                <w:rFonts w:hint="eastAsia"/>
                <w:sz w:val="18"/>
                <w:szCs w:val="18"/>
              </w:rPr>
              <w:t xml:space="preserve">　</w:t>
            </w:r>
          </w:p>
        </w:tc>
        <w:tc>
          <w:tcPr>
            <w:tcW w:w="62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191.4 </w:t>
            </w:r>
          </w:p>
        </w:tc>
        <w:tc>
          <w:tcPr>
            <w:tcW w:w="531"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222" w:type="dxa"/>
            <w:tcBorders>
              <w:top w:val="nil"/>
              <w:left w:val="nil"/>
              <w:bottom w:val="single" w:sz="4" w:space="0" w:color="auto"/>
              <w:right w:val="nil"/>
            </w:tcBorders>
            <w:shd w:val="clear" w:color="auto" w:fill="auto"/>
            <w:noWrap/>
            <w:vAlign w:val="bottom"/>
            <w:hideMark/>
          </w:tcPr>
          <w:p w:rsidR="007556CF" w:rsidRDefault="007556CF">
            <w:pPr>
              <w:jc w:val="center"/>
              <w:rPr>
                <w:rFonts w:ascii="宋体" w:eastAsia="宋体" w:hAnsi="宋体" w:cs="宋体"/>
                <w:sz w:val="18"/>
                <w:szCs w:val="18"/>
              </w:rPr>
            </w:pPr>
            <w:r>
              <w:rPr>
                <w:rFonts w:hint="eastAsia"/>
                <w:sz w:val="18"/>
                <w:szCs w:val="18"/>
              </w:rPr>
              <w:t xml:space="preserve">　</w:t>
            </w:r>
          </w:p>
        </w:tc>
        <w:tc>
          <w:tcPr>
            <w:tcW w:w="516"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02"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single" w:sz="4" w:space="0" w:color="auto"/>
              <w:right w:val="nil"/>
            </w:tcBorders>
            <w:shd w:val="clear" w:color="auto" w:fill="auto"/>
            <w:noWrap/>
            <w:vAlign w:val="bottom"/>
            <w:hideMark/>
          </w:tcPr>
          <w:p w:rsidR="007556CF" w:rsidRDefault="007556CF">
            <w:pPr>
              <w:jc w:val="center"/>
              <w:rPr>
                <w:rFonts w:ascii="宋体" w:eastAsia="宋体" w:hAnsi="宋体" w:cs="宋体"/>
                <w:sz w:val="18"/>
                <w:szCs w:val="18"/>
              </w:rPr>
            </w:pPr>
            <w:r>
              <w:rPr>
                <w:rFonts w:hint="eastAsia"/>
                <w:sz w:val="18"/>
                <w:szCs w:val="18"/>
              </w:rPr>
              <w:t xml:space="preserve">　</w:t>
            </w:r>
          </w:p>
        </w:tc>
        <w:tc>
          <w:tcPr>
            <w:tcW w:w="516"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02" w:type="dxa"/>
            <w:tcBorders>
              <w:top w:val="nil"/>
              <w:left w:val="nil"/>
              <w:bottom w:val="single" w:sz="4" w:space="0" w:color="auto"/>
              <w:right w:val="nil"/>
            </w:tcBorders>
            <w:shd w:val="clear" w:color="auto" w:fill="auto"/>
            <w:noWrap/>
            <w:vAlign w:val="center"/>
            <w:hideMark/>
          </w:tcPr>
          <w:p w:rsidR="007556CF" w:rsidRDefault="007556CF">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bl>
    <w:p w:rsidR="00A13A87" w:rsidRPr="00527AD9" w:rsidRDefault="00A13A87" w:rsidP="00A13A87">
      <w:pPr>
        <w:rPr>
          <w:rFonts w:ascii="Times New Roman" w:hAnsi="Times New Roman" w:cs="Times New Roman"/>
        </w:rPr>
      </w:pPr>
    </w:p>
    <w:p w:rsidR="00A13A87" w:rsidRPr="00527AD9" w:rsidRDefault="005A115F" w:rsidP="00AF44EE">
      <w:pPr>
        <w:pStyle w:val="1"/>
        <w:rPr>
          <w:rFonts w:ascii="Times New Roman" w:hAnsi="Times New Roman" w:cs="Times New Roman"/>
          <w:sz w:val="21"/>
          <w:szCs w:val="21"/>
        </w:rPr>
      </w:pPr>
      <w:proofErr w:type="gramStart"/>
      <w:r>
        <w:rPr>
          <w:rFonts w:ascii="Times New Roman" w:hAnsi="Times New Roman" w:cs="Times New Roman" w:hint="eastAsia"/>
          <w:sz w:val="21"/>
          <w:szCs w:val="21"/>
        </w:rPr>
        <w:t>S</w:t>
      </w:r>
      <w:r w:rsidRPr="005A115F">
        <w:rPr>
          <w:rFonts w:ascii="Times New Roman" w:hAnsi="Times New Roman" w:cs="Times New Roman"/>
          <w:sz w:val="21"/>
          <w:szCs w:val="21"/>
        </w:rPr>
        <w:t xml:space="preserve">upplementary </w:t>
      </w:r>
      <w:r>
        <w:rPr>
          <w:rFonts w:ascii="Times New Roman" w:hAnsi="Times New Roman" w:cs="Times New Roman" w:hint="eastAsia"/>
          <w:sz w:val="21"/>
          <w:szCs w:val="21"/>
        </w:rPr>
        <w:t>t</w:t>
      </w:r>
      <w:r w:rsidR="00AF44EE" w:rsidRPr="00527AD9">
        <w:rPr>
          <w:rFonts w:ascii="Times New Roman" w:hAnsi="Times New Roman" w:cs="Times New Roman"/>
          <w:sz w:val="21"/>
          <w:szCs w:val="21"/>
        </w:rPr>
        <w:t>able</w:t>
      </w:r>
      <w:r>
        <w:rPr>
          <w:rFonts w:ascii="Times New Roman" w:hAnsi="Times New Roman" w:cs="Times New Roman" w:hint="eastAsia"/>
          <w:sz w:val="21"/>
          <w:szCs w:val="21"/>
        </w:rPr>
        <w:t xml:space="preserve"> </w:t>
      </w:r>
      <w:r w:rsidR="00AF44EE" w:rsidRPr="00527AD9">
        <w:rPr>
          <w:rFonts w:ascii="Times New Roman" w:hAnsi="Times New Roman" w:cs="Times New Roman"/>
          <w:sz w:val="21"/>
          <w:szCs w:val="21"/>
        </w:rPr>
        <w:t>3.</w:t>
      </w:r>
      <w:proofErr w:type="gramEnd"/>
      <w:r w:rsidR="00AF44EE" w:rsidRPr="00527AD9">
        <w:rPr>
          <w:rFonts w:ascii="Times New Roman" w:hAnsi="Times New Roman" w:cs="Times New Roman"/>
          <w:sz w:val="21"/>
          <w:szCs w:val="21"/>
        </w:rPr>
        <w:t xml:space="preserve"> </w:t>
      </w:r>
      <w:r w:rsidR="00A13A87" w:rsidRPr="00527AD9">
        <w:rPr>
          <w:rFonts w:ascii="Times New Roman" w:hAnsi="Times New Roman" w:cs="Times New Roman"/>
          <w:sz w:val="21"/>
          <w:szCs w:val="21"/>
        </w:rPr>
        <w:t>LA-ICPMS U-</w:t>
      </w:r>
      <w:proofErr w:type="spellStart"/>
      <w:r w:rsidR="00A13A87" w:rsidRPr="00527AD9">
        <w:rPr>
          <w:rFonts w:ascii="Times New Roman" w:hAnsi="Times New Roman" w:cs="Times New Roman"/>
          <w:sz w:val="21"/>
          <w:szCs w:val="21"/>
        </w:rPr>
        <w:t>Pb</w:t>
      </w:r>
      <w:proofErr w:type="spellEnd"/>
      <w:r w:rsidR="00A13A87" w:rsidRPr="00527AD9">
        <w:rPr>
          <w:rFonts w:ascii="Times New Roman" w:hAnsi="Times New Roman" w:cs="Times New Roman"/>
          <w:sz w:val="21"/>
          <w:szCs w:val="21"/>
        </w:rPr>
        <w:t xml:space="preserve"> analytical results for zircon of samples from the </w:t>
      </w:r>
      <w:proofErr w:type="spellStart"/>
      <w:r w:rsidR="00A13A87" w:rsidRPr="00527AD9">
        <w:rPr>
          <w:rFonts w:ascii="Times New Roman" w:hAnsi="Times New Roman" w:cs="Times New Roman"/>
          <w:sz w:val="21"/>
          <w:szCs w:val="21"/>
        </w:rPr>
        <w:t>S</w:t>
      </w:r>
      <w:r>
        <w:rPr>
          <w:rFonts w:ascii="Times New Roman" w:hAnsi="Times New Roman" w:cs="Times New Roman" w:hint="eastAsia"/>
          <w:sz w:val="21"/>
          <w:szCs w:val="21"/>
        </w:rPr>
        <w:t>huihou-Xishui-Tuanfeng</w:t>
      </w:r>
      <w:proofErr w:type="spellEnd"/>
      <w:r>
        <w:rPr>
          <w:rFonts w:ascii="Times New Roman" w:hAnsi="Times New Roman" w:cs="Times New Roman" w:hint="eastAsia"/>
          <w:sz w:val="21"/>
          <w:szCs w:val="21"/>
        </w:rPr>
        <w:t xml:space="preserve"> shear zone</w:t>
      </w:r>
    </w:p>
    <w:tbl>
      <w:tblPr>
        <w:tblW w:w="11980" w:type="dxa"/>
        <w:tblInd w:w="-1789" w:type="dxa"/>
        <w:tblLook w:val="04A0" w:firstRow="1" w:lastRow="0" w:firstColumn="1" w:lastColumn="0" w:noHBand="0" w:noVBand="1"/>
      </w:tblPr>
      <w:tblGrid>
        <w:gridCol w:w="846"/>
        <w:gridCol w:w="657"/>
        <w:gridCol w:w="711"/>
        <w:gridCol w:w="222"/>
        <w:gridCol w:w="596"/>
        <w:gridCol w:w="770"/>
        <w:gridCol w:w="770"/>
        <w:gridCol w:w="222"/>
        <w:gridCol w:w="14"/>
        <w:gridCol w:w="711"/>
        <w:gridCol w:w="720"/>
        <w:gridCol w:w="222"/>
        <w:gridCol w:w="750"/>
        <w:gridCol w:w="750"/>
        <w:gridCol w:w="222"/>
        <w:gridCol w:w="584"/>
        <w:gridCol w:w="621"/>
        <w:gridCol w:w="222"/>
        <w:gridCol w:w="538"/>
        <w:gridCol w:w="562"/>
        <w:gridCol w:w="222"/>
        <w:gridCol w:w="516"/>
        <w:gridCol w:w="532"/>
      </w:tblGrid>
      <w:tr w:rsidR="00A13A87" w:rsidRPr="00527AD9" w:rsidTr="0068294D">
        <w:trPr>
          <w:trHeight w:val="270"/>
        </w:trPr>
        <w:tc>
          <w:tcPr>
            <w:tcW w:w="846" w:type="dxa"/>
            <w:vMerge w:val="restart"/>
            <w:tcBorders>
              <w:top w:val="single" w:sz="4" w:space="0" w:color="auto"/>
              <w:left w:val="nil"/>
              <w:bottom w:val="single" w:sz="4" w:space="0" w:color="000000"/>
              <w:right w:val="nil"/>
            </w:tcBorders>
            <w:shd w:val="clear" w:color="auto" w:fill="auto"/>
            <w:noWrap/>
            <w:vAlign w:val="center"/>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Analysis</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content(×10</w:t>
            </w:r>
            <w:r w:rsidRPr="00527AD9">
              <w:rPr>
                <w:rFonts w:ascii="Times New Roman" w:eastAsia="宋体" w:hAnsi="Times New Roman" w:cs="Times New Roman"/>
                <w:kern w:val="0"/>
                <w:sz w:val="18"/>
                <w:szCs w:val="18"/>
                <w:vertAlign w:val="superscript"/>
              </w:rPr>
              <w:t>-6</w:t>
            </w:r>
            <w:r w:rsidRPr="00527AD9">
              <w:rPr>
                <w:rFonts w:ascii="宋体" w:eastAsia="宋体" w:hAnsi="宋体" w:cs="Times New Roman" w:hint="eastAsia"/>
                <w:kern w:val="0"/>
                <w:sz w:val="18"/>
                <w:szCs w:val="18"/>
              </w:rPr>
              <w:t>）</w:t>
            </w:r>
          </w:p>
        </w:tc>
        <w:tc>
          <w:tcPr>
            <w:tcW w:w="222" w:type="dxa"/>
            <w:tcBorders>
              <w:top w:val="single" w:sz="4" w:space="0" w:color="auto"/>
              <w:left w:val="nil"/>
              <w:bottom w:val="nil"/>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96" w:type="dxa"/>
            <w:vMerge w:val="restart"/>
            <w:tcBorders>
              <w:top w:val="single" w:sz="4" w:space="0" w:color="auto"/>
              <w:left w:val="nil"/>
              <w:bottom w:val="single" w:sz="4" w:space="0" w:color="000000"/>
              <w:right w:val="nil"/>
            </w:tcBorders>
            <w:shd w:val="clear" w:color="auto" w:fill="auto"/>
            <w:noWrap/>
            <w:vAlign w:val="center"/>
            <w:hideMark/>
          </w:tcPr>
          <w:p w:rsidR="00A13A87" w:rsidRPr="00527AD9" w:rsidRDefault="00A13A87" w:rsidP="00A13A87">
            <w:pPr>
              <w:widowControl/>
              <w:jc w:val="center"/>
              <w:rPr>
                <w:rFonts w:ascii="Times New Roman" w:eastAsia="宋体" w:hAnsi="Times New Roman" w:cs="Times New Roman"/>
                <w:kern w:val="0"/>
                <w:sz w:val="18"/>
                <w:szCs w:val="18"/>
              </w:rPr>
            </w:pPr>
            <w:proofErr w:type="spellStart"/>
            <w:r w:rsidRPr="00527AD9">
              <w:rPr>
                <w:rFonts w:ascii="Times New Roman" w:eastAsia="宋体" w:hAnsi="Times New Roman" w:cs="Times New Roman"/>
                <w:kern w:val="0"/>
                <w:sz w:val="18"/>
                <w:szCs w:val="18"/>
              </w:rPr>
              <w:t>Th</w:t>
            </w:r>
            <w:proofErr w:type="spellEnd"/>
            <w:r w:rsidRPr="00527AD9">
              <w:rPr>
                <w:rFonts w:ascii="Times New Roman" w:eastAsia="宋体" w:hAnsi="Times New Roman" w:cs="Times New Roman"/>
                <w:kern w:val="0"/>
                <w:sz w:val="18"/>
                <w:szCs w:val="18"/>
              </w:rPr>
              <w:t>/U</w:t>
            </w:r>
          </w:p>
        </w:tc>
        <w:tc>
          <w:tcPr>
            <w:tcW w:w="1540" w:type="dxa"/>
            <w:gridSpan w:val="2"/>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445" w:type="dxa"/>
            <w:gridSpan w:val="3"/>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500" w:type="dxa"/>
            <w:gridSpan w:val="2"/>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205" w:type="dxa"/>
            <w:gridSpan w:val="2"/>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100" w:type="dxa"/>
            <w:gridSpan w:val="2"/>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048" w:type="dxa"/>
            <w:gridSpan w:val="2"/>
            <w:tcBorders>
              <w:top w:val="single" w:sz="4" w:space="0" w:color="auto"/>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r>
      <w:tr w:rsidR="00A13A87" w:rsidRPr="00527AD9" w:rsidTr="0068294D">
        <w:trPr>
          <w:trHeight w:val="270"/>
        </w:trPr>
        <w:tc>
          <w:tcPr>
            <w:tcW w:w="846" w:type="dxa"/>
            <w:vMerge/>
            <w:tcBorders>
              <w:top w:val="single" w:sz="4" w:space="0" w:color="auto"/>
              <w:left w:val="nil"/>
              <w:bottom w:val="single" w:sz="4" w:space="0" w:color="000000"/>
              <w:right w:val="nil"/>
            </w:tcBorders>
            <w:vAlign w:val="center"/>
            <w:hideMark/>
          </w:tcPr>
          <w:p w:rsidR="00A13A87" w:rsidRPr="00527AD9" w:rsidRDefault="00A13A87" w:rsidP="00A13A87">
            <w:pPr>
              <w:widowControl/>
              <w:jc w:val="left"/>
              <w:rPr>
                <w:rFonts w:ascii="Times New Roman" w:eastAsia="宋体" w:hAnsi="Times New Roman" w:cs="Times New Roman"/>
                <w:kern w:val="0"/>
                <w:sz w:val="18"/>
                <w:szCs w:val="18"/>
              </w:rPr>
            </w:pPr>
          </w:p>
        </w:tc>
        <w:tc>
          <w:tcPr>
            <w:tcW w:w="657"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U</w:t>
            </w:r>
            <w:r w:rsidRPr="00527AD9">
              <w:rPr>
                <w:rFonts w:ascii="Times New Roman" w:eastAsia="宋体" w:hAnsi="Times New Roman" w:cs="Times New Roman"/>
                <w:kern w:val="0"/>
                <w:sz w:val="18"/>
                <w:szCs w:val="18"/>
                <w:vertAlign w:val="superscript"/>
              </w:rPr>
              <w:t>238</w:t>
            </w:r>
          </w:p>
        </w:tc>
        <w:tc>
          <w:tcPr>
            <w:tcW w:w="711"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Th</w:t>
            </w:r>
            <w:r w:rsidRPr="00527AD9">
              <w:rPr>
                <w:rFonts w:ascii="Times New Roman" w:eastAsia="宋体" w:hAnsi="Times New Roman" w:cs="Times New Roman"/>
                <w:kern w:val="0"/>
                <w:sz w:val="18"/>
                <w:szCs w:val="18"/>
                <w:vertAlign w:val="superscript"/>
              </w:rPr>
              <w:t>232</w:t>
            </w:r>
          </w:p>
        </w:tc>
        <w:tc>
          <w:tcPr>
            <w:tcW w:w="22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96" w:type="dxa"/>
            <w:vMerge/>
            <w:tcBorders>
              <w:top w:val="single" w:sz="4" w:space="0" w:color="auto"/>
              <w:left w:val="nil"/>
              <w:bottom w:val="single" w:sz="4" w:space="0" w:color="000000"/>
              <w:right w:val="nil"/>
            </w:tcBorders>
            <w:vAlign w:val="center"/>
            <w:hideMark/>
          </w:tcPr>
          <w:p w:rsidR="00A13A87" w:rsidRPr="00527AD9" w:rsidRDefault="00A13A87" w:rsidP="00A13A87">
            <w:pPr>
              <w:widowControl/>
              <w:jc w:val="left"/>
              <w:rPr>
                <w:rFonts w:ascii="Times New Roman" w:eastAsia="宋体" w:hAnsi="Times New Roman" w:cs="Times New Roman"/>
                <w:kern w:val="0"/>
                <w:sz w:val="18"/>
                <w:szCs w:val="18"/>
              </w:rPr>
            </w:pPr>
          </w:p>
        </w:tc>
        <w:tc>
          <w:tcPr>
            <w:tcW w:w="770"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70"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25" w:type="dxa"/>
            <w:gridSpan w:val="2"/>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20"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50"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50"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84"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621"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38"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6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32" w:type="dxa"/>
            <w:tcBorders>
              <w:top w:val="nil"/>
              <w:left w:val="nil"/>
              <w:bottom w:val="single" w:sz="4" w:space="0" w:color="auto"/>
              <w:right w:val="nil"/>
            </w:tcBorders>
            <w:shd w:val="clear" w:color="auto" w:fill="auto"/>
            <w:noWrap/>
            <w:vAlign w:val="bottom"/>
            <w:hideMark/>
          </w:tcPr>
          <w:p w:rsidR="00A13A87" w:rsidRPr="00527AD9" w:rsidRDefault="00A13A87" w:rsidP="00A13A87">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r>
      <w:tr w:rsidR="00A13A87" w:rsidRPr="00527AD9" w:rsidTr="0068294D">
        <w:trPr>
          <w:trHeight w:val="240"/>
        </w:trPr>
        <w:tc>
          <w:tcPr>
            <w:tcW w:w="11980" w:type="dxa"/>
            <w:gridSpan w:val="23"/>
            <w:tcBorders>
              <w:top w:val="single" w:sz="4" w:space="0" w:color="auto"/>
              <w:left w:val="nil"/>
              <w:bottom w:val="nil"/>
              <w:right w:val="nil"/>
            </w:tcBorders>
            <w:shd w:val="clear" w:color="auto" w:fill="auto"/>
            <w:noWrap/>
            <w:vAlign w:val="bottom"/>
            <w:hideMark/>
          </w:tcPr>
          <w:p w:rsidR="00A13A87" w:rsidRPr="00527AD9" w:rsidRDefault="00A13A87" w:rsidP="00BC2E1B">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SW1</w:t>
            </w:r>
            <w:r w:rsidR="00BC2E1B" w:rsidRPr="00527AD9">
              <w:rPr>
                <w:rFonts w:ascii="Times New Roman" w:eastAsia="宋体" w:hAnsi="Times New Roman" w:cs="Times New Roman" w:hint="eastAsia"/>
                <w:i/>
                <w:kern w:val="0"/>
                <w:sz w:val="18"/>
                <w:szCs w:val="18"/>
              </w:rPr>
              <w:t>,</w:t>
            </w:r>
            <w:r w:rsidR="00BC2E1B" w:rsidRPr="00527AD9">
              <w:rPr>
                <w:rFonts w:ascii="Times New Roman" w:eastAsia="宋体" w:hAnsi="Times New Roman" w:cs="Times New Roman"/>
                <w:i/>
                <w:iCs/>
                <w:color w:val="000000"/>
                <w:kern w:val="0"/>
                <w:sz w:val="18"/>
                <w:szCs w:val="18"/>
              </w:rPr>
              <w:t xml:space="preserve"> </w:t>
            </w:r>
            <w:proofErr w:type="spellStart"/>
            <w:r w:rsidR="00BC2E1B" w:rsidRPr="00527AD9">
              <w:rPr>
                <w:rFonts w:ascii="Times New Roman" w:eastAsia="宋体" w:hAnsi="Times New Roman" w:cs="Times New Roman" w:hint="eastAsia"/>
                <w:i/>
                <w:iCs/>
                <w:color w:val="000000"/>
                <w:kern w:val="0"/>
                <w:sz w:val="18"/>
                <w:szCs w:val="18"/>
              </w:rPr>
              <w:t>mylonitic</w:t>
            </w:r>
            <w:proofErr w:type="spellEnd"/>
            <w:r w:rsidR="00BC2E1B" w:rsidRPr="00527AD9">
              <w:rPr>
                <w:rFonts w:ascii="Times New Roman" w:eastAsia="宋体" w:hAnsi="Times New Roman" w:cs="Times New Roman" w:hint="eastAsia"/>
                <w:i/>
                <w:iCs/>
                <w:color w:val="000000"/>
                <w:kern w:val="0"/>
                <w:sz w:val="18"/>
                <w:szCs w:val="18"/>
              </w:rPr>
              <w:t xml:space="preserve"> gneiss</w:t>
            </w:r>
            <w:r w:rsidR="00BC2E1B" w:rsidRPr="00527AD9">
              <w:rPr>
                <w:rFonts w:ascii="Times New Roman" w:eastAsia="宋体" w:hAnsi="Times New Roman" w:cs="Times New Roman"/>
                <w:i/>
                <w:iCs/>
                <w:color w:val="000000"/>
                <w:kern w:val="0"/>
                <w:sz w:val="18"/>
                <w:szCs w:val="18"/>
              </w:rPr>
              <w:t>, GPS:N3</w:t>
            </w:r>
            <w:r w:rsidR="00BC2E1B" w:rsidRPr="00527AD9">
              <w:rPr>
                <w:rFonts w:ascii="Times New Roman" w:eastAsia="宋体" w:hAnsi="Times New Roman" w:cs="Times New Roman" w:hint="eastAsia"/>
                <w:i/>
                <w:iCs/>
                <w:color w:val="000000"/>
                <w:kern w:val="0"/>
                <w:sz w:val="18"/>
                <w:szCs w:val="18"/>
              </w:rPr>
              <w:t>0</w:t>
            </w:r>
            <w:r w:rsidR="00BC2E1B" w:rsidRPr="00527AD9">
              <w:rPr>
                <w:rFonts w:ascii="Times New Roman" w:eastAsia="宋体" w:hAnsi="Times New Roman" w:cs="Times New Roman"/>
                <w:i/>
                <w:iCs/>
                <w:color w:val="000000"/>
                <w:kern w:val="0"/>
                <w:sz w:val="18"/>
                <w:szCs w:val="18"/>
              </w:rPr>
              <w:t>°</w:t>
            </w:r>
            <w:r w:rsidR="00BC2E1B" w:rsidRPr="00527AD9">
              <w:rPr>
                <w:rFonts w:ascii="Times New Roman" w:eastAsia="宋体" w:hAnsi="Times New Roman" w:cs="Times New Roman" w:hint="eastAsia"/>
                <w:i/>
                <w:iCs/>
                <w:color w:val="000000"/>
                <w:kern w:val="0"/>
                <w:sz w:val="18"/>
                <w:szCs w:val="18"/>
              </w:rPr>
              <w:t>49.94</w:t>
            </w:r>
            <w:r w:rsidR="00BC2E1B" w:rsidRPr="00527AD9">
              <w:rPr>
                <w:rFonts w:ascii="宋体" w:eastAsia="宋体" w:hAnsi="宋体" w:cs="Times New Roman" w:hint="eastAsia"/>
                <w:i/>
                <w:iCs/>
                <w:color w:val="000000"/>
                <w:kern w:val="0"/>
                <w:sz w:val="18"/>
                <w:szCs w:val="18"/>
              </w:rPr>
              <w:t>′;</w:t>
            </w:r>
            <w:r w:rsidR="00BC2E1B" w:rsidRPr="00527AD9">
              <w:rPr>
                <w:rFonts w:ascii="Times New Roman" w:eastAsia="宋体" w:hAnsi="Times New Roman" w:cs="Times New Roman"/>
                <w:i/>
                <w:iCs/>
                <w:color w:val="000000"/>
                <w:kern w:val="0"/>
                <w:sz w:val="18"/>
                <w:szCs w:val="18"/>
              </w:rPr>
              <w:t>E11</w:t>
            </w:r>
            <w:r w:rsidR="00BC2E1B" w:rsidRPr="00527AD9">
              <w:rPr>
                <w:rFonts w:ascii="Times New Roman" w:eastAsia="宋体" w:hAnsi="Times New Roman" w:cs="Times New Roman" w:hint="eastAsia"/>
                <w:i/>
                <w:iCs/>
                <w:color w:val="000000"/>
                <w:kern w:val="0"/>
                <w:sz w:val="18"/>
                <w:szCs w:val="18"/>
              </w:rPr>
              <w:t>6</w:t>
            </w:r>
            <w:r w:rsidR="00BC2E1B" w:rsidRPr="00527AD9">
              <w:rPr>
                <w:rFonts w:ascii="Times New Roman" w:eastAsia="宋体" w:hAnsi="Times New Roman" w:cs="Times New Roman"/>
                <w:i/>
                <w:iCs/>
                <w:color w:val="000000"/>
                <w:kern w:val="0"/>
                <w:sz w:val="18"/>
                <w:szCs w:val="18"/>
              </w:rPr>
              <w:t>°</w:t>
            </w:r>
            <w:r w:rsidR="00BC2E1B" w:rsidRPr="00527AD9">
              <w:rPr>
                <w:rFonts w:ascii="Times New Roman" w:eastAsia="宋体" w:hAnsi="Times New Roman" w:cs="Times New Roman" w:hint="eastAsia"/>
                <w:i/>
                <w:iCs/>
                <w:color w:val="000000"/>
                <w:kern w:val="0"/>
                <w:sz w:val="18"/>
                <w:szCs w:val="18"/>
              </w:rPr>
              <w:t>9.07</w:t>
            </w:r>
            <w:r w:rsidR="00BC2E1B" w:rsidRPr="00527AD9">
              <w:rPr>
                <w:rFonts w:ascii="宋体" w:eastAsia="宋体" w:hAnsi="宋体" w:cs="Times New Roman" w:hint="eastAsia"/>
                <w:i/>
                <w:iCs/>
                <w:color w:val="000000"/>
                <w:kern w:val="0"/>
                <w:sz w:val="18"/>
                <w:szCs w:val="18"/>
              </w:rPr>
              <w:t>′</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SW1-01</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223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251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1.12</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0.0645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1.2006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0.0538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0.1334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757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801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807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1-02</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560.7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504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0.90</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0.0640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1.1596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0.0433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0.1316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741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782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797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1-03</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215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0.95</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0.0657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1.1739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0.0517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0.1277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797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788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775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1-04</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169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0.84</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0.0625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1.1380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0.0484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0.1301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691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772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788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1-06</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247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277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1.12</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0.0646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1.2017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0.1329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763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801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805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1-07</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265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238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0.90</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0.0686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1.2663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0.0498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0.1328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887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831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804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1-08</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290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302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1.04</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0.0626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1.1484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0.0520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0.1330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695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777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805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1-09</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208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1.09</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0.0652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1.1647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0.0771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0.1277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782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784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775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1-10</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279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378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1.36</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0.0705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1.2390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0.1272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941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818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772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1-11</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164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1.12</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0.0709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1.2749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0.0576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0.1289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956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835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781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1-14</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360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494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1.37</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0.0712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1.2589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0.1278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964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827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775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1-15</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111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0.95</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0.0675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1.2060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0.0510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0.1282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852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803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778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1-16</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168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151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0.90</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0.0719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0.0050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1.2662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0.1267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985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831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769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1-17</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167.3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1.29</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0.0755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1.3269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0.0488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0.1266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1082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858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769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1-18</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85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1.45</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0.0693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1.2664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0.1311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907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831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794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1-21</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0.96</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0.0699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1.2683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0.0472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0.1313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925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832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795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1-22</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140.2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1.35</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0.0756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1.3514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0.0441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0.1291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1087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868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783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1-24</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234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0.60</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0.0654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1.1944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0.0451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0.1319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787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798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799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SW</w:t>
            </w:r>
            <w:r>
              <w:rPr>
                <w:rFonts w:ascii="Times New Roman" w:hAnsi="Times New Roman" w:cs="Times New Roman"/>
                <w:sz w:val="18"/>
                <w:szCs w:val="18"/>
              </w:rPr>
              <w:t>1-25</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370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568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1.53</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0.0658 </w:t>
            </w:r>
          </w:p>
        </w:tc>
        <w:tc>
          <w:tcPr>
            <w:tcW w:w="77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1.1781 </w:t>
            </w:r>
          </w:p>
        </w:tc>
        <w:tc>
          <w:tcPr>
            <w:tcW w:w="72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0.0393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0.1292 </w:t>
            </w:r>
          </w:p>
        </w:tc>
        <w:tc>
          <w:tcPr>
            <w:tcW w:w="7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1200 </w:t>
            </w:r>
          </w:p>
        </w:tc>
        <w:tc>
          <w:tcPr>
            <w:tcW w:w="6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790 </w:t>
            </w:r>
          </w:p>
        </w:tc>
        <w:tc>
          <w:tcPr>
            <w:tcW w:w="56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783 </w:t>
            </w:r>
          </w:p>
        </w:tc>
        <w:tc>
          <w:tcPr>
            <w:tcW w:w="53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tcPr>
          <w:p w:rsidR="00386975" w:rsidRDefault="00386975">
            <w:pPr>
              <w:jc w:val="center"/>
              <w:rPr>
                <w:rFonts w:ascii="Times New Roman" w:hAnsi="Times New Roman" w:cs="Times New Roman"/>
                <w:sz w:val="18"/>
                <w:szCs w:val="18"/>
              </w:rPr>
            </w:pPr>
          </w:p>
        </w:tc>
        <w:tc>
          <w:tcPr>
            <w:tcW w:w="657"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pPr>
              <w:jc w:val="center"/>
              <w:rPr>
                <w:rFonts w:ascii="Times New Roman" w:hAnsi="Times New Roman" w:cs="Times New Roman"/>
                <w:sz w:val="18"/>
                <w:szCs w:val="18"/>
              </w:rPr>
            </w:pPr>
          </w:p>
        </w:tc>
        <w:tc>
          <w:tcPr>
            <w:tcW w:w="770"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770"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720"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621"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562"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c>
          <w:tcPr>
            <w:tcW w:w="532" w:type="dxa"/>
            <w:tcBorders>
              <w:top w:val="nil"/>
              <w:left w:val="nil"/>
              <w:bottom w:val="nil"/>
              <w:right w:val="nil"/>
            </w:tcBorders>
            <w:shd w:val="clear" w:color="auto" w:fill="auto"/>
            <w:noWrap/>
            <w:vAlign w:val="center"/>
          </w:tcPr>
          <w:p w:rsidR="00386975" w:rsidRDefault="00386975">
            <w:pPr>
              <w:jc w:val="center"/>
              <w:rPr>
                <w:rFonts w:ascii="Times New Roman" w:hAnsi="Times New Roman" w:cs="Times New Roman"/>
                <w:sz w:val="18"/>
                <w:szCs w:val="18"/>
              </w:rPr>
            </w:pPr>
          </w:p>
        </w:tc>
      </w:tr>
      <w:tr w:rsidR="00386975" w:rsidRPr="00527AD9" w:rsidTr="0068294D">
        <w:trPr>
          <w:trHeight w:val="240"/>
        </w:trPr>
        <w:tc>
          <w:tcPr>
            <w:tcW w:w="11980" w:type="dxa"/>
            <w:gridSpan w:val="23"/>
            <w:tcBorders>
              <w:top w:val="nil"/>
              <w:left w:val="nil"/>
              <w:bottom w:val="nil"/>
              <w:right w:val="nil"/>
            </w:tcBorders>
            <w:shd w:val="clear" w:color="auto" w:fill="auto"/>
            <w:noWrap/>
            <w:vAlign w:val="bottom"/>
            <w:hideMark/>
          </w:tcPr>
          <w:p w:rsidR="00386975" w:rsidRPr="00527AD9" w:rsidRDefault="00386975" w:rsidP="00B44673">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SW2</w:t>
            </w:r>
            <w:r w:rsidRPr="00527AD9">
              <w:rPr>
                <w:rFonts w:ascii="Times New Roman" w:eastAsia="宋体" w:hAnsi="Times New Roman" w:cs="Times New Roman" w:hint="eastAsia"/>
                <w:i/>
                <w:kern w:val="0"/>
                <w:sz w:val="18"/>
                <w:szCs w:val="18"/>
              </w:rPr>
              <w:t>,</w:t>
            </w:r>
            <w:r w:rsidRPr="00527AD9">
              <w:rPr>
                <w:rFonts w:ascii="Times New Roman" w:eastAsia="宋体" w:hAnsi="Times New Roman" w:cs="Times New Roman" w:hint="eastAsia"/>
                <w:i/>
                <w:iCs/>
                <w:color w:val="000000"/>
                <w:kern w:val="0"/>
                <w:sz w:val="18"/>
                <w:szCs w:val="18"/>
              </w:rPr>
              <w:t xml:space="preserve"> granitic vein emplaced in-between </w:t>
            </w:r>
            <w:proofErr w:type="spellStart"/>
            <w:r w:rsidRPr="00527AD9">
              <w:rPr>
                <w:rFonts w:ascii="Times New Roman" w:eastAsia="宋体" w:hAnsi="Times New Roman" w:cs="Times New Roman" w:hint="eastAsia"/>
                <w:i/>
                <w:iCs/>
                <w:color w:val="000000"/>
                <w:kern w:val="0"/>
                <w:sz w:val="18"/>
                <w:szCs w:val="18"/>
              </w:rPr>
              <w:t>mylonite</w:t>
            </w:r>
            <w:proofErr w:type="spellEnd"/>
            <w:r w:rsidRPr="00527AD9">
              <w:rPr>
                <w:rFonts w:ascii="Times New Roman" w:eastAsia="宋体" w:hAnsi="Times New Roman" w:cs="Times New Roman"/>
                <w:i/>
                <w:iCs/>
                <w:color w:val="000000"/>
                <w:kern w:val="0"/>
                <w:sz w:val="18"/>
                <w:szCs w:val="18"/>
              </w:rPr>
              <w:t>, GPS:N3</w:t>
            </w:r>
            <w:r w:rsidRPr="00527AD9">
              <w:rPr>
                <w:rFonts w:ascii="Times New Roman" w:eastAsia="宋体" w:hAnsi="Times New Roman" w:cs="Times New Roman" w:hint="eastAsia"/>
                <w:i/>
                <w:iCs/>
                <w:color w:val="000000"/>
                <w:kern w:val="0"/>
                <w:sz w:val="18"/>
                <w:szCs w:val="18"/>
              </w:rPr>
              <w:t>0</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49.94</w:t>
            </w:r>
            <w:r w:rsidRPr="00527AD9">
              <w:rPr>
                <w:rFonts w:ascii="宋体" w:eastAsia="宋体" w:hAnsi="宋体" w:cs="Times New Roman" w:hint="eastAsia"/>
                <w:i/>
                <w:iCs/>
                <w:color w:val="000000"/>
                <w:kern w:val="0"/>
                <w:sz w:val="18"/>
                <w:szCs w:val="18"/>
              </w:rPr>
              <w:t>′;</w:t>
            </w:r>
            <w:r w:rsidRPr="00527AD9">
              <w:rPr>
                <w:rFonts w:ascii="Times New Roman" w:eastAsia="宋体" w:hAnsi="Times New Roman" w:cs="Times New Roman"/>
                <w:i/>
                <w:iCs/>
                <w:color w:val="000000"/>
                <w:kern w:val="0"/>
                <w:sz w:val="18"/>
                <w:szCs w:val="18"/>
              </w:rPr>
              <w:t>E11</w:t>
            </w:r>
            <w:r w:rsidRPr="00527AD9">
              <w:rPr>
                <w:rFonts w:ascii="Times New Roman" w:eastAsia="宋体" w:hAnsi="Times New Roman" w:cs="Times New Roman" w:hint="eastAsia"/>
                <w:i/>
                <w:iCs/>
                <w:color w:val="000000"/>
                <w:kern w:val="0"/>
                <w:sz w:val="18"/>
                <w:szCs w:val="18"/>
              </w:rPr>
              <w:t>6</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9.07</w:t>
            </w:r>
            <w:r w:rsidRPr="00527AD9">
              <w:rPr>
                <w:rFonts w:ascii="宋体" w:eastAsia="宋体" w:hAnsi="宋体" w:cs="Times New Roman" w:hint="eastAsia"/>
                <w:i/>
                <w:iCs/>
                <w:color w:val="000000"/>
                <w:kern w:val="0"/>
                <w:sz w:val="18"/>
                <w:szCs w:val="18"/>
              </w:rPr>
              <w:t>′</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SW2-01</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245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151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0.61</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0.0482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0.1348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0.0201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109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163</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9</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SW2-02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0.37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0.0538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0.0056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0.1529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0.0137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0.0207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362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216</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12</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4</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SW2-03</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203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0.22</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0.0496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0.1411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176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165</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9</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SW2-05</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0.24</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0.0045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0.1503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0.0209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294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186</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10</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3</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SW2-06</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208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0.39</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0.0521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0.0029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0.1509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0.0077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0.0207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288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121</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7</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4</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lastRenderedPageBreak/>
              <w:t>SW2-07</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0.15</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0.0526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0.1492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313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152</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8</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3</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SW2-10</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179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0.39</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0.0485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0.0032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0.1443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0.0215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155</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8</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3</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SW2-11</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238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0.80</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0.0464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0.1308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167</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125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8</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500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349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0.70</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0.0518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0.0028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0.1412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0.0069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0.0197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275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125</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6</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126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SW2-13</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182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0.26</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0.0462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0.1333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174</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8</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SW2-14</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490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0.29</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0.0499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0.0046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0.1469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0.0127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0.0210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207</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11</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SW2-16</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279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0.38</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0.1477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0.0102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0.0214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169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158</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9</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SW2-18</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234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0.55</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0.0533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0.0044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0.1565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0.0118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0.0210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343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186</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10</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SW2-19</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235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0.44</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0.0515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0.1459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0.0088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0.0203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264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135</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8</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SW2-20</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856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601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0.70</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0.1512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0.0062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0.0208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294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159</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5</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4</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SW2-22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418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155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0.37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0.0043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0.1559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0.0121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0.0216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309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189</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11</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3</w:t>
            </w:r>
          </w:p>
        </w:tc>
      </w:tr>
      <w:tr w:rsidR="00386975" w:rsidRPr="00527AD9" w:rsidTr="0068294D">
        <w:trPr>
          <w:trHeight w:val="6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SW2-24</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0.32</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36"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0.1392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0.0203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169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156</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132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9</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130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60"/>
        </w:trPr>
        <w:tc>
          <w:tcPr>
            <w:tcW w:w="846"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SW2-25</w:t>
            </w:r>
          </w:p>
        </w:tc>
        <w:tc>
          <w:tcPr>
            <w:tcW w:w="657"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252 </w:t>
            </w:r>
          </w:p>
        </w:tc>
        <w:tc>
          <w:tcPr>
            <w:tcW w:w="711"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126 </w:t>
            </w: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0.50</w:t>
            </w:r>
          </w:p>
        </w:tc>
        <w:tc>
          <w:tcPr>
            <w:tcW w:w="770"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0.0507 </w:t>
            </w:r>
          </w:p>
        </w:tc>
        <w:tc>
          <w:tcPr>
            <w:tcW w:w="770"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0.0029 </w:t>
            </w:r>
          </w:p>
        </w:tc>
        <w:tc>
          <w:tcPr>
            <w:tcW w:w="236" w:type="dxa"/>
            <w:gridSpan w:val="2"/>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0.1439 </w:t>
            </w:r>
          </w:p>
        </w:tc>
        <w:tc>
          <w:tcPr>
            <w:tcW w:w="720"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0.0081 </w:t>
            </w: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0.0205 </w:t>
            </w:r>
          </w:p>
        </w:tc>
        <w:tc>
          <w:tcPr>
            <w:tcW w:w="750"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233 </w:t>
            </w:r>
          </w:p>
        </w:tc>
        <w:tc>
          <w:tcPr>
            <w:tcW w:w="621"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133</w:t>
            </w: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62"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7</w:t>
            </w:r>
          </w:p>
        </w:tc>
        <w:tc>
          <w:tcPr>
            <w:tcW w:w="222" w:type="dxa"/>
            <w:tcBorders>
              <w:top w:val="nil"/>
              <w:left w:val="nil"/>
              <w:bottom w:val="nil"/>
              <w:right w:val="nil"/>
            </w:tcBorders>
            <w:shd w:val="clear" w:color="auto" w:fill="auto"/>
            <w:noWrap/>
            <w:vAlign w:val="bottom"/>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32" w:type="dxa"/>
            <w:tcBorders>
              <w:top w:val="nil"/>
              <w:left w:val="nil"/>
              <w:bottom w:val="nil"/>
              <w:right w:val="nil"/>
            </w:tcBorders>
            <w:shd w:val="clear" w:color="auto" w:fill="auto"/>
            <w:noWrap/>
            <w:vAlign w:val="center"/>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2</w:t>
            </w:r>
          </w:p>
        </w:tc>
      </w:tr>
      <w:tr w:rsidR="00386975" w:rsidRPr="00527AD9" w:rsidTr="0068294D">
        <w:trPr>
          <w:trHeight w:val="60"/>
        </w:trPr>
        <w:tc>
          <w:tcPr>
            <w:tcW w:w="846"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657"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596"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70"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70"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236" w:type="dxa"/>
            <w:gridSpan w:val="2"/>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20"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50"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750"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584"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621"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538"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56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516"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c>
          <w:tcPr>
            <w:tcW w:w="532" w:type="dxa"/>
            <w:tcBorders>
              <w:top w:val="nil"/>
              <w:left w:val="nil"/>
              <w:bottom w:val="nil"/>
              <w:right w:val="nil"/>
            </w:tcBorders>
            <w:shd w:val="clear" w:color="auto" w:fill="auto"/>
            <w:noWrap/>
            <w:vAlign w:val="bottom"/>
          </w:tcPr>
          <w:p w:rsidR="00386975" w:rsidRPr="00527AD9" w:rsidRDefault="00386975" w:rsidP="00A13A87">
            <w:pPr>
              <w:widowControl/>
              <w:jc w:val="center"/>
              <w:rPr>
                <w:rFonts w:ascii="Times New Roman" w:eastAsia="宋体" w:hAnsi="Times New Roman" w:cs="Times New Roman"/>
                <w:kern w:val="0"/>
                <w:sz w:val="18"/>
                <w:szCs w:val="18"/>
              </w:rPr>
            </w:pPr>
          </w:p>
        </w:tc>
      </w:tr>
      <w:tr w:rsidR="00386975" w:rsidRPr="00527AD9" w:rsidTr="0068294D">
        <w:trPr>
          <w:trHeight w:val="240"/>
        </w:trPr>
        <w:tc>
          <w:tcPr>
            <w:tcW w:w="11980" w:type="dxa"/>
            <w:gridSpan w:val="23"/>
            <w:tcBorders>
              <w:top w:val="nil"/>
              <w:left w:val="nil"/>
              <w:bottom w:val="nil"/>
              <w:right w:val="nil"/>
            </w:tcBorders>
            <w:shd w:val="clear" w:color="auto" w:fill="auto"/>
            <w:noWrap/>
            <w:vAlign w:val="bottom"/>
            <w:hideMark/>
          </w:tcPr>
          <w:p w:rsidR="00386975" w:rsidRPr="00527AD9" w:rsidRDefault="00386975" w:rsidP="00006293">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XT1</w:t>
            </w:r>
            <w:r w:rsidRPr="00527AD9">
              <w:rPr>
                <w:rFonts w:ascii="Times New Roman" w:eastAsia="宋体" w:hAnsi="Times New Roman" w:cs="Times New Roman" w:hint="eastAsia"/>
                <w:i/>
                <w:kern w:val="0"/>
                <w:sz w:val="18"/>
                <w:szCs w:val="18"/>
              </w:rPr>
              <w:t>, granitic lens</w:t>
            </w:r>
            <w:r w:rsidRPr="00527AD9">
              <w:rPr>
                <w:rFonts w:ascii="Times New Roman" w:eastAsia="宋体" w:hAnsi="Times New Roman" w:cs="Times New Roman"/>
                <w:i/>
                <w:iCs/>
                <w:color w:val="000000"/>
                <w:kern w:val="0"/>
                <w:sz w:val="18"/>
                <w:szCs w:val="18"/>
              </w:rPr>
              <w:t>, GPS:N3</w:t>
            </w:r>
            <w:r w:rsidRPr="00527AD9">
              <w:rPr>
                <w:rFonts w:ascii="Times New Roman" w:eastAsia="宋体" w:hAnsi="Times New Roman" w:cs="Times New Roman" w:hint="eastAsia"/>
                <w:i/>
                <w:iCs/>
                <w:color w:val="000000"/>
                <w:kern w:val="0"/>
                <w:sz w:val="18"/>
                <w:szCs w:val="18"/>
              </w:rPr>
              <w:t>0</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28.57</w:t>
            </w:r>
            <w:r w:rsidRPr="00527AD9">
              <w:rPr>
                <w:rFonts w:ascii="宋体" w:eastAsia="宋体" w:hAnsi="宋体" w:cs="Times New Roman" w:hint="eastAsia"/>
                <w:i/>
                <w:iCs/>
                <w:color w:val="000000"/>
                <w:kern w:val="0"/>
                <w:sz w:val="18"/>
                <w:szCs w:val="18"/>
              </w:rPr>
              <w:t>′;</w:t>
            </w:r>
            <w:r w:rsidRPr="00527AD9">
              <w:rPr>
                <w:rFonts w:ascii="Times New Roman" w:eastAsia="宋体" w:hAnsi="Times New Roman" w:cs="Times New Roman"/>
                <w:i/>
                <w:iCs/>
                <w:color w:val="000000"/>
                <w:kern w:val="0"/>
                <w:sz w:val="18"/>
                <w:szCs w:val="18"/>
              </w:rPr>
              <w:t>E1</w:t>
            </w:r>
            <w:r w:rsidRPr="00527AD9">
              <w:rPr>
                <w:rFonts w:ascii="Times New Roman" w:eastAsia="宋体" w:hAnsi="Times New Roman" w:cs="Times New Roman" w:hint="eastAsia"/>
                <w:i/>
                <w:iCs/>
                <w:color w:val="000000"/>
                <w:kern w:val="0"/>
                <w:sz w:val="18"/>
                <w:szCs w:val="18"/>
              </w:rPr>
              <w:t>15</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12.81</w:t>
            </w:r>
            <w:r w:rsidRPr="00527AD9">
              <w:rPr>
                <w:rFonts w:ascii="宋体" w:eastAsia="宋体" w:hAnsi="宋体" w:cs="Times New Roman" w:hint="eastAsia"/>
                <w:i/>
                <w:iCs/>
                <w:color w:val="000000"/>
                <w:kern w:val="0"/>
                <w:sz w:val="18"/>
                <w:szCs w:val="18"/>
              </w:rPr>
              <w:t>′</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XT1-01</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729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0.02</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0.0509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0.0075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0.1464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0.0210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235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307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XT1-02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955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0.01</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0.0503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0.1473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0.0130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209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189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XT1-06</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600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0.04</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0.0521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0.1516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0.0126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300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189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XT1-10</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896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0.87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0.0510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0.1476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0.0074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0.0210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XT1-11</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667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0.10</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0.0539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0.1582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0.0084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0.0215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369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XT1-12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0.05</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0.0490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0.1441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146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XT1-15</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897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0.04</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0.0479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0.1404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0.0067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0.0214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XT1-18</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791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0.04</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0.0486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0.1445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0.0215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128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XT1-20</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1443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0.02</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0.0479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0.1382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0.0059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0.0208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XT1-22</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779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0.05</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0.0489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0.1436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0.0058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XT1-23</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505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0.08</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0.0469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0.1380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0.0059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0.0212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43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XT1-26</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586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588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0.0558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0.1648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0.0092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0.0214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443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155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XT1-29</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2281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414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0.18</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0.0523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0.1574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0.0059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0.0218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298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XT1-30</w:t>
            </w:r>
          </w:p>
        </w:tc>
        <w:tc>
          <w:tcPr>
            <w:tcW w:w="657"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3143 </w:t>
            </w:r>
          </w:p>
        </w:tc>
        <w:tc>
          <w:tcPr>
            <w:tcW w:w="71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0.42</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0.0464 </w:t>
            </w:r>
          </w:p>
        </w:tc>
        <w:tc>
          <w:tcPr>
            <w:tcW w:w="77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0.1302 </w:t>
            </w:r>
          </w:p>
        </w:tc>
        <w:tc>
          <w:tcPr>
            <w:tcW w:w="72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0.0064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0.0214 </w:t>
            </w:r>
          </w:p>
        </w:tc>
        <w:tc>
          <w:tcPr>
            <w:tcW w:w="750"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17 </w:t>
            </w:r>
          </w:p>
        </w:tc>
        <w:tc>
          <w:tcPr>
            <w:tcW w:w="621"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389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124 </w:t>
            </w:r>
          </w:p>
        </w:tc>
        <w:tc>
          <w:tcPr>
            <w:tcW w:w="56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3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r>
      <w:tr w:rsidR="00386975" w:rsidRPr="00527AD9" w:rsidTr="0068294D">
        <w:trPr>
          <w:trHeight w:val="75"/>
        </w:trPr>
        <w:tc>
          <w:tcPr>
            <w:tcW w:w="846"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657"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11"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596"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70"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70"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25" w:type="dxa"/>
            <w:gridSpan w:val="2"/>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20"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50"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750"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584"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621"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538"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56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22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516"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c>
          <w:tcPr>
            <w:tcW w:w="532" w:type="dxa"/>
            <w:tcBorders>
              <w:top w:val="nil"/>
              <w:left w:val="nil"/>
              <w:bottom w:val="nil"/>
              <w:right w:val="nil"/>
            </w:tcBorders>
            <w:shd w:val="clear" w:color="auto" w:fill="auto"/>
            <w:noWrap/>
            <w:vAlign w:val="bottom"/>
            <w:hideMark/>
          </w:tcPr>
          <w:p w:rsidR="00386975" w:rsidRPr="00527AD9" w:rsidRDefault="00386975" w:rsidP="00A13A87">
            <w:pPr>
              <w:widowControl/>
              <w:jc w:val="center"/>
              <w:rPr>
                <w:rFonts w:ascii="Times New Roman" w:eastAsia="宋体" w:hAnsi="Times New Roman" w:cs="Times New Roman"/>
                <w:kern w:val="0"/>
                <w:sz w:val="18"/>
                <w:szCs w:val="18"/>
              </w:rPr>
            </w:pPr>
          </w:p>
        </w:tc>
      </w:tr>
      <w:tr w:rsidR="00386975" w:rsidRPr="00527AD9" w:rsidTr="0068294D">
        <w:trPr>
          <w:trHeight w:val="240"/>
        </w:trPr>
        <w:tc>
          <w:tcPr>
            <w:tcW w:w="11980" w:type="dxa"/>
            <w:gridSpan w:val="23"/>
            <w:tcBorders>
              <w:top w:val="nil"/>
              <w:left w:val="nil"/>
              <w:bottom w:val="nil"/>
              <w:right w:val="nil"/>
            </w:tcBorders>
            <w:shd w:val="clear" w:color="auto" w:fill="auto"/>
            <w:noWrap/>
            <w:vAlign w:val="bottom"/>
            <w:hideMark/>
          </w:tcPr>
          <w:p w:rsidR="00386975" w:rsidRPr="00527AD9" w:rsidRDefault="00386975" w:rsidP="00006293">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XT2</w:t>
            </w:r>
            <w:r w:rsidRPr="00527AD9">
              <w:rPr>
                <w:rFonts w:ascii="Times New Roman" w:eastAsia="宋体" w:hAnsi="Times New Roman" w:cs="Times New Roman" w:hint="eastAsia"/>
                <w:i/>
                <w:kern w:val="0"/>
                <w:sz w:val="18"/>
                <w:szCs w:val="18"/>
              </w:rPr>
              <w:t xml:space="preserve"> </w:t>
            </w:r>
            <w:proofErr w:type="spellStart"/>
            <w:r w:rsidRPr="00527AD9">
              <w:rPr>
                <w:rFonts w:ascii="Times New Roman" w:eastAsia="宋体" w:hAnsi="Times New Roman" w:cs="Times New Roman" w:hint="eastAsia"/>
                <w:i/>
                <w:kern w:val="0"/>
                <w:sz w:val="18"/>
                <w:szCs w:val="18"/>
              </w:rPr>
              <w:t>mylonite</w:t>
            </w:r>
            <w:proofErr w:type="spellEnd"/>
            <w:r w:rsidRPr="00527AD9">
              <w:rPr>
                <w:rFonts w:ascii="Times New Roman" w:eastAsia="宋体" w:hAnsi="Times New Roman" w:cs="Times New Roman"/>
                <w:i/>
                <w:iCs/>
                <w:color w:val="000000"/>
                <w:kern w:val="0"/>
                <w:sz w:val="18"/>
                <w:szCs w:val="18"/>
              </w:rPr>
              <w:t>, GPS:N3</w:t>
            </w:r>
            <w:r w:rsidRPr="00527AD9">
              <w:rPr>
                <w:rFonts w:ascii="Times New Roman" w:eastAsia="宋体" w:hAnsi="Times New Roman" w:cs="Times New Roman" w:hint="eastAsia"/>
                <w:i/>
                <w:iCs/>
                <w:color w:val="000000"/>
                <w:kern w:val="0"/>
                <w:sz w:val="18"/>
                <w:szCs w:val="18"/>
              </w:rPr>
              <w:t>0</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28.57</w:t>
            </w:r>
            <w:r w:rsidRPr="00527AD9">
              <w:rPr>
                <w:rFonts w:ascii="宋体" w:eastAsia="宋体" w:hAnsi="宋体" w:cs="Times New Roman" w:hint="eastAsia"/>
                <w:i/>
                <w:iCs/>
                <w:color w:val="000000"/>
                <w:kern w:val="0"/>
                <w:sz w:val="18"/>
                <w:szCs w:val="18"/>
              </w:rPr>
              <w:t>′;</w:t>
            </w:r>
            <w:r w:rsidRPr="00527AD9">
              <w:rPr>
                <w:rFonts w:ascii="Times New Roman" w:eastAsia="宋体" w:hAnsi="Times New Roman" w:cs="Times New Roman"/>
                <w:i/>
                <w:iCs/>
                <w:color w:val="000000"/>
                <w:kern w:val="0"/>
                <w:sz w:val="18"/>
                <w:szCs w:val="18"/>
              </w:rPr>
              <w:t>E1</w:t>
            </w:r>
            <w:r w:rsidRPr="00527AD9">
              <w:rPr>
                <w:rFonts w:ascii="Times New Roman" w:eastAsia="宋体" w:hAnsi="Times New Roman" w:cs="Times New Roman" w:hint="eastAsia"/>
                <w:i/>
                <w:iCs/>
                <w:color w:val="000000"/>
                <w:kern w:val="0"/>
                <w:sz w:val="18"/>
                <w:szCs w:val="18"/>
              </w:rPr>
              <w:t>15</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12.81</w:t>
            </w:r>
            <w:r w:rsidRPr="00527AD9">
              <w:rPr>
                <w:rFonts w:ascii="宋体" w:eastAsia="宋体" w:hAnsi="宋体" w:cs="Times New Roman" w:hint="eastAsia"/>
                <w:i/>
                <w:iCs/>
                <w:color w:val="000000"/>
                <w:kern w:val="0"/>
                <w:sz w:val="18"/>
                <w:szCs w:val="18"/>
              </w:rPr>
              <w:t>′</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198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173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0.87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0.0648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1.1701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0.0417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0.1297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768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786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XT2-03</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295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356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1.21</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0.0702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1.2297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0.1271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934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814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771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XT2-04</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0.56</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0.0678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1.2469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0.0601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0.1330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863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822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805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XT2-05</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222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1.00</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0.0681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1.2530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0.0462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0.1314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871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825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796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XT2-07</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224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1.08</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0.0688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1.2501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0.0463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0.1317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893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823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798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XT2-08</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250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282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1.13</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0.0704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1.2526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0.0499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0.1278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941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825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775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XT2-09</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309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405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1.31</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0.0739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1.3605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0.0573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0.1325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1040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872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802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XT2-10</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278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347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1.25</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0.0746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1.3374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0.0582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0.1290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1058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862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25.3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782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XT2-11</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1.19</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0.0743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1.2845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0.0629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0.1266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1050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839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768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15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XT2-12</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91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0.80</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0.0702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1.2268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0.0457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0.1271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1000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813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771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XT2-14</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202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1.13</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0.0661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1.1721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0.0510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0.1289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0.0044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809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788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781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25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XT2-15</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61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48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0.78</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0.0658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1.2038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0.0578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0.1327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798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802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XT2-16</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219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344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1.57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0.0634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1.1535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0.0569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0.1316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720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779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797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lastRenderedPageBreak/>
              <w:t>XT2-18</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286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0.67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0.0662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1.2133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0.0412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0.1324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813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802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XT2-19</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194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171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0.88</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0.0655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1.2018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0.0455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0.1321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791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801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800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XT2-20</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516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293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0.57</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0.0665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1.2093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0.0474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0.1308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833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81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805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793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XT2-21</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241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359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1.49</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0.0716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1.3025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0.0547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0.1306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976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86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847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791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 </w:t>
            </w:r>
          </w:p>
        </w:tc>
      </w:tr>
      <w:tr w:rsidR="00386975" w:rsidRPr="00527AD9" w:rsidTr="0068294D">
        <w:trPr>
          <w:trHeight w:val="240"/>
        </w:trPr>
        <w:tc>
          <w:tcPr>
            <w:tcW w:w="84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XT2-23</w:t>
            </w:r>
          </w:p>
        </w:tc>
        <w:tc>
          <w:tcPr>
            <w:tcW w:w="657"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210 </w:t>
            </w:r>
          </w:p>
        </w:tc>
        <w:tc>
          <w:tcPr>
            <w:tcW w:w="71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202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0.96</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0.0698 </w:t>
            </w:r>
          </w:p>
        </w:tc>
        <w:tc>
          <w:tcPr>
            <w:tcW w:w="77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25" w:type="dxa"/>
            <w:gridSpan w:val="2"/>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1.2391 </w:t>
            </w:r>
          </w:p>
        </w:tc>
        <w:tc>
          <w:tcPr>
            <w:tcW w:w="72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0.0515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0.1275 </w:t>
            </w:r>
          </w:p>
        </w:tc>
        <w:tc>
          <w:tcPr>
            <w:tcW w:w="750"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84"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920 </w:t>
            </w:r>
          </w:p>
        </w:tc>
        <w:tc>
          <w:tcPr>
            <w:tcW w:w="621"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69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38"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818 </w:t>
            </w:r>
          </w:p>
        </w:tc>
        <w:tc>
          <w:tcPr>
            <w:tcW w:w="56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23 </w:t>
            </w:r>
          </w:p>
        </w:tc>
        <w:tc>
          <w:tcPr>
            <w:tcW w:w="222" w:type="dxa"/>
            <w:tcBorders>
              <w:top w:val="nil"/>
              <w:left w:val="nil"/>
              <w:bottom w:val="nil"/>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p>
        </w:tc>
        <w:tc>
          <w:tcPr>
            <w:tcW w:w="516"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774 </w:t>
            </w:r>
          </w:p>
        </w:tc>
        <w:tc>
          <w:tcPr>
            <w:tcW w:w="532" w:type="dxa"/>
            <w:tcBorders>
              <w:top w:val="nil"/>
              <w:left w:val="nil"/>
              <w:bottom w:val="nil"/>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r w:rsidR="00386975" w:rsidRPr="00A13A87" w:rsidTr="0068294D">
        <w:trPr>
          <w:trHeight w:val="240"/>
        </w:trPr>
        <w:tc>
          <w:tcPr>
            <w:tcW w:w="846"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XT2-24</w:t>
            </w:r>
          </w:p>
        </w:tc>
        <w:tc>
          <w:tcPr>
            <w:tcW w:w="657"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362 </w:t>
            </w:r>
          </w:p>
        </w:tc>
        <w:tc>
          <w:tcPr>
            <w:tcW w:w="711"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265 </w:t>
            </w:r>
          </w:p>
        </w:tc>
        <w:tc>
          <w:tcPr>
            <w:tcW w:w="222"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596"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0.73</w:t>
            </w:r>
          </w:p>
        </w:tc>
        <w:tc>
          <w:tcPr>
            <w:tcW w:w="770"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0.0654 </w:t>
            </w:r>
          </w:p>
        </w:tc>
        <w:tc>
          <w:tcPr>
            <w:tcW w:w="770"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725" w:type="dxa"/>
            <w:gridSpan w:val="2"/>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1.1949 </w:t>
            </w:r>
          </w:p>
        </w:tc>
        <w:tc>
          <w:tcPr>
            <w:tcW w:w="720"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0.0394 </w:t>
            </w:r>
          </w:p>
        </w:tc>
        <w:tc>
          <w:tcPr>
            <w:tcW w:w="222"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750"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0.1297 </w:t>
            </w:r>
          </w:p>
        </w:tc>
        <w:tc>
          <w:tcPr>
            <w:tcW w:w="750"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0.0034 </w:t>
            </w:r>
          </w:p>
        </w:tc>
        <w:tc>
          <w:tcPr>
            <w:tcW w:w="222"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584"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787 </w:t>
            </w:r>
          </w:p>
        </w:tc>
        <w:tc>
          <w:tcPr>
            <w:tcW w:w="621"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67 </w:t>
            </w:r>
          </w:p>
        </w:tc>
        <w:tc>
          <w:tcPr>
            <w:tcW w:w="222"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798 </w:t>
            </w:r>
          </w:p>
        </w:tc>
        <w:tc>
          <w:tcPr>
            <w:tcW w:w="562"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18.2 </w:t>
            </w:r>
          </w:p>
        </w:tc>
        <w:tc>
          <w:tcPr>
            <w:tcW w:w="222" w:type="dxa"/>
            <w:tcBorders>
              <w:top w:val="nil"/>
              <w:left w:val="nil"/>
              <w:bottom w:val="single" w:sz="4" w:space="0" w:color="auto"/>
              <w:right w:val="nil"/>
            </w:tcBorders>
            <w:shd w:val="clear" w:color="auto" w:fill="auto"/>
            <w:noWrap/>
            <w:vAlign w:val="bottom"/>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　</w:t>
            </w:r>
          </w:p>
        </w:tc>
        <w:tc>
          <w:tcPr>
            <w:tcW w:w="516"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786 </w:t>
            </w:r>
          </w:p>
        </w:tc>
        <w:tc>
          <w:tcPr>
            <w:tcW w:w="532" w:type="dxa"/>
            <w:tcBorders>
              <w:top w:val="nil"/>
              <w:left w:val="nil"/>
              <w:bottom w:val="single" w:sz="4" w:space="0" w:color="auto"/>
              <w:right w:val="nil"/>
            </w:tcBorders>
            <w:shd w:val="clear" w:color="auto" w:fill="auto"/>
            <w:noWrap/>
            <w:vAlign w:val="center"/>
            <w:hideMark/>
          </w:tcPr>
          <w:p w:rsidR="00386975" w:rsidRDefault="00386975">
            <w:pPr>
              <w:jc w:val="center"/>
              <w:rPr>
                <w:rFonts w:ascii="Times New Roman" w:eastAsia="宋体" w:hAnsi="Times New Roman" w:cs="Times New Roman"/>
                <w:sz w:val="18"/>
                <w:szCs w:val="18"/>
              </w:rPr>
            </w:pPr>
            <w:r>
              <w:rPr>
                <w:rFonts w:ascii="Times New Roman" w:hAnsi="Times New Roman" w:cs="Times New Roman"/>
                <w:sz w:val="18"/>
                <w:szCs w:val="18"/>
              </w:rPr>
              <w:t xml:space="preserve">19 </w:t>
            </w:r>
          </w:p>
        </w:tc>
      </w:tr>
    </w:tbl>
    <w:p w:rsidR="00CB72F7" w:rsidRDefault="00CB72F7"/>
    <w:p w:rsidR="000E0862" w:rsidRDefault="000E0862" w:rsidP="000E0862">
      <w:pPr>
        <w:pStyle w:val="1"/>
        <w:rPr>
          <w:rFonts w:ascii="Times New Roman" w:hAnsi="Times New Roman" w:cs="Times New Roman"/>
          <w:sz w:val="21"/>
          <w:szCs w:val="21"/>
        </w:rPr>
      </w:pPr>
      <w:proofErr w:type="gramStart"/>
      <w:r>
        <w:rPr>
          <w:rFonts w:ascii="Times New Roman" w:hAnsi="Times New Roman" w:cs="Times New Roman" w:hint="eastAsia"/>
          <w:sz w:val="21"/>
          <w:szCs w:val="21"/>
        </w:rPr>
        <w:t>S</w:t>
      </w:r>
      <w:r w:rsidRPr="005A115F">
        <w:rPr>
          <w:rFonts w:ascii="Times New Roman" w:hAnsi="Times New Roman" w:cs="Times New Roman"/>
          <w:sz w:val="21"/>
          <w:szCs w:val="21"/>
        </w:rPr>
        <w:t xml:space="preserve">upplementary </w:t>
      </w:r>
      <w:r>
        <w:rPr>
          <w:rFonts w:ascii="Times New Roman" w:hAnsi="Times New Roman" w:cs="Times New Roman" w:hint="eastAsia"/>
          <w:sz w:val="21"/>
          <w:szCs w:val="21"/>
        </w:rPr>
        <w:t>t</w:t>
      </w:r>
      <w:r w:rsidRPr="00527AD9">
        <w:rPr>
          <w:rFonts w:ascii="Times New Roman" w:hAnsi="Times New Roman" w:cs="Times New Roman"/>
          <w:sz w:val="21"/>
          <w:szCs w:val="21"/>
        </w:rPr>
        <w:t>able</w:t>
      </w:r>
      <w:r>
        <w:rPr>
          <w:rFonts w:ascii="Times New Roman" w:hAnsi="Times New Roman" w:cs="Times New Roman" w:hint="eastAsia"/>
          <w:sz w:val="21"/>
          <w:szCs w:val="21"/>
        </w:rPr>
        <w:t xml:space="preserve"> 4</w:t>
      </w:r>
      <w:r w:rsidRPr="00527AD9">
        <w:rPr>
          <w:rFonts w:ascii="Times New Roman" w:hAnsi="Times New Roman" w:cs="Times New Roman"/>
          <w:sz w:val="21"/>
          <w:szCs w:val="21"/>
        </w:rPr>
        <w:t>.</w:t>
      </w:r>
      <w:proofErr w:type="gramEnd"/>
      <w:r w:rsidRPr="00527AD9">
        <w:rPr>
          <w:rFonts w:ascii="Times New Roman" w:hAnsi="Times New Roman" w:cs="Times New Roman"/>
          <w:sz w:val="21"/>
          <w:szCs w:val="21"/>
        </w:rPr>
        <w:t xml:space="preserve"> LA-ICPMS U-</w:t>
      </w:r>
      <w:proofErr w:type="spellStart"/>
      <w:r w:rsidRPr="00527AD9">
        <w:rPr>
          <w:rFonts w:ascii="Times New Roman" w:hAnsi="Times New Roman" w:cs="Times New Roman"/>
          <w:sz w:val="21"/>
          <w:szCs w:val="21"/>
        </w:rPr>
        <w:t>Pb</w:t>
      </w:r>
      <w:proofErr w:type="spellEnd"/>
      <w:r w:rsidRPr="00527AD9">
        <w:rPr>
          <w:rFonts w:ascii="Times New Roman" w:hAnsi="Times New Roman" w:cs="Times New Roman"/>
          <w:sz w:val="21"/>
          <w:szCs w:val="21"/>
        </w:rPr>
        <w:t xml:space="preserve"> analytical results for zircon of samples from the </w:t>
      </w:r>
      <w:r w:rsidRPr="000E0862">
        <w:rPr>
          <w:rFonts w:ascii="Times New Roman" w:hAnsi="Times New Roman" w:cs="Times New Roman"/>
          <w:sz w:val="21"/>
          <w:szCs w:val="21"/>
        </w:rPr>
        <w:t>NW-SE directed coaxial flow domain</w:t>
      </w:r>
    </w:p>
    <w:tbl>
      <w:tblPr>
        <w:tblW w:w="12077" w:type="dxa"/>
        <w:tblInd w:w="-1789" w:type="dxa"/>
        <w:tblLook w:val="04A0" w:firstRow="1" w:lastRow="0" w:firstColumn="1" w:lastColumn="0" w:noHBand="0" w:noVBand="1"/>
      </w:tblPr>
      <w:tblGrid>
        <w:gridCol w:w="1027"/>
        <w:gridCol w:w="657"/>
        <w:gridCol w:w="711"/>
        <w:gridCol w:w="222"/>
        <w:gridCol w:w="596"/>
        <w:gridCol w:w="754"/>
        <w:gridCol w:w="754"/>
        <w:gridCol w:w="222"/>
        <w:gridCol w:w="711"/>
        <w:gridCol w:w="711"/>
        <w:gridCol w:w="222"/>
        <w:gridCol w:w="734"/>
        <w:gridCol w:w="735"/>
        <w:gridCol w:w="222"/>
        <w:gridCol w:w="572"/>
        <w:gridCol w:w="608"/>
        <w:gridCol w:w="222"/>
        <w:gridCol w:w="527"/>
        <w:gridCol w:w="550"/>
        <w:gridCol w:w="222"/>
        <w:gridCol w:w="486"/>
        <w:gridCol w:w="91"/>
        <w:gridCol w:w="521"/>
      </w:tblGrid>
      <w:tr w:rsidR="0087764E" w:rsidRPr="00527AD9" w:rsidTr="0028755F">
        <w:trPr>
          <w:trHeight w:val="274"/>
        </w:trPr>
        <w:tc>
          <w:tcPr>
            <w:tcW w:w="1027" w:type="dxa"/>
            <w:vMerge w:val="restart"/>
            <w:tcBorders>
              <w:top w:val="single" w:sz="4" w:space="0" w:color="auto"/>
              <w:left w:val="nil"/>
              <w:bottom w:val="single" w:sz="4" w:space="0" w:color="000000"/>
              <w:right w:val="nil"/>
            </w:tcBorders>
            <w:shd w:val="clear" w:color="auto" w:fill="auto"/>
            <w:noWrap/>
            <w:vAlign w:val="center"/>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Analysis</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content(×10</w:t>
            </w:r>
            <w:r w:rsidRPr="00527AD9">
              <w:rPr>
                <w:rFonts w:ascii="Times New Roman" w:eastAsia="宋体" w:hAnsi="Times New Roman" w:cs="Times New Roman"/>
                <w:kern w:val="0"/>
                <w:sz w:val="18"/>
                <w:szCs w:val="18"/>
                <w:vertAlign w:val="superscript"/>
              </w:rPr>
              <w:t>-6</w:t>
            </w:r>
            <w:r w:rsidRPr="00527AD9">
              <w:rPr>
                <w:rFonts w:ascii="宋体" w:eastAsia="宋体" w:hAnsi="宋体" w:cs="Times New Roman" w:hint="eastAsia"/>
                <w:kern w:val="0"/>
                <w:sz w:val="18"/>
                <w:szCs w:val="18"/>
              </w:rPr>
              <w:t>）</w:t>
            </w:r>
          </w:p>
        </w:tc>
        <w:tc>
          <w:tcPr>
            <w:tcW w:w="222" w:type="dxa"/>
            <w:tcBorders>
              <w:top w:val="single" w:sz="4" w:space="0" w:color="auto"/>
              <w:left w:val="nil"/>
              <w:bottom w:val="nil"/>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96" w:type="dxa"/>
            <w:vMerge w:val="restart"/>
            <w:tcBorders>
              <w:top w:val="single" w:sz="4" w:space="0" w:color="auto"/>
              <w:left w:val="nil"/>
              <w:bottom w:val="single" w:sz="4" w:space="0" w:color="000000"/>
              <w:right w:val="nil"/>
            </w:tcBorders>
            <w:shd w:val="clear" w:color="auto" w:fill="auto"/>
            <w:noWrap/>
            <w:vAlign w:val="center"/>
            <w:hideMark/>
          </w:tcPr>
          <w:p w:rsidR="0087764E" w:rsidRPr="00527AD9" w:rsidRDefault="0087764E" w:rsidP="00D50FC5">
            <w:pPr>
              <w:widowControl/>
              <w:jc w:val="center"/>
              <w:rPr>
                <w:rFonts w:ascii="Times New Roman" w:eastAsia="宋体" w:hAnsi="Times New Roman" w:cs="Times New Roman"/>
                <w:kern w:val="0"/>
                <w:sz w:val="18"/>
                <w:szCs w:val="18"/>
              </w:rPr>
            </w:pPr>
            <w:proofErr w:type="spellStart"/>
            <w:r w:rsidRPr="00527AD9">
              <w:rPr>
                <w:rFonts w:ascii="Times New Roman" w:eastAsia="宋体" w:hAnsi="Times New Roman" w:cs="Times New Roman"/>
                <w:kern w:val="0"/>
                <w:sz w:val="18"/>
                <w:szCs w:val="18"/>
              </w:rPr>
              <w:t>Th</w:t>
            </w:r>
            <w:proofErr w:type="spellEnd"/>
            <w:r w:rsidRPr="00527AD9">
              <w:rPr>
                <w:rFonts w:ascii="Times New Roman" w:eastAsia="宋体" w:hAnsi="Times New Roman" w:cs="Times New Roman"/>
                <w:kern w:val="0"/>
                <w:sz w:val="18"/>
                <w:szCs w:val="18"/>
              </w:rPr>
              <w:t>/U</w:t>
            </w:r>
          </w:p>
        </w:tc>
        <w:tc>
          <w:tcPr>
            <w:tcW w:w="1508" w:type="dxa"/>
            <w:gridSpan w:val="2"/>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422" w:type="dxa"/>
            <w:gridSpan w:val="2"/>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469" w:type="dxa"/>
            <w:gridSpan w:val="2"/>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077" w:type="dxa"/>
            <w:gridSpan w:val="2"/>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207</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235</w:t>
            </w:r>
            <w:r w:rsidRPr="00527AD9">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1098" w:type="dxa"/>
            <w:gridSpan w:val="3"/>
            <w:tcBorders>
              <w:top w:val="single" w:sz="4" w:space="0" w:color="auto"/>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vertAlign w:val="superscript"/>
              </w:rPr>
              <w:t>206</w:t>
            </w:r>
            <w:r w:rsidRPr="00527AD9">
              <w:rPr>
                <w:rFonts w:ascii="Times New Roman" w:eastAsia="宋体" w:hAnsi="Times New Roman" w:cs="Times New Roman"/>
                <w:kern w:val="0"/>
                <w:sz w:val="18"/>
                <w:szCs w:val="18"/>
              </w:rPr>
              <w:t>Pb/</w:t>
            </w:r>
            <w:r w:rsidRPr="00527AD9">
              <w:rPr>
                <w:rFonts w:ascii="Times New Roman" w:eastAsia="宋体" w:hAnsi="Times New Roman" w:cs="Times New Roman"/>
                <w:kern w:val="0"/>
                <w:sz w:val="18"/>
                <w:szCs w:val="18"/>
                <w:vertAlign w:val="superscript"/>
              </w:rPr>
              <w:t>238</w:t>
            </w:r>
            <w:r w:rsidRPr="00527AD9">
              <w:rPr>
                <w:rFonts w:ascii="Times New Roman" w:eastAsia="宋体" w:hAnsi="Times New Roman" w:cs="Times New Roman"/>
                <w:kern w:val="0"/>
                <w:sz w:val="18"/>
                <w:szCs w:val="18"/>
              </w:rPr>
              <w:t>U</w:t>
            </w:r>
          </w:p>
        </w:tc>
      </w:tr>
      <w:tr w:rsidR="0087764E" w:rsidRPr="00527AD9" w:rsidTr="0028755F">
        <w:trPr>
          <w:trHeight w:val="274"/>
        </w:trPr>
        <w:tc>
          <w:tcPr>
            <w:tcW w:w="1027" w:type="dxa"/>
            <w:vMerge/>
            <w:tcBorders>
              <w:top w:val="single" w:sz="4" w:space="0" w:color="auto"/>
              <w:left w:val="nil"/>
              <w:bottom w:val="single" w:sz="4" w:space="0" w:color="000000"/>
              <w:right w:val="nil"/>
            </w:tcBorders>
            <w:vAlign w:val="center"/>
            <w:hideMark/>
          </w:tcPr>
          <w:p w:rsidR="0087764E" w:rsidRPr="00527AD9" w:rsidRDefault="0087764E" w:rsidP="00D50FC5">
            <w:pPr>
              <w:widowControl/>
              <w:jc w:val="left"/>
              <w:rPr>
                <w:rFonts w:ascii="Times New Roman" w:eastAsia="宋体" w:hAnsi="Times New Roman" w:cs="Times New Roman"/>
                <w:kern w:val="0"/>
                <w:sz w:val="18"/>
                <w:szCs w:val="18"/>
              </w:rPr>
            </w:pPr>
          </w:p>
        </w:tc>
        <w:tc>
          <w:tcPr>
            <w:tcW w:w="657"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U</w:t>
            </w:r>
            <w:r w:rsidRPr="00527AD9">
              <w:rPr>
                <w:rFonts w:ascii="Times New Roman" w:eastAsia="宋体" w:hAnsi="Times New Roman" w:cs="Times New Roman"/>
                <w:kern w:val="0"/>
                <w:sz w:val="18"/>
                <w:szCs w:val="18"/>
                <w:vertAlign w:val="superscript"/>
              </w:rPr>
              <w:t>238</w:t>
            </w:r>
          </w:p>
        </w:tc>
        <w:tc>
          <w:tcPr>
            <w:tcW w:w="711"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Th</w:t>
            </w:r>
            <w:r w:rsidRPr="00527AD9">
              <w:rPr>
                <w:rFonts w:ascii="Times New Roman" w:eastAsia="宋体" w:hAnsi="Times New Roman" w:cs="Times New Roman"/>
                <w:kern w:val="0"/>
                <w:sz w:val="18"/>
                <w:szCs w:val="18"/>
                <w:vertAlign w:val="superscript"/>
              </w:rPr>
              <w:t>232</w:t>
            </w:r>
          </w:p>
        </w:tc>
        <w:tc>
          <w:tcPr>
            <w:tcW w:w="22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96" w:type="dxa"/>
            <w:vMerge/>
            <w:tcBorders>
              <w:top w:val="single" w:sz="4" w:space="0" w:color="auto"/>
              <w:left w:val="nil"/>
              <w:bottom w:val="single" w:sz="4" w:space="0" w:color="000000"/>
              <w:right w:val="nil"/>
            </w:tcBorders>
            <w:vAlign w:val="center"/>
            <w:hideMark/>
          </w:tcPr>
          <w:p w:rsidR="0087764E" w:rsidRPr="00527AD9" w:rsidRDefault="0087764E" w:rsidP="00D50FC5">
            <w:pPr>
              <w:widowControl/>
              <w:jc w:val="left"/>
              <w:rPr>
                <w:rFonts w:ascii="Times New Roman" w:eastAsia="宋体" w:hAnsi="Times New Roman" w:cs="Times New Roman"/>
                <w:kern w:val="0"/>
                <w:sz w:val="18"/>
                <w:szCs w:val="18"/>
              </w:rPr>
            </w:pPr>
          </w:p>
        </w:tc>
        <w:tc>
          <w:tcPr>
            <w:tcW w:w="754"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54"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11"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11"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734"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Ratio</w:t>
            </w:r>
          </w:p>
        </w:tc>
        <w:tc>
          <w:tcPr>
            <w:tcW w:w="735"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7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608"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27"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50"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 xml:space="preserve">　</w:t>
            </w:r>
          </w:p>
        </w:tc>
        <w:tc>
          <w:tcPr>
            <w:tcW w:w="577" w:type="dxa"/>
            <w:gridSpan w:val="2"/>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Age</w:t>
            </w:r>
          </w:p>
        </w:tc>
        <w:tc>
          <w:tcPr>
            <w:tcW w:w="521" w:type="dxa"/>
            <w:tcBorders>
              <w:top w:val="nil"/>
              <w:left w:val="nil"/>
              <w:bottom w:val="single" w:sz="4" w:space="0" w:color="auto"/>
              <w:right w:val="nil"/>
            </w:tcBorders>
            <w:shd w:val="clear" w:color="auto" w:fill="auto"/>
            <w:noWrap/>
            <w:vAlign w:val="bottom"/>
            <w:hideMark/>
          </w:tcPr>
          <w:p w:rsidR="0087764E" w:rsidRPr="00527AD9" w:rsidRDefault="0087764E" w:rsidP="00D50FC5">
            <w:pPr>
              <w:widowControl/>
              <w:jc w:val="center"/>
              <w:rPr>
                <w:rFonts w:ascii="Times New Roman" w:eastAsia="宋体" w:hAnsi="Times New Roman" w:cs="Times New Roman"/>
                <w:kern w:val="0"/>
                <w:sz w:val="18"/>
                <w:szCs w:val="18"/>
              </w:rPr>
            </w:pPr>
            <w:r w:rsidRPr="00527AD9">
              <w:rPr>
                <w:rFonts w:ascii="Times New Roman" w:eastAsia="宋体" w:hAnsi="Times New Roman" w:cs="Times New Roman"/>
                <w:kern w:val="0"/>
                <w:sz w:val="18"/>
                <w:szCs w:val="18"/>
              </w:rPr>
              <w:t>±1σ</w:t>
            </w:r>
          </w:p>
        </w:tc>
      </w:tr>
      <w:tr w:rsidR="0087764E" w:rsidRPr="00527AD9" w:rsidTr="0028755F">
        <w:trPr>
          <w:trHeight w:val="244"/>
        </w:trPr>
        <w:tc>
          <w:tcPr>
            <w:tcW w:w="12077" w:type="dxa"/>
            <w:gridSpan w:val="23"/>
            <w:tcBorders>
              <w:top w:val="nil"/>
              <w:left w:val="nil"/>
              <w:bottom w:val="nil"/>
              <w:right w:val="nil"/>
            </w:tcBorders>
            <w:shd w:val="clear" w:color="auto" w:fill="auto"/>
            <w:noWrap/>
            <w:vAlign w:val="bottom"/>
            <w:hideMark/>
          </w:tcPr>
          <w:p w:rsidR="0087764E" w:rsidRPr="00527AD9" w:rsidRDefault="0087764E" w:rsidP="00830087">
            <w:pPr>
              <w:widowControl/>
              <w:jc w:val="left"/>
              <w:rPr>
                <w:rFonts w:ascii="Times New Roman" w:eastAsia="宋体" w:hAnsi="Times New Roman" w:cs="Times New Roman"/>
                <w:i/>
                <w:kern w:val="0"/>
                <w:sz w:val="18"/>
                <w:szCs w:val="18"/>
              </w:rPr>
            </w:pPr>
            <w:r w:rsidRPr="00527AD9">
              <w:rPr>
                <w:rFonts w:ascii="Times New Roman" w:eastAsia="宋体" w:hAnsi="Times New Roman" w:cs="Times New Roman"/>
                <w:i/>
                <w:kern w:val="0"/>
                <w:sz w:val="18"/>
                <w:szCs w:val="18"/>
              </w:rPr>
              <w:t>YX1</w:t>
            </w:r>
            <w:r w:rsidRPr="00527AD9">
              <w:rPr>
                <w:rFonts w:ascii="Times New Roman" w:eastAsia="宋体" w:hAnsi="Times New Roman" w:cs="Times New Roman" w:hint="eastAsia"/>
                <w:i/>
                <w:kern w:val="0"/>
                <w:sz w:val="18"/>
                <w:szCs w:val="18"/>
              </w:rPr>
              <w:t>,</w:t>
            </w:r>
            <w:r w:rsidRPr="00527AD9">
              <w:rPr>
                <w:rFonts w:ascii="Times New Roman" w:eastAsia="宋体" w:hAnsi="Times New Roman" w:cs="Times New Roman"/>
                <w:i/>
                <w:kern w:val="0"/>
                <w:sz w:val="18"/>
                <w:szCs w:val="18"/>
              </w:rPr>
              <w:t xml:space="preserve"> </w:t>
            </w:r>
            <w:r w:rsidR="00AB3391">
              <w:rPr>
                <w:rFonts w:ascii="Times New Roman" w:eastAsia="宋体" w:hAnsi="Times New Roman" w:cs="Times New Roman" w:hint="eastAsia"/>
                <w:i/>
                <w:kern w:val="0"/>
                <w:sz w:val="18"/>
                <w:szCs w:val="18"/>
              </w:rPr>
              <w:t xml:space="preserve">banded </w:t>
            </w:r>
            <w:r w:rsidR="00830087">
              <w:rPr>
                <w:rFonts w:ascii="Times New Roman" w:eastAsia="宋体" w:hAnsi="Times New Roman" w:cs="Times New Roman" w:hint="eastAsia"/>
                <w:i/>
                <w:kern w:val="0"/>
                <w:sz w:val="18"/>
                <w:szCs w:val="18"/>
              </w:rPr>
              <w:t>gneiss</w:t>
            </w:r>
            <w:r w:rsidRPr="00527AD9">
              <w:rPr>
                <w:rFonts w:ascii="Times New Roman" w:eastAsia="宋体" w:hAnsi="Times New Roman" w:cs="Times New Roman"/>
                <w:i/>
                <w:iCs/>
                <w:color w:val="000000"/>
                <w:kern w:val="0"/>
                <w:sz w:val="18"/>
                <w:szCs w:val="18"/>
              </w:rPr>
              <w:t>, GPS:N3</w:t>
            </w:r>
            <w:r w:rsidRPr="00527AD9">
              <w:rPr>
                <w:rFonts w:ascii="Times New Roman" w:eastAsia="宋体" w:hAnsi="Times New Roman" w:cs="Times New Roman" w:hint="eastAsia"/>
                <w:i/>
                <w:iCs/>
                <w:color w:val="000000"/>
                <w:kern w:val="0"/>
                <w:sz w:val="18"/>
                <w:szCs w:val="18"/>
              </w:rPr>
              <w:t>0</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45.05</w:t>
            </w:r>
            <w:r w:rsidRPr="00527AD9">
              <w:rPr>
                <w:rFonts w:ascii="宋体" w:eastAsia="宋体" w:hAnsi="宋体" w:cs="Times New Roman" w:hint="eastAsia"/>
                <w:i/>
                <w:iCs/>
                <w:color w:val="000000"/>
                <w:kern w:val="0"/>
                <w:sz w:val="18"/>
                <w:szCs w:val="18"/>
              </w:rPr>
              <w:t>′;</w:t>
            </w:r>
            <w:r w:rsidRPr="00527AD9">
              <w:rPr>
                <w:rFonts w:ascii="Times New Roman" w:eastAsia="宋体" w:hAnsi="Times New Roman" w:cs="Times New Roman"/>
                <w:i/>
                <w:iCs/>
                <w:color w:val="000000"/>
                <w:kern w:val="0"/>
                <w:sz w:val="18"/>
                <w:szCs w:val="18"/>
              </w:rPr>
              <w:t>E1</w:t>
            </w:r>
            <w:r w:rsidRPr="00527AD9">
              <w:rPr>
                <w:rFonts w:ascii="Times New Roman" w:eastAsia="宋体" w:hAnsi="Times New Roman" w:cs="Times New Roman" w:hint="eastAsia"/>
                <w:i/>
                <w:iCs/>
                <w:color w:val="000000"/>
                <w:kern w:val="0"/>
                <w:sz w:val="18"/>
                <w:szCs w:val="18"/>
              </w:rPr>
              <w:t>15</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33.90</w:t>
            </w:r>
            <w:r w:rsidRPr="00527AD9">
              <w:rPr>
                <w:rFonts w:ascii="宋体" w:eastAsia="宋体" w:hAnsi="宋体" w:cs="Times New Roman" w:hint="eastAsia"/>
                <w:i/>
                <w:iCs/>
                <w:color w:val="000000"/>
                <w:kern w:val="0"/>
                <w:sz w:val="18"/>
                <w:szCs w:val="18"/>
              </w:rPr>
              <w:t>′</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1-01</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4555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0.01</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0.0504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0.1566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213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1-02</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4101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0.01</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0.0505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0.1561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218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1-03</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4054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0.02</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0.0532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0.1689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0.0073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0.0227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336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158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1-05</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3566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0.01</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0.0526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0.1644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311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155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1-06</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4503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0.03</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0.0507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0.1568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0.0223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226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1-07</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4862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251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0.05</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0.0486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0.1549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0.0231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127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146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147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1-09</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6639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0.03</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0.0513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0.1581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0.0079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0.0222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211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1-10</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4569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0.03</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0.0501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0.1574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0.0227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198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1-11</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2266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0.09</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0.0478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0.1493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0.0226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90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1-14</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5816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151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0.03</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0.0493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0.1516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0.0222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161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1-15</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3451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0.02</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0.0511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0.1646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0.0233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246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155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148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1-17</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3616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0.02</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0.0488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0.1512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0.0067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1-18</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5134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0.03</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0.0494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0.1510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0.0077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0.0222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166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1-22</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4029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0.01</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0.0478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0.0021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0.1500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0.0074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0.0225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91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1-24</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103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1.13</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0.0650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0.0100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1.1427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0.1696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0.1261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0.0071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773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307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774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80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765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41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1-25</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214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154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0.72</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0.0603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0.0113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1.0438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0.1908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0.1254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0.0082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615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387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726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762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47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1-26</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277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179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0.65</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0.0705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0.0202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1.1652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0.3050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0.1191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0.0136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945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536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784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726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1-27</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282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510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1.81</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0.0653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0.0043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1.0839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0.0602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0.1194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785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105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746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29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727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20 </w:t>
            </w:r>
          </w:p>
        </w:tc>
      </w:tr>
      <w:tr w:rsidR="00386975" w:rsidRPr="00527AD9" w:rsidTr="0028755F">
        <w:trPr>
          <w:trHeight w:val="91"/>
        </w:trPr>
        <w:tc>
          <w:tcPr>
            <w:tcW w:w="1027"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hint="eastAsia"/>
                <w:sz w:val="18"/>
                <w:szCs w:val="18"/>
              </w:rPr>
              <w:t>YX</w:t>
            </w:r>
            <w:r>
              <w:rPr>
                <w:rFonts w:ascii="Times New Roman" w:hAnsi="Times New Roman" w:cs="Times New Roman"/>
                <w:sz w:val="18"/>
                <w:szCs w:val="18"/>
              </w:rPr>
              <w:t>1-28</w:t>
            </w:r>
          </w:p>
        </w:tc>
        <w:tc>
          <w:tcPr>
            <w:tcW w:w="65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337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316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0.94</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0.0642 </w:t>
            </w:r>
          </w:p>
        </w:tc>
        <w:tc>
          <w:tcPr>
            <w:tcW w:w="75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0.0040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1.0598 </w:t>
            </w:r>
          </w:p>
        </w:tc>
        <w:tc>
          <w:tcPr>
            <w:tcW w:w="71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0.0668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0.1198 </w:t>
            </w:r>
          </w:p>
        </w:tc>
        <w:tc>
          <w:tcPr>
            <w:tcW w:w="735"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0.0031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749 </w:t>
            </w:r>
          </w:p>
        </w:tc>
        <w:tc>
          <w:tcPr>
            <w:tcW w:w="608"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734 </w:t>
            </w:r>
          </w:p>
        </w:tc>
        <w:tc>
          <w:tcPr>
            <w:tcW w:w="550"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33 </w:t>
            </w:r>
          </w:p>
        </w:tc>
        <w:tc>
          <w:tcPr>
            <w:tcW w:w="222" w:type="dxa"/>
            <w:tcBorders>
              <w:top w:val="nil"/>
              <w:left w:val="nil"/>
              <w:bottom w:val="nil"/>
              <w:right w:val="nil"/>
            </w:tcBorders>
            <w:shd w:val="clear" w:color="auto" w:fill="auto"/>
            <w:noWrap/>
            <w:vAlign w:val="bottom"/>
          </w:tcPr>
          <w:p w:rsidR="00386975" w:rsidRDefault="00386975" w:rsidP="00FC2B91">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729 </w:t>
            </w:r>
          </w:p>
        </w:tc>
        <w:tc>
          <w:tcPr>
            <w:tcW w:w="521" w:type="dxa"/>
            <w:tcBorders>
              <w:top w:val="nil"/>
              <w:left w:val="nil"/>
              <w:bottom w:val="nil"/>
              <w:right w:val="nil"/>
            </w:tcBorders>
            <w:shd w:val="clear" w:color="auto" w:fill="auto"/>
            <w:noWrap/>
            <w:vAlign w:val="center"/>
          </w:tcPr>
          <w:p w:rsidR="00386975" w:rsidRDefault="00386975" w:rsidP="00FC2B91">
            <w:pPr>
              <w:jc w:val="center"/>
              <w:rPr>
                <w:rFonts w:ascii="Times New Roman" w:eastAsia="宋体" w:hAnsi="Times New Roman" w:cs="Times New Roman"/>
                <w:sz w:val="18"/>
                <w:szCs w:val="18"/>
              </w:rPr>
            </w:pPr>
            <w:r>
              <w:rPr>
                <w:rFonts w:ascii="Times New Roman" w:hAnsi="Times New Roman" w:cs="Times New Roman"/>
                <w:sz w:val="18"/>
                <w:szCs w:val="18"/>
              </w:rPr>
              <w:t xml:space="preserve">18 </w:t>
            </w:r>
          </w:p>
        </w:tc>
      </w:tr>
      <w:tr w:rsidR="0028755F" w:rsidRPr="00527AD9" w:rsidTr="0028755F">
        <w:trPr>
          <w:trHeight w:val="91"/>
        </w:trPr>
        <w:tc>
          <w:tcPr>
            <w:tcW w:w="12077" w:type="dxa"/>
            <w:gridSpan w:val="23"/>
            <w:tcBorders>
              <w:top w:val="nil"/>
              <w:left w:val="nil"/>
              <w:bottom w:val="nil"/>
              <w:right w:val="nil"/>
            </w:tcBorders>
            <w:shd w:val="clear" w:color="auto" w:fill="auto"/>
            <w:noWrap/>
            <w:vAlign w:val="bottom"/>
          </w:tcPr>
          <w:p w:rsidR="0028755F" w:rsidRPr="00527AD9" w:rsidRDefault="0028755F" w:rsidP="0028755F">
            <w:pPr>
              <w:widowControl/>
              <w:jc w:val="left"/>
              <w:rPr>
                <w:rFonts w:ascii="Times New Roman" w:eastAsia="宋体" w:hAnsi="Times New Roman" w:cs="Times New Roman"/>
                <w:kern w:val="0"/>
                <w:sz w:val="18"/>
                <w:szCs w:val="18"/>
              </w:rPr>
            </w:pPr>
          </w:p>
        </w:tc>
      </w:tr>
      <w:tr w:rsidR="00386975" w:rsidRPr="00527AD9" w:rsidTr="0028755F">
        <w:trPr>
          <w:trHeight w:val="244"/>
        </w:trPr>
        <w:tc>
          <w:tcPr>
            <w:tcW w:w="12077" w:type="dxa"/>
            <w:gridSpan w:val="23"/>
            <w:tcBorders>
              <w:top w:val="nil"/>
              <w:left w:val="nil"/>
              <w:bottom w:val="nil"/>
              <w:right w:val="nil"/>
            </w:tcBorders>
            <w:shd w:val="clear" w:color="auto" w:fill="auto"/>
            <w:noWrap/>
            <w:vAlign w:val="bottom"/>
            <w:hideMark/>
          </w:tcPr>
          <w:p w:rsidR="00386975" w:rsidRPr="00527AD9" w:rsidRDefault="00386975" w:rsidP="00D50FC5">
            <w:pPr>
              <w:widowControl/>
              <w:jc w:val="left"/>
              <w:rPr>
                <w:rFonts w:ascii="Times New Roman" w:eastAsia="宋体" w:hAnsi="Times New Roman" w:cs="Times New Roman"/>
                <w:kern w:val="0"/>
                <w:sz w:val="18"/>
                <w:szCs w:val="18"/>
              </w:rPr>
            </w:pPr>
            <w:r w:rsidRPr="00527AD9">
              <w:rPr>
                <w:rFonts w:ascii="Times New Roman" w:eastAsia="宋体" w:hAnsi="Times New Roman" w:cs="Times New Roman"/>
                <w:i/>
                <w:kern w:val="0"/>
                <w:sz w:val="18"/>
                <w:szCs w:val="18"/>
              </w:rPr>
              <w:t>YX</w:t>
            </w:r>
            <w:r w:rsidRPr="00527AD9">
              <w:rPr>
                <w:rFonts w:ascii="Times New Roman" w:eastAsia="宋体" w:hAnsi="Times New Roman" w:cs="Times New Roman" w:hint="eastAsia"/>
                <w:i/>
                <w:kern w:val="0"/>
                <w:sz w:val="18"/>
                <w:szCs w:val="18"/>
              </w:rPr>
              <w:t>2,</w:t>
            </w:r>
            <w:r w:rsidRPr="00527AD9">
              <w:rPr>
                <w:rFonts w:ascii="Times New Roman" w:eastAsia="宋体" w:hAnsi="Times New Roman" w:cs="Times New Roman"/>
                <w:i/>
                <w:kern w:val="0"/>
                <w:sz w:val="18"/>
                <w:szCs w:val="18"/>
              </w:rPr>
              <w:t xml:space="preserve"> </w:t>
            </w:r>
            <w:r w:rsidR="00A359D9">
              <w:rPr>
                <w:rFonts w:ascii="Times New Roman" w:eastAsia="宋体" w:hAnsi="Times New Roman" w:cs="Times New Roman" w:hint="eastAsia"/>
                <w:i/>
                <w:kern w:val="0"/>
                <w:sz w:val="18"/>
                <w:szCs w:val="18"/>
              </w:rPr>
              <w:t xml:space="preserve">foliated </w:t>
            </w:r>
            <w:r w:rsidRPr="00527AD9">
              <w:rPr>
                <w:rFonts w:ascii="Times New Roman" w:eastAsia="宋体" w:hAnsi="Times New Roman" w:cs="Times New Roman" w:hint="eastAsia"/>
                <w:i/>
                <w:kern w:val="0"/>
                <w:sz w:val="18"/>
                <w:szCs w:val="18"/>
              </w:rPr>
              <w:t xml:space="preserve">granitic </w:t>
            </w:r>
            <w:proofErr w:type="spellStart"/>
            <w:r w:rsidRPr="00527AD9">
              <w:rPr>
                <w:rFonts w:ascii="Times New Roman" w:eastAsia="宋体" w:hAnsi="Times New Roman" w:cs="Times New Roman" w:hint="eastAsia"/>
                <w:i/>
                <w:kern w:val="0"/>
                <w:sz w:val="18"/>
                <w:szCs w:val="18"/>
              </w:rPr>
              <w:t>boundin</w:t>
            </w:r>
            <w:proofErr w:type="spellEnd"/>
            <w:r w:rsidRPr="00527AD9">
              <w:rPr>
                <w:rFonts w:ascii="Times New Roman" w:eastAsia="宋体" w:hAnsi="Times New Roman" w:cs="Times New Roman"/>
                <w:i/>
                <w:iCs/>
                <w:color w:val="000000"/>
                <w:kern w:val="0"/>
                <w:sz w:val="18"/>
                <w:szCs w:val="18"/>
              </w:rPr>
              <w:t>, GPS:N3</w:t>
            </w:r>
            <w:r w:rsidRPr="00527AD9">
              <w:rPr>
                <w:rFonts w:ascii="Times New Roman" w:eastAsia="宋体" w:hAnsi="Times New Roman" w:cs="Times New Roman" w:hint="eastAsia"/>
                <w:i/>
                <w:iCs/>
                <w:color w:val="000000"/>
                <w:kern w:val="0"/>
                <w:sz w:val="18"/>
                <w:szCs w:val="18"/>
              </w:rPr>
              <w:t>0</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45.05</w:t>
            </w:r>
            <w:r w:rsidRPr="00527AD9">
              <w:rPr>
                <w:rFonts w:ascii="宋体" w:eastAsia="宋体" w:hAnsi="宋体" w:cs="Times New Roman" w:hint="eastAsia"/>
                <w:i/>
                <w:iCs/>
                <w:color w:val="000000"/>
                <w:kern w:val="0"/>
                <w:sz w:val="18"/>
                <w:szCs w:val="18"/>
              </w:rPr>
              <w:t>′;</w:t>
            </w:r>
            <w:r w:rsidRPr="00527AD9">
              <w:rPr>
                <w:rFonts w:ascii="Times New Roman" w:eastAsia="宋体" w:hAnsi="Times New Roman" w:cs="Times New Roman"/>
                <w:i/>
                <w:iCs/>
                <w:color w:val="000000"/>
                <w:kern w:val="0"/>
                <w:sz w:val="18"/>
                <w:szCs w:val="18"/>
              </w:rPr>
              <w:t>E1</w:t>
            </w:r>
            <w:r w:rsidRPr="00527AD9">
              <w:rPr>
                <w:rFonts w:ascii="Times New Roman" w:eastAsia="宋体" w:hAnsi="Times New Roman" w:cs="Times New Roman" w:hint="eastAsia"/>
                <w:i/>
                <w:iCs/>
                <w:color w:val="000000"/>
                <w:kern w:val="0"/>
                <w:sz w:val="18"/>
                <w:szCs w:val="18"/>
              </w:rPr>
              <w:t>15</w:t>
            </w:r>
            <w:r w:rsidRPr="00527AD9">
              <w:rPr>
                <w:rFonts w:ascii="Times New Roman" w:eastAsia="宋体" w:hAnsi="Times New Roman" w:cs="Times New Roman"/>
                <w:i/>
                <w:iCs/>
                <w:color w:val="000000"/>
                <w:kern w:val="0"/>
                <w:sz w:val="18"/>
                <w:szCs w:val="18"/>
              </w:rPr>
              <w:t>°</w:t>
            </w:r>
            <w:r w:rsidRPr="00527AD9">
              <w:rPr>
                <w:rFonts w:ascii="Times New Roman" w:eastAsia="宋体" w:hAnsi="Times New Roman" w:cs="Times New Roman" w:hint="eastAsia"/>
                <w:i/>
                <w:iCs/>
                <w:color w:val="000000"/>
                <w:kern w:val="0"/>
                <w:sz w:val="18"/>
                <w:szCs w:val="18"/>
              </w:rPr>
              <w:t>33.90</w:t>
            </w:r>
            <w:r w:rsidRPr="00527AD9">
              <w:rPr>
                <w:rFonts w:ascii="宋体" w:eastAsia="宋体" w:hAnsi="宋体" w:cs="Times New Roman" w:hint="eastAsia"/>
                <w:i/>
                <w:iCs/>
                <w:color w:val="000000"/>
                <w:kern w:val="0"/>
                <w:sz w:val="18"/>
                <w:szCs w:val="18"/>
              </w:rPr>
              <w:t>′</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YX2-01</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1767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827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0.47</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0.0489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0.0017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0.1489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0.0051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0.0219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140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YX2-02</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1455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841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0.58</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0.0481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0.0017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0.1439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0.0051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0.0215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YX2-03</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4547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1134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0.25</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0.0538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0.0019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0.1653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0.0055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0.0221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361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155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YX2-04</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1318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612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0.46</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0.0518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0.0080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0.1650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0.0238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0.0013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276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318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155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YX2-06</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847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241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0.28</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0.0496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0.0022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0.1440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0.0211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176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101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137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135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YX2-07</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2017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490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0.24</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0.0536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0.0025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0.1551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0.0068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0.0208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354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106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146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lastRenderedPageBreak/>
              <w:t>YX2-08</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702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119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0.17</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0.0511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0.0023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0.1584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0.0071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0.0224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243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73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149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143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YX2-09</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1765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648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0.37</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0.0492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0.0061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0.1437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0.0167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0.0206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0.0010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167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267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136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131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YX2-11</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2782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529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0.19</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0.0514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0.0026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0.1591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0.0076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0.0221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257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150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YX2-12</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1769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1184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0.67</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0.0501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0.0033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0.1466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0.0092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0.0209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198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139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133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YX2-13</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1368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505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0.37</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0.0538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0.0040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0.1635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0.0113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0.0217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365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168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154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138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YX2-14</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2016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529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0.26</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0.0512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0.0039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0.1621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0.0116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0.0225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250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176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153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10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4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YX2-15</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6160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659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0.11</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0.0522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0.0051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0.1673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0.0154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0.0227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295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226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157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145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YX2-17</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4579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986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0.22</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0.0519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0.0053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0.1624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0.0157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0.0221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0.0008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280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234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153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141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5 </w:t>
            </w:r>
          </w:p>
        </w:tc>
      </w:tr>
      <w:tr w:rsidR="00386975" w:rsidRPr="00527AD9" w:rsidTr="0028755F">
        <w:trPr>
          <w:trHeight w:val="244"/>
        </w:trPr>
        <w:tc>
          <w:tcPr>
            <w:tcW w:w="1027"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YX2-18</w:t>
            </w:r>
          </w:p>
        </w:tc>
        <w:tc>
          <w:tcPr>
            <w:tcW w:w="657"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369 </w:t>
            </w:r>
          </w:p>
        </w:tc>
        <w:tc>
          <w:tcPr>
            <w:tcW w:w="711"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232 </w:t>
            </w:r>
          </w:p>
        </w:tc>
        <w:tc>
          <w:tcPr>
            <w:tcW w:w="222"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0.63</w:t>
            </w:r>
          </w:p>
        </w:tc>
        <w:tc>
          <w:tcPr>
            <w:tcW w:w="754"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0.0537 </w:t>
            </w:r>
          </w:p>
        </w:tc>
        <w:tc>
          <w:tcPr>
            <w:tcW w:w="754"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0.0063 </w:t>
            </w:r>
          </w:p>
        </w:tc>
        <w:tc>
          <w:tcPr>
            <w:tcW w:w="222"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0.1702 </w:t>
            </w:r>
          </w:p>
        </w:tc>
        <w:tc>
          <w:tcPr>
            <w:tcW w:w="711"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0.0189 </w:t>
            </w:r>
          </w:p>
        </w:tc>
        <w:tc>
          <w:tcPr>
            <w:tcW w:w="222"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0.0226 </w:t>
            </w:r>
          </w:p>
        </w:tc>
        <w:tc>
          <w:tcPr>
            <w:tcW w:w="735"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0.0009 </w:t>
            </w:r>
          </w:p>
        </w:tc>
        <w:tc>
          <w:tcPr>
            <w:tcW w:w="222"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367 </w:t>
            </w:r>
          </w:p>
        </w:tc>
        <w:tc>
          <w:tcPr>
            <w:tcW w:w="608"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270 </w:t>
            </w:r>
          </w:p>
        </w:tc>
        <w:tc>
          <w:tcPr>
            <w:tcW w:w="222"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160 </w:t>
            </w:r>
          </w:p>
        </w:tc>
        <w:tc>
          <w:tcPr>
            <w:tcW w:w="550"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16 </w:t>
            </w:r>
          </w:p>
        </w:tc>
        <w:tc>
          <w:tcPr>
            <w:tcW w:w="222" w:type="dxa"/>
            <w:tcBorders>
              <w:top w:val="nil"/>
              <w:left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144 </w:t>
            </w:r>
          </w:p>
        </w:tc>
        <w:tc>
          <w:tcPr>
            <w:tcW w:w="521" w:type="dxa"/>
            <w:tcBorders>
              <w:top w:val="nil"/>
              <w:left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6 </w:t>
            </w:r>
          </w:p>
        </w:tc>
      </w:tr>
      <w:tr w:rsidR="00386975" w:rsidRPr="00527AD9" w:rsidTr="0028755F">
        <w:trPr>
          <w:trHeight w:val="244"/>
        </w:trPr>
        <w:tc>
          <w:tcPr>
            <w:tcW w:w="1027"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YX2-19</w:t>
            </w:r>
          </w:p>
        </w:tc>
        <w:tc>
          <w:tcPr>
            <w:tcW w:w="65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727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336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96"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0.46</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0.0515 </w:t>
            </w:r>
          </w:p>
        </w:tc>
        <w:tc>
          <w:tcPr>
            <w:tcW w:w="75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0.0084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0.1630 </w:t>
            </w:r>
          </w:p>
        </w:tc>
        <w:tc>
          <w:tcPr>
            <w:tcW w:w="71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0.0246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734"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0.0222 </w:t>
            </w:r>
          </w:p>
        </w:tc>
        <w:tc>
          <w:tcPr>
            <w:tcW w:w="735"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0.0014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2"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265 </w:t>
            </w:r>
          </w:p>
        </w:tc>
        <w:tc>
          <w:tcPr>
            <w:tcW w:w="608"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333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27"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153 </w:t>
            </w:r>
          </w:p>
        </w:tc>
        <w:tc>
          <w:tcPr>
            <w:tcW w:w="550"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22 </w:t>
            </w:r>
          </w:p>
        </w:tc>
        <w:tc>
          <w:tcPr>
            <w:tcW w:w="222" w:type="dxa"/>
            <w:tcBorders>
              <w:top w:val="nil"/>
              <w:left w:val="nil"/>
              <w:bottom w:val="nil"/>
              <w:right w:val="nil"/>
            </w:tcBorders>
            <w:shd w:val="clear" w:color="auto" w:fill="auto"/>
            <w:noWrap/>
            <w:vAlign w:val="bottom"/>
            <w:hideMark/>
          </w:tcPr>
          <w:p w:rsidR="00386975" w:rsidRDefault="00386975" w:rsidP="00D50FC5">
            <w:pPr>
              <w:jc w:val="center"/>
              <w:rPr>
                <w:rFonts w:ascii="Times New Roman" w:eastAsia="宋体" w:hAnsi="Times New Roman" w:cs="Times New Roman"/>
                <w:sz w:val="18"/>
                <w:szCs w:val="18"/>
              </w:rPr>
            </w:pPr>
          </w:p>
        </w:tc>
        <w:tc>
          <w:tcPr>
            <w:tcW w:w="577" w:type="dxa"/>
            <w:gridSpan w:val="2"/>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142 </w:t>
            </w:r>
          </w:p>
        </w:tc>
        <w:tc>
          <w:tcPr>
            <w:tcW w:w="521" w:type="dxa"/>
            <w:tcBorders>
              <w:top w:val="nil"/>
              <w:left w:val="nil"/>
              <w:bottom w:val="nil"/>
              <w:right w:val="nil"/>
            </w:tcBorders>
            <w:shd w:val="clear" w:color="auto" w:fill="auto"/>
            <w:noWrap/>
            <w:vAlign w:val="center"/>
            <w:hideMark/>
          </w:tcPr>
          <w:p w:rsidR="00386975" w:rsidRDefault="00386975" w:rsidP="00D50FC5">
            <w:pPr>
              <w:jc w:val="center"/>
              <w:rPr>
                <w:rFonts w:ascii="Times New Roman" w:eastAsia="宋体" w:hAnsi="Times New Roman" w:cs="Times New Roman"/>
                <w:sz w:val="18"/>
                <w:szCs w:val="18"/>
              </w:rPr>
            </w:pPr>
            <w:r>
              <w:rPr>
                <w:rFonts w:ascii="Times New Roman" w:hAnsi="Times New Roman" w:cs="Times New Roman"/>
                <w:sz w:val="18"/>
                <w:szCs w:val="18"/>
              </w:rPr>
              <w:t xml:space="preserve">9 </w:t>
            </w:r>
          </w:p>
        </w:tc>
      </w:tr>
      <w:tr w:rsidR="0028755F" w:rsidRPr="00527AD9" w:rsidTr="000A7CBC">
        <w:trPr>
          <w:trHeight w:val="244"/>
        </w:trPr>
        <w:tc>
          <w:tcPr>
            <w:tcW w:w="12077" w:type="dxa"/>
            <w:gridSpan w:val="23"/>
            <w:tcBorders>
              <w:top w:val="nil"/>
              <w:left w:val="nil"/>
              <w:bottom w:val="nil"/>
            </w:tcBorders>
            <w:shd w:val="clear" w:color="auto" w:fill="auto"/>
            <w:noWrap/>
            <w:vAlign w:val="bottom"/>
          </w:tcPr>
          <w:p w:rsidR="0028755F" w:rsidRDefault="0028755F" w:rsidP="0028755F">
            <w:pPr>
              <w:jc w:val="left"/>
              <w:rPr>
                <w:rFonts w:ascii="Times New Roman" w:hAnsi="Times New Roman" w:cs="Times New Roman"/>
                <w:sz w:val="18"/>
                <w:szCs w:val="18"/>
              </w:rPr>
            </w:pPr>
          </w:p>
        </w:tc>
      </w:tr>
      <w:tr w:rsidR="00AB3391" w:rsidRPr="00527AD9" w:rsidTr="0028755F">
        <w:trPr>
          <w:trHeight w:val="244"/>
        </w:trPr>
        <w:tc>
          <w:tcPr>
            <w:tcW w:w="12077" w:type="dxa"/>
            <w:gridSpan w:val="23"/>
            <w:tcBorders>
              <w:top w:val="nil"/>
              <w:left w:val="nil"/>
              <w:bottom w:val="nil"/>
              <w:right w:val="nil"/>
            </w:tcBorders>
            <w:shd w:val="clear" w:color="auto" w:fill="auto"/>
            <w:noWrap/>
            <w:vAlign w:val="bottom"/>
          </w:tcPr>
          <w:p w:rsidR="00AB3391" w:rsidRDefault="00E62569" w:rsidP="008E4F91">
            <w:pPr>
              <w:jc w:val="left"/>
              <w:rPr>
                <w:rFonts w:ascii="Times New Roman" w:hAnsi="Times New Roman" w:cs="Times New Roman"/>
                <w:sz w:val="18"/>
                <w:szCs w:val="18"/>
              </w:rPr>
            </w:pPr>
            <w:r>
              <w:rPr>
                <w:rFonts w:ascii="Times New Roman" w:eastAsia="宋体" w:hAnsi="Times New Roman" w:cs="Times New Roman" w:hint="eastAsia"/>
                <w:i/>
                <w:kern w:val="0"/>
                <w:sz w:val="18"/>
                <w:szCs w:val="18"/>
              </w:rPr>
              <w:t>YZ13</w:t>
            </w:r>
            <w:r w:rsidR="00AB3391" w:rsidRPr="00B348FB">
              <w:rPr>
                <w:rFonts w:ascii="Times New Roman" w:eastAsia="宋体" w:hAnsi="Times New Roman" w:cs="Times New Roman" w:hint="eastAsia"/>
                <w:i/>
                <w:kern w:val="0"/>
                <w:sz w:val="18"/>
                <w:szCs w:val="18"/>
              </w:rPr>
              <w:t xml:space="preserve">, </w:t>
            </w:r>
            <w:proofErr w:type="spellStart"/>
            <w:r w:rsidR="00AB3391" w:rsidRPr="00B348FB">
              <w:rPr>
                <w:rFonts w:ascii="Times New Roman" w:eastAsia="宋体" w:hAnsi="Times New Roman" w:cs="Times New Roman" w:hint="eastAsia"/>
                <w:i/>
                <w:kern w:val="0"/>
                <w:sz w:val="18"/>
                <w:szCs w:val="18"/>
              </w:rPr>
              <w:t>s</w:t>
            </w:r>
            <w:r w:rsidR="001B09EB" w:rsidRPr="00B348FB">
              <w:rPr>
                <w:rFonts w:ascii="Times New Roman" w:eastAsia="宋体" w:hAnsi="Times New Roman" w:cs="Times New Roman" w:hint="eastAsia"/>
                <w:i/>
                <w:kern w:val="0"/>
                <w:sz w:val="18"/>
                <w:szCs w:val="18"/>
              </w:rPr>
              <w:t>ynkinematic</w:t>
            </w:r>
            <w:proofErr w:type="spellEnd"/>
            <w:r w:rsidR="001B09EB" w:rsidRPr="00B348FB">
              <w:rPr>
                <w:rFonts w:ascii="Times New Roman" w:eastAsia="宋体" w:hAnsi="Times New Roman" w:cs="Times New Roman" w:hint="eastAsia"/>
                <w:i/>
                <w:kern w:val="0"/>
                <w:sz w:val="18"/>
                <w:szCs w:val="18"/>
              </w:rPr>
              <w:t xml:space="preserve"> </w:t>
            </w:r>
            <w:r w:rsidR="001B09EB" w:rsidRPr="00B348FB">
              <w:rPr>
                <w:rFonts w:ascii="Times New Roman" w:eastAsia="宋体" w:hAnsi="Times New Roman" w:cs="Times New Roman"/>
                <w:i/>
                <w:kern w:val="0"/>
                <w:sz w:val="18"/>
                <w:szCs w:val="18"/>
              </w:rPr>
              <w:t>granitic</w:t>
            </w:r>
            <w:r w:rsidR="001B09EB" w:rsidRPr="00B348FB">
              <w:rPr>
                <w:rFonts w:ascii="Times New Roman" w:eastAsia="宋体" w:hAnsi="Times New Roman" w:cs="Times New Roman" w:hint="eastAsia"/>
                <w:i/>
                <w:kern w:val="0"/>
                <w:sz w:val="18"/>
                <w:szCs w:val="18"/>
              </w:rPr>
              <w:t xml:space="preserve"> pluton with deformed carapace</w:t>
            </w:r>
            <w:r w:rsidR="00B348FB" w:rsidRPr="00B348FB">
              <w:rPr>
                <w:rFonts w:ascii="Times New Roman" w:eastAsia="宋体" w:hAnsi="Times New Roman" w:cs="Times New Roman" w:hint="eastAsia"/>
                <w:i/>
                <w:kern w:val="0"/>
                <w:sz w:val="18"/>
                <w:szCs w:val="18"/>
              </w:rPr>
              <w:t>,</w:t>
            </w:r>
            <w:r w:rsidR="00B348FB" w:rsidRPr="00B348FB">
              <w:rPr>
                <w:rFonts w:ascii="Times New Roman" w:eastAsia="宋体" w:hAnsi="Times New Roman" w:cs="Times New Roman"/>
                <w:i/>
                <w:kern w:val="0"/>
                <w:sz w:val="18"/>
                <w:szCs w:val="18"/>
              </w:rPr>
              <w:t xml:space="preserve"> GPS:N</w:t>
            </w:r>
            <w:r w:rsidR="008E4F91" w:rsidRPr="008E4F91">
              <w:rPr>
                <w:rFonts w:ascii="Times New Roman" w:eastAsia="宋体" w:hAnsi="Times New Roman" w:cs="Times New Roman"/>
                <w:i/>
                <w:kern w:val="0"/>
                <w:sz w:val="18"/>
                <w:szCs w:val="18"/>
              </w:rPr>
              <w:t>31</w:t>
            </w:r>
            <w:r w:rsidR="00B348FB" w:rsidRPr="00B348FB">
              <w:rPr>
                <w:rFonts w:ascii="Times New Roman" w:eastAsia="宋体" w:hAnsi="Times New Roman" w:cs="Times New Roman"/>
                <w:i/>
                <w:kern w:val="0"/>
                <w:sz w:val="18"/>
                <w:szCs w:val="18"/>
              </w:rPr>
              <w:t>°</w:t>
            </w:r>
            <w:r w:rsidR="008E4F91" w:rsidRPr="008E4F91">
              <w:rPr>
                <w:rFonts w:ascii="Times New Roman" w:eastAsia="宋体" w:hAnsi="Times New Roman" w:cs="Times New Roman"/>
                <w:i/>
                <w:kern w:val="0"/>
                <w:sz w:val="18"/>
                <w:szCs w:val="18"/>
              </w:rPr>
              <w:t>9.3</w:t>
            </w:r>
            <w:r w:rsidR="008E4F91">
              <w:rPr>
                <w:rFonts w:ascii="Times New Roman" w:eastAsia="宋体" w:hAnsi="Times New Roman" w:cs="Times New Roman" w:hint="eastAsia"/>
                <w:i/>
                <w:kern w:val="0"/>
                <w:sz w:val="18"/>
                <w:szCs w:val="18"/>
              </w:rPr>
              <w:t>6</w:t>
            </w:r>
            <w:r w:rsidR="00B348FB" w:rsidRPr="00B348FB">
              <w:rPr>
                <w:rFonts w:ascii="Times New Roman" w:eastAsia="宋体" w:hAnsi="Times New Roman" w:cs="Times New Roman" w:hint="eastAsia"/>
                <w:i/>
                <w:kern w:val="0"/>
                <w:sz w:val="18"/>
                <w:szCs w:val="18"/>
              </w:rPr>
              <w:t>′</w:t>
            </w:r>
            <w:r w:rsidR="00B348FB" w:rsidRPr="00B348FB">
              <w:rPr>
                <w:rFonts w:ascii="Times New Roman" w:eastAsia="宋体" w:hAnsi="Times New Roman" w:cs="Times New Roman" w:hint="eastAsia"/>
                <w:i/>
                <w:kern w:val="0"/>
                <w:sz w:val="18"/>
                <w:szCs w:val="18"/>
              </w:rPr>
              <w:t>;</w:t>
            </w:r>
            <w:r w:rsidR="00B348FB" w:rsidRPr="00B348FB">
              <w:rPr>
                <w:rFonts w:ascii="Times New Roman" w:eastAsia="宋体" w:hAnsi="Times New Roman" w:cs="Times New Roman"/>
                <w:i/>
                <w:kern w:val="0"/>
                <w:sz w:val="18"/>
                <w:szCs w:val="18"/>
              </w:rPr>
              <w:t>E1</w:t>
            </w:r>
            <w:r w:rsidR="00B348FB" w:rsidRPr="00B348FB">
              <w:rPr>
                <w:rFonts w:ascii="Times New Roman" w:eastAsia="宋体" w:hAnsi="Times New Roman" w:cs="Times New Roman" w:hint="eastAsia"/>
                <w:i/>
                <w:kern w:val="0"/>
                <w:sz w:val="18"/>
                <w:szCs w:val="18"/>
              </w:rPr>
              <w:t>15</w:t>
            </w:r>
            <w:r w:rsidR="00B348FB" w:rsidRPr="00B348FB">
              <w:rPr>
                <w:rFonts w:ascii="Times New Roman" w:eastAsia="宋体" w:hAnsi="Times New Roman" w:cs="Times New Roman"/>
                <w:i/>
                <w:kern w:val="0"/>
                <w:sz w:val="18"/>
                <w:szCs w:val="18"/>
              </w:rPr>
              <w:t>°</w:t>
            </w:r>
            <w:r w:rsidR="008E4F91" w:rsidRPr="008E4F91">
              <w:rPr>
                <w:rFonts w:ascii="Times New Roman" w:eastAsia="宋体" w:hAnsi="Times New Roman" w:cs="Times New Roman"/>
                <w:i/>
                <w:kern w:val="0"/>
                <w:sz w:val="18"/>
                <w:szCs w:val="18"/>
              </w:rPr>
              <w:t>58.7</w:t>
            </w:r>
            <w:r w:rsidR="008E4F91">
              <w:rPr>
                <w:rFonts w:ascii="Times New Roman" w:eastAsia="宋体" w:hAnsi="Times New Roman" w:cs="Times New Roman" w:hint="eastAsia"/>
                <w:i/>
                <w:kern w:val="0"/>
                <w:sz w:val="18"/>
                <w:szCs w:val="18"/>
              </w:rPr>
              <w:t>4</w:t>
            </w:r>
            <w:r w:rsidR="00B348FB" w:rsidRPr="00B348FB">
              <w:rPr>
                <w:rFonts w:ascii="Times New Roman" w:eastAsia="宋体" w:hAnsi="Times New Roman" w:cs="Times New Roman" w:hint="eastAsia"/>
                <w:i/>
                <w:kern w:val="0"/>
                <w:sz w:val="18"/>
                <w:szCs w:val="18"/>
              </w:rPr>
              <w:t>′</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-02</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374</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499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0.0475</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0.1426</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0.0218</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73</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98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135</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-04</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189</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235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0.0485</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0.1455</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0.0218</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123</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86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138</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-05</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453</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489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0.0484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0.1463</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118</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95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-06</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594</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738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0.0472</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0.1413</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0.0217</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58</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134</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138</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-08</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275</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411</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1.5</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0.0485</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0.1473</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0.0220</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123</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-09</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277</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328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0.0527</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0.1594</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315</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150</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-10</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491</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496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0.0501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0.0011</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0.1523</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0.0220</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199</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144</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-11</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299</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408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0.0474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0.1430</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0.0029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68</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136</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-12</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486</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669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0.0496</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0.1497</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0.0043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175</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92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142</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-13</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156</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208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0.0493</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0.1500</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0.0045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0.0221</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161</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84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142</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-14</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299</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317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0.0512</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0.1551</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0.0220</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249</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146</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-16</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474</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427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0.9</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0.0464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0.1414</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0.0221</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17</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134</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-17</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184</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261</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0.0478</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0.1439</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0.0218</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88</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97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137</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-18</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338</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489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0.0489</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0.1469</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0.0218</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142</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-19</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430</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397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0.9</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0.0490</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0.1476</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147</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94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-21</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301</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323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0.0474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0.1432</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0.0028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68</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136</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-23</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370</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548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1.5</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0.0509</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0.1557</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0.0222</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235</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147</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142</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-25</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377</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418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0.0488</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0.0011</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0.1485</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0.0221</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137</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104</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-26</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380</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542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0.0496</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0.1499</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0.0219</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175</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83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142</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-27</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531</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538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0.0493</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0.1492</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0.0030</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0.0220</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161</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140</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-28</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353</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337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0.0499</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0.1519</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0.0038</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0.0221</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189</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144</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A26291"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-29</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222</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299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0.0471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0.1439</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0.0221</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53</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136</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141</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28755F" w:rsidRPr="00527AD9" w:rsidTr="0028755F">
        <w:trPr>
          <w:trHeight w:val="244"/>
        </w:trPr>
        <w:tc>
          <w:tcPr>
            <w:tcW w:w="1027" w:type="dxa"/>
            <w:tcBorders>
              <w:top w:val="nil"/>
              <w:left w:val="nil"/>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-30</w:t>
            </w:r>
          </w:p>
        </w:tc>
        <w:tc>
          <w:tcPr>
            <w:tcW w:w="657" w:type="dxa"/>
            <w:tcBorders>
              <w:top w:val="nil"/>
              <w:left w:val="nil"/>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98</w:t>
            </w:r>
          </w:p>
        </w:tc>
        <w:tc>
          <w:tcPr>
            <w:tcW w:w="711"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119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1.2</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0.0501</w:t>
            </w:r>
          </w:p>
        </w:tc>
        <w:tc>
          <w:tcPr>
            <w:tcW w:w="75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0.0012</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0.1508</w:t>
            </w:r>
          </w:p>
        </w:tc>
        <w:tc>
          <w:tcPr>
            <w:tcW w:w="711"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0.0033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0.0218</w:t>
            </w:r>
          </w:p>
        </w:tc>
        <w:tc>
          <w:tcPr>
            <w:tcW w:w="735"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199</w:t>
            </w:r>
          </w:p>
        </w:tc>
        <w:tc>
          <w:tcPr>
            <w:tcW w:w="608"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109</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143</w:t>
            </w:r>
          </w:p>
        </w:tc>
        <w:tc>
          <w:tcPr>
            <w:tcW w:w="550"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612" w:type="dxa"/>
            <w:gridSpan w:val="2"/>
            <w:tcBorders>
              <w:top w:val="nil"/>
              <w:left w:val="nil"/>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r w:rsidR="0028755F" w:rsidRPr="00527AD9" w:rsidTr="0028755F">
        <w:trPr>
          <w:trHeight w:val="244"/>
        </w:trPr>
        <w:tc>
          <w:tcPr>
            <w:tcW w:w="1027" w:type="dxa"/>
            <w:tcBorders>
              <w:top w:val="nil"/>
              <w:left w:val="nil"/>
              <w:bottom w:val="single" w:sz="4" w:space="0" w:color="auto"/>
              <w:right w:val="nil"/>
            </w:tcBorders>
            <w:shd w:val="clear" w:color="auto" w:fill="auto"/>
            <w:noWrap/>
            <w:vAlign w:val="bottom"/>
          </w:tcPr>
          <w:p w:rsidR="00A26291" w:rsidRPr="002D7306" w:rsidRDefault="00E62569" w:rsidP="00AB339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YZ13</w:t>
            </w:r>
            <w:r w:rsidR="00A26291" w:rsidRPr="002D7306">
              <w:rPr>
                <w:rFonts w:ascii="Times New Roman" w:eastAsia="宋体" w:hAnsi="Times New Roman" w:cs="Times New Roman"/>
                <w:color w:val="000000"/>
                <w:kern w:val="0"/>
                <w:sz w:val="18"/>
                <w:szCs w:val="18"/>
              </w:rPr>
              <w:t>-31</w:t>
            </w:r>
          </w:p>
        </w:tc>
        <w:tc>
          <w:tcPr>
            <w:tcW w:w="657"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406</w:t>
            </w:r>
          </w:p>
        </w:tc>
        <w:tc>
          <w:tcPr>
            <w:tcW w:w="711"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398</w:t>
            </w:r>
          </w:p>
        </w:tc>
        <w:tc>
          <w:tcPr>
            <w:tcW w:w="222"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96"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1.0</w:t>
            </w:r>
          </w:p>
        </w:tc>
        <w:tc>
          <w:tcPr>
            <w:tcW w:w="754"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0.0514</w:t>
            </w:r>
          </w:p>
        </w:tc>
        <w:tc>
          <w:tcPr>
            <w:tcW w:w="754"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0.0010</w:t>
            </w:r>
          </w:p>
        </w:tc>
        <w:tc>
          <w:tcPr>
            <w:tcW w:w="222"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11"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0.1547</w:t>
            </w:r>
          </w:p>
        </w:tc>
        <w:tc>
          <w:tcPr>
            <w:tcW w:w="711"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0.0040</w:t>
            </w:r>
          </w:p>
        </w:tc>
        <w:tc>
          <w:tcPr>
            <w:tcW w:w="222"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734"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0.0218</w:t>
            </w:r>
          </w:p>
        </w:tc>
        <w:tc>
          <w:tcPr>
            <w:tcW w:w="735"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0.0003</w:t>
            </w:r>
          </w:p>
        </w:tc>
        <w:tc>
          <w:tcPr>
            <w:tcW w:w="222"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72"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258</w:t>
            </w:r>
          </w:p>
        </w:tc>
        <w:tc>
          <w:tcPr>
            <w:tcW w:w="608"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85</w:t>
            </w:r>
          </w:p>
        </w:tc>
        <w:tc>
          <w:tcPr>
            <w:tcW w:w="222"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527"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146</w:t>
            </w:r>
          </w:p>
        </w:tc>
        <w:tc>
          <w:tcPr>
            <w:tcW w:w="550"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7</w:t>
            </w:r>
          </w:p>
        </w:tc>
        <w:tc>
          <w:tcPr>
            <w:tcW w:w="222" w:type="dxa"/>
            <w:tcBorders>
              <w:top w:val="nil"/>
              <w:left w:val="nil"/>
              <w:bottom w:val="single" w:sz="4" w:space="0" w:color="auto"/>
              <w:right w:val="nil"/>
            </w:tcBorders>
            <w:shd w:val="clear" w:color="auto" w:fill="auto"/>
            <w:noWrap/>
            <w:vAlign w:val="bottom"/>
          </w:tcPr>
          <w:p w:rsidR="00A26291" w:rsidRPr="002D7306" w:rsidRDefault="00A26291" w:rsidP="00AB3391">
            <w:pPr>
              <w:widowControl/>
              <w:jc w:val="center"/>
              <w:rPr>
                <w:rFonts w:ascii="Times New Roman" w:eastAsia="宋体" w:hAnsi="Times New Roman" w:cs="Times New Roman"/>
                <w:color w:val="000000"/>
                <w:kern w:val="0"/>
                <w:sz w:val="18"/>
                <w:szCs w:val="18"/>
              </w:rPr>
            </w:pPr>
          </w:p>
        </w:tc>
        <w:tc>
          <w:tcPr>
            <w:tcW w:w="486" w:type="dxa"/>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139</w:t>
            </w:r>
          </w:p>
        </w:tc>
        <w:tc>
          <w:tcPr>
            <w:tcW w:w="612" w:type="dxa"/>
            <w:gridSpan w:val="2"/>
            <w:tcBorders>
              <w:top w:val="nil"/>
              <w:left w:val="nil"/>
              <w:bottom w:val="single" w:sz="4" w:space="0" w:color="auto"/>
              <w:right w:val="nil"/>
            </w:tcBorders>
            <w:shd w:val="clear" w:color="auto" w:fill="auto"/>
            <w:noWrap/>
            <w:vAlign w:val="center"/>
          </w:tcPr>
          <w:p w:rsidR="00A26291" w:rsidRPr="002D7306" w:rsidRDefault="00A26291" w:rsidP="00AB3391">
            <w:pPr>
              <w:widowControl/>
              <w:jc w:val="right"/>
              <w:rPr>
                <w:rFonts w:ascii="Times New Roman" w:eastAsia="宋体" w:hAnsi="Times New Roman" w:cs="Times New Roman"/>
                <w:color w:val="000000"/>
                <w:kern w:val="0"/>
                <w:sz w:val="18"/>
                <w:szCs w:val="18"/>
              </w:rPr>
            </w:pPr>
            <w:r w:rsidRPr="002D7306">
              <w:rPr>
                <w:rFonts w:ascii="Times New Roman" w:eastAsia="宋体" w:hAnsi="Times New Roman" w:cs="Times New Roman"/>
                <w:color w:val="000000"/>
                <w:kern w:val="0"/>
                <w:sz w:val="18"/>
                <w:szCs w:val="18"/>
              </w:rPr>
              <w:t>4</w:t>
            </w:r>
          </w:p>
        </w:tc>
      </w:tr>
    </w:tbl>
    <w:p w:rsidR="00524301" w:rsidRDefault="00524301" w:rsidP="00524301"/>
    <w:p w:rsidR="00D06EEE" w:rsidRDefault="00D06EEE" w:rsidP="00524301"/>
    <w:p w:rsidR="00D06EEE" w:rsidRDefault="00D06EEE" w:rsidP="00524301"/>
    <w:p w:rsidR="000E0862" w:rsidRDefault="000E0862" w:rsidP="000E0862">
      <w:pPr>
        <w:pStyle w:val="1"/>
        <w:rPr>
          <w:rFonts w:ascii="Times New Roman" w:hAnsi="Times New Roman" w:cs="Times New Roman"/>
          <w:sz w:val="21"/>
          <w:szCs w:val="21"/>
        </w:rPr>
      </w:pPr>
      <w:proofErr w:type="gramStart"/>
      <w:r>
        <w:rPr>
          <w:rFonts w:ascii="Times New Roman" w:hAnsi="Times New Roman" w:cs="Times New Roman" w:hint="eastAsia"/>
          <w:sz w:val="21"/>
          <w:szCs w:val="21"/>
        </w:rPr>
        <w:lastRenderedPageBreak/>
        <w:t>S</w:t>
      </w:r>
      <w:r w:rsidRPr="005A115F">
        <w:rPr>
          <w:rFonts w:ascii="Times New Roman" w:hAnsi="Times New Roman" w:cs="Times New Roman"/>
          <w:sz w:val="21"/>
          <w:szCs w:val="21"/>
        </w:rPr>
        <w:t xml:space="preserve">upplementary </w:t>
      </w:r>
      <w:r>
        <w:rPr>
          <w:rFonts w:ascii="Times New Roman" w:hAnsi="Times New Roman" w:cs="Times New Roman" w:hint="eastAsia"/>
          <w:sz w:val="21"/>
          <w:szCs w:val="21"/>
        </w:rPr>
        <w:t>t</w:t>
      </w:r>
      <w:r w:rsidRPr="00527AD9">
        <w:rPr>
          <w:rFonts w:ascii="Times New Roman" w:hAnsi="Times New Roman" w:cs="Times New Roman"/>
          <w:sz w:val="21"/>
          <w:szCs w:val="21"/>
        </w:rPr>
        <w:t>able</w:t>
      </w:r>
      <w:r>
        <w:rPr>
          <w:rFonts w:ascii="Times New Roman" w:hAnsi="Times New Roman" w:cs="Times New Roman" w:hint="eastAsia"/>
          <w:sz w:val="21"/>
          <w:szCs w:val="21"/>
        </w:rPr>
        <w:t xml:space="preserve"> 5</w:t>
      </w:r>
      <w:r w:rsidRPr="00527AD9">
        <w:rPr>
          <w:rFonts w:ascii="Times New Roman" w:hAnsi="Times New Roman" w:cs="Times New Roman"/>
          <w:sz w:val="21"/>
          <w:szCs w:val="21"/>
        </w:rPr>
        <w:t>.</w:t>
      </w:r>
      <w:proofErr w:type="gramEnd"/>
      <w:r w:rsidRPr="00527AD9">
        <w:rPr>
          <w:rFonts w:ascii="Times New Roman" w:hAnsi="Times New Roman" w:cs="Times New Roman"/>
          <w:sz w:val="21"/>
          <w:szCs w:val="21"/>
        </w:rPr>
        <w:t xml:space="preserve"> LA-ICPMS U-</w:t>
      </w:r>
      <w:proofErr w:type="spellStart"/>
      <w:r w:rsidRPr="00527AD9">
        <w:rPr>
          <w:rFonts w:ascii="Times New Roman" w:hAnsi="Times New Roman" w:cs="Times New Roman"/>
          <w:sz w:val="21"/>
          <w:szCs w:val="21"/>
        </w:rPr>
        <w:t>Pb</w:t>
      </w:r>
      <w:proofErr w:type="spellEnd"/>
      <w:r w:rsidRPr="00527AD9">
        <w:rPr>
          <w:rFonts w:ascii="Times New Roman" w:hAnsi="Times New Roman" w:cs="Times New Roman"/>
          <w:sz w:val="21"/>
          <w:szCs w:val="21"/>
        </w:rPr>
        <w:t xml:space="preserve"> analytical results for zircon of samples from the </w:t>
      </w:r>
      <w:r w:rsidRPr="000E0862">
        <w:rPr>
          <w:rFonts w:ascii="Times New Roman" w:hAnsi="Times New Roman" w:cs="Times New Roman"/>
          <w:sz w:val="21"/>
          <w:szCs w:val="21"/>
        </w:rPr>
        <w:t xml:space="preserve">radial directed </w:t>
      </w:r>
      <w:proofErr w:type="spellStart"/>
      <w:r w:rsidRPr="000E0862">
        <w:rPr>
          <w:rFonts w:ascii="Times New Roman" w:hAnsi="Times New Roman" w:cs="Times New Roman"/>
          <w:sz w:val="21"/>
          <w:szCs w:val="21"/>
        </w:rPr>
        <w:t>submagmatic</w:t>
      </w:r>
      <w:proofErr w:type="spellEnd"/>
      <w:r w:rsidRPr="000E0862">
        <w:rPr>
          <w:rFonts w:ascii="Times New Roman" w:hAnsi="Times New Roman" w:cs="Times New Roman"/>
          <w:sz w:val="21"/>
          <w:szCs w:val="21"/>
        </w:rPr>
        <w:t xml:space="preserve"> flow domain</w:t>
      </w:r>
    </w:p>
    <w:tbl>
      <w:tblPr>
        <w:tblW w:w="11970" w:type="dxa"/>
        <w:tblInd w:w="-1810" w:type="dxa"/>
        <w:tblLook w:val="04A0" w:firstRow="1" w:lastRow="0" w:firstColumn="1" w:lastColumn="0" w:noHBand="0" w:noVBand="1"/>
      </w:tblPr>
      <w:tblGrid>
        <w:gridCol w:w="856"/>
        <w:gridCol w:w="667"/>
        <w:gridCol w:w="701"/>
        <w:gridCol w:w="222"/>
        <w:gridCol w:w="596"/>
        <w:gridCol w:w="820"/>
        <w:gridCol w:w="820"/>
        <w:gridCol w:w="222"/>
        <w:gridCol w:w="820"/>
        <w:gridCol w:w="820"/>
        <w:gridCol w:w="222"/>
        <w:gridCol w:w="720"/>
        <w:gridCol w:w="720"/>
        <w:gridCol w:w="222"/>
        <w:gridCol w:w="531"/>
        <w:gridCol w:w="531"/>
        <w:gridCol w:w="222"/>
        <w:gridCol w:w="516"/>
        <w:gridCol w:w="502"/>
        <w:gridCol w:w="222"/>
        <w:gridCol w:w="516"/>
        <w:gridCol w:w="502"/>
      </w:tblGrid>
      <w:tr w:rsidR="005C57DC" w:rsidRPr="005C57DC" w:rsidTr="003E5337">
        <w:trPr>
          <w:trHeight w:val="285"/>
        </w:trPr>
        <w:tc>
          <w:tcPr>
            <w:tcW w:w="856" w:type="dxa"/>
            <w:vMerge w:val="restart"/>
            <w:tcBorders>
              <w:top w:val="single" w:sz="4" w:space="0" w:color="auto"/>
              <w:left w:val="nil"/>
              <w:bottom w:val="single" w:sz="4" w:space="0" w:color="000000"/>
              <w:right w:val="nil"/>
            </w:tcBorders>
            <w:shd w:val="clear" w:color="auto" w:fill="auto"/>
            <w:noWrap/>
            <w:vAlign w:val="center"/>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Analysis</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content(×10</w:t>
            </w:r>
            <w:r w:rsidRPr="005C57DC">
              <w:rPr>
                <w:rFonts w:ascii="Times New Roman" w:eastAsia="宋体" w:hAnsi="Times New Roman" w:cs="Times New Roman"/>
                <w:color w:val="000000"/>
                <w:kern w:val="0"/>
                <w:sz w:val="18"/>
                <w:szCs w:val="18"/>
                <w:vertAlign w:val="superscript"/>
              </w:rPr>
              <w:t>-6</w:t>
            </w:r>
            <w:r w:rsidRPr="005C57DC">
              <w:rPr>
                <w:rFonts w:ascii="宋体" w:eastAsia="宋体" w:hAnsi="宋体" w:cs="Times New Roman" w:hint="eastAsia"/>
                <w:color w:val="000000"/>
                <w:kern w:val="0"/>
                <w:sz w:val="18"/>
                <w:szCs w:val="18"/>
              </w:rPr>
              <w:t>）</w:t>
            </w:r>
          </w:p>
        </w:tc>
        <w:tc>
          <w:tcPr>
            <w:tcW w:w="222" w:type="dxa"/>
            <w:tcBorders>
              <w:top w:val="single" w:sz="4" w:space="0" w:color="auto"/>
              <w:left w:val="nil"/>
              <w:bottom w:val="nil"/>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 xml:space="preserve">　</w:t>
            </w:r>
          </w:p>
        </w:tc>
        <w:tc>
          <w:tcPr>
            <w:tcW w:w="596" w:type="dxa"/>
            <w:vMerge w:val="restart"/>
            <w:tcBorders>
              <w:top w:val="single" w:sz="4" w:space="0" w:color="auto"/>
              <w:left w:val="nil"/>
              <w:bottom w:val="single" w:sz="4" w:space="0" w:color="000000"/>
              <w:right w:val="nil"/>
            </w:tcBorders>
            <w:shd w:val="clear" w:color="auto" w:fill="auto"/>
            <w:noWrap/>
            <w:vAlign w:val="center"/>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proofErr w:type="spellStart"/>
            <w:r w:rsidRPr="005C57DC">
              <w:rPr>
                <w:rFonts w:ascii="Times New Roman" w:eastAsia="宋体" w:hAnsi="Times New Roman" w:cs="Times New Roman"/>
                <w:color w:val="000000"/>
                <w:kern w:val="0"/>
                <w:sz w:val="18"/>
                <w:szCs w:val="18"/>
              </w:rPr>
              <w:t>Th</w:t>
            </w:r>
            <w:proofErr w:type="spellEnd"/>
            <w:r w:rsidRPr="005C57DC">
              <w:rPr>
                <w:rFonts w:ascii="Times New Roman" w:eastAsia="宋体" w:hAnsi="Times New Roman" w:cs="Times New Roman"/>
                <w:color w:val="000000"/>
                <w:kern w:val="0"/>
                <w:sz w:val="18"/>
                <w:szCs w:val="18"/>
              </w:rPr>
              <w:t>/U</w:t>
            </w:r>
          </w:p>
        </w:tc>
        <w:tc>
          <w:tcPr>
            <w:tcW w:w="1640"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vertAlign w:val="superscript"/>
              </w:rPr>
              <w:t>207</w:t>
            </w:r>
            <w:r w:rsidRPr="005C57DC">
              <w:rPr>
                <w:rFonts w:ascii="Times New Roman" w:eastAsia="宋体" w:hAnsi="Times New Roman" w:cs="Times New Roman"/>
                <w:kern w:val="0"/>
                <w:sz w:val="18"/>
                <w:szCs w:val="18"/>
              </w:rPr>
              <w:t>Pb/</w:t>
            </w:r>
            <w:r w:rsidRPr="005C57DC">
              <w:rPr>
                <w:rFonts w:ascii="Times New Roman" w:eastAsia="宋体" w:hAnsi="Times New Roman" w:cs="Times New Roman"/>
                <w:kern w:val="0"/>
                <w:sz w:val="18"/>
                <w:szCs w:val="18"/>
                <w:vertAlign w:val="superscript"/>
              </w:rPr>
              <w:t>206</w:t>
            </w:r>
            <w:r w:rsidRPr="005C57DC">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1640"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vertAlign w:val="superscript"/>
              </w:rPr>
              <w:t>207</w:t>
            </w:r>
            <w:r w:rsidRPr="005C57DC">
              <w:rPr>
                <w:rFonts w:ascii="Times New Roman" w:eastAsia="宋体" w:hAnsi="Times New Roman" w:cs="Times New Roman"/>
                <w:kern w:val="0"/>
                <w:sz w:val="18"/>
                <w:szCs w:val="18"/>
              </w:rPr>
              <w:t>Pb/</w:t>
            </w:r>
            <w:r w:rsidRPr="005C57DC">
              <w:rPr>
                <w:rFonts w:ascii="Times New Roman" w:eastAsia="宋体" w:hAnsi="Times New Roman" w:cs="Times New Roman"/>
                <w:kern w:val="0"/>
                <w:sz w:val="18"/>
                <w:szCs w:val="18"/>
                <w:vertAlign w:val="superscript"/>
              </w:rPr>
              <w:t>235</w:t>
            </w:r>
            <w:r w:rsidRPr="005C57DC">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1440"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vertAlign w:val="superscript"/>
              </w:rPr>
              <w:t>206</w:t>
            </w:r>
            <w:r w:rsidRPr="005C57DC">
              <w:rPr>
                <w:rFonts w:ascii="Times New Roman" w:eastAsia="宋体" w:hAnsi="Times New Roman" w:cs="Times New Roman"/>
                <w:kern w:val="0"/>
                <w:sz w:val="18"/>
                <w:szCs w:val="18"/>
              </w:rPr>
              <w:t>Pb/</w:t>
            </w:r>
            <w:r w:rsidRPr="005C57DC">
              <w:rPr>
                <w:rFonts w:ascii="Times New Roman" w:eastAsia="宋体" w:hAnsi="Times New Roman" w:cs="Times New Roman"/>
                <w:kern w:val="0"/>
                <w:sz w:val="18"/>
                <w:szCs w:val="18"/>
                <w:vertAlign w:val="superscript"/>
              </w:rPr>
              <w:t>238</w:t>
            </w:r>
            <w:r w:rsidRPr="005C57DC">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1062"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vertAlign w:val="superscript"/>
              </w:rPr>
              <w:t>207</w:t>
            </w:r>
            <w:r w:rsidRPr="005C57DC">
              <w:rPr>
                <w:rFonts w:ascii="Times New Roman" w:eastAsia="宋体" w:hAnsi="Times New Roman" w:cs="Times New Roman"/>
                <w:kern w:val="0"/>
                <w:sz w:val="18"/>
                <w:szCs w:val="18"/>
              </w:rPr>
              <w:t>Pb/</w:t>
            </w:r>
            <w:r w:rsidRPr="005C57DC">
              <w:rPr>
                <w:rFonts w:ascii="Times New Roman" w:eastAsia="宋体" w:hAnsi="Times New Roman" w:cs="Times New Roman"/>
                <w:kern w:val="0"/>
                <w:sz w:val="18"/>
                <w:szCs w:val="18"/>
                <w:vertAlign w:val="superscript"/>
              </w:rPr>
              <w:t>206</w:t>
            </w:r>
            <w:r w:rsidRPr="005C57DC">
              <w:rPr>
                <w:rFonts w:ascii="Times New Roman" w:eastAsia="宋体" w:hAnsi="Times New Roman" w:cs="Times New Roman"/>
                <w:kern w:val="0"/>
                <w:sz w:val="18"/>
                <w:szCs w:val="18"/>
              </w:rPr>
              <w:t>Pb</w:t>
            </w:r>
          </w:p>
        </w:tc>
        <w:tc>
          <w:tcPr>
            <w:tcW w:w="222" w:type="dxa"/>
            <w:tcBorders>
              <w:top w:val="single" w:sz="4" w:space="0" w:color="auto"/>
              <w:left w:val="nil"/>
              <w:bottom w:val="nil"/>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1018"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vertAlign w:val="superscript"/>
              </w:rPr>
              <w:t>207</w:t>
            </w:r>
            <w:r w:rsidRPr="005C57DC">
              <w:rPr>
                <w:rFonts w:ascii="Times New Roman" w:eastAsia="宋体" w:hAnsi="Times New Roman" w:cs="Times New Roman"/>
                <w:kern w:val="0"/>
                <w:sz w:val="18"/>
                <w:szCs w:val="18"/>
              </w:rPr>
              <w:t>Pb/</w:t>
            </w:r>
            <w:r w:rsidRPr="005C57DC">
              <w:rPr>
                <w:rFonts w:ascii="Times New Roman" w:eastAsia="宋体" w:hAnsi="Times New Roman" w:cs="Times New Roman"/>
                <w:kern w:val="0"/>
                <w:sz w:val="18"/>
                <w:szCs w:val="18"/>
                <w:vertAlign w:val="superscript"/>
              </w:rPr>
              <w:t>235</w:t>
            </w:r>
            <w:r w:rsidRPr="005C57DC">
              <w:rPr>
                <w:rFonts w:ascii="Times New Roman" w:eastAsia="宋体" w:hAnsi="Times New Roman" w:cs="Times New Roman"/>
                <w:kern w:val="0"/>
                <w:sz w:val="18"/>
                <w:szCs w:val="18"/>
              </w:rPr>
              <w:t>U</w:t>
            </w:r>
          </w:p>
        </w:tc>
        <w:tc>
          <w:tcPr>
            <w:tcW w:w="222" w:type="dxa"/>
            <w:tcBorders>
              <w:top w:val="single" w:sz="4" w:space="0" w:color="auto"/>
              <w:left w:val="nil"/>
              <w:bottom w:val="nil"/>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1018" w:type="dxa"/>
            <w:gridSpan w:val="2"/>
            <w:tcBorders>
              <w:top w:val="single" w:sz="4" w:space="0" w:color="auto"/>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vertAlign w:val="superscript"/>
              </w:rPr>
              <w:t>206</w:t>
            </w:r>
            <w:r w:rsidRPr="005C57DC">
              <w:rPr>
                <w:rFonts w:ascii="Times New Roman" w:eastAsia="宋体" w:hAnsi="Times New Roman" w:cs="Times New Roman"/>
                <w:kern w:val="0"/>
                <w:sz w:val="18"/>
                <w:szCs w:val="18"/>
              </w:rPr>
              <w:t>Pb/</w:t>
            </w:r>
            <w:r w:rsidRPr="005C57DC">
              <w:rPr>
                <w:rFonts w:ascii="Times New Roman" w:eastAsia="宋体" w:hAnsi="Times New Roman" w:cs="Times New Roman"/>
                <w:kern w:val="0"/>
                <w:sz w:val="18"/>
                <w:szCs w:val="18"/>
                <w:vertAlign w:val="superscript"/>
              </w:rPr>
              <w:t>238</w:t>
            </w:r>
            <w:r w:rsidRPr="005C57DC">
              <w:rPr>
                <w:rFonts w:ascii="Times New Roman" w:eastAsia="宋体" w:hAnsi="Times New Roman" w:cs="Times New Roman"/>
                <w:kern w:val="0"/>
                <w:sz w:val="18"/>
                <w:szCs w:val="18"/>
              </w:rPr>
              <w:t>U</w:t>
            </w:r>
          </w:p>
        </w:tc>
      </w:tr>
      <w:tr w:rsidR="005C57DC" w:rsidRPr="005C57DC" w:rsidTr="00086A94">
        <w:trPr>
          <w:trHeight w:val="285"/>
        </w:trPr>
        <w:tc>
          <w:tcPr>
            <w:tcW w:w="856" w:type="dxa"/>
            <w:vMerge/>
            <w:tcBorders>
              <w:top w:val="single" w:sz="4" w:space="0" w:color="auto"/>
              <w:left w:val="nil"/>
              <w:bottom w:val="single" w:sz="4" w:space="0" w:color="auto"/>
              <w:right w:val="nil"/>
            </w:tcBorders>
            <w:vAlign w:val="center"/>
            <w:hideMark/>
          </w:tcPr>
          <w:p w:rsidR="005C57DC" w:rsidRPr="005C57DC" w:rsidRDefault="005C57DC" w:rsidP="005C57DC">
            <w:pPr>
              <w:widowControl/>
              <w:jc w:val="left"/>
              <w:rPr>
                <w:rFonts w:ascii="Times New Roman" w:eastAsia="宋体" w:hAnsi="Times New Roman" w:cs="Times New Roman"/>
                <w:color w:val="000000"/>
                <w:kern w:val="0"/>
                <w:sz w:val="18"/>
                <w:szCs w:val="18"/>
              </w:rPr>
            </w:pPr>
          </w:p>
        </w:tc>
        <w:tc>
          <w:tcPr>
            <w:tcW w:w="667"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U</w:t>
            </w:r>
            <w:r w:rsidRPr="005C57DC">
              <w:rPr>
                <w:rFonts w:ascii="Times New Roman" w:eastAsia="宋体" w:hAnsi="Times New Roman" w:cs="Times New Roman"/>
                <w:color w:val="000000"/>
                <w:kern w:val="0"/>
                <w:sz w:val="18"/>
                <w:szCs w:val="18"/>
                <w:vertAlign w:val="superscript"/>
              </w:rPr>
              <w:t>238</w:t>
            </w:r>
          </w:p>
        </w:tc>
        <w:tc>
          <w:tcPr>
            <w:tcW w:w="701"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Th</w:t>
            </w:r>
            <w:r w:rsidRPr="005C57DC">
              <w:rPr>
                <w:rFonts w:ascii="Times New Roman" w:eastAsia="宋体" w:hAnsi="Times New Roman" w:cs="Times New Roman"/>
                <w:color w:val="000000"/>
                <w:kern w:val="0"/>
                <w:sz w:val="18"/>
                <w:szCs w:val="18"/>
                <w:vertAlign w:val="superscript"/>
              </w:rPr>
              <w:t>232</w:t>
            </w:r>
          </w:p>
        </w:tc>
        <w:tc>
          <w:tcPr>
            <w:tcW w:w="22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 xml:space="preserve">　</w:t>
            </w:r>
          </w:p>
        </w:tc>
        <w:tc>
          <w:tcPr>
            <w:tcW w:w="596" w:type="dxa"/>
            <w:vMerge/>
            <w:tcBorders>
              <w:top w:val="single" w:sz="4" w:space="0" w:color="auto"/>
              <w:left w:val="nil"/>
              <w:bottom w:val="single" w:sz="4" w:space="0" w:color="auto"/>
              <w:right w:val="nil"/>
            </w:tcBorders>
            <w:vAlign w:val="center"/>
            <w:hideMark/>
          </w:tcPr>
          <w:p w:rsidR="005C57DC" w:rsidRPr="005C57DC" w:rsidRDefault="005C57DC" w:rsidP="005C57DC">
            <w:pPr>
              <w:widowControl/>
              <w:jc w:val="left"/>
              <w:rPr>
                <w:rFonts w:ascii="Times New Roman" w:eastAsia="宋体" w:hAnsi="Times New Roman" w:cs="Times New Roman"/>
                <w:color w:val="000000"/>
                <w:kern w:val="0"/>
                <w:sz w:val="18"/>
                <w:szCs w:val="18"/>
              </w:rPr>
            </w:pPr>
          </w:p>
        </w:tc>
        <w:tc>
          <w:tcPr>
            <w:tcW w:w="820"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Ratio</w:t>
            </w:r>
          </w:p>
        </w:tc>
        <w:tc>
          <w:tcPr>
            <w:tcW w:w="820"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820"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Ratio</w:t>
            </w:r>
          </w:p>
        </w:tc>
        <w:tc>
          <w:tcPr>
            <w:tcW w:w="820"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720"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Ratio</w:t>
            </w:r>
          </w:p>
        </w:tc>
        <w:tc>
          <w:tcPr>
            <w:tcW w:w="720"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31"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Age</w:t>
            </w:r>
          </w:p>
        </w:tc>
        <w:tc>
          <w:tcPr>
            <w:tcW w:w="531"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Age</w:t>
            </w:r>
          </w:p>
        </w:tc>
        <w:tc>
          <w:tcPr>
            <w:tcW w:w="50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±1σ</w:t>
            </w:r>
          </w:p>
        </w:tc>
        <w:tc>
          <w:tcPr>
            <w:tcW w:w="22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color w:val="000000"/>
                <w:kern w:val="0"/>
                <w:sz w:val="18"/>
                <w:szCs w:val="18"/>
              </w:rPr>
            </w:pPr>
            <w:r w:rsidRPr="005C57DC">
              <w:rPr>
                <w:rFonts w:ascii="Times New Roman" w:eastAsia="宋体" w:hAnsi="Times New Roman" w:cs="Times New Roman"/>
                <w:color w:val="000000"/>
                <w:kern w:val="0"/>
                <w:sz w:val="18"/>
                <w:szCs w:val="18"/>
              </w:rPr>
              <w:t>Age</w:t>
            </w:r>
          </w:p>
        </w:tc>
        <w:tc>
          <w:tcPr>
            <w:tcW w:w="502" w:type="dxa"/>
            <w:tcBorders>
              <w:top w:val="nil"/>
              <w:left w:val="nil"/>
              <w:bottom w:val="single" w:sz="4" w:space="0" w:color="auto"/>
              <w:right w:val="nil"/>
            </w:tcBorders>
            <w:shd w:val="clear" w:color="auto" w:fill="auto"/>
            <w:noWrap/>
            <w:vAlign w:val="bottom"/>
            <w:hideMark/>
          </w:tcPr>
          <w:p w:rsidR="005C57DC" w:rsidRPr="005C57DC" w:rsidRDefault="005C57DC" w:rsidP="005C57DC">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±1σ</w:t>
            </w:r>
          </w:p>
        </w:tc>
      </w:tr>
      <w:tr w:rsidR="005C57DC" w:rsidRPr="005C57DC" w:rsidTr="00086A94">
        <w:trPr>
          <w:trHeight w:val="270"/>
        </w:trPr>
        <w:tc>
          <w:tcPr>
            <w:tcW w:w="11970" w:type="dxa"/>
            <w:gridSpan w:val="22"/>
            <w:tcBorders>
              <w:top w:val="single" w:sz="4" w:space="0" w:color="auto"/>
              <w:left w:val="nil"/>
              <w:right w:val="nil"/>
            </w:tcBorders>
            <w:shd w:val="clear" w:color="auto" w:fill="auto"/>
            <w:noWrap/>
            <w:vAlign w:val="center"/>
            <w:hideMark/>
          </w:tcPr>
          <w:p w:rsidR="005C57DC" w:rsidRPr="005C57DC" w:rsidRDefault="005C57DC" w:rsidP="00D04738">
            <w:pPr>
              <w:widowControl/>
              <w:jc w:val="left"/>
              <w:rPr>
                <w:rFonts w:ascii="Times New Roman" w:eastAsia="宋体" w:hAnsi="Times New Roman" w:cs="Times New Roman"/>
                <w:i/>
                <w:iCs/>
                <w:color w:val="000000"/>
                <w:kern w:val="0"/>
                <w:sz w:val="18"/>
                <w:szCs w:val="18"/>
              </w:rPr>
            </w:pPr>
            <w:r w:rsidRPr="005C57DC">
              <w:rPr>
                <w:rFonts w:ascii="Times New Roman" w:eastAsia="宋体" w:hAnsi="Times New Roman" w:cs="Times New Roman"/>
                <w:i/>
                <w:iCs/>
                <w:color w:val="000000"/>
                <w:kern w:val="0"/>
                <w:sz w:val="18"/>
                <w:szCs w:val="18"/>
              </w:rPr>
              <w:t>LT</w:t>
            </w:r>
            <w:r w:rsidR="00D04738">
              <w:rPr>
                <w:rFonts w:ascii="Times New Roman" w:eastAsia="宋体" w:hAnsi="Times New Roman" w:cs="Times New Roman" w:hint="eastAsia"/>
                <w:i/>
                <w:iCs/>
                <w:color w:val="000000"/>
                <w:kern w:val="0"/>
                <w:sz w:val="18"/>
                <w:szCs w:val="18"/>
              </w:rPr>
              <w:t>20</w:t>
            </w:r>
            <w:r w:rsidRPr="005C57DC">
              <w:rPr>
                <w:rFonts w:ascii="Times New Roman" w:eastAsia="宋体" w:hAnsi="Times New Roman" w:cs="Times New Roman"/>
                <w:i/>
                <w:iCs/>
                <w:color w:val="000000"/>
                <w:kern w:val="0"/>
                <w:sz w:val="18"/>
                <w:szCs w:val="18"/>
              </w:rPr>
              <w:t xml:space="preserve">, </w:t>
            </w:r>
            <w:proofErr w:type="spellStart"/>
            <w:r w:rsidR="00D04738">
              <w:rPr>
                <w:rFonts w:ascii="Times New Roman" w:eastAsia="宋体" w:hAnsi="Times New Roman" w:cs="Times New Roman" w:hint="eastAsia"/>
                <w:i/>
                <w:iCs/>
                <w:color w:val="000000"/>
                <w:kern w:val="0"/>
                <w:sz w:val="18"/>
                <w:szCs w:val="18"/>
              </w:rPr>
              <w:t>leucosome</w:t>
            </w:r>
            <w:proofErr w:type="spellEnd"/>
            <w:r w:rsidR="00D04738">
              <w:rPr>
                <w:rFonts w:ascii="Times New Roman" w:eastAsia="宋体" w:hAnsi="Times New Roman" w:cs="Times New Roman" w:hint="eastAsia"/>
                <w:i/>
                <w:iCs/>
                <w:color w:val="000000"/>
                <w:kern w:val="0"/>
                <w:sz w:val="18"/>
                <w:szCs w:val="18"/>
              </w:rPr>
              <w:t xml:space="preserve"> in</w:t>
            </w:r>
            <w:r w:rsidRPr="005C57DC">
              <w:rPr>
                <w:rFonts w:ascii="Times New Roman" w:eastAsia="宋体" w:hAnsi="Times New Roman" w:cs="Times New Roman"/>
                <w:i/>
                <w:iCs/>
                <w:color w:val="000000"/>
                <w:kern w:val="0"/>
                <w:sz w:val="18"/>
                <w:szCs w:val="18"/>
              </w:rPr>
              <w:t xml:space="preserve"> the </w:t>
            </w:r>
            <w:proofErr w:type="spellStart"/>
            <w:r w:rsidRPr="005C57DC">
              <w:rPr>
                <w:rFonts w:ascii="Times New Roman" w:eastAsia="宋体" w:hAnsi="Times New Roman" w:cs="Times New Roman"/>
                <w:i/>
                <w:iCs/>
                <w:color w:val="000000"/>
                <w:kern w:val="0"/>
                <w:sz w:val="18"/>
                <w:szCs w:val="18"/>
              </w:rPr>
              <w:t>migmatite</w:t>
            </w:r>
            <w:proofErr w:type="spellEnd"/>
            <w:r w:rsidRPr="005C57DC">
              <w:rPr>
                <w:rFonts w:ascii="Times New Roman" w:eastAsia="宋体" w:hAnsi="Times New Roman" w:cs="Times New Roman"/>
                <w:i/>
                <w:iCs/>
                <w:color w:val="000000"/>
                <w:kern w:val="0"/>
                <w:sz w:val="18"/>
                <w:szCs w:val="18"/>
              </w:rPr>
              <w:t>, GPS:N30°49.78</w:t>
            </w:r>
            <w:r w:rsidRPr="005C57DC">
              <w:rPr>
                <w:rFonts w:ascii="宋体" w:eastAsia="宋体" w:hAnsi="宋体" w:cs="Times New Roman" w:hint="eastAsia"/>
                <w:i/>
                <w:iCs/>
                <w:color w:val="000000"/>
                <w:kern w:val="0"/>
                <w:sz w:val="18"/>
                <w:szCs w:val="18"/>
              </w:rPr>
              <w:t>′；</w:t>
            </w:r>
            <w:r w:rsidRPr="005C57DC">
              <w:rPr>
                <w:rFonts w:ascii="Times New Roman" w:eastAsia="宋体" w:hAnsi="Times New Roman" w:cs="Times New Roman"/>
                <w:i/>
                <w:iCs/>
                <w:color w:val="000000"/>
                <w:kern w:val="0"/>
                <w:sz w:val="18"/>
                <w:szCs w:val="18"/>
              </w:rPr>
              <w:t>E115°24.18</w:t>
            </w:r>
            <w:r w:rsidRPr="005C57DC">
              <w:rPr>
                <w:rFonts w:ascii="宋体" w:eastAsia="宋体" w:hAnsi="宋体" w:cs="Times New Roman" w:hint="eastAsia"/>
                <w:i/>
                <w:iCs/>
                <w:color w:val="000000"/>
                <w:kern w:val="0"/>
                <w:sz w:val="18"/>
                <w:szCs w:val="18"/>
              </w:rPr>
              <w:t>′</w:t>
            </w:r>
          </w:p>
        </w:tc>
      </w:tr>
      <w:tr w:rsidR="00EB5AEE" w:rsidRPr="005C57DC" w:rsidTr="00086A94">
        <w:trPr>
          <w:trHeight w:val="285"/>
        </w:trPr>
        <w:tc>
          <w:tcPr>
            <w:tcW w:w="856"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LT20-03</w:t>
            </w:r>
          </w:p>
        </w:tc>
        <w:tc>
          <w:tcPr>
            <w:tcW w:w="667" w:type="dxa"/>
            <w:tcBorders>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351</w:t>
            </w:r>
          </w:p>
        </w:tc>
        <w:tc>
          <w:tcPr>
            <w:tcW w:w="701" w:type="dxa"/>
            <w:tcBorders>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192</w:t>
            </w:r>
          </w:p>
        </w:tc>
        <w:tc>
          <w:tcPr>
            <w:tcW w:w="222"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0.55</w:t>
            </w:r>
          </w:p>
        </w:tc>
        <w:tc>
          <w:tcPr>
            <w:tcW w:w="820"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0.0495</w:t>
            </w:r>
          </w:p>
        </w:tc>
        <w:tc>
          <w:tcPr>
            <w:tcW w:w="820"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0.142</w:t>
            </w:r>
          </w:p>
        </w:tc>
        <w:tc>
          <w:tcPr>
            <w:tcW w:w="820"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0.1417</w:t>
            </w:r>
          </w:p>
        </w:tc>
        <w:tc>
          <w:tcPr>
            <w:tcW w:w="720"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0.0039</w:t>
            </w:r>
          </w:p>
        </w:tc>
        <w:tc>
          <w:tcPr>
            <w:tcW w:w="222"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171</w:t>
            </w:r>
          </w:p>
        </w:tc>
        <w:tc>
          <w:tcPr>
            <w:tcW w:w="531"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102</w:t>
            </w:r>
          </w:p>
        </w:tc>
        <w:tc>
          <w:tcPr>
            <w:tcW w:w="222"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135</w:t>
            </w:r>
          </w:p>
        </w:tc>
        <w:tc>
          <w:tcPr>
            <w:tcW w:w="502"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133</w:t>
            </w:r>
          </w:p>
        </w:tc>
        <w:tc>
          <w:tcPr>
            <w:tcW w:w="502" w:type="dxa"/>
            <w:tcBorders>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LT20-04</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602</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256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0.43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0.0487</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0.1397</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132</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133</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133</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LT20-06</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529</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187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0.35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0.0507</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0.147</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0.1471</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226</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139</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134</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LT20-07</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367</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156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0.42</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0.0484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0.142</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0.1415</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118</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134</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135</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LT20-09</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419</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140</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0.34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0.0494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0.1444</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166</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135</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LT20-10</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1808</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989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0.0505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0.138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0.1383</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217</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98.8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132</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LT20-11</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1262</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393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0.31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0.0511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0.1398</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244</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133</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LT20-12</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250</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133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0.0497</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0.1414</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180</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134</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131</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LT20-15</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183</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106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0.0505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0.1497</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217</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142</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LT20-16</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345</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110</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0.32</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0.0508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0.1507</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231</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143</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LT20-17</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189</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130</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0.0513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0.1503</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253</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237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142</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136</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4</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LT20-18</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232</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122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0.52</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0.0511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0.146</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0.1463</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244</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212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139</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133</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4</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LT20-19</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442</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266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0.0518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0.1526</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276</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95.3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144</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LT20-20</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757</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516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0.0509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0.1494</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235</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141</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136</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LT20-21</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368</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190</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0.1495</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240</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106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141</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136</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LT20-22</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242</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0.43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0.0519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0.1525</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280</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144</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136</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LT20-23</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134</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92</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0.0521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0.153</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0.1532</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289</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120</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145</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136</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LT20-25</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410</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245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0.0504</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0.1485</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212</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141</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LT20-26</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218</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148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0.0526</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0.1553</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311</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93.3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LT20-27</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449</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308</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0.69</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0.0491</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0.145</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0.1448</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152</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93.5</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EB5AEE" w:rsidRPr="005C57DC" w:rsidTr="003E5337">
        <w:trPr>
          <w:trHeight w:val="285"/>
        </w:trPr>
        <w:tc>
          <w:tcPr>
            <w:tcW w:w="856"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LT20-28</w:t>
            </w:r>
          </w:p>
        </w:tc>
        <w:tc>
          <w:tcPr>
            <w:tcW w:w="667"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color w:val="000000"/>
                <w:kern w:val="0"/>
                <w:sz w:val="18"/>
                <w:szCs w:val="18"/>
              </w:rPr>
              <w:t>175</w:t>
            </w:r>
          </w:p>
        </w:tc>
        <w:tc>
          <w:tcPr>
            <w:tcW w:w="701" w:type="dxa"/>
            <w:tcBorders>
              <w:top w:val="nil"/>
              <w:left w:val="nil"/>
              <w:right w:val="nil"/>
            </w:tcBorders>
            <w:shd w:val="clear" w:color="auto" w:fill="auto"/>
            <w:noWrap/>
            <w:vAlign w:val="bottom"/>
          </w:tcPr>
          <w:p w:rsidR="00EB5AEE" w:rsidRPr="00EB5AEE" w:rsidRDefault="00EB5AEE" w:rsidP="00EB5AEE">
            <w:pPr>
              <w:widowControl/>
              <w:jc w:val="right"/>
              <w:rPr>
                <w:rFonts w:ascii="Times New Roman" w:eastAsia="宋体" w:hAnsi="Times New Roman" w:cs="Times New Roman"/>
                <w:color w:val="000000"/>
                <w:kern w:val="0"/>
                <w:sz w:val="18"/>
                <w:szCs w:val="18"/>
              </w:rPr>
            </w:pPr>
            <w:r w:rsidRPr="00EB5AEE">
              <w:rPr>
                <w:rFonts w:ascii="Times New Roman" w:eastAsia="宋体" w:hAnsi="Times New Roman" w:cs="Times New Roman" w:hint="eastAsia"/>
                <w:color w:val="000000"/>
                <w:kern w:val="0"/>
                <w:sz w:val="18"/>
                <w:szCs w:val="18"/>
              </w:rPr>
              <w:t>90</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0.52</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0.0497</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0.001</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0.148</w:t>
            </w:r>
          </w:p>
        </w:tc>
        <w:tc>
          <w:tcPr>
            <w:tcW w:w="8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0.1477</w:t>
            </w:r>
          </w:p>
        </w:tc>
        <w:tc>
          <w:tcPr>
            <w:tcW w:w="720"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0.0034</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180</w:t>
            </w:r>
          </w:p>
        </w:tc>
        <w:tc>
          <w:tcPr>
            <w:tcW w:w="531"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91.9</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140</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6</w:t>
            </w:r>
          </w:p>
        </w:tc>
        <w:tc>
          <w:tcPr>
            <w:tcW w:w="222" w:type="dxa"/>
            <w:tcBorders>
              <w:top w:val="nil"/>
              <w:left w:val="nil"/>
              <w:right w:val="nil"/>
            </w:tcBorders>
            <w:shd w:val="clear" w:color="auto" w:fill="auto"/>
            <w:noWrap/>
            <w:vAlign w:val="bottom"/>
          </w:tcPr>
          <w:p w:rsidR="00EB5AEE" w:rsidRPr="003E5337" w:rsidRDefault="00EB5AEE"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137</w:t>
            </w:r>
          </w:p>
        </w:tc>
        <w:tc>
          <w:tcPr>
            <w:tcW w:w="502" w:type="dxa"/>
            <w:tcBorders>
              <w:top w:val="nil"/>
              <w:left w:val="nil"/>
              <w:right w:val="nil"/>
            </w:tcBorders>
            <w:shd w:val="clear" w:color="auto" w:fill="auto"/>
            <w:noWrap/>
            <w:vAlign w:val="bottom"/>
          </w:tcPr>
          <w:p w:rsidR="00EB5AEE" w:rsidRPr="003E5337" w:rsidRDefault="00EB5AEE"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w:t>
            </w:r>
          </w:p>
        </w:tc>
      </w:tr>
      <w:tr w:rsidR="003E5337" w:rsidRPr="005C57DC" w:rsidTr="003E5337">
        <w:trPr>
          <w:trHeight w:val="285"/>
        </w:trPr>
        <w:tc>
          <w:tcPr>
            <w:tcW w:w="856"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LT20-30</w:t>
            </w:r>
          </w:p>
        </w:tc>
        <w:tc>
          <w:tcPr>
            <w:tcW w:w="667"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245</w:t>
            </w:r>
          </w:p>
        </w:tc>
        <w:tc>
          <w:tcPr>
            <w:tcW w:w="70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271</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1.11</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0.0677</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0.002</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1.142</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0.044</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1.1418</w:t>
            </w:r>
          </w:p>
        </w:tc>
        <w:tc>
          <w:tcPr>
            <w:tcW w:w="7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0.0445</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858</w:t>
            </w:r>
          </w:p>
        </w:tc>
        <w:tc>
          <w:tcPr>
            <w:tcW w:w="53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127</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773</w:t>
            </w:r>
          </w:p>
        </w:tc>
        <w:tc>
          <w:tcPr>
            <w:tcW w:w="502"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41</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744</w:t>
            </w:r>
          </w:p>
        </w:tc>
        <w:tc>
          <w:tcPr>
            <w:tcW w:w="502"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36</w:t>
            </w:r>
          </w:p>
        </w:tc>
      </w:tr>
      <w:tr w:rsidR="003E5337" w:rsidRPr="005C57DC" w:rsidTr="003E5337">
        <w:trPr>
          <w:trHeight w:val="285"/>
        </w:trPr>
        <w:tc>
          <w:tcPr>
            <w:tcW w:w="856"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LT20-31</w:t>
            </w:r>
          </w:p>
        </w:tc>
        <w:tc>
          <w:tcPr>
            <w:tcW w:w="667"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293</w:t>
            </w:r>
          </w:p>
        </w:tc>
        <w:tc>
          <w:tcPr>
            <w:tcW w:w="70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345</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1.18</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0.0679</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0.002</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1.153</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0.041</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1.1529</w:t>
            </w:r>
          </w:p>
        </w:tc>
        <w:tc>
          <w:tcPr>
            <w:tcW w:w="7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0.0409</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865</w:t>
            </w:r>
          </w:p>
        </w:tc>
        <w:tc>
          <w:tcPr>
            <w:tcW w:w="53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124</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779</w:t>
            </w:r>
          </w:p>
        </w:tc>
        <w:tc>
          <w:tcPr>
            <w:tcW w:w="502"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38</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749</w:t>
            </w:r>
          </w:p>
        </w:tc>
        <w:tc>
          <w:tcPr>
            <w:tcW w:w="502"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36</w:t>
            </w:r>
          </w:p>
        </w:tc>
      </w:tr>
      <w:tr w:rsidR="003E5337" w:rsidRPr="005C57DC" w:rsidTr="003E5337">
        <w:trPr>
          <w:trHeight w:val="285"/>
        </w:trPr>
        <w:tc>
          <w:tcPr>
            <w:tcW w:w="856"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LT20-32</w:t>
            </w:r>
          </w:p>
        </w:tc>
        <w:tc>
          <w:tcPr>
            <w:tcW w:w="667"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179</w:t>
            </w:r>
          </w:p>
        </w:tc>
        <w:tc>
          <w:tcPr>
            <w:tcW w:w="70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161</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0.9</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0.064</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0.002</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1.185</w:t>
            </w:r>
          </w:p>
        </w:tc>
        <w:tc>
          <w:tcPr>
            <w:tcW w:w="8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0.047</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1.1846</w:t>
            </w:r>
          </w:p>
        </w:tc>
        <w:tc>
          <w:tcPr>
            <w:tcW w:w="720"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0.047</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742</w:t>
            </w:r>
          </w:p>
        </w:tc>
        <w:tc>
          <w:tcPr>
            <w:tcW w:w="531"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145</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794</w:t>
            </w:r>
          </w:p>
        </w:tc>
        <w:tc>
          <w:tcPr>
            <w:tcW w:w="502"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43</w:t>
            </w:r>
          </w:p>
        </w:tc>
        <w:tc>
          <w:tcPr>
            <w:tcW w:w="222" w:type="dxa"/>
            <w:tcBorders>
              <w:top w:val="nil"/>
              <w:left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812</w:t>
            </w:r>
          </w:p>
        </w:tc>
        <w:tc>
          <w:tcPr>
            <w:tcW w:w="502" w:type="dxa"/>
            <w:tcBorders>
              <w:top w:val="nil"/>
              <w:left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38</w:t>
            </w:r>
          </w:p>
        </w:tc>
      </w:tr>
      <w:tr w:rsidR="003E5337" w:rsidRPr="005C57DC" w:rsidTr="003E5337">
        <w:trPr>
          <w:trHeight w:val="285"/>
        </w:trPr>
        <w:tc>
          <w:tcPr>
            <w:tcW w:w="856"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LT20-34</w:t>
            </w:r>
          </w:p>
        </w:tc>
        <w:tc>
          <w:tcPr>
            <w:tcW w:w="667"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151</w:t>
            </w:r>
          </w:p>
        </w:tc>
        <w:tc>
          <w:tcPr>
            <w:tcW w:w="701"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177</w:t>
            </w:r>
          </w:p>
        </w:tc>
        <w:tc>
          <w:tcPr>
            <w:tcW w:w="222"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1.17</w:t>
            </w:r>
          </w:p>
        </w:tc>
        <w:tc>
          <w:tcPr>
            <w:tcW w:w="820"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0.0676</w:t>
            </w:r>
          </w:p>
        </w:tc>
        <w:tc>
          <w:tcPr>
            <w:tcW w:w="820"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0.002</w:t>
            </w:r>
          </w:p>
        </w:tc>
        <w:tc>
          <w:tcPr>
            <w:tcW w:w="222"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1.145</w:t>
            </w:r>
          </w:p>
        </w:tc>
        <w:tc>
          <w:tcPr>
            <w:tcW w:w="820"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0.046</w:t>
            </w:r>
          </w:p>
        </w:tc>
        <w:tc>
          <w:tcPr>
            <w:tcW w:w="222"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1.1449</w:t>
            </w:r>
          </w:p>
        </w:tc>
        <w:tc>
          <w:tcPr>
            <w:tcW w:w="720"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0.0457</w:t>
            </w:r>
          </w:p>
        </w:tc>
        <w:tc>
          <w:tcPr>
            <w:tcW w:w="222"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856</w:t>
            </w:r>
          </w:p>
        </w:tc>
        <w:tc>
          <w:tcPr>
            <w:tcW w:w="531"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149</w:t>
            </w:r>
          </w:p>
        </w:tc>
        <w:tc>
          <w:tcPr>
            <w:tcW w:w="222"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775</w:t>
            </w:r>
          </w:p>
        </w:tc>
        <w:tc>
          <w:tcPr>
            <w:tcW w:w="502"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42</w:t>
            </w:r>
          </w:p>
        </w:tc>
        <w:tc>
          <w:tcPr>
            <w:tcW w:w="222" w:type="dxa"/>
            <w:tcBorders>
              <w:top w:val="nil"/>
              <w:left w:val="nil"/>
              <w:bottom w:val="nil"/>
              <w:right w:val="nil"/>
            </w:tcBorders>
            <w:shd w:val="clear" w:color="auto" w:fill="auto"/>
            <w:noWrap/>
            <w:vAlign w:val="bottom"/>
          </w:tcPr>
          <w:p w:rsidR="003E5337" w:rsidRPr="003E5337" w:rsidRDefault="003E5337"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747</w:t>
            </w:r>
          </w:p>
        </w:tc>
        <w:tc>
          <w:tcPr>
            <w:tcW w:w="502" w:type="dxa"/>
            <w:tcBorders>
              <w:top w:val="nil"/>
              <w:left w:val="nil"/>
              <w:bottom w:val="nil"/>
              <w:right w:val="nil"/>
            </w:tcBorders>
            <w:shd w:val="clear" w:color="auto" w:fill="auto"/>
            <w:noWrap/>
            <w:vAlign w:val="bottom"/>
          </w:tcPr>
          <w:p w:rsidR="003E5337" w:rsidRPr="003E5337" w:rsidRDefault="003E5337" w:rsidP="00AE17EF">
            <w:pPr>
              <w:widowControl/>
              <w:jc w:val="right"/>
              <w:rPr>
                <w:rFonts w:ascii="Times New Roman" w:eastAsia="宋体" w:hAnsi="Times New Roman" w:cs="Times New Roman"/>
                <w:color w:val="000000"/>
                <w:kern w:val="0"/>
                <w:sz w:val="18"/>
                <w:szCs w:val="18"/>
              </w:rPr>
            </w:pPr>
            <w:r w:rsidRPr="003E5337">
              <w:rPr>
                <w:rFonts w:ascii="Times New Roman" w:eastAsia="宋体" w:hAnsi="Times New Roman" w:cs="Times New Roman"/>
                <w:color w:val="000000"/>
                <w:kern w:val="0"/>
                <w:sz w:val="18"/>
                <w:szCs w:val="18"/>
              </w:rPr>
              <w:t>37</w:t>
            </w:r>
          </w:p>
        </w:tc>
      </w:tr>
      <w:tr w:rsidR="00D04738" w:rsidRPr="005C57DC" w:rsidTr="003E5337">
        <w:trPr>
          <w:trHeight w:val="285"/>
        </w:trPr>
        <w:tc>
          <w:tcPr>
            <w:tcW w:w="856"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667"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701"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596"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820"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820"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820"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820"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720"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720"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531"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531"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502"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222" w:type="dxa"/>
            <w:tcBorders>
              <w:top w:val="nil"/>
              <w:left w:val="nil"/>
              <w:bottom w:val="nil"/>
              <w:right w:val="nil"/>
            </w:tcBorders>
            <w:shd w:val="clear" w:color="auto" w:fill="auto"/>
            <w:noWrap/>
            <w:vAlign w:val="bottom"/>
          </w:tcPr>
          <w:p w:rsidR="00D04738" w:rsidRPr="003E5337" w:rsidRDefault="00D04738" w:rsidP="00AE17EF">
            <w:pPr>
              <w:widowControl/>
              <w:jc w:val="left"/>
              <w:rPr>
                <w:rFonts w:ascii="Times New Roman" w:eastAsia="宋体" w:hAnsi="Times New Roman" w:cs="Times New Roman"/>
                <w:color w:val="000000"/>
                <w:kern w:val="0"/>
                <w:sz w:val="18"/>
                <w:szCs w:val="18"/>
              </w:rPr>
            </w:pPr>
          </w:p>
        </w:tc>
        <w:tc>
          <w:tcPr>
            <w:tcW w:w="516"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c>
          <w:tcPr>
            <w:tcW w:w="502" w:type="dxa"/>
            <w:tcBorders>
              <w:top w:val="nil"/>
              <w:left w:val="nil"/>
              <w:bottom w:val="nil"/>
              <w:right w:val="nil"/>
            </w:tcBorders>
            <w:shd w:val="clear" w:color="auto" w:fill="auto"/>
            <w:noWrap/>
            <w:vAlign w:val="bottom"/>
          </w:tcPr>
          <w:p w:rsidR="00D04738" w:rsidRPr="003E5337" w:rsidRDefault="00D04738" w:rsidP="00AE17EF">
            <w:pPr>
              <w:widowControl/>
              <w:jc w:val="right"/>
              <w:rPr>
                <w:rFonts w:ascii="Times New Roman" w:eastAsia="宋体" w:hAnsi="Times New Roman" w:cs="Times New Roman"/>
                <w:color w:val="000000"/>
                <w:kern w:val="0"/>
                <w:sz w:val="18"/>
                <w:szCs w:val="18"/>
              </w:rPr>
            </w:pPr>
          </w:p>
        </w:tc>
      </w:tr>
      <w:tr w:rsidR="00D04738" w:rsidRPr="005C57DC" w:rsidTr="00AE17EF">
        <w:trPr>
          <w:trHeight w:val="285"/>
        </w:trPr>
        <w:tc>
          <w:tcPr>
            <w:tcW w:w="11970" w:type="dxa"/>
            <w:gridSpan w:val="22"/>
            <w:tcBorders>
              <w:top w:val="nil"/>
              <w:left w:val="nil"/>
              <w:bottom w:val="nil"/>
              <w:right w:val="nil"/>
            </w:tcBorders>
            <w:shd w:val="clear" w:color="auto" w:fill="auto"/>
            <w:noWrap/>
            <w:vAlign w:val="bottom"/>
          </w:tcPr>
          <w:p w:rsidR="00D04738" w:rsidRPr="003E5337" w:rsidRDefault="00D04738" w:rsidP="00D04738">
            <w:pPr>
              <w:widowControl/>
              <w:jc w:val="left"/>
              <w:rPr>
                <w:rFonts w:ascii="Times New Roman" w:eastAsia="宋体" w:hAnsi="Times New Roman" w:cs="Times New Roman"/>
                <w:color w:val="000000"/>
                <w:kern w:val="0"/>
                <w:sz w:val="18"/>
                <w:szCs w:val="18"/>
              </w:rPr>
            </w:pPr>
            <w:r w:rsidRPr="005C57DC">
              <w:rPr>
                <w:rFonts w:ascii="Times New Roman" w:eastAsia="宋体" w:hAnsi="Times New Roman" w:cs="Times New Roman"/>
                <w:i/>
                <w:iCs/>
                <w:color w:val="000000"/>
                <w:kern w:val="0"/>
                <w:sz w:val="18"/>
                <w:szCs w:val="18"/>
              </w:rPr>
              <w:t>LT</w:t>
            </w:r>
            <w:r>
              <w:rPr>
                <w:rFonts w:ascii="Times New Roman" w:eastAsia="宋体" w:hAnsi="Times New Roman" w:cs="Times New Roman" w:hint="eastAsia"/>
                <w:i/>
                <w:iCs/>
                <w:color w:val="000000"/>
                <w:kern w:val="0"/>
                <w:sz w:val="18"/>
                <w:szCs w:val="18"/>
              </w:rPr>
              <w:t>21</w:t>
            </w:r>
            <w:r w:rsidRPr="005C57DC">
              <w:rPr>
                <w:rFonts w:ascii="Times New Roman" w:eastAsia="宋体" w:hAnsi="Times New Roman" w:cs="Times New Roman"/>
                <w:i/>
                <w:iCs/>
                <w:color w:val="000000"/>
                <w:kern w:val="0"/>
                <w:sz w:val="18"/>
                <w:szCs w:val="18"/>
              </w:rPr>
              <w:t xml:space="preserve">, Pegmatite cutting the </w:t>
            </w:r>
            <w:proofErr w:type="spellStart"/>
            <w:r w:rsidRPr="005C57DC">
              <w:rPr>
                <w:rFonts w:ascii="Times New Roman" w:eastAsia="宋体" w:hAnsi="Times New Roman" w:cs="Times New Roman"/>
                <w:i/>
                <w:iCs/>
                <w:color w:val="000000"/>
                <w:kern w:val="0"/>
                <w:sz w:val="18"/>
                <w:szCs w:val="18"/>
              </w:rPr>
              <w:t>migmatite</w:t>
            </w:r>
            <w:proofErr w:type="spellEnd"/>
            <w:r w:rsidRPr="005C57DC">
              <w:rPr>
                <w:rFonts w:ascii="Times New Roman" w:eastAsia="宋体" w:hAnsi="Times New Roman" w:cs="Times New Roman"/>
                <w:i/>
                <w:iCs/>
                <w:color w:val="000000"/>
                <w:kern w:val="0"/>
                <w:sz w:val="18"/>
                <w:szCs w:val="18"/>
              </w:rPr>
              <w:t>, GPS:N30°49.78</w:t>
            </w:r>
            <w:r w:rsidRPr="005C57DC">
              <w:rPr>
                <w:rFonts w:ascii="宋体" w:eastAsia="宋体" w:hAnsi="宋体" w:cs="Times New Roman" w:hint="eastAsia"/>
                <w:i/>
                <w:iCs/>
                <w:color w:val="000000"/>
                <w:kern w:val="0"/>
                <w:sz w:val="18"/>
                <w:szCs w:val="18"/>
              </w:rPr>
              <w:t>′；</w:t>
            </w:r>
            <w:r w:rsidRPr="005C57DC">
              <w:rPr>
                <w:rFonts w:ascii="Times New Roman" w:eastAsia="宋体" w:hAnsi="Times New Roman" w:cs="Times New Roman"/>
                <w:i/>
                <w:iCs/>
                <w:color w:val="000000"/>
                <w:kern w:val="0"/>
                <w:sz w:val="18"/>
                <w:szCs w:val="18"/>
              </w:rPr>
              <w:t>E115°24.18</w:t>
            </w:r>
            <w:r w:rsidRPr="005C57DC">
              <w:rPr>
                <w:rFonts w:ascii="宋体" w:eastAsia="宋体" w:hAnsi="宋体" w:cs="Times New Roman" w:hint="eastAsia"/>
                <w:i/>
                <w:iCs/>
                <w:color w:val="000000"/>
                <w:kern w:val="0"/>
                <w:sz w:val="18"/>
                <w:szCs w:val="18"/>
              </w:rPr>
              <w:t>′</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LT21-01</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1775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330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0.19</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0.04862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0.00461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0.1281</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0.0121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0.0191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128</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211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122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11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122</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5</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LT21-02</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614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259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0.42</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0.04850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0.00332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0.1271</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0.0088</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0.0191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124</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152</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121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122</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LT21-03</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543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326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0.60</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0.04858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0.00316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0.1306</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0.0087</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0.0193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128</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144</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125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123</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LT21-05</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283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149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0.53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0.04785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0.00300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0.1275</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0.0079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0.0193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100</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135</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122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123</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LT21-06</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213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150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0.70</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0.06315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0.01130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1.0438</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0.1908</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0.1254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0.0082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722</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387</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726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95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762</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47</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LT21-07</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991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379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0.38</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0.04788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0.00864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0.1225</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0.0225</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0.0194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0.0013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100</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372</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117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20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124</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8</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LT21-08</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179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194</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1.08</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0.06563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0.00982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1.1472</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0.1740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0.1317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0.0075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794</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312</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776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798</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43</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LT21-09</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99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117</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1.19</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0.06846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0.01004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1.1427</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0.1696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0.1261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0.0071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883</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307</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774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765</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41</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lastRenderedPageBreak/>
              <w:t>LT21-10</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700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268</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0.38</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0.04841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0.00567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0.1273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0.0149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0.0197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0.0009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120</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256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122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126</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6</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LT21-12</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147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156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1.06</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0.06886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0.00560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1.1588</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0.0935</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0.1250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0.0048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894</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169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781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44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760</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27</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LT21-13</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378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234</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0.62</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0.04819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0.00378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0.1260</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0.0093</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0.0193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109</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174</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120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123</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LT21-14</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898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0.05202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0.00262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0.1426</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0.0069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0.0199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287</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115</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135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127</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LT21-15</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1332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261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0.20</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0.04736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0.00877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0.1295</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0.0247</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0.0198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0.0014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78</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380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124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22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126</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9</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LT21-16</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1357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172</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0.04768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0.00860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0.1276</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0.0236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0.0194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0.0013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83</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381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122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21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124</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9</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LT21-18</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724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96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0.05415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0.00933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0.1463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0.0258</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0.0197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0.0013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376</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348</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139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23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126</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8</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LT21-19</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1240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179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0.14</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0.05242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0.00688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0.1385</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0.0183</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0.0193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0.0010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306</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283</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132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123</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6</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LT21-20</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932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401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0.43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0.05178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0.00658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0.1373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0.0176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0.0192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0.0010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276</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267</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131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123</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6</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LT21-21</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890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208</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0.23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0.05168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0.00537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0.1400</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0.0146</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0.0197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0.0009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333</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241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133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126</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5</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LT21-23</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977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99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0.10</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0.04657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0.00320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0.1269</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0.0085</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0.0198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33</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150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121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8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126</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LT21-24</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730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203</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0.28</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0.04934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0.00292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0.1323</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0.0079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0.0194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165</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139</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126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7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124</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LT21-27</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955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230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0.24</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0.05180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0.00255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0.1434</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0.0070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0.0201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276</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110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136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6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128</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w:t>
            </w:r>
          </w:p>
        </w:tc>
      </w:tr>
      <w:tr w:rsidR="003E5337" w:rsidRPr="005C57DC" w:rsidTr="00C50AFF">
        <w:trPr>
          <w:trHeight w:val="285"/>
        </w:trPr>
        <w:tc>
          <w:tcPr>
            <w:tcW w:w="85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LT21-28</w:t>
            </w:r>
          </w:p>
        </w:tc>
        <w:tc>
          <w:tcPr>
            <w:tcW w:w="667"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970 </w:t>
            </w:r>
          </w:p>
        </w:tc>
        <w:tc>
          <w:tcPr>
            <w:tcW w:w="70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90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9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0.09</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0.05131 </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0.00223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0.1401</w:t>
            </w:r>
          </w:p>
        </w:tc>
        <w:tc>
          <w:tcPr>
            <w:tcW w:w="8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0.0061</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0.0197 </w:t>
            </w:r>
          </w:p>
        </w:tc>
        <w:tc>
          <w:tcPr>
            <w:tcW w:w="720"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0.0005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254</w:t>
            </w:r>
          </w:p>
        </w:tc>
        <w:tc>
          <w:tcPr>
            <w:tcW w:w="531"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100</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133 </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5 </w:t>
            </w:r>
          </w:p>
        </w:tc>
        <w:tc>
          <w:tcPr>
            <w:tcW w:w="22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p>
        </w:tc>
        <w:tc>
          <w:tcPr>
            <w:tcW w:w="516"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126</w:t>
            </w:r>
          </w:p>
        </w:tc>
        <w:tc>
          <w:tcPr>
            <w:tcW w:w="502" w:type="dxa"/>
            <w:tcBorders>
              <w:top w:val="nil"/>
              <w:left w:val="nil"/>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w:t>
            </w:r>
          </w:p>
        </w:tc>
      </w:tr>
      <w:tr w:rsidR="003E5337" w:rsidRPr="005C57DC" w:rsidTr="003E5337">
        <w:trPr>
          <w:trHeight w:val="285"/>
        </w:trPr>
        <w:tc>
          <w:tcPr>
            <w:tcW w:w="856"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LT21-30</w:t>
            </w:r>
          </w:p>
        </w:tc>
        <w:tc>
          <w:tcPr>
            <w:tcW w:w="667"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1178 </w:t>
            </w:r>
          </w:p>
        </w:tc>
        <w:tc>
          <w:tcPr>
            <w:tcW w:w="701"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457</w:t>
            </w:r>
          </w:p>
        </w:tc>
        <w:tc>
          <w:tcPr>
            <w:tcW w:w="22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96"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0.39</w:t>
            </w:r>
          </w:p>
        </w:tc>
        <w:tc>
          <w:tcPr>
            <w:tcW w:w="820"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0.04918 </w:t>
            </w:r>
          </w:p>
        </w:tc>
        <w:tc>
          <w:tcPr>
            <w:tcW w:w="820"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0.00218 </w:t>
            </w:r>
          </w:p>
        </w:tc>
        <w:tc>
          <w:tcPr>
            <w:tcW w:w="22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820"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0.1331</w:t>
            </w:r>
          </w:p>
        </w:tc>
        <w:tc>
          <w:tcPr>
            <w:tcW w:w="820"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0.0057</w:t>
            </w:r>
          </w:p>
        </w:tc>
        <w:tc>
          <w:tcPr>
            <w:tcW w:w="22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720"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0.0196 </w:t>
            </w:r>
          </w:p>
        </w:tc>
        <w:tc>
          <w:tcPr>
            <w:tcW w:w="720"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0.0005 </w:t>
            </w:r>
          </w:p>
        </w:tc>
        <w:tc>
          <w:tcPr>
            <w:tcW w:w="22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31"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167</w:t>
            </w:r>
          </w:p>
        </w:tc>
        <w:tc>
          <w:tcPr>
            <w:tcW w:w="531"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101</w:t>
            </w:r>
          </w:p>
        </w:tc>
        <w:tc>
          <w:tcPr>
            <w:tcW w:w="22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127 </w:t>
            </w:r>
          </w:p>
        </w:tc>
        <w:tc>
          <w:tcPr>
            <w:tcW w:w="50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5 </w:t>
            </w:r>
          </w:p>
        </w:tc>
        <w:tc>
          <w:tcPr>
            <w:tcW w:w="22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 xml:space="preserve">　</w:t>
            </w:r>
          </w:p>
        </w:tc>
        <w:tc>
          <w:tcPr>
            <w:tcW w:w="516"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125</w:t>
            </w:r>
          </w:p>
        </w:tc>
        <w:tc>
          <w:tcPr>
            <w:tcW w:w="502" w:type="dxa"/>
            <w:tcBorders>
              <w:top w:val="nil"/>
              <w:left w:val="nil"/>
              <w:bottom w:val="single" w:sz="4" w:space="0" w:color="auto"/>
              <w:right w:val="nil"/>
            </w:tcBorders>
            <w:shd w:val="clear" w:color="auto" w:fill="auto"/>
            <w:noWrap/>
            <w:vAlign w:val="bottom"/>
          </w:tcPr>
          <w:p w:rsidR="003E5337" w:rsidRPr="005C57DC" w:rsidRDefault="003E5337" w:rsidP="00AE17EF">
            <w:pPr>
              <w:widowControl/>
              <w:jc w:val="center"/>
              <w:rPr>
                <w:rFonts w:ascii="Times New Roman" w:eastAsia="宋体" w:hAnsi="Times New Roman" w:cs="Times New Roman"/>
                <w:kern w:val="0"/>
                <w:sz w:val="18"/>
                <w:szCs w:val="18"/>
              </w:rPr>
            </w:pPr>
            <w:r w:rsidRPr="005C57DC">
              <w:rPr>
                <w:rFonts w:ascii="Times New Roman" w:eastAsia="宋体" w:hAnsi="Times New Roman" w:cs="Times New Roman"/>
                <w:kern w:val="0"/>
                <w:sz w:val="18"/>
                <w:szCs w:val="18"/>
              </w:rPr>
              <w:t>3</w:t>
            </w:r>
          </w:p>
        </w:tc>
      </w:tr>
    </w:tbl>
    <w:p w:rsidR="005C57DC" w:rsidRDefault="005C57DC" w:rsidP="00524301"/>
    <w:p w:rsidR="00086A94" w:rsidRDefault="00086A94" w:rsidP="00524301"/>
    <w:p w:rsidR="00086A94" w:rsidRDefault="00086A94" w:rsidP="00524301"/>
    <w:p w:rsidR="00FA0629" w:rsidRDefault="001C2555" w:rsidP="00FA0629">
      <w:pPr>
        <w:pStyle w:val="1"/>
      </w:pPr>
      <w:r>
        <w:rPr>
          <w:rFonts w:hint="eastAsia"/>
        </w:rPr>
        <w:t xml:space="preserve">Detailed rocking information, zircon </w:t>
      </w:r>
      <w:r>
        <w:t>morphology</w:t>
      </w:r>
      <w:r>
        <w:rPr>
          <w:rFonts w:hint="eastAsia"/>
        </w:rPr>
        <w:t xml:space="preserve"> and dating results of the dated samples</w:t>
      </w:r>
    </w:p>
    <w:p w:rsidR="00FA0629" w:rsidRDefault="00FA0629" w:rsidP="00FA0629">
      <w:pPr>
        <w:pStyle w:val="4"/>
      </w:pPr>
      <w:r>
        <w:t>4.</w:t>
      </w:r>
      <w:r>
        <w:rPr>
          <w:rFonts w:hint="eastAsia"/>
        </w:rPr>
        <w:t>2.1</w:t>
      </w:r>
      <w:r>
        <w:t xml:space="preserve"> Samples from the </w:t>
      </w:r>
      <w:proofErr w:type="spellStart"/>
      <w:r>
        <w:t>Xiaotian-Mozitan</w:t>
      </w:r>
      <w:proofErr w:type="spellEnd"/>
      <w:r>
        <w:t xml:space="preserve"> shear zone (XMSZ)</w:t>
      </w:r>
    </w:p>
    <w:p w:rsidR="00FA0629" w:rsidRDefault="00FA0629" w:rsidP="00FA0629">
      <w:pPr>
        <w:pStyle w:val="5"/>
      </w:pPr>
      <w:r>
        <w:t>Sample XMa1</w:t>
      </w:r>
    </w:p>
    <w:p w:rsidR="00FA0629" w:rsidRDefault="00FA0629" w:rsidP="00FA0629">
      <w:pPr>
        <w:autoSpaceDE w:val="0"/>
        <w:autoSpaceDN w:val="0"/>
        <w:adjustRightInd w:val="0"/>
        <w:spacing w:beforeLines="70" w:before="218"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This sample is collected from a </w:t>
      </w:r>
      <w:proofErr w:type="spellStart"/>
      <w:r>
        <w:rPr>
          <w:rFonts w:ascii="Times New Roman" w:hAnsi="Times New Roman" w:cs="Times New Roman"/>
          <w:sz w:val="26"/>
          <w:szCs w:val="24"/>
        </w:rPr>
        <w:t>mylonitic</w:t>
      </w:r>
      <w:proofErr w:type="spellEnd"/>
      <w:r>
        <w:rPr>
          <w:rFonts w:ascii="Times New Roman" w:hAnsi="Times New Roman" w:cs="Times New Roman"/>
          <w:sz w:val="26"/>
          <w:szCs w:val="24"/>
        </w:rPr>
        <w:t xml:space="preserve"> sheath fold of the XMSZ (Fig.</w:t>
      </w:r>
      <w:r>
        <w:rPr>
          <w:rFonts w:ascii="Times New Roman" w:hAnsi="Times New Roman" w:cs="Times New Roman" w:hint="eastAsia"/>
          <w:sz w:val="26"/>
          <w:szCs w:val="24"/>
        </w:rPr>
        <w:t>4</w:t>
      </w:r>
      <w:r>
        <w:rPr>
          <w:rFonts w:ascii="Times New Roman" w:hAnsi="Times New Roman" w:cs="Times New Roman"/>
          <w:sz w:val="26"/>
          <w:szCs w:val="24"/>
        </w:rPr>
        <w:t>c). Zircon grains in it are of 100– 150 um in length with aspect ratio around 1:3– 1:4, grey</w:t>
      </w:r>
      <w:r>
        <w:rPr>
          <w:rFonts w:ascii="Times New Roman" w:hAnsi="Times New Roman" w:cs="Times New Roman" w:hint="eastAsia"/>
          <w:sz w:val="26"/>
          <w:szCs w:val="24"/>
        </w:rPr>
        <w:t>ish</w:t>
      </w:r>
      <w:r>
        <w:rPr>
          <w:rFonts w:ascii="Times New Roman" w:hAnsi="Times New Roman" w:cs="Times New Roman"/>
          <w:sz w:val="26"/>
          <w:szCs w:val="24"/>
        </w:rPr>
        <w:t xml:space="preserve"> or yellowish in color, generally automorphic prism in crystal shapes. Oscillatory zoning with middle-to-light luminescence is commonly observed on CL images of most zircons (Fig. 1</w:t>
      </w:r>
      <w:r>
        <w:rPr>
          <w:rFonts w:ascii="Times New Roman" w:hAnsi="Times New Roman" w:cs="Times New Roman" w:hint="eastAsia"/>
          <w:sz w:val="26"/>
          <w:szCs w:val="24"/>
        </w:rPr>
        <w:t>0</w:t>
      </w:r>
      <w:r>
        <w:rPr>
          <w:rFonts w:ascii="Times New Roman" w:hAnsi="Times New Roman" w:cs="Times New Roman"/>
          <w:sz w:val="26"/>
          <w:szCs w:val="24"/>
        </w:rPr>
        <w:t xml:space="preserve">XMa1). Twenty-five grains were selected to be dated and 18 spots out of 25 yielded apparent ages with concordance values above 90 percent. These 18 ages all rest on or close to </w:t>
      </w:r>
      <w:r>
        <w:rPr>
          <w:rFonts w:ascii="Times New Roman" w:hAnsi="Times New Roman" w:cs="Times New Roman"/>
          <w:sz w:val="26"/>
          <w:szCs w:val="24"/>
        </w:rPr>
        <w:lastRenderedPageBreak/>
        <w:t xml:space="preserve">(within the </w:t>
      </w:r>
      <w:r>
        <w:rPr>
          <w:rFonts w:ascii="Times New Roman" w:hAnsi="Times New Roman" w:cs="Times New Roman" w:hint="eastAsia"/>
          <w:sz w:val="26"/>
          <w:szCs w:val="24"/>
        </w:rPr>
        <w:t>error bar</w:t>
      </w:r>
      <w:r>
        <w:rPr>
          <w:rFonts w:ascii="Times New Roman" w:hAnsi="Times New Roman" w:cs="Times New Roman"/>
          <w:sz w:val="26"/>
          <w:szCs w:val="24"/>
        </w:rPr>
        <w:t xml:space="preserve">) the </w:t>
      </w:r>
      <w:proofErr w:type="spellStart"/>
      <w:r>
        <w:rPr>
          <w:rFonts w:ascii="Times New Roman" w:hAnsi="Times New Roman" w:cs="Times New Roman"/>
          <w:sz w:val="26"/>
          <w:szCs w:val="24"/>
        </w:rPr>
        <w:t>concordia</w:t>
      </w:r>
      <w:proofErr w:type="spellEnd"/>
      <w:r>
        <w:rPr>
          <w:rFonts w:ascii="Times New Roman" w:hAnsi="Times New Roman" w:cs="Times New Roman"/>
          <w:sz w:val="26"/>
          <w:szCs w:val="24"/>
        </w:rPr>
        <w:t xml:space="preserve"> line,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750.4±7.4 Ma (MSWD= 0.48) with variable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ranging from 0.35 to 1.49. </w:t>
      </w:r>
    </w:p>
    <w:p w:rsidR="00FA0629" w:rsidRDefault="00FA0629" w:rsidP="00FA0629">
      <w:pPr>
        <w:pStyle w:val="5"/>
      </w:pPr>
      <w:r>
        <w:t>Sample XMa2</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hint="eastAsia"/>
          <w:sz w:val="26"/>
          <w:szCs w:val="24"/>
        </w:rPr>
        <w:t>T</w:t>
      </w:r>
      <w:r>
        <w:rPr>
          <w:rFonts w:ascii="Times New Roman" w:hAnsi="Times New Roman" w:cs="Times New Roman"/>
          <w:sz w:val="26"/>
          <w:szCs w:val="24"/>
        </w:rPr>
        <w:t>he</w:t>
      </w:r>
      <w:r>
        <w:rPr>
          <w:rFonts w:ascii="Times New Roman" w:hAnsi="Times New Roman" w:cs="Times New Roman" w:hint="eastAsia"/>
          <w:sz w:val="26"/>
          <w:szCs w:val="24"/>
        </w:rPr>
        <w:t xml:space="preserve"> sample is</w:t>
      </w:r>
      <w:r>
        <w:rPr>
          <w:rFonts w:ascii="Times New Roman" w:hAnsi="Times New Roman" w:cs="Times New Roman"/>
          <w:sz w:val="26"/>
          <w:szCs w:val="24"/>
        </w:rPr>
        <w:t xml:space="preserve"> a granitic dyke that cut through the </w:t>
      </w:r>
      <w:proofErr w:type="spellStart"/>
      <w:r>
        <w:rPr>
          <w:rFonts w:ascii="Times New Roman" w:hAnsi="Times New Roman" w:cs="Times New Roman"/>
          <w:sz w:val="26"/>
          <w:szCs w:val="24"/>
        </w:rPr>
        <w:t>mylonitic</w:t>
      </w:r>
      <w:proofErr w:type="spellEnd"/>
      <w:r>
        <w:rPr>
          <w:rFonts w:ascii="Times New Roman" w:hAnsi="Times New Roman" w:cs="Times New Roman"/>
          <w:sz w:val="26"/>
          <w:szCs w:val="24"/>
        </w:rPr>
        <w:t xml:space="preserve"> sheath fold referred above (Fig. </w:t>
      </w:r>
      <w:r>
        <w:rPr>
          <w:rFonts w:ascii="Times New Roman" w:hAnsi="Times New Roman" w:cs="Times New Roman" w:hint="eastAsia"/>
          <w:sz w:val="26"/>
          <w:szCs w:val="24"/>
        </w:rPr>
        <w:t>4</w:t>
      </w:r>
      <w:r>
        <w:rPr>
          <w:rFonts w:ascii="Times New Roman" w:hAnsi="Times New Roman" w:cs="Times New Roman"/>
          <w:sz w:val="26"/>
          <w:szCs w:val="24"/>
        </w:rPr>
        <w:t xml:space="preserve">c). Zircon grains in this sample are in changeable sizes of 50 to 150 um in lengths, grey in color, and a high proportion of them are broken and incomplete. Concentric automorphic zoning could be observed from the complete grains under polarized light. CL images consistently display interior </w:t>
      </w:r>
      <w:proofErr w:type="spellStart"/>
      <w:r>
        <w:rPr>
          <w:rFonts w:ascii="Times New Roman" w:hAnsi="Times New Roman" w:cs="Times New Roman" w:hint="eastAsia"/>
          <w:sz w:val="26"/>
          <w:szCs w:val="24"/>
        </w:rPr>
        <w:t>textrue</w:t>
      </w:r>
      <w:proofErr w:type="spellEnd"/>
      <w:r>
        <w:rPr>
          <w:rFonts w:ascii="Times New Roman" w:hAnsi="Times New Roman" w:cs="Times New Roman"/>
          <w:sz w:val="26"/>
          <w:szCs w:val="24"/>
        </w:rPr>
        <w:t xml:space="preserve"> of clear oscillatory zonation with light luminescence in most grains (Fig. 10XMa2). U-</w:t>
      </w:r>
      <w:proofErr w:type="spellStart"/>
      <w:r>
        <w:rPr>
          <w:rFonts w:ascii="Times New Roman" w:hAnsi="Times New Roman" w:cs="Times New Roman"/>
          <w:sz w:val="26"/>
          <w:szCs w:val="24"/>
        </w:rPr>
        <w:t>Pb</w:t>
      </w:r>
      <w:proofErr w:type="spellEnd"/>
      <w:r>
        <w:rPr>
          <w:rFonts w:ascii="Times New Roman" w:hAnsi="Times New Roman" w:cs="Times New Roman"/>
          <w:sz w:val="26"/>
          <w:szCs w:val="24"/>
        </w:rPr>
        <w:t xml:space="preserve"> dating was performed on 20 grains of clear internal textures, which produced 17 apparent ages, plotting on the </w:t>
      </w:r>
      <w:proofErr w:type="spellStart"/>
      <w:r>
        <w:rPr>
          <w:rFonts w:ascii="Times New Roman" w:hAnsi="Times New Roman" w:cs="Times New Roman"/>
          <w:sz w:val="26"/>
          <w:szCs w:val="24"/>
        </w:rPr>
        <w:t>concordia</w:t>
      </w:r>
      <w:proofErr w:type="spellEnd"/>
      <w:r>
        <w:rPr>
          <w:rFonts w:ascii="Times New Roman" w:hAnsi="Times New Roman" w:cs="Times New Roman"/>
          <w:sz w:val="26"/>
          <w:szCs w:val="24"/>
        </w:rPr>
        <w:t xml:space="preserve"> line. The age population of this sample is concentrated, with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129.4±1.7 Ma (MSWD= 0.29) and high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0.40 to 1.15. </w:t>
      </w:r>
    </w:p>
    <w:p w:rsidR="00FA0629" w:rsidRDefault="00FA0629" w:rsidP="00FA0629">
      <w:pPr>
        <w:pStyle w:val="5"/>
      </w:pPr>
      <w:r>
        <w:t>Sample XMa3</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It is a felsic </w:t>
      </w:r>
      <w:proofErr w:type="spellStart"/>
      <w:r>
        <w:rPr>
          <w:rFonts w:ascii="Times New Roman" w:hAnsi="Times New Roman" w:cs="Times New Roman"/>
          <w:sz w:val="26"/>
          <w:szCs w:val="24"/>
        </w:rPr>
        <w:t>protomylonite</w:t>
      </w:r>
      <w:proofErr w:type="spellEnd"/>
      <w:r>
        <w:rPr>
          <w:rFonts w:ascii="Times New Roman" w:hAnsi="Times New Roman" w:cs="Times New Roman"/>
          <w:sz w:val="26"/>
          <w:szCs w:val="24"/>
        </w:rPr>
        <w:t xml:space="preserve"> in which large feldspar </w:t>
      </w:r>
      <w:proofErr w:type="spellStart"/>
      <w:r>
        <w:rPr>
          <w:rFonts w:ascii="Times New Roman" w:hAnsi="Times New Roman" w:cs="Times New Roman"/>
          <w:sz w:val="26"/>
          <w:szCs w:val="24"/>
        </w:rPr>
        <w:t>porphyroblasts</w:t>
      </w:r>
      <w:proofErr w:type="spellEnd"/>
      <w:r>
        <w:rPr>
          <w:rFonts w:ascii="Times New Roman" w:hAnsi="Times New Roman" w:cs="Times New Roman"/>
          <w:sz w:val="26"/>
          <w:szCs w:val="24"/>
        </w:rPr>
        <w:t xml:space="preserve"> are well developed. Zircon grains in this sample have relatively similar sizes of 150 um in length with aspect ratios of 1:3–1:4, mostly yellowish in color. Regular prismatic crystals are predominant among these grains. The majority of zircon crystals present coherent growth of oscillatory zoning with middle to low luminescence, while some of them carry inherited cores of weak oscillatory zoning mostly in CL brightness or greyness (Fig. 10XMa3). LA-ICPMS performance was conducted on 35 spots from 30 representative grains. Twenty-one apparent ages with concordance over 90 percent were obtained, including six from the cores and others from rim domains of the core-bearing </w:t>
      </w:r>
      <w:r>
        <w:rPr>
          <w:rFonts w:ascii="Times New Roman" w:hAnsi="Times New Roman" w:cs="Times New Roman"/>
          <w:sz w:val="26"/>
          <w:szCs w:val="24"/>
        </w:rPr>
        <w:lastRenderedPageBreak/>
        <w:t xml:space="preserve">grains or inner domains of the core-free grains. Ages from the cores are concentrated, from 748 Ma to 765 Ma, to form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763±28 Ma (MSWD= 0.01)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0.87~1.17. Other 16 ages define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142.1±1.4 Ma (MSWD= 0.57)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0.12~1.29. </w:t>
      </w:r>
    </w:p>
    <w:p w:rsidR="00FA0629" w:rsidRDefault="00FA0629" w:rsidP="00FA0629">
      <w:pPr>
        <w:pStyle w:val="4"/>
      </w:pPr>
      <w:r>
        <w:t xml:space="preserve">4.2.2 Samples from the </w:t>
      </w:r>
      <w:proofErr w:type="spellStart"/>
      <w:r>
        <w:t>Shangcheng-Macheng</w:t>
      </w:r>
      <w:proofErr w:type="spellEnd"/>
      <w:r>
        <w:t xml:space="preserve"> shear zone (SMSZ)</w:t>
      </w:r>
    </w:p>
    <w:p w:rsidR="00FA0629" w:rsidRDefault="00FA0629" w:rsidP="00FA0629">
      <w:pPr>
        <w:pStyle w:val="5"/>
        <w:ind w:firstLine="260"/>
      </w:pPr>
      <w:r>
        <w:t>Sample SM1</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hint="eastAsia"/>
          <w:sz w:val="26"/>
          <w:szCs w:val="24"/>
        </w:rPr>
        <w:t>The sample</w:t>
      </w:r>
      <w:r>
        <w:rPr>
          <w:rFonts w:ascii="Times New Roman" w:hAnsi="Times New Roman" w:cs="Times New Roman"/>
          <w:sz w:val="26"/>
          <w:szCs w:val="24"/>
        </w:rPr>
        <w:t xml:space="preserve"> is </w:t>
      </w:r>
      <w:proofErr w:type="gramStart"/>
      <w:r>
        <w:rPr>
          <w:rFonts w:ascii="Times New Roman" w:hAnsi="Times New Roman" w:cs="Times New Roman"/>
          <w:sz w:val="26"/>
          <w:szCs w:val="24"/>
        </w:rPr>
        <w:t>a granite</w:t>
      </w:r>
      <w:proofErr w:type="gramEnd"/>
      <w:r>
        <w:rPr>
          <w:rFonts w:ascii="Times New Roman" w:hAnsi="Times New Roman" w:cs="Times New Roman"/>
          <w:sz w:val="26"/>
          <w:szCs w:val="24"/>
        </w:rPr>
        <w:t xml:space="preserve"> from a pluton that intruded in </w:t>
      </w:r>
      <w:proofErr w:type="spellStart"/>
      <w:r>
        <w:rPr>
          <w:rFonts w:ascii="Times New Roman" w:hAnsi="Times New Roman" w:cs="Times New Roman"/>
          <w:sz w:val="26"/>
          <w:szCs w:val="24"/>
        </w:rPr>
        <w:t>mylonites</w:t>
      </w:r>
      <w:proofErr w:type="spellEnd"/>
      <w:r>
        <w:rPr>
          <w:rFonts w:ascii="Times New Roman" w:hAnsi="Times New Roman" w:cs="Times New Roman"/>
          <w:sz w:val="26"/>
          <w:szCs w:val="24"/>
        </w:rPr>
        <w:t xml:space="preserve"> of the SMSZ (Fig. </w:t>
      </w:r>
      <w:r>
        <w:rPr>
          <w:rFonts w:ascii="Times New Roman" w:hAnsi="Times New Roman" w:cs="Times New Roman" w:hint="eastAsia"/>
          <w:sz w:val="26"/>
          <w:szCs w:val="24"/>
        </w:rPr>
        <w:t>7</w:t>
      </w:r>
      <w:r>
        <w:rPr>
          <w:rFonts w:ascii="Times New Roman" w:hAnsi="Times New Roman" w:cs="Times New Roman"/>
          <w:sz w:val="26"/>
          <w:szCs w:val="24"/>
        </w:rPr>
        <w:t>a). Zircon grains from this sample are sufficiently grown, with automorphic prismatic shapes, grey</w:t>
      </w:r>
      <w:r>
        <w:rPr>
          <w:rFonts w:ascii="Times New Roman" w:hAnsi="Times New Roman" w:cs="Times New Roman" w:hint="eastAsia"/>
          <w:sz w:val="26"/>
          <w:szCs w:val="24"/>
        </w:rPr>
        <w:t>ish</w:t>
      </w:r>
      <w:r>
        <w:rPr>
          <w:rFonts w:ascii="Times New Roman" w:hAnsi="Times New Roman" w:cs="Times New Roman"/>
          <w:sz w:val="26"/>
          <w:szCs w:val="24"/>
        </w:rPr>
        <w:t xml:space="preserve"> or</w:t>
      </w:r>
      <w:r>
        <w:rPr>
          <w:rFonts w:ascii="Times New Roman" w:hAnsi="Times New Roman" w:cs="Times New Roman" w:hint="eastAsia"/>
          <w:sz w:val="26"/>
          <w:szCs w:val="24"/>
        </w:rPr>
        <w:t xml:space="preserve"> colorless</w:t>
      </w:r>
      <w:r>
        <w:rPr>
          <w:rFonts w:ascii="Times New Roman" w:hAnsi="Times New Roman" w:cs="Times New Roman"/>
          <w:sz w:val="26"/>
          <w:szCs w:val="24"/>
        </w:rPr>
        <w:t>, around 100 um in length and 30</w:t>
      </w:r>
      <w:r>
        <w:rPr>
          <w:rFonts w:ascii="Times New Roman" w:hAnsi="Times New Roman" w:cs="Times New Roman" w:hint="eastAsia"/>
          <w:sz w:val="26"/>
          <w:szCs w:val="24"/>
        </w:rPr>
        <w:t xml:space="preserve"> </w:t>
      </w:r>
      <w:r>
        <w:rPr>
          <w:rFonts w:ascii="Times New Roman" w:hAnsi="Times New Roman" w:cs="Times New Roman"/>
          <w:sz w:val="26"/>
          <w:szCs w:val="24"/>
        </w:rPr>
        <w:t>–</w:t>
      </w:r>
      <w:r>
        <w:rPr>
          <w:rFonts w:ascii="Times New Roman" w:hAnsi="Times New Roman" w:cs="Times New Roman" w:hint="eastAsia"/>
          <w:sz w:val="26"/>
          <w:szCs w:val="24"/>
        </w:rPr>
        <w:t xml:space="preserve"> </w:t>
      </w:r>
      <w:r>
        <w:rPr>
          <w:rFonts w:ascii="Times New Roman" w:hAnsi="Times New Roman" w:cs="Times New Roman"/>
          <w:sz w:val="26"/>
          <w:szCs w:val="24"/>
        </w:rPr>
        <w:t xml:space="preserve">50 um in width. CL images present oscillatory zoning developed from consistent growth (Fig. 10 SM1). Nineteen analyses from 29 grains were obtained by LA-ICP MS performance.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129.0±1.4 Ma (MSWD= 0.61) was defined,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0.53 to 1.15. </w:t>
      </w:r>
    </w:p>
    <w:p w:rsidR="00FA0629" w:rsidRDefault="00FA0629" w:rsidP="00FA0629">
      <w:pPr>
        <w:pStyle w:val="5"/>
      </w:pPr>
      <w:r>
        <w:t>Sample SM2</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T</w:t>
      </w:r>
      <w:r>
        <w:rPr>
          <w:rFonts w:ascii="Times New Roman" w:hAnsi="Times New Roman" w:cs="Times New Roman" w:hint="eastAsia"/>
          <w:sz w:val="26"/>
          <w:szCs w:val="24"/>
        </w:rPr>
        <w:t xml:space="preserve">he sample </w:t>
      </w:r>
      <w:r>
        <w:rPr>
          <w:rFonts w:ascii="Times New Roman" w:hAnsi="Times New Roman" w:cs="Times New Roman"/>
          <w:sz w:val="26"/>
          <w:szCs w:val="24"/>
        </w:rPr>
        <w:t xml:space="preserve">is a biotite-feldspathic </w:t>
      </w:r>
      <w:proofErr w:type="spellStart"/>
      <w:r>
        <w:rPr>
          <w:rFonts w:ascii="Times New Roman" w:hAnsi="Times New Roman" w:cs="Times New Roman"/>
          <w:sz w:val="26"/>
          <w:szCs w:val="24"/>
        </w:rPr>
        <w:t>mylonite</w:t>
      </w:r>
      <w:proofErr w:type="spellEnd"/>
      <w:r>
        <w:rPr>
          <w:rFonts w:ascii="Times New Roman" w:hAnsi="Times New Roman" w:cs="Times New Roman"/>
          <w:sz w:val="26"/>
          <w:szCs w:val="24"/>
        </w:rPr>
        <w:t xml:space="preserve"> of the SMSZ (Fig. </w:t>
      </w:r>
      <w:r>
        <w:rPr>
          <w:rFonts w:ascii="Times New Roman" w:hAnsi="Times New Roman" w:cs="Times New Roman" w:hint="eastAsia"/>
          <w:sz w:val="26"/>
          <w:szCs w:val="24"/>
        </w:rPr>
        <w:t>7</w:t>
      </w:r>
      <w:r>
        <w:rPr>
          <w:rFonts w:ascii="Times New Roman" w:hAnsi="Times New Roman" w:cs="Times New Roman"/>
          <w:sz w:val="26"/>
          <w:szCs w:val="24"/>
        </w:rPr>
        <w:t>e). Zircon grains from this sample have sizes of 70 um to 150 um with aspect ratios of 1.5</w:t>
      </w:r>
      <w:r>
        <w:rPr>
          <w:rFonts w:ascii="Times New Roman" w:hAnsi="Times New Roman" w:cs="Times New Roman" w:hint="eastAsia"/>
          <w:sz w:val="26"/>
          <w:szCs w:val="24"/>
        </w:rPr>
        <w:t xml:space="preserve"> </w:t>
      </w:r>
      <w:r>
        <w:rPr>
          <w:rFonts w:ascii="Times New Roman" w:hAnsi="Times New Roman" w:cs="Times New Roman"/>
          <w:sz w:val="26"/>
          <w:szCs w:val="24"/>
        </w:rPr>
        <w:t>–</w:t>
      </w:r>
      <w:r>
        <w:rPr>
          <w:rFonts w:ascii="Times New Roman" w:hAnsi="Times New Roman" w:cs="Times New Roman" w:hint="eastAsia"/>
          <w:sz w:val="26"/>
          <w:szCs w:val="24"/>
        </w:rPr>
        <w:t xml:space="preserve"> </w:t>
      </w:r>
      <w:r>
        <w:rPr>
          <w:rFonts w:ascii="Times New Roman" w:hAnsi="Times New Roman" w:cs="Times New Roman"/>
          <w:sz w:val="26"/>
          <w:szCs w:val="24"/>
        </w:rPr>
        <w:t>4, mostly yellowish in color, automorphic-to-</w:t>
      </w:r>
      <w:proofErr w:type="spellStart"/>
      <w:r>
        <w:rPr>
          <w:rFonts w:ascii="Times New Roman" w:hAnsi="Times New Roman" w:cs="Times New Roman"/>
          <w:sz w:val="26"/>
          <w:szCs w:val="24"/>
        </w:rPr>
        <w:t>hypautomorphic</w:t>
      </w:r>
      <w:proofErr w:type="spellEnd"/>
      <w:r>
        <w:rPr>
          <w:rFonts w:ascii="Times New Roman" w:hAnsi="Times New Roman" w:cs="Times New Roman"/>
          <w:sz w:val="26"/>
          <w:szCs w:val="24"/>
        </w:rPr>
        <w:t xml:space="preserve"> prism in crystal shape. Oscillatory zoning is well developed in most grains, which show luminescence of different extents, from CL darkness to CL brightness (Fig. 10 SM2). Twenty spots on homogeneous domains of 20 grains were performed by LA-ICPMS. One concentrated cluster of zircon ages from 16 analyses was obtained,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742.0±9.0 Ma (MSWD= 0.35),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ranging from 0.39 to 1.85. </w:t>
      </w:r>
    </w:p>
    <w:p w:rsidR="00FA0629" w:rsidRDefault="00FA0629" w:rsidP="00FA0629">
      <w:pPr>
        <w:pStyle w:val="5"/>
      </w:pPr>
      <w:r>
        <w:lastRenderedPageBreak/>
        <w:t>Sample SM3</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It is from a granitic dyke </w:t>
      </w:r>
      <w:r>
        <w:rPr>
          <w:rFonts w:ascii="Times New Roman" w:hAnsi="Times New Roman" w:cs="Times New Roman" w:hint="eastAsia"/>
          <w:sz w:val="26"/>
          <w:szCs w:val="24"/>
        </w:rPr>
        <w:t xml:space="preserve">with </w:t>
      </w:r>
      <w:proofErr w:type="spellStart"/>
      <w:r>
        <w:rPr>
          <w:rFonts w:ascii="Times New Roman" w:hAnsi="Times New Roman" w:cs="Times New Roman" w:hint="eastAsia"/>
          <w:sz w:val="26"/>
          <w:szCs w:val="24"/>
        </w:rPr>
        <w:t>mylonization</w:t>
      </w:r>
      <w:proofErr w:type="spellEnd"/>
      <w:r>
        <w:rPr>
          <w:rFonts w:ascii="Times New Roman" w:hAnsi="Times New Roman" w:cs="Times New Roman" w:hint="eastAsia"/>
          <w:sz w:val="26"/>
          <w:szCs w:val="24"/>
        </w:rPr>
        <w:t xml:space="preserve"> at the edges </w:t>
      </w:r>
      <w:r>
        <w:rPr>
          <w:rFonts w:ascii="Times New Roman" w:hAnsi="Times New Roman" w:cs="Times New Roman"/>
          <w:sz w:val="26"/>
          <w:szCs w:val="24"/>
        </w:rPr>
        <w:t xml:space="preserve">(Fig. </w:t>
      </w:r>
      <w:r>
        <w:rPr>
          <w:rFonts w:ascii="Times New Roman" w:hAnsi="Times New Roman" w:cs="Times New Roman" w:hint="eastAsia"/>
          <w:sz w:val="26"/>
          <w:szCs w:val="24"/>
        </w:rPr>
        <w:t>7</w:t>
      </w:r>
      <w:r>
        <w:rPr>
          <w:rFonts w:ascii="Times New Roman" w:hAnsi="Times New Roman" w:cs="Times New Roman"/>
          <w:sz w:val="26"/>
          <w:szCs w:val="24"/>
        </w:rPr>
        <w:t xml:space="preserve">e). Zircon grains of SM3 are generally irregular in </w:t>
      </w:r>
      <w:proofErr w:type="spellStart"/>
      <w:r>
        <w:rPr>
          <w:rFonts w:ascii="Times New Roman" w:hAnsi="Times New Roman" w:cs="Times New Roman"/>
          <w:sz w:val="26"/>
          <w:szCs w:val="24"/>
        </w:rPr>
        <w:t>hypautomorphic</w:t>
      </w:r>
      <w:proofErr w:type="spellEnd"/>
      <w:r>
        <w:rPr>
          <w:rFonts w:ascii="Times New Roman" w:hAnsi="Times New Roman" w:cs="Times New Roman"/>
          <w:sz w:val="26"/>
          <w:szCs w:val="24"/>
        </w:rPr>
        <w:t xml:space="preserve">-xenomorphic shapes sizing from 30 um to 120 um with aspect ratios of 1:1-1:4, grey or yellowish in color. Cracks within or across the crystals are common, and a large proportion of the grains are broken and incomplete. CL images show interior textures of oscillatory zonation mostly with middle luminescence (Fig. 10 SM3). Twenty grains with coherent structures received LA-ICPMS performance, yielding 19 spot analyses, which define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136.5±1.7 Ma (MSWD= 0.20),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0.27-1.07. </w:t>
      </w:r>
    </w:p>
    <w:p w:rsidR="00FA0629" w:rsidRDefault="00FA0629" w:rsidP="00FA0629">
      <w:pPr>
        <w:pStyle w:val="4"/>
      </w:pPr>
      <w:r>
        <w:t xml:space="preserve">4.2.3 Samples from the </w:t>
      </w:r>
      <w:proofErr w:type="spellStart"/>
      <w:r>
        <w:t>Shuihou-Xishui-Tuanfeng</w:t>
      </w:r>
      <w:proofErr w:type="spellEnd"/>
      <w:r>
        <w:t xml:space="preserve"> shear zone (SXTSZ)</w:t>
      </w:r>
    </w:p>
    <w:p w:rsidR="00FA0629" w:rsidRDefault="00FA0629" w:rsidP="00FA0629">
      <w:pPr>
        <w:pStyle w:val="5"/>
      </w:pPr>
      <w:r>
        <w:t>Sample SW1</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This sample was collected from </w:t>
      </w:r>
      <w:proofErr w:type="spellStart"/>
      <w:r>
        <w:rPr>
          <w:rFonts w:ascii="Times New Roman" w:hAnsi="Times New Roman" w:cs="Times New Roman"/>
          <w:sz w:val="26"/>
          <w:szCs w:val="24"/>
        </w:rPr>
        <w:t>mylonitic</w:t>
      </w:r>
      <w:proofErr w:type="spellEnd"/>
      <w:r>
        <w:rPr>
          <w:rFonts w:ascii="Times New Roman" w:hAnsi="Times New Roman" w:cs="Times New Roman"/>
          <w:sz w:val="26"/>
          <w:szCs w:val="24"/>
        </w:rPr>
        <w:t xml:space="preserve"> gneiss on the </w:t>
      </w:r>
      <w:proofErr w:type="spellStart"/>
      <w:r>
        <w:rPr>
          <w:rFonts w:ascii="Times New Roman" w:hAnsi="Times New Roman" w:cs="Times New Roman"/>
          <w:sz w:val="26"/>
          <w:szCs w:val="24"/>
        </w:rPr>
        <w:t>Shuihou-Wuhe</w:t>
      </w:r>
      <w:proofErr w:type="spellEnd"/>
      <w:r>
        <w:rPr>
          <w:rFonts w:ascii="Times New Roman" w:hAnsi="Times New Roman" w:cs="Times New Roman"/>
          <w:sz w:val="26"/>
          <w:szCs w:val="24"/>
        </w:rPr>
        <w:t xml:space="preserve"> segment of the SXTSZ (Fig. </w:t>
      </w:r>
      <w:r>
        <w:rPr>
          <w:rFonts w:ascii="Times New Roman" w:hAnsi="Times New Roman" w:cs="Times New Roman" w:hint="eastAsia"/>
          <w:sz w:val="26"/>
          <w:szCs w:val="24"/>
        </w:rPr>
        <w:t>10</w:t>
      </w:r>
      <w:r>
        <w:rPr>
          <w:rFonts w:ascii="Times New Roman" w:hAnsi="Times New Roman" w:cs="Times New Roman"/>
          <w:sz w:val="26"/>
          <w:szCs w:val="24"/>
        </w:rPr>
        <w:t xml:space="preserve">b). Zircons from this sample have sizes of 80-200 um in length with aspect ratios of 1:2-1:4, mostly yellowish in color. The </w:t>
      </w:r>
      <w:proofErr w:type="gramStart"/>
      <w:r>
        <w:rPr>
          <w:rFonts w:ascii="Times New Roman" w:hAnsi="Times New Roman" w:cs="Times New Roman"/>
          <w:sz w:val="26"/>
          <w:szCs w:val="24"/>
        </w:rPr>
        <w:t>majority of the grains bear</w:t>
      </w:r>
      <w:proofErr w:type="gramEnd"/>
      <w:r>
        <w:rPr>
          <w:rFonts w:ascii="Times New Roman" w:hAnsi="Times New Roman" w:cs="Times New Roman"/>
          <w:sz w:val="26"/>
          <w:szCs w:val="24"/>
        </w:rPr>
        <w:t xml:space="preserve"> regular prismatic shapes and remain relatively complete. Concentric oscillatory zoning is commonly displayed on CL images of the most zircon grains (Fig. 10 SW1). Twenty five spots from 20 grains were selected to have LA-ICPMS analyses performed, yielding 19 concordant apparent-ages, which define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785.2±8.0 Ma (MSWD = 0.52), with high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ranging from 0.60 to 1.53 (1.0 in average). </w:t>
      </w:r>
    </w:p>
    <w:p w:rsidR="00FA0629" w:rsidRDefault="00FA0629" w:rsidP="00FA0629">
      <w:pPr>
        <w:pStyle w:val="5"/>
      </w:pPr>
      <w:r>
        <w:lastRenderedPageBreak/>
        <w:t>Sample SW2</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It is from a granitic vein encased in </w:t>
      </w:r>
      <w:proofErr w:type="spellStart"/>
      <w:r>
        <w:rPr>
          <w:rFonts w:ascii="Times New Roman" w:hAnsi="Times New Roman" w:cs="Times New Roman"/>
          <w:sz w:val="26"/>
          <w:szCs w:val="24"/>
        </w:rPr>
        <w:t>mylonitic</w:t>
      </w:r>
      <w:proofErr w:type="spellEnd"/>
      <w:r>
        <w:rPr>
          <w:rFonts w:ascii="Times New Roman" w:hAnsi="Times New Roman" w:cs="Times New Roman"/>
          <w:sz w:val="26"/>
          <w:szCs w:val="24"/>
        </w:rPr>
        <w:t xml:space="preserve"> gneisses as its wall rock, in which sample SW1 was collected (Fig. </w:t>
      </w:r>
      <w:r>
        <w:rPr>
          <w:rFonts w:ascii="Times New Roman" w:hAnsi="Times New Roman" w:cs="Times New Roman" w:hint="eastAsia"/>
          <w:sz w:val="26"/>
          <w:szCs w:val="24"/>
        </w:rPr>
        <w:t>10</w:t>
      </w:r>
      <w:r>
        <w:rPr>
          <w:rFonts w:ascii="Times New Roman" w:hAnsi="Times New Roman" w:cs="Times New Roman"/>
          <w:sz w:val="26"/>
          <w:szCs w:val="24"/>
        </w:rPr>
        <w:t>b). Zircons from this sample are in lengths of 50-150 um with aspect ratios ranging from 1:2 to 1:5, grey in color under planer-polarized light. Most of the grains appear automorphic-to-</w:t>
      </w:r>
      <w:proofErr w:type="spellStart"/>
      <w:r>
        <w:rPr>
          <w:rFonts w:ascii="Times New Roman" w:hAnsi="Times New Roman" w:cs="Times New Roman"/>
          <w:sz w:val="26"/>
          <w:szCs w:val="24"/>
        </w:rPr>
        <w:t>hypautomorphic</w:t>
      </w:r>
      <w:proofErr w:type="spellEnd"/>
      <w:r>
        <w:rPr>
          <w:rFonts w:ascii="Times New Roman" w:hAnsi="Times New Roman" w:cs="Times New Roman"/>
          <w:sz w:val="26"/>
          <w:szCs w:val="24"/>
        </w:rPr>
        <w:t xml:space="preserve"> crystal shapes, but are largely broken into fragments. CL images exhibit distinct oscillatory zoning in their interior textures (Fig. 10 SW2). Eighteen apparent ages out of 25 dated spots were obtained from 20 grains, yielding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132±1.8 Ma (MSWD= 2.0),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/U ratios ranging from 0.03 to 0.1.</w:t>
      </w:r>
    </w:p>
    <w:p w:rsidR="00FA0629" w:rsidRDefault="00FA0629" w:rsidP="00FA0629">
      <w:pPr>
        <w:pStyle w:val="5"/>
      </w:pPr>
      <w:r>
        <w:t>Sample XT1</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It is a delta-shaped felsic lens with oriented </w:t>
      </w:r>
      <w:proofErr w:type="spellStart"/>
      <w:r>
        <w:rPr>
          <w:rFonts w:ascii="Times New Roman" w:hAnsi="Times New Roman" w:cs="Times New Roman"/>
          <w:sz w:val="26"/>
          <w:szCs w:val="24"/>
        </w:rPr>
        <w:t>augen</w:t>
      </w:r>
      <w:proofErr w:type="spellEnd"/>
      <w:r>
        <w:rPr>
          <w:rFonts w:ascii="Times New Roman" w:hAnsi="Times New Roman" w:cs="Times New Roman"/>
          <w:sz w:val="26"/>
          <w:szCs w:val="24"/>
        </w:rPr>
        <w:t xml:space="preserve"> feldspar </w:t>
      </w:r>
      <w:proofErr w:type="spellStart"/>
      <w:r>
        <w:rPr>
          <w:rFonts w:ascii="Times New Roman" w:hAnsi="Times New Roman" w:cs="Times New Roman"/>
          <w:sz w:val="26"/>
          <w:szCs w:val="24"/>
        </w:rPr>
        <w:t>porphyroblasts</w:t>
      </w:r>
      <w:proofErr w:type="spellEnd"/>
      <w:r>
        <w:rPr>
          <w:rFonts w:ascii="Times New Roman" w:hAnsi="Times New Roman" w:cs="Times New Roman"/>
          <w:sz w:val="26"/>
          <w:szCs w:val="24"/>
        </w:rPr>
        <w:t xml:space="preserve"> of delta-type inside, on the </w:t>
      </w:r>
      <w:proofErr w:type="spellStart"/>
      <w:r>
        <w:rPr>
          <w:rFonts w:ascii="Times New Roman" w:hAnsi="Times New Roman" w:cs="Times New Roman"/>
          <w:sz w:val="26"/>
          <w:szCs w:val="24"/>
        </w:rPr>
        <w:t>Xishui-Tuanfeng</w:t>
      </w:r>
      <w:proofErr w:type="spellEnd"/>
      <w:r>
        <w:rPr>
          <w:rFonts w:ascii="Times New Roman" w:hAnsi="Times New Roman" w:cs="Times New Roman"/>
          <w:sz w:val="26"/>
          <w:szCs w:val="24"/>
        </w:rPr>
        <w:t xml:space="preserve"> segment of the SXTSZ (Fig. </w:t>
      </w:r>
      <w:r>
        <w:rPr>
          <w:rFonts w:ascii="Times New Roman" w:hAnsi="Times New Roman" w:cs="Times New Roman" w:hint="eastAsia"/>
          <w:sz w:val="26"/>
          <w:szCs w:val="24"/>
        </w:rPr>
        <w:t>10</w:t>
      </w:r>
      <w:r>
        <w:rPr>
          <w:rFonts w:ascii="Times New Roman" w:hAnsi="Times New Roman" w:cs="Times New Roman"/>
          <w:sz w:val="26"/>
          <w:szCs w:val="24"/>
        </w:rPr>
        <w:t xml:space="preserve">e and f). Zircons in this sample have variable sizes widely ranging from 30 um to 150 um, with aspect ratios broadly changing from 1:1 to 1:5, mostly grey in color. The grains are automorphic (partially) to </w:t>
      </w:r>
      <w:proofErr w:type="spellStart"/>
      <w:r>
        <w:rPr>
          <w:rFonts w:ascii="Times New Roman" w:hAnsi="Times New Roman" w:cs="Times New Roman"/>
          <w:sz w:val="26"/>
          <w:szCs w:val="24"/>
        </w:rPr>
        <w:t>hypautomorphic</w:t>
      </w:r>
      <w:proofErr w:type="spellEnd"/>
      <w:r>
        <w:rPr>
          <w:rFonts w:ascii="Times New Roman" w:hAnsi="Times New Roman" w:cs="Times New Roman"/>
          <w:sz w:val="26"/>
          <w:szCs w:val="24"/>
        </w:rPr>
        <w:t xml:space="preserve"> (mainly) in crystal shapes. Interior structures of them are characteristic of oscillatory zoning in different degrees, mostly in CL greyness (Fig. 10 XT2). Thirty spots from 25 grains were dated by LA-ICPMS analyses, which produced 14 apparent ages with concordant values above 90 percent,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136.1±1.4 Ma (MSWD = 0.35), with a wide range of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from 0.01 to 1.0. </w:t>
      </w:r>
    </w:p>
    <w:p w:rsidR="00FA0629" w:rsidRDefault="00FA0629" w:rsidP="00FA0629">
      <w:pPr>
        <w:pStyle w:val="5"/>
      </w:pPr>
      <w:r>
        <w:t>Sample XT2</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It was collected from a felsic </w:t>
      </w:r>
      <w:proofErr w:type="spellStart"/>
      <w:r>
        <w:rPr>
          <w:rFonts w:ascii="Times New Roman" w:hAnsi="Times New Roman" w:cs="Times New Roman"/>
          <w:sz w:val="26"/>
          <w:szCs w:val="24"/>
        </w:rPr>
        <w:t>mylonite</w:t>
      </w:r>
      <w:proofErr w:type="spellEnd"/>
      <w:r>
        <w:rPr>
          <w:rFonts w:ascii="Times New Roman" w:hAnsi="Times New Roman" w:cs="Times New Roman"/>
          <w:sz w:val="26"/>
          <w:szCs w:val="24"/>
        </w:rPr>
        <w:t xml:space="preserve"> that is the wall rock of the sample XT1. Zircon grains in this sample have sizes of 80~100 um in length with </w:t>
      </w:r>
      <w:r>
        <w:rPr>
          <w:rFonts w:ascii="Times New Roman" w:hAnsi="Times New Roman" w:cs="Times New Roman"/>
          <w:sz w:val="26"/>
          <w:szCs w:val="24"/>
        </w:rPr>
        <w:lastRenderedPageBreak/>
        <w:t xml:space="preserve">aspect ratios ranging from 1:2 to 1:4, grey in color mostly. The majority of grains were sufficiently grown into automorphic crystals of prismatic shapes, with concentric structures of oscillatory zoning mainly in CL greyness or brightness (Fig. 10 XT1). Twenty five spots from 25 grains were analyzed, which produced 19 apparent ages of concordant values above 90 percent,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789.4±8.1 Ma (MSWD= 0.52),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/U ratios ranging from 0.56 to 1.57 (1.0 in average).</w:t>
      </w:r>
    </w:p>
    <w:p w:rsidR="00FA0629" w:rsidRDefault="00FA0629" w:rsidP="00FA0629">
      <w:pPr>
        <w:pStyle w:val="4"/>
      </w:pPr>
      <w:r>
        <w:t>4.2.4 Samples from the NW-SE directed coaxial flow domain</w:t>
      </w:r>
    </w:p>
    <w:p w:rsidR="00FA0629" w:rsidRDefault="00FA0629" w:rsidP="00FA0629">
      <w:pPr>
        <w:pStyle w:val="5"/>
      </w:pPr>
      <w:r>
        <w:t xml:space="preserve">Sample YX1 </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This sample was collected from the NW-SE directed coaxial flowing gneiss (Fig. </w:t>
      </w:r>
      <w:r>
        <w:rPr>
          <w:rFonts w:ascii="Times New Roman" w:hAnsi="Times New Roman" w:cs="Times New Roman" w:hint="eastAsia"/>
          <w:sz w:val="26"/>
          <w:szCs w:val="24"/>
        </w:rPr>
        <w:t>15</w:t>
      </w:r>
      <w:r>
        <w:rPr>
          <w:rFonts w:ascii="Times New Roman" w:hAnsi="Times New Roman" w:cs="Times New Roman"/>
          <w:sz w:val="26"/>
          <w:szCs w:val="24"/>
        </w:rPr>
        <w:t xml:space="preserve"> c and d). Zircon grains vary in sizes from 40 um to 120 um with aspect ratios of 1:1-1:4. Crystal shapes of these zircons are variable from automorphic to xenomorphic, grey or yellowish in color. Mainly two types of zircons were recognized in the light of their interior texture displayed on the CL images. Type-one is characterized by a core-mantle texture, as non-zoned mantles mostly in CL darkness surround irregularly-shaped cores most of which remain oscillatory zoning with middle-to-strong luminescence. Type-two features homogeneously-grown interior textures with non-zoning or patched/sector zoning mostly in CL greyness (Fig. 10 YX1). Two populations of ages were obtained from 35 spots, which gave 19 apparent ages with concordance over 90 percent. The first population is comprised of five ages ranging between 726 Ma and 765 Ma, all of which are derived from core domains of the type-one grains,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734±24 Ma (MSWD= 0.29), with high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0.65-1.81. The second population consists of 14 ages, which are derived from mantle domains of the type-one grains and inner domains of the type-two grains.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143.6±2.1 Ma (MSWD = 0.26) with low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0.006~0.089 was defined. </w:t>
      </w:r>
    </w:p>
    <w:p w:rsidR="00FA0629" w:rsidRDefault="00FA0629" w:rsidP="00FA0629">
      <w:pPr>
        <w:pStyle w:val="5"/>
      </w:pPr>
      <w:r>
        <w:lastRenderedPageBreak/>
        <w:t>Sample YX2</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hint="eastAsia"/>
          <w:sz w:val="26"/>
          <w:szCs w:val="24"/>
        </w:rPr>
        <w:t>T</w:t>
      </w:r>
      <w:r>
        <w:rPr>
          <w:rFonts w:ascii="Times New Roman" w:hAnsi="Times New Roman" w:cs="Times New Roman"/>
          <w:sz w:val="26"/>
          <w:szCs w:val="24"/>
        </w:rPr>
        <w:t xml:space="preserve">he sample was collected from a geometrically symmetric granitic </w:t>
      </w:r>
      <w:proofErr w:type="spellStart"/>
      <w:r>
        <w:rPr>
          <w:rFonts w:ascii="Times New Roman" w:hAnsi="Times New Roman" w:cs="Times New Roman"/>
          <w:sz w:val="26"/>
          <w:szCs w:val="24"/>
        </w:rPr>
        <w:t>boudin</w:t>
      </w:r>
      <w:proofErr w:type="spellEnd"/>
      <w:r>
        <w:rPr>
          <w:rFonts w:ascii="Times New Roman" w:hAnsi="Times New Roman" w:cs="Times New Roman"/>
          <w:sz w:val="26"/>
          <w:szCs w:val="24"/>
        </w:rPr>
        <w:t xml:space="preserve"> with weak internal-foliation </w:t>
      </w:r>
      <w:r>
        <w:rPr>
          <w:rFonts w:ascii="Times New Roman" w:hAnsi="Times New Roman" w:cs="Times New Roman" w:hint="eastAsia"/>
          <w:sz w:val="26"/>
          <w:szCs w:val="24"/>
        </w:rPr>
        <w:t>con</w:t>
      </w:r>
      <w:r>
        <w:rPr>
          <w:rFonts w:ascii="Times New Roman" w:hAnsi="Times New Roman" w:cs="Times New Roman"/>
          <w:sz w:val="26"/>
          <w:szCs w:val="24"/>
        </w:rPr>
        <w:t xml:space="preserve">cordant with the intensive external-foliation in its wall rocks of the NW-SE directed coaxial flowing gneiss (Fig. 15e). Zircon grains in this sample have regular prismatic shapes in most cases, ranging in size from 30–100 um in length with aspect ratios of 1:2-1:4, grey or yellowish in color. CL images show oscillatory zoning with middle-to-low luminescence in interior structures of most grains (Fig. 10 XY2). Eighteen analyses from 25 grains were obtained by LA-ICPMS analyses. A concentrated age population was formed by 16 apparent ages,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138.6±1.8 Ma (MSWD= 2.1),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ranging from 0.3 to 1.0. The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U age of 138.6±1.8 Ma is interpreted as the emplacement timing of the dyke.</w:t>
      </w:r>
    </w:p>
    <w:p w:rsidR="00FA0629" w:rsidRDefault="00FA0629" w:rsidP="00FA0629">
      <w:pPr>
        <w:pStyle w:val="5"/>
      </w:pPr>
      <w:r>
        <w:t xml:space="preserve">Sample </w:t>
      </w:r>
      <w:r>
        <w:rPr>
          <w:rFonts w:hint="eastAsia"/>
        </w:rPr>
        <w:t>YZ13</w:t>
      </w:r>
    </w:p>
    <w:p w:rsidR="00FA0629" w:rsidRDefault="00FA0629" w:rsidP="00FA0629">
      <w:pPr>
        <w:spacing w:line="360" w:lineRule="auto"/>
        <w:rPr>
          <w:rFonts w:ascii="Times New Roman" w:hAnsi="Times New Roman" w:cs="Times New Roman"/>
          <w:sz w:val="26"/>
          <w:szCs w:val="24"/>
        </w:rPr>
      </w:pPr>
      <w:r>
        <w:rPr>
          <w:rFonts w:ascii="Times New Roman" w:hAnsi="Times New Roman" w:cs="Times New Roman" w:hint="eastAsia"/>
          <w:sz w:val="26"/>
          <w:szCs w:val="24"/>
        </w:rPr>
        <w:t xml:space="preserve">The sample was collected from a </w:t>
      </w:r>
      <w:r>
        <w:rPr>
          <w:rFonts w:ascii="Times New Roman" w:hAnsi="Times New Roman" w:cs="Times New Roman"/>
          <w:sz w:val="26"/>
          <w:szCs w:val="24"/>
        </w:rPr>
        <w:t>granitic</w:t>
      </w:r>
      <w:r>
        <w:rPr>
          <w:rFonts w:ascii="Times New Roman" w:hAnsi="Times New Roman" w:cs="Times New Roman" w:hint="eastAsia"/>
          <w:sz w:val="26"/>
          <w:szCs w:val="24"/>
        </w:rPr>
        <w:t xml:space="preserve"> intrusion that carries a deformation carapace (Fig. 15f). </w:t>
      </w:r>
      <w:r>
        <w:rPr>
          <w:rFonts w:ascii="Times New Roman" w:hAnsi="Times New Roman" w:cs="Times New Roman"/>
          <w:sz w:val="26"/>
          <w:szCs w:val="24"/>
        </w:rPr>
        <w:t>Z</w:t>
      </w:r>
      <w:r>
        <w:rPr>
          <w:rFonts w:ascii="Times New Roman" w:hAnsi="Times New Roman" w:cs="Times New Roman" w:hint="eastAsia"/>
          <w:sz w:val="26"/>
          <w:szCs w:val="24"/>
        </w:rPr>
        <w:t xml:space="preserve">ircon grains in the sample are greyish to colorless, generally long prismatic automorphic in shape, 100 ~ 150 um in size, with aspect ratios of </w:t>
      </w:r>
      <w:r>
        <w:rPr>
          <w:rFonts w:ascii="Times New Roman" w:hAnsi="Times New Roman" w:cs="Times New Roman"/>
          <w:sz w:val="26"/>
          <w:szCs w:val="24"/>
        </w:rPr>
        <w:t>1:2-1:4</w:t>
      </w:r>
      <w:r>
        <w:rPr>
          <w:rFonts w:ascii="Times New Roman" w:hAnsi="Times New Roman" w:cs="Times New Roman" w:hint="eastAsia"/>
          <w:sz w:val="26"/>
          <w:szCs w:val="24"/>
        </w:rPr>
        <w:t xml:space="preserve">. </w:t>
      </w:r>
      <w:r>
        <w:rPr>
          <w:rFonts w:ascii="Times New Roman" w:hAnsi="Times New Roman" w:cs="Times New Roman"/>
          <w:sz w:val="26"/>
          <w:szCs w:val="24"/>
        </w:rPr>
        <w:t>M</w:t>
      </w:r>
      <w:r>
        <w:rPr>
          <w:rFonts w:ascii="Times New Roman" w:hAnsi="Times New Roman" w:cs="Times New Roman" w:hint="eastAsia"/>
          <w:sz w:val="26"/>
          <w:szCs w:val="24"/>
        </w:rPr>
        <w:t xml:space="preserve">ost of the grains exhibit homogeneous texture of clear oscillatory zoning in middle to light luminescence in CL images (Fig. 10 YZ13). Twenty-four concordant ages within the error bar were obtained by </w:t>
      </w:r>
      <w:r>
        <w:rPr>
          <w:rFonts w:ascii="Times New Roman" w:hAnsi="Times New Roman" w:cs="Times New Roman"/>
          <w:sz w:val="26"/>
          <w:szCs w:val="24"/>
        </w:rPr>
        <w:t>LA-ICPMS analyses</w:t>
      </w:r>
      <w:r>
        <w:rPr>
          <w:rFonts w:ascii="Times New Roman" w:hAnsi="Times New Roman" w:cs="Times New Roman" w:hint="eastAsia"/>
          <w:sz w:val="26"/>
          <w:szCs w:val="24"/>
        </w:rPr>
        <w:t xml:space="preserve">, with </w:t>
      </w:r>
      <w:proofErr w:type="spellStart"/>
      <w:r>
        <w:rPr>
          <w:rFonts w:ascii="Times New Roman" w:hAnsi="Times New Roman" w:cs="Times New Roman" w:hint="eastAsia"/>
          <w:sz w:val="26"/>
          <w:szCs w:val="24"/>
        </w:rPr>
        <w:t>Th</w:t>
      </w:r>
      <w:proofErr w:type="spellEnd"/>
      <w:r>
        <w:rPr>
          <w:rFonts w:ascii="Times New Roman" w:hAnsi="Times New Roman" w:cs="Times New Roman" w:hint="eastAsia"/>
          <w:sz w:val="26"/>
          <w:szCs w:val="24"/>
        </w:rPr>
        <w:t xml:space="preserve">/U ratios of 0.9 to 1.5, defining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U age of 13</w:t>
      </w:r>
      <w:r>
        <w:rPr>
          <w:rFonts w:ascii="Times New Roman" w:hAnsi="Times New Roman" w:cs="Times New Roman" w:hint="eastAsia"/>
          <w:sz w:val="26"/>
          <w:szCs w:val="24"/>
        </w:rPr>
        <w:t>9</w:t>
      </w:r>
      <w:r>
        <w:rPr>
          <w:rFonts w:ascii="Times New Roman" w:hAnsi="Times New Roman" w:cs="Times New Roman"/>
          <w:sz w:val="26"/>
          <w:szCs w:val="24"/>
        </w:rPr>
        <w:t>.</w:t>
      </w:r>
      <w:r>
        <w:rPr>
          <w:rFonts w:ascii="Times New Roman" w:hAnsi="Times New Roman" w:cs="Times New Roman" w:hint="eastAsia"/>
          <w:sz w:val="26"/>
          <w:szCs w:val="24"/>
        </w:rPr>
        <w:t>9</w:t>
      </w:r>
      <w:r>
        <w:rPr>
          <w:rFonts w:ascii="Times New Roman" w:hAnsi="Times New Roman" w:cs="Times New Roman"/>
          <w:sz w:val="26"/>
          <w:szCs w:val="24"/>
        </w:rPr>
        <w:t>±1.</w:t>
      </w:r>
      <w:r>
        <w:rPr>
          <w:rFonts w:ascii="Times New Roman" w:hAnsi="Times New Roman" w:cs="Times New Roman" w:hint="eastAsia"/>
          <w:sz w:val="26"/>
          <w:szCs w:val="24"/>
        </w:rPr>
        <w:t>5</w:t>
      </w:r>
      <w:r>
        <w:rPr>
          <w:rFonts w:ascii="Times New Roman" w:hAnsi="Times New Roman" w:cs="Times New Roman"/>
          <w:sz w:val="26"/>
          <w:szCs w:val="24"/>
        </w:rPr>
        <w:t xml:space="preserve">Ma (MSWD= </w:t>
      </w:r>
      <w:r>
        <w:rPr>
          <w:rFonts w:ascii="Times New Roman" w:hAnsi="Times New Roman" w:cs="Times New Roman" w:hint="eastAsia"/>
          <w:sz w:val="26"/>
          <w:szCs w:val="24"/>
        </w:rPr>
        <w:t>0.7</w:t>
      </w:r>
      <w:r>
        <w:rPr>
          <w:rFonts w:ascii="Times New Roman" w:hAnsi="Times New Roman" w:cs="Times New Roman"/>
          <w:sz w:val="26"/>
          <w:szCs w:val="24"/>
        </w:rPr>
        <w:t>)</w:t>
      </w:r>
      <w:r>
        <w:rPr>
          <w:rFonts w:ascii="Times New Roman" w:hAnsi="Times New Roman" w:cs="Times New Roman" w:hint="eastAsia"/>
          <w:sz w:val="26"/>
          <w:szCs w:val="24"/>
        </w:rPr>
        <w:t xml:space="preserve">. </w:t>
      </w:r>
    </w:p>
    <w:p w:rsidR="00FA0629" w:rsidRDefault="00FA0629" w:rsidP="00FA0629">
      <w:pPr>
        <w:pStyle w:val="4"/>
      </w:pPr>
      <w:r>
        <w:lastRenderedPageBreak/>
        <w:t xml:space="preserve">4.2.5 Sample from the radial directed </w:t>
      </w:r>
      <w:proofErr w:type="spellStart"/>
      <w:r>
        <w:t>submagmatic</w:t>
      </w:r>
      <w:proofErr w:type="spellEnd"/>
      <w:r>
        <w:t xml:space="preserve"> flow domain</w:t>
      </w:r>
    </w:p>
    <w:p w:rsidR="00FA0629" w:rsidRDefault="00FA0629" w:rsidP="00FA0629">
      <w:pPr>
        <w:pStyle w:val="5"/>
      </w:pPr>
      <w:r>
        <w:t>Sample LT2</w:t>
      </w:r>
      <w:r>
        <w:rPr>
          <w:rFonts w:hint="eastAsia"/>
        </w:rPr>
        <w:t>0</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sz w:val="26"/>
          <w:szCs w:val="24"/>
        </w:rPr>
        <w:t xml:space="preserve">The sample was collected from the </w:t>
      </w:r>
      <w:proofErr w:type="spellStart"/>
      <w:r>
        <w:rPr>
          <w:rFonts w:ascii="Times New Roman" w:hAnsi="Times New Roman" w:cs="Times New Roman"/>
          <w:sz w:val="26"/>
          <w:szCs w:val="24"/>
        </w:rPr>
        <w:t>stromatic</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migmatite</w:t>
      </w:r>
      <w:proofErr w:type="spellEnd"/>
      <w:r>
        <w:rPr>
          <w:rFonts w:ascii="Times New Roman" w:hAnsi="Times New Roman" w:cs="Times New Roman"/>
          <w:sz w:val="26"/>
          <w:szCs w:val="24"/>
        </w:rPr>
        <w:t xml:space="preserve"> of the </w:t>
      </w:r>
      <w:proofErr w:type="spellStart"/>
      <w:r>
        <w:rPr>
          <w:rFonts w:ascii="Times New Roman" w:hAnsi="Times New Roman" w:cs="Times New Roman"/>
          <w:sz w:val="26"/>
          <w:szCs w:val="24"/>
        </w:rPr>
        <w:t>Huangtuling</w:t>
      </w:r>
      <w:proofErr w:type="spellEnd"/>
      <w:r>
        <w:rPr>
          <w:rFonts w:ascii="Times New Roman" w:hAnsi="Times New Roman" w:cs="Times New Roman"/>
          <w:sz w:val="26"/>
          <w:szCs w:val="24"/>
        </w:rPr>
        <w:t xml:space="preserve"> dome</w:t>
      </w:r>
      <w:r>
        <w:rPr>
          <w:rFonts w:ascii="Times New Roman" w:hAnsi="Times New Roman" w:cs="Times New Roman" w:hint="eastAsia"/>
          <w:sz w:val="26"/>
          <w:szCs w:val="24"/>
        </w:rPr>
        <w:t xml:space="preserve"> (Fig. 16a)</w:t>
      </w:r>
      <w:r>
        <w:rPr>
          <w:rFonts w:ascii="Times New Roman" w:hAnsi="Times New Roman" w:cs="Times New Roman"/>
          <w:sz w:val="26"/>
          <w:szCs w:val="24"/>
        </w:rPr>
        <w:t xml:space="preserve">. Zircon grains in the sample are greyish to yellowish in color, </w:t>
      </w:r>
      <w:r>
        <w:rPr>
          <w:rFonts w:ascii="Times New Roman" w:hAnsi="Times New Roman" w:cs="Times New Roman" w:hint="eastAsia"/>
          <w:sz w:val="26"/>
          <w:szCs w:val="24"/>
        </w:rPr>
        <w:t>xenomorphic-</w:t>
      </w:r>
      <w:proofErr w:type="spellStart"/>
      <w:r>
        <w:rPr>
          <w:rFonts w:ascii="Times New Roman" w:hAnsi="Times New Roman" w:cs="Times New Roman"/>
          <w:sz w:val="26"/>
          <w:szCs w:val="24"/>
        </w:rPr>
        <w:t>hypautomorphic</w:t>
      </w:r>
      <w:proofErr w:type="spellEnd"/>
      <w:r>
        <w:rPr>
          <w:rFonts w:ascii="Times New Roman" w:hAnsi="Times New Roman" w:cs="Times New Roman"/>
          <w:sz w:val="26"/>
          <w:szCs w:val="24"/>
        </w:rPr>
        <w:t xml:space="preserve"> to automorphic in </w:t>
      </w:r>
      <w:r>
        <w:rPr>
          <w:rFonts w:ascii="Times New Roman" w:hAnsi="Times New Roman" w:cs="Times New Roman" w:hint="eastAsia"/>
          <w:sz w:val="26"/>
          <w:szCs w:val="24"/>
        </w:rPr>
        <w:t>stubby to long</w:t>
      </w:r>
      <w:r>
        <w:rPr>
          <w:rFonts w:ascii="Times New Roman" w:hAnsi="Times New Roman" w:cs="Times New Roman"/>
          <w:sz w:val="26"/>
          <w:szCs w:val="24"/>
        </w:rPr>
        <w:t xml:space="preserve"> prismatic shape, and 100~150 um in size, with aspect ratio of 1:</w:t>
      </w:r>
      <w:r>
        <w:rPr>
          <w:rFonts w:ascii="Times New Roman" w:hAnsi="Times New Roman" w:cs="Times New Roman" w:hint="eastAsia"/>
          <w:sz w:val="26"/>
          <w:szCs w:val="24"/>
        </w:rPr>
        <w:t>1</w:t>
      </w:r>
      <w:r>
        <w:rPr>
          <w:rFonts w:ascii="Times New Roman" w:hAnsi="Times New Roman" w:cs="Times New Roman"/>
          <w:sz w:val="26"/>
          <w:szCs w:val="24"/>
        </w:rPr>
        <w:t xml:space="preserve"> to 1:3. Most of the grains carry inherited cores with newly grown mantles. The cores show magmatic oscillatory zoning of middle to light luminescence, and the mantles present planar or weak to clear oscillatory zoning of middle to black luminescence in CL images</w:t>
      </w:r>
      <w:r>
        <w:rPr>
          <w:rFonts w:ascii="Times New Roman" w:hAnsi="Times New Roman" w:cs="Times New Roman" w:hint="eastAsia"/>
          <w:sz w:val="26"/>
          <w:szCs w:val="24"/>
        </w:rPr>
        <w:t xml:space="preserve"> (Fig. 10 LT20)</w:t>
      </w:r>
      <w:r>
        <w:rPr>
          <w:rFonts w:ascii="Times New Roman" w:hAnsi="Times New Roman" w:cs="Times New Roman"/>
          <w:sz w:val="26"/>
          <w:szCs w:val="24"/>
        </w:rPr>
        <w:t xml:space="preserve">. Thirty five spots from 30 grains were analyzed, producing 25 concordant ages within the error bar. Four Neoproterozoic ages of 744±36 ~ 812±38 Ma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of 0.9 to 1.2 are unanimously from the inherited cores, and the mantles give a sequence of ages from 137±2 ~ 127±1 Ma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 xml:space="preserve">/U ratios </w:t>
      </w:r>
      <w:r>
        <w:rPr>
          <w:rFonts w:ascii="Times New Roman" w:hAnsi="Times New Roman" w:cs="Times New Roman" w:hint="eastAsia"/>
          <w:sz w:val="26"/>
          <w:szCs w:val="24"/>
        </w:rPr>
        <w:t>ranging from</w:t>
      </w:r>
      <w:r>
        <w:rPr>
          <w:rFonts w:ascii="Times New Roman" w:hAnsi="Times New Roman" w:cs="Times New Roman"/>
          <w:sz w:val="26"/>
          <w:szCs w:val="24"/>
        </w:rPr>
        <w:t xml:space="preserve"> 0.3 to 0.7.</w:t>
      </w:r>
    </w:p>
    <w:p w:rsidR="00FA0629" w:rsidRDefault="00FA0629" w:rsidP="00FA0629"/>
    <w:p w:rsidR="00FA0629" w:rsidRDefault="00FA0629" w:rsidP="00FA0629">
      <w:pPr>
        <w:pStyle w:val="5"/>
      </w:pPr>
      <w:r>
        <w:t>Sample LT21</w:t>
      </w:r>
    </w:p>
    <w:p w:rsidR="00FA0629" w:rsidRDefault="00FA0629" w:rsidP="00FA0629">
      <w:pPr>
        <w:spacing w:line="360" w:lineRule="auto"/>
        <w:ind w:firstLineChars="100" w:firstLine="260"/>
        <w:rPr>
          <w:rFonts w:ascii="Times New Roman" w:hAnsi="Times New Roman" w:cs="Times New Roman"/>
          <w:sz w:val="26"/>
          <w:szCs w:val="24"/>
        </w:rPr>
      </w:pPr>
      <w:r>
        <w:rPr>
          <w:rFonts w:ascii="Times New Roman" w:hAnsi="Times New Roman" w:cs="Times New Roman" w:hint="eastAsia"/>
          <w:sz w:val="26"/>
          <w:szCs w:val="24"/>
        </w:rPr>
        <w:t>The sample was</w:t>
      </w:r>
      <w:r>
        <w:rPr>
          <w:rFonts w:ascii="Times New Roman" w:hAnsi="Times New Roman" w:cs="Times New Roman"/>
          <w:sz w:val="26"/>
          <w:szCs w:val="24"/>
        </w:rPr>
        <w:t xml:space="preserve"> collected from a </w:t>
      </w:r>
      <w:proofErr w:type="spellStart"/>
      <w:r>
        <w:rPr>
          <w:rFonts w:ascii="Times New Roman" w:hAnsi="Times New Roman" w:cs="Times New Roman"/>
          <w:sz w:val="26"/>
          <w:szCs w:val="24"/>
        </w:rPr>
        <w:t>ductilely</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undeformed</w:t>
      </w:r>
      <w:proofErr w:type="spellEnd"/>
      <w:r>
        <w:rPr>
          <w:rFonts w:ascii="Times New Roman" w:hAnsi="Times New Roman" w:cs="Times New Roman"/>
          <w:sz w:val="26"/>
          <w:szCs w:val="24"/>
        </w:rPr>
        <w:t xml:space="preserve"> pegmatite that intruded into the </w:t>
      </w:r>
      <w:proofErr w:type="spellStart"/>
      <w:r>
        <w:rPr>
          <w:rFonts w:ascii="Times New Roman" w:hAnsi="Times New Roman" w:cs="Times New Roman" w:hint="eastAsia"/>
          <w:sz w:val="26"/>
          <w:szCs w:val="24"/>
        </w:rPr>
        <w:t>stromatic</w:t>
      </w:r>
      <w:proofErr w:type="spellEnd"/>
      <w:r>
        <w:rPr>
          <w:rFonts w:ascii="Times New Roman" w:hAnsi="Times New Roman" w:cs="Times New Roman" w:hint="eastAsia"/>
          <w:sz w:val="26"/>
          <w:szCs w:val="24"/>
        </w:rPr>
        <w:t xml:space="preserve"> </w:t>
      </w:r>
      <w:proofErr w:type="spellStart"/>
      <w:r>
        <w:rPr>
          <w:rFonts w:ascii="Times New Roman" w:hAnsi="Times New Roman" w:cs="Times New Roman"/>
          <w:sz w:val="26"/>
          <w:szCs w:val="24"/>
        </w:rPr>
        <w:t>migmatite</w:t>
      </w:r>
      <w:proofErr w:type="spellEnd"/>
      <w:r>
        <w:rPr>
          <w:rFonts w:ascii="Times New Roman" w:hAnsi="Times New Roman" w:cs="Times New Roman"/>
          <w:sz w:val="26"/>
          <w:szCs w:val="24"/>
        </w:rPr>
        <w:t xml:space="preserve"> in the </w:t>
      </w:r>
      <w:proofErr w:type="spellStart"/>
      <w:r>
        <w:rPr>
          <w:rFonts w:ascii="Times New Roman" w:hAnsi="Times New Roman" w:cs="Times New Roman" w:hint="eastAsia"/>
          <w:sz w:val="26"/>
          <w:szCs w:val="24"/>
        </w:rPr>
        <w:t>Huangtuling</w:t>
      </w:r>
      <w:proofErr w:type="spellEnd"/>
      <w:r>
        <w:rPr>
          <w:rFonts w:ascii="Times New Roman" w:hAnsi="Times New Roman" w:cs="Times New Roman"/>
          <w:sz w:val="26"/>
          <w:szCs w:val="24"/>
        </w:rPr>
        <w:t xml:space="preserve"> dome</w:t>
      </w:r>
      <w:r>
        <w:rPr>
          <w:rFonts w:ascii="Times New Roman" w:hAnsi="Times New Roman" w:cs="Times New Roman" w:hint="eastAsia"/>
          <w:sz w:val="26"/>
          <w:szCs w:val="24"/>
        </w:rPr>
        <w:t xml:space="preserve"> (Fig. 16a)</w:t>
      </w:r>
      <w:r>
        <w:rPr>
          <w:rFonts w:ascii="Times New Roman" w:hAnsi="Times New Roman" w:cs="Times New Roman"/>
          <w:sz w:val="26"/>
          <w:szCs w:val="24"/>
        </w:rPr>
        <w:t>. Zircon grains in this sample have sizes of 70~150 um in length with aspect ratios ranging from 1:2 to 1:4, yellowish in color mostly. Crystal grains were differentially grown into xenomorphic shapes or automorphic ones, a large portion of which carry inherited cores and oscillatory zoning mantles</w:t>
      </w:r>
      <w:r>
        <w:rPr>
          <w:rFonts w:ascii="Times New Roman" w:hAnsi="Times New Roman" w:cs="Times New Roman" w:hint="eastAsia"/>
          <w:sz w:val="26"/>
          <w:szCs w:val="24"/>
        </w:rPr>
        <w:t xml:space="preserve">, few with non-zoned or planer zoned internal texture </w:t>
      </w:r>
      <w:r>
        <w:rPr>
          <w:rFonts w:ascii="Times New Roman" w:hAnsi="Times New Roman" w:cs="Times New Roman"/>
          <w:sz w:val="26"/>
          <w:szCs w:val="24"/>
        </w:rPr>
        <w:t xml:space="preserve">(Fig. 10 LT21). Thirty five spots from 30 grains were analyzed, which produced 23 concordant ages within the error bar. The mantles and homogeneously grown grains give Early Cretaceous ages that define a weighted mean </w:t>
      </w:r>
      <w:r>
        <w:rPr>
          <w:rFonts w:ascii="Times New Roman" w:hAnsi="Times New Roman" w:cs="Times New Roman"/>
          <w:sz w:val="26"/>
          <w:szCs w:val="24"/>
          <w:vertAlign w:val="superscript"/>
        </w:rPr>
        <w:t>206</w:t>
      </w:r>
      <w:r>
        <w:rPr>
          <w:rFonts w:ascii="Times New Roman" w:hAnsi="Times New Roman" w:cs="Times New Roman"/>
          <w:sz w:val="26"/>
          <w:szCs w:val="24"/>
        </w:rPr>
        <w:t>Pb/</w:t>
      </w:r>
      <w:r>
        <w:rPr>
          <w:rFonts w:ascii="Times New Roman" w:hAnsi="Times New Roman" w:cs="Times New Roman"/>
          <w:sz w:val="26"/>
          <w:szCs w:val="24"/>
          <w:vertAlign w:val="superscript"/>
        </w:rPr>
        <w:t>238</w:t>
      </w:r>
      <w:r>
        <w:rPr>
          <w:rFonts w:ascii="Times New Roman" w:hAnsi="Times New Roman" w:cs="Times New Roman"/>
          <w:sz w:val="26"/>
          <w:szCs w:val="24"/>
        </w:rPr>
        <w:t xml:space="preserve">U age of 124.7±2.0 Ma (MSWD= </w:t>
      </w:r>
      <w:r>
        <w:rPr>
          <w:rFonts w:ascii="Times New Roman" w:hAnsi="Times New Roman" w:cs="Times New Roman"/>
          <w:sz w:val="26"/>
          <w:szCs w:val="24"/>
        </w:rPr>
        <w:lastRenderedPageBreak/>
        <w:t xml:space="preserve">0.19), with </w:t>
      </w:r>
      <w:proofErr w:type="spellStart"/>
      <w:r>
        <w:rPr>
          <w:rFonts w:ascii="Times New Roman" w:hAnsi="Times New Roman" w:cs="Times New Roman"/>
          <w:sz w:val="26"/>
          <w:szCs w:val="24"/>
        </w:rPr>
        <w:t>Th</w:t>
      </w:r>
      <w:proofErr w:type="spellEnd"/>
      <w:r>
        <w:rPr>
          <w:rFonts w:ascii="Times New Roman" w:hAnsi="Times New Roman" w:cs="Times New Roman"/>
          <w:sz w:val="26"/>
          <w:szCs w:val="24"/>
        </w:rPr>
        <w:t>/U ratios ranging from 0.09 to 0.62 (0.3 in average). The inherited cores</w:t>
      </w:r>
      <w:r>
        <w:rPr>
          <w:rFonts w:ascii="Times New Roman" w:hAnsi="Times New Roman" w:cs="Times New Roman" w:hint="eastAsia"/>
          <w:sz w:val="26"/>
          <w:szCs w:val="24"/>
        </w:rPr>
        <w:t xml:space="preserve"> universally</w:t>
      </w:r>
      <w:r>
        <w:rPr>
          <w:rFonts w:ascii="Times New Roman" w:hAnsi="Times New Roman" w:cs="Times New Roman"/>
          <w:sz w:val="26"/>
          <w:szCs w:val="24"/>
        </w:rPr>
        <w:t xml:space="preserve"> yield Neoproterozoic ages. </w:t>
      </w:r>
    </w:p>
    <w:p w:rsidR="00DF2D11" w:rsidRDefault="00DF2D11" w:rsidP="00524301"/>
    <w:p w:rsidR="00FA0629" w:rsidRDefault="00FA0629" w:rsidP="00524301">
      <w:bookmarkStart w:id="0" w:name="_GoBack"/>
      <w:bookmarkEnd w:id="0"/>
    </w:p>
    <w:p w:rsidR="00FA0629" w:rsidRDefault="009B5FB2" w:rsidP="009B5FB2">
      <w:pPr>
        <w:pStyle w:val="1"/>
        <w:rPr>
          <w:rFonts w:hint="eastAsia"/>
        </w:rPr>
      </w:pPr>
      <w:r>
        <w:rPr>
          <w:rFonts w:hint="eastAsia"/>
        </w:rPr>
        <w:t>Reference</w:t>
      </w:r>
    </w:p>
    <w:p w:rsidR="005D3064" w:rsidRPr="005D3064" w:rsidRDefault="005D3064" w:rsidP="005D3064">
      <w:pPr>
        <w:pStyle w:val="EndNoteBibliography"/>
      </w:pPr>
      <w:r>
        <w:fldChar w:fldCharType="begin"/>
      </w:r>
      <w:r>
        <w:instrText xml:space="preserve"> ADDIN EN.REFLIST </w:instrText>
      </w:r>
      <w:r>
        <w:fldChar w:fldCharType="separate"/>
      </w:r>
      <w:r w:rsidRPr="005D3064">
        <w:t xml:space="preserve">Compston, W. (1992), Zircon U-Pb ages for the early Cambrian time-scale, </w:t>
      </w:r>
      <w:r w:rsidRPr="005D3064">
        <w:rPr>
          <w:i/>
        </w:rPr>
        <w:t>J.geolog.soc</w:t>
      </w:r>
      <w:r w:rsidRPr="005D3064">
        <w:t xml:space="preserve">, </w:t>
      </w:r>
      <w:r w:rsidRPr="005D3064">
        <w:rPr>
          <w:i/>
        </w:rPr>
        <w:t>149</w:t>
      </w:r>
      <w:r w:rsidRPr="005D3064">
        <w:t>(2), 171-184.</w:t>
      </w:r>
    </w:p>
    <w:p w:rsidR="005D3064" w:rsidRPr="005D3064" w:rsidRDefault="005D3064" w:rsidP="005D3064">
      <w:pPr>
        <w:pStyle w:val="EndNoteBibliography"/>
      </w:pPr>
      <w:r w:rsidRPr="005D3064">
        <w:t xml:space="preserve">Liu, Y., Z. Hu, S. Gao, D. Günther, J. Xu, C. Gao, and H. Chen (2008), In situ analysis of major and trace elements of anhydrous minerals by LA-ICP-MS without applying an internal standard, </w:t>
      </w:r>
      <w:r w:rsidRPr="005D3064">
        <w:rPr>
          <w:i/>
        </w:rPr>
        <w:t>Chemical Geology</w:t>
      </w:r>
      <w:r w:rsidRPr="005D3064">
        <w:t xml:space="preserve">, </w:t>
      </w:r>
      <w:r w:rsidRPr="005D3064">
        <w:rPr>
          <w:i/>
        </w:rPr>
        <w:t>257</w:t>
      </w:r>
      <w:r w:rsidRPr="005D3064">
        <w:t xml:space="preserve">(1), 34-43. </w:t>
      </w:r>
      <w:hyperlink r:id="rId8" w:history="1">
        <w:r w:rsidRPr="005D3064">
          <w:rPr>
            <w:rStyle w:val="a6"/>
          </w:rPr>
          <w:t>https://doi.org/10.1016/j.chemgeo.2008.08.004</w:t>
        </w:r>
      </w:hyperlink>
      <w:r w:rsidRPr="005D3064">
        <w:t>.</w:t>
      </w:r>
    </w:p>
    <w:p w:rsidR="005D3064" w:rsidRPr="005D3064" w:rsidRDefault="005D3064" w:rsidP="005D3064">
      <w:pPr>
        <w:pStyle w:val="EndNoteBibliography"/>
      </w:pPr>
      <w:r w:rsidRPr="005D3064">
        <w:t xml:space="preserve">Liu, Y., Z. Hu, K. Zong, C. Gao, S. Gao, J. Xu, and H. Chen (2010), Reappraisement and refinement of zircon U-Pb isotope and trace element analyses by LA-ICP-MS, </w:t>
      </w:r>
      <w:r w:rsidRPr="005D3064">
        <w:rPr>
          <w:i/>
        </w:rPr>
        <w:t>Chinese Science Bulletin</w:t>
      </w:r>
      <w:r w:rsidRPr="005D3064">
        <w:t xml:space="preserve">, </w:t>
      </w:r>
      <w:r w:rsidRPr="005D3064">
        <w:rPr>
          <w:i/>
        </w:rPr>
        <w:t>55</w:t>
      </w:r>
      <w:r w:rsidRPr="005D3064">
        <w:t xml:space="preserve">(15), 1535-1546. </w:t>
      </w:r>
      <w:hyperlink r:id="rId9" w:history="1">
        <w:r w:rsidRPr="005D3064">
          <w:rPr>
            <w:rStyle w:val="a6"/>
          </w:rPr>
          <w:t>https://doi.org/10.1007/s11434-010-3052-4</w:t>
        </w:r>
      </w:hyperlink>
      <w:r w:rsidRPr="005D3064">
        <w:t>.</w:t>
      </w:r>
    </w:p>
    <w:p w:rsidR="005D3064" w:rsidRPr="005D3064" w:rsidRDefault="005D3064" w:rsidP="005D3064">
      <w:pPr>
        <w:pStyle w:val="EndNoteBibliography"/>
      </w:pPr>
      <w:r w:rsidRPr="005D3064">
        <w:t xml:space="preserve">Ludwig, K. R. (2003), ISOPLOT 3.0: A Geochronological Toolkit for Microsoft Excel. Berkeley Geochronology Center Special Publication, </w:t>
      </w:r>
      <w:r w:rsidRPr="005D3064">
        <w:rPr>
          <w:i/>
        </w:rPr>
        <w:t>US Geol. Sur. Open File Rep.</w:t>
      </w:r>
      <w:r w:rsidRPr="005D3064">
        <w:t xml:space="preserve">, </w:t>
      </w:r>
      <w:r w:rsidRPr="005D3064">
        <w:rPr>
          <w:i/>
        </w:rPr>
        <w:t>39</w:t>
      </w:r>
      <w:r w:rsidRPr="005D3064">
        <w:t>, 91-445.</w:t>
      </w:r>
    </w:p>
    <w:p w:rsidR="005D3064" w:rsidRPr="005D3064" w:rsidRDefault="005D3064" w:rsidP="005D3064">
      <w:pPr>
        <w:pStyle w:val="EndNoteBibliography"/>
      </w:pPr>
      <w:r w:rsidRPr="005D3064">
        <w:t xml:space="preserve">Stacey, J. S., and J. D. Kramers (1975), Approximation of terrestrial lead isotope evolution by a two-stage model, </w:t>
      </w:r>
      <w:r w:rsidRPr="005D3064">
        <w:rPr>
          <w:i/>
        </w:rPr>
        <w:t>Earth and Planetary Science Letters</w:t>
      </w:r>
      <w:r w:rsidRPr="005D3064">
        <w:t xml:space="preserve">, </w:t>
      </w:r>
      <w:r w:rsidRPr="005D3064">
        <w:rPr>
          <w:i/>
        </w:rPr>
        <w:t>26</w:t>
      </w:r>
      <w:r w:rsidRPr="005D3064">
        <w:t xml:space="preserve">(2), 207-221. </w:t>
      </w:r>
      <w:hyperlink r:id="rId10" w:history="1">
        <w:r w:rsidRPr="005D3064">
          <w:rPr>
            <w:rStyle w:val="a6"/>
          </w:rPr>
          <w:t>https://doi.org/10.1016/0012-821X(75)90088-6</w:t>
        </w:r>
      </w:hyperlink>
      <w:r w:rsidRPr="005D3064">
        <w:t>.</w:t>
      </w:r>
    </w:p>
    <w:p w:rsidR="005D3064" w:rsidRPr="005D3064" w:rsidRDefault="005D3064" w:rsidP="005D3064">
      <w:pPr>
        <w:pStyle w:val="EndNoteBibliography"/>
      </w:pPr>
      <w:r w:rsidRPr="005D3064">
        <w:t xml:space="preserve">Whitehouse, M. J., B. S. Kamber, and S. Moorbath (1999), Age significance of U–Th–Pb zircon data from early Archaean rocks of west Greenland—a reassessment based on combined ion-microprobe and imaging studies, </w:t>
      </w:r>
      <w:r w:rsidRPr="005D3064">
        <w:rPr>
          <w:i/>
        </w:rPr>
        <w:t>Chemical Geology</w:t>
      </w:r>
      <w:r w:rsidRPr="005D3064">
        <w:t xml:space="preserve">, </w:t>
      </w:r>
      <w:r w:rsidRPr="005D3064">
        <w:rPr>
          <w:i/>
        </w:rPr>
        <w:t>160</w:t>
      </w:r>
      <w:r w:rsidRPr="005D3064">
        <w:t xml:space="preserve">(3), 201-224. </w:t>
      </w:r>
      <w:hyperlink r:id="rId11" w:history="1">
        <w:r w:rsidRPr="005D3064">
          <w:rPr>
            <w:rStyle w:val="a6"/>
          </w:rPr>
          <w:t>https://doi.org/10.1016/S0009-2541(99)00066-2</w:t>
        </w:r>
      </w:hyperlink>
      <w:r w:rsidRPr="005D3064">
        <w:t>.</w:t>
      </w:r>
    </w:p>
    <w:p w:rsidR="005D3064" w:rsidRPr="005D3064" w:rsidRDefault="005D3064" w:rsidP="005D3064">
      <w:pPr>
        <w:pStyle w:val="EndNoteBibliography"/>
      </w:pPr>
      <w:r w:rsidRPr="005D3064">
        <w:rPr>
          <w:rFonts w:hint="eastAsia"/>
        </w:rPr>
        <w:t>Wiedenbeck, M., P. All</w:t>
      </w:r>
      <w:r w:rsidRPr="005D3064">
        <w:rPr>
          <w:rFonts w:hint="eastAsia"/>
        </w:rPr>
        <w:t>é</w:t>
      </w:r>
      <w:r w:rsidRPr="005D3064">
        <w:rPr>
          <w:rFonts w:hint="eastAsia"/>
        </w:rPr>
        <w:t>, F. Corfu, W. L. Griffin, M. Meier, F. Oberli, A. V. Quadt, J. C. Roddick, and W. Spiegel (1995), Three natural zircon standards for U</w:t>
      </w:r>
      <w:r w:rsidRPr="005D3064">
        <w:rPr>
          <w:rFonts w:hint="eastAsia"/>
        </w:rPr>
        <w:t>‐</w:t>
      </w:r>
      <w:r w:rsidRPr="005D3064">
        <w:rPr>
          <w:rFonts w:hint="eastAsia"/>
        </w:rPr>
        <w:t>Th</w:t>
      </w:r>
      <w:r w:rsidRPr="005D3064">
        <w:rPr>
          <w:rFonts w:hint="eastAsia"/>
        </w:rPr>
        <w:t>‐</w:t>
      </w:r>
      <w:r w:rsidRPr="005D3064">
        <w:rPr>
          <w:rFonts w:hint="eastAsia"/>
        </w:rPr>
        <w:t>Pb, Lu</w:t>
      </w:r>
      <w:r w:rsidRPr="005D3064">
        <w:rPr>
          <w:rFonts w:hint="eastAsia"/>
        </w:rPr>
        <w:t>‐</w:t>
      </w:r>
      <w:r w:rsidRPr="005D3064">
        <w:rPr>
          <w:rFonts w:hint="eastAsia"/>
        </w:rPr>
        <w:t xml:space="preserve">Hf, trace element and REE analyses, </w:t>
      </w:r>
      <w:r w:rsidRPr="005D3064">
        <w:rPr>
          <w:rFonts w:hint="eastAsia"/>
          <w:i/>
        </w:rPr>
        <w:t>Geostandards &amp; Geoa</w:t>
      </w:r>
      <w:r w:rsidRPr="005D3064">
        <w:rPr>
          <w:i/>
        </w:rPr>
        <w:t>nalytical Research</w:t>
      </w:r>
      <w:r w:rsidRPr="005D3064">
        <w:t xml:space="preserve">, </w:t>
      </w:r>
      <w:r w:rsidRPr="005D3064">
        <w:rPr>
          <w:i/>
        </w:rPr>
        <w:t>19</w:t>
      </w:r>
      <w:r w:rsidRPr="005D3064">
        <w:t xml:space="preserve">(1), 1-23. </w:t>
      </w:r>
      <w:hyperlink r:id="rId12" w:history="1">
        <w:r w:rsidRPr="005D3064">
          <w:rPr>
            <w:rStyle w:val="a6"/>
          </w:rPr>
          <w:t>https://doi.org/10.1111/j.1751-908X.1995.tb00147.x</w:t>
        </w:r>
      </w:hyperlink>
      <w:r w:rsidRPr="005D3064">
        <w:t>.</w:t>
      </w:r>
    </w:p>
    <w:p w:rsidR="005D3064" w:rsidRPr="005D3064" w:rsidRDefault="005D3064" w:rsidP="005D3064">
      <w:pPr>
        <w:pStyle w:val="EndNoteBibliography"/>
      </w:pPr>
      <w:r w:rsidRPr="005D3064">
        <w:t xml:space="preserve">Williams, I. S. (1998), U-Th-Pb geochronology by ion microprobe, </w:t>
      </w:r>
      <w:r w:rsidRPr="005D3064">
        <w:rPr>
          <w:i/>
        </w:rPr>
        <w:t>Applications of Microanalytical Techniques to Understanding Mineralizing Processes</w:t>
      </w:r>
      <w:r w:rsidRPr="005D3064">
        <w:t>.</w:t>
      </w:r>
    </w:p>
    <w:p w:rsidR="009B5FB2" w:rsidRPr="009B5FB2" w:rsidRDefault="005D3064" w:rsidP="009B5FB2">
      <w:r>
        <w:fldChar w:fldCharType="end"/>
      </w:r>
    </w:p>
    <w:sectPr w:rsidR="009B5FB2" w:rsidRPr="009B5FB2" w:rsidSect="00FA0629">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29" w:rsidRDefault="00B56E29" w:rsidP="00103EAB">
      <w:r>
        <w:separator/>
      </w:r>
    </w:p>
  </w:endnote>
  <w:endnote w:type="continuationSeparator" w:id="0">
    <w:p w:rsidR="00B56E29" w:rsidRDefault="00B56E29" w:rsidP="0010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29" w:rsidRDefault="00B56E29" w:rsidP="00103EAB">
      <w:r>
        <w:separator/>
      </w:r>
    </w:p>
  </w:footnote>
  <w:footnote w:type="continuationSeparator" w:id="0">
    <w:p w:rsidR="00B56E29" w:rsidRDefault="00B56E29" w:rsidP="00103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ectonics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vfwvw5erxpvlerd06pfway2xrzd5fst55s&quot;&gt;My EndNote Library Copy&lt;record-ids&gt;&lt;item&gt;45&lt;/item&gt;&lt;item&gt;142&lt;/item&gt;&lt;item&gt;143&lt;/item&gt;&lt;item&gt;336&lt;/item&gt;&lt;item&gt;337&lt;/item&gt;&lt;/record-ids&gt;&lt;/item&gt;&lt;/Libraries&gt;"/>
  </w:docVars>
  <w:rsids>
    <w:rsidRoot w:val="00BB40BF"/>
    <w:rsid w:val="00005046"/>
    <w:rsid w:val="00006293"/>
    <w:rsid w:val="00021CDB"/>
    <w:rsid w:val="00023A3E"/>
    <w:rsid w:val="00042A91"/>
    <w:rsid w:val="00043A1B"/>
    <w:rsid w:val="00085A6F"/>
    <w:rsid w:val="00086A94"/>
    <w:rsid w:val="000A7CBC"/>
    <w:rsid w:val="000E0862"/>
    <w:rsid w:val="000E692B"/>
    <w:rsid w:val="00103EAB"/>
    <w:rsid w:val="00107C5F"/>
    <w:rsid w:val="001317D4"/>
    <w:rsid w:val="00154850"/>
    <w:rsid w:val="001B09EB"/>
    <w:rsid w:val="001C2555"/>
    <w:rsid w:val="00216D2A"/>
    <w:rsid w:val="00251D24"/>
    <w:rsid w:val="0028755F"/>
    <w:rsid w:val="00293C17"/>
    <w:rsid w:val="002D7306"/>
    <w:rsid w:val="00310E42"/>
    <w:rsid w:val="0034337F"/>
    <w:rsid w:val="0034770F"/>
    <w:rsid w:val="00386975"/>
    <w:rsid w:val="003E5337"/>
    <w:rsid w:val="00450CA1"/>
    <w:rsid w:val="004663D1"/>
    <w:rsid w:val="0049085A"/>
    <w:rsid w:val="005053FC"/>
    <w:rsid w:val="00524301"/>
    <w:rsid w:val="00527AD9"/>
    <w:rsid w:val="005512C4"/>
    <w:rsid w:val="00570AED"/>
    <w:rsid w:val="005A115F"/>
    <w:rsid w:val="005A705E"/>
    <w:rsid w:val="005C57DC"/>
    <w:rsid w:val="005D3064"/>
    <w:rsid w:val="005E3596"/>
    <w:rsid w:val="0068294D"/>
    <w:rsid w:val="00696287"/>
    <w:rsid w:val="006A032C"/>
    <w:rsid w:val="006A6814"/>
    <w:rsid w:val="00706761"/>
    <w:rsid w:val="00710734"/>
    <w:rsid w:val="007300B0"/>
    <w:rsid w:val="007556CF"/>
    <w:rsid w:val="00766FBA"/>
    <w:rsid w:val="007769BA"/>
    <w:rsid w:val="00781054"/>
    <w:rsid w:val="007A37AB"/>
    <w:rsid w:val="007B7A79"/>
    <w:rsid w:val="008019EA"/>
    <w:rsid w:val="00830087"/>
    <w:rsid w:val="00842D2D"/>
    <w:rsid w:val="0087764E"/>
    <w:rsid w:val="00887807"/>
    <w:rsid w:val="008A6A65"/>
    <w:rsid w:val="008C3643"/>
    <w:rsid w:val="008E4F91"/>
    <w:rsid w:val="0093033E"/>
    <w:rsid w:val="00944F62"/>
    <w:rsid w:val="00990991"/>
    <w:rsid w:val="00994D67"/>
    <w:rsid w:val="009B5FB2"/>
    <w:rsid w:val="009F01D7"/>
    <w:rsid w:val="009F7C12"/>
    <w:rsid w:val="00A044D0"/>
    <w:rsid w:val="00A13A87"/>
    <w:rsid w:val="00A26291"/>
    <w:rsid w:val="00A359D9"/>
    <w:rsid w:val="00A35AF6"/>
    <w:rsid w:val="00A7309A"/>
    <w:rsid w:val="00A9216A"/>
    <w:rsid w:val="00AA5643"/>
    <w:rsid w:val="00AB3391"/>
    <w:rsid w:val="00AD21DB"/>
    <w:rsid w:val="00AD3670"/>
    <w:rsid w:val="00AE17EF"/>
    <w:rsid w:val="00AE2302"/>
    <w:rsid w:val="00AF26CC"/>
    <w:rsid w:val="00AF44EE"/>
    <w:rsid w:val="00B07DE0"/>
    <w:rsid w:val="00B1756E"/>
    <w:rsid w:val="00B327B6"/>
    <w:rsid w:val="00B348FB"/>
    <w:rsid w:val="00B43EB1"/>
    <w:rsid w:val="00B443B3"/>
    <w:rsid w:val="00B44673"/>
    <w:rsid w:val="00B556B1"/>
    <w:rsid w:val="00B56E29"/>
    <w:rsid w:val="00B620C3"/>
    <w:rsid w:val="00B95518"/>
    <w:rsid w:val="00BB40BF"/>
    <w:rsid w:val="00BC2E1B"/>
    <w:rsid w:val="00C050E7"/>
    <w:rsid w:val="00C31336"/>
    <w:rsid w:val="00C50AFF"/>
    <w:rsid w:val="00C65906"/>
    <w:rsid w:val="00C92234"/>
    <w:rsid w:val="00CB72F7"/>
    <w:rsid w:val="00D04738"/>
    <w:rsid w:val="00D06EEE"/>
    <w:rsid w:val="00D50FC5"/>
    <w:rsid w:val="00D6483D"/>
    <w:rsid w:val="00D6575A"/>
    <w:rsid w:val="00DC2992"/>
    <w:rsid w:val="00DD3891"/>
    <w:rsid w:val="00DF2D11"/>
    <w:rsid w:val="00E00C44"/>
    <w:rsid w:val="00E111D0"/>
    <w:rsid w:val="00E1505F"/>
    <w:rsid w:val="00E20FB9"/>
    <w:rsid w:val="00E40584"/>
    <w:rsid w:val="00E62569"/>
    <w:rsid w:val="00EB5AEE"/>
    <w:rsid w:val="00F15E4D"/>
    <w:rsid w:val="00F54DCD"/>
    <w:rsid w:val="00F625EB"/>
    <w:rsid w:val="00FA0629"/>
    <w:rsid w:val="00FC2B91"/>
    <w:rsid w:val="00FF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EA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F44EE"/>
    <w:pPr>
      <w:keepNext/>
      <w:keepLines/>
      <w:spacing w:before="340" w:after="330" w:line="578" w:lineRule="auto"/>
      <w:outlineLvl w:val="0"/>
    </w:pPr>
    <w:rPr>
      <w:b/>
      <w:bCs/>
      <w:kern w:val="44"/>
      <w:sz w:val="44"/>
      <w:szCs w:val="44"/>
    </w:rPr>
  </w:style>
  <w:style w:type="paragraph" w:styleId="4">
    <w:name w:val="heading 4"/>
    <w:basedOn w:val="a"/>
    <w:next w:val="a"/>
    <w:link w:val="4Char"/>
    <w:uiPriority w:val="9"/>
    <w:unhideWhenUsed/>
    <w:qFormat/>
    <w:rsid w:val="00FA062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FA0629"/>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3EA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103EAB"/>
    <w:rPr>
      <w:kern w:val="2"/>
      <w:sz w:val="18"/>
      <w:szCs w:val="18"/>
    </w:rPr>
  </w:style>
  <w:style w:type="paragraph" w:styleId="a4">
    <w:name w:val="footer"/>
    <w:basedOn w:val="a"/>
    <w:link w:val="Char0"/>
    <w:rsid w:val="00103EA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103EAB"/>
    <w:rPr>
      <w:kern w:val="2"/>
      <w:sz w:val="18"/>
      <w:szCs w:val="18"/>
    </w:rPr>
  </w:style>
  <w:style w:type="paragraph" w:styleId="a5">
    <w:name w:val="caption"/>
    <w:basedOn w:val="a"/>
    <w:next w:val="a"/>
    <w:uiPriority w:val="35"/>
    <w:unhideWhenUsed/>
    <w:qFormat/>
    <w:rsid w:val="00103EAB"/>
    <w:rPr>
      <w:rFonts w:asciiTheme="majorHAnsi" w:eastAsia="黑体" w:hAnsiTheme="majorHAnsi" w:cstheme="majorBidi"/>
      <w:sz w:val="20"/>
      <w:szCs w:val="20"/>
    </w:rPr>
  </w:style>
  <w:style w:type="character" w:customStyle="1" w:styleId="1Char">
    <w:name w:val="标题 1 Char"/>
    <w:basedOn w:val="a0"/>
    <w:link w:val="1"/>
    <w:rsid w:val="00AF44EE"/>
    <w:rPr>
      <w:rFonts w:asciiTheme="minorHAnsi" w:eastAsiaTheme="minorEastAsia" w:hAnsiTheme="minorHAnsi" w:cstheme="minorBidi"/>
      <w:b/>
      <w:bCs/>
      <w:kern w:val="44"/>
      <w:sz w:val="44"/>
      <w:szCs w:val="44"/>
    </w:rPr>
  </w:style>
  <w:style w:type="character" w:customStyle="1" w:styleId="4Char">
    <w:name w:val="标题 4 Char"/>
    <w:basedOn w:val="a0"/>
    <w:link w:val="4"/>
    <w:uiPriority w:val="9"/>
    <w:rsid w:val="00FA0629"/>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sid w:val="00FA0629"/>
    <w:rPr>
      <w:rFonts w:asciiTheme="minorHAnsi" w:eastAsiaTheme="minorEastAsia" w:hAnsiTheme="minorHAnsi" w:cstheme="minorBidi"/>
      <w:b/>
      <w:bCs/>
      <w:kern w:val="2"/>
      <w:sz w:val="28"/>
      <w:szCs w:val="28"/>
    </w:rPr>
  </w:style>
  <w:style w:type="paragraph" w:customStyle="1" w:styleId="EndNoteBibliographyTitle">
    <w:name w:val="EndNote Bibliography Title"/>
    <w:basedOn w:val="a"/>
    <w:link w:val="EndNoteBibliographyTitleChar"/>
    <w:rsid w:val="005D3064"/>
    <w:pPr>
      <w:jc w:val="center"/>
    </w:pPr>
    <w:rPr>
      <w:rFonts w:ascii="Calibri" w:hAnsi="Calibri"/>
      <w:noProof/>
      <w:sz w:val="20"/>
    </w:rPr>
  </w:style>
  <w:style w:type="character" w:customStyle="1" w:styleId="EndNoteBibliographyTitleChar">
    <w:name w:val="EndNote Bibliography Title Char"/>
    <w:basedOn w:val="a0"/>
    <w:link w:val="EndNoteBibliographyTitle"/>
    <w:rsid w:val="005D3064"/>
    <w:rPr>
      <w:rFonts w:ascii="Calibri" w:eastAsiaTheme="minorEastAsia" w:hAnsi="Calibri" w:cstheme="minorBidi"/>
      <w:noProof/>
      <w:kern w:val="2"/>
      <w:szCs w:val="22"/>
    </w:rPr>
  </w:style>
  <w:style w:type="paragraph" w:customStyle="1" w:styleId="EndNoteBibliography">
    <w:name w:val="EndNote Bibliography"/>
    <w:basedOn w:val="a"/>
    <w:link w:val="EndNoteBibliographyChar"/>
    <w:rsid w:val="005D3064"/>
    <w:rPr>
      <w:rFonts w:ascii="Calibri" w:hAnsi="Calibri"/>
      <w:noProof/>
      <w:sz w:val="20"/>
    </w:rPr>
  </w:style>
  <w:style w:type="character" w:customStyle="1" w:styleId="EndNoteBibliographyChar">
    <w:name w:val="EndNote Bibliography Char"/>
    <w:basedOn w:val="a0"/>
    <w:link w:val="EndNoteBibliography"/>
    <w:rsid w:val="005D3064"/>
    <w:rPr>
      <w:rFonts w:ascii="Calibri" w:eastAsiaTheme="minorEastAsia" w:hAnsi="Calibri" w:cstheme="minorBidi"/>
      <w:noProof/>
      <w:kern w:val="2"/>
      <w:szCs w:val="22"/>
    </w:rPr>
  </w:style>
  <w:style w:type="character" w:styleId="a6">
    <w:name w:val="Hyperlink"/>
    <w:basedOn w:val="a0"/>
    <w:uiPriority w:val="99"/>
    <w:rsid w:val="005D30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3EA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AF44EE"/>
    <w:pPr>
      <w:keepNext/>
      <w:keepLines/>
      <w:spacing w:before="340" w:after="330" w:line="578" w:lineRule="auto"/>
      <w:outlineLvl w:val="0"/>
    </w:pPr>
    <w:rPr>
      <w:b/>
      <w:bCs/>
      <w:kern w:val="44"/>
      <w:sz w:val="44"/>
      <w:szCs w:val="44"/>
    </w:rPr>
  </w:style>
  <w:style w:type="paragraph" w:styleId="4">
    <w:name w:val="heading 4"/>
    <w:basedOn w:val="a"/>
    <w:next w:val="a"/>
    <w:link w:val="4Char"/>
    <w:uiPriority w:val="9"/>
    <w:unhideWhenUsed/>
    <w:qFormat/>
    <w:rsid w:val="00FA062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FA0629"/>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3EA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103EAB"/>
    <w:rPr>
      <w:kern w:val="2"/>
      <w:sz w:val="18"/>
      <w:szCs w:val="18"/>
    </w:rPr>
  </w:style>
  <w:style w:type="paragraph" w:styleId="a4">
    <w:name w:val="footer"/>
    <w:basedOn w:val="a"/>
    <w:link w:val="Char0"/>
    <w:rsid w:val="00103EA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103EAB"/>
    <w:rPr>
      <w:kern w:val="2"/>
      <w:sz w:val="18"/>
      <w:szCs w:val="18"/>
    </w:rPr>
  </w:style>
  <w:style w:type="paragraph" w:styleId="a5">
    <w:name w:val="caption"/>
    <w:basedOn w:val="a"/>
    <w:next w:val="a"/>
    <w:uiPriority w:val="35"/>
    <w:unhideWhenUsed/>
    <w:qFormat/>
    <w:rsid w:val="00103EAB"/>
    <w:rPr>
      <w:rFonts w:asciiTheme="majorHAnsi" w:eastAsia="黑体" w:hAnsiTheme="majorHAnsi" w:cstheme="majorBidi"/>
      <w:sz w:val="20"/>
      <w:szCs w:val="20"/>
    </w:rPr>
  </w:style>
  <w:style w:type="character" w:customStyle="1" w:styleId="1Char">
    <w:name w:val="标题 1 Char"/>
    <w:basedOn w:val="a0"/>
    <w:link w:val="1"/>
    <w:rsid w:val="00AF44EE"/>
    <w:rPr>
      <w:rFonts w:asciiTheme="minorHAnsi" w:eastAsiaTheme="minorEastAsia" w:hAnsiTheme="minorHAnsi" w:cstheme="minorBidi"/>
      <w:b/>
      <w:bCs/>
      <w:kern w:val="44"/>
      <w:sz w:val="44"/>
      <w:szCs w:val="44"/>
    </w:rPr>
  </w:style>
  <w:style w:type="character" w:customStyle="1" w:styleId="4Char">
    <w:name w:val="标题 4 Char"/>
    <w:basedOn w:val="a0"/>
    <w:link w:val="4"/>
    <w:uiPriority w:val="9"/>
    <w:rsid w:val="00FA0629"/>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rsid w:val="00FA0629"/>
    <w:rPr>
      <w:rFonts w:asciiTheme="minorHAnsi" w:eastAsiaTheme="minorEastAsia" w:hAnsiTheme="minorHAnsi" w:cstheme="minorBidi"/>
      <w:b/>
      <w:bCs/>
      <w:kern w:val="2"/>
      <w:sz w:val="28"/>
      <w:szCs w:val="28"/>
    </w:rPr>
  </w:style>
  <w:style w:type="paragraph" w:customStyle="1" w:styleId="EndNoteBibliographyTitle">
    <w:name w:val="EndNote Bibliography Title"/>
    <w:basedOn w:val="a"/>
    <w:link w:val="EndNoteBibliographyTitleChar"/>
    <w:rsid w:val="005D3064"/>
    <w:pPr>
      <w:jc w:val="center"/>
    </w:pPr>
    <w:rPr>
      <w:rFonts w:ascii="Calibri" w:hAnsi="Calibri"/>
      <w:noProof/>
      <w:sz w:val="20"/>
    </w:rPr>
  </w:style>
  <w:style w:type="character" w:customStyle="1" w:styleId="EndNoteBibliographyTitleChar">
    <w:name w:val="EndNote Bibliography Title Char"/>
    <w:basedOn w:val="a0"/>
    <w:link w:val="EndNoteBibliographyTitle"/>
    <w:rsid w:val="005D3064"/>
    <w:rPr>
      <w:rFonts w:ascii="Calibri" w:eastAsiaTheme="minorEastAsia" w:hAnsi="Calibri" w:cstheme="minorBidi"/>
      <w:noProof/>
      <w:kern w:val="2"/>
      <w:szCs w:val="22"/>
    </w:rPr>
  </w:style>
  <w:style w:type="paragraph" w:customStyle="1" w:styleId="EndNoteBibliography">
    <w:name w:val="EndNote Bibliography"/>
    <w:basedOn w:val="a"/>
    <w:link w:val="EndNoteBibliographyChar"/>
    <w:rsid w:val="005D3064"/>
    <w:rPr>
      <w:rFonts w:ascii="Calibri" w:hAnsi="Calibri"/>
      <w:noProof/>
      <w:sz w:val="20"/>
    </w:rPr>
  </w:style>
  <w:style w:type="character" w:customStyle="1" w:styleId="EndNoteBibliographyChar">
    <w:name w:val="EndNote Bibliography Char"/>
    <w:basedOn w:val="a0"/>
    <w:link w:val="EndNoteBibliography"/>
    <w:rsid w:val="005D3064"/>
    <w:rPr>
      <w:rFonts w:ascii="Calibri" w:eastAsiaTheme="minorEastAsia" w:hAnsi="Calibri" w:cstheme="minorBidi"/>
      <w:noProof/>
      <w:kern w:val="2"/>
      <w:szCs w:val="22"/>
    </w:rPr>
  </w:style>
  <w:style w:type="character" w:styleId="a6">
    <w:name w:val="Hyperlink"/>
    <w:basedOn w:val="a0"/>
    <w:uiPriority w:val="99"/>
    <w:rsid w:val="005D30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7081">
      <w:bodyDiv w:val="1"/>
      <w:marLeft w:val="0"/>
      <w:marRight w:val="0"/>
      <w:marTop w:val="0"/>
      <w:marBottom w:val="0"/>
      <w:divBdr>
        <w:top w:val="none" w:sz="0" w:space="0" w:color="auto"/>
        <w:left w:val="none" w:sz="0" w:space="0" w:color="auto"/>
        <w:bottom w:val="none" w:sz="0" w:space="0" w:color="auto"/>
        <w:right w:val="none" w:sz="0" w:space="0" w:color="auto"/>
      </w:divBdr>
    </w:div>
    <w:div w:id="71700710">
      <w:bodyDiv w:val="1"/>
      <w:marLeft w:val="0"/>
      <w:marRight w:val="0"/>
      <w:marTop w:val="0"/>
      <w:marBottom w:val="0"/>
      <w:divBdr>
        <w:top w:val="none" w:sz="0" w:space="0" w:color="auto"/>
        <w:left w:val="none" w:sz="0" w:space="0" w:color="auto"/>
        <w:bottom w:val="none" w:sz="0" w:space="0" w:color="auto"/>
        <w:right w:val="none" w:sz="0" w:space="0" w:color="auto"/>
      </w:divBdr>
    </w:div>
    <w:div w:id="83308455">
      <w:bodyDiv w:val="1"/>
      <w:marLeft w:val="0"/>
      <w:marRight w:val="0"/>
      <w:marTop w:val="0"/>
      <w:marBottom w:val="0"/>
      <w:divBdr>
        <w:top w:val="none" w:sz="0" w:space="0" w:color="auto"/>
        <w:left w:val="none" w:sz="0" w:space="0" w:color="auto"/>
        <w:bottom w:val="none" w:sz="0" w:space="0" w:color="auto"/>
        <w:right w:val="none" w:sz="0" w:space="0" w:color="auto"/>
      </w:divBdr>
    </w:div>
    <w:div w:id="145325918">
      <w:bodyDiv w:val="1"/>
      <w:marLeft w:val="0"/>
      <w:marRight w:val="0"/>
      <w:marTop w:val="0"/>
      <w:marBottom w:val="0"/>
      <w:divBdr>
        <w:top w:val="none" w:sz="0" w:space="0" w:color="auto"/>
        <w:left w:val="none" w:sz="0" w:space="0" w:color="auto"/>
        <w:bottom w:val="none" w:sz="0" w:space="0" w:color="auto"/>
        <w:right w:val="none" w:sz="0" w:space="0" w:color="auto"/>
      </w:divBdr>
    </w:div>
    <w:div w:id="165750246">
      <w:bodyDiv w:val="1"/>
      <w:marLeft w:val="0"/>
      <w:marRight w:val="0"/>
      <w:marTop w:val="0"/>
      <w:marBottom w:val="0"/>
      <w:divBdr>
        <w:top w:val="none" w:sz="0" w:space="0" w:color="auto"/>
        <w:left w:val="none" w:sz="0" w:space="0" w:color="auto"/>
        <w:bottom w:val="none" w:sz="0" w:space="0" w:color="auto"/>
        <w:right w:val="none" w:sz="0" w:space="0" w:color="auto"/>
      </w:divBdr>
    </w:div>
    <w:div w:id="233783771">
      <w:bodyDiv w:val="1"/>
      <w:marLeft w:val="0"/>
      <w:marRight w:val="0"/>
      <w:marTop w:val="0"/>
      <w:marBottom w:val="0"/>
      <w:divBdr>
        <w:top w:val="none" w:sz="0" w:space="0" w:color="auto"/>
        <w:left w:val="none" w:sz="0" w:space="0" w:color="auto"/>
        <w:bottom w:val="none" w:sz="0" w:space="0" w:color="auto"/>
        <w:right w:val="none" w:sz="0" w:space="0" w:color="auto"/>
      </w:divBdr>
    </w:div>
    <w:div w:id="564267398">
      <w:bodyDiv w:val="1"/>
      <w:marLeft w:val="0"/>
      <w:marRight w:val="0"/>
      <w:marTop w:val="0"/>
      <w:marBottom w:val="0"/>
      <w:divBdr>
        <w:top w:val="none" w:sz="0" w:space="0" w:color="auto"/>
        <w:left w:val="none" w:sz="0" w:space="0" w:color="auto"/>
        <w:bottom w:val="none" w:sz="0" w:space="0" w:color="auto"/>
        <w:right w:val="none" w:sz="0" w:space="0" w:color="auto"/>
      </w:divBdr>
    </w:div>
    <w:div w:id="585382920">
      <w:bodyDiv w:val="1"/>
      <w:marLeft w:val="0"/>
      <w:marRight w:val="0"/>
      <w:marTop w:val="0"/>
      <w:marBottom w:val="0"/>
      <w:divBdr>
        <w:top w:val="none" w:sz="0" w:space="0" w:color="auto"/>
        <w:left w:val="none" w:sz="0" w:space="0" w:color="auto"/>
        <w:bottom w:val="none" w:sz="0" w:space="0" w:color="auto"/>
        <w:right w:val="none" w:sz="0" w:space="0" w:color="auto"/>
      </w:divBdr>
    </w:div>
    <w:div w:id="604534531">
      <w:bodyDiv w:val="1"/>
      <w:marLeft w:val="0"/>
      <w:marRight w:val="0"/>
      <w:marTop w:val="0"/>
      <w:marBottom w:val="0"/>
      <w:divBdr>
        <w:top w:val="none" w:sz="0" w:space="0" w:color="auto"/>
        <w:left w:val="none" w:sz="0" w:space="0" w:color="auto"/>
        <w:bottom w:val="none" w:sz="0" w:space="0" w:color="auto"/>
        <w:right w:val="none" w:sz="0" w:space="0" w:color="auto"/>
      </w:divBdr>
    </w:div>
    <w:div w:id="675763419">
      <w:bodyDiv w:val="1"/>
      <w:marLeft w:val="0"/>
      <w:marRight w:val="0"/>
      <w:marTop w:val="0"/>
      <w:marBottom w:val="0"/>
      <w:divBdr>
        <w:top w:val="none" w:sz="0" w:space="0" w:color="auto"/>
        <w:left w:val="none" w:sz="0" w:space="0" w:color="auto"/>
        <w:bottom w:val="none" w:sz="0" w:space="0" w:color="auto"/>
        <w:right w:val="none" w:sz="0" w:space="0" w:color="auto"/>
      </w:divBdr>
    </w:div>
    <w:div w:id="703870472">
      <w:bodyDiv w:val="1"/>
      <w:marLeft w:val="0"/>
      <w:marRight w:val="0"/>
      <w:marTop w:val="0"/>
      <w:marBottom w:val="0"/>
      <w:divBdr>
        <w:top w:val="none" w:sz="0" w:space="0" w:color="auto"/>
        <w:left w:val="none" w:sz="0" w:space="0" w:color="auto"/>
        <w:bottom w:val="none" w:sz="0" w:space="0" w:color="auto"/>
        <w:right w:val="none" w:sz="0" w:space="0" w:color="auto"/>
      </w:divBdr>
    </w:div>
    <w:div w:id="705376079">
      <w:bodyDiv w:val="1"/>
      <w:marLeft w:val="0"/>
      <w:marRight w:val="0"/>
      <w:marTop w:val="0"/>
      <w:marBottom w:val="0"/>
      <w:divBdr>
        <w:top w:val="none" w:sz="0" w:space="0" w:color="auto"/>
        <w:left w:val="none" w:sz="0" w:space="0" w:color="auto"/>
        <w:bottom w:val="none" w:sz="0" w:space="0" w:color="auto"/>
        <w:right w:val="none" w:sz="0" w:space="0" w:color="auto"/>
      </w:divBdr>
    </w:div>
    <w:div w:id="766079450">
      <w:bodyDiv w:val="1"/>
      <w:marLeft w:val="0"/>
      <w:marRight w:val="0"/>
      <w:marTop w:val="0"/>
      <w:marBottom w:val="0"/>
      <w:divBdr>
        <w:top w:val="none" w:sz="0" w:space="0" w:color="auto"/>
        <w:left w:val="none" w:sz="0" w:space="0" w:color="auto"/>
        <w:bottom w:val="none" w:sz="0" w:space="0" w:color="auto"/>
        <w:right w:val="none" w:sz="0" w:space="0" w:color="auto"/>
      </w:divBdr>
    </w:div>
    <w:div w:id="1040743472">
      <w:bodyDiv w:val="1"/>
      <w:marLeft w:val="0"/>
      <w:marRight w:val="0"/>
      <w:marTop w:val="0"/>
      <w:marBottom w:val="0"/>
      <w:divBdr>
        <w:top w:val="none" w:sz="0" w:space="0" w:color="auto"/>
        <w:left w:val="none" w:sz="0" w:space="0" w:color="auto"/>
        <w:bottom w:val="none" w:sz="0" w:space="0" w:color="auto"/>
        <w:right w:val="none" w:sz="0" w:space="0" w:color="auto"/>
      </w:divBdr>
    </w:div>
    <w:div w:id="1070689483">
      <w:bodyDiv w:val="1"/>
      <w:marLeft w:val="0"/>
      <w:marRight w:val="0"/>
      <w:marTop w:val="0"/>
      <w:marBottom w:val="0"/>
      <w:divBdr>
        <w:top w:val="none" w:sz="0" w:space="0" w:color="auto"/>
        <w:left w:val="none" w:sz="0" w:space="0" w:color="auto"/>
        <w:bottom w:val="none" w:sz="0" w:space="0" w:color="auto"/>
        <w:right w:val="none" w:sz="0" w:space="0" w:color="auto"/>
      </w:divBdr>
    </w:div>
    <w:div w:id="1106927697">
      <w:bodyDiv w:val="1"/>
      <w:marLeft w:val="0"/>
      <w:marRight w:val="0"/>
      <w:marTop w:val="0"/>
      <w:marBottom w:val="0"/>
      <w:divBdr>
        <w:top w:val="none" w:sz="0" w:space="0" w:color="auto"/>
        <w:left w:val="none" w:sz="0" w:space="0" w:color="auto"/>
        <w:bottom w:val="none" w:sz="0" w:space="0" w:color="auto"/>
        <w:right w:val="none" w:sz="0" w:space="0" w:color="auto"/>
      </w:divBdr>
    </w:div>
    <w:div w:id="1121994523">
      <w:bodyDiv w:val="1"/>
      <w:marLeft w:val="0"/>
      <w:marRight w:val="0"/>
      <w:marTop w:val="0"/>
      <w:marBottom w:val="0"/>
      <w:divBdr>
        <w:top w:val="none" w:sz="0" w:space="0" w:color="auto"/>
        <w:left w:val="none" w:sz="0" w:space="0" w:color="auto"/>
        <w:bottom w:val="none" w:sz="0" w:space="0" w:color="auto"/>
        <w:right w:val="none" w:sz="0" w:space="0" w:color="auto"/>
      </w:divBdr>
    </w:div>
    <w:div w:id="1137450008">
      <w:bodyDiv w:val="1"/>
      <w:marLeft w:val="0"/>
      <w:marRight w:val="0"/>
      <w:marTop w:val="0"/>
      <w:marBottom w:val="0"/>
      <w:divBdr>
        <w:top w:val="none" w:sz="0" w:space="0" w:color="auto"/>
        <w:left w:val="none" w:sz="0" w:space="0" w:color="auto"/>
        <w:bottom w:val="none" w:sz="0" w:space="0" w:color="auto"/>
        <w:right w:val="none" w:sz="0" w:space="0" w:color="auto"/>
      </w:divBdr>
    </w:div>
    <w:div w:id="1188714360">
      <w:bodyDiv w:val="1"/>
      <w:marLeft w:val="0"/>
      <w:marRight w:val="0"/>
      <w:marTop w:val="0"/>
      <w:marBottom w:val="0"/>
      <w:divBdr>
        <w:top w:val="none" w:sz="0" w:space="0" w:color="auto"/>
        <w:left w:val="none" w:sz="0" w:space="0" w:color="auto"/>
        <w:bottom w:val="none" w:sz="0" w:space="0" w:color="auto"/>
        <w:right w:val="none" w:sz="0" w:space="0" w:color="auto"/>
      </w:divBdr>
    </w:div>
    <w:div w:id="1193954331">
      <w:bodyDiv w:val="1"/>
      <w:marLeft w:val="0"/>
      <w:marRight w:val="0"/>
      <w:marTop w:val="0"/>
      <w:marBottom w:val="0"/>
      <w:divBdr>
        <w:top w:val="none" w:sz="0" w:space="0" w:color="auto"/>
        <w:left w:val="none" w:sz="0" w:space="0" w:color="auto"/>
        <w:bottom w:val="none" w:sz="0" w:space="0" w:color="auto"/>
        <w:right w:val="none" w:sz="0" w:space="0" w:color="auto"/>
      </w:divBdr>
    </w:div>
    <w:div w:id="1209221035">
      <w:bodyDiv w:val="1"/>
      <w:marLeft w:val="0"/>
      <w:marRight w:val="0"/>
      <w:marTop w:val="0"/>
      <w:marBottom w:val="0"/>
      <w:divBdr>
        <w:top w:val="none" w:sz="0" w:space="0" w:color="auto"/>
        <w:left w:val="none" w:sz="0" w:space="0" w:color="auto"/>
        <w:bottom w:val="none" w:sz="0" w:space="0" w:color="auto"/>
        <w:right w:val="none" w:sz="0" w:space="0" w:color="auto"/>
      </w:divBdr>
    </w:div>
    <w:div w:id="1225917147">
      <w:bodyDiv w:val="1"/>
      <w:marLeft w:val="0"/>
      <w:marRight w:val="0"/>
      <w:marTop w:val="0"/>
      <w:marBottom w:val="0"/>
      <w:divBdr>
        <w:top w:val="none" w:sz="0" w:space="0" w:color="auto"/>
        <w:left w:val="none" w:sz="0" w:space="0" w:color="auto"/>
        <w:bottom w:val="none" w:sz="0" w:space="0" w:color="auto"/>
        <w:right w:val="none" w:sz="0" w:space="0" w:color="auto"/>
      </w:divBdr>
    </w:div>
    <w:div w:id="1247689408">
      <w:bodyDiv w:val="1"/>
      <w:marLeft w:val="0"/>
      <w:marRight w:val="0"/>
      <w:marTop w:val="0"/>
      <w:marBottom w:val="0"/>
      <w:divBdr>
        <w:top w:val="none" w:sz="0" w:space="0" w:color="auto"/>
        <w:left w:val="none" w:sz="0" w:space="0" w:color="auto"/>
        <w:bottom w:val="none" w:sz="0" w:space="0" w:color="auto"/>
        <w:right w:val="none" w:sz="0" w:space="0" w:color="auto"/>
      </w:divBdr>
    </w:div>
    <w:div w:id="1267349460">
      <w:bodyDiv w:val="1"/>
      <w:marLeft w:val="0"/>
      <w:marRight w:val="0"/>
      <w:marTop w:val="0"/>
      <w:marBottom w:val="0"/>
      <w:divBdr>
        <w:top w:val="none" w:sz="0" w:space="0" w:color="auto"/>
        <w:left w:val="none" w:sz="0" w:space="0" w:color="auto"/>
        <w:bottom w:val="none" w:sz="0" w:space="0" w:color="auto"/>
        <w:right w:val="none" w:sz="0" w:space="0" w:color="auto"/>
      </w:divBdr>
    </w:div>
    <w:div w:id="1558053630">
      <w:bodyDiv w:val="1"/>
      <w:marLeft w:val="0"/>
      <w:marRight w:val="0"/>
      <w:marTop w:val="0"/>
      <w:marBottom w:val="0"/>
      <w:divBdr>
        <w:top w:val="none" w:sz="0" w:space="0" w:color="auto"/>
        <w:left w:val="none" w:sz="0" w:space="0" w:color="auto"/>
        <w:bottom w:val="none" w:sz="0" w:space="0" w:color="auto"/>
        <w:right w:val="none" w:sz="0" w:space="0" w:color="auto"/>
      </w:divBdr>
    </w:div>
    <w:div w:id="1560551343">
      <w:bodyDiv w:val="1"/>
      <w:marLeft w:val="0"/>
      <w:marRight w:val="0"/>
      <w:marTop w:val="0"/>
      <w:marBottom w:val="0"/>
      <w:divBdr>
        <w:top w:val="none" w:sz="0" w:space="0" w:color="auto"/>
        <w:left w:val="none" w:sz="0" w:space="0" w:color="auto"/>
        <w:bottom w:val="none" w:sz="0" w:space="0" w:color="auto"/>
        <w:right w:val="none" w:sz="0" w:space="0" w:color="auto"/>
      </w:divBdr>
    </w:div>
    <w:div w:id="1571772379">
      <w:bodyDiv w:val="1"/>
      <w:marLeft w:val="0"/>
      <w:marRight w:val="0"/>
      <w:marTop w:val="0"/>
      <w:marBottom w:val="0"/>
      <w:divBdr>
        <w:top w:val="none" w:sz="0" w:space="0" w:color="auto"/>
        <w:left w:val="none" w:sz="0" w:space="0" w:color="auto"/>
        <w:bottom w:val="none" w:sz="0" w:space="0" w:color="auto"/>
        <w:right w:val="none" w:sz="0" w:space="0" w:color="auto"/>
      </w:divBdr>
    </w:div>
    <w:div w:id="1705515283">
      <w:bodyDiv w:val="1"/>
      <w:marLeft w:val="0"/>
      <w:marRight w:val="0"/>
      <w:marTop w:val="0"/>
      <w:marBottom w:val="0"/>
      <w:divBdr>
        <w:top w:val="none" w:sz="0" w:space="0" w:color="auto"/>
        <w:left w:val="none" w:sz="0" w:space="0" w:color="auto"/>
        <w:bottom w:val="none" w:sz="0" w:space="0" w:color="auto"/>
        <w:right w:val="none" w:sz="0" w:space="0" w:color="auto"/>
      </w:divBdr>
    </w:div>
    <w:div w:id="20177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emgeo.2008.08.00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11/j.1751-908X.1995.tb00147.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09-2541(99)00066-2" TargetMode="External"/><Relationship Id="rId5" Type="http://schemas.openxmlformats.org/officeDocument/2006/relationships/webSettings" Target="webSettings.xml"/><Relationship Id="rId10" Type="http://schemas.openxmlformats.org/officeDocument/2006/relationships/hyperlink" Target="https://doi.org/10.1016/0012-821X(75)90088-6" TargetMode="External"/><Relationship Id="rId4" Type="http://schemas.openxmlformats.org/officeDocument/2006/relationships/settings" Target="settings.xml"/><Relationship Id="rId9" Type="http://schemas.openxmlformats.org/officeDocument/2006/relationships/hyperlink" Target="https://doi.org/10.1007/s11434-010-3052-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3EFCC-234D-4D53-8B39-65BB934BA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18</Pages>
  <Words>8082</Words>
  <Characters>46069</Characters>
  <Application>Microsoft Office Word</Application>
  <DocSecurity>0</DocSecurity>
  <Lines>383</Lines>
  <Paragraphs>108</Paragraphs>
  <ScaleCrop>false</ScaleCrop>
  <Company/>
  <LinksUpToDate>false</LinksUpToDate>
  <CharactersWithSpaces>54043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usq</dc:creator>
  <cp:lastModifiedBy>HuangP</cp:lastModifiedBy>
  <cp:revision>34</cp:revision>
  <cp:lastPrinted>2019-07-30T14:03:00Z</cp:lastPrinted>
  <dcterms:created xsi:type="dcterms:W3CDTF">2022-12-15T04:50:00Z</dcterms:created>
  <dcterms:modified xsi:type="dcterms:W3CDTF">2023-09-11T07:18:00Z</dcterms:modified>
</cp:coreProperties>
</file>