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BE7C" w14:textId="5383360E" w:rsidR="003F11EE" w:rsidRPr="00E2060E" w:rsidRDefault="00E2060E" w:rsidP="00B04E72">
      <w:pPr>
        <w:pBdr>
          <w:top w:val="nil"/>
          <w:left w:val="nil"/>
          <w:bottom w:val="nil"/>
          <w:right w:val="nil"/>
          <w:between w:val="nil"/>
        </w:pBdr>
        <w:spacing w:after="240" w:line="228" w:lineRule="auto"/>
        <w:rPr>
          <w:b/>
          <w:bCs/>
          <w:sz w:val="22"/>
          <w:szCs w:val="22"/>
        </w:rPr>
      </w:pPr>
      <w:r w:rsidRPr="00E2060E">
        <w:rPr>
          <w:b/>
          <w:bCs/>
          <w:sz w:val="22"/>
          <w:szCs w:val="22"/>
        </w:rPr>
        <w:t>Supplemental Figures:</w:t>
      </w:r>
    </w:p>
    <w:p w14:paraId="68236622" w14:textId="77777777" w:rsidR="003F11EE" w:rsidRPr="003F11EE" w:rsidRDefault="003F11EE" w:rsidP="00B04E72">
      <w:pPr>
        <w:pBdr>
          <w:top w:val="nil"/>
          <w:left w:val="nil"/>
          <w:bottom w:val="nil"/>
          <w:right w:val="nil"/>
          <w:between w:val="nil"/>
        </w:pBdr>
        <w:spacing w:after="240" w:line="228" w:lineRule="auto"/>
        <w:rPr>
          <w:sz w:val="16"/>
          <w:szCs w:val="16"/>
        </w:rPr>
      </w:pPr>
    </w:p>
    <w:p w14:paraId="6C487AD1" w14:textId="77777777" w:rsidR="003C541D" w:rsidRPr="0063326B" w:rsidRDefault="003C541D" w:rsidP="00B04E72">
      <w:pPr>
        <w:spacing w:line="360" w:lineRule="auto"/>
        <w:rPr>
          <w:rFonts w:cs="Times New Roman"/>
          <w:color w:val="FF0000"/>
          <w:szCs w:val="24"/>
        </w:rPr>
      </w:pPr>
      <w:r w:rsidRPr="0063326B">
        <w:rPr>
          <w:rFonts w:cs="Times New Roman"/>
          <w:noProof/>
          <w:color w:val="FF0000"/>
          <w:szCs w:val="24"/>
        </w:rPr>
        <w:drawing>
          <wp:inline distT="0" distB="0" distL="0" distR="0" wp14:anchorId="0CA44C34" wp14:editId="372F0553">
            <wp:extent cx="6208395" cy="3032760"/>
            <wp:effectExtent l="0" t="0" r="1905" b="2540"/>
            <wp:docPr id="253344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44816" name="Picture 2533448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C9033" w14:textId="7FC41E6D" w:rsidR="003C541D" w:rsidRPr="003F11EE" w:rsidRDefault="003F11EE" w:rsidP="003F11EE">
      <w:pPr>
        <w:spacing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 w:cs="Times New Roman"/>
          <w:b/>
          <w:bCs/>
          <w:color w:val="000000" w:themeColor="text1"/>
        </w:rPr>
        <w:t>F</w:t>
      </w:r>
      <w:r w:rsidR="003C541D" w:rsidRPr="003F11EE">
        <w:rPr>
          <w:rFonts w:ascii="Helvetica" w:hAnsi="Helvetica" w:cs="Times New Roman"/>
          <w:b/>
          <w:bCs/>
          <w:color w:val="000000" w:themeColor="text1"/>
        </w:rPr>
        <w:t xml:space="preserve">igure </w:t>
      </w:r>
      <w:r>
        <w:rPr>
          <w:rFonts w:ascii="Helvetica" w:hAnsi="Helvetica" w:cs="Times New Roman"/>
          <w:b/>
          <w:bCs/>
          <w:color w:val="000000" w:themeColor="text1"/>
        </w:rPr>
        <w:t>S</w:t>
      </w:r>
      <w:r w:rsidR="003C541D" w:rsidRPr="003F11EE">
        <w:rPr>
          <w:rFonts w:ascii="Helvetica" w:hAnsi="Helvetica" w:cs="Times New Roman"/>
          <w:b/>
          <w:bCs/>
          <w:color w:val="000000" w:themeColor="text1"/>
        </w:rPr>
        <w:t xml:space="preserve">1: 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Schematic diagram of experimental setup used for </w:t>
      </w:r>
      <w:r w:rsidR="003C541D" w:rsidRPr="003F11EE">
        <w:rPr>
          <w:rFonts w:ascii="Helvetica" w:hAnsi="Helvetica" w:cs="Times New Roman"/>
          <w:i/>
          <w:iCs/>
          <w:color w:val="000000" w:themeColor="text1"/>
        </w:rPr>
        <w:t>G. mellonella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 biofilm model. 1. </w:t>
      </w:r>
      <w:r w:rsidR="003C541D" w:rsidRPr="003F11EE">
        <w:rPr>
          <w:rFonts w:ascii="Helvetica" w:hAnsi="Helvetica" w:cs="Times New Roman"/>
          <w:i/>
          <w:iCs/>
          <w:color w:val="000000" w:themeColor="text1"/>
        </w:rPr>
        <w:t xml:space="preserve">G. mellonella 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was harvested. 2. The adult (creamy white color) </w:t>
      </w:r>
      <w:r w:rsidR="00495AA6" w:rsidRPr="003F11EE">
        <w:rPr>
          <w:rFonts w:ascii="Helvetica" w:hAnsi="Helvetica" w:cs="Times New Roman"/>
          <w:color w:val="000000" w:themeColor="text1"/>
        </w:rPr>
        <w:t>larvae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 were chosen and starved for 24 hrs. 3. The starved </w:t>
      </w:r>
      <w:r w:rsidR="00495AA6" w:rsidRPr="003F11EE">
        <w:rPr>
          <w:rFonts w:ascii="Helvetica" w:hAnsi="Helvetica" w:cs="Times New Roman"/>
          <w:color w:val="000000" w:themeColor="text1"/>
        </w:rPr>
        <w:t>larvae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 were separated into different groups each consisting of 10 </w:t>
      </w:r>
      <w:r w:rsidR="00495AA6" w:rsidRPr="003F11EE">
        <w:rPr>
          <w:rFonts w:ascii="Helvetica" w:hAnsi="Helvetica" w:cs="Times New Roman"/>
          <w:color w:val="000000" w:themeColor="text1"/>
        </w:rPr>
        <w:t>larvae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. 4. The tooth bristle with biofilms are injected into the proleg of experimental </w:t>
      </w:r>
      <w:r w:rsidR="00495AA6" w:rsidRPr="003F11EE">
        <w:rPr>
          <w:rFonts w:ascii="Helvetica" w:hAnsi="Helvetica" w:cs="Times New Roman"/>
          <w:color w:val="000000" w:themeColor="text1"/>
        </w:rPr>
        <w:t>larvae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. Note: The biofilm coated tooth bristles should be prepared in advance. 5. The infected </w:t>
      </w:r>
      <w:r w:rsidR="00495AA6" w:rsidRPr="003F11EE">
        <w:rPr>
          <w:rFonts w:ascii="Helvetica" w:hAnsi="Helvetica" w:cs="Times New Roman"/>
          <w:color w:val="000000" w:themeColor="text1"/>
        </w:rPr>
        <w:t>larvae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 were treated with phage-antibiotic combinations. In this study </w:t>
      </w:r>
      <w:r w:rsidR="003C541D" w:rsidRPr="003F11EE">
        <w:rPr>
          <w:rFonts w:ascii="Helvetica" w:hAnsi="Helvetica"/>
          <w:color w:val="000000" w:themeColor="text1"/>
        </w:rPr>
        <w:t xml:space="preserve">three distinct </w:t>
      </w:r>
      <w:r w:rsidR="001E4544">
        <w:rPr>
          <w:rFonts w:ascii="Helvetica" w:hAnsi="Helvetica"/>
          <w:color w:val="000000" w:themeColor="text1"/>
        </w:rPr>
        <w:t>sequence</w:t>
      </w:r>
      <w:r w:rsidR="003C541D" w:rsidRPr="003F11EE">
        <w:rPr>
          <w:rFonts w:ascii="Helvetica" w:hAnsi="Helvetica"/>
          <w:color w:val="000000" w:themeColor="text1"/>
        </w:rPr>
        <w:t>s were used i.e., pre-phage treatment, simultaneous treatment, and post-phage treatment at 90 min intervals.</w:t>
      </w:r>
    </w:p>
    <w:p w14:paraId="132841DF" w14:textId="77777777" w:rsidR="003F11EE" w:rsidRDefault="003F11EE" w:rsidP="003F11EE">
      <w:pPr>
        <w:spacing w:line="276" w:lineRule="auto"/>
        <w:rPr>
          <w:rFonts w:ascii="Helvetica" w:hAnsi="Helvetica"/>
          <w:color w:val="FF0000"/>
        </w:rPr>
      </w:pPr>
    </w:p>
    <w:p w14:paraId="3663F327" w14:textId="77777777" w:rsidR="003F11EE" w:rsidRDefault="003F11EE" w:rsidP="003F11EE">
      <w:pPr>
        <w:spacing w:line="276" w:lineRule="auto"/>
        <w:rPr>
          <w:rFonts w:ascii="Helvetica" w:hAnsi="Helvetica"/>
          <w:color w:val="FF0000"/>
        </w:rPr>
      </w:pPr>
    </w:p>
    <w:p w14:paraId="560163EA" w14:textId="77777777" w:rsidR="003F11EE" w:rsidRDefault="003F11EE" w:rsidP="003F11EE">
      <w:pPr>
        <w:spacing w:line="276" w:lineRule="auto"/>
        <w:rPr>
          <w:rFonts w:ascii="Helvetica" w:hAnsi="Helvetica"/>
          <w:color w:val="FF0000"/>
        </w:rPr>
      </w:pPr>
    </w:p>
    <w:p w14:paraId="36B97D96" w14:textId="77777777" w:rsidR="003F11EE" w:rsidRDefault="003F11EE" w:rsidP="003F11EE">
      <w:pPr>
        <w:spacing w:line="276" w:lineRule="auto"/>
        <w:rPr>
          <w:rFonts w:ascii="Helvetica" w:hAnsi="Helvetica"/>
          <w:color w:val="FF0000"/>
        </w:rPr>
      </w:pPr>
    </w:p>
    <w:p w14:paraId="39C92F15" w14:textId="77777777" w:rsidR="003F11EE" w:rsidRDefault="003F11EE" w:rsidP="003F11EE">
      <w:pPr>
        <w:spacing w:line="276" w:lineRule="auto"/>
        <w:rPr>
          <w:rFonts w:ascii="Helvetica" w:hAnsi="Helvetica"/>
          <w:color w:val="FF0000"/>
        </w:rPr>
      </w:pPr>
    </w:p>
    <w:p w14:paraId="54C3A49C" w14:textId="77777777" w:rsidR="003F11EE" w:rsidRDefault="003F11EE" w:rsidP="003F11EE">
      <w:pPr>
        <w:spacing w:line="276" w:lineRule="auto"/>
        <w:rPr>
          <w:rFonts w:ascii="Helvetica" w:hAnsi="Helvetica"/>
          <w:color w:val="FF0000"/>
        </w:rPr>
      </w:pPr>
    </w:p>
    <w:p w14:paraId="4DFE2B6D" w14:textId="77777777" w:rsidR="003F11EE" w:rsidRDefault="003F11EE" w:rsidP="003F11EE">
      <w:pPr>
        <w:spacing w:line="276" w:lineRule="auto"/>
        <w:rPr>
          <w:rFonts w:ascii="Helvetica" w:hAnsi="Helvetica"/>
          <w:color w:val="FF0000"/>
        </w:rPr>
      </w:pPr>
    </w:p>
    <w:p w14:paraId="60E8B054" w14:textId="77777777" w:rsidR="003F11EE" w:rsidRDefault="003F11EE" w:rsidP="003F11EE">
      <w:pPr>
        <w:spacing w:line="276" w:lineRule="auto"/>
        <w:rPr>
          <w:rFonts w:ascii="Helvetica" w:hAnsi="Helvetica"/>
          <w:color w:val="FF0000"/>
        </w:rPr>
      </w:pPr>
    </w:p>
    <w:p w14:paraId="63B59C7A" w14:textId="77777777" w:rsidR="003F11EE" w:rsidRDefault="003F11EE" w:rsidP="003F11EE">
      <w:pPr>
        <w:spacing w:line="276" w:lineRule="auto"/>
        <w:rPr>
          <w:rFonts w:ascii="Helvetica" w:hAnsi="Helvetica"/>
          <w:color w:val="FF0000"/>
        </w:rPr>
      </w:pPr>
    </w:p>
    <w:p w14:paraId="3333BAB7" w14:textId="77777777" w:rsidR="003F11EE" w:rsidRPr="003F11EE" w:rsidRDefault="003F11EE" w:rsidP="003F11EE">
      <w:pPr>
        <w:spacing w:line="276" w:lineRule="auto"/>
        <w:rPr>
          <w:rFonts w:ascii="Helvetica" w:hAnsi="Helvetica" w:cs="Times New Roman"/>
          <w:color w:val="FF0000"/>
        </w:rPr>
      </w:pPr>
    </w:p>
    <w:p w14:paraId="1854BA23" w14:textId="77777777" w:rsidR="003C541D" w:rsidRPr="0063326B" w:rsidRDefault="003C541D" w:rsidP="00B04E72">
      <w:pPr>
        <w:spacing w:line="360" w:lineRule="auto"/>
        <w:rPr>
          <w:rFonts w:cs="Times New Roman"/>
          <w:color w:val="FF0000"/>
          <w:szCs w:val="24"/>
        </w:rPr>
      </w:pPr>
      <w:r w:rsidRPr="0063326B">
        <w:rPr>
          <w:rFonts w:cs="Times New Roman"/>
          <w:noProof/>
          <w:color w:val="FF0000"/>
          <w:szCs w:val="24"/>
        </w:rPr>
        <w:lastRenderedPageBreak/>
        <w:drawing>
          <wp:inline distT="0" distB="0" distL="0" distR="0" wp14:anchorId="69B575CF" wp14:editId="26F59A59">
            <wp:extent cx="6208395" cy="2805430"/>
            <wp:effectExtent l="0" t="0" r="1905" b="1270"/>
            <wp:docPr id="14766987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698739" name="Picture 14766987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5A0BE" w14:textId="41582C9B" w:rsidR="003C541D" w:rsidRPr="003F11EE" w:rsidRDefault="003F11EE" w:rsidP="003F11EE">
      <w:pPr>
        <w:spacing w:line="276" w:lineRule="auto"/>
        <w:rPr>
          <w:rFonts w:ascii="Helvetica" w:hAnsi="Helvetica" w:cs="Times New Roman"/>
          <w:color w:val="000000" w:themeColor="text1"/>
        </w:rPr>
      </w:pPr>
      <w:r w:rsidRPr="003F11EE">
        <w:rPr>
          <w:rFonts w:ascii="Helvetica" w:hAnsi="Helvetica" w:cs="Times New Roman"/>
          <w:b/>
          <w:bCs/>
          <w:color w:val="000000" w:themeColor="text1"/>
        </w:rPr>
        <w:t>F</w:t>
      </w:r>
      <w:r w:rsidR="003C541D" w:rsidRPr="003F11EE">
        <w:rPr>
          <w:rFonts w:ascii="Helvetica" w:hAnsi="Helvetica" w:cs="Times New Roman"/>
          <w:b/>
          <w:bCs/>
          <w:color w:val="000000" w:themeColor="text1"/>
        </w:rPr>
        <w:t xml:space="preserve">igure </w:t>
      </w:r>
      <w:r w:rsidRPr="003F11EE">
        <w:rPr>
          <w:rFonts w:ascii="Helvetica" w:hAnsi="Helvetica" w:cs="Times New Roman"/>
          <w:b/>
          <w:bCs/>
          <w:color w:val="000000" w:themeColor="text1"/>
        </w:rPr>
        <w:t>S</w:t>
      </w:r>
      <w:r w:rsidR="003C541D" w:rsidRPr="003F11EE">
        <w:rPr>
          <w:rFonts w:ascii="Helvetica" w:hAnsi="Helvetica" w:cs="Times New Roman"/>
          <w:b/>
          <w:bCs/>
          <w:color w:val="000000" w:themeColor="text1"/>
        </w:rPr>
        <w:t>2: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 Different stages of infected </w:t>
      </w:r>
      <w:r w:rsidR="003C541D" w:rsidRPr="003F11EE">
        <w:rPr>
          <w:rFonts w:ascii="Helvetica" w:hAnsi="Helvetica" w:cs="Times New Roman"/>
          <w:i/>
          <w:iCs/>
          <w:color w:val="000000" w:themeColor="text1"/>
        </w:rPr>
        <w:t>G. mellonella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 </w:t>
      </w:r>
      <w:r w:rsidR="00495AA6" w:rsidRPr="003F11EE">
        <w:rPr>
          <w:rFonts w:ascii="Helvetica" w:hAnsi="Helvetica" w:cs="Times New Roman"/>
          <w:color w:val="000000" w:themeColor="text1"/>
        </w:rPr>
        <w:t>larvae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; live/ healthy </w:t>
      </w:r>
      <w:r w:rsidR="00495AA6" w:rsidRPr="003F11EE">
        <w:rPr>
          <w:rFonts w:ascii="Helvetica" w:hAnsi="Helvetica" w:cs="Times New Roman"/>
          <w:color w:val="000000" w:themeColor="text1"/>
        </w:rPr>
        <w:t>larvae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- creamy white colored and infected/ dead </w:t>
      </w:r>
      <w:r w:rsidR="00495AA6" w:rsidRPr="003F11EE">
        <w:rPr>
          <w:rFonts w:ascii="Helvetica" w:hAnsi="Helvetica" w:cs="Times New Roman"/>
          <w:color w:val="000000" w:themeColor="text1"/>
        </w:rPr>
        <w:t>larvae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- black spots/ black colored. Stage 1: Infected healthy </w:t>
      </w:r>
      <w:r w:rsidR="00495AA6" w:rsidRPr="003F11EE">
        <w:rPr>
          <w:rFonts w:ascii="Helvetica" w:hAnsi="Helvetica" w:cs="Times New Roman"/>
          <w:color w:val="000000" w:themeColor="text1"/>
        </w:rPr>
        <w:t>larvae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, Stage 2: Infected </w:t>
      </w:r>
      <w:r w:rsidR="00495AA6" w:rsidRPr="003F11EE">
        <w:rPr>
          <w:rFonts w:ascii="Helvetica" w:hAnsi="Helvetica" w:cs="Times New Roman"/>
          <w:color w:val="000000" w:themeColor="text1"/>
        </w:rPr>
        <w:t>larvae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 with black spots, Stage 3 &amp; 4: Infected </w:t>
      </w:r>
      <w:r w:rsidR="00495AA6" w:rsidRPr="003F11EE">
        <w:rPr>
          <w:rFonts w:ascii="Helvetica" w:hAnsi="Helvetica" w:cs="Times New Roman"/>
          <w:color w:val="000000" w:themeColor="text1"/>
        </w:rPr>
        <w:t>larvae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 with more than one black spots, Stage 5: Infected dead </w:t>
      </w:r>
      <w:r w:rsidR="00495AA6" w:rsidRPr="003F11EE">
        <w:rPr>
          <w:rFonts w:ascii="Helvetica" w:hAnsi="Helvetica" w:cs="Times New Roman"/>
          <w:color w:val="000000" w:themeColor="text1"/>
        </w:rPr>
        <w:t>larvae</w:t>
      </w:r>
      <w:r w:rsidR="003C541D" w:rsidRPr="003F11EE">
        <w:rPr>
          <w:rFonts w:ascii="Helvetica" w:hAnsi="Helvetica" w:cs="Times New Roman"/>
          <w:color w:val="000000" w:themeColor="text1"/>
        </w:rPr>
        <w:t xml:space="preserve"> turning black. Cocoon-formation denotes the healthy </w:t>
      </w:r>
      <w:r w:rsidR="00495AA6" w:rsidRPr="003F11EE">
        <w:rPr>
          <w:rFonts w:ascii="Helvetica" w:hAnsi="Helvetica" w:cs="Times New Roman"/>
          <w:color w:val="000000" w:themeColor="text1"/>
        </w:rPr>
        <w:t>larvae</w:t>
      </w:r>
      <w:r w:rsidR="003C541D" w:rsidRPr="003F11EE">
        <w:rPr>
          <w:rFonts w:ascii="Helvetica" w:hAnsi="Helvetica" w:cs="Times New Roman"/>
          <w:color w:val="000000" w:themeColor="text1"/>
        </w:rPr>
        <w:t>.</w:t>
      </w:r>
    </w:p>
    <w:p w14:paraId="44CCD4EF" w14:textId="77777777" w:rsidR="00A13307" w:rsidRDefault="00A13307" w:rsidP="00B04E72"/>
    <w:sectPr w:rsidR="00A13307" w:rsidSect="006E5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608A" w14:textId="77777777" w:rsidR="006E5B93" w:rsidRDefault="006E5B93" w:rsidP="00067EE5">
      <w:pPr>
        <w:spacing w:line="240" w:lineRule="auto"/>
      </w:pPr>
      <w:r>
        <w:separator/>
      </w:r>
    </w:p>
  </w:endnote>
  <w:endnote w:type="continuationSeparator" w:id="0">
    <w:p w14:paraId="0EC9B8E3" w14:textId="77777777" w:rsidR="006E5B93" w:rsidRDefault="006E5B93" w:rsidP="00067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5D61" w14:textId="77777777" w:rsidR="006E5B93" w:rsidRDefault="006E5B93" w:rsidP="00067EE5">
      <w:pPr>
        <w:spacing w:line="240" w:lineRule="auto"/>
      </w:pPr>
      <w:r>
        <w:separator/>
      </w:r>
    </w:p>
  </w:footnote>
  <w:footnote w:type="continuationSeparator" w:id="0">
    <w:p w14:paraId="0930B313" w14:textId="77777777" w:rsidR="006E5B93" w:rsidRDefault="006E5B93" w:rsidP="00067E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E96BD1"/>
    <w:multiLevelType w:val="hybridMultilevel"/>
    <w:tmpl w:val="A4A8538A"/>
    <w:lvl w:ilvl="0" w:tplc="C1D6A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C25E2"/>
    <w:multiLevelType w:val="hybridMultilevel"/>
    <w:tmpl w:val="20BC52B6"/>
    <w:lvl w:ilvl="0" w:tplc="E32A7752">
      <w:start w:val="1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755041E3"/>
    <w:multiLevelType w:val="hybridMultilevel"/>
    <w:tmpl w:val="BD96C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65503">
    <w:abstractNumId w:val="2"/>
  </w:num>
  <w:num w:numId="2" w16cid:durableId="2002923295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 w16cid:durableId="490292411">
    <w:abstractNumId w:val="0"/>
  </w:num>
  <w:num w:numId="4" w16cid:durableId="213082828">
    <w:abstractNumId w:val="3"/>
  </w:num>
  <w:num w:numId="5" w16cid:durableId="714887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A4"/>
    <w:rsid w:val="0002236E"/>
    <w:rsid w:val="00067EE5"/>
    <w:rsid w:val="0007202B"/>
    <w:rsid w:val="00084579"/>
    <w:rsid w:val="000B07A1"/>
    <w:rsid w:val="000C11C3"/>
    <w:rsid w:val="000C3BAF"/>
    <w:rsid w:val="000E7AC7"/>
    <w:rsid w:val="0018396E"/>
    <w:rsid w:val="001D26B2"/>
    <w:rsid w:val="001D4145"/>
    <w:rsid w:val="001E4544"/>
    <w:rsid w:val="001E77C3"/>
    <w:rsid w:val="001F382D"/>
    <w:rsid w:val="00201ABA"/>
    <w:rsid w:val="002D4D5C"/>
    <w:rsid w:val="002E1F9C"/>
    <w:rsid w:val="002F2B1A"/>
    <w:rsid w:val="003B7F30"/>
    <w:rsid w:val="003C541D"/>
    <w:rsid w:val="003D2DE4"/>
    <w:rsid w:val="003F11EE"/>
    <w:rsid w:val="004373AB"/>
    <w:rsid w:val="004507B5"/>
    <w:rsid w:val="00495AA6"/>
    <w:rsid w:val="004B21C9"/>
    <w:rsid w:val="00506019"/>
    <w:rsid w:val="00545516"/>
    <w:rsid w:val="00560589"/>
    <w:rsid w:val="005B2A53"/>
    <w:rsid w:val="005C2E76"/>
    <w:rsid w:val="005F79EC"/>
    <w:rsid w:val="00622F04"/>
    <w:rsid w:val="0064767A"/>
    <w:rsid w:val="00665C0B"/>
    <w:rsid w:val="006670EE"/>
    <w:rsid w:val="006751CE"/>
    <w:rsid w:val="00683990"/>
    <w:rsid w:val="00685B63"/>
    <w:rsid w:val="006937E7"/>
    <w:rsid w:val="006E5B93"/>
    <w:rsid w:val="006E7353"/>
    <w:rsid w:val="007820D9"/>
    <w:rsid w:val="00796C48"/>
    <w:rsid w:val="007A3FB1"/>
    <w:rsid w:val="007D607B"/>
    <w:rsid w:val="00815718"/>
    <w:rsid w:val="008200AA"/>
    <w:rsid w:val="00830BFD"/>
    <w:rsid w:val="00865F93"/>
    <w:rsid w:val="008F2E1A"/>
    <w:rsid w:val="008F6E9E"/>
    <w:rsid w:val="00902234"/>
    <w:rsid w:val="00933476"/>
    <w:rsid w:val="00951640"/>
    <w:rsid w:val="009B7550"/>
    <w:rsid w:val="009E40FF"/>
    <w:rsid w:val="00A13307"/>
    <w:rsid w:val="00A40255"/>
    <w:rsid w:val="00A60F00"/>
    <w:rsid w:val="00A66642"/>
    <w:rsid w:val="00A67D31"/>
    <w:rsid w:val="00A805A9"/>
    <w:rsid w:val="00AB514F"/>
    <w:rsid w:val="00B012DD"/>
    <w:rsid w:val="00B04E72"/>
    <w:rsid w:val="00B57E95"/>
    <w:rsid w:val="00B60805"/>
    <w:rsid w:val="00B813E4"/>
    <w:rsid w:val="00B85C02"/>
    <w:rsid w:val="00BD20F6"/>
    <w:rsid w:val="00BF2D09"/>
    <w:rsid w:val="00BF641F"/>
    <w:rsid w:val="00C52551"/>
    <w:rsid w:val="00D136E0"/>
    <w:rsid w:val="00D35D18"/>
    <w:rsid w:val="00D536A3"/>
    <w:rsid w:val="00DD2F29"/>
    <w:rsid w:val="00DF53D6"/>
    <w:rsid w:val="00E2060E"/>
    <w:rsid w:val="00E20D21"/>
    <w:rsid w:val="00E3766C"/>
    <w:rsid w:val="00E553E8"/>
    <w:rsid w:val="00E71BA4"/>
    <w:rsid w:val="00E86D90"/>
    <w:rsid w:val="00E95A75"/>
    <w:rsid w:val="00EF6B25"/>
    <w:rsid w:val="00F16A0F"/>
    <w:rsid w:val="00F81583"/>
    <w:rsid w:val="00FC2BB5"/>
    <w:rsid w:val="00FC4B2B"/>
    <w:rsid w:val="00FE5FD3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B0D30"/>
  <w15:chartTrackingRefBased/>
  <w15:docId w15:val="{5C11C512-A0A1-43BB-8515-2D9229F4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A4"/>
    <w:pPr>
      <w:spacing w:after="0" w:line="260" w:lineRule="atLeast"/>
      <w:jc w:val="both"/>
    </w:pPr>
    <w:rPr>
      <w:rFonts w:ascii="Palatino Linotype" w:eastAsia="Palatino Linotype" w:hAnsi="Palatino Linotype" w:cs="Palatino Linotype"/>
      <w:color w:val="000000"/>
      <w:kern w:val="0"/>
      <w:sz w:val="20"/>
      <w:szCs w:val="20"/>
      <w:lang w:val="en-US" w:eastAsia="en-IN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8200AA"/>
    <w:pPr>
      <w:numPr>
        <w:numId w:val="2"/>
      </w:numPr>
      <w:spacing w:before="240" w:after="240" w:line="240" w:lineRule="auto"/>
      <w:contextualSpacing w:val="0"/>
      <w:jc w:val="left"/>
      <w:outlineLvl w:val="0"/>
    </w:pPr>
    <w:rPr>
      <w:rFonts w:ascii="Times New Roman" w:eastAsia="Cambria" w:hAnsi="Times New Roman" w:cs="Times New Roman"/>
      <w:b/>
      <w:color w:val="auto"/>
      <w:sz w:val="24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8200AA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8200AA"/>
    <w:pPr>
      <w:keepNext/>
      <w:keepLines/>
      <w:numPr>
        <w:ilvl w:val="2"/>
        <w:numId w:val="2"/>
      </w:numPr>
      <w:spacing w:before="40" w:after="120" w:line="240" w:lineRule="auto"/>
      <w:jc w:val="left"/>
      <w:outlineLvl w:val="2"/>
    </w:pPr>
    <w:rPr>
      <w:rFonts w:ascii="Times New Roman" w:eastAsiaTheme="majorEastAsia" w:hAnsi="Times New Roman" w:cstheme="majorBidi"/>
      <w:b/>
      <w:color w:val="auto"/>
      <w:sz w:val="24"/>
      <w:szCs w:val="24"/>
      <w:lang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8200AA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8200AA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41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A3FB1"/>
  </w:style>
  <w:style w:type="paragraph" w:styleId="NormalWeb">
    <w:name w:val="Normal (Web)"/>
    <w:basedOn w:val="Normal"/>
    <w:uiPriority w:val="99"/>
    <w:semiHidden/>
    <w:unhideWhenUsed/>
    <w:rsid w:val="009334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IN" w:eastAsia="en-GB"/>
    </w:rPr>
  </w:style>
  <w:style w:type="character" w:customStyle="1" w:styleId="apple-converted-space">
    <w:name w:val="apple-converted-space"/>
    <w:basedOn w:val="DefaultParagraphFont"/>
    <w:rsid w:val="00622F04"/>
  </w:style>
  <w:style w:type="character" w:styleId="Emphasis">
    <w:name w:val="Emphasis"/>
    <w:basedOn w:val="DefaultParagraphFont"/>
    <w:uiPriority w:val="20"/>
    <w:qFormat/>
    <w:rsid w:val="00622F0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2"/>
    <w:rsid w:val="008200AA"/>
    <w:rPr>
      <w:rFonts w:ascii="Times New Roman" w:eastAsia="Cambria" w:hAnsi="Times New Roman" w:cs="Times New Roman"/>
      <w:b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8200AA"/>
    <w:rPr>
      <w:rFonts w:ascii="Times New Roman" w:eastAsia="Cambria" w:hAnsi="Times New Roman" w:cs="Times New Roman"/>
      <w:b/>
      <w:kern w:val="0"/>
      <w:sz w:val="24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2"/>
    <w:rsid w:val="008200AA"/>
    <w:rPr>
      <w:rFonts w:ascii="Times New Roman" w:eastAsiaTheme="majorEastAsia" w:hAnsi="Times New Roman" w:cstheme="majorBidi"/>
      <w:b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rsid w:val="008200AA"/>
    <w:rPr>
      <w:rFonts w:ascii="Times New Roman" w:eastAsiaTheme="majorEastAsia" w:hAnsi="Times New Roman" w:cstheme="majorBidi"/>
      <w:b/>
      <w:iCs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2"/>
    <w:rsid w:val="008200AA"/>
    <w:rPr>
      <w:rFonts w:ascii="Times New Roman" w:eastAsiaTheme="majorEastAsia" w:hAnsi="Times New Roman" w:cstheme="majorBidi"/>
      <w:b/>
      <w:iCs/>
      <w:kern w:val="0"/>
      <w:sz w:val="24"/>
      <w:szCs w:val="24"/>
      <w:lang w:val="en-US"/>
      <w14:ligatures w14:val="none"/>
    </w:rPr>
  </w:style>
  <w:style w:type="numbering" w:customStyle="1" w:styleId="Headings">
    <w:name w:val="Headings"/>
    <w:uiPriority w:val="99"/>
    <w:rsid w:val="008200AA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67E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EE5"/>
    <w:rPr>
      <w:rFonts w:ascii="Palatino Linotype" w:eastAsia="Palatino Linotype" w:hAnsi="Palatino Linotype" w:cs="Palatino Linotype"/>
      <w:color w:val="000000"/>
      <w:kern w:val="0"/>
      <w:sz w:val="20"/>
      <w:szCs w:val="20"/>
      <w:lang w:val="en-US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7E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EE5"/>
    <w:rPr>
      <w:rFonts w:ascii="Palatino Linotype" w:eastAsia="Palatino Linotype" w:hAnsi="Palatino Linotype" w:cs="Palatino Linotype"/>
      <w:color w:val="000000"/>
      <w:kern w:val="0"/>
      <w:sz w:val="20"/>
      <w:szCs w:val="20"/>
      <w:lang w:val="en-US" w:eastAsia="en-IN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560589"/>
    <w:pPr>
      <w:spacing w:after="160" w:line="240" w:lineRule="auto"/>
    </w:pPr>
    <w:rPr>
      <w:rFonts w:ascii="Times New Roman" w:eastAsiaTheme="minorHAnsi" w:hAnsi="Times New Roman" w:cs="Times New Roman"/>
      <w:noProof/>
      <w:color w:val="auto"/>
      <w:sz w:val="24"/>
      <w:szCs w:val="22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60589"/>
    <w:rPr>
      <w:rFonts w:ascii="Times New Roman" w:hAnsi="Times New Roman" w:cs="Times New Roman"/>
      <w:noProof/>
      <w:kern w:val="0"/>
      <w:sz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L</dc:creator>
  <cp:keywords/>
  <dc:description/>
  <cp:lastModifiedBy>Francesca Brentegani</cp:lastModifiedBy>
  <cp:revision>44</cp:revision>
  <dcterms:created xsi:type="dcterms:W3CDTF">2023-11-17T18:31:00Z</dcterms:created>
  <dcterms:modified xsi:type="dcterms:W3CDTF">2024-03-22T10:40:00Z</dcterms:modified>
</cp:coreProperties>
</file>