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67ED3" w14:textId="1D5DB0BE" w:rsidR="007E0A13" w:rsidRDefault="001C6540" w:rsidP="008D52BE">
      <w:pPr>
        <w:numPr>
          <w:ilvl w:val="1"/>
          <w:numId w:val="0"/>
        </w:numPr>
        <w:spacing w:before="0" w:after="160"/>
        <w:jc w:val="left"/>
        <w:rPr>
          <w:rFonts w:ascii="Calibri Light" w:hAnsi="Calibri Light"/>
          <w:color w:val="2F5496"/>
          <w:spacing w:val="-10"/>
          <w:sz w:val="36"/>
          <w:szCs w:val="36"/>
          <w:lang w:eastAsia="de-CH"/>
        </w:rPr>
      </w:pPr>
      <w:r w:rsidRPr="008D52BE">
        <w:rPr>
          <w:rFonts w:ascii="Calibri Light" w:hAnsi="Calibri Light"/>
          <w:b/>
          <w:bCs/>
          <w:color w:val="2F5496"/>
          <w:sz w:val="36"/>
          <w:szCs w:val="36"/>
          <w:lang w:eastAsia="de-CH"/>
        </w:rPr>
        <w:t xml:space="preserve">Supplementary </w:t>
      </w:r>
      <w:r w:rsidR="007E0A13" w:rsidRPr="008D52BE">
        <w:rPr>
          <w:rFonts w:ascii="Calibri Light" w:hAnsi="Calibri Light"/>
          <w:b/>
          <w:bCs/>
          <w:color w:val="2F5496"/>
          <w:sz w:val="36"/>
          <w:szCs w:val="36"/>
          <w:lang w:eastAsia="de-CH"/>
        </w:rPr>
        <w:t>Material:</w:t>
      </w:r>
      <w:r w:rsidR="007E0A13">
        <w:rPr>
          <w:rFonts w:ascii="Calibri Light" w:hAnsi="Calibri Light"/>
          <w:b/>
          <w:bCs/>
          <w:color w:val="2F5496"/>
          <w:sz w:val="30"/>
          <w:szCs w:val="30"/>
          <w:lang w:eastAsia="de-CH"/>
        </w:rPr>
        <w:t xml:space="preserve"> </w:t>
      </w:r>
      <w:r w:rsidR="00D270F5">
        <w:rPr>
          <w:rFonts w:ascii="Calibri Light" w:hAnsi="Calibri Light"/>
          <w:b/>
          <w:bCs/>
          <w:color w:val="2F5496"/>
          <w:sz w:val="30"/>
          <w:szCs w:val="30"/>
          <w:lang w:eastAsia="de-CH"/>
        </w:rPr>
        <w:br/>
      </w:r>
      <w:r w:rsidR="001F63A6" w:rsidRPr="00D270F5">
        <w:rPr>
          <w:rFonts w:ascii="Calibri Light" w:hAnsi="Calibri Light"/>
          <w:b/>
          <w:bCs/>
          <w:color w:val="2F5496"/>
          <w:sz w:val="30"/>
          <w:szCs w:val="30"/>
          <w:lang w:eastAsia="de-CH"/>
        </w:rPr>
        <w:t xml:space="preserve">When do Drugs trigger Criminal </w:t>
      </w:r>
      <w:proofErr w:type="spellStart"/>
      <w:r w:rsidR="001F63A6" w:rsidRPr="00D270F5">
        <w:rPr>
          <w:rFonts w:ascii="Calibri Light" w:hAnsi="Calibri Light"/>
          <w:b/>
          <w:bCs/>
          <w:color w:val="2F5496"/>
          <w:sz w:val="30"/>
          <w:szCs w:val="30"/>
          <w:lang w:eastAsia="de-CH"/>
        </w:rPr>
        <w:t>Behavior</w:t>
      </w:r>
      <w:proofErr w:type="spellEnd"/>
      <w:r w:rsidR="001F63A6" w:rsidRPr="00D270F5">
        <w:rPr>
          <w:rFonts w:ascii="Calibri Light" w:hAnsi="Calibri Light"/>
          <w:b/>
          <w:bCs/>
          <w:color w:val="2F5496"/>
          <w:sz w:val="30"/>
          <w:szCs w:val="30"/>
          <w:lang w:eastAsia="de-CH"/>
        </w:rPr>
        <w:t>? A Machine Learning Analysis of Offenders and Non-Offenders with Schizophrenia and Comorbid Substance Use Disorder</w:t>
      </w:r>
    </w:p>
    <w:p w14:paraId="287E93D1" w14:textId="66B79A99" w:rsidR="001F63A6" w:rsidRDefault="00BE679D" w:rsidP="001F63A6">
      <w:pPr>
        <w:numPr>
          <w:ilvl w:val="1"/>
          <w:numId w:val="0"/>
        </w:numPr>
        <w:spacing w:before="0" w:after="160"/>
        <w:rPr>
          <w:rFonts w:ascii="Calibri Light" w:hAnsi="Calibri Light"/>
          <w:sz w:val="22"/>
          <w:szCs w:val="22"/>
          <w:vertAlign w:val="superscript"/>
          <w:lang w:eastAsia="de-CH"/>
        </w:rPr>
      </w:pPr>
      <w:r w:rsidRPr="00FF5052">
        <w:rPr>
          <w:rFonts w:ascii="Calibri Light" w:hAnsi="Calibri Light"/>
          <w:sz w:val="22"/>
          <w:szCs w:val="22"/>
          <w:lang w:val="de-DE" w:eastAsia="de-CH"/>
        </w:rPr>
        <w:t>Ewa-Maria Bender</w:t>
      </w:r>
      <w:r w:rsidRPr="00FF5052">
        <w:rPr>
          <w:rFonts w:ascii="Calibri Light" w:hAnsi="Calibri Light"/>
          <w:sz w:val="22"/>
          <w:szCs w:val="22"/>
          <w:vertAlign w:val="superscript"/>
          <w:lang w:val="de-DE" w:eastAsia="de-CH"/>
        </w:rPr>
        <w:t>1</w:t>
      </w:r>
      <w:r w:rsidRPr="00FF5052">
        <w:rPr>
          <w:rFonts w:ascii="Calibri Light" w:hAnsi="Calibri Light"/>
          <w:sz w:val="22"/>
          <w:szCs w:val="22"/>
          <w:lang w:val="de-DE" w:eastAsia="de-CH"/>
        </w:rPr>
        <w:t>, Dr. med. Lena Machetanz</w:t>
      </w:r>
      <w:r w:rsidRPr="00FF5052">
        <w:rPr>
          <w:rFonts w:ascii="Calibri Light" w:hAnsi="Calibri Light"/>
          <w:sz w:val="22"/>
          <w:szCs w:val="22"/>
          <w:vertAlign w:val="superscript"/>
          <w:lang w:val="de-DE" w:eastAsia="de-CH"/>
        </w:rPr>
        <w:t>2</w:t>
      </w:r>
      <w:r w:rsidRPr="00FF5052">
        <w:rPr>
          <w:rFonts w:ascii="Calibri Light" w:hAnsi="Calibri Light"/>
          <w:sz w:val="22"/>
          <w:szCs w:val="22"/>
          <w:lang w:val="de-DE" w:eastAsia="de-CH"/>
        </w:rPr>
        <w:t>, Prof. Dr. med. Roland von Känel</w:t>
      </w:r>
      <w:r w:rsidRPr="00FF5052">
        <w:rPr>
          <w:rFonts w:ascii="Calibri Light" w:hAnsi="Calibri Light"/>
          <w:sz w:val="22"/>
          <w:szCs w:val="22"/>
          <w:vertAlign w:val="superscript"/>
          <w:lang w:val="de-DE" w:eastAsia="de-CH"/>
        </w:rPr>
        <w:t>1</w:t>
      </w:r>
      <w:r w:rsidRPr="00FF5052">
        <w:rPr>
          <w:rFonts w:ascii="Calibri Light" w:hAnsi="Calibri Light"/>
          <w:sz w:val="22"/>
          <w:szCs w:val="22"/>
          <w:lang w:val="de-DE" w:eastAsia="de-CH"/>
        </w:rPr>
        <w:t xml:space="preserve">, PD Dr. med. </w:t>
      </w:r>
      <w:r w:rsidRPr="00775649">
        <w:rPr>
          <w:rFonts w:ascii="Calibri Light" w:hAnsi="Calibri Light"/>
          <w:sz w:val="22"/>
          <w:szCs w:val="22"/>
          <w:lang w:eastAsia="de-CH"/>
        </w:rPr>
        <w:t>Sebastian Euler</w:t>
      </w:r>
      <w:r w:rsidRPr="00775649">
        <w:rPr>
          <w:rFonts w:ascii="Calibri Light" w:hAnsi="Calibri Light"/>
          <w:sz w:val="22"/>
          <w:szCs w:val="22"/>
          <w:vertAlign w:val="superscript"/>
          <w:lang w:eastAsia="de-CH"/>
        </w:rPr>
        <w:t>1</w:t>
      </w:r>
      <w:r w:rsidRPr="00775649">
        <w:rPr>
          <w:rFonts w:ascii="Calibri Light" w:hAnsi="Calibri Light"/>
          <w:sz w:val="22"/>
          <w:szCs w:val="22"/>
          <w:lang w:eastAsia="de-CH"/>
        </w:rPr>
        <w:t xml:space="preserve">, PD </w:t>
      </w:r>
      <w:proofErr w:type="spellStart"/>
      <w:r w:rsidRPr="00775649">
        <w:rPr>
          <w:rFonts w:ascii="Calibri Light" w:hAnsi="Calibri Light"/>
          <w:sz w:val="22"/>
          <w:szCs w:val="22"/>
          <w:lang w:eastAsia="de-CH"/>
        </w:rPr>
        <w:t>Dr.</w:t>
      </w:r>
      <w:proofErr w:type="spellEnd"/>
      <w:r w:rsidRPr="00775649">
        <w:rPr>
          <w:rFonts w:ascii="Calibri Light" w:hAnsi="Calibri Light"/>
          <w:sz w:val="22"/>
          <w:szCs w:val="22"/>
          <w:lang w:eastAsia="de-CH"/>
        </w:rPr>
        <w:t xml:space="preserve"> med. Johannes Kirchebner</w:t>
      </w:r>
      <w:r w:rsidRPr="00775649">
        <w:rPr>
          <w:rFonts w:ascii="Calibri Light" w:hAnsi="Calibri Light"/>
          <w:sz w:val="22"/>
          <w:szCs w:val="22"/>
          <w:vertAlign w:val="superscript"/>
          <w:lang w:eastAsia="de-CH"/>
        </w:rPr>
        <w:t>2</w:t>
      </w:r>
      <w:r w:rsidRPr="00775649">
        <w:rPr>
          <w:rFonts w:ascii="Calibri Light" w:hAnsi="Calibri Light"/>
          <w:sz w:val="22"/>
          <w:szCs w:val="22"/>
          <w:lang w:eastAsia="de-CH"/>
        </w:rPr>
        <w:t xml:space="preserve">, PD </w:t>
      </w:r>
      <w:proofErr w:type="spellStart"/>
      <w:r w:rsidRPr="00775649">
        <w:rPr>
          <w:rFonts w:ascii="Calibri Light" w:hAnsi="Calibri Light"/>
          <w:sz w:val="22"/>
          <w:szCs w:val="22"/>
          <w:lang w:eastAsia="de-CH"/>
        </w:rPr>
        <w:t>Dr.</w:t>
      </w:r>
      <w:proofErr w:type="spellEnd"/>
      <w:r w:rsidRPr="00775649">
        <w:rPr>
          <w:rFonts w:ascii="Calibri Light" w:hAnsi="Calibri Light"/>
          <w:sz w:val="22"/>
          <w:szCs w:val="22"/>
          <w:lang w:eastAsia="de-CH"/>
        </w:rPr>
        <w:t xml:space="preserve"> med. Moritz Philipp Günther</w:t>
      </w:r>
      <w:r w:rsidRPr="00775649">
        <w:rPr>
          <w:rFonts w:ascii="Calibri Light" w:hAnsi="Calibri Light"/>
          <w:sz w:val="22"/>
          <w:szCs w:val="22"/>
          <w:vertAlign w:val="superscript"/>
          <w:lang w:eastAsia="de-CH"/>
        </w:rPr>
        <w:t>1,3</w:t>
      </w:r>
    </w:p>
    <w:p w14:paraId="598CC8C0" w14:textId="77777777" w:rsidR="00B616FC" w:rsidRDefault="00B616FC" w:rsidP="00B616FC">
      <w:pPr>
        <w:spacing w:before="0" w:after="160" w:line="276" w:lineRule="auto"/>
        <w:jc w:val="left"/>
        <w:rPr>
          <w:rFonts w:ascii="Calibri" w:hAnsi="Calibri" w:cs="Arial"/>
          <w:sz w:val="22"/>
          <w:szCs w:val="22"/>
          <w:lang w:eastAsia="de-CH"/>
        </w:rPr>
      </w:pPr>
      <w:r w:rsidRPr="00775649">
        <w:rPr>
          <w:rFonts w:ascii="Calibri Light" w:hAnsi="Calibri Light"/>
          <w:sz w:val="22"/>
          <w:szCs w:val="22"/>
          <w:vertAlign w:val="superscript"/>
          <w:lang w:eastAsia="de-CH"/>
        </w:rPr>
        <w:t>1</w:t>
      </w:r>
      <w:r w:rsidRPr="00B616FC">
        <w:rPr>
          <w:rFonts w:ascii="Calibri" w:hAnsi="Calibri" w:cs="Arial"/>
          <w:sz w:val="22"/>
          <w:szCs w:val="22"/>
          <w:lang w:eastAsia="de-CH"/>
        </w:rPr>
        <w:t>Department of Consultation-Liaison Psychiatry and Psychosomatic Medicine, University Hospital Zurich, University of Z</w:t>
      </w:r>
      <w:r>
        <w:rPr>
          <w:rFonts w:ascii="Calibri" w:hAnsi="Calibri" w:cs="Arial"/>
          <w:sz w:val="22"/>
          <w:szCs w:val="22"/>
          <w:lang w:eastAsia="de-CH"/>
        </w:rPr>
        <w:t>u</w:t>
      </w:r>
      <w:r w:rsidRPr="00B616FC">
        <w:rPr>
          <w:rFonts w:ascii="Calibri" w:hAnsi="Calibri" w:cs="Arial"/>
          <w:sz w:val="22"/>
          <w:szCs w:val="22"/>
          <w:lang w:eastAsia="de-CH"/>
        </w:rPr>
        <w:t xml:space="preserve">rich, </w:t>
      </w:r>
      <w:r>
        <w:rPr>
          <w:rFonts w:ascii="Calibri" w:hAnsi="Calibri" w:cs="Arial"/>
          <w:sz w:val="22"/>
          <w:szCs w:val="22"/>
          <w:lang w:eastAsia="de-CH"/>
        </w:rPr>
        <w:t xml:space="preserve">Zurich, </w:t>
      </w:r>
      <w:r w:rsidRPr="00B616FC">
        <w:rPr>
          <w:rFonts w:ascii="Calibri" w:hAnsi="Calibri" w:cs="Arial"/>
          <w:sz w:val="22"/>
          <w:szCs w:val="22"/>
          <w:lang w:eastAsia="de-CH"/>
        </w:rPr>
        <w:t>Switzerland</w:t>
      </w:r>
    </w:p>
    <w:p w14:paraId="212FF7A7" w14:textId="7E27D7BF" w:rsidR="00B616FC" w:rsidRPr="00B616FC" w:rsidRDefault="00B616FC" w:rsidP="00B616FC">
      <w:pPr>
        <w:spacing w:before="0" w:after="160" w:line="276" w:lineRule="auto"/>
        <w:jc w:val="left"/>
        <w:rPr>
          <w:rFonts w:ascii="Calibri" w:hAnsi="Calibri" w:cs="Arial"/>
          <w:sz w:val="22"/>
          <w:szCs w:val="22"/>
          <w:lang w:eastAsia="de-CH"/>
        </w:rPr>
      </w:pPr>
      <w:r w:rsidRPr="00B616FC">
        <w:rPr>
          <w:rFonts w:ascii="Calibri" w:hAnsi="Calibri" w:cs="Arial"/>
          <w:sz w:val="22"/>
          <w:szCs w:val="22"/>
          <w:vertAlign w:val="superscript"/>
          <w:lang w:eastAsia="de-CH"/>
        </w:rPr>
        <w:t>2</w:t>
      </w:r>
      <w:r w:rsidRPr="00B616FC">
        <w:rPr>
          <w:rFonts w:ascii="Calibri" w:hAnsi="Calibri" w:cs="Arial"/>
          <w:sz w:val="22"/>
          <w:szCs w:val="22"/>
          <w:lang w:eastAsia="de-CH"/>
        </w:rPr>
        <w:t xml:space="preserve"> Department of Forensic Psychiatry, University Hospital of Psychiatry Zurich, Zurich, Switzerland </w:t>
      </w:r>
    </w:p>
    <w:p w14:paraId="45547FA4" w14:textId="635354E5" w:rsidR="00B616FC" w:rsidRPr="00D270F5" w:rsidRDefault="00B616FC" w:rsidP="00D270F5">
      <w:pPr>
        <w:spacing w:before="0" w:after="160" w:line="276" w:lineRule="auto"/>
        <w:jc w:val="left"/>
        <w:rPr>
          <w:rFonts w:ascii="Calibri" w:hAnsi="Calibri" w:cs="Arial"/>
          <w:sz w:val="22"/>
          <w:szCs w:val="22"/>
          <w:lang w:val="de-DE" w:eastAsia="de-CH"/>
        </w:rPr>
      </w:pPr>
      <w:r w:rsidRPr="00B616FC">
        <w:rPr>
          <w:rFonts w:ascii="Calibri" w:hAnsi="Calibri" w:cs="Arial"/>
          <w:sz w:val="22"/>
          <w:szCs w:val="22"/>
          <w:vertAlign w:val="superscript"/>
          <w:lang w:val="de-DE" w:eastAsia="de-CH"/>
        </w:rPr>
        <w:t xml:space="preserve">3 </w:t>
      </w:r>
      <w:r w:rsidRPr="00B616FC">
        <w:rPr>
          <w:rFonts w:ascii="Calibri" w:hAnsi="Calibri" w:cs="Arial"/>
          <w:sz w:val="22"/>
          <w:szCs w:val="22"/>
          <w:lang w:val="de-DE" w:eastAsia="de-CH"/>
        </w:rPr>
        <w:t xml:space="preserve">Privatklinik </w:t>
      </w:r>
      <w:proofErr w:type="spellStart"/>
      <w:r w:rsidRPr="00B616FC">
        <w:rPr>
          <w:rFonts w:ascii="Calibri" w:hAnsi="Calibri" w:cs="Arial"/>
          <w:sz w:val="22"/>
          <w:szCs w:val="22"/>
          <w:lang w:val="de-DE" w:eastAsia="de-CH"/>
        </w:rPr>
        <w:t>Meiringen</w:t>
      </w:r>
      <w:proofErr w:type="spellEnd"/>
      <w:r w:rsidRPr="00B616FC">
        <w:rPr>
          <w:rFonts w:ascii="Calibri" w:hAnsi="Calibri" w:cs="Arial"/>
          <w:sz w:val="22"/>
          <w:szCs w:val="22"/>
          <w:lang w:val="de-DE" w:eastAsia="de-CH"/>
        </w:rPr>
        <w:t>, Willigen,</w:t>
      </w:r>
      <w:r>
        <w:rPr>
          <w:rFonts w:ascii="Calibri" w:hAnsi="Calibri" w:cs="Arial"/>
          <w:sz w:val="22"/>
          <w:szCs w:val="22"/>
          <w:lang w:val="de-DE" w:eastAsia="de-CH"/>
        </w:rPr>
        <w:t xml:space="preserve"> </w:t>
      </w:r>
      <w:proofErr w:type="spellStart"/>
      <w:r w:rsidRPr="00B616FC">
        <w:rPr>
          <w:rFonts w:ascii="Calibri" w:hAnsi="Calibri" w:cs="Arial"/>
          <w:sz w:val="22"/>
          <w:szCs w:val="22"/>
          <w:lang w:val="de-DE" w:eastAsia="de-CH"/>
        </w:rPr>
        <w:t>Meiringen</w:t>
      </w:r>
      <w:proofErr w:type="spellEnd"/>
      <w:r w:rsidRPr="00B616FC">
        <w:rPr>
          <w:rFonts w:ascii="Calibri" w:hAnsi="Calibri" w:cs="Arial"/>
          <w:sz w:val="22"/>
          <w:szCs w:val="22"/>
          <w:lang w:val="de-DE" w:eastAsia="de-CH"/>
        </w:rPr>
        <w:t xml:space="preserve">, </w:t>
      </w:r>
      <w:proofErr w:type="spellStart"/>
      <w:r w:rsidRPr="00B616FC">
        <w:rPr>
          <w:rFonts w:ascii="Calibri" w:hAnsi="Calibri" w:cs="Arial"/>
          <w:sz w:val="22"/>
          <w:szCs w:val="22"/>
          <w:lang w:val="de-DE" w:eastAsia="de-CH"/>
        </w:rPr>
        <w:t>Switzerland</w:t>
      </w:r>
      <w:proofErr w:type="spellEnd"/>
    </w:p>
    <w:p w14:paraId="15E911C1" w14:textId="77777777" w:rsidR="009D2347" w:rsidRPr="00775649" w:rsidRDefault="009D2347" w:rsidP="009D234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spacing w:before="0" w:after="160" w:line="276" w:lineRule="auto"/>
        <w:rPr>
          <w:rFonts w:ascii="Calibri Light" w:hAnsi="Calibri Light"/>
          <w:b/>
          <w:bCs/>
          <w:color w:val="C45911"/>
          <w:sz w:val="28"/>
          <w:szCs w:val="28"/>
          <w:u w:color="2F5496"/>
          <w:lang w:eastAsia="de-CH"/>
        </w:rPr>
      </w:pPr>
      <w:bookmarkStart w:id="0" w:name="_Toc149145446"/>
      <w:r w:rsidRPr="00775649">
        <w:rPr>
          <w:rFonts w:ascii="Calibri Light" w:hAnsi="Calibri Light"/>
          <w:b/>
          <w:bCs/>
          <w:color w:val="C45911"/>
          <w:sz w:val="28"/>
          <w:szCs w:val="28"/>
          <w:u w:color="2F5496"/>
          <w:lang w:eastAsia="de-CH"/>
        </w:rPr>
        <w:t>Description and definition of the relevant predictor variables</w:t>
      </w:r>
      <w:bookmarkEnd w:id="0"/>
    </w:p>
    <w:tbl>
      <w:tblPr>
        <w:tblStyle w:val="EinfacheTabelle21"/>
        <w:tblW w:w="0" w:type="auto"/>
        <w:tblLook w:val="04A0" w:firstRow="1" w:lastRow="0" w:firstColumn="1" w:lastColumn="0" w:noHBand="0" w:noVBand="1"/>
      </w:tblPr>
      <w:tblGrid>
        <w:gridCol w:w="1134"/>
        <w:gridCol w:w="1985"/>
        <w:gridCol w:w="5951"/>
      </w:tblGrid>
      <w:tr w:rsidR="009D2347" w:rsidRPr="00775649" w14:paraId="4551AA70" w14:textId="77777777" w:rsidTr="00FF505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14:paraId="295AC998" w14:textId="77777777" w:rsidR="009D2347" w:rsidRPr="00775649" w:rsidRDefault="009D2347" w:rsidP="00FF5052">
            <w:pPr>
              <w:spacing w:before="0" w:line="276" w:lineRule="auto"/>
              <w:jc w:val="left"/>
              <w:rPr>
                <w:rFonts w:ascii="Calibri" w:hAnsi="Calibri"/>
                <w:sz w:val="16"/>
                <w:szCs w:val="16"/>
                <w:lang w:eastAsia="de-CH"/>
              </w:rPr>
            </w:pPr>
            <w:r w:rsidRPr="00775649">
              <w:rPr>
                <w:rFonts w:ascii="Calibri" w:hAnsi="Calibri"/>
                <w:sz w:val="16"/>
                <w:szCs w:val="16"/>
                <w:lang w:eastAsia="de-CH"/>
              </w:rPr>
              <w:t>Variable code</w:t>
            </w:r>
          </w:p>
        </w:tc>
        <w:tc>
          <w:tcPr>
            <w:tcW w:w="1985" w:type="dxa"/>
          </w:tcPr>
          <w:p w14:paraId="1AF493B4" w14:textId="77777777" w:rsidR="009D2347" w:rsidRPr="00775649" w:rsidRDefault="009D2347" w:rsidP="00FF5052">
            <w:pPr>
              <w:spacing w:before="0" w:line="276" w:lineRule="auto"/>
              <w:jc w:val="left"/>
              <w:cnfStyle w:val="100000000000" w:firstRow="1" w:lastRow="0" w:firstColumn="0" w:lastColumn="0" w:oddVBand="0" w:evenVBand="0" w:oddHBand="0" w:evenHBand="0" w:firstRowFirstColumn="0" w:firstRowLastColumn="0" w:lastRowFirstColumn="0" w:lastRowLastColumn="0"/>
              <w:rPr>
                <w:rFonts w:ascii="Calibri" w:hAnsi="Calibri"/>
                <w:sz w:val="16"/>
                <w:szCs w:val="16"/>
                <w:lang w:eastAsia="de-CH"/>
              </w:rPr>
            </w:pPr>
            <w:r w:rsidRPr="00775649">
              <w:rPr>
                <w:rFonts w:ascii="Calibri" w:hAnsi="Calibri"/>
                <w:sz w:val="16"/>
                <w:szCs w:val="16"/>
                <w:lang w:eastAsia="de-CH"/>
              </w:rPr>
              <w:t>Variable description</w:t>
            </w:r>
          </w:p>
        </w:tc>
        <w:tc>
          <w:tcPr>
            <w:tcW w:w="5951" w:type="dxa"/>
          </w:tcPr>
          <w:p w14:paraId="33D31ECF" w14:textId="64A1C55C" w:rsidR="009D2347" w:rsidRPr="00775649" w:rsidRDefault="009D2347" w:rsidP="00FF5052">
            <w:pPr>
              <w:spacing w:before="0" w:line="276" w:lineRule="auto"/>
              <w:jc w:val="left"/>
              <w:cnfStyle w:val="100000000000" w:firstRow="1" w:lastRow="0" w:firstColumn="0" w:lastColumn="0" w:oddVBand="0" w:evenVBand="0" w:oddHBand="0" w:evenHBand="0" w:firstRowFirstColumn="0" w:firstRowLastColumn="0" w:lastRowFirstColumn="0" w:lastRowLastColumn="0"/>
              <w:rPr>
                <w:rFonts w:ascii="Calibri" w:hAnsi="Calibri"/>
                <w:lang w:eastAsia="de-CH"/>
              </w:rPr>
            </w:pPr>
            <w:r w:rsidRPr="00775649">
              <w:rPr>
                <w:rFonts w:ascii="Calibri" w:hAnsi="Calibri"/>
                <w:sz w:val="16"/>
                <w:szCs w:val="16"/>
                <w:lang w:eastAsia="de-CH"/>
              </w:rPr>
              <w:t>Definition</w:t>
            </w:r>
            <w:r w:rsidRPr="00775649">
              <w:rPr>
                <w:rFonts w:ascii="Calibri" w:hAnsi="Calibri"/>
                <w:sz w:val="18"/>
                <w:szCs w:val="18"/>
                <w:lang w:eastAsia="de-CH"/>
              </w:rPr>
              <w:t xml:space="preserve"> </w:t>
            </w:r>
            <w:r w:rsidR="009574FD">
              <w:rPr>
                <w:rFonts w:ascii="Calibri" w:hAnsi="Calibri"/>
                <w:sz w:val="18"/>
                <w:szCs w:val="18"/>
                <w:lang w:eastAsia="de-CH"/>
              </w:rPr>
              <w:fldChar w:fldCharType="begin"/>
            </w:r>
            <w:r w:rsidR="009574FD">
              <w:rPr>
                <w:rFonts w:ascii="Calibri" w:hAnsi="Calibri"/>
                <w:sz w:val="18"/>
                <w:szCs w:val="18"/>
                <w:lang w:eastAsia="de-CH"/>
              </w:rPr>
              <w:instrText xml:space="preserve"> ADDIN ZOTERO_ITEM CSL_CITATION {"citationID":"gmPpLkYi","properties":{"formattedCitation":"(1)","plainCitation":"(1)","noteIndex":0},"citationItems":[{"id":268,"uris":["http://zotero.org/users/10859876/items/SHDV9GEN"],"itemData":{"id":268,"type":"document","note":"Citation Key: dataset\ntex.entrytype: dataset","title":"Coding protocol Pathways into delinquency in offenders suffering from schizophrenia spectrum disorders","URL":"https://www.researchgate.net/publication/363044110_Coding_protocol_Pathways_into_delinquency_in_offenders_suffering_from_schizophrenia_spectrum_disorders","author":[{"family":"Kirchebner","given":"Johannes"},{"family":"Machetanz","given":"Lena"},{"family":"Gunther","given":"Moritz"},{"family":"Huber","given":"David"},{"family":"Lau","given":"Steffen"}],"issued":{"date-parts":[["2022",8]]},"citation-key":"dataset"}}],"schema":"https://github.com/citation-style-language/schema/raw/master/csl-citation.json"} </w:instrText>
            </w:r>
            <w:r w:rsidR="009574FD">
              <w:rPr>
                <w:rFonts w:ascii="Calibri" w:hAnsi="Calibri"/>
                <w:sz w:val="18"/>
                <w:szCs w:val="18"/>
                <w:lang w:eastAsia="de-CH"/>
              </w:rPr>
              <w:fldChar w:fldCharType="separate"/>
            </w:r>
            <w:r w:rsidR="009574FD" w:rsidRPr="009574FD">
              <w:rPr>
                <w:rFonts w:ascii="Calibri" w:hAnsi="Calibri" w:cs="Calibri"/>
                <w:sz w:val="18"/>
              </w:rPr>
              <w:t>(1)</w:t>
            </w:r>
            <w:r w:rsidR="009574FD">
              <w:rPr>
                <w:rFonts w:ascii="Calibri" w:hAnsi="Calibri"/>
                <w:sz w:val="18"/>
                <w:szCs w:val="18"/>
                <w:lang w:eastAsia="de-CH"/>
              </w:rPr>
              <w:fldChar w:fldCharType="end"/>
            </w:r>
          </w:p>
        </w:tc>
      </w:tr>
      <w:tr w:rsidR="009D2347" w:rsidRPr="00775649" w14:paraId="039289DF" w14:textId="77777777" w:rsidTr="00FF50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14:paraId="69047037" w14:textId="77777777" w:rsidR="009D2347" w:rsidRPr="00775649" w:rsidRDefault="009D2347" w:rsidP="00FF5052">
            <w:pPr>
              <w:spacing w:before="0" w:line="276" w:lineRule="auto"/>
              <w:jc w:val="left"/>
              <w:rPr>
                <w:rFonts w:ascii="Calibri" w:hAnsi="Calibri"/>
                <w:lang w:eastAsia="de-CH"/>
              </w:rPr>
            </w:pPr>
            <w:r w:rsidRPr="00775649">
              <w:rPr>
                <w:rFonts w:ascii="Calibri" w:hAnsi="Calibri"/>
                <w:sz w:val="16"/>
                <w:szCs w:val="16"/>
                <w:lang w:eastAsia="de-CH"/>
              </w:rPr>
              <w:t>PH18a</w:t>
            </w:r>
          </w:p>
        </w:tc>
        <w:tc>
          <w:tcPr>
            <w:tcW w:w="1985" w:type="dxa"/>
          </w:tcPr>
          <w:p w14:paraId="6A51CC8A" w14:textId="77777777" w:rsidR="009D2347" w:rsidRPr="00775649" w:rsidRDefault="009D2347" w:rsidP="00FF5052">
            <w:pPr>
              <w:spacing w:before="0" w:line="276" w:lineRule="auto"/>
              <w:jc w:val="left"/>
              <w:cnfStyle w:val="000000100000" w:firstRow="0" w:lastRow="0" w:firstColumn="0" w:lastColumn="0" w:oddVBand="0" w:evenVBand="0" w:oddHBand="1" w:evenHBand="0" w:firstRowFirstColumn="0" w:firstRowLastColumn="0" w:lastRowFirstColumn="0" w:lastRowLastColumn="0"/>
              <w:rPr>
                <w:rFonts w:ascii="Calibri" w:hAnsi="Calibri"/>
                <w:lang w:eastAsia="de-CH"/>
              </w:rPr>
            </w:pPr>
            <w:r w:rsidRPr="00775649">
              <w:rPr>
                <w:rFonts w:ascii="Calibri" w:hAnsi="Calibri"/>
                <w:sz w:val="16"/>
                <w:szCs w:val="16"/>
                <w:lang w:eastAsia="de-CH"/>
              </w:rPr>
              <w:t xml:space="preserve">Outpatient psychiatric treatment(s) before </w:t>
            </w:r>
            <w:r w:rsidRPr="00775649">
              <w:rPr>
                <w:rFonts w:ascii="Calibri" w:hAnsi="Calibri"/>
                <w:sz w:val="16"/>
                <w:szCs w:val="16"/>
                <w:lang w:eastAsia="de-CH"/>
              </w:rPr>
              <w:br/>
              <w:t>current hospitalisation</w:t>
            </w:r>
          </w:p>
        </w:tc>
        <w:tc>
          <w:tcPr>
            <w:tcW w:w="5951" w:type="dxa"/>
          </w:tcPr>
          <w:p w14:paraId="5F20ACD0" w14:textId="77777777" w:rsidR="009D2347" w:rsidRPr="00775649" w:rsidRDefault="009D2347" w:rsidP="00FF5052">
            <w:pPr>
              <w:spacing w:before="0" w:line="276" w:lineRule="auto"/>
              <w:jc w:val="left"/>
              <w:cnfStyle w:val="000000100000" w:firstRow="0" w:lastRow="0" w:firstColumn="0" w:lastColumn="0" w:oddVBand="0" w:evenVBand="0" w:oddHBand="1" w:evenHBand="0" w:firstRowFirstColumn="0" w:firstRowLastColumn="0" w:lastRowFirstColumn="0" w:lastRowLastColumn="0"/>
              <w:rPr>
                <w:rFonts w:ascii="Calibri" w:hAnsi="Calibri"/>
                <w:sz w:val="16"/>
                <w:szCs w:val="16"/>
                <w:lang w:eastAsia="de-CH"/>
              </w:rPr>
            </w:pPr>
            <w:r w:rsidRPr="00775649">
              <w:rPr>
                <w:rFonts w:ascii="Calibri" w:hAnsi="Calibri"/>
                <w:sz w:val="16"/>
                <w:szCs w:val="16"/>
                <w:lang w:eastAsia="de-CH"/>
              </w:rPr>
              <w:t>Yes, if he/she had visited a mental health care provider (psychologist and/or psychiatrist) as an outpatient at any time before the investigated offence, regardless of the duration of said treatment</w:t>
            </w:r>
          </w:p>
        </w:tc>
      </w:tr>
      <w:tr w:rsidR="009D2347" w:rsidRPr="00775649" w14:paraId="725F757B" w14:textId="77777777" w:rsidTr="00FF5052">
        <w:tc>
          <w:tcPr>
            <w:cnfStyle w:val="001000000000" w:firstRow="0" w:lastRow="0" w:firstColumn="1" w:lastColumn="0" w:oddVBand="0" w:evenVBand="0" w:oddHBand="0" w:evenHBand="0" w:firstRowFirstColumn="0" w:firstRowLastColumn="0" w:lastRowFirstColumn="0" w:lastRowLastColumn="0"/>
            <w:tcW w:w="1134" w:type="dxa"/>
          </w:tcPr>
          <w:p w14:paraId="27BFEF7A" w14:textId="77777777" w:rsidR="009D2347" w:rsidRPr="00775649" w:rsidRDefault="009D2347" w:rsidP="00FF5052">
            <w:pPr>
              <w:spacing w:before="0" w:line="276" w:lineRule="auto"/>
              <w:jc w:val="left"/>
              <w:rPr>
                <w:rFonts w:ascii="Calibri" w:hAnsi="Calibri"/>
                <w:lang w:eastAsia="de-CH"/>
              </w:rPr>
            </w:pPr>
            <w:r w:rsidRPr="00775649">
              <w:rPr>
                <w:rFonts w:ascii="Calibri" w:hAnsi="Calibri"/>
                <w:sz w:val="16"/>
                <w:szCs w:val="16"/>
                <w:lang w:eastAsia="de-CH"/>
              </w:rPr>
              <w:t>PH23a</w:t>
            </w:r>
          </w:p>
        </w:tc>
        <w:tc>
          <w:tcPr>
            <w:tcW w:w="1985" w:type="dxa"/>
          </w:tcPr>
          <w:p w14:paraId="0952EF65" w14:textId="77777777" w:rsidR="009D2347" w:rsidRPr="00775649" w:rsidRDefault="009D2347" w:rsidP="00FF5052">
            <w:pPr>
              <w:spacing w:before="0" w:line="276" w:lineRule="auto"/>
              <w:jc w:val="left"/>
              <w:cnfStyle w:val="000000000000" w:firstRow="0" w:lastRow="0" w:firstColumn="0" w:lastColumn="0" w:oddVBand="0" w:evenVBand="0" w:oddHBand="0" w:evenHBand="0" w:firstRowFirstColumn="0" w:firstRowLastColumn="0" w:lastRowFirstColumn="0" w:lastRowLastColumn="0"/>
              <w:rPr>
                <w:rFonts w:ascii="Calibri" w:hAnsi="Calibri"/>
                <w:lang w:eastAsia="de-CH"/>
              </w:rPr>
            </w:pPr>
            <w:r w:rsidRPr="00775649">
              <w:rPr>
                <w:rFonts w:ascii="Calibri" w:hAnsi="Calibri"/>
                <w:sz w:val="16"/>
                <w:szCs w:val="16"/>
                <w:lang w:eastAsia="de-CH"/>
              </w:rPr>
              <w:t xml:space="preserve">Antipsychotics prescribed </w:t>
            </w:r>
            <w:r w:rsidRPr="00775649">
              <w:rPr>
                <w:rFonts w:ascii="Calibri" w:hAnsi="Calibri"/>
                <w:sz w:val="16"/>
                <w:szCs w:val="16"/>
                <w:lang w:eastAsia="de-CH"/>
              </w:rPr>
              <w:br/>
              <w:t>(in psychiatric history)</w:t>
            </w:r>
          </w:p>
        </w:tc>
        <w:tc>
          <w:tcPr>
            <w:tcW w:w="5951" w:type="dxa"/>
          </w:tcPr>
          <w:p w14:paraId="4DB6A186" w14:textId="77777777" w:rsidR="009D2347" w:rsidRPr="00775649" w:rsidRDefault="009D2347" w:rsidP="00FF5052">
            <w:pPr>
              <w:spacing w:before="0" w:line="276" w:lineRule="auto"/>
              <w:jc w:val="left"/>
              <w:cnfStyle w:val="000000000000" w:firstRow="0" w:lastRow="0" w:firstColumn="0" w:lastColumn="0" w:oddVBand="0" w:evenVBand="0" w:oddHBand="0" w:evenHBand="0" w:firstRowFirstColumn="0" w:firstRowLastColumn="0" w:lastRowFirstColumn="0" w:lastRowLastColumn="0"/>
              <w:rPr>
                <w:rFonts w:ascii="Calibri" w:hAnsi="Calibri"/>
                <w:sz w:val="16"/>
                <w:szCs w:val="16"/>
                <w:lang w:eastAsia="de-CH"/>
              </w:rPr>
            </w:pPr>
            <w:r w:rsidRPr="00775649">
              <w:rPr>
                <w:rFonts w:ascii="Calibri" w:hAnsi="Calibri"/>
                <w:sz w:val="16"/>
                <w:szCs w:val="16"/>
                <w:lang w:eastAsia="de-CH"/>
              </w:rPr>
              <w:t>Yes, if he/she had been prescribed any antipsychotic medication at any time before the investigated offence</w:t>
            </w:r>
          </w:p>
        </w:tc>
      </w:tr>
      <w:tr w:rsidR="009D2347" w:rsidRPr="00775649" w14:paraId="6F73E73F" w14:textId="77777777" w:rsidTr="00FF50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14:paraId="532AEDC9" w14:textId="77777777" w:rsidR="009D2347" w:rsidRPr="00775649" w:rsidRDefault="009D2347" w:rsidP="00FF5052">
            <w:pPr>
              <w:spacing w:before="0" w:line="276" w:lineRule="auto"/>
              <w:jc w:val="left"/>
              <w:rPr>
                <w:rFonts w:ascii="Calibri" w:hAnsi="Calibri"/>
                <w:lang w:eastAsia="de-CH"/>
              </w:rPr>
            </w:pPr>
            <w:r w:rsidRPr="00775649">
              <w:rPr>
                <w:rFonts w:ascii="Calibri" w:hAnsi="Calibri"/>
                <w:sz w:val="16"/>
                <w:szCs w:val="16"/>
                <w:lang w:eastAsia="de-CH"/>
              </w:rPr>
              <w:t>PH23u</w:t>
            </w:r>
          </w:p>
        </w:tc>
        <w:tc>
          <w:tcPr>
            <w:tcW w:w="1985" w:type="dxa"/>
          </w:tcPr>
          <w:p w14:paraId="30F12CD5" w14:textId="77777777" w:rsidR="009D2347" w:rsidRPr="00775649" w:rsidRDefault="009D2347" w:rsidP="00FF5052">
            <w:pPr>
              <w:spacing w:before="0" w:line="276" w:lineRule="auto"/>
              <w:jc w:val="left"/>
              <w:cnfStyle w:val="000000100000" w:firstRow="0" w:lastRow="0" w:firstColumn="0" w:lastColumn="0" w:oddVBand="0" w:evenVBand="0" w:oddHBand="1" w:evenHBand="0" w:firstRowFirstColumn="0" w:firstRowLastColumn="0" w:lastRowFirstColumn="0" w:lastRowLastColumn="0"/>
              <w:rPr>
                <w:rFonts w:ascii="Calibri" w:hAnsi="Calibri"/>
                <w:lang w:eastAsia="de-CH"/>
              </w:rPr>
            </w:pPr>
            <w:r w:rsidRPr="00775649">
              <w:rPr>
                <w:rFonts w:ascii="Calibri" w:hAnsi="Calibri"/>
                <w:sz w:val="16"/>
                <w:szCs w:val="16"/>
                <w:lang w:eastAsia="de-CH"/>
              </w:rPr>
              <w:t>Medication compliance</w:t>
            </w:r>
            <w:r w:rsidRPr="00775649">
              <w:rPr>
                <w:rFonts w:ascii="Calibri" w:hAnsi="Calibri"/>
                <w:sz w:val="16"/>
                <w:szCs w:val="16"/>
                <w:lang w:eastAsia="de-CH"/>
              </w:rPr>
              <w:br/>
              <w:t>(in psychiatric history)</w:t>
            </w:r>
          </w:p>
        </w:tc>
        <w:tc>
          <w:tcPr>
            <w:tcW w:w="5951" w:type="dxa"/>
          </w:tcPr>
          <w:p w14:paraId="2F51C80A" w14:textId="77777777" w:rsidR="009D2347" w:rsidRPr="00775649" w:rsidRDefault="009D2347" w:rsidP="00FF5052">
            <w:pPr>
              <w:spacing w:before="0" w:line="276" w:lineRule="auto"/>
              <w:jc w:val="left"/>
              <w:cnfStyle w:val="000000100000" w:firstRow="0" w:lastRow="0" w:firstColumn="0" w:lastColumn="0" w:oddVBand="0" w:evenVBand="0" w:oddHBand="1" w:evenHBand="0" w:firstRowFirstColumn="0" w:firstRowLastColumn="0" w:lastRowFirstColumn="0" w:lastRowLastColumn="0"/>
              <w:rPr>
                <w:rFonts w:ascii="Calibri" w:hAnsi="Calibri"/>
                <w:sz w:val="16"/>
                <w:szCs w:val="16"/>
                <w:lang w:eastAsia="de-CH"/>
              </w:rPr>
            </w:pPr>
            <w:r w:rsidRPr="00775649">
              <w:rPr>
                <w:rFonts w:ascii="Calibri" w:hAnsi="Calibri"/>
                <w:sz w:val="16"/>
                <w:szCs w:val="16"/>
                <w:lang w:eastAsia="de-CH"/>
              </w:rPr>
              <w:t>Yes, if he/she, mental health professionals and trusted private persons (e.g., close family members) had not reported/documented a lack of compliance/adherence to any antipsychotic medications at any time before the investigated offence AND if mental health professionals and trusted private persons (e.g., close family members) had not had reasonable grounds for suspecting that the patient lacked medication compliance/adherence to any antipsychotic medications at any time before the investigated offence</w:t>
            </w:r>
          </w:p>
        </w:tc>
      </w:tr>
      <w:tr w:rsidR="009D2347" w:rsidRPr="00775649" w14:paraId="48FA3852" w14:textId="77777777" w:rsidTr="00FF5052">
        <w:tc>
          <w:tcPr>
            <w:cnfStyle w:val="001000000000" w:firstRow="0" w:lastRow="0" w:firstColumn="1" w:lastColumn="0" w:oddVBand="0" w:evenVBand="0" w:oddHBand="0" w:evenHBand="0" w:firstRowFirstColumn="0" w:firstRowLastColumn="0" w:lastRowFirstColumn="0" w:lastRowLastColumn="0"/>
            <w:tcW w:w="1134" w:type="dxa"/>
          </w:tcPr>
          <w:p w14:paraId="4C7B3DE4" w14:textId="77777777" w:rsidR="009D2347" w:rsidRPr="00775649" w:rsidRDefault="009D2347" w:rsidP="00FF5052">
            <w:pPr>
              <w:spacing w:before="0" w:line="276" w:lineRule="auto"/>
              <w:jc w:val="left"/>
              <w:rPr>
                <w:rFonts w:ascii="Calibri" w:hAnsi="Calibri"/>
                <w:lang w:eastAsia="de-CH"/>
              </w:rPr>
            </w:pPr>
            <w:r w:rsidRPr="00775649">
              <w:rPr>
                <w:rFonts w:ascii="Calibri" w:hAnsi="Calibri"/>
                <w:kern w:val="1"/>
                <w:sz w:val="16"/>
                <w:szCs w:val="16"/>
                <w:lang w:eastAsia="de-CH"/>
              </w:rPr>
              <w:t>DZ12</w:t>
            </w:r>
          </w:p>
        </w:tc>
        <w:tc>
          <w:tcPr>
            <w:tcW w:w="1985" w:type="dxa"/>
          </w:tcPr>
          <w:p w14:paraId="2F024426" w14:textId="77777777" w:rsidR="009D2347" w:rsidRPr="00775649" w:rsidRDefault="009D2347" w:rsidP="00FF5052">
            <w:pPr>
              <w:spacing w:before="0" w:line="276" w:lineRule="auto"/>
              <w:jc w:val="left"/>
              <w:cnfStyle w:val="000000000000" w:firstRow="0" w:lastRow="0" w:firstColumn="0" w:lastColumn="0" w:oddVBand="0" w:evenVBand="0" w:oddHBand="0" w:evenHBand="0" w:firstRowFirstColumn="0" w:firstRowLastColumn="0" w:lastRowFirstColumn="0" w:lastRowLastColumn="0"/>
              <w:rPr>
                <w:rFonts w:ascii="Calibri" w:hAnsi="Calibri"/>
                <w:lang w:eastAsia="de-CH"/>
              </w:rPr>
            </w:pPr>
            <w:r w:rsidRPr="00775649">
              <w:rPr>
                <w:rFonts w:ascii="Calibri" w:hAnsi="Calibri"/>
                <w:kern w:val="1"/>
                <w:sz w:val="16"/>
                <w:szCs w:val="16"/>
                <w:lang w:eastAsia="de-CH"/>
              </w:rPr>
              <w:t>Failures during opening</w:t>
            </w:r>
          </w:p>
        </w:tc>
        <w:tc>
          <w:tcPr>
            <w:tcW w:w="5951" w:type="dxa"/>
          </w:tcPr>
          <w:p w14:paraId="04FD2400" w14:textId="77777777" w:rsidR="009D2347" w:rsidRPr="00775649" w:rsidRDefault="009D2347" w:rsidP="00FF5052">
            <w:pPr>
              <w:spacing w:before="0" w:line="276" w:lineRule="auto"/>
              <w:jc w:val="left"/>
              <w:cnfStyle w:val="000000000000" w:firstRow="0" w:lastRow="0" w:firstColumn="0" w:lastColumn="0" w:oddVBand="0" w:evenVBand="0" w:oddHBand="0" w:evenHBand="0" w:firstRowFirstColumn="0" w:firstRowLastColumn="0" w:lastRowFirstColumn="0" w:lastRowLastColumn="0"/>
              <w:rPr>
                <w:rFonts w:ascii="Calibri" w:hAnsi="Calibri"/>
                <w:sz w:val="16"/>
                <w:szCs w:val="16"/>
                <w:lang w:eastAsia="de-CH"/>
              </w:rPr>
            </w:pPr>
            <w:r w:rsidRPr="00775649">
              <w:rPr>
                <w:rFonts w:ascii="Calibri" w:hAnsi="Calibri"/>
                <w:sz w:val="16"/>
                <w:szCs w:val="16"/>
                <w:lang w:eastAsia="de-CH"/>
              </w:rPr>
              <w:t>‘Failures during opening’ refers to a lack of obedience to any agreed rules while having a permission to temporarily leave an inpatient ward or during the opening of an (otherwise closed) inpatient ward, which includes any of the following …</w:t>
            </w:r>
          </w:p>
          <w:p w14:paraId="7E5ABE55" w14:textId="77777777" w:rsidR="009D2347" w:rsidRPr="00775649" w:rsidRDefault="009D2347" w:rsidP="00FF5052">
            <w:pPr>
              <w:numPr>
                <w:ilvl w:val="0"/>
                <w:numId w:val="1"/>
              </w:numPr>
              <w:spacing w:before="0" w:line="276" w:lineRule="auto"/>
              <w:contextualSpacing/>
              <w:jc w:val="left"/>
              <w:cnfStyle w:val="000000000000" w:firstRow="0" w:lastRow="0" w:firstColumn="0" w:lastColumn="0" w:oddVBand="0" w:evenVBand="0" w:oddHBand="0" w:evenHBand="0" w:firstRowFirstColumn="0" w:firstRowLastColumn="0" w:lastRowFirstColumn="0" w:lastRowLastColumn="0"/>
              <w:rPr>
                <w:rFonts w:ascii="Calibri" w:hAnsi="Calibri"/>
                <w:sz w:val="16"/>
                <w:szCs w:val="16"/>
                <w:lang w:eastAsia="de-CH"/>
              </w:rPr>
            </w:pPr>
            <w:r w:rsidRPr="00775649">
              <w:rPr>
                <w:rFonts w:ascii="Calibri" w:hAnsi="Calibri"/>
                <w:sz w:val="16"/>
                <w:szCs w:val="16"/>
                <w:lang w:eastAsia="de-CH"/>
              </w:rPr>
              <w:t>staying away from the ward for longer than allowed (including no return at all)</w:t>
            </w:r>
          </w:p>
          <w:p w14:paraId="7A44B4C4" w14:textId="77777777" w:rsidR="009D2347" w:rsidRPr="00775649" w:rsidRDefault="009D2347" w:rsidP="00FF5052">
            <w:pPr>
              <w:numPr>
                <w:ilvl w:val="0"/>
                <w:numId w:val="1"/>
              </w:numPr>
              <w:spacing w:before="0" w:line="276" w:lineRule="auto"/>
              <w:contextualSpacing/>
              <w:jc w:val="left"/>
              <w:cnfStyle w:val="000000000000" w:firstRow="0" w:lastRow="0" w:firstColumn="0" w:lastColumn="0" w:oddVBand="0" w:evenVBand="0" w:oddHBand="0" w:evenHBand="0" w:firstRowFirstColumn="0" w:firstRowLastColumn="0" w:lastRowFirstColumn="0" w:lastRowLastColumn="0"/>
              <w:rPr>
                <w:rFonts w:ascii="Calibri" w:hAnsi="Calibri"/>
                <w:sz w:val="16"/>
                <w:szCs w:val="16"/>
                <w:lang w:eastAsia="de-CH"/>
              </w:rPr>
            </w:pPr>
            <w:r w:rsidRPr="00775649">
              <w:rPr>
                <w:rFonts w:ascii="Calibri" w:hAnsi="Calibri"/>
                <w:sz w:val="16"/>
                <w:szCs w:val="16"/>
                <w:lang w:eastAsia="de-CH"/>
              </w:rPr>
              <w:t>the prohibited consumption of substances (including alcohol and prescription medications) outside of the station</w:t>
            </w:r>
          </w:p>
          <w:p w14:paraId="38D7C701" w14:textId="77777777" w:rsidR="009D2347" w:rsidRPr="00775649" w:rsidRDefault="009D2347" w:rsidP="00FF5052">
            <w:pPr>
              <w:numPr>
                <w:ilvl w:val="0"/>
                <w:numId w:val="1"/>
              </w:numPr>
              <w:spacing w:before="0" w:line="276" w:lineRule="auto"/>
              <w:contextualSpacing/>
              <w:jc w:val="left"/>
              <w:cnfStyle w:val="000000000000" w:firstRow="0" w:lastRow="0" w:firstColumn="0" w:lastColumn="0" w:oddVBand="0" w:evenVBand="0" w:oddHBand="0" w:evenHBand="0" w:firstRowFirstColumn="0" w:firstRowLastColumn="0" w:lastRowFirstColumn="0" w:lastRowLastColumn="0"/>
              <w:rPr>
                <w:rFonts w:ascii="Calibri" w:eastAsia="Calibri" w:hAnsi="Calibri"/>
                <w:sz w:val="16"/>
                <w:szCs w:val="16"/>
                <w:lang w:eastAsia="en-US"/>
              </w:rPr>
            </w:pPr>
            <w:r w:rsidRPr="00775649">
              <w:rPr>
                <w:rFonts w:ascii="Calibri" w:hAnsi="Calibri"/>
                <w:sz w:val="16"/>
                <w:szCs w:val="16"/>
                <w:lang w:eastAsia="de-CH"/>
              </w:rPr>
              <w:t>any other violation of agreed rules while having a permission to leave an inpatient ward or during the opening of an (otherwise closed) inpatient ward</w:t>
            </w:r>
          </w:p>
        </w:tc>
      </w:tr>
      <w:tr w:rsidR="009D2347" w:rsidRPr="00775649" w14:paraId="0C8595F2" w14:textId="77777777" w:rsidTr="00FF50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14:paraId="424F7C27" w14:textId="77777777" w:rsidR="009D2347" w:rsidRPr="00775649" w:rsidRDefault="009D2347" w:rsidP="00FF5052">
            <w:pPr>
              <w:spacing w:before="0" w:line="276" w:lineRule="auto"/>
              <w:jc w:val="left"/>
              <w:rPr>
                <w:rFonts w:ascii="Calibri" w:hAnsi="Calibri"/>
                <w:lang w:eastAsia="de-CH"/>
              </w:rPr>
            </w:pPr>
            <w:r w:rsidRPr="00775649">
              <w:rPr>
                <w:rFonts w:ascii="Calibri" w:hAnsi="Calibri"/>
                <w:sz w:val="16"/>
                <w:szCs w:val="16"/>
                <w:lang w:eastAsia="de-CH"/>
              </w:rPr>
              <w:t>S9i</w:t>
            </w:r>
          </w:p>
        </w:tc>
        <w:tc>
          <w:tcPr>
            <w:tcW w:w="1985" w:type="dxa"/>
          </w:tcPr>
          <w:p w14:paraId="7E5AC040" w14:textId="77777777" w:rsidR="009D2347" w:rsidRPr="00775649" w:rsidRDefault="009D2347" w:rsidP="00FF5052">
            <w:pPr>
              <w:spacing w:before="0" w:line="276" w:lineRule="auto"/>
              <w:jc w:val="left"/>
              <w:cnfStyle w:val="000000100000" w:firstRow="0" w:lastRow="0" w:firstColumn="0" w:lastColumn="0" w:oddVBand="0" w:evenVBand="0" w:oddHBand="1" w:evenHBand="0" w:firstRowFirstColumn="0" w:firstRowLastColumn="0" w:lastRowFirstColumn="0" w:lastRowLastColumn="0"/>
              <w:rPr>
                <w:rFonts w:ascii="Calibri" w:hAnsi="Calibri"/>
                <w:lang w:eastAsia="de-CH"/>
              </w:rPr>
            </w:pPr>
            <w:r w:rsidRPr="00775649">
              <w:rPr>
                <w:rFonts w:ascii="Calibri" w:hAnsi="Calibri"/>
                <w:sz w:val="16"/>
                <w:szCs w:val="16"/>
                <w:lang w:eastAsia="de-CH"/>
              </w:rPr>
              <w:t>Social Isolation in past</w:t>
            </w:r>
          </w:p>
        </w:tc>
        <w:tc>
          <w:tcPr>
            <w:tcW w:w="5951" w:type="dxa"/>
          </w:tcPr>
          <w:p w14:paraId="7A8E6084" w14:textId="77777777" w:rsidR="009D2347" w:rsidRPr="009D2347" w:rsidRDefault="009D2347" w:rsidP="00FF5052">
            <w:pPr>
              <w:spacing w:before="0" w:line="276" w:lineRule="auto"/>
              <w:jc w:val="left"/>
              <w:cnfStyle w:val="000000100000" w:firstRow="0" w:lastRow="0" w:firstColumn="0" w:lastColumn="0" w:oddVBand="0" w:evenVBand="0" w:oddHBand="1" w:evenHBand="0" w:firstRowFirstColumn="0" w:firstRowLastColumn="0" w:lastRowFirstColumn="0" w:lastRowLastColumn="0"/>
              <w:rPr>
                <w:rFonts w:ascii="Calibri" w:hAnsi="Calibri"/>
                <w:sz w:val="16"/>
                <w:szCs w:val="16"/>
                <w:lang w:eastAsia="de-CH"/>
              </w:rPr>
            </w:pPr>
            <w:r w:rsidRPr="009D2347">
              <w:rPr>
                <w:rFonts w:ascii="Calibri" w:hAnsi="Calibri"/>
                <w:sz w:val="16"/>
                <w:szCs w:val="16"/>
                <w:lang w:eastAsia="de-CH"/>
              </w:rPr>
              <w:t>Yes, if he/she had suffered from social isolation for a period of at least 1 year before admission to the referenced forensic hospital</w:t>
            </w:r>
            <w:r w:rsidRPr="009D2347">
              <w:rPr>
                <w:rFonts w:ascii="Calibri" w:hAnsi="Calibri"/>
                <w:sz w:val="16"/>
                <w:szCs w:val="16"/>
                <w:lang w:eastAsia="de-CH"/>
              </w:rPr>
              <w:br/>
              <w:t>Note: Signs of social isolation include ‘’small social networks,</w:t>
            </w:r>
          </w:p>
          <w:p w14:paraId="43199F2A" w14:textId="77777777" w:rsidR="009D2347" w:rsidRPr="009D2347" w:rsidRDefault="009D2347" w:rsidP="00FF5052">
            <w:pPr>
              <w:spacing w:before="0" w:line="276" w:lineRule="auto"/>
              <w:jc w:val="left"/>
              <w:cnfStyle w:val="000000100000" w:firstRow="0" w:lastRow="0" w:firstColumn="0" w:lastColumn="0" w:oddVBand="0" w:evenVBand="0" w:oddHBand="1" w:evenHBand="0" w:firstRowFirstColumn="0" w:firstRowLastColumn="0" w:lastRowFirstColumn="0" w:lastRowLastColumn="0"/>
              <w:rPr>
                <w:rFonts w:ascii="Calibri" w:hAnsi="Calibri"/>
                <w:sz w:val="16"/>
                <w:szCs w:val="16"/>
                <w:lang w:eastAsia="de-CH"/>
              </w:rPr>
            </w:pPr>
            <w:r w:rsidRPr="009D2347">
              <w:rPr>
                <w:rFonts w:ascii="Calibri" w:hAnsi="Calibri"/>
                <w:sz w:val="16"/>
                <w:szCs w:val="16"/>
                <w:lang w:eastAsia="de-CH"/>
              </w:rPr>
              <w:t>infrequent social contacts, absence of confidante connections,</w:t>
            </w:r>
          </w:p>
          <w:p w14:paraId="02F85946" w14:textId="3E5B24EA" w:rsidR="009D2347" w:rsidRPr="009574FD" w:rsidRDefault="009D2347" w:rsidP="00FF5052">
            <w:pPr>
              <w:spacing w:before="0" w:line="276" w:lineRule="auto"/>
              <w:jc w:val="left"/>
              <w:cnfStyle w:val="000000100000" w:firstRow="0" w:lastRow="0" w:firstColumn="0" w:lastColumn="0" w:oddVBand="0" w:evenVBand="0" w:oddHBand="1" w:evenHBand="0" w:firstRowFirstColumn="0" w:firstRowLastColumn="0" w:lastRowFirstColumn="0" w:lastRowLastColumn="0"/>
            </w:pPr>
            <w:r w:rsidRPr="009D2347">
              <w:rPr>
                <w:rFonts w:ascii="Calibri" w:hAnsi="Calibri"/>
                <w:sz w:val="16"/>
                <w:szCs w:val="16"/>
                <w:lang w:eastAsia="de-CH"/>
              </w:rPr>
              <w:t xml:space="preserve">living alone, and lack of participation in social activities’’ </w:t>
            </w:r>
            <w:r w:rsidR="009574FD">
              <w:rPr>
                <w:rFonts w:ascii="Calibri" w:hAnsi="Calibri"/>
                <w:sz w:val="16"/>
                <w:szCs w:val="16"/>
                <w:lang w:eastAsia="de-CH"/>
              </w:rPr>
              <w:fldChar w:fldCharType="begin"/>
            </w:r>
            <w:r w:rsidR="009574FD">
              <w:rPr>
                <w:rFonts w:ascii="Calibri" w:hAnsi="Calibri"/>
                <w:sz w:val="16"/>
                <w:szCs w:val="16"/>
                <w:lang w:eastAsia="de-CH"/>
              </w:rPr>
              <w:instrText xml:space="preserve"> ADDIN ZOTERO_ITEM CSL_CITATION {"citationID":"1nLaaSyZ","properties":{"formattedCitation":"(2)","plainCitation":"(2)","noteIndex":0},"citationItems":[{"id":223,"uris":["http://zotero.org/users/10859876/items/YD2G7SSN"],"itemData":{"id":223,"type":"article-journal","abstract":"Objectives. To estimate the simultaneous effects of social isolation and loneliness on mortality.\nMethods. We analyzed a representative Finnish sample (n = 8650) from the crosssectional Living Conditions Survey of 1994, with a 17-year follow-up period (1995–2011), by using Cox regression models adjusted for several possible confounding variables. We examined the possible nonlinear threshold effect of social isolation on mortality.\nResults. The analyses revealed that social isolation predicted mortality even after we controlled for loneliness and control variables. The connection between social isolation and mortality was linear in nature and there was no synergistic effect between social isolation and loneliness. The effect of loneliness became nonsigniﬁcant when studied simultaneously with social isolation.\nConclusions. This study reveals strong evidence for an adverse effect of social isolation on mortality. Social isolation and loneliness seem to have distinct pathways to mortality and health. The results imply that the risk of mortality exists along a continuum, affecting on mortality are well established. Several","container-title":"American Journal of Public Health","DOI":"10.2105/AJPH.2016.303431","ISSN":"0090-0036, 1541-0048","issue":"11","journalAbbreviation":"Am J Public Health","language":"en","page":"2042-2048","source":"DOI.org (Crossref)","title":"A Prospective Study of Social Isolation, Loneliness, and Mortality in Finland","volume":"106","author":[{"family":"Tanskanen","given":"Jussi"},{"family":"Anttila","given":"Timo"}],"issued":{"date-parts":[["2016",11]]},"citation-key":"Tanskanen.Anttila2016"}}],"schema":"https://github.com/citation-style-language/schema/raw/master/csl-citation.json"} </w:instrText>
            </w:r>
            <w:r w:rsidR="009574FD">
              <w:rPr>
                <w:rFonts w:ascii="Calibri" w:hAnsi="Calibri"/>
                <w:sz w:val="16"/>
                <w:szCs w:val="16"/>
                <w:lang w:eastAsia="de-CH"/>
              </w:rPr>
              <w:fldChar w:fldCharType="separate"/>
            </w:r>
            <w:r w:rsidR="009574FD" w:rsidRPr="009574FD">
              <w:rPr>
                <w:rFonts w:ascii="Calibri" w:hAnsi="Calibri" w:cs="Calibri"/>
                <w:sz w:val="16"/>
              </w:rPr>
              <w:t>(2</w:t>
            </w:r>
            <w:r w:rsidR="009574FD">
              <w:rPr>
                <w:rFonts w:ascii="Calibri" w:hAnsi="Calibri" w:cs="Calibri"/>
                <w:sz w:val="16"/>
              </w:rPr>
              <w:t>, p.2042</w:t>
            </w:r>
            <w:r w:rsidR="009574FD" w:rsidRPr="009574FD">
              <w:rPr>
                <w:rFonts w:ascii="Calibri" w:hAnsi="Calibri" w:cs="Calibri"/>
                <w:sz w:val="16"/>
              </w:rPr>
              <w:t>)</w:t>
            </w:r>
            <w:r w:rsidR="009574FD">
              <w:rPr>
                <w:rFonts w:ascii="Calibri" w:hAnsi="Calibri"/>
                <w:sz w:val="16"/>
                <w:szCs w:val="16"/>
                <w:lang w:eastAsia="de-CH"/>
              </w:rPr>
              <w:fldChar w:fldCharType="end"/>
            </w:r>
          </w:p>
        </w:tc>
      </w:tr>
    </w:tbl>
    <w:p w14:paraId="15D6526E" w14:textId="77777777" w:rsidR="00CE7078" w:rsidRPr="007F134F" w:rsidRDefault="00CE7078" w:rsidP="007F134F">
      <w:pPr>
        <w:rPr>
          <w:rFonts w:ascii="Calibri" w:hAnsi="Calibri" w:cs="Calibri"/>
          <w:sz w:val="16"/>
          <w:szCs w:val="12"/>
          <w:u w:color="2F5496"/>
          <w:lang w:eastAsia="de-CH"/>
        </w:rPr>
      </w:pPr>
      <w:bookmarkStart w:id="1" w:name="_Toc149145447"/>
    </w:p>
    <w:p w14:paraId="7BD60B47" w14:textId="74590308" w:rsidR="009D2347" w:rsidRPr="00775649" w:rsidRDefault="009D2347" w:rsidP="009D2347">
      <w:pPr>
        <w:keepNext/>
        <w:keepLines/>
        <w:spacing w:before="40" w:after="160" w:line="276" w:lineRule="auto"/>
        <w:jc w:val="left"/>
        <w:outlineLvl w:val="1"/>
        <w:rPr>
          <w:rFonts w:ascii="Calibri Light" w:hAnsi="Calibri Light"/>
          <w:b/>
          <w:bCs/>
          <w:color w:val="C45911"/>
          <w:sz w:val="28"/>
          <w:szCs w:val="28"/>
          <w:u w:color="2F5496"/>
          <w:lang w:eastAsia="de-CH"/>
        </w:rPr>
      </w:pPr>
      <w:r w:rsidRPr="00775649">
        <w:rPr>
          <w:rFonts w:ascii="Calibri Light" w:hAnsi="Calibri Light"/>
          <w:b/>
          <w:bCs/>
          <w:color w:val="C45911"/>
          <w:sz w:val="28"/>
          <w:szCs w:val="28"/>
          <w:u w:color="2F5496"/>
          <w:lang w:eastAsia="de-CH"/>
        </w:rPr>
        <w:t>Description of predictor variables</w:t>
      </w:r>
      <w:bookmarkEnd w:id="1"/>
    </w:p>
    <w:tbl>
      <w:tblPr>
        <w:tblStyle w:val="EinfacheTabelle21"/>
        <w:tblW w:w="0" w:type="auto"/>
        <w:tblLook w:val="04A0" w:firstRow="1" w:lastRow="0" w:firstColumn="1" w:lastColumn="0" w:noHBand="0" w:noVBand="1"/>
      </w:tblPr>
      <w:tblGrid>
        <w:gridCol w:w="1212"/>
        <w:gridCol w:w="7860"/>
      </w:tblGrid>
      <w:tr w:rsidR="009D2347" w:rsidRPr="00775649" w14:paraId="3E57DD0F" w14:textId="77777777" w:rsidTr="00FF5052">
        <w:trPr>
          <w:cnfStyle w:val="100000000000" w:firstRow="1" w:lastRow="0" w:firstColumn="0" w:lastColumn="0" w:oddVBand="0" w:evenVBand="0" w:oddHBand="0" w:evenHBand="0" w:firstRowFirstColumn="0" w:firstRowLastColumn="0" w:lastRowFirstColumn="0" w:lastRowLastColumn="0"/>
          <w:trHeight w:val="285"/>
          <w:tblHeader/>
        </w:trPr>
        <w:tc>
          <w:tcPr>
            <w:cnfStyle w:val="001000000000" w:firstRow="0" w:lastRow="0" w:firstColumn="1" w:lastColumn="0" w:oddVBand="0" w:evenVBand="0" w:oddHBand="0" w:evenHBand="0" w:firstRowFirstColumn="0" w:firstRowLastColumn="0" w:lastRowFirstColumn="0" w:lastRowLastColumn="0"/>
            <w:tcW w:w="1276" w:type="dxa"/>
            <w:noWrap/>
          </w:tcPr>
          <w:p w14:paraId="5D7B93A0" w14:textId="77777777" w:rsidR="009D2347" w:rsidRPr="00775649" w:rsidRDefault="009D2347" w:rsidP="00FF5052">
            <w:pPr>
              <w:spacing w:before="0" w:line="276" w:lineRule="auto"/>
              <w:jc w:val="left"/>
              <w:rPr>
                <w:rFonts w:ascii="Calibri" w:hAnsi="Calibri" w:cs="Calibri"/>
                <w:sz w:val="16"/>
                <w:szCs w:val="16"/>
                <w:lang w:eastAsia="de-CH"/>
              </w:rPr>
            </w:pPr>
            <w:r w:rsidRPr="00775649">
              <w:rPr>
                <w:rFonts w:ascii="Calibri" w:hAnsi="Calibri" w:cs="Calibri"/>
                <w:sz w:val="16"/>
                <w:szCs w:val="16"/>
                <w:lang w:eastAsia="de-CH"/>
              </w:rPr>
              <w:t>Variable code</w:t>
            </w:r>
          </w:p>
        </w:tc>
        <w:tc>
          <w:tcPr>
            <w:tcW w:w="8352" w:type="dxa"/>
            <w:noWrap/>
          </w:tcPr>
          <w:p w14:paraId="68DB40F5" w14:textId="77777777" w:rsidR="009D2347" w:rsidRPr="00775649" w:rsidRDefault="009D2347" w:rsidP="00FF5052">
            <w:pPr>
              <w:spacing w:before="0" w:line="276" w:lineRule="auto"/>
              <w:jc w:val="left"/>
              <w:cnfStyle w:val="100000000000" w:firstRow="1" w:lastRow="0" w:firstColumn="0" w:lastColumn="0" w:oddVBand="0" w:evenVBand="0" w:oddHBand="0" w:evenHBand="0" w:firstRowFirstColumn="0" w:firstRowLastColumn="0" w:lastRowFirstColumn="0" w:lastRowLastColumn="0"/>
              <w:rPr>
                <w:rFonts w:ascii="Calibri" w:hAnsi="Calibri" w:cs="Calibri"/>
                <w:sz w:val="16"/>
                <w:szCs w:val="16"/>
                <w:lang w:eastAsia="de-CH"/>
              </w:rPr>
            </w:pPr>
            <w:r w:rsidRPr="00775649">
              <w:rPr>
                <w:rFonts w:ascii="Calibri" w:hAnsi="Calibri" w:cs="Calibri"/>
                <w:sz w:val="16"/>
                <w:szCs w:val="16"/>
                <w:lang w:eastAsia="de-CH"/>
              </w:rPr>
              <w:t>Variable description</w:t>
            </w:r>
          </w:p>
        </w:tc>
      </w:tr>
      <w:tr w:rsidR="009D2347" w:rsidRPr="00775649" w14:paraId="04AC20E0" w14:textId="77777777" w:rsidTr="00FF5052">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276" w:type="dxa"/>
            <w:noWrap/>
            <w:hideMark/>
          </w:tcPr>
          <w:p w14:paraId="4BC84B0F" w14:textId="77777777" w:rsidR="009D2347" w:rsidRPr="00775649" w:rsidRDefault="009D2347" w:rsidP="00FF5052">
            <w:pPr>
              <w:spacing w:before="0" w:line="276" w:lineRule="auto"/>
              <w:jc w:val="left"/>
              <w:rPr>
                <w:rFonts w:ascii="Calibri" w:hAnsi="Calibri" w:cs="Calibri"/>
                <w:sz w:val="16"/>
                <w:szCs w:val="16"/>
                <w:lang w:eastAsia="de-CH"/>
              </w:rPr>
            </w:pPr>
            <w:r w:rsidRPr="00775649">
              <w:rPr>
                <w:rFonts w:ascii="Calibri" w:hAnsi="Calibri" w:cs="Calibri"/>
                <w:sz w:val="16"/>
                <w:szCs w:val="16"/>
                <w:lang w:eastAsia="de-CH"/>
              </w:rPr>
              <w:t>SD1</w:t>
            </w:r>
          </w:p>
        </w:tc>
        <w:tc>
          <w:tcPr>
            <w:tcW w:w="8352" w:type="dxa"/>
            <w:noWrap/>
            <w:hideMark/>
          </w:tcPr>
          <w:p w14:paraId="5DF46AA5" w14:textId="77777777" w:rsidR="009D2347" w:rsidRPr="00775649" w:rsidRDefault="009D2347" w:rsidP="00FF5052">
            <w:pPr>
              <w:spacing w:before="0" w:line="276"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lang w:eastAsia="de-CH"/>
              </w:rPr>
            </w:pPr>
            <w:r w:rsidRPr="00775649">
              <w:rPr>
                <w:rFonts w:ascii="Calibri" w:hAnsi="Calibri" w:cs="Calibri"/>
                <w:sz w:val="16"/>
                <w:szCs w:val="16"/>
                <w:lang w:eastAsia="de-CH"/>
              </w:rPr>
              <w:t>Age at admission?</w:t>
            </w:r>
          </w:p>
        </w:tc>
      </w:tr>
      <w:tr w:rsidR="009D2347" w:rsidRPr="00775649" w14:paraId="1A844685" w14:textId="77777777" w:rsidTr="00FF5052">
        <w:trPr>
          <w:trHeight w:val="285"/>
        </w:trPr>
        <w:tc>
          <w:tcPr>
            <w:cnfStyle w:val="001000000000" w:firstRow="0" w:lastRow="0" w:firstColumn="1" w:lastColumn="0" w:oddVBand="0" w:evenVBand="0" w:oddHBand="0" w:evenHBand="0" w:firstRowFirstColumn="0" w:firstRowLastColumn="0" w:lastRowFirstColumn="0" w:lastRowLastColumn="0"/>
            <w:tcW w:w="1276" w:type="dxa"/>
            <w:noWrap/>
            <w:hideMark/>
          </w:tcPr>
          <w:p w14:paraId="5A75D830" w14:textId="77777777" w:rsidR="009D2347" w:rsidRPr="00775649" w:rsidRDefault="009D2347" w:rsidP="00FF5052">
            <w:pPr>
              <w:spacing w:before="0" w:line="276" w:lineRule="auto"/>
              <w:jc w:val="left"/>
              <w:rPr>
                <w:rFonts w:ascii="Calibri" w:hAnsi="Calibri" w:cs="Calibri"/>
                <w:sz w:val="16"/>
                <w:szCs w:val="16"/>
                <w:lang w:eastAsia="de-CH"/>
              </w:rPr>
            </w:pPr>
            <w:r w:rsidRPr="00775649">
              <w:rPr>
                <w:rFonts w:ascii="Calibri" w:hAnsi="Calibri" w:cs="Calibri"/>
                <w:sz w:val="16"/>
                <w:szCs w:val="16"/>
                <w:lang w:eastAsia="de-CH"/>
              </w:rPr>
              <w:t>SD2</w:t>
            </w:r>
          </w:p>
        </w:tc>
        <w:tc>
          <w:tcPr>
            <w:tcW w:w="8352" w:type="dxa"/>
            <w:noWrap/>
            <w:hideMark/>
          </w:tcPr>
          <w:p w14:paraId="75F386B8" w14:textId="77777777" w:rsidR="009D2347" w:rsidRPr="00775649" w:rsidRDefault="009D2347" w:rsidP="00FF5052">
            <w:pPr>
              <w:spacing w:before="0" w:line="276"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lang w:eastAsia="de-CH"/>
              </w:rPr>
            </w:pPr>
            <w:r w:rsidRPr="00775649">
              <w:rPr>
                <w:rFonts w:ascii="Calibri" w:hAnsi="Calibri" w:cs="Calibri"/>
                <w:sz w:val="16"/>
                <w:szCs w:val="16"/>
                <w:lang w:eastAsia="de-CH"/>
              </w:rPr>
              <w:t>Gender?</w:t>
            </w:r>
          </w:p>
        </w:tc>
      </w:tr>
      <w:tr w:rsidR="009D2347" w:rsidRPr="00775649" w14:paraId="4B3ABFA3" w14:textId="77777777" w:rsidTr="00FF5052">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276" w:type="dxa"/>
            <w:noWrap/>
            <w:hideMark/>
          </w:tcPr>
          <w:p w14:paraId="5F921197" w14:textId="77777777" w:rsidR="009D2347" w:rsidRPr="00775649" w:rsidRDefault="009D2347" w:rsidP="00FF5052">
            <w:pPr>
              <w:spacing w:before="0" w:line="276" w:lineRule="auto"/>
              <w:jc w:val="left"/>
              <w:rPr>
                <w:rFonts w:ascii="Calibri" w:hAnsi="Calibri" w:cs="Calibri"/>
                <w:sz w:val="16"/>
                <w:szCs w:val="16"/>
                <w:lang w:eastAsia="de-CH"/>
              </w:rPr>
            </w:pPr>
            <w:r w:rsidRPr="00775649">
              <w:rPr>
                <w:rFonts w:ascii="Calibri" w:hAnsi="Calibri" w:cs="Calibri"/>
                <w:sz w:val="16"/>
                <w:szCs w:val="16"/>
                <w:lang w:eastAsia="de-CH"/>
              </w:rPr>
              <w:t>SD6a</w:t>
            </w:r>
          </w:p>
        </w:tc>
        <w:tc>
          <w:tcPr>
            <w:tcW w:w="8352" w:type="dxa"/>
            <w:noWrap/>
            <w:hideMark/>
          </w:tcPr>
          <w:p w14:paraId="01B9AD51" w14:textId="77777777" w:rsidR="009D2347" w:rsidRPr="00775649" w:rsidRDefault="009D2347" w:rsidP="00FF5052">
            <w:pPr>
              <w:spacing w:before="0" w:line="276"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lang w:eastAsia="de-CH"/>
              </w:rPr>
            </w:pPr>
            <w:r w:rsidRPr="00775649">
              <w:rPr>
                <w:rFonts w:ascii="Calibri" w:hAnsi="Calibri" w:cs="Calibri"/>
                <w:sz w:val="16"/>
                <w:szCs w:val="16"/>
                <w:lang w:eastAsia="de-CH"/>
              </w:rPr>
              <w:t>Living situation: (at time of the investigated offence) - psychiatric living measure</w:t>
            </w:r>
          </w:p>
        </w:tc>
      </w:tr>
      <w:tr w:rsidR="009D2347" w:rsidRPr="00775649" w14:paraId="2F3065FE" w14:textId="77777777" w:rsidTr="00FF5052">
        <w:trPr>
          <w:trHeight w:val="285"/>
        </w:trPr>
        <w:tc>
          <w:tcPr>
            <w:cnfStyle w:val="001000000000" w:firstRow="0" w:lastRow="0" w:firstColumn="1" w:lastColumn="0" w:oddVBand="0" w:evenVBand="0" w:oddHBand="0" w:evenHBand="0" w:firstRowFirstColumn="0" w:firstRowLastColumn="0" w:lastRowFirstColumn="0" w:lastRowLastColumn="0"/>
            <w:tcW w:w="1276" w:type="dxa"/>
            <w:noWrap/>
            <w:hideMark/>
          </w:tcPr>
          <w:p w14:paraId="27D6A76F" w14:textId="77777777" w:rsidR="009D2347" w:rsidRPr="00775649" w:rsidRDefault="009D2347" w:rsidP="00FF5052">
            <w:pPr>
              <w:spacing w:before="0" w:line="276" w:lineRule="auto"/>
              <w:jc w:val="left"/>
              <w:rPr>
                <w:rFonts w:ascii="Calibri" w:hAnsi="Calibri" w:cs="Calibri"/>
                <w:sz w:val="16"/>
                <w:szCs w:val="16"/>
                <w:lang w:eastAsia="de-CH"/>
              </w:rPr>
            </w:pPr>
            <w:r w:rsidRPr="00775649">
              <w:rPr>
                <w:rFonts w:ascii="Calibri" w:hAnsi="Calibri" w:cs="Calibri"/>
                <w:sz w:val="16"/>
                <w:szCs w:val="16"/>
                <w:lang w:eastAsia="de-CH"/>
              </w:rPr>
              <w:t>SD6b</w:t>
            </w:r>
          </w:p>
        </w:tc>
        <w:tc>
          <w:tcPr>
            <w:tcW w:w="8352" w:type="dxa"/>
            <w:noWrap/>
            <w:hideMark/>
          </w:tcPr>
          <w:p w14:paraId="70E22849" w14:textId="77777777" w:rsidR="009D2347" w:rsidRPr="00775649" w:rsidRDefault="009D2347" w:rsidP="00FF5052">
            <w:pPr>
              <w:spacing w:before="0" w:line="276"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lang w:eastAsia="de-CH"/>
              </w:rPr>
            </w:pPr>
            <w:r w:rsidRPr="00775649">
              <w:rPr>
                <w:rFonts w:ascii="Calibri" w:hAnsi="Calibri" w:cs="Calibri"/>
                <w:sz w:val="16"/>
                <w:szCs w:val="16"/>
                <w:lang w:eastAsia="de-CH"/>
              </w:rPr>
              <w:t>Living situation: (at time of the investigated offence) - complementary facility</w:t>
            </w:r>
          </w:p>
        </w:tc>
      </w:tr>
      <w:tr w:rsidR="009D2347" w:rsidRPr="00775649" w14:paraId="02AB366B" w14:textId="77777777" w:rsidTr="00FF5052">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276" w:type="dxa"/>
            <w:noWrap/>
            <w:hideMark/>
          </w:tcPr>
          <w:p w14:paraId="6EC58348" w14:textId="77777777" w:rsidR="009D2347" w:rsidRPr="00775649" w:rsidRDefault="009D2347" w:rsidP="00FF5052">
            <w:pPr>
              <w:spacing w:before="0" w:line="276" w:lineRule="auto"/>
              <w:jc w:val="left"/>
              <w:rPr>
                <w:rFonts w:ascii="Calibri" w:hAnsi="Calibri" w:cs="Calibri"/>
                <w:sz w:val="16"/>
                <w:szCs w:val="16"/>
                <w:lang w:eastAsia="de-CH"/>
              </w:rPr>
            </w:pPr>
            <w:r w:rsidRPr="00775649">
              <w:rPr>
                <w:rFonts w:ascii="Calibri" w:hAnsi="Calibri" w:cs="Calibri"/>
                <w:sz w:val="16"/>
                <w:szCs w:val="16"/>
                <w:lang w:eastAsia="de-CH"/>
              </w:rPr>
              <w:t>SD6g</w:t>
            </w:r>
          </w:p>
        </w:tc>
        <w:tc>
          <w:tcPr>
            <w:tcW w:w="8352" w:type="dxa"/>
            <w:noWrap/>
            <w:hideMark/>
          </w:tcPr>
          <w:p w14:paraId="2A4A6256" w14:textId="77777777" w:rsidR="009D2347" w:rsidRPr="00775649" w:rsidRDefault="009D2347" w:rsidP="00FF5052">
            <w:pPr>
              <w:spacing w:before="0" w:line="276"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lang w:eastAsia="de-CH"/>
              </w:rPr>
            </w:pPr>
            <w:r w:rsidRPr="00775649">
              <w:rPr>
                <w:rFonts w:ascii="Calibri" w:hAnsi="Calibri" w:cs="Calibri"/>
                <w:sz w:val="16"/>
                <w:szCs w:val="16"/>
                <w:lang w:eastAsia="de-CH"/>
              </w:rPr>
              <w:t>Living situation: (at time of the investigated offence) - homeless</w:t>
            </w:r>
          </w:p>
        </w:tc>
      </w:tr>
      <w:tr w:rsidR="009D2347" w:rsidRPr="00775649" w14:paraId="63E4D59B" w14:textId="77777777" w:rsidTr="00FF5052">
        <w:trPr>
          <w:trHeight w:val="285"/>
        </w:trPr>
        <w:tc>
          <w:tcPr>
            <w:cnfStyle w:val="001000000000" w:firstRow="0" w:lastRow="0" w:firstColumn="1" w:lastColumn="0" w:oddVBand="0" w:evenVBand="0" w:oddHBand="0" w:evenHBand="0" w:firstRowFirstColumn="0" w:firstRowLastColumn="0" w:lastRowFirstColumn="0" w:lastRowLastColumn="0"/>
            <w:tcW w:w="1276" w:type="dxa"/>
            <w:noWrap/>
            <w:hideMark/>
          </w:tcPr>
          <w:p w14:paraId="7D534AAF" w14:textId="77777777" w:rsidR="009D2347" w:rsidRPr="00775649" w:rsidRDefault="009D2347" w:rsidP="00FF5052">
            <w:pPr>
              <w:spacing w:before="0" w:line="276" w:lineRule="auto"/>
              <w:jc w:val="left"/>
              <w:rPr>
                <w:rFonts w:ascii="Calibri" w:hAnsi="Calibri" w:cs="Calibri"/>
                <w:sz w:val="16"/>
                <w:szCs w:val="16"/>
                <w:lang w:eastAsia="de-CH"/>
              </w:rPr>
            </w:pPr>
            <w:r w:rsidRPr="00775649">
              <w:rPr>
                <w:rFonts w:ascii="Calibri" w:hAnsi="Calibri" w:cs="Calibri"/>
                <w:sz w:val="16"/>
                <w:szCs w:val="16"/>
                <w:lang w:eastAsia="de-CH"/>
              </w:rPr>
              <w:t>SD7a</w:t>
            </w:r>
          </w:p>
        </w:tc>
        <w:tc>
          <w:tcPr>
            <w:tcW w:w="8352" w:type="dxa"/>
            <w:noWrap/>
            <w:hideMark/>
          </w:tcPr>
          <w:p w14:paraId="7F651508" w14:textId="77777777" w:rsidR="009D2347" w:rsidRPr="00775649" w:rsidRDefault="009D2347" w:rsidP="00FF5052">
            <w:pPr>
              <w:spacing w:before="0" w:line="276"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lang w:eastAsia="de-CH"/>
              </w:rPr>
            </w:pPr>
            <w:r w:rsidRPr="00775649">
              <w:rPr>
                <w:rFonts w:ascii="Calibri" w:hAnsi="Calibri" w:cs="Calibri"/>
                <w:sz w:val="16"/>
                <w:szCs w:val="16"/>
                <w:lang w:eastAsia="de-CH"/>
              </w:rPr>
              <w:t>Highest graduation: (at time of the investigated offence) - no compulsory school</w:t>
            </w:r>
          </w:p>
        </w:tc>
      </w:tr>
      <w:tr w:rsidR="009D2347" w:rsidRPr="00775649" w14:paraId="62ABEE17" w14:textId="77777777" w:rsidTr="00FF5052">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276" w:type="dxa"/>
            <w:noWrap/>
            <w:hideMark/>
          </w:tcPr>
          <w:p w14:paraId="5CE38555" w14:textId="77777777" w:rsidR="009D2347" w:rsidRPr="00775649" w:rsidRDefault="009D2347" w:rsidP="00FF5052">
            <w:pPr>
              <w:spacing w:before="0" w:line="276" w:lineRule="auto"/>
              <w:jc w:val="left"/>
              <w:rPr>
                <w:rFonts w:ascii="Calibri" w:hAnsi="Calibri" w:cs="Calibri"/>
                <w:sz w:val="16"/>
                <w:szCs w:val="16"/>
                <w:lang w:eastAsia="de-CH"/>
              </w:rPr>
            </w:pPr>
            <w:r w:rsidRPr="00775649">
              <w:rPr>
                <w:rFonts w:ascii="Calibri" w:hAnsi="Calibri" w:cs="Calibri"/>
                <w:sz w:val="16"/>
                <w:szCs w:val="16"/>
                <w:lang w:eastAsia="de-CH"/>
              </w:rPr>
              <w:t>SD8a</w:t>
            </w:r>
          </w:p>
        </w:tc>
        <w:tc>
          <w:tcPr>
            <w:tcW w:w="8352" w:type="dxa"/>
            <w:noWrap/>
            <w:hideMark/>
          </w:tcPr>
          <w:p w14:paraId="1F7EE88B" w14:textId="77777777" w:rsidR="009D2347" w:rsidRPr="00775649" w:rsidRDefault="009D2347" w:rsidP="00FF5052">
            <w:pPr>
              <w:spacing w:before="0" w:line="276"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lang w:eastAsia="de-CH"/>
              </w:rPr>
            </w:pPr>
            <w:r w:rsidRPr="00775649">
              <w:rPr>
                <w:rFonts w:ascii="Calibri" w:hAnsi="Calibri" w:cs="Calibri"/>
                <w:sz w:val="16"/>
                <w:szCs w:val="16"/>
                <w:lang w:eastAsia="de-CH"/>
              </w:rPr>
              <w:t>Learned profession: no job learned</w:t>
            </w:r>
          </w:p>
        </w:tc>
      </w:tr>
      <w:tr w:rsidR="009D2347" w:rsidRPr="00775649" w14:paraId="4213C50D" w14:textId="77777777" w:rsidTr="00FF5052">
        <w:trPr>
          <w:trHeight w:val="285"/>
        </w:trPr>
        <w:tc>
          <w:tcPr>
            <w:cnfStyle w:val="001000000000" w:firstRow="0" w:lastRow="0" w:firstColumn="1" w:lastColumn="0" w:oddVBand="0" w:evenVBand="0" w:oddHBand="0" w:evenHBand="0" w:firstRowFirstColumn="0" w:firstRowLastColumn="0" w:lastRowFirstColumn="0" w:lastRowLastColumn="0"/>
            <w:tcW w:w="1276" w:type="dxa"/>
            <w:noWrap/>
            <w:hideMark/>
          </w:tcPr>
          <w:p w14:paraId="78D9E123" w14:textId="77777777" w:rsidR="009D2347" w:rsidRPr="00775649" w:rsidRDefault="009D2347" w:rsidP="00FF5052">
            <w:pPr>
              <w:spacing w:before="0" w:line="276" w:lineRule="auto"/>
              <w:jc w:val="left"/>
              <w:rPr>
                <w:rFonts w:ascii="Calibri" w:hAnsi="Calibri" w:cs="Calibri"/>
                <w:sz w:val="16"/>
                <w:szCs w:val="16"/>
                <w:lang w:eastAsia="de-CH"/>
              </w:rPr>
            </w:pPr>
            <w:r w:rsidRPr="00775649">
              <w:rPr>
                <w:rFonts w:ascii="Calibri" w:hAnsi="Calibri" w:cs="Calibri"/>
                <w:sz w:val="16"/>
                <w:szCs w:val="16"/>
                <w:lang w:eastAsia="de-CH"/>
              </w:rPr>
              <w:lastRenderedPageBreak/>
              <w:t>SD9</w:t>
            </w:r>
          </w:p>
        </w:tc>
        <w:tc>
          <w:tcPr>
            <w:tcW w:w="8352" w:type="dxa"/>
            <w:noWrap/>
            <w:hideMark/>
          </w:tcPr>
          <w:p w14:paraId="599EF46C" w14:textId="77777777" w:rsidR="009D2347" w:rsidRPr="00775649" w:rsidRDefault="009D2347" w:rsidP="00FF5052">
            <w:pPr>
              <w:spacing w:before="0" w:line="276"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lang w:eastAsia="de-CH"/>
              </w:rPr>
            </w:pPr>
            <w:r w:rsidRPr="00775649">
              <w:rPr>
                <w:rFonts w:ascii="Calibri" w:hAnsi="Calibri" w:cs="Calibri"/>
                <w:sz w:val="16"/>
                <w:szCs w:val="16"/>
                <w:lang w:eastAsia="de-CH"/>
              </w:rPr>
              <w:t>Is the patient a nonworker (at time of the investigated offence)?</w:t>
            </w:r>
          </w:p>
        </w:tc>
      </w:tr>
      <w:tr w:rsidR="009D2347" w:rsidRPr="00775649" w14:paraId="29D3B5DC" w14:textId="77777777" w:rsidTr="00FF5052">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276" w:type="dxa"/>
            <w:noWrap/>
            <w:hideMark/>
          </w:tcPr>
          <w:p w14:paraId="0B7B5A32" w14:textId="77777777" w:rsidR="009D2347" w:rsidRPr="00775649" w:rsidRDefault="009D2347" w:rsidP="00FF5052">
            <w:pPr>
              <w:spacing w:before="0" w:line="276" w:lineRule="auto"/>
              <w:jc w:val="left"/>
              <w:rPr>
                <w:rFonts w:ascii="Calibri" w:hAnsi="Calibri" w:cs="Calibri"/>
                <w:sz w:val="16"/>
                <w:szCs w:val="16"/>
                <w:lang w:eastAsia="de-CH"/>
              </w:rPr>
            </w:pPr>
            <w:r w:rsidRPr="00775649">
              <w:rPr>
                <w:rFonts w:ascii="Calibri" w:hAnsi="Calibri" w:cs="Calibri"/>
                <w:sz w:val="16"/>
                <w:szCs w:val="16"/>
                <w:lang w:eastAsia="de-CH"/>
              </w:rPr>
              <w:t>SD11</w:t>
            </w:r>
          </w:p>
        </w:tc>
        <w:tc>
          <w:tcPr>
            <w:tcW w:w="8352" w:type="dxa"/>
            <w:noWrap/>
            <w:hideMark/>
          </w:tcPr>
          <w:p w14:paraId="163FD4CF" w14:textId="77777777" w:rsidR="009D2347" w:rsidRPr="00775649" w:rsidRDefault="009D2347" w:rsidP="00FF5052">
            <w:pPr>
              <w:spacing w:before="0" w:line="276"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lang w:eastAsia="de-CH"/>
              </w:rPr>
            </w:pPr>
            <w:r w:rsidRPr="00775649">
              <w:rPr>
                <w:rFonts w:ascii="Calibri" w:hAnsi="Calibri" w:cs="Calibri"/>
                <w:sz w:val="16"/>
                <w:szCs w:val="16"/>
                <w:lang w:eastAsia="de-CH"/>
              </w:rPr>
              <w:t>Is the patient a nonworker (most time executed)?</w:t>
            </w:r>
          </w:p>
        </w:tc>
      </w:tr>
      <w:tr w:rsidR="009D2347" w:rsidRPr="00775649" w14:paraId="052D9088" w14:textId="77777777" w:rsidTr="00FF5052">
        <w:trPr>
          <w:trHeight w:val="285"/>
        </w:trPr>
        <w:tc>
          <w:tcPr>
            <w:cnfStyle w:val="001000000000" w:firstRow="0" w:lastRow="0" w:firstColumn="1" w:lastColumn="0" w:oddVBand="0" w:evenVBand="0" w:oddHBand="0" w:evenHBand="0" w:firstRowFirstColumn="0" w:firstRowLastColumn="0" w:lastRowFirstColumn="0" w:lastRowLastColumn="0"/>
            <w:tcW w:w="1276" w:type="dxa"/>
            <w:noWrap/>
            <w:hideMark/>
          </w:tcPr>
          <w:p w14:paraId="39F4764A" w14:textId="77777777" w:rsidR="009D2347" w:rsidRPr="00775649" w:rsidRDefault="009D2347" w:rsidP="00FF5052">
            <w:pPr>
              <w:spacing w:before="0" w:line="276" w:lineRule="auto"/>
              <w:jc w:val="left"/>
              <w:rPr>
                <w:rFonts w:ascii="Calibri" w:hAnsi="Calibri" w:cs="Calibri"/>
                <w:sz w:val="16"/>
                <w:szCs w:val="16"/>
                <w:lang w:eastAsia="de-CH"/>
              </w:rPr>
            </w:pPr>
            <w:r w:rsidRPr="00775649">
              <w:rPr>
                <w:rFonts w:ascii="Calibri" w:hAnsi="Calibri" w:cs="Calibri"/>
                <w:sz w:val="16"/>
                <w:szCs w:val="16"/>
                <w:lang w:eastAsia="de-CH"/>
              </w:rPr>
              <w:t>SD18a</w:t>
            </w:r>
          </w:p>
        </w:tc>
        <w:tc>
          <w:tcPr>
            <w:tcW w:w="8352" w:type="dxa"/>
            <w:noWrap/>
            <w:hideMark/>
          </w:tcPr>
          <w:p w14:paraId="726AC5A7" w14:textId="77777777" w:rsidR="009D2347" w:rsidRPr="00775649" w:rsidRDefault="009D2347" w:rsidP="00FF5052">
            <w:pPr>
              <w:spacing w:before="0" w:line="276"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lang w:eastAsia="de-CH"/>
              </w:rPr>
            </w:pPr>
            <w:r w:rsidRPr="00775649">
              <w:rPr>
                <w:rFonts w:ascii="Calibri" w:hAnsi="Calibri" w:cs="Calibri"/>
                <w:sz w:val="16"/>
                <w:szCs w:val="16"/>
                <w:lang w:eastAsia="de-CH"/>
              </w:rPr>
              <w:t>Who was/is the legal guardian - birth parents?</w:t>
            </w:r>
          </w:p>
        </w:tc>
      </w:tr>
      <w:tr w:rsidR="009D2347" w:rsidRPr="00775649" w14:paraId="5A9420F9" w14:textId="77777777" w:rsidTr="00FF5052">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276" w:type="dxa"/>
            <w:noWrap/>
            <w:hideMark/>
          </w:tcPr>
          <w:p w14:paraId="400E646F" w14:textId="77777777" w:rsidR="009D2347" w:rsidRPr="00775649" w:rsidRDefault="009D2347" w:rsidP="00FF5052">
            <w:pPr>
              <w:spacing w:before="0" w:line="276" w:lineRule="auto"/>
              <w:jc w:val="left"/>
              <w:rPr>
                <w:rFonts w:ascii="Calibri" w:hAnsi="Calibri" w:cs="Calibri"/>
                <w:sz w:val="16"/>
                <w:szCs w:val="16"/>
                <w:lang w:eastAsia="de-CH"/>
              </w:rPr>
            </w:pPr>
            <w:r w:rsidRPr="00775649">
              <w:rPr>
                <w:rFonts w:ascii="Calibri" w:hAnsi="Calibri" w:cs="Calibri"/>
                <w:sz w:val="16"/>
                <w:szCs w:val="16"/>
                <w:lang w:eastAsia="de-CH"/>
              </w:rPr>
              <w:t>SD18g</w:t>
            </w:r>
          </w:p>
        </w:tc>
        <w:tc>
          <w:tcPr>
            <w:tcW w:w="8352" w:type="dxa"/>
            <w:noWrap/>
            <w:hideMark/>
          </w:tcPr>
          <w:p w14:paraId="032FC48E" w14:textId="77777777" w:rsidR="009D2347" w:rsidRPr="00775649" w:rsidRDefault="009D2347" w:rsidP="00FF5052">
            <w:pPr>
              <w:spacing w:before="0" w:line="276"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lang w:eastAsia="de-CH"/>
              </w:rPr>
            </w:pPr>
            <w:r w:rsidRPr="00775649">
              <w:rPr>
                <w:rFonts w:ascii="Calibri" w:hAnsi="Calibri" w:cs="Calibri"/>
                <w:sz w:val="16"/>
                <w:szCs w:val="16"/>
                <w:lang w:eastAsia="de-CH"/>
              </w:rPr>
              <w:t>Who was/is the legal guardian - foster parents?</w:t>
            </w:r>
          </w:p>
        </w:tc>
      </w:tr>
      <w:tr w:rsidR="009D2347" w:rsidRPr="00775649" w14:paraId="016E3918" w14:textId="77777777" w:rsidTr="00FF5052">
        <w:trPr>
          <w:trHeight w:val="285"/>
        </w:trPr>
        <w:tc>
          <w:tcPr>
            <w:cnfStyle w:val="001000000000" w:firstRow="0" w:lastRow="0" w:firstColumn="1" w:lastColumn="0" w:oddVBand="0" w:evenVBand="0" w:oddHBand="0" w:evenHBand="0" w:firstRowFirstColumn="0" w:firstRowLastColumn="0" w:lastRowFirstColumn="0" w:lastRowLastColumn="0"/>
            <w:tcW w:w="1276" w:type="dxa"/>
            <w:noWrap/>
            <w:hideMark/>
          </w:tcPr>
          <w:p w14:paraId="7FC1E2CC" w14:textId="77777777" w:rsidR="009D2347" w:rsidRPr="00775649" w:rsidRDefault="009D2347" w:rsidP="00FF5052">
            <w:pPr>
              <w:spacing w:before="0" w:line="276" w:lineRule="auto"/>
              <w:jc w:val="left"/>
              <w:rPr>
                <w:rFonts w:ascii="Calibri" w:hAnsi="Calibri" w:cs="Calibri"/>
                <w:sz w:val="16"/>
                <w:szCs w:val="16"/>
                <w:lang w:eastAsia="de-CH"/>
              </w:rPr>
            </w:pPr>
            <w:r w:rsidRPr="00775649">
              <w:rPr>
                <w:rFonts w:ascii="Calibri" w:hAnsi="Calibri" w:cs="Calibri"/>
                <w:sz w:val="16"/>
                <w:szCs w:val="16"/>
                <w:lang w:eastAsia="de-CH"/>
              </w:rPr>
              <w:t>SD18h</w:t>
            </w:r>
          </w:p>
        </w:tc>
        <w:tc>
          <w:tcPr>
            <w:tcW w:w="8352" w:type="dxa"/>
            <w:noWrap/>
            <w:hideMark/>
          </w:tcPr>
          <w:p w14:paraId="4C26A3FF" w14:textId="77777777" w:rsidR="009D2347" w:rsidRPr="00775649" w:rsidRDefault="009D2347" w:rsidP="00FF5052">
            <w:pPr>
              <w:spacing w:before="0" w:line="276"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lang w:eastAsia="de-CH"/>
              </w:rPr>
            </w:pPr>
            <w:r w:rsidRPr="00775649">
              <w:rPr>
                <w:rFonts w:ascii="Calibri" w:hAnsi="Calibri" w:cs="Calibri"/>
                <w:sz w:val="16"/>
                <w:szCs w:val="16"/>
                <w:lang w:eastAsia="de-CH"/>
              </w:rPr>
              <w:t>Who was/is the legal guardian - child home?</w:t>
            </w:r>
          </w:p>
        </w:tc>
      </w:tr>
      <w:tr w:rsidR="009D2347" w:rsidRPr="00775649" w14:paraId="2D7DD5AB" w14:textId="77777777" w:rsidTr="00FF5052">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276" w:type="dxa"/>
            <w:noWrap/>
            <w:hideMark/>
          </w:tcPr>
          <w:p w14:paraId="7C90FDD2" w14:textId="77777777" w:rsidR="009D2347" w:rsidRPr="00775649" w:rsidRDefault="009D2347" w:rsidP="00FF5052">
            <w:pPr>
              <w:spacing w:before="0" w:line="276" w:lineRule="auto"/>
              <w:jc w:val="left"/>
              <w:rPr>
                <w:rFonts w:ascii="Calibri" w:hAnsi="Calibri" w:cs="Calibri"/>
                <w:sz w:val="16"/>
                <w:szCs w:val="16"/>
                <w:lang w:eastAsia="de-CH"/>
              </w:rPr>
            </w:pPr>
            <w:r w:rsidRPr="00775649">
              <w:rPr>
                <w:rFonts w:ascii="Calibri" w:hAnsi="Calibri" w:cs="Calibri"/>
                <w:sz w:val="16"/>
                <w:szCs w:val="16"/>
                <w:lang w:eastAsia="de-CH"/>
              </w:rPr>
              <w:t>CJ8</w:t>
            </w:r>
          </w:p>
        </w:tc>
        <w:tc>
          <w:tcPr>
            <w:tcW w:w="8352" w:type="dxa"/>
            <w:noWrap/>
            <w:hideMark/>
          </w:tcPr>
          <w:p w14:paraId="616652A8" w14:textId="77777777" w:rsidR="009D2347" w:rsidRPr="00775649" w:rsidRDefault="009D2347" w:rsidP="00FF5052">
            <w:pPr>
              <w:spacing w:before="0" w:line="276"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lang w:eastAsia="de-CH"/>
              </w:rPr>
            </w:pPr>
            <w:r w:rsidRPr="00775649">
              <w:rPr>
                <w:rFonts w:ascii="Calibri" w:hAnsi="Calibri" w:cs="Calibri"/>
                <w:sz w:val="16"/>
                <w:szCs w:val="16"/>
                <w:lang w:eastAsia="de-CH"/>
              </w:rPr>
              <w:t>Was any professional help by a psychiatrist/psychologist sought in the patients childhood/youth?</w:t>
            </w:r>
          </w:p>
        </w:tc>
      </w:tr>
      <w:tr w:rsidR="009D2347" w:rsidRPr="00775649" w14:paraId="73B194EE" w14:textId="77777777" w:rsidTr="00FF5052">
        <w:trPr>
          <w:trHeight w:val="285"/>
        </w:trPr>
        <w:tc>
          <w:tcPr>
            <w:cnfStyle w:val="001000000000" w:firstRow="0" w:lastRow="0" w:firstColumn="1" w:lastColumn="0" w:oddVBand="0" w:evenVBand="0" w:oddHBand="0" w:evenHBand="0" w:firstRowFirstColumn="0" w:firstRowLastColumn="0" w:lastRowFirstColumn="0" w:lastRowLastColumn="0"/>
            <w:tcW w:w="1276" w:type="dxa"/>
            <w:noWrap/>
            <w:hideMark/>
          </w:tcPr>
          <w:p w14:paraId="4F7AC468" w14:textId="77777777" w:rsidR="009D2347" w:rsidRPr="00775649" w:rsidRDefault="009D2347" w:rsidP="00FF5052">
            <w:pPr>
              <w:spacing w:before="0" w:line="276" w:lineRule="auto"/>
              <w:jc w:val="left"/>
              <w:rPr>
                <w:rFonts w:ascii="Calibri" w:hAnsi="Calibri" w:cs="Calibri"/>
                <w:sz w:val="16"/>
                <w:szCs w:val="16"/>
                <w:lang w:eastAsia="de-CH"/>
              </w:rPr>
            </w:pPr>
            <w:r w:rsidRPr="00775649">
              <w:rPr>
                <w:rFonts w:ascii="Calibri" w:hAnsi="Calibri" w:cs="Calibri"/>
                <w:sz w:val="16"/>
                <w:szCs w:val="16"/>
                <w:lang w:eastAsia="de-CH"/>
              </w:rPr>
              <w:t>CJ9a</w:t>
            </w:r>
          </w:p>
        </w:tc>
        <w:tc>
          <w:tcPr>
            <w:tcW w:w="8352" w:type="dxa"/>
            <w:noWrap/>
            <w:hideMark/>
          </w:tcPr>
          <w:p w14:paraId="33CDA7F8" w14:textId="77777777" w:rsidR="009D2347" w:rsidRPr="00775649" w:rsidRDefault="009D2347" w:rsidP="00FF5052">
            <w:pPr>
              <w:spacing w:before="0" w:line="276"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lang w:eastAsia="de-CH"/>
              </w:rPr>
            </w:pPr>
            <w:r w:rsidRPr="00775649">
              <w:rPr>
                <w:rFonts w:ascii="Calibri" w:hAnsi="Calibri" w:cs="Calibri"/>
                <w:sz w:val="16"/>
                <w:szCs w:val="16"/>
                <w:lang w:eastAsia="de-CH"/>
              </w:rPr>
              <w:t>Was the patient diagnosed for ADHS/POS in his youth childhood/youth?</w:t>
            </w:r>
          </w:p>
        </w:tc>
      </w:tr>
      <w:tr w:rsidR="009D2347" w:rsidRPr="00775649" w14:paraId="53DF87DA" w14:textId="77777777" w:rsidTr="00FF5052">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276" w:type="dxa"/>
            <w:noWrap/>
            <w:hideMark/>
          </w:tcPr>
          <w:p w14:paraId="7EAB655E" w14:textId="77777777" w:rsidR="009D2347" w:rsidRPr="00775649" w:rsidRDefault="009D2347" w:rsidP="00FF5052">
            <w:pPr>
              <w:spacing w:before="0" w:line="276" w:lineRule="auto"/>
              <w:jc w:val="left"/>
              <w:rPr>
                <w:rFonts w:ascii="Calibri" w:hAnsi="Calibri" w:cs="Calibri"/>
                <w:sz w:val="16"/>
                <w:szCs w:val="16"/>
                <w:lang w:eastAsia="de-CH"/>
              </w:rPr>
            </w:pPr>
            <w:r w:rsidRPr="00775649">
              <w:rPr>
                <w:rFonts w:ascii="Calibri" w:hAnsi="Calibri" w:cs="Calibri"/>
                <w:sz w:val="16"/>
                <w:szCs w:val="16"/>
                <w:lang w:eastAsia="de-CH"/>
              </w:rPr>
              <w:t>CJ17</w:t>
            </w:r>
          </w:p>
        </w:tc>
        <w:tc>
          <w:tcPr>
            <w:tcW w:w="8352" w:type="dxa"/>
            <w:noWrap/>
            <w:hideMark/>
          </w:tcPr>
          <w:p w14:paraId="105CD18B" w14:textId="77777777" w:rsidR="009D2347" w:rsidRPr="00775649" w:rsidRDefault="009D2347" w:rsidP="00FF5052">
            <w:pPr>
              <w:spacing w:before="0" w:line="276"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lang w:eastAsia="de-CH"/>
              </w:rPr>
            </w:pPr>
            <w:r w:rsidRPr="00775649">
              <w:rPr>
                <w:rFonts w:ascii="Calibri" w:hAnsi="Calibri" w:cs="Calibri"/>
                <w:sz w:val="16"/>
                <w:szCs w:val="16"/>
                <w:lang w:eastAsia="de-CH"/>
              </w:rPr>
              <w:t>Loss of a parent/caregiver in the patients in his childhood/youth?</w:t>
            </w:r>
          </w:p>
        </w:tc>
      </w:tr>
      <w:tr w:rsidR="009D2347" w:rsidRPr="00775649" w14:paraId="6146FF8F" w14:textId="77777777" w:rsidTr="00FF5052">
        <w:trPr>
          <w:trHeight w:val="285"/>
        </w:trPr>
        <w:tc>
          <w:tcPr>
            <w:cnfStyle w:val="001000000000" w:firstRow="0" w:lastRow="0" w:firstColumn="1" w:lastColumn="0" w:oddVBand="0" w:evenVBand="0" w:oddHBand="0" w:evenHBand="0" w:firstRowFirstColumn="0" w:firstRowLastColumn="0" w:lastRowFirstColumn="0" w:lastRowLastColumn="0"/>
            <w:tcW w:w="1276" w:type="dxa"/>
            <w:noWrap/>
            <w:hideMark/>
          </w:tcPr>
          <w:p w14:paraId="416BA58A" w14:textId="77777777" w:rsidR="009D2347" w:rsidRPr="00775649" w:rsidRDefault="009D2347" w:rsidP="00FF5052">
            <w:pPr>
              <w:spacing w:before="0" w:line="276" w:lineRule="auto"/>
              <w:jc w:val="left"/>
              <w:rPr>
                <w:rFonts w:ascii="Calibri" w:hAnsi="Calibri" w:cs="Calibri"/>
                <w:sz w:val="16"/>
                <w:szCs w:val="16"/>
                <w:lang w:eastAsia="de-CH"/>
              </w:rPr>
            </w:pPr>
            <w:r w:rsidRPr="00775649">
              <w:rPr>
                <w:rFonts w:ascii="Calibri" w:hAnsi="Calibri" w:cs="Calibri"/>
                <w:sz w:val="16"/>
                <w:szCs w:val="16"/>
                <w:lang w:eastAsia="de-CH"/>
              </w:rPr>
              <w:t>CJ18</w:t>
            </w:r>
          </w:p>
        </w:tc>
        <w:tc>
          <w:tcPr>
            <w:tcW w:w="8352" w:type="dxa"/>
            <w:noWrap/>
            <w:hideMark/>
          </w:tcPr>
          <w:p w14:paraId="59BA75D3" w14:textId="77777777" w:rsidR="009D2347" w:rsidRPr="00775649" w:rsidRDefault="009D2347" w:rsidP="00FF5052">
            <w:pPr>
              <w:spacing w:before="0" w:line="276"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lang w:eastAsia="de-CH"/>
              </w:rPr>
            </w:pPr>
            <w:r w:rsidRPr="00775649">
              <w:rPr>
                <w:rFonts w:ascii="Calibri" w:hAnsi="Calibri" w:cs="Calibri"/>
                <w:sz w:val="16"/>
                <w:szCs w:val="16"/>
                <w:lang w:eastAsia="de-CH"/>
              </w:rPr>
              <w:t>Early separation from the family/caregivers in his youth childhood/youth?</w:t>
            </w:r>
          </w:p>
        </w:tc>
      </w:tr>
      <w:tr w:rsidR="009D2347" w:rsidRPr="00775649" w14:paraId="4579EBA3" w14:textId="77777777" w:rsidTr="00FF5052">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276" w:type="dxa"/>
            <w:noWrap/>
            <w:hideMark/>
          </w:tcPr>
          <w:p w14:paraId="7BC6FDF7" w14:textId="77777777" w:rsidR="009D2347" w:rsidRPr="00775649" w:rsidRDefault="009D2347" w:rsidP="00FF5052">
            <w:pPr>
              <w:spacing w:before="0" w:line="276" w:lineRule="auto"/>
              <w:jc w:val="left"/>
              <w:rPr>
                <w:rFonts w:ascii="Calibri" w:hAnsi="Calibri" w:cs="Calibri"/>
                <w:sz w:val="16"/>
                <w:szCs w:val="16"/>
                <w:lang w:eastAsia="de-CH"/>
              </w:rPr>
            </w:pPr>
            <w:r w:rsidRPr="00775649">
              <w:rPr>
                <w:rFonts w:ascii="Calibri" w:hAnsi="Calibri" w:cs="Calibri"/>
                <w:sz w:val="16"/>
                <w:szCs w:val="16"/>
                <w:lang w:eastAsia="de-CH"/>
              </w:rPr>
              <w:t>CJ20</w:t>
            </w:r>
          </w:p>
        </w:tc>
        <w:tc>
          <w:tcPr>
            <w:tcW w:w="8352" w:type="dxa"/>
            <w:noWrap/>
            <w:hideMark/>
          </w:tcPr>
          <w:p w14:paraId="1C09F7F3" w14:textId="77777777" w:rsidR="009D2347" w:rsidRPr="00775649" w:rsidRDefault="009D2347" w:rsidP="00FF5052">
            <w:pPr>
              <w:spacing w:before="0" w:line="276"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lang w:eastAsia="de-CH"/>
              </w:rPr>
            </w:pPr>
            <w:r w:rsidRPr="00775649">
              <w:rPr>
                <w:rFonts w:ascii="Calibri" w:hAnsi="Calibri" w:cs="Calibri"/>
                <w:sz w:val="16"/>
                <w:szCs w:val="16"/>
                <w:lang w:eastAsia="de-CH"/>
              </w:rPr>
              <w:t>Heavy mental illness of family/caregivers in the patients childhood/youth?</w:t>
            </w:r>
          </w:p>
        </w:tc>
      </w:tr>
      <w:tr w:rsidR="009D2347" w:rsidRPr="00775649" w14:paraId="5517328A" w14:textId="77777777" w:rsidTr="00FF5052">
        <w:trPr>
          <w:trHeight w:val="285"/>
        </w:trPr>
        <w:tc>
          <w:tcPr>
            <w:cnfStyle w:val="001000000000" w:firstRow="0" w:lastRow="0" w:firstColumn="1" w:lastColumn="0" w:oddVBand="0" w:evenVBand="0" w:oddHBand="0" w:evenHBand="0" w:firstRowFirstColumn="0" w:firstRowLastColumn="0" w:lastRowFirstColumn="0" w:lastRowLastColumn="0"/>
            <w:tcW w:w="1276" w:type="dxa"/>
            <w:noWrap/>
            <w:hideMark/>
          </w:tcPr>
          <w:p w14:paraId="71519531" w14:textId="77777777" w:rsidR="009D2347" w:rsidRPr="00775649" w:rsidRDefault="009D2347" w:rsidP="00FF5052">
            <w:pPr>
              <w:spacing w:before="0" w:line="276" w:lineRule="auto"/>
              <w:jc w:val="left"/>
              <w:rPr>
                <w:rFonts w:ascii="Calibri" w:hAnsi="Calibri" w:cs="Calibri"/>
                <w:sz w:val="16"/>
                <w:szCs w:val="16"/>
                <w:lang w:eastAsia="de-CH"/>
              </w:rPr>
            </w:pPr>
            <w:r w:rsidRPr="00775649">
              <w:rPr>
                <w:rFonts w:ascii="Calibri" w:hAnsi="Calibri" w:cs="Calibri"/>
                <w:sz w:val="16"/>
                <w:szCs w:val="16"/>
                <w:lang w:eastAsia="de-CH"/>
              </w:rPr>
              <w:t>CJ27</w:t>
            </w:r>
          </w:p>
        </w:tc>
        <w:tc>
          <w:tcPr>
            <w:tcW w:w="8352" w:type="dxa"/>
            <w:noWrap/>
            <w:hideMark/>
          </w:tcPr>
          <w:p w14:paraId="61D575DB" w14:textId="77777777" w:rsidR="009D2347" w:rsidRPr="00775649" w:rsidRDefault="009D2347" w:rsidP="00FF5052">
            <w:pPr>
              <w:spacing w:before="0" w:line="276"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lang w:eastAsia="de-CH"/>
              </w:rPr>
            </w:pPr>
            <w:r w:rsidRPr="00775649">
              <w:rPr>
                <w:rFonts w:ascii="Calibri" w:hAnsi="Calibri" w:cs="Calibri"/>
                <w:sz w:val="16"/>
                <w:szCs w:val="16"/>
                <w:lang w:eastAsia="de-CH"/>
              </w:rPr>
              <w:t>Physical illness of the patient in his youth childhood/youth?</w:t>
            </w:r>
          </w:p>
        </w:tc>
      </w:tr>
      <w:tr w:rsidR="009D2347" w:rsidRPr="00775649" w14:paraId="08D47A4C" w14:textId="77777777" w:rsidTr="00FF5052">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276" w:type="dxa"/>
            <w:noWrap/>
            <w:hideMark/>
          </w:tcPr>
          <w:p w14:paraId="75FACC1E" w14:textId="77777777" w:rsidR="009D2347" w:rsidRPr="00775649" w:rsidRDefault="009D2347" w:rsidP="00FF5052">
            <w:pPr>
              <w:spacing w:before="0" w:line="276" w:lineRule="auto"/>
              <w:jc w:val="left"/>
              <w:rPr>
                <w:rFonts w:ascii="Calibri" w:hAnsi="Calibri" w:cs="Calibri"/>
                <w:sz w:val="16"/>
                <w:szCs w:val="16"/>
                <w:lang w:eastAsia="de-CH"/>
              </w:rPr>
            </w:pPr>
            <w:r w:rsidRPr="00775649">
              <w:rPr>
                <w:rFonts w:ascii="Calibri" w:hAnsi="Calibri" w:cs="Calibri"/>
                <w:sz w:val="16"/>
                <w:szCs w:val="16"/>
                <w:lang w:eastAsia="de-CH"/>
              </w:rPr>
              <w:t>CJ28</w:t>
            </w:r>
          </w:p>
        </w:tc>
        <w:tc>
          <w:tcPr>
            <w:tcW w:w="8352" w:type="dxa"/>
            <w:noWrap/>
            <w:hideMark/>
          </w:tcPr>
          <w:p w14:paraId="3175A1FF" w14:textId="77777777" w:rsidR="009D2347" w:rsidRPr="00775649" w:rsidRDefault="009D2347" w:rsidP="00FF5052">
            <w:pPr>
              <w:spacing w:before="0" w:line="276"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lang w:eastAsia="de-CH"/>
              </w:rPr>
            </w:pPr>
            <w:r w:rsidRPr="00775649">
              <w:rPr>
                <w:rFonts w:ascii="Calibri" w:hAnsi="Calibri" w:cs="Calibri"/>
                <w:sz w:val="16"/>
                <w:szCs w:val="16"/>
                <w:lang w:eastAsia="de-CH"/>
              </w:rPr>
              <w:t>Was there any alcohol or drug abuse in the patients youth childhood/youth?</w:t>
            </w:r>
          </w:p>
        </w:tc>
      </w:tr>
      <w:tr w:rsidR="009D2347" w:rsidRPr="00775649" w14:paraId="18191B14" w14:textId="77777777" w:rsidTr="00FF5052">
        <w:trPr>
          <w:trHeight w:val="285"/>
        </w:trPr>
        <w:tc>
          <w:tcPr>
            <w:cnfStyle w:val="001000000000" w:firstRow="0" w:lastRow="0" w:firstColumn="1" w:lastColumn="0" w:oddVBand="0" w:evenVBand="0" w:oddHBand="0" w:evenHBand="0" w:firstRowFirstColumn="0" w:firstRowLastColumn="0" w:lastRowFirstColumn="0" w:lastRowLastColumn="0"/>
            <w:tcW w:w="1276" w:type="dxa"/>
            <w:noWrap/>
            <w:hideMark/>
          </w:tcPr>
          <w:p w14:paraId="5A647419" w14:textId="77777777" w:rsidR="009D2347" w:rsidRPr="00775649" w:rsidRDefault="009D2347" w:rsidP="00FF5052">
            <w:pPr>
              <w:spacing w:before="0" w:line="276" w:lineRule="auto"/>
              <w:jc w:val="left"/>
              <w:rPr>
                <w:rFonts w:ascii="Calibri" w:hAnsi="Calibri" w:cs="Calibri"/>
                <w:sz w:val="16"/>
                <w:szCs w:val="16"/>
                <w:lang w:eastAsia="de-CH"/>
              </w:rPr>
            </w:pPr>
            <w:r w:rsidRPr="00775649">
              <w:rPr>
                <w:rFonts w:ascii="Calibri" w:hAnsi="Calibri" w:cs="Calibri"/>
                <w:sz w:val="16"/>
                <w:szCs w:val="16"/>
                <w:lang w:eastAsia="de-CH"/>
              </w:rPr>
              <w:t>CJ29</w:t>
            </w:r>
          </w:p>
        </w:tc>
        <w:tc>
          <w:tcPr>
            <w:tcW w:w="8352" w:type="dxa"/>
            <w:noWrap/>
            <w:hideMark/>
          </w:tcPr>
          <w:p w14:paraId="5AC6CFA7" w14:textId="77777777" w:rsidR="009D2347" w:rsidRPr="00775649" w:rsidRDefault="009D2347" w:rsidP="00FF5052">
            <w:pPr>
              <w:spacing w:before="0" w:line="276"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lang w:eastAsia="de-CH"/>
              </w:rPr>
            </w:pPr>
            <w:r w:rsidRPr="00775649">
              <w:rPr>
                <w:rFonts w:ascii="Calibri" w:hAnsi="Calibri" w:cs="Calibri"/>
                <w:sz w:val="16"/>
                <w:szCs w:val="16"/>
                <w:lang w:eastAsia="de-CH"/>
              </w:rPr>
              <w:t>Did the patient fail at school in his childhood/youth?</w:t>
            </w:r>
          </w:p>
        </w:tc>
      </w:tr>
      <w:tr w:rsidR="009D2347" w:rsidRPr="00775649" w14:paraId="5F29D19E" w14:textId="77777777" w:rsidTr="00FF5052">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276" w:type="dxa"/>
            <w:noWrap/>
            <w:hideMark/>
          </w:tcPr>
          <w:p w14:paraId="163086D7" w14:textId="77777777" w:rsidR="009D2347" w:rsidRPr="00775649" w:rsidRDefault="009D2347" w:rsidP="00FF5052">
            <w:pPr>
              <w:spacing w:before="0" w:line="276" w:lineRule="auto"/>
              <w:jc w:val="left"/>
              <w:rPr>
                <w:rFonts w:ascii="Calibri" w:hAnsi="Calibri" w:cs="Calibri"/>
                <w:sz w:val="16"/>
                <w:szCs w:val="16"/>
                <w:lang w:eastAsia="de-CH"/>
              </w:rPr>
            </w:pPr>
            <w:r w:rsidRPr="00775649">
              <w:rPr>
                <w:rFonts w:ascii="Calibri" w:hAnsi="Calibri" w:cs="Calibri"/>
                <w:sz w:val="16"/>
                <w:szCs w:val="16"/>
                <w:lang w:eastAsia="de-CH"/>
              </w:rPr>
              <w:t>PH1</w:t>
            </w:r>
          </w:p>
        </w:tc>
        <w:tc>
          <w:tcPr>
            <w:tcW w:w="8352" w:type="dxa"/>
            <w:noWrap/>
            <w:hideMark/>
          </w:tcPr>
          <w:p w14:paraId="5EB19EE6" w14:textId="77777777" w:rsidR="009D2347" w:rsidRPr="00775649" w:rsidRDefault="009D2347" w:rsidP="00FF5052">
            <w:pPr>
              <w:spacing w:before="0" w:line="276"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lang w:eastAsia="de-CH"/>
              </w:rPr>
            </w:pPr>
            <w:r w:rsidRPr="00775649">
              <w:rPr>
                <w:rFonts w:ascii="Calibri" w:hAnsi="Calibri" w:cs="Calibri"/>
                <w:sz w:val="16"/>
                <w:szCs w:val="16"/>
                <w:lang w:eastAsia="de-CH"/>
              </w:rPr>
              <w:t>Age at which the F2x diagnosis was given?</w:t>
            </w:r>
          </w:p>
        </w:tc>
      </w:tr>
      <w:tr w:rsidR="009D2347" w:rsidRPr="00775649" w14:paraId="2FD95F8B" w14:textId="77777777" w:rsidTr="00FF5052">
        <w:trPr>
          <w:trHeight w:val="285"/>
        </w:trPr>
        <w:tc>
          <w:tcPr>
            <w:cnfStyle w:val="001000000000" w:firstRow="0" w:lastRow="0" w:firstColumn="1" w:lastColumn="0" w:oddVBand="0" w:evenVBand="0" w:oddHBand="0" w:evenHBand="0" w:firstRowFirstColumn="0" w:firstRowLastColumn="0" w:lastRowFirstColumn="0" w:lastRowLastColumn="0"/>
            <w:tcW w:w="1276" w:type="dxa"/>
            <w:noWrap/>
            <w:hideMark/>
          </w:tcPr>
          <w:p w14:paraId="625B8219" w14:textId="77777777" w:rsidR="009D2347" w:rsidRPr="00775649" w:rsidRDefault="009D2347" w:rsidP="00FF5052">
            <w:pPr>
              <w:spacing w:before="0" w:line="276" w:lineRule="auto"/>
              <w:jc w:val="left"/>
              <w:rPr>
                <w:rFonts w:ascii="Calibri" w:hAnsi="Calibri" w:cs="Calibri"/>
                <w:sz w:val="16"/>
                <w:szCs w:val="16"/>
                <w:lang w:eastAsia="de-CH"/>
              </w:rPr>
            </w:pPr>
            <w:r w:rsidRPr="00775649">
              <w:rPr>
                <w:rFonts w:ascii="Calibri" w:hAnsi="Calibri" w:cs="Calibri"/>
                <w:sz w:val="16"/>
                <w:szCs w:val="16"/>
                <w:lang w:eastAsia="de-CH"/>
              </w:rPr>
              <w:t>PH2</w:t>
            </w:r>
          </w:p>
        </w:tc>
        <w:tc>
          <w:tcPr>
            <w:tcW w:w="8352" w:type="dxa"/>
            <w:noWrap/>
            <w:hideMark/>
          </w:tcPr>
          <w:p w14:paraId="6B9AE1E8" w14:textId="77777777" w:rsidR="009D2347" w:rsidRPr="00775649" w:rsidRDefault="009D2347" w:rsidP="00FF5052">
            <w:pPr>
              <w:spacing w:before="0" w:line="276"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lang w:eastAsia="de-CH"/>
              </w:rPr>
            </w:pPr>
            <w:r w:rsidRPr="00775649">
              <w:rPr>
                <w:rFonts w:ascii="Calibri" w:hAnsi="Calibri" w:cs="Calibri"/>
                <w:sz w:val="16"/>
                <w:szCs w:val="16"/>
                <w:lang w:eastAsia="de-CH"/>
              </w:rPr>
              <w:t>Age at which the patient showed first symptoms of the F2x diagnosis?</w:t>
            </w:r>
          </w:p>
        </w:tc>
      </w:tr>
      <w:tr w:rsidR="009D2347" w:rsidRPr="00775649" w14:paraId="424C8AF3" w14:textId="77777777" w:rsidTr="00FF5052">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276" w:type="dxa"/>
            <w:noWrap/>
            <w:hideMark/>
          </w:tcPr>
          <w:p w14:paraId="41331E74" w14:textId="77777777" w:rsidR="009D2347" w:rsidRPr="00775649" w:rsidRDefault="009D2347" w:rsidP="00FF5052">
            <w:pPr>
              <w:spacing w:before="0" w:line="276" w:lineRule="auto"/>
              <w:jc w:val="left"/>
              <w:rPr>
                <w:rFonts w:ascii="Calibri" w:hAnsi="Calibri" w:cs="Calibri"/>
                <w:sz w:val="16"/>
                <w:szCs w:val="16"/>
                <w:lang w:eastAsia="de-CH"/>
              </w:rPr>
            </w:pPr>
            <w:r w:rsidRPr="00775649">
              <w:rPr>
                <w:rFonts w:ascii="Calibri" w:hAnsi="Calibri" w:cs="Calibri"/>
                <w:sz w:val="16"/>
                <w:szCs w:val="16"/>
                <w:lang w:eastAsia="de-CH"/>
              </w:rPr>
              <w:t>PH3</w:t>
            </w:r>
          </w:p>
        </w:tc>
        <w:tc>
          <w:tcPr>
            <w:tcW w:w="8352" w:type="dxa"/>
            <w:noWrap/>
            <w:hideMark/>
          </w:tcPr>
          <w:p w14:paraId="61242281" w14:textId="77777777" w:rsidR="009D2347" w:rsidRPr="00775649" w:rsidRDefault="009D2347" w:rsidP="00FF5052">
            <w:pPr>
              <w:spacing w:before="0" w:line="276"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lang w:eastAsia="de-CH"/>
              </w:rPr>
            </w:pPr>
            <w:r w:rsidRPr="00775649">
              <w:rPr>
                <w:rFonts w:ascii="Calibri" w:hAnsi="Calibri" w:cs="Calibri"/>
                <w:sz w:val="16"/>
                <w:szCs w:val="16"/>
                <w:lang w:eastAsia="de-CH"/>
              </w:rPr>
              <w:t>delusions present in patients history?</w:t>
            </w:r>
          </w:p>
        </w:tc>
      </w:tr>
      <w:tr w:rsidR="009D2347" w:rsidRPr="00775649" w14:paraId="6BC5ED32" w14:textId="77777777" w:rsidTr="00FF5052">
        <w:trPr>
          <w:trHeight w:val="285"/>
        </w:trPr>
        <w:tc>
          <w:tcPr>
            <w:cnfStyle w:val="001000000000" w:firstRow="0" w:lastRow="0" w:firstColumn="1" w:lastColumn="0" w:oddVBand="0" w:evenVBand="0" w:oddHBand="0" w:evenHBand="0" w:firstRowFirstColumn="0" w:firstRowLastColumn="0" w:lastRowFirstColumn="0" w:lastRowLastColumn="0"/>
            <w:tcW w:w="1276" w:type="dxa"/>
            <w:noWrap/>
            <w:hideMark/>
          </w:tcPr>
          <w:p w14:paraId="0D7B6F30" w14:textId="77777777" w:rsidR="009D2347" w:rsidRPr="00775649" w:rsidRDefault="009D2347" w:rsidP="00FF5052">
            <w:pPr>
              <w:spacing w:before="0" w:line="276" w:lineRule="auto"/>
              <w:jc w:val="left"/>
              <w:rPr>
                <w:rFonts w:ascii="Calibri" w:hAnsi="Calibri" w:cs="Calibri"/>
                <w:sz w:val="16"/>
                <w:szCs w:val="16"/>
                <w:lang w:eastAsia="de-CH"/>
              </w:rPr>
            </w:pPr>
            <w:r w:rsidRPr="00775649">
              <w:rPr>
                <w:rFonts w:ascii="Calibri" w:hAnsi="Calibri" w:cs="Calibri"/>
                <w:sz w:val="16"/>
                <w:szCs w:val="16"/>
                <w:lang w:eastAsia="de-CH"/>
              </w:rPr>
              <w:t>PH4</w:t>
            </w:r>
          </w:p>
        </w:tc>
        <w:tc>
          <w:tcPr>
            <w:tcW w:w="8352" w:type="dxa"/>
            <w:noWrap/>
            <w:hideMark/>
          </w:tcPr>
          <w:p w14:paraId="53652EEC" w14:textId="77777777" w:rsidR="009D2347" w:rsidRPr="00775649" w:rsidRDefault="009D2347" w:rsidP="00FF5052">
            <w:pPr>
              <w:spacing w:before="0" w:line="276"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lang w:eastAsia="de-CH"/>
              </w:rPr>
            </w:pPr>
            <w:r w:rsidRPr="00775649">
              <w:rPr>
                <w:rFonts w:ascii="Calibri" w:hAnsi="Calibri" w:cs="Calibri"/>
                <w:sz w:val="16"/>
                <w:szCs w:val="16"/>
                <w:lang w:eastAsia="de-CH"/>
              </w:rPr>
              <w:t>hallucinations present in patients history?</w:t>
            </w:r>
          </w:p>
        </w:tc>
      </w:tr>
      <w:tr w:rsidR="009D2347" w:rsidRPr="00775649" w14:paraId="36540654" w14:textId="77777777" w:rsidTr="00FF5052">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276" w:type="dxa"/>
            <w:noWrap/>
            <w:hideMark/>
          </w:tcPr>
          <w:p w14:paraId="232992B9" w14:textId="77777777" w:rsidR="009D2347" w:rsidRPr="00775649" w:rsidRDefault="009D2347" w:rsidP="00FF5052">
            <w:pPr>
              <w:spacing w:before="0" w:line="276" w:lineRule="auto"/>
              <w:jc w:val="left"/>
              <w:rPr>
                <w:rFonts w:ascii="Calibri" w:hAnsi="Calibri" w:cs="Calibri"/>
                <w:sz w:val="16"/>
                <w:szCs w:val="16"/>
                <w:lang w:eastAsia="de-CH"/>
              </w:rPr>
            </w:pPr>
            <w:r w:rsidRPr="00775649">
              <w:rPr>
                <w:rFonts w:ascii="Calibri" w:hAnsi="Calibri" w:cs="Calibri"/>
                <w:sz w:val="16"/>
                <w:szCs w:val="16"/>
                <w:lang w:eastAsia="de-CH"/>
              </w:rPr>
              <w:t>PH5</w:t>
            </w:r>
          </w:p>
        </w:tc>
        <w:tc>
          <w:tcPr>
            <w:tcW w:w="8352" w:type="dxa"/>
            <w:noWrap/>
            <w:hideMark/>
          </w:tcPr>
          <w:p w14:paraId="0CEE8AEB" w14:textId="77777777" w:rsidR="009D2347" w:rsidRPr="00775649" w:rsidRDefault="009D2347" w:rsidP="00FF5052">
            <w:pPr>
              <w:spacing w:before="0" w:line="276"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lang w:eastAsia="de-CH"/>
              </w:rPr>
            </w:pPr>
            <w:r w:rsidRPr="00775649">
              <w:rPr>
                <w:rFonts w:ascii="Calibri" w:hAnsi="Calibri" w:cs="Calibri"/>
                <w:sz w:val="16"/>
                <w:szCs w:val="16"/>
                <w:lang w:eastAsia="de-CH"/>
              </w:rPr>
              <w:t>penetrability of the own ego present  in patients history?</w:t>
            </w:r>
          </w:p>
        </w:tc>
      </w:tr>
      <w:tr w:rsidR="009D2347" w:rsidRPr="00775649" w14:paraId="33C6C233" w14:textId="77777777" w:rsidTr="00FF5052">
        <w:trPr>
          <w:trHeight w:val="285"/>
        </w:trPr>
        <w:tc>
          <w:tcPr>
            <w:cnfStyle w:val="001000000000" w:firstRow="0" w:lastRow="0" w:firstColumn="1" w:lastColumn="0" w:oddVBand="0" w:evenVBand="0" w:oddHBand="0" w:evenHBand="0" w:firstRowFirstColumn="0" w:firstRowLastColumn="0" w:lastRowFirstColumn="0" w:lastRowLastColumn="0"/>
            <w:tcW w:w="1276" w:type="dxa"/>
            <w:noWrap/>
            <w:hideMark/>
          </w:tcPr>
          <w:p w14:paraId="50839DC1" w14:textId="77777777" w:rsidR="009D2347" w:rsidRPr="00775649" w:rsidRDefault="009D2347" w:rsidP="00FF5052">
            <w:pPr>
              <w:spacing w:before="0" w:line="276" w:lineRule="auto"/>
              <w:jc w:val="left"/>
              <w:rPr>
                <w:rFonts w:ascii="Calibri" w:hAnsi="Calibri" w:cs="Calibri"/>
                <w:sz w:val="16"/>
                <w:szCs w:val="16"/>
                <w:lang w:eastAsia="de-CH"/>
              </w:rPr>
            </w:pPr>
            <w:r w:rsidRPr="00775649">
              <w:rPr>
                <w:rFonts w:ascii="Calibri" w:hAnsi="Calibri" w:cs="Calibri"/>
                <w:sz w:val="16"/>
                <w:szCs w:val="16"/>
                <w:lang w:eastAsia="de-CH"/>
              </w:rPr>
              <w:t>PH6</w:t>
            </w:r>
          </w:p>
        </w:tc>
        <w:tc>
          <w:tcPr>
            <w:tcW w:w="8352" w:type="dxa"/>
            <w:noWrap/>
            <w:hideMark/>
          </w:tcPr>
          <w:p w14:paraId="6447DBC3" w14:textId="77777777" w:rsidR="009D2347" w:rsidRPr="00775649" w:rsidRDefault="009D2347" w:rsidP="00FF5052">
            <w:pPr>
              <w:spacing w:before="0" w:line="276"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lang w:eastAsia="de-CH"/>
              </w:rPr>
            </w:pPr>
            <w:r w:rsidRPr="00775649">
              <w:rPr>
                <w:rFonts w:ascii="Calibri" w:hAnsi="Calibri" w:cs="Calibri"/>
                <w:sz w:val="16"/>
                <w:szCs w:val="16"/>
                <w:lang w:eastAsia="de-CH"/>
              </w:rPr>
              <w:t>disorders of affect or drive present in patients history?</w:t>
            </w:r>
          </w:p>
        </w:tc>
      </w:tr>
      <w:tr w:rsidR="009D2347" w:rsidRPr="00775649" w14:paraId="09284C14" w14:textId="77777777" w:rsidTr="00FF5052">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276" w:type="dxa"/>
            <w:noWrap/>
            <w:hideMark/>
          </w:tcPr>
          <w:p w14:paraId="6B14E9C1" w14:textId="77777777" w:rsidR="009D2347" w:rsidRPr="00775649" w:rsidRDefault="009D2347" w:rsidP="00FF5052">
            <w:pPr>
              <w:spacing w:before="0" w:line="276" w:lineRule="auto"/>
              <w:jc w:val="left"/>
              <w:rPr>
                <w:rFonts w:ascii="Calibri" w:hAnsi="Calibri" w:cs="Calibri"/>
                <w:sz w:val="16"/>
                <w:szCs w:val="16"/>
                <w:lang w:eastAsia="de-CH"/>
              </w:rPr>
            </w:pPr>
            <w:r w:rsidRPr="00775649">
              <w:rPr>
                <w:rFonts w:ascii="Calibri" w:hAnsi="Calibri" w:cs="Calibri"/>
                <w:sz w:val="16"/>
                <w:szCs w:val="16"/>
                <w:lang w:eastAsia="de-CH"/>
              </w:rPr>
              <w:t>PH7</w:t>
            </w:r>
          </w:p>
        </w:tc>
        <w:tc>
          <w:tcPr>
            <w:tcW w:w="8352" w:type="dxa"/>
            <w:noWrap/>
            <w:hideMark/>
          </w:tcPr>
          <w:p w14:paraId="1C58790B" w14:textId="77777777" w:rsidR="009D2347" w:rsidRPr="00775649" w:rsidRDefault="009D2347" w:rsidP="00FF5052">
            <w:pPr>
              <w:spacing w:before="0" w:line="276"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lang w:eastAsia="de-CH"/>
              </w:rPr>
            </w:pPr>
            <w:r w:rsidRPr="00775649">
              <w:rPr>
                <w:rFonts w:ascii="Calibri" w:hAnsi="Calibri" w:cs="Calibri"/>
                <w:sz w:val="16"/>
                <w:szCs w:val="16"/>
                <w:lang w:eastAsia="de-CH"/>
              </w:rPr>
              <w:t>negative symptoms present  in patients history?</w:t>
            </w:r>
          </w:p>
        </w:tc>
      </w:tr>
      <w:tr w:rsidR="009D2347" w:rsidRPr="00775649" w14:paraId="71764579" w14:textId="77777777" w:rsidTr="00FF5052">
        <w:trPr>
          <w:trHeight w:val="285"/>
        </w:trPr>
        <w:tc>
          <w:tcPr>
            <w:cnfStyle w:val="001000000000" w:firstRow="0" w:lastRow="0" w:firstColumn="1" w:lastColumn="0" w:oddVBand="0" w:evenVBand="0" w:oddHBand="0" w:evenHBand="0" w:firstRowFirstColumn="0" w:firstRowLastColumn="0" w:lastRowFirstColumn="0" w:lastRowLastColumn="0"/>
            <w:tcW w:w="1276" w:type="dxa"/>
            <w:noWrap/>
            <w:hideMark/>
          </w:tcPr>
          <w:p w14:paraId="69FB4DC4" w14:textId="77777777" w:rsidR="009D2347" w:rsidRPr="00775649" w:rsidRDefault="009D2347" w:rsidP="00FF5052">
            <w:pPr>
              <w:spacing w:before="0" w:line="276" w:lineRule="auto"/>
              <w:jc w:val="left"/>
              <w:rPr>
                <w:rFonts w:ascii="Calibri" w:hAnsi="Calibri" w:cs="Calibri"/>
                <w:sz w:val="16"/>
                <w:szCs w:val="16"/>
                <w:lang w:eastAsia="de-CH"/>
              </w:rPr>
            </w:pPr>
            <w:r w:rsidRPr="00775649">
              <w:rPr>
                <w:rFonts w:ascii="Calibri" w:hAnsi="Calibri" w:cs="Calibri"/>
                <w:sz w:val="16"/>
                <w:szCs w:val="16"/>
                <w:lang w:eastAsia="de-CH"/>
              </w:rPr>
              <w:t>PH8</w:t>
            </w:r>
          </w:p>
        </w:tc>
        <w:tc>
          <w:tcPr>
            <w:tcW w:w="8352" w:type="dxa"/>
            <w:noWrap/>
            <w:hideMark/>
          </w:tcPr>
          <w:p w14:paraId="68E34260" w14:textId="77777777" w:rsidR="009D2347" w:rsidRPr="00775649" w:rsidRDefault="009D2347" w:rsidP="00FF5052">
            <w:pPr>
              <w:spacing w:before="0" w:line="276"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lang w:eastAsia="de-CH"/>
              </w:rPr>
            </w:pPr>
            <w:r w:rsidRPr="00775649">
              <w:rPr>
                <w:rFonts w:ascii="Calibri" w:hAnsi="Calibri" w:cs="Calibri"/>
                <w:sz w:val="16"/>
                <w:szCs w:val="16"/>
                <w:lang w:eastAsia="de-CH"/>
              </w:rPr>
              <w:t>Was the patient ever suicidal?</w:t>
            </w:r>
          </w:p>
        </w:tc>
      </w:tr>
      <w:tr w:rsidR="009D2347" w:rsidRPr="00775649" w14:paraId="1ECCDCFE" w14:textId="77777777" w:rsidTr="00FF5052">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276" w:type="dxa"/>
            <w:noWrap/>
            <w:hideMark/>
          </w:tcPr>
          <w:p w14:paraId="615422AC" w14:textId="77777777" w:rsidR="009D2347" w:rsidRPr="00775649" w:rsidRDefault="009D2347" w:rsidP="00FF5052">
            <w:pPr>
              <w:spacing w:before="0" w:line="276" w:lineRule="auto"/>
              <w:jc w:val="left"/>
              <w:rPr>
                <w:rFonts w:ascii="Calibri" w:hAnsi="Calibri" w:cs="Calibri"/>
                <w:sz w:val="16"/>
                <w:szCs w:val="16"/>
                <w:lang w:eastAsia="de-CH"/>
              </w:rPr>
            </w:pPr>
            <w:r w:rsidRPr="00775649">
              <w:rPr>
                <w:rFonts w:ascii="Calibri" w:hAnsi="Calibri" w:cs="Calibri"/>
                <w:sz w:val="16"/>
                <w:szCs w:val="16"/>
                <w:lang w:eastAsia="de-CH"/>
              </w:rPr>
              <w:t>PH9</w:t>
            </w:r>
          </w:p>
        </w:tc>
        <w:tc>
          <w:tcPr>
            <w:tcW w:w="8352" w:type="dxa"/>
            <w:noWrap/>
            <w:hideMark/>
          </w:tcPr>
          <w:p w14:paraId="73C31A17" w14:textId="77777777" w:rsidR="009D2347" w:rsidRPr="00775649" w:rsidRDefault="009D2347" w:rsidP="00FF5052">
            <w:pPr>
              <w:spacing w:before="0" w:line="276"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lang w:eastAsia="de-CH"/>
              </w:rPr>
            </w:pPr>
            <w:r w:rsidRPr="00775649">
              <w:rPr>
                <w:rFonts w:ascii="Calibri" w:hAnsi="Calibri" w:cs="Calibri"/>
                <w:sz w:val="16"/>
                <w:szCs w:val="16"/>
                <w:lang w:eastAsia="de-CH"/>
              </w:rPr>
              <w:t xml:space="preserve">Did the patient ever show any self-harming </w:t>
            </w:r>
            <w:proofErr w:type="spellStart"/>
            <w:r w:rsidRPr="00775649">
              <w:rPr>
                <w:rFonts w:ascii="Calibri" w:hAnsi="Calibri" w:cs="Calibri"/>
                <w:sz w:val="16"/>
                <w:szCs w:val="16"/>
                <w:lang w:eastAsia="de-CH"/>
              </w:rPr>
              <w:t>behavior</w:t>
            </w:r>
            <w:proofErr w:type="spellEnd"/>
            <w:r w:rsidRPr="00775649">
              <w:rPr>
                <w:rFonts w:ascii="Calibri" w:hAnsi="Calibri" w:cs="Calibri"/>
                <w:sz w:val="16"/>
                <w:szCs w:val="16"/>
                <w:lang w:eastAsia="de-CH"/>
              </w:rPr>
              <w:t>?</w:t>
            </w:r>
          </w:p>
        </w:tc>
      </w:tr>
      <w:tr w:rsidR="009D2347" w:rsidRPr="00775649" w14:paraId="280B99B2" w14:textId="77777777" w:rsidTr="00FF5052">
        <w:trPr>
          <w:trHeight w:val="285"/>
        </w:trPr>
        <w:tc>
          <w:tcPr>
            <w:cnfStyle w:val="001000000000" w:firstRow="0" w:lastRow="0" w:firstColumn="1" w:lastColumn="0" w:oddVBand="0" w:evenVBand="0" w:oddHBand="0" w:evenHBand="0" w:firstRowFirstColumn="0" w:firstRowLastColumn="0" w:lastRowFirstColumn="0" w:lastRowLastColumn="0"/>
            <w:tcW w:w="1276" w:type="dxa"/>
            <w:noWrap/>
            <w:hideMark/>
          </w:tcPr>
          <w:p w14:paraId="3446C0D5" w14:textId="77777777" w:rsidR="009D2347" w:rsidRPr="00775649" w:rsidRDefault="009D2347" w:rsidP="00FF5052">
            <w:pPr>
              <w:spacing w:before="0" w:line="276" w:lineRule="auto"/>
              <w:jc w:val="left"/>
              <w:rPr>
                <w:rFonts w:ascii="Calibri" w:hAnsi="Calibri" w:cs="Calibri"/>
                <w:sz w:val="16"/>
                <w:szCs w:val="16"/>
                <w:lang w:eastAsia="de-CH"/>
              </w:rPr>
            </w:pPr>
            <w:r w:rsidRPr="00775649">
              <w:rPr>
                <w:rFonts w:ascii="Calibri" w:hAnsi="Calibri" w:cs="Calibri"/>
                <w:sz w:val="16"/>
                <w:szCs w:val="16"/>
                <w:lang w:eastAsia="de-CH"/>
              </w:rPr>
              <w:t>PH10a</w:t>
            </w:r>
          </w:p>
        </w:tc>
        <w:tc>
          <w:tcPr>
            <w:tcW w:w="8352" w:type="dxa"/>
            <w:noWrap/>
            <w:hideMark/>
          </w:tcPr>
          <w:p w14:paraId="19608CF0" w14:textId="77777777" w:rsidR="009D2347" w:rsidRPr="00775649" w:rsidRDefault="009D2347" w:rsidP="00FF5052">
            <w:pPr>
              <w:spacing w:before="0" w:line="276"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lang w:eastAsia="de-CH"/>
              </w:rPr>
            </w:pPr>
            <w:r w:rsidRPr="00775649">
              <w:rPr>
                <w:rFonts w:ascii="Calibri" w:hAnsi="Calibri" w:cs="Calibri"/>
                <w:sz w:val="16"/>
                <w:szCs w:val="16"/>
                <w:lang w:eastAsia="de-CH"/>
              </w:rPr>
              <w:t>Did the patient ever attempt suicide?</w:t>
            </w:r>
          </w:p>
        </w:tc>
      </w:tr>
      <w:tr w:rsidR="009D2347" w:rsidRPr="00775649" w14:paraId="5B71406C" w14:textId="77777777" w:rsidTr="00FF5052">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276" w:type="dxa"/>
            <w:noWrap/>
            <w:hideMark/>
          </w:tcPr>
          <w:p w14:paraId="60141894" w14:textId="77777777" w:rsidR="009D2347" w:rsidRPr="00775649" w:rsidRDefault="009D2347" w:rsidP="00FF5052">
            <w:pPr>
              <w:spacing w:before="0" w:line="276" w:lineRule="auto"/>
              <w:jc w:val="left"/>
              <w:rPr>
                <w:rFonts w:ascii="Calibri" w:hAnsi="Calibri" w:cs="Calibri"/>
                <w:sz w:val="16"/>
                <w:szCs w:val="16"/>
                <w:lang w:eastAsia="de-CH"/>
              </w:rPr>
            </w:pPr>
            <w:r w:rsidRPr="00775649">
              <w:rPr>
                <w:rFonts w:ascii="Calibri" w:hAnsi="Calibri" w:cs="Calibri"/>
                <w:sz w:val="16"/>
                <w:szCs w:val="16"/>
                <w:lang w:eastAsia="de-CH"/>
              </w:rPr>
              <w:t>PH11a</w:t>
            </w:r>
          </w:p>
        </w:tc>
        <w:tc>
          <w:tcPr>
            <w:tcW w:w="8352" w:type="dxa"/>
            <w:noWrap/>
            <w:hideMark/>
          </w:tcPr>
          <w:p w14:paraId="7DFFDA93" w14:textId="77777777" w:rsidR="009D2347" w:rsidRPr="00775649" w:rsidRDefault="009D2347" w:rsidP="00FF5052">
            <w:pPr>
              <w:spacing w:before="0" w:line="276"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lang w:eastAsia="de-CH"/>
              </w:rPr>
            </w:pPr>
            <w:r w:rsidRPr="00775649">
              <w:rPr>
                <w:rFonts w:ascii="Calibri" w:hAnsi="Calibri" w:cs="Calibri"/>
                <w:sz w:val="16"/>
                <w:szCs w:val="16"/>
                <w:lang w:eastAsia="de-CH"/>
              </w:rPr>
              <w:t>Did the patient ever show any endangerment of others?</w:t>
            </w:r>
          </w:p>
        </w:tc>
      </w:tr>
      <w:tr w:rsidR="009D2347" w:rsidRPr="00775649" w14:paraId="5BD2C9DC" w14:textId="77777777" w:rsidTr="00FF5052">
        <w:trPr>
          <w:trHeight w:val="285"/>
        </w:trPr>
        <w:tc>
          <w:tcPr>
            <w:cnfStyle w:val="001000000000" w:firstRow="0" w:lastRow="0" w:firstColumn="1" w:lastColumn="0" w:oddVBand="0" w:evenVBand="0" w:oddHBand="0" w:evenHBand="0" w:firstRowFirstColumn="0" w:firstRowLastColumn="0" w:lastRowFirstColumn="0" w:lastRowLastColumn="0"/>
            <w:tcW w:w="1276" w:type="dxa"/>
            <w:noWrap/>
            <w:hideMark/>
          </w:tcPr>
          <w:p w14:paraId="22C1555D" w14:textId="77777777" w:rsidR="009D2347" w:rsidRPr="00775649" w:rsidRDefault="009D2347" w:rsidP="00FF5052">
            <w:pPr>
              <w:spacing w:before="0" w:line="276" w:lineRule="auto"/>
              <w:jc w:val="left"/>
              <w:rPr>
                <w:rFonts w:ascii="Calibri" w:hAnsi="Calibri" w:cs="Calibri"/>
                <w:sz w:val="16"/>
                <w:szCs w:val="16"/>
                <w:lang w:eastAsia="de-CH"/>
              </w:rPr>
            </w:pPr>
            <w:r w:rsidRPr="00775649">
              <w:rPr>
                <w:rFonts w:ascii="Calibri" w:hAnsi="Calibri" w:cs="Calibri"/>
                <w:sz w:val="16"/>
                <w:szCs w:val="16"/>
                <w:lang w:eastAsia="de-CH"/>
              </w:rPr>
              <w:t>PH12a</w:t>
            </w:r>
          </w:p>
        </w:tc>
        <w:tc>
          <w:tcPr>
            <w:tcW w:w="8352" w:type="dxa"/>
            <w:noWrap/>
            <w:hideMark/>
          </w:tcPr>
          <w:p w14:paraId="6DF49A5D" w14:textId="77777777" w:rsidR="009D2347" w:rsidRPr="00775649" w:rsidRDefault="009D2347" w:rsidP="00FF5052">
            <w:pPr>
              <w:spacing w:before="0" w:line="276"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lang w:eastAsia="de-CH"/>
              </w:rPr>
            </w:pPr>
            <w:r w:rsidRPr="00775649">
              <w:rPr>
                <w:rFonts w:ascii="Calibri" w:hAnsi="Calibri" w:cs="Calibri"/>
                <w:sz w:val="16"/>
                <w:szCs w:val="16"/>
                <w:lang w:eastAsia="de-CH"/>
              </w:rPr>
              <w:t>Was there ever any compulsory measure during a hospitalization used?</w:t>
            </w:r>
          </w:p>
        </w:tc>
      </w:tr>
      <w:tr w:rsidR="009D2347" w:rsidRPr="00775649" w14:paraId="49A9D624" w14:textId="77777777" w:rsidTr="00FF5052">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276" w:type="dxa"/>
            <w:noWrap/>
            <w:hideMark/>
          </w:tcPr>
          <w:p w14:paraId="4096E24D" w14:textId="77777777" w:rsidR="009D2347" w:rsidRPr="00775649" w:rsidRDefault="009D2347" w:rsidP="00FF5052">
            <w:pPr>
              <w:spacing w:before="0" w:line="276" w:lineRule="auto"/>
              <w:jc w:val="left"/>
              <w:rPr>
                <w:rFonts w:ascii="Calibri" w:hAnsi="Calibri" w:cs="Calibri"/>
                <w:sz w:val="16"/>
                <w:szCs w:val="16"/>
                <w:lang w:eastAsia="de-CH"/>
              </w:rPr>
            </w:pPr>
            <w:r w:rsidRPr="00775649">
              <w:rPr>
                <w:rFonts w:ascii="Calibri" w:hAnsi="Calibri" w:cs="Calibri"/>
                <w:sz w:val="16"/>
                <w:szCs w:val="16"/>
                <w:lang w:eastAsia="de-CH"/>
              </w:rPr>
              <w:t>PH13</w:t>
            </w:r>
          </w:p>
        </w:tc>
        <w:tc>
          <w:tcPr>
            <w:tcW w:w="8352" w:type="dxa"/>
            <w:noWrap/>
            <w:hideMark/>
          </w:tcPr>
          <w:p w14:paraId="77747498" w14:textId="77777777" w:rsidR="009D2347" w:rsidRPr="00775649" w:rsidRDefault="009D2347" w:rsidP="00FF5052">
            <w:pPr>
              <w:spacing w:before="0" w:line="276"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lang w:eastAsia="de-CH"/>
              </w:rPr>
            </w:pPr>
            <w:r w:rsidRPr="00775649">
              <w:rPr>
                <w:rFonts w:ascii="Calibri" w:hAnsi="Calibri" w:cs="Calibri"/>
                <w:sz w:val="16"/>
                <w:szCs w:val="16"/>
                <w:lang w:eastAsia="de-CH"/>
              </w:rPr>
              <w:t>Is there or was there any alcohol abuse?</w:t>
            </w:r>
          </w:p>
        </w:tc>
      </w:tr>
      <w:tr w:rsidR="009D2347" w:rsidRPr="00775649" w14:paraId="660CA503" w14:textId="77777777" w:rsidTr="00FF5052">
        <w:trPr>
          <w:trHeight w:val="285"/>
        </w:trPr>
        <w:tc>
          <w:tcPr>
            <w:cnfStyle w:val="001000000000" w:firstRow="0" w:lastRow="0" w:firstColumn="1" w:lastColumn="0" w:oddVBand="0" w:evenVBand="0" w:oddHBand="0" w:evenHBand="0" w:firstRowFirstColumn="0" w:firstRowLastColumn="0" w:lastRowFirstColumn="0" w:lastRowLastColumn="0"/>
            <w:tcW w:w="1276" w:type="dxa"/>
            <w:noWrap/>
            <w:hideMark/>
          </w:tcPr>
          <w:p w14:paraId="138904B6" w14:textId="77777777" w:rsidR="009D2347" w:rsidRPr="00775649" w:rsidRDefault="009D2347" w:rsidP="00FF5052">
            <w:pPr>
              <w:spacing w:before="0" w:line="276" w:lineRule="auto"/>
              <w:jc w:val="left"/>
              <w:rPr>
                <w:rFonts w:ascii="Calibri" w:hAnsi="Calibri" w:cs="Calibri"/>
                <w:sz w:val="16"/>
                <w:szCs w:val="16"/>
                <w:lang w:eastAsia="de-CH"/>
              </w:rPr>
            </w:pPr>
            <w:r w:rsidRPr="00775649">
              <w:rPr>
                <w:rFonts w:ascii="Calibri" w:hAnsi="Calibri" w:cs="Calibri"/>
                <w:sz w:val="16"/>
                <w:szCs w:val="16"/>
                <w:lang w:eastAsia="de-CH"/>
              </w:rPr>
              <w:t>PH14b</w:t>
            </w:r>
          </w:p>
        </w:tc>
        <w:tc>
          <w:tcPr>
            <w:tcW w:w="8352" w:type="dxa"/>
            <w:noWrap/>
            <w:hideMark/>
          </w:tcPr>
          <w:p w14:paraId="0A868799" w14:textId="77777777" w:rsidR="009D2347" w:rsidRPr="00775649" w:rsidRDefault="009D2347" w:rsidP="00FF5052">
            <w:pPr>
              <w:spacing w:before="0" w:line="276"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lang w:eastAsia="de-CH"/>
              </w:rPr>
            </w:pPr>
            <w:r w:rsidRPr="00775649">
              <w:rPr>
                <w:rFonts w:ascii="Calibri" w:hAnsi="Calibri" w:cs="Calibri"/>
                <w:sz w:val="16"/>
                <w:szCs w:val="16"/>
                <w:lang w:eastAsia="de-CH"/>
              </w:rPr>
              <w:t>Cannabis abuse/-dependence?</w:t>
            </w:r>
          </w:p>
        </w:tc>
      </w:tr>
      <w:tr w:rsidR="009D2347" w:rsidRPr="00775649" w14:paraId="092FDCD6" w14:textId="77777777" w:rsidTr="00FF5052">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276" w:type="dxa"/>
            <w:noWrap/>
            <w:hideMark/>
          </w:tcPr>
          <w:p w14:paraId="0E235948" w14:textId="77777777" w:rsidR="009D2347" w:rsidRPr="00775649" w:rsidRDefault="009D2347" w:rsidP="00FF5052">
            <w:pPr>
              <w:spacing w:before="0" w:line="276" w:lineRule="auto"/>
              <w:jc w:val="left"/>
              <w:rPr>
                <w:rFonts w:ascii="Calibri" w:hAnsi="Calibri" w:cs="Calibri"/>
                <w:sz w:val="16"/>
                <w:szCs w:val="16"/>
                <w:lang w:eastAsia="de-CH"/>
              </w:rPr>
            </w:pPr>
            <w:r w:rsidRPr="00775649">
              <w:rPr>
                <w:rFonts w:ascii="Calibri" w:hAnsi="Calibri" w:cs="Calibri"/>
                <w:sz w:val="16"/>
                <w:szCs w:val="16"/>
                <w:lang w:eastAsia="de-CH"/>
              </w:rPr>
              <w:t>PH14c</w:t>
            </w:r>
          </w:p>
        </w:tc>
        <w:tc>
          <w:tcPr>
            <w:tcW w:w="8352" w:type="dxa"/>
            <w:noWrap/>
            <w:hideMark/>
          </w:tcPr>
          <w:p w14:paraId="7D24D5ED" w14:textId="77777777" w:rsidR="009D2347" w:rsidRPr="00775649" w:rsidRDefault="009D2347" w:rsidP="00FF5052">
            <w:pPr>
              <w:spacing w:before="0" w:line="276"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lang w:eastAsia="de-CH"/>
              </w:rPr>
            </w:pPr>
            <w:r w:rsidRPr="00775649">
              <w:rPr>
                <w:rFonts w:ascii="Calibri" w:hAnsi="Calibri" w:cs="Calibri"/>
                <w:sz w:val="16"/>
                <w:szCs w:val="16"/>
                <w:lang w:eastAsia="de-CH"/>
              </w:rPr>
              <w:t>Opioid abuse/-dependence?</w:t>
            </w:r>
          </w:p>
        </w:tc>
      </w:tr>
      <w:tr w:rsidR="009D2347" w:rsidRPr="00775649" w14:paraId="71954AF8" w14:textId="77777777" w:rsidTr="00FF5052">
        <w:trPr>
          <w:trHeight w:val="285"/>
        </w:trPr>
        <w:tc>
          <w:tcPr>
            <w:cnfStyle w:val="001000000000" w:firstRow="0" w:lastRow="0" w:firstColumn="1" w:lastColumn="0" w:oddVBand="0" w:evenVBand="0" w:oddHBand="0" w:evenHBand="0" w:firstRowFirstColumn="0" w:firstRowLastColumn="0" w:lastRowFirstColumn="0" w:lastRowLastColumn="0"/>
            <w:tcW w:w="1276" w:type="dxa"/>
            <w:noWrap/>
            <w:hideMark/>
          </w:tcPr>
          <w:p w14:paraId="0C37BB69" w14:textId="77777777" w:rsidR="009D2347" w:rsidRPr="00775649" w:rsidRDefault="009D2347" w:rsidP="00FF5052">
            <w:pPr>
              <w:spacing w:before="0" w:line="276" w:lineRule="auto"/>
              <w:jc w:val="left"/>
              <w:rPr>
                <w:rFonts w:ascii="Calibri" w:hAnsi="Calibri" w:cs="Calibri"/>
                <w:sz w:val="16"/>
                <w:szCs w:val="16"/>
                <w:lang w:eastAsia="de-CH"/>
              </w:rPr>
            </w:pPr>
            <w:r w:rsidRPr="00775649">
              <w:rPr>
                <w:rFonts w:ascii="Calibri" w:hAnsi="Calibri" w:cs="Calibri"/>
                <w:sz w:val="16"/>
                <w:szCs w:val="16"/>
                <w:lang w:eastAsia="de-CH"/>
              </w:rPr>
              <w:t>PH14d</w:t>
            </w:r>
          </w:p>
        </w:tc>
        <w:tc>
          <w:tcPr>
            <w:tcW w:w="8352" w:type="dxa"/>
            <w:noWrap/>
            <w:hideMark/>
          </w:tcPr>
          <w:p w14:paraId="511D716D" w14:textId="77777777" w:rsidR="009D2347" w:rsidRPr="00775649" w:rsidRDefault="009D2347" w:rsidP="00FF5052">
            <w:pPr>
              <w:spacing w:before="0" w:line="276"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lang w:eastAsia="de-CH"/>
              </w:rPr>
            </w:pPr>
            <w:r w:rsidRPr="00775649">
              <w:rPr>
                <w:rFonts w:ascii="Calibri" w:hAnsi="Calibri" w:cs="Calibri"/>
                <w:sz w:val="16"/>
                <w:szCs w:val="16"/>
                <w:lang w:eastAsia="de-CH"/>
              </w:rPr>
              <w:t>Cocaine abuse/-dependence?</w:t>
            </w:r>
          </w:p>
        </w:tc>
      </w:tr>
      <w:tr w:rsidR="009D2347" w:rsidRPr="00775649" w14:paraId="3573B120" w14:textId="77777777" w:rsidTr="00FF5052">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276" w:type="dxa"/>
            <w:noWrap/>
            <w:hideMark/>
          </w:tcPr>
          <w:p w14:paraId="076A0D46" w14:textId="77777777" w:rsidR="009D2347" w:rsidRPr="00775649" w:rsidRDefault="009D2347" w:rsidP="00FF5052">
            <w:pPr>
              <w:spacing w:before="0" w:line="276" w:lineRule="auto"/>
              <w:jc w:val="left"/>
              <w:rPr>
                <w:rFonts w:ascii="Calibri" w:hAnsi="Calibri" w:cs="Calibri"/>
                <w:sz w:val="16"/>
                <w:szCs w:val="16"/>
                <w:lang w:eastAsia="de-CH"/>
              </w:rPr>
            </w:pPr>
            <w:r w:rsidRPr="00775649">
              <w:rPr>
                <w:rFonts w:ascii="Calibri" w:hAnsi="Calibri" w:cs="Calibri"/>
                <w:sz w:val="16"/>
                <w:szCs w:val="16"/>
                <w:lang w:eastAsia="de-CH"/>
              </w:rPr>
              <w:t>PH14e</w:t>
            </w:r>
          </w:p>
        </w:tc>
        <w:tc>
          <w:tcPr>
            <w:tcW w:w="8352" w:type="dxa"/>
            <w:noWrap/>
            <w:hideMark/>
          </w:tcPr>
          <w:p w14:paraId="0A8BEF9B" w14:textId="77777777" w:rsidR="009D2347" w:rsidRPr="00775649" w:rsidRDefault="009D2347" w:rsidP="00FF5052">
            <w:pPr>
              <w:spacing w:before="0" w:line="276"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lang w:eastAsia="de-CH"/>
              </w:rPr>
            </w:pPr>
            <w:r w:rsidRPr="00775649">
              <w:rPr>
                <w:rFonts w:ascii="Calibri" w:hAnsi="Calibri" w:cs="Calibri"/>
                <w:sz w:val="16"/>
                <w:szCs w:val="16"/>
                <w:lang w:eastAsia="de-CH"/>
              </w:rPr>
              <w:t>consumption of stimulants, amphetamines, ecstasy?</w:t>
            </w:r>
          </w:p>
        </w:tc>
      </w:tr>
      <w:tr w:rsidR="009D2347" w:rsidRPr="00775649" w14:paraId="706A8D25" w14:textId="77777777" w:rsidTr="00FF5052">
        <w:trPr>
          <w:trHeight w:val="285"/>
        </w:trPr>
        <w:tc>
          <w:tcPr>
            <w:cnfStyle w:val="001000000000" w:firstRow="0" w:lastRow="0" w:firstColumn="1" w:lastColumn="0" w:oddVBand="0" w:evenVBand="0" w:oddHBand="0" w:evenHBand="0" w:firstRowFirstColumn="0" w:firstRowLastColumn="0" w:lastRowFirstColumn="0" w:lastRowLastColumn="0"/>
            <w:tcW w:w="1276" w:type="dxa"/>
            <w:noWrap/>
            <w:hideMark/>
          </w:tcPr>
          <w:p w14:paraId="325EEBB9" w14:textId="77777777" w:rsidR="009D2347" w:rsidRPr="00775649" w:rsidRDefault="009D2347" w:rsidP="00FF5052">
            <w:pPr>
              <w:spacing w:before="0" w:line="276" w:lineRule="auto"/>
              <w:jc w:val="left"/>
              <w:rPr>
                <w:rFonts w:ascii="Calibri" w:hAnsi="Calibri" w:cs="Calibri"/>
                <w:sz w:val="16"/>
                <w:szCs w:val="16"/>
                <w:lang w:eastAsia="de-CH"/>
              </w:rPr>
            </w:pPr>
            <w:r w:rsidRPr="00775649">
              <w:rPr>
                <w:rFonts w:ascii="Calibri" w:hAnsi="Calibri" w:cs="Calibri"/>
                <w:sz w:val="16"/>
                <w:szCs w:val="16"/>
                <w:lang w:eastAsia="de-CH"/>
              </w:rPr>
              <w:t>PH15a</w:t>
            </w:r>
          </w:p>
        </w:tc>
        <w:tc>
          <w:tcPr>
            <w:tcW w:w="8352" w:type="dxa"/>
            <w:noWrap/>
            <w:hideMark/>
          </w:tcPr>
          <w:p w14:paraId="7E85DC8A" w14:textId="77777777" w:rsidR="009D2347" w:rsidRPr="00775649" w:rsidRDefault="009D2347" w:rsidP="00FF5052">
            <w:pPr>
              <w:spacing w:before="0" w:line="276"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lang w:eastAsia="de-CH"/>
              </w:rPr>
            </w:pPr>
            <w:r w:rsidRPr="00775649">
              <w:rPr>
                <w:rFonts w:ascii="Calibri" w:hAnsi="Calibri" w:cs="Calibri"/>
                <w:sz w:val="16"/>
                <w:szCs w:val="16"/>
                <w:lang w:eastAsia="de-CH"/>
              </w:rPr>
              <w:t>presence of a personality disorder (PD)?</w:t>
            </w:r>
          </w:p>
        </w:tc>
      </w:tr>
      <w:tr w:rsidR="009D2347" w:rsidRPr="00775649" w14:paraId="3789955B" w14:textId="77777777" w:rsidTr="00FF5052">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276" w:type="dxa"/>
            <w:noWrap/>
            <w:hideMark/>
          </w:tcPr>
          <w:p w14:paraId="42B5BDC0" w14:textId="77777777" w:rsidR="009D2347" w:rsidRPr="00775649" w:rsidRDefault="009D2347" w:rsidP="00FF5052">
            <w:pPr>
              <w:spacing w:before="0" w:line="276" w:lineRule="auto"/>
              <w:jc w:val="left"/>
              <w:rPr>
                <w:rFonts w:ascii="Calibri" w:hAnsi="Calibri" w:cs="Calibri"/>
                <w:sz w:val="16"/>
                <w:szCs w:val="16"/>
                <w:lang w:eastAsia="de-CH"/>
              </w:rPr>
            </w:pPr>
            <w:r w:rsidRPr="00775649">
              <w:rPr>
                <w:rFonts w:ascii="Calibri" w:hAnsi="Calibri" w:cs="Calibri"/>
                <w:sz w:val="16"/>
                <w:szCs w:val="16"/>
                <w:lang w:eastAsia="de-CH"/>
              </w:rPr>
              <w:t>PH16a</w:t>
            </w:r>
          </w:p>
        </w:tc>
        <w:tc>
          <w:tcPr>
            <w:tcW w:w="8352" w:type="dxa"/>
            <w:noWrap/>
            <w:hideMark/>
          </w:tcPr>
          <w:p w14:paraId="513D4B96" w14:textId="77777777" w:rsidR="009D2347" w:rsidRPr="00775649" w:rsidRDefault="009D2347" w:rsidP="00FF5052">
            <w:pPr>
              <w:spacing w:before="0" w:line="276"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lang w:eastAsia="de-CH"/>
              </w:rPr>
            </w:pPr>
            <w:r w:rsidRPr="00ED246A">
              <w:rPr>
                <w:rFonts w:ascii="Calibri" w:hAnsi="Calibri" w:cs="Calibri"/>
                <w:sz w:val="16"/>
                <w:szCs w:val="16"/>
                <w:lang w:eastAsia="de-CH"/>
              </w:rPr>
              <w:t>What was the personality structure of the patient (as described</w:t>
            </w:r>
            <w:r>
              <w:rPr>
                <w:rFonts w:ascii="Calibri" w:hAnsi="Calibri" w:cs="Calibri"/>
                <w:sz w:val="16"/>
                <w:szCs w:val="16"/>
                <w:lang w:eastAsia="de-CH"/>
              </w:rPr>
              <w:t xml:space="preserve"> </w:t>
            </w:r>
            <w:r w:rsidRPr="00ED246A">
              <w:rPr>
                <w:rFonts w:ascii="Calibri" w:hAnsi="Calibri" w:cs="Calibri"/>
                <w:sz w:val="16"/>
                <w:szCs w:val="16"/>
                <w:lang w:eastAsia="de-CH"/>
              </w:rPr>
              <w:t>by pre-treating psychologist/psychiatrist)</w:t>
            </w:r>
            <w:r w:rsidRPr="00775649">
              <w:rPr>
                <w:rFonts w:ascii="Calibri" w:hAnsi="Calibri" w:cs="Calibri"/>
                <w:sz w:val="16"/>
                <w:szCs w:val="16"/>
                <w:lang w:eastAsia="de-CH"/>
              </w:rPr>
              <w:t>- paranoid?</w:t>
            </w:r>
          </w:p>
        </w:tc>
      </w:tr>
      <w:tr w:rsidR="009D2347" w:rsidRPr="00775649" w14:paraId="2B12F9BD" w14:textId="77777777" w:rsidTr="00FF5052">
        <w:trPr>
          <w:trHeight w:val="285"/>
        </w:trPr>
        <w:tc>
          <w:tcPr>
            <w:cnfStyle w:val="001000000000" w:firstRow="0" w:lastRow="0" w:firstColumn="1" w:lastColumn="0" w:oddVBand="0" w:evenVBand="0" w:oddHBand="0" w:evenHBand="0" w:firstRowFirstColumn="0" w:firstRowLastColumn="0" w:lastRowFirstColumn="0" w:lastRowLastColumn="0"/>
            <w:tcW w:w="1276" w:type="dxa"/>
            <w:noWrap/>
            <w:hideMark/>
          </w:tcPr>
          <w:p w14:paraId="3433920F" w14:textId="77777777" w:rsidR="009D2347" w:rsidRPr="00775649" w:rsidRDefault="009D2347" w:rsidP="00FF5052">
            <w:pPr>
              <w:spacing w:before="0" w:line="276" w:lineRule="auto"/>
              <w:jc w:val="left"/>
              <w:rPr>
                <w:rFonts w:ascii="Calibri" w:hAnsi="Calibri" w:cs="Calibri"/>
                <w:sz w:val="16"/>
                <w:szCs w:val="16"/>
                <w:lang w:eastAsia="de-CH"/>
              </w:rPr>
            </w:pPr>
            <w:r w:rsidRPr="00775649">
              <w:rPr>
                <w:rFonts w:ascii="Calibri" w:hAnsi="Calibri" w:cs="Calibri"/>
                <w:sz w:val="16"/>
                <w:szCs w:val="16"/>
                <w:lang w:eastAsia="de-CH"/>
              </w:rPr>
              <w:t>PH16b</w:t>
            </w:r>
          </w:p>
        </w:tc>
        <w:tc>
          <w:tcPr>
            <w:tcW w:w="8352" w:type="dxa"/>
            <w:noWrap/>
            <w:hideMark/>
          </w:tcPr>
          <w:p w14:paraId="397726A9" w14:textId="77777777" w:rsidR="009D2347" w:rsidRPr="00775649" w:rsidRDefault="009D2347" w:rsidP="00FF5052">
            <w:pPr>
              <w:spacing w:before="0" w:line="276"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lang w:eastAsia="de-CH"/>
              </w:rPr>
            </w:pPr>
            <w:r w:rsidRPr="00ED246A">
              <w:rPr>
                <w:rFonts w:ascii="Calibri" w:hAnsi="Calibri" w:cs="Calibri"/>
                <w:sz w:val="16"/>
                <w:szCs w:val="16"/>
                <w:lang w:eastAsia="de-CH"/>
              </w:rPr>
              <w:t>What was the personality structure of the patient (as described</w:t>
            </w:r>
            <w:r>
              <w:rPr>
                <w:rFonts w:ascii="Calibri" w:hAnsi="Calibri" w:cs="Calibri"/>
                <w:sz w:val="16"/>
                <w:szCs w:val="16"/>
                <w:lang w:eastAsia="de-CH"/>
              </w:rPr>
              <w:t xml:space="preserve"> </w:t>
            </w:r>
            <w:r w:rsidRPr="00ED246A">
              <w:rPr>
                <w:rFonts w:ascii="Calibri" w:hAnsi="Calibri" w:cs="Calibri"/>
                <w:sz w:val="16"/>
                <w:szCs w:val="16"/>
                <w:lang w:eastAsia="de-CH"/>
              </w:rPr>
              <w:t>by pre-treating psychologist/psychiatrist)</w:t>
            </w:r>
            <w:r w:rsidRPr="00775649">
              <w:rPr>
                <w:rFonts w:ascii="Calibri" w:hAnsi="Calibri" w:cs="Calibri"/>
                <w:sz w:val="16"/>
                <w:szCs w:val="16"/>
                <w:lang w:eastAsia="de-CH"/>
              </w:rPr>
              <w:t>- schizoid?</w:t>
            </w:r>
          </w:p>
        </w:tc>
      </w:tr>
      <w:tr w:rsidR="009D2347" w:rsidRPr="00775649" w14:paraId="2250BFB8" w14:textId="77777777" w:rsidTr="00FF5052">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276" w:type="dxa"/>
            <w:noWrap/>
            <w:hideMark/>
          </w:tcPr>
          <w:p w14:paraId="1203810F" w14:textId="77777777" w:rsidR="009D2347" w:rsidRPr="00775649" w:rsidRDefault="009D2347" w:rsidP="00FF5052">
            <w:pPr>
              <w:spacing w:before="0" w:line="276" w:lineRule="auto"/>
              <w:jc w:val="left"/>
              <w:rPr>
                <w:rFonts w:ascii="Calibri" w:hAnsi="Calibri" w:cs="Calibri"/>
                <w:sz w:val="16"/>
                <w:szCs w:val="16"/>
                <w:lang w:eastAsia="de-CH"/>
              </w:rPr>
            </w:pPr>
            <w:r w:rsidRPr="00775649">
              <w:rPr>
                <w:rFonts w:ascii="Calibri" w:hAnsi="Calibri" w:cs="Calibri"/>
                <w:sz w:val="16"/>
                <w:szCs w:val="16"/>
                <w:lang w:eastAsia="de-CH"/>
              </w:rPr>
              <w:t>PH16c</w:t>
            </w:r>
          </w:p>
        </w:tc>
        <w:tc>
          <w:tcPr>
            <w:tcW w:w="8352" w:type="dxa"/>
            <w:noWrap/>
            <w:hideMark/>
          </w:tcPr>
          <w:p w14:paraId="2B7AD52C" w14:textId="77777777" w:rsidR="009D2347" w:rsidRPr="00775649" w:rsidRDefault="009D2347" w:rsidP="00FF5052">
            <w:pPr>
              <w:spacing w:before="0" w:line="276"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lang w:eastAsia="de-CH"/>
              </w:rPr>
            </w:pPr>
            <w:r w:rsidRPr="00ED246A">
              <w:rPr>
                <w:rFonts w:ascii="Calibri" w:hAnsi="Calibri" w:cs="Calibri"/>
                <w:sz w:val="16"/>
                <w:szCs w:val="16"/>
                <w:lang w:eastAsia="de-CH"/>
              </w:rPr>
              <w:t>What was the personality structure of the patient (as described</w:t>
            </w:r>
            <w:r>
              <w:rPr>
                <w:rFonts w:ascii="Calibri" w:hAnsi="Calibri" w:cs="Calibri"/>
                <w:sz w:val="16"/>
                <w:szCs w:val="16"/>
                <w:lang w:eastAsia="de-CH"/>
              </w:rPr>
              <w:t xml:space="preserve"> </w:t>
            </w:r>
            <w:r w:rsidRPr="00ED246A">
              <w:rPr>
                <w:rFonts w:ascii="Calibri" w:hAnsi="Calibri" w:cs="Calibri"/>
                <w:sz w:val="16"/>
                <w:szCs w:val="16"/>
                <w:lang w:eastAsia="de-CH"/>
              </w:rPr>
              <w:t>by pre-treating psychologist/psychiatrist)</w:t>
            </w:r>
            <w:r w:rsidRPr="00775649">
              <w:rPr>
                <w:rFonts w:ascii="Calibri" w:hAnsi="Calibri" w:cs="Calibri"/>
                <w:sz w:val="16"/>
                <w:szCs w:val="16"/>
                <w:lang w:eastAsia="de-CH"/>
              </w:rPr>
              <w:t>- dissocial?</w:t>
            </w:r>
          </w:p>
        </w:tc>
      </w:tr>
      <w:tr w:rsidR="009D2347" w:rsidRPr="00775649" w14:paraId="055B4E05" w14:textId="77777777" w:rsidTr="00FF5052">
        <w:trPr>
          <w:trHeight w:val="285"/>
        </w:trPr>
        <w:tc>
          <w:tcPr>
            <w:cnfStyle w:val="001000000000" w:firstRow="0" w:lastRow="0" w:firstColumn="1" w:lastColumn="0" w:oddVBand="0" w:evenVBand="0" w:oddHBand="0" w:evenHBand="0" w:firstRowFirstColumn="0" w:firstRowLastColumn="0" w:lastRowFirstColumn="0" w:lastRowLastColumn="0"/>
            <w:tcW w:w="1276" w:type="dxa"/>
            <w:noWrap/>
            <w:hideMark/>
          </w:tcPr>
          <w:p w14:paraId="0ED7BB4E" w14:textId="77777777" w:rsidR="009D2347" w:rsidRPr="00775649" w:rsidRDefault="009D2347" w:rsidP="00FF5052">
            <w:pPr>
              <w:spacing w:before="0" w:line="276" w:lineRule="auto"/>
              <w:jc w:val="left"/>
              <w:rPr>
                <w:rFonts w:ascii="Calibri" w:hAnsi="Calibri" w:cs="Calibri"/>
                <w:sz w:val="16"/>
                <w:szCs w:val="16"/>
                <w:lang w:eastAsia="de-CH"/>
              </w:rPr>
            </w:pPr>
            <w:r w:rsidRPr="00775649">
              <w:rPr>
                <w:rFonts w:ascii="Calibri" w:hAnsi="Calibri" w:cs="Calibri"/>
                <w:sz w:val="16"/>
                <w:szCs w:val="16"/>
                <w:lang w:eastAsia="de-CH"/>
              </w:rPr>
              <w:t>PH16d</w:t>
            </w:r>
          </w:p>
        </w:tc>
        <w:tc>
          <w:tcPr>
            <w:tcW w:w="8352" w:type="dxa"/>
            <w:noWrap/>
            <w:hideMark/>
          </w:tcPr>
          <w:p w14:paraId="0539616D" w14:textId="77777777" w:rsidR="009D2347" w:rsidRPr="00775649" w:rsidRDefault="009D2347" w:rsidP="00FF5052">
            <w:pPr>
              <w:spacing w:before="0" w:line="276"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lang w:eastAsia="de-CH"/>
              </w:rPr>
            </w:pPr>
            <w:r w:rsidRPr="00ED246A">
              <w:rPr>
                <w:rFonts w:ascii="Calibri" w:hAnsi="Calibri" w:cs="Calibri"/>
                <w:sz w:val="16"/>
                <w:szCs w:val="16"/>
                <w:lang w:eastAsia="de-CH"/>
              </w:rPr>
              <w:t>What was the personality structure of the patient (as described</w:t>
            </w:r>
            <w:r>
              <w:rPr>
                <w:rFonts w:ascii="Calibri" w:hAnsi="Calibri" w:cs="Calibri"/>
                <w:sz w:val="16"/>
                <w:szCs w:val="16"/>
                <w:lang w:eastAsia="de-CH"/>
              </w:rPr>
              <w:t xml:space="preserve"> </w:t>
            </w:r>
            <w:r w:rsidRPr="00ED246A">
              <w:rPr>
                <w:rFonts w:ascii="Calibri" w:hAnsi="Calibri" w:cs="Calibri"/>
                <w:sz w:val="16"/>
                <w:szCs w:val="16"/>
                <w:lang w:eastAsia="de-CH"/>
              </w:rPr>
              <w:t>by pre-treating psychologist/psychiatrist)</w:t>
            </w:r>
            <w:r w:rsidRPr="00775649">
              <w:rPr>
                <w:rFonts w:ascii="Calibri" w:hAnsi="Calibri" w:cs="Calibri"/>
                <w:sz w:val="16"/>
                <w:szCs w:val="16"/>
                <w:lang w:eastAsia="de-CH"/>
              </w:rPr>
              <w:t>- emotional unstable?</w:t>
            </w:r>
          </w:p>
        </w:tc>
      </w:tr>
      <w:tr w:rsidR="009D2347" w:rsidRPr="00775649" w14:paraId="42F6A777" w14:textId="77777777" w:rsidTr="00FF5052">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276" w:type="dxa"/>
            <w:noWrap/>
            <w:hideMark/>
          </w:tcPr>
          <w:p w14:paraId="1ACCCADE" w14:textId="77777777" w:rsidR="009D2347" w:rsidRPr="00775649" w:rsidRDefault="009D2347" w:rsidP="00FF5052">
            <w:pPr>
              <w:spacing w:before="0" w:line="276" w:lineRule="auto"/>
              <w:jc w:val="left"/>
              <w:rPr>
                <w:rFonts w:ascii="Calibri" w:hAnsi="Calibri" w:cs="Calibri"/>
                <w:sz w:val="16"/>
                <w:szCs w:val="16"/>
                <w:lang w:eastAsia="de-CH"/>
              </w:rPr>
            </w:pPr>
            <w:r w:rsidRPr="00775649">
              <w:rPr>
                <w:rFonts w:ascii="Calibri" w:hAnsi="Calibri" w:cs="Calibri"/>
                <w:sz w:val="16"/>
                <w:szCs w:val="16"/>
                <w:lang w:eastAsia="de-CH"/>
              </w:rPr>
              <w:t>PH16e</w:t>
            </w:r>
          </w:p>
        </w:tc>
        <w:tc>
          <w:tcPr>
            <w:tcW w:w="8352" w:type="dxa"/>
            <w:noWrap/>
            <w:hideMark/>
          </w:tcPr>
          <w:p w14:paraId="3D8F7134" w14:textId="77777777" w:rsidR="009D2347" w:rsidRPr="00775649" w:rsidRDefault="009D2347" w:rsidP="00FF5052">
            <w:pPr>
              <w:spacing w:before="0" w:line="276"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lang w:eastAsia="de-CH"/>
              </w:rPr>
            </w:pPr>
            <w:r w:rsidRPr="00ED246A">
              <w:rPr>
                <w:rFonts w:ascii="Calibri" w:hAnsi="Calibri" w:cs="Calibri"/>
                <w:sz w:val="16"/>
                <w:szCs w:val="16"/>
                <w:lang w:eastAsia="de-CH"/>
              </w:rPr>
              <w:t>What was the personality structure of the patient (as described</w:t>
            </w:r>
            <w:r>
              <w:rPr>
                <w:rFonts w:ascii="Calibri" w:hAnsi="Calibri" w:cs="Calibri"/>
                <w:sz w:val="16"/>
                <w:szCs w:val="16"/>
                <w:lang w:eastAsia="de-CH"/>
              </w:rPr>
              <w:t xml:space="preserve"> </w:t>
            </w:r>
            <w:r w:rsidRPr="00ED246A">
              <w:rPr>
                <w:rFonts w:ascii="Calibri" w:hAnsi="Calibri" w:cs="Calibri"/>
                <w:sz w:val="16"/>
                <w:szCs w:val="16"/>
                <w:lang w:eastAsia="de-CH"/>
              </w:rPr>
              <w:t>by pre-treating psychologist/psychiatrist)</w:t>
            </w:r>
            <w:r w:rsidRPr="00775649">
              <w:rPr>
                <w:rFonts w:ascii="Calibri" w:hAnsi="Calibri" w:cs="Calibri"/>
                <w:sz w:val="16"/>
                <w:szCs w:val="16"/>
                <w:lang w:eastAsia="de-CH"/>
              </w:rPr>
              <w:t xml:space="preserve">- </w:t>
            </w:r>
            <w:proofErr w:type="spellStart"/>
            <w:r w:rsidRPr="00775649">
              <w:rPr>
                <w:rFonts w:ascii="Calibri" w:hAnsi="Calibri" w:cs="Calibri"/>
                <w:sz w:val="16"/>
                <w:szCs w:val="16"/>
                <w:lang w:eastAsia="de-CH"/>
              </w:rPr>
              <w:t>anancastic</w:t>
            </w:r>
            <w:proofErr w:type="spellEnd"/>
            <w:r w:rsidRPr="00775649">
              <w:rPr>
                <w:rFonts w:ascii="Calibri" w:hAnsi="Calibri" w:cs="Calibri"/>
                <w:sz w:val="16"/>
                <w:szCs w:val="16"/>
                <w:lang w:eastAsia="de-CH"/>
              </w:rPr>
              <w:t>?</w:t>
            </w:r>
          </w:p>
        </w:tc>
      </w:tr>
      <w:tr w:rsidR="009D2347" w:rsidRPr="00775649" w14:paraId="5D22E079" w14:textId="77777777" w:rsidTr="00FF5052">
        <w:trPr>
          <w:trHeight w:val="285"/>
        </w:trPr>
        <w:tc>
          <w:tcPr>
            <w:cnfStyle w:val="001000000000" w:firstRow="0" w:lastRow="0" w:firstColumn="1" w:lastColumn="0" w:oddVBand="0" w:evenVBand="0" w:oddHBand="0" w:evenHBand="0" w:firstRowFirstColumn="0" w:firstRowLastColumn="0" w:lastRowFirstColumn="0" w:lastRowLastColumn="0"/>
            <w:tcW w:w="1276" w:type="dxa"/>
            <w:noWrap/>
            <w:hideMark/>
          </w:tcPr>
          <w:p w14:paraId="0B835654" w14:textId="77777777" w:rsidR="009D2347" w:rsidRPr="00775649" w:rsidRDefault="009D2347" w:rsidP="00FF5052">
            <w:pPr>
              <w:spacing w:before="0" w:line="276" w:lineRule="auto"/>
              <w:jc w:val="left"/>
              <w:rPr>
                <w:rFonts w:ascii="Calibri" w:hAnsi="Calibri" w:cs="Calibri"/>
                <w:sz w:val="16"/>
                <w:szCs w:val="16"/>
                <w:lang w:eastAsia="de-CH"/>
              </w:rPr>
            </w:pPr>
            <w:r w:rsidRPr="00775649">
              <w:rPr>
                <w:rFonts w:ascii="Calibri" w:hAnsi="Calibri" w:cs="Calibri"/>
                <w:sz w:val="16"/>
                <w:szCs w:val="16"/>
                <w:lang w:eastAsia="de-CH"/>
              </w:rPr>
              <w:t>PH16f</w:t>
            </w:r>
          </w:p>
        </w:tc>
        <w:tc>
          <w:tcPr>
            <w:tcW w:w="8352" w:type="dxa"/>
            <w:noWrap/>
            <w:hideMark/>
          </w:tcPr>
          <w:p w14:paraId="48937CAD" w14:textId="77777777" w:rsidR="009D2347" w:rsidRPr="00775649" w:rsidRDefault="009D2347" w:rsidP="00FF5052">
            <w:pPr>
              <w:spacing w:before="0" w:line="276"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lang w:eastAsia="de-CH"/>
              </w:rPr>
            </w:pPr>
            <w:r w:rsidRPr="00ED246A">
              <w:rPr>
                <w:rFonts w:ascii="Calibri" w:hAnsi="Calibri" w:cs="Calibri"/>
                <w:sz w:val="16"/>
                <w:szCs w:val="16"/>
                <w:lang w:eastAsia="de-CH"/>
              </w:rPr>
              <w:t>What was the personality structure of the patient (as described</w:t>
            </w:r>
            <w:r>
              <w:rPr>
                <w:rFonts w:ascii="Calibri" w:hAnsi="Calibri" w:cs="Calibri"/>
                <w:sz w:val="16"/>
                <w:szCs w:val="16"/>
                <w:lang w:eastAsia="de-CH"/>
              </w:rPr>
              <w:t xml:space="preserve"> </w:t>
            </w:r>
            <w:r w:rsidRPr="00ED246A">
              <w:rPr>
                <w:rFonts w:ascii="Calibri" w:hAnsi="Calibri" w:cs="Calibri"/>
                <w:sz w:val="16"/>
                <w:szCs w:val="16"/>
                <w:lang w:eastAsia="de-CH"/>
              </w:rPr>
              <w:t>by pre-treating psychologist/psychiatrist)</w:t>
            </w:r>
            <w:r w:rsidRPr="00775649">
              <w:rPr>
                <w:rFonts w:ascii="Calibri" w:hAnsi="Calibri" w:cs="Calibri"/>
                <w:sz w:val="16"/>
                <w:szCs w:val="16"/>
                <w:lang w:eastAsia="de-CH"/>
              </w:rPr>
              <w:t>- dependent?</w:t>
            </w:r>
          </w:p>
        </w:tc>
      </w:tr>
      <w:tr w:rsidR="009D2347" w:rsidRPr="00775649" w14:paraId="225E7E59" w14:textId="77777777" w:rsidTr="00FF5052">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276" w:type="dxa"/>
            <w:noWrap/>
            <w:hideMark/>
          </w:tcPr>
          <w:p w14:paraId="1E0A63D1" w14:textId="77777777" w:rsidR="009D2347" w:rsidRPr="00775649" w:rsidRDefault="009D2347" w:rsidP="00FF5052">
            <w:pPr>
              <w:spacing w:before="0" w:line="276" w:lineRule="auto"/>
              <w:jc w:val="left"/>
              <w:rPr>
                <w:rFonts w:ascii="Calibri" w:hAnsi="Calibri" w:cs="Calibri"/>
                <w:sz w:val="16"/>
                <w:szCs w:val="16"/>
                <w:lang w:eastAsia="de-CH"/>
              </w:rPr>
            </w:pPr>
            <w:r w:rsidRPr="00775649">
              <w:rPr>
                <w:rFonts w:ascii="Calibri" w:hAnsi="Calibri" w:cs="Calibri"/>
                <w:sz w:val="16"/>
                <w:szCs w:val="16"/>
                <w:lang w:eastAsia="de-CH"/>
              </w:rPr>
              <w:t>PH16g</w:t>
            </w:r>
          </w:p>
        </w:tc>
        <w:tc>
          <w:tcPr>
            <w:tcW w:w="8352" w:type="dxa"/>
            <w:noWrap/>
            <w:hideMark/>
          </w:tcPr>
          <w:p w14:paraId="0FA404F2" w14:textId="77777777" w:rsidR="009D2347" w:rsidRPr="00775649" w:rsidRDefault="009D2347" w:rsidP="00FF5052">
            <w:pPr>
              <w:spacing w:before="0" w:line="276"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lang w:eastAsia="de-CH"/>
              </w:rPr>
            </w:pPr>
            <w:r w:rsidRPr="00ED246A">
              <w:rPr>
                <w:rFonts w:ascii="Calibri" w:hAnsi="Calibri" w:cs="Calibri"/>
                <w:sz w:val="16"/>
                <w:szCs w:val="16"/>
                <w:lang w:eastAsia="de-CH"/>
              </w:rPr>
              <w:t xml:space="preserve"> What was the personality structure of the patient (as described</w:t>
            </w:r>
            <w:r>
              <w:rPr>
                <w:rFonts w:ascii="Calibri" w:hAnsi="Calibri" w:cs="Calibri"/>
                <w:sz w:val="16"/>
                <w:szCs w:val="16"/>
                <w:lang w:eastAsia="de-CH"/>
              </w:rPr>
              <w:t xml:space="preserve"> </w:t>
            </w:r>
            <w:r w:rsidRPr="00ED246A">
              <w:rPr>
                <w:rFonts w:ascii="Calibri" w:hAnsi="Calibri" w:cs="Calibri"/>
                <w:sz w:val="16"/>
                <w:szCs w:val="16"/>
                <w:lang w:eastAsia="de-CH"/>
              </w:rPr>
              <w:t>by pre-treating psychologist/psychiatrist)</w:t>
            </w:r>
            <w:r w:rsidRPr="00775649">
              <w:rPr>
                <w:rFonts w:ascii="Calibri" w:hAnsi="Calibri" w:cs="Calibri"/>
                <w:sz w:val="16"/>
                <w:szCs w:val="16"/>
                <w:lang w:eastAsia="de-CH"/>
              </w:rPr>
              <w:t xml:space="preserve"> - histrionic?</w:t>
            </w:r>
          </w:p>
        </w:tc>
      </w:tr>
      <w:tr w:rsidR="009D2347" w:rsidRPr="00775649" w14:paraId="3BC2B7DB" w14:textId="77777777" w:rsidTr="00FF5052">
        <w:trPr>
          <w:trHeight w:val="285"/>
        </w:trPr>
        <w:tc>
          <w:tcPr>
            <w:cnfStyle w:val="001000000000" w:firstRow="0" w:lastRow="0" w:firstColumn="1" w:lastColumn="0" w:oddVBand="0" w:evenVBand="0" w:oddHBand="0" w:evenHBand="0" w:firstRowFirstColumn="0" w:firstRowLastColumn="0" w:lastRowFirstColumn="0" w:lastRowLastColumn="0"/>
            <w:tcW w:w="1276" w:type="dxa"/>
            <w:noWrap/>
            <w:hideMark/>
          </w:tcPr>
          <w:p w14:paraId="1E21EC48" w14:textId="77777777" w:rsidR="009D2347" w:rsidRPr="00775649" w:rsidRDefault="009D2347" w:rsidP="00FF5052">
            <w:pPr>
              <w:spacing w:before="0" w:line="276" w:lineRule="auto"/>
              <w:jc w:val="left"/>
              <w:rPr>
                <w:rFonts w:ascii="Calibri" w:hAnsi="Calibri" w:cs="Calibri"/>
                <w:sz w:val="16"/>
                <w:szCs w:val="16"/>
                <w:lang w:eastAsia="de-CH"/>
              </w:rPr>
            </w:pPr>
            <w:r w:rsidRPr="00775649">
              <w:rPr>
                <w:rFonts w:ascii="Calibri" w:hAnsi="Calibri" w:cs="Calibri"/>
                <w:sz w:val="16"/>
                <w:szCs w:val="16"/>
                <w:lang w:eastAsia="de-CH"/>
              </w:rPr>
              <w:t>PH16h</w:t>
            </w:r>
          </w:p>
        </w:tc>
        <w:tc>
          <w:tcPr>
            <w:tcW w:w="8352" w:type="dxa"/>
            <w:noWrap/>
            <w:hideMark/>
          </w:tcPr>
          <w:p w14:paraId="167258BB" w14:textId="77777777" w:rsidR="009D2347" w:rsidRPr="00775649" w:rsidRDefault="009D2347" w:rsidP="00FF5052">
            <w:pPr>
              <w:spacing w:before="0" w:line="276"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lang w:eastAsia="de-CH"/>
              </w:rPr>
            </w:pPr>
            <w:r w:rsidRPr="00ED246A">
              <w:rPr>
                <w:rFonts w:ascii="Calibri" w:hAnsi="Calibri" w:cs="Calibri"/>
                <w:sz w:val="16"/>
                <w:szCs w:val="16"/>
                <w:lang w:eastAsia="de-CH"/>
              </w:rPr>
              <w:t xml:space="preserve"> What was the personality structure of the patient (as described</w:t>
            </w:r>
            <w:r>
              <w:rPr>
                <w:rFonts w:ascii="Calibri" w:hAnsi="Calibri" w:cs="Calibri"/>
                <w:sz w:val="16"/>
                <w:szCs w:val="16"/>
                <w:lang w:eastAsia="de-CH"/>
              </w:rPr>
              <w:t xml:space="preserve"> </w:t>
            </w:r>
            <w:r w:rsidRPr="00ED246A">
              <w:rPr>
                <w:rFonts w:ascii="Calibri" w:hAnsi="Calibri" w:cs="Calibri"/>
                <w:sz w:val="16"/>
                <w:szCs w:val="16"/>
                <w:lang w:eastAsia="de-CH"/>
              </w:rPr>
              <w:t>by pre-treating psychologist/psychiatrist)</w:t>
            </w:r>
            <w:r w:rsidRPr="00775649">
              <w:rPr>
                <w:rFonts w:ascii="Calibri" w:hAnsi="Calibri" w:cs="Calibri"/>
                <w:sz w:val="16"/>
                <w:szCs w:val="16"/>
                <w:lang w:eastAsia="de-CH"/>
              </w:rPr>
              <w:t xml:space="preserve"> - narcistic?</w:t>
            </w:r>
          </w:p>
        </w:tc>
      </w:tr>
      <w:tr w:rsidR="009D2347" w:rsidRPr="00775649" w14:paraId="5CC2AC16" w14:textId="77777777" w:rsidTr="00FF5052">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276" w:type="dxa"/>
            <w:noWrap/>
            <w:hideMark/>
          </w:tcPr>
          <w:p w14:paraId="38140FB2" w14:textId="77777777" w:rsidR="009D2347" w:rsidRPr="00775649" w:rsidRDefault="009D2347" w:rsidP="00FF5052">
            <w:pPr>
              <w:spacing w:before="0" w:line="276" w:lineRule="auto"/>
              <w:jc w:val="left"/>
              <w:rPr>
                <w:rFonts w:ascii="Calibri" w:hAnsi="Calibri" w:cs="Calibri"/>
                <w:sz w:val="16"/>
                <w:szCs w:val="16"/>
                <w:lang w:eastAsia="de-CH"/>
              </w:rPr>
            </w:pPr>
            <w:r w:rsidRPr="00775649">
              <w:rPr>
                <w:rFonts w:ascii="Calibri" w:hAnsi="Calibri" w:cs="Calibri"/>
                <w:sz w:val="16"/>
                <w:szCs w:val="16"/>
                <w:lang w:eastAsia="de-CH"/>
              </w:rPr>
              <w:t>PH17a</w:t>
            </w:r>
          </w:p>
        </w:tc>
        <w:tc>
          <w:tcPr>
            <w:tcW w:w="8352" w:type="dxa"/>
            <w:noWrap/>
            <w:hideMark/>
          </w:tcPr>
          <w:p w14:paraId="74AAEFE9" w14:textId="77777777" w:rsidR="009D2347" w:rsidRPr="00775649" w:rsidRDefault="009D2347" w:rsidP="00FF5052">
            <w:pPr>
              <w:spacing w:before="0" w:line="276"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lang w:eastAsia="de-CH"/>
              </w:rPr>
            </w:pPr>
            <w:r w:rsidRPr="00775649">
              <w:rPr>
                <w:rFonts w:ascii="Calibri" w:hAnsi="Calibri" w:cs="Calibri"/>
                <w:sz w:val="16"/>
                <w:szCs w:val="16"/>
                <w:lang w:eastAsia="de-CH"/>
              </w:rPr>
              <w:t>Any other psychiatric/somatic comorbidity?</w:t>
            </w:r>
          </w:p>
        </w:tc>
      </w:tr>
      <w:tr w:rsidR="009D2347" w:rsidRPr="00775649" w14:paraId="3F0E0C91" w14:textId="77777777" w:rsidTr="00FF5052">
        <w:trPr>
          <w:trHeight w:val="285"/>
        </w:trPr>
        <w:tc>
          <w:tcPr>
            <w:cnfStyle w:val="001000000000" w:firstRow="0" w:lastRow="0" w:firstColumn="1" w:lastColumn="0" w:oddVBand="0" w:evenVBand="0" w:oddHBand="0" w:evenHBand="0" w:firstRowFirstColumn="0" w:firstRowLastColumn="0" w:lastRowFirstColumn="0" w:lastRowLastColumn="0"/>
            <w:tcW w:w="1276" w:type="dxa"/>
            <w:noWrap/>
            <w:hideMark/>
          </w:tcPr>
          <w:p w14:paraId="3350BE4E" w14:textId="77777777" w:rsidR="009D2347" w:rsidRPr="00775649" w:rsidRDefault="009D2347" w:rsidP="00FF5052">
            <w:pPr>
              <w:spacing w:before="0" w:line="276" w:lineRule="auto"/>
              <w:jc w:val="left"/>
              <w:rPr>
                <w:rFonts w:ascii="Calibri" w:hAnsi="Calibri" w:cs="Calibri"/>
                <w:sz w:val="16"/>
                <w:szCs w:val="16"/>
                <w:lang w:eastAsia="de-CH"/>
              </w:rPr>
            </w:pPr>
            <w:r w:rsidRPr="00775649">
              <w:rPr>
                <w:rFonts w:ascii="Calibri" w:hAnsi="Calibri" w:cs="Calibri"/>
                <w:sz w:val="16"/>
                <w:szCs w:val="16"/>
                <w:lang w:eastAsia="de-CH"/>
              </w:rPr>
              <w:t>PH18a</w:t>
            </w:r>
          </w:p>
        </w:tc>
        <w:tc>
          <w:tcPr>
            <w:tcW w:w="8352" w:type="dxa"/>
            <w:noWrap/>
            <w:hideMark/>
          </w:tcPr>
          <w:p w14:paraId="3BA188E8" w14:textId="77777777" w:rsidR="009D2347" w:rsidRPr="00775649" w:rsidRDefault="009D2347" w:rsidP="00FF5052">
            <w:pPr>
              <w:spacing w:before="0" w:line="276"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lang w:eastAsia="de-CH"/>
              </w:rPr>
            </w:pPr>
            <w:r w:rsidRPr="00775649">
              <w:rPr>
                <w:rFonts w:ascii="Calibri" w:hAnsi="Calibri" w:cs="Calibri"/>
                <w:sz w:val="16"/>
                <w:szCs w:val="16"/>
                <w:lang w:eastAsia="de-CH"/>
              </w:rPr>
              <w:t>Any outpatient psychiatric treatment(s) before investigated offence?</w:t>
            </w:r>
          </w:p>
        </w:tc>
      </w:tr>
      <w:tr w:rsidR="009D2347" w:rsidRPr="00775649" w14:paraId="216B83A5" w14:textId="77777777" w:rsidTr="00FF5052">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276" w:type="dxa"/>
            <w:noWrap/>
            <w:hideMark/>
          </w:tcPr>
          <w:p w14:paraId="1904D9D0" w14:textId="77777777" w:rsidR="009D2347" w:rsidRPr="00775649" w:rsidRDefault="009D2347" w:rsidP="00FF5052">
            <w:pPr>
              <w:spacing w:before="0" w:line="276" w:lineRule="auto"/>
              <w:jc w:val="left"/>
              <w:rPr>
                <w:rFonts w:ascii="Calibri" w:hAnsi="Calibri" w:cs="Calibri"/>
                <w:sz w:val="16"/>
                <w:szCs w:val="16"/>
                <w:lang w:eastAsia="de-CH"/>
              </w:rPr>
            </w:pPr>
            <w:r w:rsidRPr="00775649">
              <w:rPr>
                <w:rFonts w:ascii="Calibri" w:hAnsi="Calibri" w:cs="Calibri"/>
                <w:sz w:val="16"/>
                <w:szCs w:val="16"/>
                <w:lang w:eastAsia="de-CH"/>
              </w:rPr>
              <w:t>PH19a</w:t>
            </w:r>
          </w:p>
        </w:tc>
        <w:tc>
          <w:tcPr>
            <w:tcW w:w="8352" w:type="dxa"/>
            <w:noWrap/>
            <w:hideMark/>
          </w:tcPr>
          <w:p w14:paraId="6A24D0CF" w14:textId="77777777" w:rsidR="009D2347" w:rsidRPr="00775649" w:rsidRDefault="009D2347" w:rsidP="00FF5052">
            <w:pPr>
              <w:spacing w:before="0" w:line="276"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lang w:eastAsia="de-CH"/>
              </w:rPr>
            </w:pPr>
            <w:r w:rsidRPr="00775649">
              <w:rPr>
                <w:rFonts w:ascii="Calibri" w:hAnsi="Calibri" w:cs="Calibri"/>
                <w:sz w:val="16"/>
                <w:szCs w:val="16"/>
                <w:lang w:eastAsia="de-CH"/>
              </w:rPr>
              <w:t>Any inpatient psychiatric treatment(s) before investigated offence?</w:t>
            </w:r>
          </w:p>
        </w:tc>
      </w:tr>
      <w:tr w:rsidR="009D2347" w:rsidRPr="00775649" w14:paraId="743E5E8E" w14:textId="77777777" w:rsidTr="00FF5052">
        <w:trPr>
          <w:trHeight w:val="285"/>
        </w:trPr>
        <w:tc>
          <w:tcPr>
            <w:cnfStyle w:val="001000000000" w:firstRow="0" w:lastRow="0" w:firstColumn="1" w:lastColumn="0" w:oddVBand="0" w:evenVBand="0" w:oddHBand="0" w:evenHBand="0" w:firstRowFirstColumn="0" w:firstRowLastColumn="0" w:lastRowFirstColumn="0" w:lastRowLastColumn="0"/>
            <w:tcW w:w="1276" w:type="dxa"/>
            <w:noWrap/>
            <w:hideMark/>
          </w:tcPr>
          <w:p w14:paraId="34A620BE" w14:textId="77777777" w:rsidR="009D2347" w:rsidRPr="00775649" w:rsidRDefault="009D2347" w:rsidP="00FF5052">
            <w:pPr>
              <w:spacing w:before="0" w:line="276" w:lineRule="auto"/>
              <w:jc w:val="left"/>
              <w:rPr>
                <w:rFonts w:ascii="Calibri" w:hAnsi="Calibri" w:cs="Calibri"/>
                <w:sz w:val="16"/>
                <w:szCs w:val="16"/>
                <w:lang w:eastAsia="de-CH"/>
              </w:rPr>
            </w:pPr>
            <w:r w:rsidRPr="00775649">
              <w:rPr>
                <w:rFonts w:ascii="Calibri" w:hAnsi="Calibri" w:cs="Calibri"/>
                <w:sz w:val="16"/>
                <w:szCs w:val="16"/>
                <w:lang w:eastAsia="de-CH"/>
              </w:rPr>
              <w:t>PH19c</w:t>
            </w:r>
          </w:p>
        </w:tc>
        <w:tc>
          <w:tcPr>
            <w:tcW w:w="8352" w:type="dxa"/>
            <w:noWrap/>
            <w:hideMark/>
          </w:tcPr>
          <w:p w14:paraId="6442DDA8" w14:textId="77777777" w:rsidR="009D2347" w:rsidRPr="00775649" w:rsidRDefault="009D2347" w:rsidP="00FF5052">
            <w:pPr>
              <w:spacing w:before="0" w:line="276"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lang w:eastAsia="de-CH"/>
              </w:rPr>
            </w:pPr>
            <w:r w:rsidRPr="00775649">
              <w:rPr>
                <w:rFonts w:ascii="Calibri" w:hAnsi="Calibri" w:cs="Calibri"/>
                <w:sz w:val="16"/>
                <w:szCs w:val="16"/>
                <w:lang w:eastAsia="de-CH"/>
              </w:rPr>
              <w:t>If 1, number of inpatient treatment(s) before investigated offence?</w:t>
            </w:r>
          </w:p>
        </w:tc>
      </w:tr>
      <w:tr w:rsidR="009D2347" w:rsidRPr="00775649" w14:paraId="190B2A71" w14:textId="77777777" w:rsidTr="00FF5052">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276" w:type="dxa"/>
            <w:noWrap/>
            <w:hideMark/>
          </w:tcPr>
          <w:p w14:paraId="17BE5657" w14:textId="77777777" w:rsidR="009D2347" w:rsidRPr="00775649" w:rsidRDefault="009D2347" w:rsidP="00FF5052">
            <w:pPr>
              <w:spacing w:before="0" w:line="276" w:lineRule="auto"/>
              <w:jc w:val="left"/>
              <w:rPr>
                <w:rFonts w:ascii="Calibri" w:hAnsi="Calibri" w:cs="Calibri"/>
                <w:sz w:val="16"/>
                <w:szCs w:val="16"/>
                <w:lang w:eastAsia="de-CH"/>
              </w:rPr>
            </w:pPr>
            <w:r w:rsidRPr="00775649">
              <w:rPr>
                <w:rFonts w:ascii="Calibri" w:hAnsi="Calibri" w:cs="Calibri"/>
                <w:sz w:val="16"/>
                <w:szCs w:val="16"/>
                <w:lang w:eastAsia="de-CH"/>
              </w:rPr>
              <w:t>PH22a</w:t>
            </w:r>
          </w:p>
        </w:tc>
        <w:tc>
          <w:tcPr>
            <w:tcW w:w="8352" w:type="dxa"/>
            <w:noWrap/>
            <w:hideMark/>
          </w:tcPr>
          <w:p w14:paraId="7C02F8AE" w14:textId="77777777" w:rsidR="009D2347" w:rsidRPr="00775649" w:rsidRDefault="009D2347" w:rsidP="00FF5052">
            <w:pPr>
              <w:spacing w:before="0" w:line="276"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lang w:eastAsia="de-CH"/>
              </w:rPr>
            </w:pPr>
            <w:r w:rsidRPr="00775649">
              <w:rPr>
                <w:rFonts w:ascii="Calibri" w:hAnsi="Calibri" w:cs="Calibri"/>
                <w:sz w:val="16"/>
                <w:szCs w:val="16"/>
                <w:lang w:eastAsia="de-CH"/>
              </w:rPr>
              <w:t>Was the patient ever under „FU“ or „FFE“ in  inpatient  psychiatric treatment before the investigated offence?</w:t>
            </w:r>
          </w:p>
        </w:tc>
      </w:tr>
      <w:tr w:rsidR="009D2347" w:rsidRPr="00775649" w14:paraId="7F5AA5D0" w14:textId="77777777" w:rsidTr="00FF5052">
        <w:trPr>
          <w:trHeight w:val="285"/>
        </w:trPr>
        <w:tc>
          <w:tcPr>
            <w:cnfStyle w:val="001000000000" w:firstRow="0" w:lastRow="0" w:firstColumn="1" w:lastColumn="0" w:oddVBand="0" w:evenVBand="0" w:oddHBand="0" w:evenHBand="0" w:firstRowFirstColumn="0" w:firstRowLastColumn="0" w:lastRowFirstColumn="0" w:lastRowLastColumn="0"/>
            <w:tcW w:w="1276" w:type="dxa"/>
            <w:noWrap/>
            <w:hideMark/>
          </w:tcPr>
          <w:p w14:paraId="5C67F502" w14:textId="77777777" w:rsidR="009D2347" w:rsidRPr="00775649" w:rsidRDefault="009D2347" w:rsidP="00FF5052">
            <w:pPr>
              <w:spacing w:before="0" w:line="276" w:lineRule="auto"/>
              <w:jc w:val="left"/>
              <w:rPr>
                <w:rFonts w:ascii="Calibri" w:hAnsi="Calibri" w:cs="Calibri"/>
                <w:sz w:val="16"/>
                <w:szCs w:val="16"/>
                <w:lang w:eastAsia="de-CH"/>
              </w:rPr>
            </w:pPr>
            <w:r w:rsidRPr="00775649">
              <w:rPr>
                <w:rFonts w:ascii="Calibri" w:hAnsi="Calibri" w:cs="Calibri"/>
                <w:sz w:val="16"/>
                <w:szCs w:val="16"/>
                <w:lang w:eastAsia="de-CH"/>
              </w:rPr>
              <w:lastRenderedPageBreak/>
              <w:t>PH23a</w:t>
            </w:r>
          </w:p>
        </w:tc>
        <w:tc>
          <w:tcPr>
            <w:tcW w:w="8352" w:type="dxa"/>
            <w:noWrap/>
            <w:hideMark/>
          </w:tcPr>
          <w:p w14:paraId="1B2F4444" w14:textId="77777777" w:rsidR="009D2347" w:rsidRPr="00775649" w:rsidRDefault="009D2347" w:rsidP="00FF5052">
            <w:pPr>
              <w:spacing w:before="0" w:line="276"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lang w:eastAsia="de-CH"/>
              </w:rPr>
            </w:pPr>
            <w:r w:rsidRPr="00775649">
              <w:rPr>
                <w:rFonts w:ascii="Calibri" w:hAnsi="Calibri" w:cs="Calibri"/>
                <w:sz w:val="16"/>
                <w:szCs w:val="16"/>
                <w:lang w:eastAsia="de-CH"/>
              </w:rPr>
              <w:t>Did the patient receive any neuroleptic medication before the investigated offence?</w:t>
            </w:r>
          </w:p>
        </w:tc>
      </w:tr>
      <w:tr w:rsidR="009D2347" w:rsidRPr="00775649" w14:paraId="08012968" w14:textId="77777777" w:rsidTr="00FF5052">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276" w:type="dxa"/>
            <w:noWrap/>
            <w:hideMark/>
          </w:tcPr>
          <w:p w14:paraId="539816D8" w14:textId="77777777" w:rsidR="009D2347" w:rsidRPr="00775649" w:rsidRDefault="009D2347" w:rsidP="00FF5052">
            <w:pPr>
              <w:spacing w:before="0" w:line="276" w:lineRule="auto"/>
              <w:jc w:val="left"/>
              <w:rPr>
                <w:rFonts w:ascii="Calibri" w:hAnsi="Calibri" w:cs="Calibri"/>
                <w:sz w:val="16"/>
                <w:szCs w:val="16"/>
                <w:lang w:eastAsia="de-CH"/>
              </w:rPr>
            </w:pPr>
            <w:r w:rsidRPr="00775649">
              <w:rPr>
                <w:rFonts w:ascii="Calibri" w:hAnsi="Calibri" w:cs="Calibri"/>
                <w:sz w:val="16"/>
                <w:szCs w:val="16"/>
                <w:lang w:eastAsia="de-CH"/>
              </w:rPr>
              <w:t>PH23u</w:t>
            </w:r>
          </w:p>
        </w:tc>
        <w:tc>
          <w:tcPr>
            <w:tcW w:w="8352" w:type="dxa"/>
            <w:noWrap/>
            <w:hideMark/>
          </w:tcPr>
          <w:p w14:paraId="0CB14718" w14:textId="77777777" w:rsidR="009D2347" w:rsidRPr="00775649" w:rsidRDefault="009D2347" w:rsidP="00FF5052">
            <w:pPr>
              <w:spacing w:before="0" w:line="276"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lang w:eastAsia="de-CH"/>
              </w:rPr>
            </w:pPr>
            <w:r w:rsidRPr="00775649">
              <w:rPr>
                <w:rFonts w:ascii="Calibri" w:hAnsi="Calibri" w:cs="Calibri"/>
                <w:sz w:val="16"/>
                <w:szCs w:val="16"/>
                <w:lang w:eastAsia="de-CH"/>
              </w:rPr>
              <w:t>If 1, was the neuroleptic medication consumed regularly before the investigated offence?</w:t>
            </w:r>
          </w:p>
        </w:tc>
      </w:tr>
      <w:tr w:rsidR="009D2347" w:rsidRPr="00775649" w14:paraId="6FF7E0D9" w14:textId="77777777" w:rsidTr="00FF5052">
        <w:trPr>
          <w:trHeight w:val="285"/>
        </w:trPr>
        <w:tc>
          <w:tcPr>
            <w:cnfStyle w:val="001000000000" w:firstRow="0" w:lastRow="0" w:firstColumn="1" w:lastColumn="0" w:oddVBand="0" w:evenVBand="0" w:oddHBand="0" w:evenHBand="0" w:firstRowFirstColumn="0" w:firstRowLastColumn="0" w:lastRowFirstColumn="0" w:lastRowLastColumn="0"/>
            <w:tcW w:w="1276" w:type="dxa"/>
            <w:noWrap/>
            <w:hideMark/>
          </w:tcPr>
          <w:p w14:paraId="2F9E2B69" w14:textId="77777777" w:rsidR="009D2347" w:rsidRPr="00775649" w:rsidRDefault="009D2347" w:rsidP="00FF5052">
            <w:pPr>
              <w:spacing w:before="0" w:line="276" w:lineRule="auto"/>
              <w:jc w:val="left"/>
              <w:rPr>
                <w:rFonts w:ascii="Calibri" w:hAnsi="Calibri" w:cs="Calibri"/>
                <w:sz w:val="16"/>
                <w:szCs w:val="16"/>
                <w:lang w:eastAsia="de-CH"/>
              </w:rPr>
            </w:pPr>
            <w:r w:rsidRPr="00775649">
              <w:rPr>
                <w:rFonts w:ascii="Calibri" w:hAnsi="Calibri" w:cs="Calibri"/>
                <w:sz w:val="16"/>
                <w:szCs w:val="16"/>
                <w:lang w:eastAsia="de-CH"/>
              </w:rPr>
              <w:t>PH24a</w:t>
            </w:r>
          </w:p>
        </w:tc>
        <w:tc>
          <w:tcPr>
            <w:tcW w:w="8352" w:type="dxa"/>
            <w:noWrap/>
            <w:hideMark/>
          </w:tcPr>
          <w:p w14:paraId="61F43090" w14:textId="77777777" w:rsidR="009D2347" w:rsidRPr="00775649" w:rsidRDefault="009D2347" w:rsidP="00FF5052">
            <w:pPr>
              <w:spacing w:before="0" w:line="276"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lang w:eastAsia="de-CH"/>
              </w:rPr>
            </w:pPr>
            <w:r w:rsidRPr="00775649">
              <w:rPr>
                <w:rFonts w:ascii="Calibri" w:hAnsi="Calibri" w:cs="Calibri"/>
                <w:sz w:val="16"/>
                <w:szCs w:val="16"/>
                <w:lang w:eastAsia="de-CH"/>
              </w:rPr>
              <w:t>Did the Patient receive no other medication?</w:t>
            </w:r>
          </w:p>
        </w:tc>
      </w:tr>
      <w:tr w:rsidR="009D2347" w:rsidRPr="00775649" w14:paraId="10791168" w14:textId="77777777" w:rsidTr="00FF5052">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276" w:type="dxa"/>
            <w:noWrap/>
            <w:hideMark/>
          </w:tcPr>
          <w:p w14:paraId="1379CB30" w14:textId="77777777" w:rsidR="009D2347" w:rsidRPr="00775649" w:rsidRDefault="009D2347" w:rsidP="00FF5052">
            <w:pPr>
              <w:spacing w:before="0" w:line="276" w:lineRule="auto"/>
              <w:jc w:val="left"/>
              <w:rPr>
                <w:rFonts w:ascii="Calibri" w:hAnsi="Calibri" w:cs="Calibri"/>
                <w:sz w:val="16"/>
                <w:szCs w:val="16"/>
                <w:lang w:eastAsia="de-CH"/>
              </w:rPr>
            </w:pPr>
            <w:r w:rsidRPr="00775649">
              <w:rPr>
                <w:rFonts w:ascii="Calibri" w:hAnsi="Calibri" w:cs="Calibri"/>
                <w:sz w:val="16"/>
                <w:szCs w:val="16"/>
                <w:lang w:eastAsia="de-CH"/>
              </w:rPr>
              <w:t>PH24b</w:t>
            </w:r>
          </w:p>
        </w:tc>
        <w:tc>
          <w:tcPr>
            <w:tcW w:w="8352" w:type="dxa"/>
            <w:noWrap/>
            <w:hideMark/>
          </w:tcPr>
          <w:p w14:paraId="4274A8B5" w14:textId="77777777" w:rsidR="009D2347" w:rsidRPr="00775649" w:rsidRDefault="009D2347" w:rsidP="00FF5052">
            <w:pPr>
              <w:spacing w:before="0" w:line="276"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lang w:eastAsia="de-CH"/>
              </w:rPr>
            </w:pPr>
            <w:r w:rsidRPr="00775649">
              <w:rPr>
                <w:rFonts w:ascii="Calibri" w:hAnsi="Calibri" w:cs="Calibri"/>
                <w:sz w:val="16"/>
                <w:szCs w:val="16"/>
                <w:lang w:eastAsia="de-CH"/>
              </w:rPr>
              <w:t>Did the Patient receive benzodiazepine?</w:t>
            </w:r>
          </w:p>
        </w:tc>
      </w:tr>
      <w:tr w:rsidR="009D2347" w:rsidRPr="00775649" w14:paraId="59F71E5A" w14:textId="77777777" w:rsidTr="00FF5052">
        <w:trPr>
          <w:trHeight w:val="285"/>
        </w:trPr>
        <w:tc>
          <w:tcPr>
            <w:cnfStyle w:val="001000000000" w:firstRow="0" w:lastRow="0" w:firstColumn="1" w:lastColumn="0" w:oddVBand="0" w:evenVBand="0" w:oddHBand="0" w:evenHBand="0" w:firstRowFirstColumn="0" w:firstRowLastColumn="0" w:lastRowFirstColumn="0" w:lastRowLastColumn="0"/>
            <w:tcW w:w="1276" w:type="dxa"/>
            <w:noWrap/>
            <w:hideMark/>
          </w:tcPr>
          <w:p w14:paraId="0F9D7A9B" w14:textId="77777777" w:rsidR="009D2347" w:rsidRPr="00775649" w:rsidRDefault="009D2347" w:rsidP="00FF5052">
            <w:pPr>
              <w:spacing w:before="0" w:line="276" w:lineRule="auto"/>
              <w:jc w:val="left"/>
              <w:rPr>
                <w:rFonts w:ascii="Calibri" w:hAnsi="Calibri" w:cs="Calibri"/>
                <w:sz w:val="16"/>
                <w:szCs w:val="16"/>
                <w:lang w:eastAsia="de-CH"/>
              </w:rPr>
            </w:pPr>
            <w:r w:rsidRPr="00775649">
              <w:rPr>
                <w:rFonts w:ascii="Calibri" w:hAnsi="Calibri" w:cs="Calibri"/>
                <w:sz w:val="16"/>
                <w:szCs w:val="16"/>
                <w:lang w:eastAsia="de-CH"/>
              </w:rPr>
              <w:t>PH24c</w:t>
            </w:r>
          </w:p>
        </w:tc>
        <w:tc>
          <w:tcPr>
            <w:tcW w:w="8352" w:type="dxa"/>
            <w:noWrap/>
            <w:hideMark/>
          </w:tcPr>
          <w:p w14:paraId="27754C26" w14:textId="77777777" w:rsidR="009D2347" w:rsidRPr="00775649" w:rsidRDefault="009D2347" w:rsidP="00FF5052">
            <w:pPr>
              <w:spacing w:before="0" w:line="276"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lang w:eastAsia="de-CH"/>
              </w:rPr>
            </w:pPr>
            <w:r w:rsidRPr="00775649">
              <w:rPr>
                <w:rFonts w:ascii="Calibri" w:hAnsi="Calibri" w:cs="Calibri"/>
                <w:sz w:val="16"/>
                <w:szCs w:val="16"/>
                <w:lang w:eastAsia="de-CH"/>
              </w:rPr>
              <w:t>Did the Patient receive antidepressants?</w:t>
            </w:r>
          </w:p>
        </w:tc>
      </w:tr>
      <w:tr w:rsidR="009D2347" w:rsidRPr="00775649" w14:paraId="7F0210C0" w14:textId="77777777" w:rsidTr="00FF5052">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276" w:type="dxa"/>
            <w:noWrap/>
            <w:hideMark/>
          </w:tcPr>
          <w:p w14:paraId="785446A6" w14:textId="77777777" w:rsidR="009D2347" w:rsidRPr="00775649" w:rsidRDefault="009D2347" w:rsidP="00FF5052">
            <w:pPr>
              <w:spacing w:before="0" w:line="276" w:lineRule="auto"/>
              <w:jc w:val="left"/>
              <w:rPr>
                <w:rFonts w:ascii="Calibri" w:hAnsi="Calibri" w:cs="Calibri"/>
                <w:sz w:val="16"/>
                <w:szCs w:val="16"/>
                <w:lang w:eastAsia="de-CH"/>
              </w:rPr>
            </w:pPr>
            <w:r w:rsidRPr="00775649">
              <w:rPr>
                <w:rFonts w:ascii="Calibri" w:hAnsi="Calibri" w:cs="Calibri"/>
                <w:sz w:val="16"/>
                <w:szCs w:val="16"/>
                <w:lang w:eastAsia="de-CH"/>
              </w:rPr>
              <w:t>PH24d</w:t>
            </w:r>
          </w:p>
        </w:tc>
        <w:tc>
          <w:tcPr>
            <w:tcW w:w="8352" w:type="dxa"/>
            <w:noWrap/>
            <w:hideMark/>
          </w:tcPr>
          <w:p w14:paraId="542733FB" w14:textId="77777777" w:rsidR="009D2347" w:rsidRPr="00775649" w:rsidRDefault="009D2347" w:rsidP="00FF5052">
            <w:pPr>
              <w:spacing w:before="0" w:line="276"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lang w:eastAsia="de-CH"/>
              </w:rPr>
            </w:pPr>
            <w:r w:rsidRPr="00775649">
              <w:rPr>
                <w:rFonts w:ascii="Calibri" w:hAnsi="Calibri" w:cs="Calibri"/>
                <w:sz w:val="16"/>
                <w:szCs w:val="16"/>
                <w:lang w:eastAsia="de-CH"/>
              </w:rPr>
              <w:t>Did the Patient receive methylphenidate?</w:t>
            </w:r>
          </w:p>
        </w:tc>
      </w:tr>
      <w:tr w:rsidR="009D2347" w:rsidRPr="00775649" w14:paraId="3F243469" w14:textId="77777777" w:rsidTr="00FF5052">
        <w:trPr>
          <w:trHeight w:val="285"/>
        </w:trPr>
        <w:tc>
          <w:tcPr>
            <w:cnfStyle w:val="001000000000" w:firstRow="0" w:lastRow="0" w:firstColumn="1" w:lastColumn="0" w:oddVBand="0" w:evenVBand="0" w:oddHBand="0" w:evenHBand="0" w:firstRowFirstColumn="0" w:firstRowLastColumn="0" w:lastRowFirstColumn="0" w:lastRowLastColumn="0"/>
            <w:tcW w:w="1276" w:type="dxa"/>
            <w:noWrap/>
            <w:hideMark/>
          </w:tcPr>
          <w:p w14:paraId="0D499D86" w14:textId="77777777" w:rsidR="009D2347" w:rsidRPr="00775649" w:rsidRDefault="009D2347" w:rsidP="00FF5052">
            <w:pPr>
              <w:spacing w:before="0" w:line="276" w:lineRule="auto"/>
              <w:jc w:val="left"/>
              <w:rPr>
                <w:rFonts w:ascii="Calibri" w:hAnsi="Calibri" w:cs="Calibri"/>
                <w:sz w:val="16"/>
                <w:szCs w:val="16"/>
                <w:lang w:eastAsia="de-CH"/>
              </w:rPr>
            </w:pPr>
            <w:r w:rsidRPr="00775649">
              <w:rPr>
                <w:rFonts w:ascii="Calibri" w:hAnsi="Calibri" w:cs="Calibri"/>
                <w:sz w:val="16"/>
                <w:szCs w:val="16"/>
                <w:lang w:eastAsia="de-CH"/>
              </w:rPr>
              <w:t>PH24e</w:t>
            </w:r>
          </w:p>
        </w:tc>
        <w:tc>
          <w:tcPr>
            <w:tcW w:w="8352" w:type="dxa"/>
            <w:noWrap/>
            <w:hideMark/>
          </w:tcPr>
          <w:p w14:paraId="5C2CD640" w14:textId="77777777" w:rsidR="009D2347" w:rsidRPr="00775649" w:rsidRDefault="009D2347" w:rsidP="00FF5052">
            <w:pPr>
              <w:spacing w:before="0" w:line="276"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lang w:eastAsia="de-CH"/>
              </w:rPr>
            </w:pPr>
            <w:r w:rsidRPr="00775649">
              <w:rPr>
                <w:rFonts w:ascii="Calibri" w:hAnsi="Calibri" w:cs="Calibri"/>
                <w:sz w:val="16"/>
                <w:szCs w:val="16"/>
                <w:lang w:eastAsia="de-CH"/>
              </w:rPr>
              <w:t>Did the Patient receive mood stabilizer?</w:t>
            </w:r>
          </w:p>
        </w:tc>
      </w:tr>
      <w:tr w:rsidR="009D2347" w:rsidRPr="00775649" w14:paraId="24CB5D73" w14:textId="77777777" w:rsidTr="00FF5052">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276" w:type="dxa"/>
            <w:noWrap/>
            <w:hideMark/>
          </w:tcPr>
          <w:p w14:paraId="6AFB6DD8" w14:textId="77777777" w:rsidR="009D2347" w:rsidRPr="00775649" w:rsidRDefault="009D2347" w:rsidP="00FF5052">
            <w:pPr>
              <w:spacing w:before="0" w:line="276" w:lineRule="auto"/>
              <w:jc w:val="left"/>
              <w:rPr>
                <w:rFonts w:ascii="Calibri" w:hAnsi="Calibri" w:cs="Calibri"/>
                <w:sz w:val="16"/>
                <w:szCs w:val="16"/>
                <w:lang w:eastAsia="de-CH"/>
              </w:rPr>
            </w:pPr>
            <w:r w:rsidRPr="00775649">
              <w:rPr>
                <w:rFonts w:ascii="Calibri" w:hAnsi="Calibri" w:cs="Calibri"/>
                <w:sz w:val="16"/>
                <w:szCs w:val="16"/>
                <w:lang w:eastAsia="de-CH"/>
              </w:rPr>
              <w:t>PH25a</w:t>
            </w:r>
          </w:p>
        </w:tc>
        <w:tc>
          <w:tcPr>
            <w:tcW w:w="8352" w:type="dxa"/>
            <w:noWrap/>
            <w:hideMark/>
          </w:tcPr>
          <w:p w14:paraId="4AB1DF2B" w14:textId="77777777" w:rsidR="009D2347" w:rsidRPr="00775649" w:rsidRDefault="009D2347" w:rsidP="00FF5052">
            <w:pPr>
              <w:spacing w:before="0" w:line="276"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lang w:eastAsia="de-CH"/>
              </w:rPr>
            </w:pPr>
            <w:r w:rsidRPr="00775649">
              <w:rPr>
                <w:rFonts w:ascii="Calibri" w:hAnsi="Calibri" w:cs="Calibri"/>
                <w:sz w:val="16"/>
                <w:szCs w:val="16"/>
                <w:lang w:eastAsia="de-CH"/>
              </w:rPr>
              <w:t>Where there any problems in the treatment of the patient before the investigated offence / hospitalisation ?</w:t>
            </w:r>
          </w:p>
        </w:tc>
      </w:tr>
      <w:tr w:rsidR="009D2347" w:rsidRPr="00775649" w14:paraId="2A529C76" w14:textId="77777777" w:rsidTr="00FF5052">
        <w:trPr>
          <w:trHeight w:val="285"/>
        </w:trPr>
        <w:tc>
          <w:tcPr>
            <w:cnfStyle w:val="001000000000" w:firstRow="0" w:lastRow="0" w:firstColumn="1" w:lastColumn="0" w:oddVBand="0" w:evenVBand="0" w:oddHBand="0" w:evenHBand="0" w:firstRowFirstColumn="0" w:firstRowLastColumn="0" w:lastRowFirstColumn="0" w:lastRowLastColumn="0"/>
            <w:tcW w:w="1276" w:type="dxa"/>
            <w:noWrap/>
            <w:hideMark/>
          </w:tcPr>
          <w:p w14:paraId="28CCBCAD" w14:textId="77777777" w:rsidR="009D2347" w:rsidRPr="00775649" w:rsidRDefault="009D2347" w:rsidP="00FF5052">
            <w:pPr>
              <w:spacing w:before="0" w:line="276" w:lineRule="auto"/>
              <w:jc w:val="left"/>
              <w:rPr>
                <w:rFonts w:ascii="Calibri" w:hAnsi="Calibri" w:cs="Calibri"/>
                <w:sz w:val="16"/>
                <w:szCs w:val="16"/>
                <w:lang w:eastAsia="de-CH"/>
              </w:rPr>
            </w:pPr>
            <w:r w:rsidRPr="00775649">
              <w:rPr>
                <w:rFonts w:ascii="Calibri" w:hAnsi="Calibri" w:cs="Calibri"/>
                <w:sz w:val="16"/>
                <w:szCs w:val="16"/>
                <w:lang w:eastAsia="de-CH"/>
              </w:rPr>
              <w:t>PH25b</w:t>
            </w:r>
          </w:p>
        </w:tc>
        <w:tc>
          <w:tcPr>
            <w:tcW w:w="8352" w:type="dxa"/>
            <w:noWrap/>
            <w:hideMark/>
          </w:tcPr>
          <w:p w14:paraId="516EFFA7" w14:textId="77777777" w:rsidR="009D2347" w:rsidRPr="00775649" w:rsidRDefault="009D2347" w:rsidP="00FF5052">
            <w:pPr>
              <w:spacing w:before="0" w:line="276"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lang w:eastAsia="de-CH"/>
              </w:rPr>
            </w:pPr>
            <w:r w:rsidRPr="00775649">
              <w:rPr>
                <w:rFonts w:ascii="Calibri" w:hAnsi="Calibri" w:cs="Calibri"/>
                <w:sz w:val="16"/>
                <w:szCs w:val="16"/>
                <w:lang w:eastAsia="de-CH"/>
              </w:rPr>
              <w:t>if 1 applies, medicative Noncompliance</w:t>
            </w:r>
          </w:p>
        </w:tc>
      </w:tr>
      <w:tr w:rsidR="009D2347" w:rsidRPr="00775649" w14:paraId="66F1B0A9" w14:textId="77777777" w:rsidTr="00FF5052">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276" w:type="dxa"/>
            <w:noWrap/>
            <w:hideMark/>
          </w:tcPr>
          <w:p w14:paraId="3E4918D5" w14:textId="77777777" w:rsidR="009D2347" w:rsidRPr="00775649" w:rsidRDefault="009D2347" w:rsidP="00FF5052">
            <w:pPr>
              <w:spacing w:before="0" w:line="276" w:lineRule="auto"/>
              <w:jc w:val="left"/>
              <w:rPr>
                <w:rFonts w:ascii="Calibri" w:hAnsi="Calibri" w:cs="Calibri"/>
                <w:sz w:val="16"/>
                <w:szCs w:val="16"/>
                <w:lang w:eastAsia="de-CH"/>
              </w:rPr>
            </w:pPr>
            <w:r w:rsidRPr="00775649">
              <w:rPr>
                <w:rFonts w:ascii="Calibri" w:hAnsi="Calibri" w:cs="Calibri"/>
                <w:sz w:val="16"/>
                <w:szCs w:val="16"/>
                <w:lang w:eastAsia="de-CH"/>
              </w:rPr>
              <w:t>PH25c</w:t>
            </w:r>
          </w:p>
        </w:tc>
        <w:tc>
          <w:tcPr>
            <w:tcW w:w="8352" w:type="dxa"/>
            <w:noWrap/>
            <w:hideMark/>
          </w:tcPr>
          <w:p w14:paraId="154A858A" w14:textId="77777777" w:rsidR="009D2347" w:rsidRPr="00775649" w:rsidRDefault="009D2347" w:rsidP="00FF5052">
            <w:pPr>
              <w:spacing w:before="0" w:line="276"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lang w:eastAsia="de-CH"/>
              </w:rPr>
            </w:pPr>
            <w:r w:rsidRPr="00775649">
              <w:rPr>
                <w:rFonts w:ascii="Calibri" w:hAnsi="Calibri" w:cs="Calibri"/>
                <w:sz w:val="16"/>
                <w:szCs w:val="16"/>
                <w:lang w:eastAsia="de-CH"/>
              </w:rPr>
              <w:t>if 1 applies, Patient did not go to his ambulant psychiatrist</w:t>
            </w:r>
          </w:p>
        </w:tc>
      </w:tr>
      <w:tr w:rsidR="009D2347" w:rsidRPr="00775649" w14:paraId="5D437360" w14:textId="77777777" w:rsidTr="00FF5052">
        <w:trPr>
          <w:trHeight w:val="285"/>
        </w:trPr>
        <w:tc>
          <w:tcPr>
            <w:cnfStyle w:val="001000000000" w:firstRow="0" w:lastRow="0" w:firstColumn="1" w:lastColumn="0" w:oddVBand="0" w:evenVBand="0" w:oddHBand="0" w:evenHBand="0" w:firstRowFirstColumn="0" w:firstRowLastColumn="0" w:lastRowFirstColumn="0" w:lastRowLastColumn="0"/>
            <w:tcW w:w="1276" w:type="dxa"/>
            <w:noWrap/>
            <w:hideMark/>
          </w:tcPr>
          <w:p w14:paraId="61131FB4" w14:textId="77777777" w:rsidR="009D2347" w:rsidRPr="00775649" w:rsidRDefault="009D2347" w:rsidP="00FF5052">
            <w:pPr>
              <w:spacing w:before="0" w:line="276" w:lineRule="auto"/>
              <w:jc w:val="left"/>
              <w:rPr>
                <w:rFonts w:ascii="Calibri" w:hAnsi="Calibri" w:cs="Calibri"/>
                <w:sz w:val="16"/>
                <w:szCs w:val="16"/>
                <w:lang w:eastAsia="de-CH"/>
              </w:rPr>
            </w:pPr>
            <w:r w:rsidRPr="00775649">
              <w:rPr>
                <w:rFonts w:ascii="Calibri" w:hAnsi="Calibri" w:cs="Calibri"/>
                <w:sz w:val="16"/>
                <w:szCs w:val="16"/>
                <w:lang w:eastAsia="de-CH"/>
              </w:rPr>
              <w:t>PH25d</w:t>
            </w:r>
          </w:p>
        </w:tc>
        <w:tc>
          <w:tcPr>
            <w:tcW w:w="8352" w:type="dxa"/>
            <w:noWrap/>
            <w:hideMark/>
          </w:tcPr>
          <w:p w14:paraId="35B43434" w14:textId="77777777" w:rsidR="009D2347" w:rsidRPr="00775649" w:rsidRDefault="009D2347" w:rsidP="00FF5052">
            <w:pPr>
              <w:spacing w:before="0" w:line="276"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lang w:eastAsia="de-CH"/>
              </w:rPr>
            </w:pPr>
            <w:r w:rsidRPr="00775649">
              <w:rPr>
                <w:rFonts w:ascii="Calibri" w:hAnsi="Calibri" w:cs="Calibri"/>
                <w:sz w:val="16"/>
                <w:szCs w:val="16"/>
                <w:lang w:eastAsia="de-CH"/>
              </w:rPr>
              <w:t>if 1 applies, Patient consumed alcohol/drugs</w:t>
            </w:r>
          </w:p>
        </w:tc>
      </w:tr>
      <w:tr w:rsidR="009D2347" w:rsidRPr="00775649" w14:paraId="357CB577" w14:textId="77777777" w:rsidTr="00FF5052">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276" w:type="dxa"/>
            <w:noWrap/>
            <w:hideMark/>
          </w:tcPr>
          <w:p w14:paraId="7FAE0476" w14:textId="77777777" w:rsidR="009D2347" w:rsidRPr="00775649" w:rsidRDefault="009D2347" w:rsidP="00FF5052">
            <w:pPr>
              <w:spacing w:before="0" w:line="276" w:lineRule="auto"/>
              <w:jc w:val="left"/>
              <w:rPr>
                <w:rFonts w:ascii="Calibri" w:hAnsi="Calibri" w:cs="Calibri"/>
                <w:sz w:val="16"/>
                <w:szCs w:val="16"/>
                <w:lang w:eastAsia="de-CH"/>
              </w:rPr>
            </w:pPr>
            <w:r w:rsidRPr="00775649">
              <w:rPr>
                <w:rFonts w:ascii="Calibri" w:hAnsi="Calibri" w:cs="Calibri"/>
                <w:sz w:val="16"/>
                <w:szCs w:val="16"/>
                <w:lang w:eastAsia="de-CH"/>
              </w:rPr>
              <w:t>PH25e</w:t>
            </w:r>
          </w:p>
        </w:tc>
        <w:tc>
          <w:tcPr>
            <w:tcW w:w="8352" w:type="dxa"/>
            <w:noWrap/>
            <w:hideMark/>
          </w:tcPr>
          <w:p w14:paraId="51EE13DC" w14:textId="77777777" w:rsidR="009D2347" w:rsidRPr="00775649" w:rsidRDefault="009D2347" w:rsidP="00FF5052">
            <w:pPr>
              <w:spacing w:before="0" w:line="276"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lang w:eastAsia="de-CH"/>
              </w:rPr>
            </w:pPr>
            <w:r w:rsidRPr="00775649">
              <w:rPr>
                <w:rFonts w:ascii="Calibri" w:hAnsi="Calibri" w:cs="Calibri"/>
                <w:sz w:val="16"/>
                <w:szCs w:val="16"/>
                <w:lang w:eastAsia="de-CH"/>
              </w:rPr>
              <w:t>if 1 applies, Patient is homeless</w:t>
            </w:r>
          </w:p>
        </w:tc>
      </w:tr>
      <w:tr w:rsidR="009D2347" w:rsidRPr="00775649" w14:paraId="2D90667D" w14:textId="77777777" w:rsidTr="00FF5052">
        <w:trPr>
          <w:trHeight w:val="285"/>
        </w:trPr>
        <w:tc>
          <w:tcPr>
            <w:cnfStyle w:val="001000000000" w:firstRow="0" w:lastRow="0" w:firstColumn="1" w:lastColumn="0" w:oddVBand="0" w:evenVBand="0" w:oddHBand="0" w:evenHBand="0" w:firstRowFirstColumn="0" w:firstRowLastColumn="0" w:lastRowFirstColumn="0" w:lastRowLastColumn="0"/>
            <w:tcW w:w="1276" w:type="dxa"/>
            <w:noWrap/>
            <w:hideMark/>
          </w:tcPr>
          <w:p w14:paraId="0C4A6835" w14:textId="77777777" w:rsidR="009D2347" w:rsidRPr="00775649" w:rsidRDefault="009D2347" w:rsidP="00FF5052">
            <w:pPr>
              <w:spacing w:before="0" w:line="276" w:lineRule="auto"/>
              <w:jc w:val="left"/>
              <w:rPr>
                <w:rFonts w:ascii="Calibri" w:hAnsi="Calibri" w:cs="Calibri"/>
                <w:sz w:val="16"/>
                <w:szCs w:val="16"/>
                <w:lang w:eastAsia="de-CH"/>
              </w:rPr>
            </w:pPr>
            <w:r w:rsidRPr="00775649">
              <w:rPr>
                <w:rFonts w:ascii="Calibri" w:hAnsi="Calibri" w:cs="Calibri"/>
                <w:sz w:val="16"/>
                <w:szCs w:val="16"/>
                <w:lang w:eastAsia="de-CH"/>
              </w:rPr>
              <w:t>PH25f</w:t>
            </w:r>
          </w:p>
        </w:tc>
        <w:tc>
          <w:tcPr>
            <w:tcW w:w="8352" w:type="dxa"/>
            <w:noWrap/>
            <w:hideMark/>
          </w:tcPr>
          <w:p w14:paraId="1D8C61CB" w14:textId="77777777" w:rsidR="009D2347" w:rsidRPr="00775649" w:rsidRDefault="009D2347" w:rsidP="00FF5052">
            <w:pPr>
              <w:spacing w:before="0" w:line="276"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lang w:eastAsia="de-CH"/>
              </w:rPr>
            </w:pPr>
            <w:r w:rsidRPr="00775649">
              <w:rPr>
                <w:rFonts w:ascii="Calibri" w:hAnsi="Calibri" w:cs="Calibri"/>
                <w:sz w:val="16"/>
                <w:szCs w:val="16"/>
                <w:lang w:eastAsia="de-CH"/>
              </w:rPr>
              <w:t>if 1 applies, Patient is not health insured</w:t>
            </w:r>
          </w:p>
        </w:tc>
      </w:tr>
      <w:tr w:rsidR="009D2347" w:rsidRPr="00775649" w14:paraId="74DD7C7D" w14:textId="77777777" w:rsidTr="00FF5052">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276" w:type="dxa"/>
            <w:noWrap/>
            <w:hideMark/>
          </w:tcPr>
          <w:p w14:paraId="17B896AA" w14:textId="77777777" w:rsidR="009D2347" w:rsidRPr="00775649" w:rsidRDefault="009D2347" w:rsidP="00FF5052">
            <w:pPr>
              <w:spacing w:before="0" w:line="276" w:lineRule="auto"/>
              <w:jc w:val="left"/>
              <w:rPr>
                <w:rFonts w:ascii="Calibri" w:hAnsi="Calibri" w:cs="Calibri"/>
                <w:sz w:val="16"/>
                <w:szCs w:val="16"/>
                <w:lang w:eastAsia="de-CH"/>
              </w:rPr>
            </w:pPr>
            <w:r w:rsidRPr="00775649">
              <w:rPr>
                <w:rFonts w:ascii="Calibri" w:hAnsi="Calibri" w:cs="Calibri"/>
                <w:sz w:val="16"/>
                <w:szCs w:val="16"/>
                <w:lang w:eastAsia="de-CH"/>
              </w:rPr>
              <w:t>PH25g</w:t>
            </w:r>
          </w:p>
        </w:tc>
        <w:tc>
          <w:tcPr>
            <w:tcW w:w="8352" w:type="dxa"/>
            <w:noWrap/>
            <w:hideMark/>
          </w:tcPr>
          <w:p w14:paraId="1F78B5A7" w14:textId="77777777" w:rsidR="009D2347" w:rsidRPr="00775649" w:rsidRDefault="009D2347" w:rsidP="00FF5052">
            <w:pPr>
              <w:spacing w:before="0" w:line="276"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lang w:eastAsia="de-CH"/>
              </w:rPr>
            </w:pPr>
            <w:r w:rsidRPr="00775649">
              <w:rPr>
                <w:rFonts w:ascii="Calibri" w:hAnsi="Calibri" w:cs="Calibri"/>
                <w:sz w:val="16"/>
                <w:szCs w:val="16"/>
                <w:lang w:eastAsia="de-CH"/>
              </w:rPr>
              <w:t>if 1 applies, Patient was treated for another diagnosis</w:t>
            </w:r>
          </w:p>
        </w:tc>
      </w:tr>
      <w:tr w:rsidR="009D2347" w:rsidRPr="00775649" w14:paraId="1D922F0D" w14:textId="77777777" w:rsidTr="00FF5052">
        <w:trPr>
          <w:trHeight w:val="285"/>
        </w:trPr>
        <w:tc>
          <w:tcPr>
            <w:cnfStyle w:val="001000000000" w:firstRow="0" w:lastRow="0" w:firstColumn="1" w:lastColumn="0" w:oddVBand="0" w:evenVBand="0" w:oddHBand="0" w:evenHBand="0" w:firstRowFirstColumn="0" w:firstRowLastColumn="0" w:lastRowFirstColumn="0" w:lastRowLastColumn="0"/>
            <w:tcW w:w="1276" w:type="dxa"/>
            <w:noWrap/>
            <w:hideMark/>
          </w:tcPr>
          <w:p w14:paraId="6FFDC9C8" w14:textId="77777777" w:rsidR="009D2347" w:rsidRPr="00775649" w:rsidRDefault="009D2347" w:rsidP="00FF5052">
            <w:pPr>
              <w:spacing w:before="0" w:line="276" w:lineRule="auto"/>
              <w:jc w:val="left"/>
              <w:rPr>
                <w:rFonts w:ascii="Calibri" w:hAnsi="Calibri" w:cs="Calibri"/>
                <w:sz w:val="16"/>
                <w:szCs w:val="16"/>
                <w:lang w:eastAsia="de-CH"/>
              </w:rPr>
            </w:pPr>
            <w:r w:rsidRPr="00775649">
              <w:rPr>
                <w:rFonts w:ascii="Calibri" w:hAnsi="Calibri" w:cs="Calibri"/>
                <w:sz w:val="16"/>
                <w:szCs w:val="16"/>
                <w:lang w:eastAsia="de-CH"/>
              </w:rPr>
              <w:t>PH25h</w:t>
            </w:r>
          </w:p>
        </w:tc>
        <w:tc>
          <w:tcPr>
            <w:tcW w:w="8352" w:type="dxa"/>
            <w:noWrap/>
            <w:hideMark/>
          </w:tcPr>
          <w:p w14:paraId="7632FFF4" w14:textId="77777777" w:rsidR="009D2347" w:rsidRPr="00775649" w:rsidRDefault="009D2347" w:rsidP="00FF5052">
            <w:pPr>
              <w:spacing w:before="0" w:line="276"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lang w:eastAsia="de-CH"/>
              </w:rPr>
            </w:pPr>
            <w:r w:rsidRPr="00775649">
              <w:rPr>
                <w:rFonts w:ascii="Calibri" w:hAnsi="Calibri" w:cs="Calibri"/>
                <w:sz w:val="16"/>
                <w:szCs w:val="16"/>
                <w:lang w:eastAsia="de-CH"/>
              </w:rPr>
              <w:t>if 1 applies, Patient was not in treatment</w:t>
            </w:r>
          </w:p>
        </w:tc>
      </w:tr>
      <w:tr w:rsidR="009D2347" w:rsidRPr="00775649" w14:paraId="18C35BBC" w14:textId="77777777" w:rsidTr="00FF5052">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276" w:type="dxa"/>
            <w:noWrap/>
            <w:hideMark/>
          </w:tcPr>
          <w:p w14:paraId="0C23BF7F" w14:textId="77777777" w:rsidR="009D2347" w:rsidRPr="00775649" w:rsidRDefault="009D2347" w:rsidP="00FF5052">
            <w:pPr>
              <w:spacing w:before="0" w:line="276" w:lineRule="auto"/>
              <w:jc w:val="left"/>
              <w:rPr>
                <w:rFonts w:ascii="Calibri" w:hAnsi="Calibri" w:cs="Calibri"/>
                <w:sz w:val="16"/>
                <w:szCs w:val="16"/>
                <w:lang w:eastAsia="de-CH"/>
              </w:rPr>
            </w:pPr>
            <w:r w:rsidRPr="00775649">
              <w:rPr>
                <w:rFonts w:ascii="Calibri" w:hAnsi="Calibri" w:cs="Calibri"/>
                <w:sz w:val="16"/>
                <w:szCs w:val="16"/>
                <w:lang w:eastAsia="de-CH"/>
              </w:rPr>
              <w:t>PH25i</w:t>
            </w:r>
          </w:p>
        </w:tc>
        <w:tc>
          <w:tcPr>
            <w:tcW w:w="8352" w:type="dxa"/>
            <w:noWrap/>
            <w:hideMark/>
          </w:tcPr>
          <w:p w14:paraId="52762056" w14:textId="77777777" w:rsidR="009D2347" w:rsidRPr="00775649" w:rsidRDefault="009D2347" w:rsidP="00FF5052">
            <w:pPr>
              <w:spacing w:before="0" w:line="276"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lang w:eastAsia="de-CH"/>
              </w:rPr>
            </w:pPr>
            <w:r w:rsidRPr="00775649">
              <w:rPr>
                <w:rFonts w:ascii="Calibri" w:hAnsi="Calibri" w:cs="Calibri"/>
                <w:sz w:val="16"/>
                <w:szCs w:val="16"/>
                <w:lang w:eastAsia="de-CH"/>
              </w:rPr>
              <w:t>if 1 applies, Patient refused therapy</w:t>
            </w:r>
          </w:p>
        </w:tc>
      </w:tr>
      <w:tr w:rsidR="009D2347" w:rsidRPr="00775649" w14:paraId="6BA7D15C" w14:textId="77777777" w:rsidTr="00FF5052">
        <w:trPr>
          <w:trHeight w:val="285"/>
        </w:trPr>
        <w:tc>
          <w:tcPr>
            <w:cnfStyle w:val="001000000000" w:firstRow="0" w:lastRow="0" w:firstColumn="1" w:lastColumn="0" w:oddVBand="0" w:evenVBand="0" w:oddHBand="0" w:evenHBand="0" w:firstRowFirstColumn="0" w:firstRowLastColumn="0" w:lastRowFirstColumn="0" w:lastRowLastColumn="0"/>
            <w:tcW w:w="1276" w:type="dxa"/>
            <w:noWrap/>
            <w:hideMark/>
          </w:tcPr>
          <w:p w14:paraId="19A302A2" w14:textId="77777777" w:rsidR="009D2347" w:rsidRPr="00775649" w:rsidRDefault="009D2347" w:rsidP="00FF5052">
            <w:pPr>
              <w:spacing w:before="0" w:line="276" w:lineRule="auto"/>
              <w:jc w:val="left"/>
              <w:rPr>
                <w:rFonts w:ascii="Calibri" w:hAnsi="Calibri" w:cs="Calibri"/>
                <w:sz w:val="16"/>
                <w:szCs w:val="16"/>
                <w:lang w:eastAsia="de-CH"/>
              </w:rPr>
            </w:pPr>
            <w:r w:rsidRPr="00775649">
              <w:rPr>
                <w:rFonts w:ascii="Calibri" w:hAnsi="Calibri" w:cs="Calibri"/>
                <w:sz w:val="16"/>
                <w:szCs w:val="16"/>
                <w:lang w:eastAsia="de-CH"/>
              </w:rPr>
              <w:t>CH1</w:t>
            </w:r>
          </w:p>
        </w:tc>
        <w:tc>
          <w:tcPr>
            <w:tcW w:w="8352" w:type="dxa"/>
            <w:noWrap/>
            <w:hideMark/>
          </w:tcPr>
          <w:p w14:paraId="1DA8B155" w14:textId="77777777" w:rsidR="009D2347" w:rsidRPr="00775649" w:rsidRDefault="009D2347" w:rsidP="00FF5052">
            <w:pPr>
              <w:spacing w:before="0" w:line="276"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lang w:eastAsia="de-CH"/>
              </w:rPr>
            </w:pPr>
            <w:r w:rsidRPr="00775649">
              <w:rPr>
                <w:rFonts w:ascii="Calibri" w:hAnsi="Calibri" w:cs="Calibri"/>
                <w:sz w:val="16"/>
                <w:szCs w:val="16"/>
                <w:lang w:eastAsia="de-CH"/>
              </w:rPr>
              <w:t>Are there any entries in the federal central criminal registry?(offence leading to forensic hospitalization excluded)</w:t>
            </w:r>
          </w:p>
        </w:tc>
      </w:tr>
      <w:tr w:rsidR="009D2347" w:rsidRPr="00775649" w14:paraId="42FE8C63" w14:textId="77777777" w:rsidTr="00FF5052">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276" w:type="dxa"/>
            <w:noWrap/>
            <w:hideMark/>
          </w:tcPr>
          <w:p w14:paraId="20179B34" w14:textId="77777777" w:rsidR="009D2347" w:rsidRPr="00775649" w:rsidRDefault="009D2347" w:rsidP="00FF5052">
            <w:pPr>
              <w:spacing w:before="0" w:line="276" w:lineRule="auto"/>
              <w:jc w:val="left"/>
              <w:rPr>
                <w:rFonts w:ascii="Calibri" w:hAnsi="Calibri" w:cs="Calibri"/>
                <w:sz w:val="16"/>
                <w:szCs w:val="16"/>
                <w:lang w:eastAsia="de-CH"/>
              </w:rPr>
            </w:pPr>
            <w:r w:rsidRPr="00775649">
              <w:rPr>
                <w:rFonts w:ascii="Calibri" w:hAnsi="Calibri" w:cs="Calibri"/>
                <w:sz w:val="16"/>
                <w:szCs w:val="16"/>
                <w:lang w:eastAsia="de-CH"/>
              </w:rPr>
              <w:t>CH10a</w:t>
            </w:r>
          </w:p>
        </w:tc>
        <w:tc>
          <w:tcPr>
            <w:tcW w:w="8352" w:type="dxa"/>
            <w:noWrap/>
            <w:hideMark/>
          </w:tcPr>
          <w:p w14:paraId="44A9D934" w14:textId="77777777" w:rsidR="009D2347" w:rsidRPr="00775649" w:rsidRDefault="009D2347" w:rsidP="00FF5052">
            <w:pPr>
              <w:spacing w:before="0" w:line="276"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lang w:eastAsia="de-CH"/>
              </w:rPr>
            </w:pPr>
            <w:r w:rsidRPr="00775649">
              <w:rPr>
                <w:rFonts w:ascii="Calibri" w:hAnsi="Calibri" w:cs="Calibri"/>
                <w:sz w:val="16"/>
                <w:szCs w:val="16"/>
                <w:lang w:eastAsia="de-CH"/>
              </w:rPr>
              <w:t>Did a youth imprisonment occur?</w:t>
            </w:r>
          </w:p>
        </w:tc>
      </w:tr>
      <w:tr w:rsidR="009D2347" w:rsidRPr="00775649" w14:paraId="429AB6BE" w14:textId="77777777" w:rsidTr="00FF5052">
        <w:trPr>
          <w:trHeight w:val="285"/>
        </w:trPr>
        <w:tc>
          <w:tcPr>
            <w:cnfStyle w:val="001000000000" w:firstRow="0" w:lastRow="0" w:firstColumn="1" w:lastColumn="0" w:oddVBand="0" w:evenVBand="0" w:oddHBand="0" w:evenHBand="0" w:firstRowFirstColumn="0" w:firstRowLastColumn="0" w:lastRowFirstColumn="0" w:lastRowLastColumn="0"/>
            <w:tcW w:w="1276" w:type="dxa"/>
            <w:noWrap/>
            <w:hideMark/>
          </w:tcPr>
          <w:p w14:paraId="3A5C8C67" w14:textId="77777777" w:rsidR="009D2347" w:rsidRPr="00775649" w:rsidRDefault="009D2347" w:rsidP="00FF5052">
            <w:pPr>
              <w:spacing w:before="0" w:line="276" w:lineRule="auto"/>
              <w:jc w:val="left"/>
              <w:rPr>
                <w:rFonts w:ascii="Calibri" w:hAnsi="Calibri" w:cs="Calibri"/>
                <w:sz w:val="16"/>
                <w:szCs w:val="16"/>
                <w:lang w:eastAsia="de-CH"/>
              </w:rPr>
            </w:pPr>
            <w:r w:rsidRPr="00775649">
              <w:rPr>
                <w:rFonts w:ascii="Calibri" w:hAnsi="Calibri" w:cs="Calibri"/>
                <w:sz w:val="16"/>
                <w:szCs w:val="16"/>
                <w:lang w:eastAsia="de-CH"/>
              </w:rPr>
              <w:t>N2</w:t>
            </w:r>
          </w:p>
        </w:tc>
        <w:tc>
          <w:tcPr>
            <w:tcW w:w="8352" w:type="dxa"/>
            <w:noWrap/>
            <w:hideMark/>
          </w:tcPr>
          <w:p w14:paraId="0B832E7A" w14:textId="77777777" w:rsidR="009D2347" w:rsidRPr="00775649" w:rsidRDefault="009D2347" w:rsidP="00FF5052">
            <w:pPr>
              <w:spacing w:before="0" w:line="276"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lang w:eastAsia="de-CH"/>
              </w:rPr>
            </w:pPr>
            <w:r w:rsidRPr="00775649">
              <w:rPr>
                <w:rFonts w:ascii="Calibri" w:hAnsi="Calibri" w:cs="Calibri"/>
                <w:sz w:val="16"/>
                <w:szCs w:val="16"/>
                <w:lang w:eastAsia="de-CH"/>
              </w:rPr>
              <w:t>Does/did the patient show an cognitive deficit?</w:t>
            </w:r>
          </w:p>
        </w:tc>
      </w:tr>
      <w:tr w:rsidR="009D2347" w:rsidRPr="00775649" w14:paraId="72EAC1F7" w14:textId="77777777" w:rsidTr="00FF5052">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276" w:type="dxa"/>
            <w:noWrap/>
            <w:hideMark/>
          </w:tcPr>
          <w:p w14:paraId="4461683F" w14:textId="77777777" w:rsidR="009D2347" w:rsidRPr="00775649" w:rsidRDefault="009D2347" w:rsidP="00FF5052">
            <w:pPr>
              <w:spacing w:before="0" w:line="276" w:lineRule="auto"/>
              <w:jc w:val="left"/>
              <w:rPr>
                <w:rFonts w:ascii="Calibri" w:hAnsi="Calibri" w:cs="Calibri"/>
                <w:sz w:val="16"/>
                <w:szCs w:val="16"/>
                <w:lang w:eastAsia="de-CH"/>
              </w:rPr>
            </w:pPr>
            <w:r w:rsidRPr="00775649">
              <w:rPr>
                <w:rFonts w:ascii="Calibri" w:hAnsi="Calibri" w:cs="Calibri"/>
                <w:sz w:val="16"/>
                <w:szCs w:val="16"/>
                <w:lang w:eastAsia="de-CH"/>
              </w:rPr>
              <w:t>N3</w:t>
            </w:r>
          </w:p>
        </w:tc>
        <w:tc>
          <w:tcPr>
            <w:tcW w:w="8352" w:type="dxa"/>
            <w:noWrap/>
            <w:hideMark/>
          </w:tcPr>
          <w:p w14:paraId="67E90ED4" w14:textId="77777777" w:rsidR="009D2347" w:rsidRPr="00775649" w:rsidRDefault="009D2347" w:rsidP="00FF5052">
            <w:pPr>
              <w:spacing w:before="0" w:line="276"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lang w:eastAsia="de-CH"/>
              </w:rPr>
            </w:pPr>
            <w:r w:rsidRPr="00775649">
              <w:rPr>
                <w:rFonts w:ascii="Calibri" w:hAnsi="Calibri" w:cs="Calibri"/>
                <w:sz w:val="16"/>
                <w:szCs w:val="16"/>
                <w:lang w:eastAsia="de-CH"/>
              </w:rPr>
              <w:t>Does/did the patient show any deficits in drive?</w:t>
            </w:r>
          </w:p>
        </w:tc>
      </w:tr>
      <w:tr w:rsidR="009D2347" w:rsidRPr="00775649" w14:paraId="07BC8F3C" w14:textId="77777777" w:rsidTr="00FF5052">
        <w:trPr>
          <w:trHeight w:val="285"/>
        </w:trPr>
        <w:tc>
          <w:tcPr>
            <w:cnfStyle w:val="001000000000" w:firstRow="0" w:lastRow="0" w:firstColumn="1" w:lastColumn="0" w:oddVBand="0" w:evenVBand="0" w:oddHBand="0" w:evenHBand="0" w:firstRowFirstColumn="0" w:firstRowLastColumn="0" w:lastRowFirstColumn="0" w:lastRowLastColumn="0"/>
            <w:tcW w:w="1276" w:type="dxa"/>
            <w:noWrap/>
            <w:hideMark/>
          </w:tcPr>
          <w:p w14:paraId="33201099" w14:textId="77777777" w:rsidR="009D2347" w:rsidRPr="00775649" w:rsidRDefault="009D2347" w:rsidP="00FF5052">
            <w:pPr>
              <w:spacing w:before="0" w:line="276" w:lineRule="auto"/>
              <w:jc w:val="left"/>
              <w:rPr>
                <w:rFonts w:ascii="Calibri" w:hAnsi="Calibri" w:cs="Calibri"/>
                <w:sz w:val="16"/>
                <w:szCs w:val="16"/>
                <w:lang w:eastAsia="de-CH"/>
              </w:rPr>
            </w:pPr>
            <w:r w:rsidRPr="00775649">
              <w:rPr>
                <w:rFonts w:ascii="Calibri" w:hAnsi="Calibri" w:cs="Calibri"/>
                <w:sz w:val="16"/>
                <w:szCs w:val="16"/>
                <w:lang w:eastAsia="de-CH"/>
              </w:rPr>
              <w:t>S1</w:t>
            </w:r>
          </w:p>
        </w:tc>
        <w:tc>
          <w:tcPr>
            <w:tcW w:w="8352" w:type="dxa"/>
            <w:noWrap/>
            <w:hideMark/>
          </w:tcPr>
          <w:p w14:paraId="70299EC3" w14:textId="77777777" w:rsidR="009D2347" w:rsidRPr="00775649" w:rsidRDefault="009D2347" w:rsidP="00FF5052">
            <w:pPr>
              <w:spacing w:before="0" w:line="276"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lang w:eastAsia="de-CH"/>
              </w:rPr>
            </w:pPr>
            <w:r w:rsidRPr="00775649">
              <w:rPr>
                <w:rFonts w:ascii="Calibri" w:hAnsi="Calibri" w:cs="Calibri"/>
                <w:sz w:val="16"/>
                <w:szCs w:val="16"/>
                <w:lang w:eastAsia="de-CH"/>
              </w:rPr>
              <w:t>Does/did the patient have satisfying friendships?</w:t>
            </w:r>
          </w:p>
        </w:tc>
      </w:tr>
      <w:tr w:rsidR="009D2347" w:rsidRPr="00775649" w14:paraId="3B47D408" w14:textId="77777777" w:rsidTr="00FF5052">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276" w:type="dxa"/>
            <w:noWrap/>
            <w:hideMark/>
          </w:tcPr>
          <w:p w14:paraId="67CFB5F4" w14:textId="77777777" w:rsidR="009D2347" w:rsidRPr="00775649" w:rsidRDefault="009D2347" w:rsidP="00FF5052">
            <w:pPr>
              <w:spacing w:before="0" w:line="276" w:lineRule="auto"/>
              <w:jc w:val="left"/>
              <w:rPr>
                <w:rFonts w:ascii="Calibri" w:hAnsi="Calibri" w:cs="Calibri"/>
                <w:sz w:val="16"/>
                <w:szCs w:val="16"/>
                <w:lang w:eastAsia="de-CH"/>
              </w:rPr>
            </w:pPr>
            <w:r w:rsidRPr="00775649">
              <w:rPr>
                <w:rFonts w:ascii="Calibri" w:hAnsi="Calibri" w:cs="Calibri"/>
                <w:sz w:val="16"/>
                <w:szCs w:val="16"/>
                <w:lang w:eastAsia="de-CH"/>
              </w:rPr>
              <w:t>S2</w:t>
            </w:r>
          </w:p>
        </w:tc>
        <w:tc>
          <w:tcPr>
            <w:tcW w:w="8352" w:type="dxa"/>
            <w:noWrap/>
            <w:hideMark/>
          </w:tcPr>
          <w:p w14:paraId="26844495" w14:textId="77777777" w:rsidR="009D2347" w:rsidRPr="00775649" w:rsidRDefault="009D2347" w:rsidP="00FF5052">
            <w:pPr>
              <w:spacing w:before="0" w:line="276"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lang w:eastAsia="de-CH"/>
              </w:rPr>
            </w:pPr>
            <w:r w:rsidRPr="00775649">
              <w:rPr>
                <w:rFonts w:ascii="Calibri" w:hAnsi="Calibri" w:cs="Calibri"/>
                <w:sz w:val="16"/>
                <w:szCs w:val="16"/>
                <w:lang w:eastAsia="de-CH"/>
              </w:rPr>
              <w:t>Does/did the patient have a satisfying relationship to his parents?</w:t>
            </w:r>
          </w:p>
        </w:tc>
      </w:tr>
      <w:tr w:rsidR="009D2347" w:rsidRPr="00775649" w14:paraId="21141FBB" w14:textId="77777777" w:rsidTr="00FF5052">
        <w:trPr>
          <w:trHeight w:val="285"/>
        </w:trPr>
        <w:tc>
          <w:tcPr>
            <w:cnfStyle w:val="001000000000" w:firstRow="0" w:lastRow="0" w:firstColumn="1" w:lastColumn="0" w:oddVBand="0" w:evenVBand="0" w:oddHBand="0" w:evenHBand="0" w:firstRowFirstColumn="0" w:firstRowLastColumn="0" w:lastRowFirstColumn="0" w:lastRowLastColumn="0"/>
            <w:tcW w:w="1276" w:type="dxa"/>
            <w:noWrap/>
            <w:hideMark/>
          </w:tcPr>
          <w:p w14:paraId="4D9E10D2" w14:textId="77777777" w:rsidR="009D2347" w:rsidRPr="00775649" w:rsidRDefault="009D2347" w:rsidP="00FF5052">
            <w:pPr>
              <w:spacing w:before="0" w:line="276" w:lineRule="auto"/>
              <w:jc w:val="left"/>
              <w:rPr>
                <w:rFonts w:ascii="Calibri" w:hAnsi="Calibri" w:cs="Calibri"/>
                <w:sz w:val="16"/>
                <w:szCs w:val="16"/>
                <w:lang w:eastAsia="de-CH"/>
              </w:rPr>
            </w:pPr>
            <w:r w:rsidRPr="00775649">
              <w:rPr>
                <w:rFonts w:ascii="Calibri" w:hAnsi="Calibri" w:cs="Calibri"/>
                <w:sz w:val="16"/>
                <w:szCs w:val="16"/>
                <w:lang w:eastAsia="de-CH"/>
              </w:rPr>
              <w:t>S4</w:t>
            </w:r>
          </w:p>
        </w:tc>
        <w:tc>
          <w:tcPr>
            <w:tcW w:w="8352" w:type="dxa"/>
            <w:noWrap/>
            <w:hideMark/>
          </w:tcPr>
          <w:p w14:paraId="43F820EE" w14:textId="77777777" w:rsidR="009D2347" w:rsidRPr="00775649" w:rsidRDefault="009D2347" w:rsidP="00FF5052">
            <w:pPr>
              <w:spacing w:before="0" w:line="276"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lang w:eastAsia="de-CH"/>
              </w:rPr>
            </w:pPr>
            <w:r w:rsidRPr="00775649">
              <w:rPr>
                <w:rFonts w:ascii="Calibri" w:hAnsi="Calibri" w:cs="Calibri"/>
                <w:sz w:val="16"/>
                <w:szCs w:val="16"/>
                <w:lang w:eastAsia="de-CH"/>
              </w:rPr>
              <w:t>Does/did the patient suffer under low self-esteem?</w:t>
            </w:r>
          </w:p>
        </w:tc>
      </w:tr>
      <w:tr w:rsidR="009D2347" w:rsidRPr="00775649" w14:paraId="7635FCBB" w14:textId="77777777" w:rsidTr="00FF5052">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276" w:type="dxa"/>
            <w:noWrap/>
            <w:hideMark/>
          </w:tcPr>
          <w:p w14:paraId="1C121789" w14:textId="77777777" w:rsidR="009D2347" w:rsidRPr="00775649" w:rsidRDefault="009D2347" w:rsidP="00FF5052">
            <w:pPr>
              <w:spacing w:before="0" w:line="276" w:lineRule="auto"/>
              <w:jc w:val="left"/>
              <w:rPr>
                <w:rFonts w:ascii="Calibri" w:hAnsi="Calibri" w:cs="Calibri"/>
                <w:sz w:val="16"/>
                <w:szCs w:val="16"/>
                <w:lang w:eastAsia="de-CH"/>
              </w:rPr>
            </w:pPr>
            <w:r w:rsidRPr="00775649">
              <w:rPr>
                <w:rFonts w:ascii="Calibri" w:hAnsi="Calibri" w:cs="Calibri"/>
                <w:sz w:val="16"/>
                <w:szCs w:val="16"/>
                <w:lang w:eastAsia="de-CH"/>
              </w:rPr>
              <w:t>S5</w:t>
            </w:r>
          </w:p>
        </w:tc>
        <w:tc>
          <w:tcPr>
            <w:tcW w:w="8352" w:type="dxa"/>
            <w:noWrap/>
            <w:hideMark/>
          </w:tcPr>
          <w:p w14:paraId="7D1DAAFF" w14:textId="77777777" w:rsidR="009D2347" w:rsidRPr="00775649" w:rsidRDefault="009D2347" w:rsidP="00FF5052">
            <w:pPr>
              <w:spacing w:before="0" w:line="276"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lang w:eastAsia="de-CH"/>
              </w:rPr>
            </w:pPr>
            <w:r w:rsidRPr="00775649">
              <w:rPr>
                <w:rFonts w:ascii="Calibri" w:hAnsi="Calibri" w:cs="Calibri"/>
                <w:sz w:val="16"/>
                <w:szCs w:val="16"/>
                <w:lang w:eastAsia="de-CH"/>
              </w:rPr>
              <w:t>Does/did the patient suffer from social isolation?</w:t>
            </w:r>
          </w:p>
        </w:tc>
      </w:tr>
      <w:tr w:rsidR="009D2347" w:rsidRPr="00775649" w14:paraId="16A1A41B" w14:textId="77777777" w:rsidTr="00FF5052">
        <w:trPr>
          <w:trHeight w:val="285"/>
        </w:trPr>
        <w:tc>
          <w:tcPr>
            <w:cnfStyle w:val="001000000000" w:firstRow="0" w:lastRow="0" w:firstColumn="1" w:lastColumn="0" w:oddVBand="0" w:evenVBand="0" w:oddHBand="0" w:evenHBand="0" w:firstRowFirstColumn="0" w:firstRowLastColumn="0" w:lastRowFirstColumn="0" w:lastRowLastColumn="0"/>
            <w:tcW w:w="1276" w:type="dxa"/>
            <w:noWrap/>
            <w:hideMark/>
          </w:tcPr>
          <w:p w14:paraId="102D9B21" w14:textId="77777777" w:rsidR="009D2347" w:rsidRPr="00775649" w:rsidRDefault="009D2347" w:rsidP="00FF5052">
            <w:pPr>
              <w:spacing w:before="0" w:line="276" w:lineRule="auto"/>
              <w:jc w:val="left"/>
              <w:rPr>
                <w:rFonts w:ascii="Calibri" w:hAnsi="Calibri" w:cs="Calibri"/>
                <w:sz w:val="16"/>
                <w:szCs w:val="16"/>
                <w:lang w:eastAsia="de-CH"/>
              </w:rPr>
            </w:pPr>
            <w:r w:rsidRPr="00775649">
              <w:rPr>
                <w:rFonts w:ascii="Calibri" w:hAnsi="Calibri" w:cs="Calibri"/>
                <w:sz w:val="16"/>
                <w:szCs w:val="16"/>
                <w:lang w:eastAsia="de-CH"/>
              </w:rPr>
              <w:t>S6</w:t>
            </w:r>
          </w:p>
        </w:tc>
        <w:tc>
          <w:tcPr>
            <w:tcW w:w="8352" w:type="dxa"/>
            <w:noWrap/>
            <w:hideMark/>
          </w:tcPr>
          <w:p w14:paraId="40A50AF1" w14:textId="77777777" w:rsidR="009D2347" w:rsidRPr="00775649" w:rsidRDefault="009D2347" w:rsidP="00FF5052">
            <w:pPr>
              <w:spacing w:before="0" w:line="276"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lang w:eastAsia="de-CH"/>
              </w:rPr>
            </w:pPr>
            <w:r w:rsidRPr="00775649">
              <w:rPr>
                <w:rFonts w:ascii="Calibri" w:hAnsi="Calibri" w:cs="Calibri"/>
                <w:sz w:val="16"/>
                <w:szCs w:val="16"/>
                <w:lang w:eastAsia="de-CH"/>
              </w:rPr>
              <w:t>Does/did the patient avoid women?</w:t>
            </w:r>
          </w:p>
        </w:tc>
      </w:tr>
      <w:tr w:rsidR="009D2347" w:rsidRPr="00775649" w14:paraId="7C38278C" w14:textId="77777777" w:rsidTr="00FF5052">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276" w:type="dxa"/>
            <w:noWrap/>
            <w:hideMark/>
          </w:tcPr>
          <w:p w14:paraId="52217081" w14:textId="77777777" w:rsidR="009D2347" w:rsidRPr="00775649" w:rsidRDefault="009D2347" w:rsidP="00FF5052">
            <w:pPr>
              <w:spacing w:before="0" w:line="276" w:lineRule="auto"/>
              <w:jc w:val="left"/>
              <w:rPr>
                <w:rFonts w:ascii="Calibri" w:hAnsi="Calibri" w:cs="Calibri"/>
                <w:sz w:val="16"/>
                <w:szCs w:val="16"/>
                <w:lang w:eastAsia="de-CH"/>
              </w:rPr>
            </w:pPr>
            <w:r w:rsidRPr="00775649">
              <w:rPr>
                <w:rFonts w:ascii="Calibri" w:hAnsi="Calibri" w:cs="Calibri"/>
                <w:sz w:val="16"/>
                <w:szCs w:val="16"/>
                <w:lang w:eastAsia="de-CH"/>
              </w:rPr>
              <w:t>S8a</w:t>
            </w:r>
          </w:p>
        </w:tc>
        <w:tc>
          <w:tcPr>
            <w:tcW w:w="8352" w:type="dxa"/>
            <w:noWrap/>
            <w:hideMark/>
          </w:tcPr>
          <w:p w14:paraId="67E5F6C1" w14:textId="77777777" w:rsidR="009D2347" w:rsidRPr="00775649" w:rsidRDefault="009D2347" w:rsidP="00FF5052">
            <w:pPr>
              <w:spacing w:before="0" w:line="276"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lang w:eastAsia="de-CH"/>
              </w:rPr>
            </w:pPr>
            <w:r w:rsidRPr="00775649">
              <w:rPr>
                <w:rFonts w:ascii="Calibri" w:hAnsi="Calibri" w:cs="Calibri"/>
                <w:sz w:val="16"/>
                <w:szCs w:val="16"/>
                <w:lang w:eastAsia="de-CH"/>
              </w:rPr>
              <w:t>In which living situation did the patient spend most of his life- psychiatric accommodation measures?</w:t>
            </w:r>
          </w:p>
        </w:tc>
      </w:tr>
      <w:tr w:rsidR="009D2347" w:rsidRPr="00775649" w14:paraId="4FCD58D7" w14:textId="77777777" w:rsidTr="00FF5052">
        <w:trPr>
          <w:trHeight w:val="285"/>
        </w:trPr>
        <w:tc>
          <w:tcPr>
            <w:cnfStyle w:val="001000000000" w:firstRow="0" w:lastRow="0" w:firstColumn="1" w:lastColumn="0" w:oddVBand="0" w:evenVBand="0" w:oddHBand="0" w:evenHBand="0" w:firstRowFirstColumn="0" w:firstRowLastColumn="0" w:lastRowFirstColumn="0" w:lastRowLastColumn="0"/>
            <w:tcW w:w="1276" w:type="dxa"/>
            <w:noWrap/>
            <w:hideMark/>
          </w:tcPr>
          <w:p w14:paraId="1152131C" w14:textId="77777777" w:rsidR="009D2347" w:rsidRPr="00775649" w:rsidRDefault="009D2347" w:rsidP="00FF5052">
            <w:pPr>
              <w:spacing w:before="0" w:line="276" w:lineRule="auto"/>
              <w:jc w:val="left"/>
              <w:rPr>
                <w:rFonts w:ascii="Calibri" w:hAnsi="Calibri" w:cs="Calibri"/>
                <w:sz w:val="16"/>
                <w:szCs w:val="16"/>
                <w:lang w:eastAsia="de-CH"/>
              </w:rPr>
            </w:pPr>
            <w:r w:rsidRPr="00775649">
              <w:rPr>
                <w:rFonts w:ascii="Calibri" w:hAnsi="Calibri" w:cs="Calibri"/>
                <w:sz w:val="16"/>
                <w:szCs w:val="16"/>
                <w:lang w:eastAsia="de-CH"/>
              </w:rPr>
              <w:t>S8b</w:t>
            </w:r>
          </w:p>
        </w:tc>
        <w:tc>
          <w:tcPr>
            <w:tcW w:w="8352" w:type="dxa"/>
            <w:noWrap/>
            <w:hideMark/>
          </w:tcPr>
          <w:p w14:paraId="14B3C65B" w14:textId="77777777" w:rsidR="009D2347" w:rsidRPr="00775649" w:rsidRDefault="009D2347" w:rsidP="00FF5052">
            <w:pPr>
              <w:spacing w:before="0" w:line="276"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lang w:eastAsia="de-CH"/>
              </w:rPr>
            </w:pPr>
            <w:r w:rsidRPr="00775649">
              <w:rPr>
                <w:rFonts w:ascii="Calibri" w:hAnsi="Calibri" w:cs="Calibri"/>
                <w:sz w:val="16"/>
                <w:szCs w:val="16"/>
                <w:lang w:eastAsia="de-CH"/>
              </w:rPr>
              <w:t>In which living situation did the patient spend most of his life - complementary facility  (dormitory, sheltered housing (with others )</w:t>
            </w:r>
          </w:p>
        </w:tc>
      </w:tr>
      <w:tr w:rsidR="009D2347" w:rsidRPr="00775649" w14:paraId="296E813A" w14:textId="77777777" w:rsidTr="00FF5052">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276" w:type="dxa"/>
            <w:noWrap/>
            <w:hideMark/>
          </w:tcPr>
          <w:p w14:paraId="13D60A66" w14:textId="77777777" w:rsidR="009D2347" w:rsidRPr="00775649" w:rsidRDefault="009D2347" w:rsidP="00FF5052">
            <w:pPr>
              <w:spacing w:before="0" w:line="276" w:lineRule="auto"/>
              <w:jc w:val="left"/>
              <w:rPr>
                <w:rFonts w:ascii="Calibri" w:hAnsi="Calibri" w:cs="Calibri"/>
                <w:sz w:val="16"/>
                <w:szCs w:val="16"/>
                <w:lang w:eastAsia="de-CH"/>
              </w:rPr>
            </w:pPr>
            <w:r w:rsidRPr="00775649">
              <w:rPr>
                <w:rFonts w:ascii="Calibri" w:hAnsi="Calibri" w:cs="Calibri"/>
                <w:sz w:val="16"/>
                <w:szCs w:val="16"/>
                <w:lang w:eastAsia="de-CH"/>
              </w:rPr>
              <w:t>S8g</w:t>
            </w:r>
          </w:p>
        </w:tc>
        <w:tc>
          <w:tcPr>
            <w:tcW w:w="8352" w:type="dxa"/>
            <w:noWrap/>
            <w:hideMark/>
          </w:tcPr>
          <w:p w14:paraId="155999D0" w14:textId="77777777" w:rsidR="009D2347" w:rsidRPr="00775649" w:rsidRDefault="009D2347" w:rsidP="00FF5052">
            <w:pPr>
              <w:spacing w:before="0" w:line="276"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lang w:eastAsia="de-CH"/>
              </w:rPr>
            </w:pPr>
            <w:r w:rsidRPr="00775649">
              <w:rPr>
                <w:rFonts w:ascii="Calibri" w:hAnsi="Calibri" w:cs="Calibri"/>
                <w:sz w:val="16"/>
                <w:szCs w:val="16"/>
                <w:lang w:eastAsia="de-CH"/>
              </w:rPr>
              <w:t>In which living situation did the patient spend most of his life - homeless?</w:t>
            </w:r>
          </w:p>
        </w:tc>
      </w:tr>
      <w:tr w:rsidR="009D2347" w:rsidRPr="00775649" w14:paraId="50B2737B" w14:textId="77777777" w:rsidTr="00FF5052">
        <w:trPr>
          <w:trHeight w:val="285"/>
        </w:trPr>
        <w:tc>
          <w:tcPr>
            <w:cnfStyle w:val="001000000000" w:firstRow="0" w:lastRow="0" w:firstColumn="1" w:lastColumn="0" w:oddVBand="0" w:evenVBand="0" w:oddHBand="0" w:evenHBand="0" w:firstRowFirstColumn="0" w:firstRowLastColumn="0" w:lastRowFirstColumn="0" w:lastRowLastColumn="0"/>
            <w:tcW w:w="1276" w:type="dxa"/>
            <w:noWrap/>
            <w:hideMark/>
          </w:tcPr>
          <w:p w14:paraId="0F605E8C" w14:textId="77777777" w:rsidR="009D2347" w:rsidRPr="00775649" w:rsidRDefault="009D2347" w:rsidP="00FF5052">
            <w:pPr>
              <w:spacing w:before="0" w:line="276" w:lineRule="auto"/>
              <w:jc w:val="left"/>
              <w:rPr>
                <w:rFonts w:ascii="Calibri" w:hAnsi="Calibri" w:cs="Calibri"/>
                <w:sz w:val="16"/>
                <w:szCs w:val="16"/>
                <w:lang w:eastAsia="de-CH"/>
              </w:rPr>
            </w:pPr>
            <w:r w:rsidRPr="00775649">
              <w:rPr>
                <w:rFonts w:ascii="Calibri" w:hAnsi="Calibri" w:cs="Calibri"/>
                <w:sz w:val="16"/>
                <w:szCs w:val="16"/>
                <w:lang w:eastAsia="de-CH"/>
              </w:rPr>
              <w:t>S9a</w:t>
            </w:r>
          </w:p>
        </w:tc>
        <w:tc>
          <w:tcPr>
            <w:tcW w:w="8352" w:type="dxa"/>
            <w:noWrap/>
            <w:hideMark/>
          </w:tcPr>
          <w:p w14:paraId="7F17D77B" w14:textId="77777777" w:rsidR="009D2347" w:rsidRPr="00775649" w:rsidRDefault="009D2347" w:rsidP="00FF5052">
            <w:pPr>
              <w:spacing w:before="0" w:line="276"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lang w:eastAsia="de-CH"/>
              </w:rPr>
            </w:pPr>
            <w:r w:rsidRPr="00775649">
              <w:rPr>
                <w:rFonts w:ascii="Calibri" w:hAnsi="Calibri" w:cs="Calibri"/>
                <w:sz w:val="16"/>
                <w:szCs w:val="16"/>
                <w:lang w:eastAsia="de-CH"/>
              </w:rPr>
              <w:t>Stressors in the recent past: relationship</w:t>
            </w:r>
          </w:p>
        </w:tc>
      </w:tr>
      <w:tr w:rsidR="009D2347" w:rsidRPr="00775649" w14:paraId="555A9868" w14:textId="77777777" w:rsidTr="00FF5052">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276" w:type="dxa"/>
            <w:noWrap/>
            <w:hideMark/>
          </w:tcPr>
          <w:p w14:paraId="690521CE" w14:textId="77777777" w:rsidR="009D2347" w:rsidRPr="00775649" w:rsidRDefault="009D2347" w:rsidP="00FF5052">
            <w:pPr>
              <w:spacing w:before="0" w:line="276" w:lineRule="auto"/>
              <w:jc w:val="left"/>
              <w:rPr>
                <w:rFonts w:ascii="Calibri" w:hAnsi="Calibri" w:cs="Calibri"/>
                <w:sz w:val="16"/>
                <w:szCs w:val="16"/>
                <w:lang w:eastAsia="de-CH"/>
              </w:rPr>
            </w:pPr>
            <w:r w:rsidRPr="00775649">
              <w:rPr>
                <w:rFonts w:ascii="Calibri" w:hAnsi="Calibri" w:cs="Calibri"/>
                <w:sz w:val="16"/>
                <w:szCs w:val="16"/>
                <w:lang w:eastAsia="de-CH"/>
              </w:rPr>
              <w:t>S9b</w:t>
            </w:r>
          </w:p>
        </w:tc>
        <w:tc>
          <w:tcPr>
            <w:tcW w:w="8352" w:type="dxa"/>
            <w:noWrap/>
            <w:hideMark/>
          </w:tcPr>
          <w:p w14:paraId="04EEB9CD" w14:textId="77777777" w:rsidR="009D2347" w:rsidRPr="00775649" w:rsidRDefault="009D2347" w:rsidP="00FF5052">
            <w:pPr>
              <w:spacing w:before="0" w:line="276"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lang w:eastAsia="de-CH"/>
              </w:rPr>
            </w:pPr>
            <w:r w:rsidRPr="00775649">
              <w:rPr>
                <w:rFonts w:ascii="Calibri" w:hAnsi="Calibri" w:cs="Calibri"/>
                <w:sz w:val="16"/>
                <w:szCs w:val="16"/>
                <w:lang w:eastAsia="de-CH"/>
              </w:rPr>
              <w:t>Stressors in the recent past: as parents</w:t>
            </w:r>
          </w:p>
        </w:tc>
      </w:tr>
      <w:tr w:rsidR="009D2347" w:rsidRPr="00775649" w14:paraId="62FD813B" w14:textId="77777777" w:rsidTr="00FF5052">
        <w:trPr>
          <w:trHeight w:val="285"/>
        </w:trPr>
        <w:tc>
          <w:tcPr>
            <w:cnfStyle w:val="001000000000" w:firstRow="0" w:lastRow="0" w:firstColumn="1" w:lastColumn="0" w:oddVBand="0" w:evenVBand="0" w:oddHBand="0" w:evenHBand="0" w:firstRowFirstColumn="0" w:firstRowLastColumn="0" w:lastRowFirstColumn="0" w:lastRowLastColumn="0"/>
            <w:tcW w:w="1276" w:type="dxa"/>
            <w:noWrap/>
            <w:hideMark/>
          </w:tcPr>
          <w:p w14:paraId="0F95AAB2" w14:textId="77777777" w:rsidR="009D2347" w:rsidRPr="00775649" w:rsidRDefault="009D2347" w:rsidP="00FF5052">
            <w:pPr>
              <w:spacing w:before="0" w:line="276" w:lineRule="auto"/>
              <w:jc w:val="left"/>
              <w:rPr>
                <w:rFonts w:ascii="Calibri" w:hAnsi="Calibri" w:cs="Calibri"/>
                <w:sz w:val="16"/>
                <w:szCs w:val="16"/>
                <w:lang w:eastAsia="de-CH"/>
              </w:rPr>
            </w:pPr>
            <w:r w:rsidRPr="00775649">
              <w:rPr>
                <w:rFonts w:ascii="Calibri" w:hAnsi="Calibri" w:cs="Calibri"/>
                <w:sz w:val="16"/>
                <w:szCs w:val="16"/>
                <w:lang w:eastAsia="de-CH"/>
              </w:rPr>
              <w:t>S9c</w:t>
            </w:r>
          </w:p>
        </w:tc>
        <w:tc>
          <w:tcPr>
            <w:tcW w:w="8352" w:type="dxa"/>
            <w:noWrap/>
            <w:hideMark/>
          </w:tcPr>
          <w:p w14:paraId="7BC22B21" w14:textId="77777777" w:rsidR="009D2347" w:rsidRPr="00775649" w:rsidRDefault="009D2347" w:rsidP="00FF5052">
            <w:pPr>
              <w:spacing w:before="0" w:line="276"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lang w:eastAsia="de-CH"/>
              </w:rPr>
            </w:pPr>
            <w:r w:rsidRPr="00775649">
              <w:rPr>
                <w:rFonts w:ascii="Calibri" w:hAnsi="Calibri" w:cs="Calibri"/>
                <w:sz w:val="16"/>
                <w:szCs w:val="16"/>
                <w:lang w:eastAsia="de-CH"/>
              </w:rPr>
              <w:t>Stressors in the recent past: job</w:t>
            </w:r>
          </w:p>
        </w:tc>
      </w:tr>
      <w:tr w:rsidR="009D2347" w:rsidRPr="00775649" w14:paraId="74007225" w14:textId="77777777" w:rsidTr="00FF5052">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276" w:type="dxa"/>
            <w:noWrap/>
            <w:hideMark/>
          </w:tcPr>
          <w:p w14:paraId="3253922C" w14:textId="77777777" w:rsidR="009D2347" w:rsidRPr="00775649" w:rsidRDefault="009D2347" w:rsidP="00FF5052">
            <w:pPr>
              <w:spacing w:before="0" w:line="276" w:lineRule="auto"/>
              <w:jc w:val="left"/>
              <w:rPr>
                <w:rFonts w:ascii="Calibri" w:hAnsi="Calibri" w:cs="Calibri"/>
                <w:sz w:val="16"/>
                <w:szCs w:val="16"/>
                <w:lang w:eastAsia="de-CH"/>
              </w:rPr>
            </w:pPr>
            <w:r w:rsidRPr="00775649">
              <w:rPr>
                <w:rFonts w:ascii="Calibri" w:hAnsi="Calibri" w:cs="Calibri"/>
                <w:sz w:val="16"/>
                <w:szCs w:val="16"/>
                <w:lang w:eastAsia="de-CH"/>
              </w:rPr>
              <w:t>S9d</w:t>
            </w:r>
          </w:p>
        </w:tc>
        <w:tc>
          <w:tcPr>
            <w:tcW w:w="8352" w:type="dxa"/>
            <w:noWrap/>
            <w:hideMark/>
          </w:tcPr>
          <w:p w14:paraId="4B1B5E60" w14:textId="77777777" w:rsidR="009D2347" w:rsidRPr="00775649" w:rsidRDefault="009D2347" w:rsidP="00FF5052">
            <w:pPr>
              <w:spacing w:before="0" w:line="276"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lang w:eastAsia="de-CH"/>
              </w:rPr>
            </w:pPr>
            <w:r w:rsidRPr="00775649">
              <w:rPr>
                <w:rFonts w:ascii="Calibri" w:hAnsi="Calibri" w:cs="Calibri"/>
                <w:sz w:val="16"/>
                <w:szCs w:val="16"/>
                <w:lang w:eastAsia="de-CH"/>
              </w:rPr>
              <w:t>Stressors in the recent past: financial issues</w:t>
            </w:r>
          </w:p>
        </w:tc>
      </w:tr>
      <w:tr w:rsidR="009D2347" w:rsidRPr="00775649" w14:paraId="7F8BAAF1" w14:textId="77777777" w:rsidTr="00FF5052">
        <w:trPr>
          <w:trHeight w:val="285"/>
        </w:trPr>
        <w:tc>
          <w:tcPr>
            <w:cnfStyle w:val="001000000000" w:firstRow="0" w:lastRow="0" w:firstColumn="1" w:lastColumn="0" w:oddVBand="0" w:evenVBand="0" w:oddHBand="0" w:evenHBand="0" w:firstRowFirstColumn="0" w:firstRowLastColumn="0" w:lastRowFirstColumn="0" w:lastRowLastColumn="0"/>
            <w:tcW w:w="1276" w:type="dxa"/>
            <w:noWrap/>
            <w:hideMark/>
          </w:tcPr>
          <w:p w14:paraId="5027FD83" w14:textId="77777777" w:rsidR="009D2347" w:rsidRPr="00775649" w:rsidRDefault="009D2347" w:rsidP="00FF5052">
            <w:pPr>
              <w:spacing w:before="0" w:line="276" w:lineRule="auto"/>
              <w:jc w:val="left"/>
              <w:rPr>
                <w:rFonts w:ascii="Calibri" w:hAnsi="Calibri" w:cs="Calibri"/>
                <w:sz w:val="16"/>
                <w:szCs w:val="16"/>
                <w:lang w:eastAsia="de-CH"/>
              </w:rPr>
            </w:pPr>
            <w:r w:rsidRPr="00775649">
              <w:rPr>
                <w:rFonts w:ascii="Calibri" w:hAnsi="Calibri" w:cs="Calibri"/>
                <w:sz w:val="16"/>
                <w:szCs w:val="16"/>
                <w:lang w:eastAsia="de-CH"/>
              </w:rPr>
              <w:t>S9e</w:t>
            </w:r>
          </w:p>
        </w:tc>
        <w:tc>
          <w:tcPr>
            <w:tcW w:w="8352" w:type="dxa"/>
            <w:noWrap/>
            <w:hideMark/>
          </w:tcPr>
          <w:p w14:paraId="29355F09" w14:textId="77777777" w:rsidR="009D2347" w:rsidRPr="00775649" w:rsidRDefault="009D2347" w:rsidP="00FF5052">
            <w:pPr>
              <w:spacing w:before="0" w:line="276"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lang w:eastAsia="de-CH"/>
              </w:rPr>
            </w:pPr>
            <w:r w:rsidRPr="00775649">
              <w:rPr>
                <w:rFonts w:ascii="Calibri" w:hAnsi="Calibri" w:cs="Calibri"/>
                <w:sz w:val="16"/>
                <w:szCs w:val="16"/>
                <w:lang w:eastAsia="de-CH"/>
              </w:rPr>
              <w:t>Stressors in the recent past: legal issues</w:t>
            </w:r>
          </w:p>
        </w:tc>
      </w:tr>
      <w:tr w:rsidR="009D2347" w:rsidRPr="00775649" w14:paraId="77D9DBCD" w14:textId="77777777" w:rsidTr="00FF5052">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276" w:type="dxa"/>
            <w:noWrap/>
            <w:hideMark/>
          </w:tcPr>
          <w:p w14:paraId="2C29D51D" w14:textId="77777777" w:rsidR="009D2347" w:rsidRPr="00775649" w:rsidRDefault="009D2347" w:rsidP="00FF5052">
            <w:pPr>
              <w:spacing w:before="0" w:line="276" w:lineRule="auto"/>
              <w:jc w:val="left"/>
              <w:rPr>
                <w:rFonts w:ascii="Calibri" w:hAnsi="Calibri" w:cs="Calibri"/>
                <w:sz w:val="16"/>
                <w:szCs w:val="16"/>
                <w:lang w:eastAsia="de-CH"/>
              </w:rPr>
            </w:pPr>
            <w:r w:rsidRPr="00775649">
              <w:rPr>
                <w:rFonts w:ascii="Calibri" w:hAnsi="Calibri" w:cs="Calibri"/>
                <w:sz w:val="16"/>
                <w:szCs w:val="16"/>
                <w:lang w:eastAsia="de-CH"/>
              </w:rPr>
              <w:t>S9f</w:t>
            </w:r>
          </w:p>
        </w:tc>
        <w:tc>
          <w:tcPr>
            <w:tcW w:w="8352" w:type="dxa"/>
            <w:noWrap/>
            <w:hideMark/>
          </w:tcPr>
          <w:p w14:paraId="5BE19339" w14:textId="77777777" w:rsidR="009D2347" w:rsidRPr="00775649" w:rsidRDefault="009D2347" w:rsidP="00FF5052">
            <w:pPr>
              <w:spacing w:before="0" w:line="276"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lang w:eastAsia="de-CH"/>
              </w:rPr>
            </w:pPr>
            <w:r w:rsidRPr="00775649">
              <w:rPr>
                <w:rFonts w:ascii="Calibri" w:hAnsi="Calibri" w:cs="Calibri"/>
                <w:sz w:val="16"/>
                <w:szCs w:val="16"/>
                <w:lang w:eastAsia="de-CH"/>
              </w:rPr>
              <w:t>Stressors in the recent past: own development</w:t>
            </w:r>
          </w:p>
        </w:tc>
      </w:tr>
      <w:tr w:rsidR="009D2347" w:rsidRPr="00775649" w14:paraId="748A7147" w14:textId="77777777" w:rsidTr="00FF5052">
        <w:trPr>
          <w:trHeight w:val="285"/>
        </w:trPr>
        <w:tc>
          <w:tcPr>
            <w:cnfStyle w:val="001000000000" w:firstRow="0" w:lastRow="0" w:firstColumn="1" w:lastColumn="0" w:oddVBand="0" w:evenVBand="0" w:oddHBand="0" w:evenHBand="0" w:firstRowFirstColumn="0" w:firstRowLastColumn="0" w:lastRowFirstColumn="0" w:lastRowLastColumn="0"/>
            <w:tcW w:w="1276" w:type="dxa"/>
            <w:noWrap/>
            <w:hideMark/>
          </w:tcPr>
          <w:p w14:paraId="7BD24F77" w14:textId="77777777" w:rsidR="009D2347" w:rsidRPr="00775649" w:rsidRDefault="009D2347" w:rsidP="00FF5052">
            <w:pPr>
              <w:spacing w:before="0" w:line="276" w:lineRule="auto"/>
              <w:jc w:val="left"/>
              <w:rPr>
                <w:rFonts w:ascii="Calibri" w:hAnsi="Calibri" w:cs="Calibri"/>
                <w:sz w:val="16"/>
                <w:szCs w:val="16"/>
                <w:lang w:eastAsia="de-CH"/>
              </w:rPr>
            </w:pPr>
            <w:r w:rsidRPr="00775649">
              <w:rPr>
                <w:rFonts w:ascii="Calibri" w:hAnsi="Calibri" w:cs="Calibri"/>
                <w:sz w:val="16"/>
                <w:szCs w:val="16"/>
                <w:lang w:eastAsia="de-CH"/>
              </w:rPr>
              <w:t>S9g</w:t>
            </w:r>
          </w:p>
        </w:tc>
        <w:tc>
          <w:tcPr>
            <w:tcW w:w="8352" w:type="dxa"/>
            <w:noWrap/>
            <w:hideMark/>
          </w:tcPr>
          <w:p w14:paraId="4E3F7C25" w14:textId="77777777" w:rsidR="009D2347" w:rsidRPr="00775649" w:rsidRDefault="009D2347" w:rsidP="00FF5052">
            <w:pPr>
              <w:spacing w:before="0" w:line="276"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lang w:eastAsia="de-CH"/>
              </w:rPr>
            </w:pPr>
            <w:r w:rsidRPr="00775649">
              <w:rPr>
                <w:rFonts w:ascii="Calibri" w:hAnsi="Calibri" w:cs="Calibri"/>
                <w:sz w:val="16"/>
                <w:szCs w:val="16"/>
                <w:lang w:eastAsia="de-CH"/>
              </w:rPr>
              <w:t>Stressors in the recent past: accident</w:t>
            </w:r>
          </w:p>
        </w:tc>
      </w:tr>
      <w:tr w:rsidR="009D2347" w:rsidRPr="00775649" w14:paraId="03BF71D4" w14:textId="77777777" w:rsidTr="00FF5052">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276" w:type="dxa"/>
            <w:noWrap/>
            <w:hideMark/>
          </w:tcPr>
          <w:p w14:paraId="7E28A8D3" w14:textId="77777777" w:rsidR="009D2347" w:rsidRPr="00775649" w:rsidRDefault="009D2347" w:rsidP="00FF5052">
            <w:pPr>
              <w:spacing w:before="0" w:line="276" w:lineRule="auto"/>
              <w:jc w:val="left"/>
              <w:rPr>
                <w:rFonts w:ascii="Calibri" w:hAnsi="Calibri" w:cs="Calibri"/>
                <w:sz w:val="16"/>
                <w:szCs w:val="16"/>
                <w:lang w:eastAsia="de-CH"/>
              </w:rPr>
            </w:pPr>
            <w:r w:rsidRPr="00775649">
              <w:rPr>
                <w:rFonts w:ascii="Calibri" w:hAnsi="Calibri" w:cs="Calibri"/>
                <w:sz w:val="16"/>
                <w:szCs w:val="16"/>
                <w:lang w:eastAsia="de-CH"/>
              </w:rPr>
              <w:t>S9h</w:t>
            </w:r>
          </w:p>
        </w:tc>
        <w:tc>
          <w:tcPr>
            <w:tcW w:w="8352" w:type="dxa"/>
            <w:noWrap/>
            <w:hideMark/>
          </w:tcPr>
          <w:p w14:paraId="78E1A68D" w14:textId="77777777" w:rsidR="009D2347" w:rsidRPr="00775649" w:rsidRDefault="009D2347" w:rsidP="00FF5052">
            <w:pPr>
              <w:spacing w:before="0" w:line="276"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lang w:eastAsia="de-CH"/>
              </w:rPr>
            </w:pPr>
            <w:r w:rsidRPr="00775649">
              <w:rPr>
                <w:rFonts w:ascii="Calibri" w:hAnsi="Calibri" w:cs="Calibri"/>
                <w:sz w:val="16"/>
                <w:szCs w:val="16"/>
                <w:lang w:eastAsia="de-CH"/>
              </w:rPr>
              <w:t>Stressors in the recent past: illness</w:t>
            </w:r>
          </w:p>
        </w:tc>
      </w:tr>
      <w:tr w:rsidR="009D2347" w:rsidRPr="00775649" w14:paraId="429F011C" w14:textId="77777777" w:rsidTr="00FF5052">
        <w:trPr>
          <w:trHeight w:val="285"/>
        </w:trPr>
        <w:tc>
          <w:tcPr>
            <w:cnfStyle w:val="001000000000" w:firstRow="0" w:lastRow="0" w:firstColumn="1" w:lastColumn="0" w:oddVBand="0" w:evenVBand="0" w:oddHBand="0" w:evenHBand="0" w:firstRowFirstColumn="0" w:firstRowLastColumn="0" w:lastRowFirstColumn="0" w:lastRowLastColumn="0"/>
            <w:tcW w:w="1276" w:type="dxa"/>
            <w:noWrap/>
            <w:hideMark/>
          </w:tcPr>
          <w:p w14:paraId="627E7634" w14:textId="77777777" w:rsidR="009D2347" w:rsidRPr="00775649" w:rsidRDefault="009D2347" w:rsidP="00FF5052">
            <w:pPr>
              <w:spacing w:before="0" w:line="276" w:lineRule="auto"/>
              <w:jc w:val="left"/>
              <w:rPr>
                <w:rFonts w:ascii="Calibri" w:hAnsi="Calibri" w:cs="Calibri"/>
                <w:sz w:val="16"/>
                <w:szCs w:val="16"/>
                <w:lang w:eastAsia="de-CH"/>
              </w:rPr>
            </w:pPr>
            <w:r w:rsidRPr="00775649">
              <w:rPr>
                <w:rFonts w:ascii="Calibri" w:hAnsi="Calibri" w:cs="Calibri"/>
                <w:sz w:val="16"/>
                <w:szCs w:val="16"/>
                <w:lang w:eastAsia="de-CH"/>
              </w:rPr>
              <w:t>S9i</w:t>
            </w:r>
          </w:p>
        </w:tc>
        <w:tc>
          <w:tcPr>
            <w:tcW w:w="8352" w:type="dxa"/>
            <w:noWrap/>
            <w:hideMark/>
          </w:tcPr>
          <w:p w14:paraId="28899ED4" w14:textId="77777777" w:rsidR="009D2347" w:rsidRPr="00775649" w:rsidRDefault="009D2347" w:rsidP="00FF5052">
            <w:pPr>
              <w:spacing w:before="0" w:line="276"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lang w:eastAsia="de-CH"/>
              </w:rPr>
            </w:pPr>
            <w:r w:rsidRPr="00775649">
              <w:rPr>
                <w:rFonts w:ascii="Calibri" w:hAnsi="Calibri" w:cs="Calibri"/>
                <w:sz w:val="16"/>
                <w:szCs w:val="16"/>
                <w:lang w:eastAsia="de-CH"/>
              </w:rPr>
              <w:t>Stressors in the recent past: isolation</w:t>
            </w:r>
          </w:p>
        </w:tc>
      </w:tr>
      <w:tr w:rsidR="009D2347" w:rsidRPr="00775649" w14:paraId="7EACC1BC" w14:textId="77777777" w:rsidTr="00FF5052">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276" w:type="dxa"/>
            <w:noWrap/>
            <w:hideMark/>
          </w:tcPr>
          <w:p w14:paraId="68FA5DB2" w14:textId="77777777" w:rsidR="009D2347" w:rsidRPr="00775649" w:rsidRDefault="009D2347" w:rsidP="00FF5052">
            <w:pPr>
              <w:spacing w:before="0" w:line="276" w:lineRule="auto"/>
              <w:jc w:val="left"/>
              <w:rPr>
                <w:rFonts w:ascii="Calibri" w:hAnsi="Calibri" w:cs="Calibri"/>
                <w:sz w:val="16"/>
                <w:szCs w:val="16"/>
                <w:lang w:eastAsia="de-CH"/>
              </w:rPr>
            </w:pPr>
            <w:r w:rsidRPr="00775649">
              <w:rPr>
                <w:rFonts w:ascii="Calibri" w:hAnsi="Calibri" w:cs="Calibri"/>
                <w:sz w:val="16"/>
                <w:szCs w:val="16"/>
                <w:lang w:eastAsia="de-CH"/>
              </w:rPr>
              <w:t>S9j</w:t>
            </w:r>
          </w:p>
        </w:tc>
        <w:tc>
          <w:tcPr>
            <w:tcW w:w="8352" w:type="dxa"/>
            <w:noWrap/>
            <w:hideMark/>
          </w:tcPr>
          <w:p w14:paraId="67E95D4A" w14:textId="77777777" w:rsidR="009D2347" w:rsidRPr="00775649" w:rsidRDefault="009D2347" w:rsidP="00FF5052">
            <w:pPr>
              <w:spacing w:before="0" w:line="276"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lang w:eastAsia="de-CH"/>
              </w:rPr>
            </w:pPr>
            <w:r w:rsidRPr="00775649">
              <w:rPr>
                <w:rFonts w:ascii="Calibri" w:hAnsi="Calibri" w:cs="Calibri"/>
                <w:sz w:val="16"/>
                <w:szCs w:val="16"/>
                <w:lang w:eastAsia="de-CH"/>
              </w:rPr>
              <w:t>Stressors in the recent past: migration</w:t>
            </w:r>
          </w:p>
        </w:tc>
      </w:tr>
      <w:tr w:rsidR="009D2347" w:rsidRPr="00775649" w14:paraId="6108C9C7" w14:textId="77777777" w:rsidTr="00FF5052">
        <w:trPr>
          <w:trHeight w:val="285"/>
        </w:trPr>
        <w:tc>
          <w:tcPr>
            <w:cnfStyle w:val="001000000000" w:firstRow="0" w:lastRow="0" w:firstColumn="1" w:lastColumn="0" w:oddVBand="0" w:evenVBand="0" w:oddHBand="0" w:evenHBand="0" w:firstRowFirstColumn="0" w:firstRowLastColumn="0" w:lastRowFirstColumn="0" w:lastRowLastColumn="0"/>
            <w:tcW w:w="1276" w:type="dxa"/>
            <w:noWrap/>
            <w:hideMark/>
          </w:tcPr>
          <w:p w14:paraId="4491520B" w14:textId="77777777" w:rsidR="009D2347" w:rsidRPr="00775649" w:rsidRDefault="009D2347" w:rsidP="00FF5052">
            <w:pPr>
              <w:spacing w:before="0" w:line="276" w:lineRule="auto"/>
              <w:jc w:val="left"/>
              <w:rPr>
                <w:rFonts w:ascii="Calibri" w:hAnsi="Calibri" w:cs="Calibri"/>
                <w:sz w:val="16"/>
                <w:szCs w:val="16"/>
                <w:lang w:eastAsia="de-CH"/>
              </w:rPr>
            </w:pPr>
            <w:r w:rsidRPr="00775649">
              <w:rPr>
                <w:rFonts w:ascii="Calibri" w:hAnsi="Calibri" w:cs="Calibri"/>
                <w:sz w:val="16"/>
                <w:szCs w:val="16"/>
                <w:lang w:eastAsia="de-CH"/>
              </w:rPr>
              <w:t>S10</w:t>
            </w:r>
          </w:p>
        </w:tc>
        <w:tc>
          <w:tcPr>
            <w:tcW w:w="8352" w:type="dxa"/>
            <w:noWrap/>
            <w:hideMark/>
          </w:tcPr>
          <w:p w14:paraId="16053682" w14:textId="77777777" w:rsidR="009D2347" w:rsidRPr="00775649" w:rsidRDefault="009D2347" w:rsidP="00FF5052">
            <w:pPr>
              <w:spacing w:before="0" w:line="276"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lang w:eastAsia="de-CH"/>
              </w:rPr>
            </w:pPr>
            <w:r w:rsidRPr="00775649">
              <w:rPr>
                <w:rFonts w:ascii="Calibri" w:hAnsi="Calibri" w:cs="Calibri"/>
                <w:sz w:val="16"/>
                <w:szCs w:val="16"/>
                <w:lang w:eastAsia="de-CH"/>
              </w:rPr>
              <w:t>Was the patient himself victim of a crime ?</w:t>
            </w:r>
          </w:p>
        </w:tc>
      </w:tr>
      <w:tr w:rsidR="009D2347" w:rsidRPr="00775649" w14:paraId="4301A335" w14:textId="77777777" w:rsidTr="00FF5052">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276" w:type="dxa"/>
            <w:noWrap/>
            <w:hideMark/>
          </w:tcPr>
          <w:p w14:paraId="2931CC1C" w14:textId="77777777" w:rsidR="009D2347" w:rsidRPr="00775649" w:rsidRDefault="009D2347" w:rsidP="00FF5052">
            <w:pPr>
              <w:spacing w:before="0" w:line="276" w:lineRule="auto"/>
              <w:jc w:val="left"/>
              <w:rPr>
                <w:rFonts w:ascii="Calibri" w:hAnsi="Calibri" w:cs="Calibri"/>
                <w:sz w:val="16"/>
                <w:szCs w:val="16"/>
                <w:lang w:eastAsia="de-CH"/>
              </w:rPr>
            </w:pPr>
            <w:r w:rsidRPr="00775649">
              <w:rPr>
                <w:rFonts w:ascii="Calibri" w:hAnsi="Calibri" w:cs="Calibri"/>
                <w:sz w:val="16"/>
                <w:szCs w:val="16"/>
                <w:lang w:eastAsia="de-CH"/>
              </w:rPr>
              <w:t>DZ5</w:t>
            </w:r>
          </w:p>
        </w:tc>
        <w:tc>
          <w:tcPr>
            <w:tcW w:w="8352" w:type="dxa"/>
            <w:noWrap/>
            <w:hideMark/>
          </w:tcPr>
          <w:p w14:paraId="76700877" w14:textId="77777777" w:rsidR="009D2347" w:rsidRPr="00775649" w:rsidRDefault="009D2347" w:rsidP="00FF5052">
            <w:pPr>
              <w:spacing w:before="0" w:line="276"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lang w:eastAsia="de-CH"/>
              </w:rPr>
            </w:pPr>
            <w:r w:rsidRPr="00775649">
              <w:rPr>
                <w:rFonts w:ascii="Calibri" w:hAnsi="Calibri" w:cs="Calibri"/>
                <w:sz w:val="16"/>
                <w:szCs w:val="16"/>
                <w:lang w:eastAsia="de-CH"/>
              </w:rPr>
              <w:t>Does/did the patient show no remorse or responsibility?</w:t>
            </w:r>
          </w:p>
        </w:tc>
      </w:tr>
      <w:tr w:rsidR="009D2347" w:rsidRPr="00775649" w14:paraId="43A269B1" w14:textId="77777777" w:rsidTr="00FF5052">
        <w:trPr>
          <w:trHeight w:val="285"/>
        </w:trPr>
        <w:tc>
          <w:tcPr>
            <w:cnfStyle w:val="001000000000" w:firstRow="0" w:lastRow="0" w:firstColumn="1" w:lastColumn="0" w:oddVBand="0" w:evenVBand="0" w:oddHBand="0" w:evenHBand="0" w:firstRowFirstColumn="0" w:firstRowLastColumn="0" w:lastRowFirstColumn="0" w:lastRowLastColumn="0"/>
            <w:tcW w:w="1276" w:type="dxa"/>
            <w:noWrap/>
            <w:hideMark/>
          </w:tcPr>
          <w:p w14:paraId="30DF0A56" w14:textId="77777777" w:rsidR="009D2347" w:rsidRPr="00775649" w:rsidRDefault="009D2347" w:rsidP="00FF5052">
            <w:pPr>
              <w:spacing w:before="0" w:line="276" w:lineRule="auto"/>
              <w:jc w:val="left"/>
              <w:rPr>
                <w:rFonts w:ascii="Calibri" w:hAnsi="Calibri" w:cs="Calibri"/>
                <w:sz w:val="16"/>
                <w:szCs w:val="16"/>
                <w:lang w:eastAsia="de-CH"/>
              </w:rPr>
            </w:pPr>
            <w:r w:rsidRPr="00775649">
              <w:rPr>
                <w:rFonts w:ascii="Calibri" w:hAnsi="Calibri" w:cs="Calibri"/>
                <w:sz w:val="16"/>
                <w:szCs w:val="16"/>
                <w:lang w:eastAsia="de-CH"/>
              </w:rPr>
              <w:t>DZ7</w:t>
            </w:r>
          </w:p>
        </w:tc>
        <w:tc>
          <w:tcPr>
            <w:tcW w:w="8352" w:type="dxa"/>
            <w:noWrap/>
            <w:hideMark/>
          </w:tcPr>
          <w:p w14:paraId="779C5629" w14:textId="77777777" w:rsidR="009D2347" w:rsidRPr="00775649" w:rsidRDefault="009D2347" w:rsidP="00FF5052">
            <w:pPr>
              <w:spacing w:before="0" w:line="276"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lang w:eastAsia="de-CH"/>
              </w:rPr>
            </w:pPr>
            <w:r w:rsidRPr="00775649">
              <w:rPr>
                <w:rFonts w:ascii="Calibri" w:hAnsi="Calibri" w:cs="Calibri"/>
                <w:sz w:val="16"/>
                <w:szCs w:val="16"/>
                <w:lang w:eastAsia="de-CH"/>
              </w:rPr>
              <w:t>Does/did the patient show dis/antisocial utterances or attitudes?</w:t>
            </w:r>
          </w:p>
        </w:tc>
      </w:tr>
      <w:tr w:rsidR="009D2347" w:rsidRPr="00775649" w14:paraId="6FE1AED2" w14:textId="77777777" w:rsidTr="00FF5052">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276" w:type="dxa"/>
            <w:noWrap/>
            <w:hideMark/>
          </w:tcPr>
          <w:p w14:paraId="48BD7C73" w14:textId="77777777" w:rsidR="009D2347" w:rsidRPr="00775649" w:rsidRDefault="009D2347" w:rsidP="00FF5052">
            <w:pPr>
              <w:spacing w:before="0" w:line="276" w:lineRule="auto"/>
              <w:jc w:val="left"/>
              <w:rPr>
                <w:rFonts w:ascii="Calibri" w:hAnsi="Calibri" w:cs="Calibri"/>
                <w:sz w:val="16"/>
                <w:szCs w:val="16"/>
                <w:lang w:eastAsia="de-CH"/>
              </w:rPr>
            </w:pPr>
            <w:r w:rsidRPr="00775649">
              <w:rPr>
                <w:rFonts w:ascii="Calibri" w:hAnsi="Calibri" w:cs="Calibri"/>
                <w:sz w:val="16"/>
                <w:szCs w:val="16"/>
                <w:lang w:eastAsia="de-CH"/>
              </w:rPr>
              <w:t>DZ8</w:t>
            </w:r>
          </w:p>
        </w:tc>
        <w:tc>
          <w:tcPr>
            <w:tcW w:w="8352" w:type="dxa"/>
            <w:noWrap/>
            <w:hideMark/>
          </w:tcPr>
          <w:p w14:paraId="285C16C1" w14:textId="77777777" w:rsidR="009D2347" w:rsidRPr="00775649" w:rsidRDefault="009D2347" w:rsidP="00FF5052">
            <w:pPr>
              <w:spacing w:before="0" w:line="276"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lang w:eastAsia="de-CH"/>
              </w:rPr>
            </w:pPr>
            <w:r w:rsidRPr="00775649">
              <w:rPr>
                <w:rFonts w:ascii="Calibri" w:hAnsi="Calibri" w:cs="Calibri"/>
                <w:sz w:val="16"/>
                <w:szCs w:val="16"/>
                <w:lang w:eastAsia="de-CH"/>
              </w:rPr>
              <w:t>Does/did the patient show no or minor willingness for therapy?</w:t>
            </w:r>
          </w:p>
        </w:tc>
      </w:tr>
      <w:tr w:rsidR="009D2347" w:rsidRPr="00775649" w14:paraId="36B85630" w14:textId="77777777" w:rsidTr="00FF5052">
        <w:trPr>
          <w:trHeight w:val="285"/>
        </w:trPr>
        <w:tc>
          <w:tcPr>
            <w:cnfStyle w:val="001000000000" w:firstRow="0" w:lastRow="0" w:firstColumn="1" w:lastColumn="0" w:oddVBand="0" w:evenVBand="0" w:oddHBand="0" w:evenHBand="0" w:firstRowFirstColumn="0" w:firstRowLastColumn="0" w:lastRowFirstColumn="0" w:lastRowLastColumn="0"/>
            <w:tcW w:w="1276" w:type="dxa"/>
            <w:noWrap/>
            <w:hideMark/>
          </w:tcPr>
          <w:p w14:paraId="3FFC9DC8" w14:textId="77777777" w:rsidR="009D2347" w:rsidRPr="00775649" w:rsidRDefault="009D2347" w:rsidP="00FF5052">
            <w:pPr>
              <w:spacing w:before="0" w:line="276" w:lineRule="auto"/>
              <w:jc w:val="left"/>
              <w:rPr>
                <w:rFonts w:ascii="Calibri" w:hAnsi="Calibri" w:cs="Calibri"/>
                <w:sz w:val="16"/>
                <w:szCs w:val="16"/>
                <w:lang w:eastAsia="de-CH"/>
              </w:rPr>
            </w:pPr>
            <w:r w:rsidRPr="00775649">
              <w:rPr>
                <w:rFonts w:ascii="Calibri" w:hAnsi="Calibri" w:cs="Calibri"/>
                <w:sz w:val="16"/>
                <w:szCs w:val="16"/>
                <w:lang w:eastAsia="de-CH"/>
              </w:rPr>
              <w:t>DZ10</w:t>
            </w:r>
          </w:p>
        </w:tc>
        <w:tc>
          <w:tcPr>
            <w:tcW w:w="8352" w:type="dxa"/>
            <w:noWrap/>
            <w:hideMark/>
          </w:tcPr>
          <w:p w14:paraId="593DE649" w14:textId="77777777" w:rsidR="009D2347" w:rsidRPr="00775649" w:rsidRDefault="009D2347" w:rsidP="00FF5052">
            <w:pPr>
              <w:spacing w:before="0" w:line="276"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lang w:eastAsia="de-CH"/>
              </w:rPr>
            </w:pPr>
            <w:r w:rsidRPr="00775649">
              <w:rPr>
                <w:rFonts w:ascii="Calibri" w:hAnsi="Calibri" w:cs="Calibri"/>
                <w:sz w:val="16"/>
                <w:szCs w:val="16"/>
                <w:lang w:eastAsia="de-CH"/>
              </w:rPr>
              <w:t>Does/did the patient constantly break rules?</w:t>
            </w:r>
          </w:p>
        </w:tc>
      </w:tr>
      <w:tr w:rsidR="009D2347" w:rsidRPr="00775649" w14:paraId="30FDBF85" w14:textId="77777777" w:rsidTr="00FF5052">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276" w:type="dxa"/>
            <w:noWrap/>
            <w:hideMark/>
          </w:tcPr>
          <w:p w14:paraId="58CF36D8" w14:textId="77777777" w:rsidR="009D2347" w:rsidRPr="00775649" w:rsidRDefault="009D2347" w:rsidP="00FF5052">
            <w:pPr>
              <w:spacing w:before="0" w:line="276" w:lineRule="auto"/>
              <w:jc w:val="left"/>
              <w:rPr>
                <w:rFonts w:ascii="Calibri" w:hAnsi="Calibri" w:cs="Calibri"/>
                <w:sz w:val="16"/>
                <w:szCs w:val="16"/>
                <w:lang w:eastAsia="de-CH"/>
              </w:rPr>
            </w:pPr>
            <w:r w:rsidRPr="00775649">
              <w:rPr>
                <w:rFonts w:ascii="Calibri" w:hAnsi="Calibri" w:cs="Calibri"/>
                <w:sz w:val="16"/>
                <w:szCs w:val="16"/>
                <w:lang w:eastAsia="de-CH"/>
              </w:rPr>
              <w:t>DZ11</w:t>
            </w:r>
          </w:p>
        </w:tc>
        <w:tc>
          <w:tcPr>
            <w:tcW w:w="8352" w:type="dxa"/>
            <w:noWrap/>
            <w:hideMark/>
          </w:tcPr>
          <w:p w14:paraId="2077DA48" w14:textId="77777777" w:rsidR="009D2347" w:rsidRPr="00775649" w:rsidRDefault="009D2347" w:rsidP="00FF5052">
            <w:pPr>
              <w:spacing w:before="0" w:line="276"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lang w:eastAsia="de-CH"/>
              </w:rPr>
            </w:pPr>
            <w:r w:rsidRPr="00775649">
              <w:rPr>
                <w:rFonts w:ascii="Calibri" w:hAnsi="Calibri" w:cs="Calibri"/>
                <w:sz w:val="16"/>
                <w:szCs w:val="16"/>
                <w:lang w:eastAsia="de-CH"/>
              </w:rPr>
              <w:t>Does/did the patient commit any substance abuse during the measure?</w:t>
            </w:r>
          </w:p>
        </w:tc>
      </w:tr>
      <w:tr w:rsidR="009D2347" w:rsidRPr="00775649" w14:paraId="1210A4C1" w14:textId="77777777" w:rsidTr="00FF5052">
        <w:trPr>
          <w:trHeight w:val="285"/>
        </w:trPr>
        <w:tc>
          <w:tcPr>
            <w:cnfStyle w:val="001000000000" w:firstRow="0" w:lastRow="0" w:firstColumn="1" w:lastColumn="0" w:oddVBand="0" w:evenVBand="0" w:oddHBand="0" w:evenHBand="0" w:firstRowFirstColumn="0" w:firstRowLastColumn="0" w:lastRowFirstColumn="0" w:lastRowLastColumn="0"/>
            <w:tcW w:w="1276" w:type="dxa"/>
            <w:noWrap/>
            <w:hideMark/>
          </w:tcPr>
          <w:p w14:paraId="11A9101C" w14:textId="77777777" w:rsidR="009D2347" w:rsidRPr="00775649" w:rsidRDefault="009D2347" w:rsidP="00FF5052">
            <w:pPr>
              <w:spacing w:before="0" w:line="276" w:lineRule="auto"/>
              <w:jc w:val="left"/>
              <w:rPr>
                <w:rFonts w:ascii="Calibri" w:hAnsi="Calibri" w:cs="Calibri"/>
                <w:sz w:val="16"/>
                <w:szCs w:val="16"/>
                <w:lang w:eastAsia="de-CH"/>
              </w:rPr>
            </w:pPr>
            <w:r w:rsidRPr="00775649">
              <w:rPr>
                <w:rFonts w:ascii="Calibri" w:hAnsi="Calibri" w:cs="Calibri"/>
                <w:sz w:val="16"/>
                <w:szCs w:val="16"/>
                <w:lang w:eastAsia="de-CH"/>
              </w:rPr>
              <w:t>DZ12</w:t>
            </w:r>
          </w:p>
        </w:tc>
        <w:tc>
          <w:tcPr>
            <w:tcW w:w="8352" w:type="dxa"/>
            <w:noWrap/>
            <w:hideMark/>
          </w:tcPr>
          <w:p w14:paraId="1DDBBDE4" w14:textId="77777777" w:rsidR="009D2347" w:rsidRPr="00775649" w:rsidRDefault="009D2347" w:rsidP="00FF5052">
            <w:pPr>
              <w:spacing w:before="0" w:line="276"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lang w:eastAsia="de-CH"/>
              </w:rPr>
            </w:pPr>
            <w:r w:rsidRPr="00775649">
              <w:rPr>
                <w:rFonts w:ascii="Calibri" w:hAnsi="Calibri" w:cs="Calibri"/>
                <w:sz w:val="16"/>
                <w:szCs w:val="16"/>
                <w:lang w:eastAsia="de-CH"/>
              </w:rPr>
              <w:t>Does/did the patient show any failures during opening?</w:t>
            </w:r>
          </w:p>
        </w:tc>
      </w:tr>
      <w:tr w:rsidR="009D2347" w:rsidRPr="00775649" w14:paraId="57A5EFCF" w14:textId="77777777" w:rsidTr="00FF5052">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276" w:type="dxa"/>
            <w:noWrap/>
            <w:hideMark/>
          </w:tcPr>
          <w:p w14:paraId="238D3A2F" w14:textId="77777777" w:rsidR="009D2347" w:rsidRPr="00775649" w:rsidRDefault="009D2347" w:rsidP="00FF5052">
            <w:pPr>
              <w:spacing w:before="0" w:line="276" w:lineRule="auto"/>
              <w:jc w:val="left"/>
              <w:rPr>
                <w:rFonts w:ascii="Calibri" w:hAnsi="Calibri" w:cs="Calibri"/>
                <w:sz w:val="16"/>
                <w:szCs w:val="16"/>
                <w:lang w:eastAsia="de-CH"/>
              </w:rPr>
            </w:pPr>
            <w:r w:rsidRPr="00775649">
              <w:rPr>
                <w:rFonts w:ascii="Calibri" w:hAnsi="Calibri" w:cs="Calibri"/>
                <w:sz w:val="16"/>
                <w:szCs w:val="16"/>
                <w:lang w:eastAsia="de-CH"/>
              </w:rPr>
              <w:t>DZ13</w:t>
            </w:r>
          </w:p>
        </w:tc>
        <w:tc>
          <w:tcPr>
            <w:tcW w:w="8352" w:type="dxa"/>
            <w:noWrap/>
            <w:hideMark/>
          </w:tcPr>
          <w:p w14:paraId="7BFDEE25" w14:textId="77777777" w:rsidR="009D2347" w:rsidRPr="00775649" w:rsidRDefault="009D2347" w:rsidP="00FF5052">
            <w:pPr>
              <w:spacing w:before="0" w:line="276"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lang w:eastAsia="de-CH"/>
              </w:rPr>
            </w:pPr>
            <w:r w:rsidRPr="00775649">
              <w:rPr>
                <w:rFonts w:ascii="Calibri" w:hAnsi="Calibri" w:cs="Calibri"/>
                <w:sz w:val="16"/>
                <w:szCs w:val="16"/>
                <w:lang w:eastAsia="de-CH"/>
              </w:rPr>
              <w:t>Does/did the patient show any unrealistic plans for his discharge?</w:t>
            </w:r>
          </w:p>
        </w:tc>
      </w:tr>
      <w:tr w:rsidR="009D2347" w:rsidRPr="00775649" w14:paraId="32070575" w14:textId="77777777" w:rsidTr="00FF5052">
        <w:trPr>
          <w:trHeight w:val="285"/>
        </w:trPr>
        <w:tc>
          <w:tcPr>
            <w:cnfStyle w:val="001000000000" w:firstRow="0" w:lastRow="0" w:firstColumn="1" w:lastColumn="0" w:oddVBand="0" w:evenVBand="0" w:oddHBand="0" w:evenHBand="0" w:firstRowFirstColumn="0" w:firstRowLastColumn="0" w:lastRowFirstColumn="0" w:lastRowLastColumn="0"/>
            <w:tcW w:w="1276" w:type="dxa"/>
            <w:noWrap/>
            <w:hideMark/>
          </w:tcPr>
          <w:p w14:paraId="13EDC779" w14:textId="77777777" w:rsidR="009D2347" w:rsidRPr="00775649" w:rsidRDefault="009D2347" w:rsidP="00FF5052">
            <w:pPr>
              <w:spacing w:before="0" w:line="276" w:lineRule="auto"/>
              <w:jc w:val="left"/>
              <w:rPr>
                <w:rFonts w:ascii="Calibri" w:hAnsi="Calibri" w:cs="Calibri"/>
                <w:sz w:val="16"/>
                <w:szCs w:val="16"/>
                <w:lang w:eastAsia="de-CH"/>
              </w:rPr>
            </w:pPr>
            <w:r w:rsidRPr="00775649">
              <w:rPr>
                <w:rFonts w:ascii="Calibri" w:hAnsi="Calibri" w:cs="Calibri"/>
                <w:sz w:val="16"/>
                <w:szCs w:val="16"/>
                <w:lang w:eastAsia="de-CH"/>
              </w:rPr>
              <w:lastRenderedPageBreak/>
              <w:t>R1a</w:t>
            </w:r>
          </w:p>
        </w:tc>
        <w:tc>
          <w:tcPr>
            <w:tcW w:w="8352" w:type="dxa"/>
            <w:noWrap/>
            <w:hideMark/>
          </w:tcPr>
          <w:p w14:paraId="240A1652" w14:textId="77777777" w:rsidR="009D2347" w:rsidRPr="00775649" w:rsidRDefault="009D2347" w:rsidP="00FF5052">
            <w:pPr>
              <w:spacing w:before="0" w:line="276"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lang w:eastAsia="de-CH"/>
              </w:rPr>
            </w:pPr>
            <w:r w:rsidRPr="00775649">
              <w:rPr>
                <w:rFonts w:ascii="Calibri" w:hAnsi="Calibri" w:cs="Calibri"/>
                <w:sz w:val="16"/>
                <w:szCs w:val="16"/>
                <w:lang w:eastAsia="de-CH"/>
              </w:rPr>
              <w:t>Current psychiatric F2X diagnosis - schizophrenia?</w:t>
            </w:r>
          </w:p>
        </w:tc>
      </w:tr>
      <w:tr w:rsidR="009D2347" w:rsidRPr="00775649" w14:paraId="4E33DF81" w14:textId="77777777" w:rsidTr="00FF5052">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276" w:type="dxa"/>
            <w:noWrap/>
            <w:hideMark/>
          </w:tcPr>
          <w:p w14:paraId="52691FC9" w14:textId="77777777" w:rsidR="009D2347" w:rsidRPr="00775649" w:rsidRDefault="009D2347" w:rsidP="00FF5052">
            <w:pPr>
              <w:spacing w:before="0" w:line="276" w:lineRule="auto"/>
              <w:jc w:val="left"/>
              <w:rPr>
                <w:rFonts w:ascii="Calibri" w:hAnsi="Calibri" w:cs="Calibri"/>
                <w:sz w:val="16"/>
                <w:szCs w:val="16"/>
                <w:lang w:eastAsia="de-CH"/>
              </w:rPr>
            </w:pPr>
            <w:r w:rsidRPr="00775649">
              <w:rPr>
                <w:rFonts w:ascii="Calibri" w:hAnsi="Calibri" w:cs="Calibri"/>
                <w:sz w:val="16"/>
                <w:szCs w:val="16"/>
                <w:lang w:eastAsia="de-CH"/>
              </w:rPr>
              <w:t>R1b</w:t>
            </w:r>
          </w:p>
        </w:tc>
        <w:tc>
          <w:tcPr>
            <w:tcW w:w="8352" w:type="dxa"/>
            <w:noWrap/>
            <w:hideMark/>
          </w:tcPr>
          <w:p w14:paraId="25F54A66" w14:textId="77777777" w:rsidR="009D2347" w:rsidRPr="00775649" w:rsidRDefault="009D2347" w:rsidP="00FF5052">
            <w:pPr>
              <w:spacing w:before="0" w:line="276"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lang w:eastAsia="de-CH"/>
              </w:rPr>
            </w:pPr>
            <w:r w:rsidRPr="00775649">
              <w:rPr>
                <w:rFonts w:ascii="Calibri" w:hAnsi="Calibri" w:cs="Calibri"/>
                <w:sz w:val="16"/>
                <w:szCs w:val="16"/>
                <w:lang w:eastAsia="de-CH"/>
              </w:rPr>
              <w:t>Current psychiatric F2X diagnosis - hebephrenic schizophrenia?</w:t>
            </w:r>
          </w:p>
        </w:tc>
      </w:tr>
      <w:tr w:rsidR="009D2347" w:rsidRPr="00775649" w14:paraId="5802E6E4" w14:textId="77777777" w:rsidTr="00FF5052">
        <w:trPr>
          <w:trHeight w:val="285"/>
        </w:trPr>
        <w:tc>
          <w:tcPr>
            <w:cnfStyle w:val="001000000000" w:firstRow="0" w:lastRow="0" w:firstColumn="1" w:lastColumn="0" w:oddVBand="0" w:evenVBand="0" w:oddHBand="0" w:evenHBand="0" w:firstRowFirstColumn="0" w:firstRowLastColumn="0" w:lastRowFirstColumn="0" w:lastRowLastColumn="0"/>
            <w:tcW w:w="1276" w:type="dxa"/>
            <w:noWrap/>
            <w:hideMark/>
          </w:tcPr>
          <w:p w14:paraId="37123766" w14:textId="77777777" w:rsidR="009D2347" w:rsidRPr="00775649" w:rsidRDefault="009D2347" w:rsidP="00FF5052">
            <w:pPr>
              <w:spacing w:before="0" w:line="276" w:lineRule="auto"/>
              <w:jc w:val="left"/>
              <w:rPr>
                <w:rFonts w:ascii="Calibri" w:hAnsi="Calibri" w:cs="Calibri"/>
                <w:sz w:val="16"/>
                <w:szCs w:val="16"/>
                <w:lang w:eastAsia="de-CH"/>
              </w:rPr>
            </w:pPr>
            <w:r w:rsidRPr="00775649">
              <w:rPr>
                <w:rFonts w:ascii="Calibri" w:hAnsi="Calibri" w:cs="Calibri"/>
                <w:sz w:val="16"/>
                <w:szCs w:val="16"/>
                <w:lang w:eastAsia="de-CH"/>
              </w:rPr>
              <w:t>R1c</w:t>
            </w:r>
          </w:p>
        </w:tc>
        <w:tc>
          <w:tcPr>
            <w:tcW w:w="8352" w:type="dxa"/>
            <w:noWrap/>
            <w:hideMark/>
          </w:tcPr>
          <w:p w14:paraId="50E40E3C" w14:textId="77777777" w:rsidR="009D2347" w:rsidRPr="00775649" w:rsidRDefault="009D2347" w:rsidP="00FF5052">
            <w:pPr>
              <w:spacing w:before="0" w:line="276"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lang w:eastAsia="de-CH"/>
              </w:rPr>
            </w:pPr>
            <w:r w:rsidRPr="00775649">
              <w:rPr>
                <w:rFonts w:ascii="Calibri" w:hAnsi="Calibri" w:cs="Calibri"/>
                <w:sz w:val="16"/>
                <w:szCs w:val="16"/>
                <w:lang w:eastAsia="de-CH"/>
              </w:rPr>
              <w:t>Current psychiatric F2X diagnosis - acute psychotic disorder?</w:t>
            </w:r>
          </w:p>
        </w:tc>
      </w:tr>
      <w:tr w:rsidR="009D2347" w:rsidRPr="00775649" w14:paraId="3068058A" w14:textId="77777777" w:rsidTr="00FF5052">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276" w:type="dxa"/>
            <w:noWrap/>
            <w:hideMark/>
          </w:tcPr>
          <w:p w14:paraId="0260A388" w14:textId="77777777" w:rsidR="009D2347" w:rsidRPr="00775649" w:rsidRDefault="009D2347" w:rsidP="00FF5052">
            <w:pPr>
              <w:spacing w:before="0" w:line="276" w:lineRule="auto"/>
              <w:jc w:val="left"/>
              <w:rPr>
                <w:rFonts w:ascii="Calibri" w:hAnsi="Calibri" w:cs="Calibri"/>
                <w:sz w:val="16"/>
                <w:szCs w:val="16"/>
                <w:lang w:eastAsia="de-CH"/>
              </w:rPr>
            </w:pPr>
            <w:r w:rsidRPr="00775649">
              <w:rPr>
                <w:rFonts w:ascii="Calibri" w:hAnsi="Calibri" w:cs="Calibri"/>
                <w:sz w:val="16"/>
                <w:szCs w:val="16"/>
                <w:lang w:eastAsia="de-CH"/>
              </w:rPr>
              <w:t>R1d</w:t>
            </w:r>
          </w:p>
        </w:tc>
        <w:tc>
          <w:tcPr>
            <w:tcW w:w="8352" w:type="dxa"/>
            <w:noWrap/>
            <w:hideMark/>
          </w:tcPr>
          <w:p w14:paraId="506E3EB2" w14:textId="77777777" w:rsidR="009D2347" w:rsidRPr="00775649" w:rsidRDefault="009D2347" w:rsidP="00FF5052">
            <w:pPr>
              <w:spacing w:before="0" w:line="276"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lang w:eastAsia="de-CH"/>
              </w:rPr>
            </w:pPr>
            <w:r w:rsidRPr="00775649">
              <w:rPr>
                <w:rFonts w:ascii="Calibri" w:hAnsi="Calibri" w:cs="Calibri"/>
                <w:sz w:val="16"/>
                <w:szCs w:val="16"/>
                <w:lang w:eastAsia="de-CH"/>
              </w:rPr>
              <w:t>Current psychiatric F2X diagnosis - schizoaffective disorder?</w:t>
            </w:r>
          </w:p>
        </w:tc>
      </w:tr>
      <w:tr w:rsidR="009D2347" w:rsidRPr="00775649" w14:paraId="78051BB1" w14:textId="77777777" w:rsidTr="00FF5052">
        <w:trPr>
          <w:trHeight w:val="285"/>
        </w:trPr>
        <w:tc>
          <w:tcPr>
            <w:cnfStyle w:val="001000000000" w:firstRow="0" w:lastRow="0" w:firstColumn="1" w:lastColumn="0" w:oddVBand="0" w:evenVBand="0" w:oddHBand="0" w:evenHBand="0" w:firstRowFirstColumn="0" w:firstRowLastColumn="0" w:lastRowFirstColumn="0" w:lastRowLastColumn="0"/>
            <w:tcW w:w="1276" w:type="dxa"/>
            <w:noWrap/>
            <w:hideMark/>
          </w:tcPr>
          <w:p w14:paraId="21A94591" w14:textId="77777777" w:rsidR="009D2347" w:rsidRPr="00775649" w:rsidRDefault="009D2347" w:rsidP="00FF5052">
            <w:pPr>
              <w:spacing w:before="0" w:line="276" w:lineRule="auto"/>
              <w:jc w:val="left"/>
              <w:rPr>
                <w:rFonts w:ascii="Calibri" w:hAnsi="Calibri" w:cs="Calibri"/>
                <w:sz w:val="16"/>
                <w:szCs w:val="16"/>
                <w:lang w:eastAsia="de-CH"/>
              </w:rPr>
            </w:pPr>
            <w:r w:rsidRPr="00775649">
              <w:rPr>
                <w:rFonts w:ascii="Calibri" w:hAnsi="Calibri" w:cs="Calibri"/>
                <w:sz w:val="16"/>
                <w:szCs w:val="16"/>
                <w:lang w:eastAsia="de-CH"/>
              </w:rPr>
              <w:t>R3</w:t>
            </w:r>
          </w:p>
        </w:tc>
        <w:tc>
          <w:tcPr>
            <w:tcW w:w="8352" w:type="dxa"/>
            <w:noWrap/>
            <w:hideMark/>
          </w:tcPr>
          <w:p w14:paraId="75DE9B9F" w14:textId="77777777" w:rsidR="009D2347" w:rsidRPr="00775649" w:rsidRDefault="009D2347" w:rsidP="00FF5052">
            <w:pPr>
              <w:spacing w:before="0" w:line="276"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lang w:eastAsia="de-CH"/>
              </w:rPr>
            </w:pPr>
            <w:r w:rsidRPr="00775649">
              <w:rPr>
                <w:rFonts w:ascii="Calibri" w:hAnsi="Calibri" w:cs="Calibri"/>
                <w:sz w:val="16"/>
                <w:szCs w:val="16"/>
                <w:lang w:eastAsia="de-CH"/>
              </w:rPr>
              <w:t>Was the patient first diagnosed at admission?</w:t>
            </w:r>
          </w:p>
        </w:tc>
      </w:tr>
      <w:tr w:rsidR="009D2347" w:rsidRPr="00775649" w14:paraId="33D2327C" w14:textId="77777777" w:rsidTr="00FF5052">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276" w:type="dxa"/>
            <w:noWrap/>
            <w:hideMark/>
          </w:tcPr>
          <w:p w14:paraId="77045C18" w14:textId="77777777" w:rsidR="009D2347" w:rsidRPr="00775649" w:rsidRDefault="009D2347" w:rsidP="00FF5052">
            <w:pPr>
              <w:spacing w:before="0" w:line="276" w:lineRule="auto"/>
              <w:jc w:val="left"/>
              <w:rPr>
                <w:rFonts w:ascii="Calibri" w:hAnsi="Calibri" w:cs="Calibri"/>
                <w:sz w:val="16"/>
                <w:szCs w:val="16"/>
                <w:lang w:eastAsia="de-CH"/>
              </w:rPr>
            </w:pPr>
            <w:r w:rsidRPr="00775649">
              <w:rPr>
                <w:rFonts w:ascii="Calibri" w:hAnsi="Calibri" w:cs="Calibri"/>
                <w:sz w:val="16"/>
                <w:szCs w:val="16"/>
                <w:lang w:eastAsia="de-CH"/>
              </w:rPr>
              <w:t>R9e</w:t>
            </w:r>
          </w:p>
        </w:tc>
        <w:tc>
          <w:tcPr>
            <w:tcW w:w="8352" w:type="dxa"/>
            <w:noWrap/>
            <w:hideMark/>
          </w:tcPr>
          <w:p w14:paraId="7D4DFC3A" w14:textId="77777777" w:rsidR="009D2347" w:rsidRPr="00775649" w:rsidRDefault="009D2347" w:rsidP="00FF5052">
            <w:pPr>
              <w:spacing w:before="0" w:line="276"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lang w:eastAsia="de-CH"/>
              </w:rPr>
            </w:pPr>
            <w:r w:rsidRPr="002C7049">
              <w:rPr>
                <w:rFonts w:ascii="Calibri" w:hAnsi="Calibri" w:cs="Calibri"/>
                <w:sz w:val="16"/>
                <w:szCs w:val="16"/>
                <w:lang w:eastAsia="de-CH"/>
              </w:rPr>
              <w:t>Olanzapine equivalent at discharge</w:t>
            </w:r>
          </w:p>
        </w:tc>
      </w:tr>
      <w:tr w:rsidR="009D2347" w:rsidRPr="00775649" w14:paraId="75326AA8" w14:textId="77777777" w:rsidTr="00FF5052">
        <w:trPr>
          <w:trHeight w:val="285"/>
        </w:trPr>
        <w:tc>
          <w:tcPr>
            <w:cnfStyle w:val="001000000000" w:firstRow="0" w:lastRow="0" w:firstColumn="1" w:lastColumn="0" w:oddVBand="0" w:evenVBand="0" w:oddHBand="0" w:evenHBand="0" w:firstRowFirstColumn="0" w:firstRowLastColumn="0" w:lastRowFirstColumn="0" w:lastRowLastColumn="0"/>
            <w:tcW w:w="1276" w:type="dxa"/>
            <w:noWrap/>
            <w:hideMark/>
          </w:tcPr>
          <w:p w14:paraId="21E78ACD" w14:textId="77777777" w:rsidR="009D2347" w:rsidRPr="00775649" w:rsidRDefault="009D2347" w:rsidP="00FF5052">
            <w:pPr>
              <w:spacing w:before="0" w:line="276" w:lineRule="auto"/>
              <w:jc w:val="left"/>
              <w:rPr>
                <w:rFonts w:ascii="Calibri" w:hAnsi="Calibri" w:cs="Calibri"/>
                <w:sz w:val="16"/>
                <w:szCs w:val="16"/>
                <w:lang w:eastAsia="de-CH"/>
              </w:rPr>
            </w:pPr>
            <w:r w:rsidRPr="00775649">
              <w:rPr>
                <w:rFonts w:ascii="Calibri" w:hAnsi="Calibri" w:cs="Calibri"/>
                <w:sz w:val="16"/>
                <w:szCs w:val="16"/>
                <w:lang w:eastAsia="de-CH"/>
              </w:rPr>
              <w:t>R9f</w:t>
            </w:r>
          </w:p>
        </w:tc>
        <w:tc>
          <w:tcPr>
            <w:tcW w:w="8352" w:type="dxa"/>
            <w:noWrap/>
            <w:hideMark/>
          </w:tcPr>
          <w:p w14:paraId="4AC4A673" w14:textId="77777777" w:rsidR="009D2347" w:rsidRPr="00775649" w:rsidRDefault="009D2347" w:rsidP="00FF5052">
            <w:pPr>
              <w:spacing w:before="0" w:line="276"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lang w:eastAsia="de-CH"/>
              </w:rPr>
            </w:pPr>
            <w:r w:rsidRPr="00C0545A">
              <w:rPr>
                <w:rFonts w:ascii="Calibri" w:hAnsi="Calibri" w:cs="Calibri"/>
                <w:sz w:val="16"/>
                <w:szCs w:val="16"/>
                <w:lang w:eastAsia="de-CH"/>
              </w:rPr>
              <w:t>Polypharmacy at the time of discharge?</w:t>
            </w:r>
          </w:p>
        </w:tc>
      </w:tr>
      <w:tr w:rsidR="009D2347" w:rsidRPr="00775649" w14:paraId="373C10BF" w14:textId="77777777" w:rsidTr="00FF5052">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276" w:type="dxa"/>
            <w:noWrap/>
            <w:hideMark/>
          </w:tcPr>
          <w:p w14:paraId="2A32A9EA" w14:textId="77777777" w:rsidR="009D2347" w:rsidRPr="00775649" w:rsidRDefault="009D2347" w:rsidP="00FF5052">
            <w:pPr>
              <w:spacing w:before="0" w:line="276" w:lineRule="auto"/>
              <w:jc w:val="left"/>
              <w:rPr>
                <w:rFonts w:ascii="Calibri" w:hAnsi="Calibri" w:cs="Calibri"/>
                <w:sz w:val="16"/>
                <w:szCs w:val="16"/>
                <w:lang w:eastAsia="de-CH"/>
              </w:rPr>
            </w:pPr>
            <w:r w:rsidRPr="00775649">
              <w:rPr>
                <w:rFonts w:ascii="Calibri" w:hAnsi="Calibri" w:cs="Calibri"/>
                <w:sz w:val="16"/>
                <w:szCs w:val="16"/>
                <w:lang w:eastAsia="de-CH"/>
              </w:rPr>
              <w:t>R10</w:t>
            </w:r>
          </w:p>
        </w:tc>
        <w:tc>
          <w:tcPr>
            <w:tcW w:w="8352" w:type="dxa"/>
            <w:noWrap/>
            <w:hideMark/>
          </w:tcPr>
          <w:p w14:paraId="74AD4BA6" w14:textId="77777777" w:rsidR="009D2347" w:rsidRPr="00775649" w:rsidRDefault="009D2347" w:rsidP="00FF5052">
            <w:pPr>
              <w:spacing w:before="0" w:line="276"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lang w:eastAsia="de-CH"/>
              </w:rPr>
            </w:pPr>
            <w:r w:rsidRPr="00775649">
              <w:rPr>
                <w:rFonts w:ascii="Calibri" w:hAnsi="Calibri" w:cs="Calibri"/>
                <w:sz w:val="16"/>
                <w:szCs w:val="16"/>
                <w:lang w:eastAsia="de-CH"/>
              </w:rPr>
              <w:t>Was the patient ever suicidal during the current forensic hospitalization?</w:t>
            </w:r>
          </w:p>
        </w:tc>
      </w:tr>
      <w:tr w:rsidR="009D2347" w:rsidRPr="00775649" w14:paraId="45F084FA" w14:textId="77777777" w:rsidTr="00FF5052">
        <w:trPr>
          <w:trHeight w:val="285"/>
        </w:trPr>
        <w:tc>
          <w:tcPr>
            <w:cnfStyle w:val="001000000000" w:firstRow="0" w:lastRow="0" w:firstColumn="1" w:lastColumn="0" w:oddVBand="0" w:evenVBand="0" w:oddHBand="0" w:evenHBand="0" w:firstRowFirstColumn="0" w:firstRowLastColumn="0" w:lastRowFirstColumn="0" w:lastRowLastColumn="0"/>
            <w:tcW w:w="1276" w:type="dxa"/>
            <w:noWrap/>
            <w:hideMark/>
          </w:tcPr>
          <w:p w14:paraId="165B4987" w14:textId="77777777" w:rsidR="009D2347" w:rsidRPr="00775649" w:rsidRDefault="009D2347" w:rsidP="00FF5052">
            <w:pPr>
              <w:spacing w:before="0" w:line="276" w:lineRule="auto"/>
              <w:jc w:val="left"/>
              <w:rPr>
                <w:rFonts w:ascii="Calibri" w:hAnsi="Calibri" w:cs="Calibri"/>
                <w:sz w:val="16"/>
                <w:szCs w:val="16"/>
                <w:lang w:eastAsia="de-CH"/>
              </w:rPr>
            </w:pPr>
            <w:r w:rsidRPr="00775649">
              <w:rPr>
                <w:rFonts w:ascii="Calibri" w:hAnsi="Calibri" w:cs="Calibri"/>
                <w:sz w:val="16"/>
                <w:szCs w:val="16"/>
                <w:lang w:eastAsia="de-CH"/>
              </w:rPr>
              <w:t>R11</w:t>
            </w:r>
          </w:p>
        </w:tc>
        <w:tc>
          <w:tcPr>
            <w:tcW w:w="8352" w:type="dxa"/>
            <w:noWrap/>
            <w:hideMark/>
          </w:tcPr>
          <w:p w14:paraId="4720873A" w14:textId="77777777" w:rsidR="009D2347" w:rsidRPr="00775649" w:rsidRDefault="009D2347" w:rsidP="00FF5052">
            <w:pPr>
              <w:spacing w:before="0" w:line="276"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lang w:eastAsia="de-CH"/>
              </w:rPr>
            </w:pPr>
            <w:r w:rsidRPr="00775649">
              <w:rPr>
                <w:rFonts w:ascii="Calibri" w:hAnsi="Calibri" w:cs="Calibri"/>
                <w:sz w:val="16"/>
                <w:szCs w:val="16"/>
                <w:lang w:eastAsia="de-CH"/>
              </w:rPr>
              <w:t>Did the patient ever show any self-harming behaviour during the current forensic hospitalization?</w:t>
            </w:r>
          </w:p>
        </w:tc>
      </w:tr>
      <w:tr w:rsidR="009D2347" w:rsidRPr="00775649" w14:paraId="3AAA6354" w14:textId="77777777" w:rsidTr="00FF5052">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276" w:type="dxa"/>
            <w:noWrap/>
            <w:hideMark/>
          </w:tcPr>
          <w:p w14:paraId="372A3A8B" w14:textId="77777777" w:rsidR="009D2347" w:rsidRPr="00775649" w:rsidRDefault="009D2347" w:rsidP="00FF5052">
            <w:pPr>
              <w:spacing w:before="0" w:line="276" w:lineRule="auto"/>
              <w:jc w:val="left"/>
              <w:rPr>
                <w:rFonts w:ascii="Calibri" w:hAnsi="Calibri" w:cs="Calibri"/>
                <w:sz w:val="16"/>
                <w:szCs w:val="16"/>
                <w:lang w:eastAsia="de-CH"/>
              </w:rPr>
            </w:pPr>
            <w:r w:rsidRPr="00775649">
              <w:rPr>
                <w:rFonts w:ascii="Calibri" w:hAnsi="Calibri" w:cs="Calibri"/>
                <w:sz w:val="16"/>
                <w:szCs w:val="16"/>
                <w:lang w:eastAsia="de-CH"/>
              </w:rPr>
              <w:t>R12</w:t>
            </w:r>
          </w:p>
        </w:tc>
        <w:tc>
          <w:tcPr>
            <w:tcW w:w="8352" w:type="dxa"/>
            <w:noWrap/>
            <w:hideMark/>
          </w:tcPr>
          <w:p w14:paraId="6A14CA86" w14:textId="77777777" w:rsidR="009D2347" w:rsidRPr="00775649" w:rsidRDefault="009D2347" w:rsidP="00FF5052">
            <w:pPr>
              <w:spacing w:before="0" w:line="276"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lang w:eastAsia="de-CH"/>
              </w:rPr>
            </w:pPr>
            <w:r w:rsidRPr="00775649">
              <w:rPr>
                <w:rFonts w:ascii="Calibri" w:hAnsi="Calibri" w:cs="Calibri"/>
                <w:sz w:val="16"/>
                <w:szCs w:val="16"/>
                <w:lang w:eastAsia="de-CH"/>
              </w:rPr>
              <w:t>Did the patient ever attempt suicide during the current forensic hospitalization?</w:t>
            </w:r>
          </w:p>
        </w:tc>
      </w:tr>
      <w:tr w:rsidR="009D2347" w:rsidRPr="00775649" w14:paraId="5FDA5917" w14:textId="77777777" w:rsidTr="00FF5052">
        <w:trPr>
          <w:trHeight w:val="285"/>
        </w:trPr>
        <w:tc>
          <w:tcPr>
            <w:cnfStyle w:val="001000000000" w:firstRow="0" w:lastRow="0" w:firstColumn="1" w:lastColumn="0" w:oddVBand="0" w:evenVBand="0" w:oddHBand="0" w:evenHBand="0" w:firstRowFirstColumn="0" w:firstRowLastColumn="0" w:lastRowFirstColumn="0" w:lastRowLastColumn="0"/>
            <w:tcW w:w="1276" w:type="dxa"/>
            <w:noWrap/>
            <w:hideMark/>
          </w:tcPr>
          <w:p w14:paraId="35B14F87" w14:textId="77777777" w:rsidR="009D2347" w:rsidRPr="00775649" w:rsidRDefault="009D2347" w:rsidP="00FF5052">
            <w:pPr>
              <w:spacing w:before="0" w:line="276" w:lineRule="auto"/>
              <w:jc w:val="left"/>
              <w:rPr>
                <w:rFonts w:ascii="Calibri" w:hAnsi="Calibri" w:cs="Calibri"/>
                <w:sz w:val="16"/>
                <w:szCs w:val="16"/>
                <w:lang w:eastAsia="de-CH"/>
              </w:rPr>
            </w:pPr>
            <w:r w:rsidRPr="00775649">
              <w:rPr>
                <w:rFonts w:ascii="Calibri" w:hAnsi="Calibri" w:cs="Calibri"/>
                <w:sz w:val="16"/>
                <w:szCs w:val="16"/>
                <w:lang w:eastAsia="de-CH"/>
              </w:rPr>
              <w:t>R13a</w:t>
            </w:r>
          </w:p>
        </w:tc>
        <w:tc>
          <w:tcPr>
            <w:tcW w:w="8352" w:type="dxa"/>
            <w:noWrap/>
            <w:hideMark/>
          </w:tcPr>
          <w:p w14:paraId="6E44C8DB" w14:textId="77777777" w:rsidR="009D2347" w:rsidRPr="00775649" w:rsidRDefault="009D2347" w:rsidP="00FF5052">
            <w:pPr>
              <w:spacing w:before="0" w:line="276"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lang w:eastAsia="de-CH"/>
              </w:rPr>
            </w:pPr>
            <w:r w:rsidRPr="00775649">
              <w:rPr>
                <w:rFonts w:ascii="Calibri" w:hAnsi="Calibri" w:cs="Calibri"/>
                <w:sz w:val="16"/>
                <w:szCs w:val="16"/>
                <w:lang w:eastAsia="de-CH"/>
              </w:rPr>
              <w:t>Did the patient ever show any endangerment of others during the current forensic hospitalization?</w:t>
            </w:r>
          </w:p>
        </w:tc>
      </w:tr>
      <w:tr w:rsidR="009D2347" w:rsidRPr="00775649" w14:paraId="3498C5E5" w14:textId="77777777" w:rsidTr="00FF5052">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276" w:type="dxa"/>
            <w:noWrap/>
            <w:hideMark/>
          </w:tcPr>
          <w:p w14:paraId="5698B7F9" w14:textId="77777777" w:rsidR="009D2347" w:rsidRPr="00775649" w:rsidRDefault="009D2347" w:rsidP="00FF5052">
            <w:pPr>
              <w:spacing w:before="0" w:line="276" w:lineRule="auto"/>
              <w:jc w:val="left"/>
              <w:rPr>
                <w:rFonts w:ascii="Calibri" w:hAnsi="Calibri" w:cs="Calibri"/>
                <w:sz w:val="16"/>
                <w:szCs w:val="16"/>
                <w:lang w:eastAsia="de-CH"/>
              </w:rPr>
            </w:pPr>
            <w:r w:rsidRPr="00775649">
              <w:rPr>
                <w:rFonts w:ascii="Calibri" w:hAnsi="Calibri" w:cs="Calibri"/>
                <w:sz w:val="16"/>
                <w:szCs w:val="16"/>
                <w:lang w:eastAsia="de-CH"/>
              </w:rPr>
              <w:t>R14a</w:t>
            </w:r>
          </w:p>
        </w:tc>
        <w:tc>
          <w:tcPr>
            <w:tcW w:w="8352" w:type="dxa"/>
            <w:noWrap/>
            <w:hideMark/>
          </w:tcPr>
          <w:p w14:paraId="3BD6A585" w14:textId="77777777" w:rsidR="009D2347" w:rsidRPr="00775649" w:rsidRDefault="009D2347" w:rsidP="00FF5052">
            <w:pPr>
              <w:spacing w:before="0" w:line="276"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lang w:eastAsia="de-CH"/>
              </w:rPr>
            </w:pPr>
            <w:r w:rsidRPr="00775649">
              <w:rPr>
                <w:rFonts w:ascii="Calibri" w:hAnsi="Calibri" w:cs="Calibri"/>
                <w:sz w:val="16"/>
                <w:szCs w:val="16"/>
                <w:lang w:eastAsia="de-CH"/>
              </w:rPr>
              <w:t>Was there ever any compulsory measure used during the current forensic hospitalization?</w:t>
            </w:r>
          </w:p>
        </w:tc>
      </w:tr>
      <w:tr w:rsidR="009D2347" w:rsidRPr="00775649" w14:paraId="5A755BDA" w14:textId="77777777" w:rsidTr="00FF5052">
        <w:trPr>
          <w:trHeight w:val="285"/>
        </w:trPr>
        <w:tc>
          <w:tcPr>
            <w:cnfStyle w:val="001000000000" w:firstRow="0" w:lastRow="0" w:firstColumn="1" w:lastColumn="0" w:oddVBand="0" w:evenVBand="0" w:oddHBand="0" w:evenHBand="0" w:firstRowFirstColumn="0" w:firstRowLastColumn="0" w:lastRowFirstColumn="0" w:lastRowLastColumn="0"/>
            <w:tcW w:w="1276" w:type="dxa"/>
            <w:noWrap/>
            <w:hideMark/>
          </w:tcPr>
          <w:p w14:paraId="63ECAF37" w14:textId="77777777" w:rsidR="009D2347" w:rsidRPr="00775649" w:rsidRDefault="009D2347" w:rsidP="00FF5052">
            <w:pPr>
              <w:spacing w:before="0" w:line="276" w:lineRule="auto"/>
              <w:jc w:val="left"/>
              <w:rPr>
                <w:rFonts w:ascii="Calibri" w:hAnsi="Calibri" w:cs="Calibri"/>
                <w:sz w:val="16"/>
                <w:szCs w:val="16"/>
                <w:lang w:eastAsia="de-CH"/>
              </w:rPr>
            </w:pPr>
            <w:r w:rsidRPr="00775649">
              <w:rPr>
                <w:rFonts w:ascii="Calibri" w:hAnsi="Calibri" w:cs="Calibri"/>
                <w:sz w:val="16"/>
                <w:szCs w:val="16"/>
                <w:lang w:eastAsia="de-CH"/>
              </w:rPr>
              <w:t>R27a</w:t>
            </w:r>
          </w:p>
        </w:tc>
        <w:tc>
          <w:tcPr>
            <w:tcW w:w="8352" w:type="dxa"/>
            <w:noWrap/>
            <w:hideMark/>
          </w:tcPr>
          <w:p w14:paraId="0A0AC6B2" w14:textId="77777777" w:rsidR="009D2347" w:rsidRPr="00775649" w:rsidRDefault="009D2347" w:rsidP="00FF5052">
            <w:pPr>
              <w:spacing w:before="0" w:line="276"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lang w:eastAsia="de-CH"/>
              </w:rPr>
            </w:pPr>
            <w:r w:rsidRPr="00775649">
              <w:rPr>
                <w:rFonts w:ascii="Calibri" w:hAnsi="Calibri" w:cs="Calibri"/>
                <w:sz w:val="16"/>
                <w:szCs w:val="16"/>
                <w:lang w:eastAsia="de-CH"/>
              </w:rPr>
              <w:t>How can the results of the treatment concerning the psychiatric illness be evaluated?</w:t>
            </w:r>
          </w:p>
        </w:tc>
      </w:tr>
      <w:tr w:rsidR="009D2347" w:rsidRPr="00775649" w14:paraId="32BD3769" w14:textId="77777777" w:rsidTr="00FF5052">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276" w:type="dxa"/>
            <w:noWrap/>
            <w:hideMark/>
          </w:tcPr>
          <w:p w14:paraId="63519515" w14:textId="77777777" w:rsidR="009D2347" w:rsidRPr="00775649" w:rsidRDefault="009D2347" w:rsidP="00FF5052">
            <w:pPr>
              <w:spacing w:before="0" w:line="276" w:lineRule="auto"/>
              <w:jc w:val="left"/>
              <w:rPr>
                <w:rFonts w:ascii="Calibri" w:hAnsi="Calibri" w:cs="Calibri"/>
                <w:sz w:val="16"/>
                <w:szCs w:val="16"/>
                <w:lang w:eastAsia="de-CH"/>
              </w:rPr>
            </w:pPr>
            <w:r w:rsidRPr="00775649">
              <w:rPr>
                <w:rFonts w:ascii="Calibri" w:hAnsi="Calibri" w:cs="Calibri"/>
                <w:sz w:val="16"/>
                <w:szCs w:val="16"/>
                <w:lang w:eastAsia="de-CH"/>
              </w:rPr>
              <w:t>PA1</w:t>
            </w:r>
          </w:p>
        </w:tc>
        <w:tc>
          <w:tcPr>
            <w:tcW w:w="8352" w:type="dxa"/>
            <w:noWrap/>
            <w:hideMark/>
          </w:tcPr>
          <w:p w14:paraId="4BD12D21" w14:textId="77777777" w:rsidR="009D2347" w:rsidRPr="00775649" w:rsidRDefault="009D2347" w:rsidP="00FF5052">
            <w:pPr>
              <w:spacing w:before="0" w:line="276"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lang w:eastAsia="de-CH"/>
              </w:rPr>
            </w:pPr>
            <w:r w:rsidRPr="00775649">
              <w:rPr>
                <w:rFonts w:ascii="Calibri" w:hAnsi="Calibri" w:cs="Calibri"/>
                <w:sz w:val="16"/>
                <w:szCs w:val="16"/>
                <w:lang w:eastAsia="de-CH"/>
              </w:rPr>
              <w:t>PANSS at admission: Scale Delusion</w:t>
            </w:r>
          </w:p>
        </w:tc>
      </w:tr>
      <w:tr w:rsidR="009D2347" w:rsidRPr="00775649" w14:paraId="154E4608" w14:textId="77777777" w:rsidTr="00FF5052">
        <w:trPr>
          <w:trHeight w:val="285"/>
        </w:trPr>
        <w:tc>
          <w:tcPr>
            <w:cnfStyle w:val="001000000000" w:firstRow="0" w:lastRow="0" w:firstColumn="1" w:lastColumn="0" w:oddVBand="0" w:evenVBand="0" w:oddHBand="0" w:evenHBand="0" w:firstRowFirstColumn="0" w:firstRowLastColumn="0" w:lastRowFirstColumn="0" w:lastRowLastColumn="0"/>
            <w:tcW w:w="1276" w:type="dxa"/>
            <w:noWrap/>
            <w:hideMark/>
          </w:tcPr>
          <w:p w14:paraId="20038A9E" w14:textId="77777777" w:rsidR="009D2347" w:rsidRPr="00775649" w:rsidRDefault="009D2347" w:rsidP="00FF5052">
            <w:pPr>
              <w:spacing w:before="0" w:line="276" w:lineRule="auto"/>
              <w:jc w:val="left"/>
              <w:rPr>
                <w:rFonts w:ascii="Calibri" w:hAnsi="Calibri" w:cs="Calibri"/>
                <w:sz w:val="16"/>
                <w:szCs w:val="16"/>
                <w:lang w:eastAsia="de-CH"/>
              </w:rPr>
            </w:pPr>
            <w:r w:rsidRPr="00775649">
              <w:rPr>
                <w:rFonts w:ascii="Calibri" w:hAnsi="Calibri" w:cs="Calibri"/>
                <w:sz w:val="16"/>
                <w:szCs w:val="16"/>
                <w:lang w:eastAsia="de-CH"/>
              </w:rPr>
              <w:t>PA2</w:t>
            </w:r>
          </w:p>
        </w:tc>
        <w:tc>
          <w:tcPr>
            <w:tcW w:w="8352" w:type="dxa"/>
            <w:noWrap/>
            <w:hideMark/>
          </w:tcPr>
          <w:p w14:paraId="42E99036" w14:textId="77777777" w:rsidR="009D2347" w:rsidRPr="00775649" w:rsidRDefault="009D2347" w:rsidP="00FF5052">
            <w:pPr>
              <w:spacing w:before="0" w:line="276"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lang w:eastAsia="de-CH"/>
              </w:rPr>
            </w:pPr>
            <w:r w:rsidRPr="00775649">
              <w:rPr>
                <w:rFonts w:ascii="Calibri" w:hAnsi="Calibri" w:cs="Calibri"/>
                <w:sz w:val="16"/>
                <w:szCs w:val="16"/>
                <w:lang w:eastAsia="de-CH"/>
              </w:rPr>
              <w:t>PANSS at admission: Scale Conceptual disorganization</w:t>
            </w:r>
          </w:p>
        </w:tc>
      </w:tr>
      <w:tr w:rsidR="009D2347" w:rsidRPr="00775649" w14:paraId="1C760768" w14:textId="77777777" w:rsidTr="00FF5052">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276" w:type="dxa"/>
            <w:noWrap/>
            <w:hideMark/>
          </w:tcPr>
          <w:p w14:paraId="76E14F49" w14:textId="77777777" w:rsidR="009D2347" w:rsidRPr="00775649" w:rsidRDefault="009D2347" w:rsidP="00FF5052">
            <w:pPr>
              <w:spacing w:before="0" w:line="276" w:lineRule="auto"/>
              <w:jc w:val="left"/>
              <w:rPr>
                <w:rFonts w:ascii="Calibri" w:hAnsi="Calibri" w:cs="Calibri"/>
                <w:sz w:val="16"/>
                <w:szCs w:val="16"/>
                <w:lang w:eastAsia="de-CH"/>
              </w:rPr>
            </w:pPr>
            <w:r w:rsidRPr="00775649">
              <w:rPr>
                <w:rFonts w:ascii="Calibri" w:hAnsi="Calibri" w:cs="Calibri"/>
                <w:sz w:val="16"/>
                <w:szCs w:val="16"/>
                <w:lang w:eastAsia="de-CH"/>
              </w:rPr>
              <w:t>PA3</w:t>
            </w:r>
          </w:p>
        </w:tc>
        <w:tc>
          <w:tcPr>
            <w:tcW w:w="8352" w:type="dxa"/>
            <w:noWrap/>
            <w:hideMark/>
          </w:tcPr>
          <w:p w14:paraId="3CAB8E11" w14:textId="77777777" w:rsidR="009D2347" w:rsidRPr="00775649" w:rsidRDefault="009D2347" w:rsidP="00FF5052">
            <w:pPr>
              <w:spacing w:before="0" w:line="276"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lang w:eastAsia="de-CH"/>
              </w:rPr>
            </w:pPr>
            <w:r w:rsidRPr="00775649">
              <w:rPr>
                <w:rFonts w:ascii="Calibri" w:hAnsi="Calibri" w:cs="Calibri"/>
                <w:sz w:val="16"/>
                <w:szCs w:val="16"/>
                <w:lang w:eastAsia="de-CH"/>
              </w:rPr>
              <w:t>PANSS at admission: Scale Hallucinations</w:t>
            </w:r>
          </w:p>
        </w:tc>
      </w:tr>
      <w:tr w:rsidR="009D2347" w:rsidRPr="00775649" w14:paraId="6DF9E692" w14:textId="77777777" w:rsidTr="00FF5052">
        <w:trPr>
          <w:trHeight w:val="285"/>
        </w:trPr>
        <w:tc>
          <w:tcPr>
            <w:cnfStyle w:val="001000000000" w:firstRow="0" w:lastRow="0" w:firstColumn="1" w:lastColumn="0" w:oddVBand="0" w:evenVBand="0" w:oddHBand="0" w:evenHBand="0" w:firstRowFirstColumn="0" w:firstRowLastColumn="0" w:lastRowFirstColumn="0" w:lastRowLastColumn="0"/>
            <w:tcW w:w="1276" w:type="dxa"/>
            <w:noWrap/>
            <w:hideMark/>
          </w:tcPr>
          <w:p w14:paraId="7706E377" w14:textId="77777777" w:rsidR="009D2347" w:rsidRPr="00775649" w:rsidRDefault="009D2347" w:rsidP="00FF5052">
            <w:pPr>
              <w:spacing w:before="0" w:line="276" w:lineRule="auto"/>
              <w:jc w:val="left"/>
              <w:rPr>
                <w:rFonts w:ascii="Calibri" w:hAnsi="Calibri" w:cs="Calibri"/>
                <w:sz w:val="16"/>
                <w:szCs w:val="16"/>
                <w:lang w:eastAsia="de-CH"/>
              </w:rPr>
            </w:pPr>
            <w:r w:rsidRPr="00775649">
              <w:rPr>
                <w:rFonts w:ascii="Calibri" w:hAnsi="Calibri" w:cs="Calibri"/>
                <w:sz w:val="16"/>
                <w:szCs w:val="16"/>
                <w:lang w:eastAsia="de-CH"/>
              </w:rPr>
              <w:t>PA4</w:t>
            </w:r>
          </w:p>
        </w:tc>
        <w:tc>
          <w:tcPr>
            <w:tcW w:w="8352" w:type="dxa"/>
            <w:noWrap/>
            <w:hideMark/>
          </w:tcPr>
          <w:p w14:paraId="5E513F65" w14:textId="77777777" w:rsidR="009D2347" w:rsidRPr="00775649" w:rsidRDefault="009D2347" w:rsidP="00FF5052">
            <w:pPr>
              <w:spacing w:before="0" w:line="276"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lang w:eastAsia="de-CH"/>
              </w:rPr>
            </w:pPr>
            <w:r w:rsidRPr="00775649">
              <w:rPr>
                <w:rFonts w:ascii="Calibri" w:hAnsi="Calibri" w:cs="Calibri"/>
                <w:sz w:val="16"/>
                <w:szCs w:val="16"/>
                <w:lang w:eastAsia="de-CH"/>
              </w:rPr>
              <w:t>PANSS at admission: Scale Hyperactivity</w:t>
            </w:r>
          </w:p>
        </w:tc>
      </w:tr>
      <w:tr w:rsidR="009D2347" w:rsidRPr="00775649" w14:paraId="05CE4C52" w14:textId="77777777" w:rsidTr="00FF5052">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276" w:type="dxa"/>
            <w:noWrap/>
            <w:hideMark/>
          </w:tcPr>
          <w:p w14:paraId="270F69EC" w14:textId="77777777" w:rsidR="009D2347" w:rsidRPr="00775649" w:rsidRDefault="009D2347" w:rsidP="00FF5052">
            <w:pPr>
              <w:spacing w:before="0" w:line="276" w:lineRule="auto"/>
              <w:jc w:val="left"/>
              <w:rPr>
                <w:rFonts w:ascii="Calibri" w:hAnsi="Calibri" w:cs="Calibri"/>
                <w:sz w:val="16"/>
                <w:szCs w:val="16"/>
                <w:lang w:eastAsia="de-CH"/>
              </w:rPr>
            </w:pPr>
            <w:r w:rsidRPr="00775649">
              <w:rPr>
                <w:rFonts w:ascii="Calibri" w:hAnsi="Calibri" w:cs="Calibri"/>
                <w:sz w:val="16"/>
                <w:szCs w:val="16"/>
                <w:lang w:eastAsia="de-CH"/>
              </w:rPr>
              <w:t>PA5</w:t>
            </w:r>
          </w:p>
        </w:tc>
        <w:tc>
          <w:tcPr>
            <w:tcW w:w="8352" w:type="dxa"/>
            <w:noWrap/>
            <w:hideMark/>
          </w:tcPr>
          <w:p w14:paraId="155F5861" w14:textId="77777777" w:rsidR="009D2347" w:rsidRPr="00775649" w:rsidRDefault="009D2347" w:rsidP="00FF5052">
            <w:pPr>
              <w:spacing w:before="0" w:line="276"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lang w:eastAsia="de-CH"/>
              </w:rPr>
            </w:pPr>
            <w:r w:rsidRPr="00775649">
              <w:rPr>
                <w:rFonts w:ascii="Calibri" w:hAnsi="Calibri" w:cs="Calibri"/>
                <w:sz w:val="16"/>
                <w:szCs w:val="16"/>
                <w:lang w:eastAsia="de-CH"/>
              </w:rPr>
              <w:t>PANSS at admission: Scale Grandiosity</w:t>
            </w:r>
          </w:p>
        </w:tc>
      </w:tr>
      <w:tr w:rsidR="009D2347" w:rsidRPr="00775649" w14:paraId="221EEB0C" w14:textId="77777777" w:rsidTr="00FF5052">
        <w:trPr>
          <w:trHeight w:val="285"/>
        </w:trPr>
        <w:tc>
          <w:tcPr>
            <w:cnfStyle w:val="001000000000" w:firstRow="0" w:lastRow="0" w:firstColumn="1" w:lastColumn="0" w:oddVBand="0" w:evenVBand="0" w:oddHBand="0" w:evenHBand="0" w:firstRowFirstColumn="0" w:firstRowLastColumn="0" w:lastRowFirstColumn="0" w:lastRowLastColumn="0"/>
            <w:tcW w:w="1276" w:type="dxa"/>
            <w:noWrap/>
            <w:hideMark/>
          </w:tcPr>
          <w:p w14:paraId="5652996A" w14:textId="77777777" w:rsidR="009D2347" w:rsidRPr="00775649" w:rsidRDefault="009D2347" w:rsidP="00FF5052">
            <w:pPr>
              <w:spacing w:before="0" w:line="276" w:lineRule="auto"/>
              <w:jc w:val="left"/>
              <w:rPr>
                <w:rFonts w:ascii="Calibri" w:hAnsi="Calibri" w:cs="Calibri"/>
                <w:sz w:val="16"/>
                <w:szCs w:val="16"/>
                <w:lang w:eastAsia="de-CH"/>
              </w:rPr>
            </w:pPr>
            <w:r w:rsidRPr="00775649">
              <w:rPr>
                <w:rFonts w:ascii="Calibri" w:hAnsi="Calibri" w:cs="Calibri"/>
                <w:sz w:val="16"/>
                <w:szCs w:val="16"/>
                <w:lang w:eastAsia="de-CH"/>
              </w:rPr>
              <w:t>PA6</w:t>
            </w:r>
          </w:p>
        </w:tc>
        <w:tc>
          <w:tcPr>
            <w:tcW w:w="8352" w:type="dxa"/>
            <w:noWrap/>
            <w:hideMark/>
          </w:tcPr>
          <w:p w14:paraId="39D4571E" w14:textId="77777777" w:rsidR="009D2347" w:rsidRPr="00775649" w:rsidRDefault="009D2347" w:rsidP="00FF5052">
            <w:pPr>
              <w:spacing w:before="0" w:line="276"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lang w:eastAsia="de-CH"/>
              </w:rPr>
            </w:pPr>
            <w:r w:rsidRPr="00775649">
              <w:rPr>
                <w:rFonts w:ascii="Calibri" w:hAnsi="Calibri" w:cs="Calibri"/>
                <w:sz w:val="16"/>
                <w:szCs w:val="16"/>
                <w:lang w:eastAsia="de-CH"/>
              </w:rPr>
              <w:t>PANSS at admission: Scale Suspiciousness?/persecution</w:t>
            </w:r>
          </w:p>
        </w:tc>
      </w:tr>
      <w:tr w:rsidR="009D2347" w:rsidRPr="00775649" w14:paraId="71664EC5" w14:textId="77777777" w:rsidTr="00FF5052">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276" w:type="dxa"/>
            <w:noWrap/>
            <w:hideMark/>
          </w:tcPr>
          <w:p w14:paraId="172BFA56" w14:textId="77777777" w:rsidR="009D2347" w:rsidRPr="00775649" w:rsidRDefault="009D2347" w:rsidP="00FF5052">
            <w:pPr>
              <w:spacing w:before="0" w:line="276" w:lineRule="auto"/>
              <w:jc w:val="left"/>
              <w:rPr>
                <w:rFonts w:ascii="Calibri" w:hAnsi="Calibri" w:cs="Calibri"/>
                <w:sz w:val="16"/>
                <w:szCs w:val="16"/>
                <w:lang w:eastAsia="de-CH"/>
              </w:rPr>
            </w:pPr>
            <w:r w:rsidRPr="00775649">
              <w:rPr>
                <w:rFonts w:ascii="Calibri" w:hAnsi="Calibri" w:cs="Calibri"/>
                <w:sz w:val="16"/>
                <w:szCs w:val="16"/>
                <w:lang w:eastAsia="de-CH"/>
              </w:rPr>
              <w:t>PA7</w:t>
            </w:r>
          </w:p>
        </w:tc>
        <w:tc>
          <w:tcPr>
            <w:tcW w:w="8352" w:type="dxa"/>
            <w:noWrap/>
            <w:hideMark/>
          </w:tcPr>
          <w:p w14:paraId="0D2F79F4" w14:textId="77777777" w:rsidR="009D2347" w:rsidRPr="00775649" w:rsidRDefault="009D2347" w:rsidP="00FF5052">
            <w:pPr>
              <w:spacing w:before="0" w:line="276"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lang w:eastAsia="de-CH"/>
              </w:rPr>
            </w:pPr>
            <w:r w:rsidRPr="00775649">
              <w:rPr>
                <w:rFonts w:ascii="Calibri" w:hAnsi="Calibri" w:cs="Calibri"/>
                <w:sz w:val="16"/>
                <w:szCs w:val="16"/>
                <w:lang w:eastAsia="de-CH"/>
              </w:rPr>
              <w:t>PANSS at admission: Scale Hostility</w:t>
            </w:r>
          </w:p>
        </w:tc>
      </w:tr>
      <w:tr w:rsidR="009D2347" w:rsidRPr="00775649" w14:paraId="1EAF33BC" w14:textId="77777777" w:rsidTr="00FF5052">
        <w:trPr>
          <w:trHeight w:val="285"/>
        </w:trPr>
        <w:tc>
          <w:tcPr>
            <w:cnfStyle w:val="001000000000" w:firstRow="0" w:lastRow="0" w:firstColumn="1" w:lastColumn="0" w:oddVBand="0" w:evenVBand="0" w:oddHBand="0" w:evenHBand="0" w:firstRowFirstColumn="0" w:firstRowLastColumn="0" w:lastRowFirstColumn="0" w:lastRowLastColumn="0"/>
            <w:tcW w:w="1276" w:type="dxa"/>
            <w:noWrap/>
            <w:hideMark/>
          </w:tcPr>
          <w:p w14:paraId="7CE8C031" w14:textId="77777777" w:rsidR="009D2347" w:rsidRPr="00775649" w:rsidRDefault="009D2347" w:rsidP="00FF5052">
            <w:pPr>
              <w:spacing w:before="0" w:line="276" w:lineRule="auto"/>
              <w:jc w:val="left"/>
              <w:rPr>
                <w:rFonts w:ascii="Calibri" w:hAnsi="Calibri" w:cs="Calibri"/>
                <w:sz w:val="16"/>
                <w:szCs w:val="16"/>
                <w:lang w:eastAsia="de-CH"/>
              </w:rPr>
            </w:pPr>
            <w:r w:rsidRPr="00775649">
              <w:rPr>
                <w:rFonts w:ascii="Calibri" w:hAnsi="Calibri" w:cs="Calibri"/>
                <w:sz w:val="16"/>
                <w:szCs w:val="16"/>
                <w:lang w:eastAsia="de-CH"/>
              </w:rPr>
              <w:t>PA8</w:t>
            </w:r>
          </w:p>
        </w:tc>
        <w:tc>
          <w:tcPr>
            <w:tcW w:w="8352" w:type="dxa"/>
            <w:noWrap/>
            <w:hideMark/>
          </w:tcPr>
          <w:p w14:paraId="082215E9" w14:textId="77777777" w:rsidR="009D2347" w:rsidRPr="00775649" w:rsidRDefault="009D2347" w:rsidP="00FF5052">
            <w:pPr>
              <w:spacing w:before="0" w:line="276"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lang w:eastAsia="de-CH"/>
              </w:rPr>
            </w:pPr>
            <w:r w:rsidRPr="00775649">
              <w:rPr>
                <w:rFonts w:ascii="Calibri" w:hAnsi="Calibri" w:cs="Calibri"/>
                <w:sz w:val="16"/>
                <w:szCs w:val="16"/>
                <w:lang w:eastAsia="de-CH"/>
              </w:rPr>
              <w:t>PANSS at admission: Scale Blunted affect</w:t>
            </w:r>
          </w:p>
        </w:tc>
      </w:tr>
      <w:tr w:rsidR="009D2347" w:rsidRPr="00775649" w14:paraId="5E271062" w14:textId="77777777" w:rsidTr="00FF5052">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276" w:type="dxa"/>
            <w:noWrap/>
            <w:hideMark/>
          </w:tcPr>
          <w:p w14:paraId="42606D97" w14:textId="77777777" w:rsidR="009D2347" w:rsidRPr="00775649" w:rsidRDefault="009D2347" w:rsidP="00FF5052">
            <w:pPr>
              <w:spacing w:before="0" w:line="276" w:lineRule="auto"/>
              <w:jc w:val="left"/>
              <w:rPr>
                <w:rFonts w:ascii="Calibri" w:hAnsi="Calibri" w:cs="Calibri"/>
                <w:sz w:val="16"/>
                <w:szCs w:val="16"/>
                <w:lang w:eastAsia="de-CH"/>
              </w:rPr>
            </w:pPr>
            <w:r w:rsidRPr="00775649">
              <w:rPr>
                <w:rFonts w:ascii="Calibri" w:hAnsi="Calibri" w:cs="Calibri"/>
                <w:sz w:val="16"/>
                <w:szCs w:val="16"/>
                <w:lang w:eastAsia="de-CH"/>
              </w:rPr>
              <w:t>PA9</w:t>
            </w:r>
          </w:p>
        </w:tc>
        <w:tc>
          <w:tcPr>
            <w:tcW w:w="8352" w:type="dxa"/>
            <w:noWrap/>
            <w:hideMark/>
          </w:tcPr>
          <w:p w14:paraId="08591FD6" w14:textId="77777777" w:rsidR="009D2347" w:rsidRPr="00775649" w:rsidRDefault="009D2347" w:rsidP="00FF5052">
            <w:pPr>
              <w:spacing w:before="0" w:line="276"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lang w:eastAsia="de-CH"/>
              </w:rPr>
            </w:pPr>
            <w:r w:rsidRPr="00775649">
              <w:rPr>
                <w:rFonts w:ascii="Calibri" w:hAnsi="Calibri" w:cs="Calibri"/>
                <w:sz w:val="16"/>
                <w:szCs w:val="16"/>
                <w:lang w:eastAsia="de-CH"/>
              </w:rPr>
              <w:t>PANSS at admission: Scale Emotional withdrawal</w:t>
            </w:r>
          </w:p>
        </w:tc>
      </w:tr>
      <w:tr w:rsidR="009D2347" w:rsidRPr="00775649" w14:paraId="79024ACB" w14:textId="77777777" w:rsidTr="00FF5052">
        <w:trPr>
          <w:trHeight w:val="285"/>
        </w:trPr>
        <w:tc>
          <w:tcPr>
            <w:cnfStyle w:val="001000000000" w:firstRow="0" w:lastRow="0" w:firstColumn="1" w:lastColumn="0" w:oddVBand="0" w:evenVBand="0" w:oddHBand="0" w:evenHBand="0" w:firstRowFirstColumn="0" w:firstRowLastColumn="0" w:lastRowFirstColumn="0" w:lastRowLastColumn="0"/>
            <w:tcW w:w="1276" w:type="dxa"/>
            <w:noWrap/>
            <w:hideMark/>
          </w:tcPr>
          <w:p w14:paraId="1BAC6FEC" w14:textId="77777777" w:rsidR="009D2347" w:rsidRPr="00775649" w:rsidRDefault="009D2347" w:rsidP="00FF5052">
            <w:pPr>
              <w:spacing w:before="0" w:line="276" w:lineRule="auto"/>
              <w:jc w:val="left"/>
              <w:rPr>
                <w:rFonts w:ascii="Calibri" w:hAnsi="Calibri" w:cs="Calibri"/>
                <w:sz w:val="16"/>
                <w:szCs w:val="16"/>
                <w:lang w:eastAsia="de-CH"/>
              </w:rPr>
            </w:pPr>
            <w:r w:rsidRPr="00775649">
              <w:rPr>
                <w:rFonts w:ascii="Calibri" w:hAnsi="Calibri" w:cs="Calibri"/>
                <w:sz w:val="16"/>
                <w:szCs w:val="16"/>
                <w:lang w:eastAsia="de-CH"/>
              </w:rPr>
              <w:t>PA10</w:t>
            </w:r>
          </w:p>
        </w:tc>
        <w:tc>
          <w:tcPr>
            <w:tcW w:w="8352" w:type="dxa"/>
            <w:noWrap/>
            <w:hideMark/>
          </w:tcPr>
          <w:p w14:paraId="414E6EED" w14:textId="77777777" w:rsidR="009D2347" w:rsidRPr="00775649" w:rsidRDefault="009D2347" w:rsidP="00FF5052">
            <w:pPr>
              <w:spacing w:before="0" w:line="276"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lang w:eastAsia="de-CH"/>
              </w:rPr>
            </w:pPr>
            <w:r w:rsidRPr="00775649">
              <w:rPr>
                <w:rFonts w:ascii="Calibri" w:hAnsi="Calibri" w:cs="Calibri"/>
                <w:sz w:val="16"/>
                <w:szCs w:val="16"/>
                <w:lang w:eastAsia="de-CH"/>
              </w:rPr>
              <w:t>PANSS at admission: Scale Poor rapport</w:t>
            </w:r>
          </w:p>
        </w:tc>
      </w:tr>
      <w:tr w:rsidR="009D2347" w:rsidRPr="00775649" w14:paraId="613E268C" w14:textId="77777777" w:rsidTr="00FF5052">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276" w:type="dxa"/>
            <w:noWrap/>
            <w:hideMark/>
          </w:tcPr>
          <w:p w14:paraId="67FC3FA3" w14:textId="77777777" w:rsidR="009D2347" w:rsidRPr="00775649" w:rsidRDefault="009D2347" w:rsidP="00FF5052">
            <w:pPr>
              <w:spacing w:before="0" w:line="276" w:lineRule="auto"/>
              <w:jc w:val="left"/>
              <w:rPr>
                <w:rFonts w:ascii="Calibri" w:hAnsi="Calibri" w:cs="Calibri"/>
                <w:sz w:val="16"/>
                <w:szCs w:val="16"/>
                <w:lang w:eastAsia="de-CH"/>
              </w:rPr>
            </w:pPr>
            <w:r w:rsidRPr="00775649">
              <w:rPr>
                <w:rFonts w:ascii="Calibri" w:hAnsi="Calibri" w:cs="Calibri"/>
                <w:sz w:val="16"/>
                <w:szCs w:val="16"/>
                <w:lang w:eastAsia="de-CH"/>
              </w:rPr>
              <w:t>PA11</w:t>
            </w:r>
          </w:p>
        </w:tc>
        <w:tc>
          <w:tcPr>
            <w:tcW w:w="8352" w:type="dxa"/>
            <w:noWrap/>
            <w:hideMark/>
          </w:tcPr>
          <w:p w14:paraId="53222DA6" w14:textId="77777777" w:rsidR="009D2347" w:rsidRPr="00775649" w:rsidRDefault="009D2347" w:rsidP="00FF5052">
            <w:pPr>
              <w:spacing w:before="0" w:line="276"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lang w:eastAsia="de-CH"/>
              </w:rPr>
            </w:pPr>
            <w:r w:rsidRPr="00775649">
              <w:rPr>
                <w:rFonts w:ascii="Calibri" w:hAnsi="Calibri" w:cs="Calibri"/>
                <w:sz w:val="16"/>
                <w:szCs w:val="16"/>
                <w:lang w:eastAsia="de-CH"/>
              </w:rPr>
              <w:t>PANSS at admission: Scale Passive?/apathetic social withdrawal</w:t>
            </w:r>
          </w:p>
        </w:tc>
      </w:tr>
      <w:tr w:rsidR="009D2347" w:rsidRPr="00775649" w14:paraId="150CA7D8" w14:textId="77777777" w:rsidTr="00FF5052">
        <w:trPr>
          <w:trHeight w:val="285"/>
        </w:trPr>
        <w:tc>
          <w:tcPr>
            <w:cnfStyle w:val="001000000000" w:firstRow="0" w:lastRow="0" w:firstColumn="1" w:lastColumn="0" w:oddVBand="0" w:evenVBand="0" w:oddHBand="0" w:evenHBand="0" w:firstRowFirstColumn="0" w:firstRowLastColumn="0" w:lastRowFirstColumn="0" w:lastRowLastColumn="0"/>
            <w:tcW w:w="1276" w:type="dxa"/>
            <w:noWrap/>
            <w:hideMark/>
          </w:tcPr>
          <w:p w14:paraId="2859C29F" w14:textId="77777777" w:rsidR="009D2347" w:rsidRPr="00775649" w:rsidRDefault="009D2347" w:rsidP="00FF5052">
            <w:pPr>
              <w:spacing w:before="0" w:line="276" w:lineRule="auto"/>
              <w:jc w:val="left"/>
              <w:rPr>
                <w:rFonts w:ascii="Calibri" w:hAnsi="Calibri" w:cs="Calibri"/>
                <w:sz w:val="16"/>
                <w:szCs w:val="16"/>
                <w:lang w:eastAsia="de-CH"/>
              </w:rPr>
            </w:pPr>
            <w:r w:rsidRPr="00775649">
              <w:rPr>
                <w:rFonts w:ascii="Calibri" w:hAnsi="Calibri" w:cs="Calibri"/>
                <w:sz w:val="16"/>
                <w:szCs w:val="16"/>
                <w:lang w:eastAsia="de-CH"/>
              </w:rPr>
              <w:t>PA12</w:t>
            </w:r>
          </w:p>
        </w:tc>
        <w:tc>
          <w:tcPr>
            <w:tcW w:w="8352" w:type="dxa"/>
            <w:noWrap/>
            <w:hideMark/>
          </w:tcPr>
          <w:p w14:paraId="168C079C" w14:textId="77777777" w:rsidR="009D2347" w:rsidRPr="00775649" w:rsidRDefault="009D2347" w:rsidP="00FF5052">
            <w:pPr>
              <w:spacing w:before="0" w:line="276"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lang w:eastAsia="de-CH"/>
              </w:rPr>
            </w:pPr>
            <w:r w:rsidRPr="00775649">
              <w:rPr>
                <w:rFonts w:ascii="Calibri" w:hAnsi="Calibri" w:cs="Calibri"/>
                <w:sz w:val="16"/>
                <w:szCs w:val="16"/>
                <w:lang w:eastAsia="de-CH"/>
              </w:rPr>
              <w:t>PANSS at admission: Scale Difficulty in abstract thinking</w:t>
            </w:r>
          </w:p>
        </w:tc>
      </w:tr>
      <w:tr w:rsidR="009D2347" w:rsidRPr="00775649" w14:paraId="0EA85EDE" w14:textId="77777777" w:rsidTr="00FF5052">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276" w:type="dxa"/>
            <w:noWrap/>
            <w:hideMark/>
          </w:tcPr>
          <w:p w14:paraId="218FB77A" w14:textId="77777777" w:rsidR="009D2347" w:rsidRPr="00775649" w:rsidRDefault="009D2347" w:rsidP="00FF5052">
            <w:pPr>
              <w:spacing w:before="0" w:line="276" w:lineRule="auto"/>
              <w:jc w:val="left"/>
              <w:rPr>
                <w:rFonts w:ascii="Calibri" w:hAnsi="Calibri" w:cs="Calibri"/>
                <w:sz w:val="16"/>
                <w:szCs w:val="16"/>
                <w:lang w:eastAsia="de-CH"/>
              </w:rPr>
            </w:pPr>
            <w:r w:rsidRPr="00775649">
              <w:rPr>
                <w:rFonts w:ascii="Calibri" w:hAnsi="Calibri" w:cs="Calibri"/>
                <w:sz w:val="16"/>
                <w:szCs w:val="16"/>
                <w:lang w:eastAsia="de-CH"/>
              </w:rPr>
              <w:t>PA13</w:t>
            </w:r>
          </w:p>
        </w:tc>
        <w:tc>
          <w:tcPr>
            <w:tcW w:w="8352" w:type="dxa"/>
            <w:noWrap/>
            <w:hideMark/>
          </w:tcPr>
          <w:p w14:paraId="217E8B07" w14:textId="77777777" w:rsidR="009D2347" w:rsidRPr="00775649" w:rsidRDefault="009D2347" w:rsidP="00FF5052">
            <w:pPr>
              <w:spacing w:before="0" w:line="276"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lang w:eastAsia="de-CH"/>
              </w:rPr>
            </w:pPr>
            <w:r w:rsidRPr="00775649">
              <w:rPr>
                <w:rFonts w:ascii="Calibri" w:hAnsi="Calibri" w:cs="Calibri"/>
                <w:sz w:val="16"/>
                <w:szCs w:val="16"/>
                <w:lang w:eastAsia="de-CH"/>
              </w:rPr>
              <w:t>PANSS at admission: Scale Lack of spontaneity and flow of conversation</w:t>
            </w:r>
          </w:p>
        </w:tc>
      </w:tr>
      <w:tr w:rsidR="009D2347" w:rsidRPr="00775649" w14:paraId="37828506" w14:textId="77777777" w:rsidTr="00FF5052">
        <w:trPr>
          <w:trHeight w:val="285"/>
        </w:trPr>
        <w:tc>
          <w:tcPr>
            <w:cnfStyle w:val="001000000000" w:firstRow="0" w:lastRow="0" w:firstColumn="1" w:lastColumn="0" w:oddVBand="0" w:evenVBand="0" w:oddHBand="0" w:evenHBand="0" w:firstRowFirstColumn="0" w:firstRowLastColumn="0" w:lastRowFirstColumn="0" w:lastRowLastColumn="0"/>
            <w:tcW w:w="1276" w:type="dxa"/>
            <w:noWrap/>
            <w:hideMark/>
          </w:tcPr>
          <w:p w14:paraId="6C4C1D86" w14:textId="77777777" w:rsidR="009D2347" w:rsidRPr="00775649" w:rsidRDefault="009D2347" w:rsidP="00FF5052">
            <w:pPr>
              <w:spacing w:before="0" w:line="276" w:lineRule="auto"/>
              <w:jc w:val="left"/>
              <w:rPr>
                <w:rFonts w:ascii="Calibri" w:hAnsi="Calibri" w:cs="Calibri"/>
                <w:sz w:val="16"/>
                <w:szCs w:val="16"/>
                <w:lang w:eastAsia="de-CH"/>
              </w:rPr>
            </w:pPr>
            <w:r w:rsidRPr="00775649">
              <w:rPr>
                <w:rFonts w:ascii="Calibri" w:hAnsi="Calibri" w:cs="Calibri"/>
                <w:sz w:val="16"/>
                <w:szCs w:val="16"/>
                <w:lang w:eastAsia="de-CH"/>
              </w:rPr>
              <w:t>PA14</w:t>
            </w:r>
          </w:p>
        </w:tc>
        <w:tc>
          <w:tcPr>
            <w:tcW w:w="8352" w:type="dxa"/>
            <w:noWrap/>
            <w:hideMark/>
          </w:tcPr>
          <w:p w14:paraId="3F158455" w14:textId="77777777" w:rsidR="009D2347" w:rsidRPr="00775649" w:rsidRDefault="009D2347" w:rsidP="00FF5052">
            <w:pPr>
              <w:spacing w:before="0" w:line="276"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lang w:eastAsia="de-CH"/>
              </w:rPr>
            </w:pPr>
            <w:r w:rsidRPr="00775649">
              <w:rPr>
                <w:rFonts w:ascii="Calibri" w:hAnsi="Calibri" w:cs="Calibri"/>
                <w:sz w:val="16"/>
                <w:szCs w:val="16"/>
                <w:lang w:eastAsia="de-CH"/>
              </w:rPr>
              <w:t>PANSS at admission: Scale Stereotyped thinking</w:t>
            </w:r>
          </w:p>
        </w:tc>
      </w:tr>
      <w:tr w:rsidR="009D2347" w:rsidRPr="00775649" w14:paraId="6319E1C8" w14:textId="77777777" w:rsidTr="00FF5052">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276" w:type="dxa"/>
            <w:noWrap/>
            <w:hideMark/>
          </w:tcPr>
          <w:p w14:paraId="25361059" w14:textId="77777777" w:rsidR="009D2347" w:rsidRPr="00775649" w:rsidRDefault="009D2347" w:rsidP="00FF5052">
            <w:pPr>
              <w:spacing w:before="0" w:line="276" w:lineRule="auto"/>
              <w:jc w:val="left"/>
              <w:rPr>
                <w:rFonts w:ascii="Calibri" w:hAnsi="Calibri" w:cs="Calibri"/>
                <w:sz w:val="16"/>
                <w:szCs w:val="16"/>
                <w:lang w:eastAsia="de-CH"/>
              </w:rPr>
            </w:pPr>
            <w:r w:rsidRPr="00775649">
              <w:rPr>
                <w:rFonts w:ascii="Calibri" w:hAnsi="Calibri" w:cs="Calibri"/>
                <w:sz w:val="16"/>
                <w:szCs w:val="16"/>
                <w:lang w:eastAsia="de-CH"/>
              </w:rPr>
              <w:t>PA15</w:t>
            </w:r>
          </w:p>
        </w:tc>
        <w:tc>
          <w:tcPr>
            <w:tcW w:w="8352" w:type="dxa"/>
            <w:noWrap/>
            <w:hideMark/>
          </w:tcPr>
          <w:p w14:paraId="261DDFA7" w14:textId="77777777" w:rsidR="009D2347" w:rsidRPr="00775649" w:rsidRDefault="009D2347" w:rsidP="00FF5052">
            <w:pPr>
              <w:spacing w:before="0" w:line="276"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lang w:eastAsia="de-CH"/>
              </w:rPr>
            </w:pPr>
            <w:r w:rsidRPr="00775649">
              <w:rPr>
                <w:rFonts w:ascii="Calibri" w:hAnsi="Calibri" w:cs="Calibri"/>
                <w:sz w:val="16"/>
                <w:szCs w:val="16"/>
                <w:lang w:eastAsia="de-CH"/>
              </w:rPr>
              <w:t>PANSS at admission: Scale Somatic concern</w:t>
            </w:r>
          </w:p>
        </w:tc>
      </w:tr>
      <w:tr w:rsidR="009D2347" w:rsidRPr="00775649" w14:paraId="4FB708A0" w14:textId="77777777" w:rsidTr="00FF5052">
        <w:trPr>
          <w:trHeight w:val="285"/>
        </w:trPr>
        <w:tc>
          <w:tcPr>
            <w:cnfStyle w:val="001000000000" w:firstRow="0" w:lastRow="0" w:firstColumn="1" w:lastColumn="0" w:oddVBand="0" w:evenVBand="0" w:oddHBand="0" w:evenHBand="0" w:firstRowFirstColumn="0" w:firstRowLastColumn="0" w:lastRowFirstColumn="0" w:lastRowLastColumn="0"/>
            <w:tcW w:w="1276" w:type="dxa"/>
            <w:noWrap/>
            <w:hideMark/>
          </w:tcPr>
          <w:p w14:paraId="72F7A6DF" w14:textId="77777777" w:rsidR="009D2347" w:rsidRPr="00775649" w:rsidRDefault="009D2347" w:rsidP="00FF5052">
            <w:pPr>
              <w:spacing w:before="0" w:line="276" w:lineRule="auto"/>
              <w:jc w:val="left"/>
              <w:rPr>
                <w:rFonts w:ascii="Calibri" w:hAnsi="Calibri" w:cs="Calibri"/>
                <w:sz w:val="16"/>
                <w:szCs w:val="16"/>
                <w:lang w:eastAsia="de-CH"/>
              </w:rPr>
            </w:pPr>
            <w:r w:rsidRPr="00775649">
              <w:rPr>
                <w:rFonts w:ascii="Calibri" w:hAnsi="Calibri" w:cs="Calibri"/>
                <w:sz w:val="16"/>
                <w:szCs w:val="16"/>
                <w:lang w:eastAsia="de-CH"/>
              </w:rPr>
              <w:t>PA16</w:t>
            </w:r>
          </w:p>
        </w:tc>
        <w:tc>
          <w:tcPr>
            <w:tcW w:w="8352" w:type="dxa"/>
            <w:noWrap/>
            <w:hideMark/>
          </w:tcPr>
          <w:p w14:paraId="21C9A476" w14:textId="77777777" w:rsidR="009D2347" w:rsidRPr="00775649" w:rsidRDefault="009D2347" w:rsidP="00FF5052">
            <w:pPr>
              <w:spacing w:before="0" w:line="276"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lang w:eastAsia="de-CH"/>
              </w:rPr>
            </w:pPr>
            <w:r w:rsidRPr="00775649">
              <w:rPr>
                <w:rFonts w:ascii="Calibri" w:hAnsi="Calibri" w:cs="Calibri"/>
                <w:sz w:val="16"/>
                <w:szCs w:val="16"/>
                <w:lang w:eastAsia="de-CH"/>
              </w:rPr>
              <w:t>PANSS at admission: Scale Anxiety</w:t>
            </w:r>
          </w:p>
        </w:tc>
      </w:tr>
      <w:tr w:rsidR="009D2347" w:rsidRPr="00775649" w14:paraId="24793CCC" w14:textId="77777777" w:rsidTr="00FF5052">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276" w:type="dxa"/>
            <w:noWrap/>
            <w:hideMark/>
          </w:tcPr>
          <w:p w14:paraId="3BD2C016" w14:textId="77777777" w:rsidR="009D2347" w:rsidRPr="00775649" w:rsidRDefault="009D2347" w:rsidP="00FF5052">
            <w:pPr>
              <w:spacing w:before="0" w:line="276" w:lineRule="auto"/>
              <w:jc w:val="left"/>
              <w:rPr>
                <w:rFonts w:ascii="Calibri" w:hAnsi="Calibri" w:cs="Calibri"/>
                <w:sz w:val="16"/>
                <w:szCs w:val="16"/>
                <w:lang w:eastAsia="de-CH"/>
              </w:rPr>
            </w:pPr>
            <w:r w:rsidRPr="00775649">
              <w:rPr>
                <w:rFonts w:ascii="Calibri" w:hAnsi="Calibri" w:cs="Calibri"/>
                <w:sz w:val="16"/>
                <w:szCs w:val="16"/>
                <w:lang w:eastAsia="de-CH"/>
              </w:rPr>
              <w:t>PA17</w:t>
            </w:r>
          </w:p>
        </w:tc>
        <w:tc>
          <w:tcPr>
            <w:tcW w:w="8352" w:type="dxa"/>
            <w:noWrap/>
            <w:hideMark/>
          </w:tcPr>
          <w:p w14:paraId="1F1FDD4B" w14:textId="77777777" w:rsidR="009D2347" w:rsidRPr="00775649" w:rsidRDefault="009D2347" w:rsidP="00FF5052">
            <w:pPr>
              <w:spacing w:before="0" w:line="276"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lang w:eastAsia="de-CH"/>
              </w:rPr>
            </w:pPr>
            <w:r w:rsidRPr="00775649">
              <w:rPr>
                <w:rFonts w:ascii="Calibri" w:hAnsi="Calibri" w:cs="Calibri"/>
                <w:sz w:val="16"/>
                <w:szCs w:val="16"/>
                <w:lang w:eastAsia="de-CH"/>
              </w:rPr>
              <w:t>PANSS at admission: Scale Guilt feelings</w:t>
            </w:r>
          </w:p>
        </w:tc>
      </w:tr>
      <w:tr w:rsidR="009D2347" w:rsidRPr="00775649" w14:paraId="0857BC88" w14:textId="77777777" w:rsidTr="00FF5052">
        <w:trPr>
          <w:trHeight w:val="285"/>
        </w:trPr>
        <w:tc>
          <w:tcPr>
            <w:cnfStyle w:val="001000000000" w:firstRow="0" w:lastRow="0" w:firstColumn="1" w:lastColumn="0" w:oddVBand="0" w:evenVBand="0" w:oddHBand="0" w:evenHBand="0" w:firstRowFirstColumn="0" w:firstRowLastColumn="0" w:lastRowFirstColumn="0" w:lastRowLastColumn="0"/>
            <w:tcW w:w="1276" w:type="dxa"/>
            <w:noWrap/>
            <w:hideMark/>
          </w:tcPr>
          <w:p w14:paraId="5A1E1A93" w14:textId="77777777" w:rsidR="009D2347" w:rsidRPr="00775649" w:rsidRDefault="009D2347" w:rsidP="00FF5052">
            <w:pPr>
              <w:spacing w:before="0" w:line="276" w:lineRule="auto"/>
              <w:jc w:val="left"/>
              <w:rPr>
                <w:rFonts w:ascii="Calibri" w:hAnsi="Calibri" w:cs="Calibri"/>
                <w:sz w:val="16"/>
                <w:szCs w:val="16"/>
                <w:lang w:eastAsia="de-CH"/>
              </w:rPr>
            </w:pPr>
            <w:r w:rsidRPr="00775649">
              <w:rPr>
                <w:rFonts w:ascii="Calibri" w:hAnsi="Calibri" w:cs="Calibri"/>
                <w:sz w:val="16"/>
                <w:szCs w:val="16"/>
                <w:lang w:eastAsia="de-CH"/>
              </w:rPr>
              <w:t>PA18</w:t>
            </w:r>
          </w:p>
        </w:tc>
        <w:tc>
          <w:tcPr>
            <w:tcW w:w="8352" w:type="dxa"/>
            <w:noWrap/>
            <w:hideMark/>
          </w:tcPr>
          <w:p w14:paraId="4FEE69A5" w14:textId="77777777" w:rsidR="009D2347" w:rsidRPr="00775649" w:rsidRDefault="009D2347" w:rsidP="00FF5052">
            <w:pPr>
              <w:spacing w:before="0" w:line="276"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lang w:eastAsia="de-CH"/>
              </w:rPr>
            </w:pPr>
            <w:r w:rsidRPr="00775649">
              <w:rPr>
                <w:rFonts w:ascii="Calibri" w:hAnsi="Calibri" w:cs="Calibri"/>
                <w:sz w:val="16"/>
                <w:szCs w:val="16"/>
                <w:lang w:eastAsia="de-CH"/>
              </w:rPr>
              <w:t>PANSS at admission: Scale Tension</w:t>
            </w:r>
          </w:p>
        </w:tc>
      </w:tr>
      <w:tr w:rsidR="009D2347" w:rsidRPr="00775649" w14:paraId="59FFC1A5" w14:textId="77777777" w:rsidTr="00FF5052">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276" w:type="dxa"/>
            <w:noWrap/>
            <w:hideMark/>
          </w:tcPr>
          <w:p w14:paraId="28E85BDD" w14:textId="77777777" w:rsidR="009D2347" w:rsidRPr="00775649" w:rsidRDefault="009D2347" w:rsidP="00FF5052">
            <w:pPr>
              <w:spacing w:before="0" w:line="276" w:lineRule="auto"/>
              <w:jc w:val="left"/>
              <w:rPr>
                <w:rFonts w:ascii="Calibri" w:hAnsi="Calibri" w:cs="Calibri"/>
                <w:sz w:val="16"/>
                <w:szCs w:val="16"/>
                <w:lang w:eastAsia="de-CH"/>
              </w:rPr>
            </w:pPr>
            <w:r w:rsidRPr="00775649">
              <w:rPr>
                <w:rFonts w:ascii="Calibri" w:hAnsi="Calibri" w:cs="Calibri"/>
                <w:sz w:val="16"/>
                <w:szCs w:val="16"/>
                <w:lang w:eastAsia="de-CH"/>
              </w:rPr>
              <w:t>PA19</w:t>
            </w:r>
          </w:p>
        </w:tc>
        <w:tc>
          <w:tcPr>
            <w:tcW w:w="8352" w:type="dxa"/>
            <w:noWrap/>
            <w:hideMark/>
          </w:tcPr>
          <w:p w14:paraId="7518F86F" w14:textId="77777777" w:rsidR="009D2347" w:rsidRPr="00775649" w:rsidRDefault="009D2347" w:rsidP="00FF5052">
            <w:pPr>
              <w:spacing w:before="0" w:line="276"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lang w:eastAsia="de-CH"/>
              </w:rPr>
            </w:pPr>
            <w:r w:rsidRPr="00775649">
              <w:rPr>
                <w:rFonts w:ascii="Calibri" w:hAnsi="Calibri" w:cs="Calibri"/>
                <w:sz w:val="16"/>
                <w:szCs w:val="16"/>
                <w:lang w:eastAsia="de-CH"/>
              </w:rPr>
              <w:t>PANSS at admission: Scale Mannerisms and posturing</w:t>
            </w:r>
          </w:p>
        </w:tc>
      </w:tr>
      <w:tr w:rsidR="009D2347" w:rsidRPr="00775649" w14:paraId="0908EF49" w14:textId="77777777" w:rsidTr="00FF5052">
        <w:trPr>
          <w:trHeight w:val="285"/>
        </w:trPr>
        <w:tc>
          <w:tcPr>
            <w:cnfStyle w:val="001000000000" w:firstRow="0" w:lastRow="0" w:firstColumn="1" w:lastColumn="0" w:oddVBand="0" w:evenVBand="0" w:oddHBand="0" w:evenHBand="0" w:firstRowFirstColumn="0" w:firstRowLastColumn="0" w:lastRowFirstColumn="0" w:lastRowLastColumn="0"/>
            <w:tcW w:w="1276" w:type="dxa"/>
            <w:noWrap/>
            <w:hideMark/>
          </w:tcPr>
          <w:p w14:paraId="43B4B294" w14:textId="77777777" w:rsidR="009D2347" w:rsidRPr="00775649" w:rsidRDefault="009D2347" w:rsidP="00FF5052">
            <w:pPr>
              <w:spacing w:before="0" w:line="276" w:lineRule="auto"/>
              <w:jc w:val="left"/>
              <w:rPr>
                <w:rFonts w:ascii="Calibri" w:hAnsi="Calibri" w:cs="Calibri"/>
                <w:sz w:val="16"/>
                <w:szCs w:val="16"/>
                <w:lang w:eastAsia="de-CH"/>
              </w:rPr>
            </w:pPr>
            <w:r w:rsidRPr="00775649">
              <w:rPr>
                <w:rFonts w:ascii="Calibri" w:hAnsi="Calibri" w:cs="Calibri"/>
                <w:sz w:val="16"/>
                <w:szCs w:val="16"/>
                <w:lang w:eastAsia="de-CH"/>
              </w:rPr>
              <w:t>PA20</w:t>
            </w:r>
          </w:p>
        </w:tc>
        <w:tc>
          <w:tcPr>
            <w:tcW w:w="8352" w:type="dxa"/>
            <w:noWrap/>
            <w:hideMark/>
          </w:tcPr>
          <w:p w14:paraId="0633B73A" w14:textId="77777777" w:rsidR="009D2347" w:rsidRPr="00775649" w:rsidRDefault="009D2347" w:rsidP="00FF5052">
            <w:pPr>
              <w:spacing w:before="0" w:line="276"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lang w:eastAsia="de-CH"/>
              </w:rPr>
            </w:pPr>
            <w:r w:rsidRPr="00775649">
              <w:rPr>
                <w:rFonts w:ascii="Calibri" w:hAnsi="Calibri" w:cs="Calibri"/>
                <w:sz w:val="16"/>
                <w:szCs w:val="16"/>
                <w:lang w:eastAsia="de-CH"/>
              </w:rPr>
              <w:t>PANSS at admission: Scale Depression</w:t>
            </w:r>
          </w:p>
        </w:tc>
      </w:tr>
      <w:tr w:rsidR="009D2347" w:rsidRPr="00775649" w14:paraId="76FCC3EA" w14:textId="77777777" w:rsidTr="00FF5052">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276" w:type="dxa"/>
            <w:noWrap/>
            <w:hideMark/>
          </w:tcPr>
          <w:p w14:paraId="36D07460" w14:textId="77777777" w:rsidR="009D2347" w:rsidRPr="00775649" w:rsidRDefault="009D2347" w:rsidP="00FF5052">
            <w:pPr>
              <w:spacing w:before="0" w:line="276" w:lineRule="auto"/>
              <w:jc w:val="left"/>
              <w:rPr>
                <w:rFonts w:ascii="Calibri" w:hAnsi="Calibri" w:cs="Calibri"/>
                <w:sz w:val="16"/>
                <w:szCs w:val="16"/>
                <w:lang w:eastAsia="de-CH"/>
              </w:rPr>
            </w:pPr>
            <w:r w:rsidRPr="00775649">
              <w:rPr>
                <w:rFonts w:ascii="Calibri" w:hAnsi="Calibri" w:cs="Calibri"/>
                <w:sz w:val="16"/>
                <w:szCs w:val="16"/>
                <w:lang w:eastAsia="de-CH"/>
              </w:rPr>
              <w:t>PA21</w:t>
            </w:r>
          </w:p>
        </w:tc>
        <w:tc>
          <w:tcPr>
            <w:tcW w:w="8352" w:type="dxa"/>
            <w:noWrap/>
            <w:hideMark/>
          </w:tcPr>
          <w:p w14:paraId="760D4AD5" w14:textId="77777777" w:rsidR="009D2347" w:rsidRPr="00775649" w:rsidRDefault="009D2347" w:rsidP="00FF5052">
            <w:pPr>
              <w:spacing w:before="0" w:line="276"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lang w:eastAsia="de-CH"/>
              </w:rPr>
            </w:pPr>
            <w:r w:rsidRPr="00775649">
              <w:rPr>
                <w:rFonts w:ascii="Calibri" w:hAnsi="Calibri" w:cs="Calibri"/>
                <w:sz w:val="16"/>
                <w:szCs w:val="16"/>
                <w:lang w:eastAsia="de-CH"/>
              </w:rPr>
              <w:t>PANSS at admission: Scale Motor retardation</w:t>
            </w:r>
          </w:p>
        </w:tc>
      </w:tr>
      <w:tr w:rsidR="009D2347" w:rsidRPr="00775649" w14:paraId="4AA3F101" w14:textId="77777777" w:rsidTr="00FF5052">
        <w:trPr>
          <w:trHeight w:val="285"/>
        </w:trPr>
        <w:tc>
          <w:tcPr>
            <w:cnfStyle w:val="001000000000" w:firstRow="0" w:lastRow="0" w:firstColumn="1" w:lastColumn="0" w:oddVBand="0" w:evenVBand="0" w:oddHBand="0" w:evenHBand="0" w:firstRowFirstColumn="0" w:firstRowLastColumn="0" w:lastRowFirstColumn="0" w:lastRowLastColumn="0"/>
            <w:tcW w:w="1276" w:type="dxa"/>
            <w:noWrap/>
            <w:hideMark/>
          </w:tcPr>
          <w:p w14:paraId="59F4CFA2" w14:textId="77777777" w:rsidR="009D2347" w:rsidRPr="00775649" w:rsidRDefault="009D2347" w:rsidP="00FF5052">
            <w:pPr>
              <w:spacing w:before="0" w:line="276" w:lineRule="auto"/>
              <w:jc w:val="left"/>
              <w:rPr>
                <w:rFonts w:ascii="Calibri" w:hAnsi="Calibri" w:cs="Calibri"/>
                <w:sz w:val="16"/>
                <w:szCs w:val="16"/>
                <w:lang w:eastAsia="de-CH"/>
              </w:rPr>
            </w:pPr>
            <w:r w:rsidRPr="00775649">
              <w:rPr>
                <w:rFonts w:ascii="Calibri" w:hAnsi="Calibri" w:cs="Calibri"/>
                <w:sz w:val="16"/>
                <w:szCs w:val="16"/>
                <w:lang w:eastAsia="de-CH"/>
              </w:rPr>
              <w:t>PA22</w:t>
            </w:r>
          </w:p>
        </w:tc>
        <w:tc>
          <w:tcPr>
            <w:tcW w:w="8352" w:type="dxa"/>
            <w:noWrap/>
            <w:hideMark/>
          </w:tcPr>
          <w:p w14:paraId="1FCE5BC9" w14:textId="77777777" w:rsidR="009D2347" w:rsidRPr="00775649" w:rsidRDefault="009D2347" w:rsidP="00FF5052">
            <w:pPr>
              <w:spacing w:before="0" w:line="276"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lang w:eastAsia="de-CH"/>
              </w:rPr>
            </w:pPr>
            <w:r w:rsidRPr="00775649">
              <w:rPr>
                <w:rFonts w:ascii="Calibri" w:hAnsi="Calibri" w:cs="Calibri"/>
                <w:sz w:val="16"/>
                <w:szCs w:val="16"/>
                <w:lang w:eastAsia="de-CH"/>
              </w:rPr>
              <w:t>PANSS at admission: Scale Uncooperativeness</w:t>
            </w:r>
          </w:p>
        </w:tc>
      </w:tr>
      <w:tr w:rsidR="009D2347" w:rsidRPr="00775649" w14:paraId="4DEDB50D" w14:textId="77777777" w:rsidTr="00FF5052">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276" w:type="dxa"/>
            <w:noWrap/>
            <w:hideMark/>
          </w:tcPr>
          <w:p w14:paraId="0E619C0B" w14:textId="77777777" w:rsidR="009D2347" w:rsidRPr="00775649" w:rsidRDefault="009D2347" w:rsidP="00FF5052">
            <w:pPr>
              <w:spacing w:before="0" w:line="276" w:lineRule="auto"/>
              <w:jc w:val="left"/>
              <w:rPr>
                <w:rFonts w:ascii="Calibri" w:hAnsi="Calibri" w:cs="Calibri"/>
                <w:sz w:val="16"/>
                <w:szCs w:val="16"/>
                <w:lang w:eastAsia="de-CH"/>
              </w:rPr>
            </w:pPr>
            <w:r w:rsidRPr="00775649">
              <w:rPr>
                <w:rFonts w:ascii="Calibri" w:hAnsi="Calibri" w:cs="Calibri"/>
                <w:sz w:val="16"/>
                <w:szCs w:val="16"/>
                <w:lang w:eastAsia="de-CH"/>
              </w:rPr>
              <w:t>PA23</w:t>
            </w:r>
          </w:p>
        </w:tc>
        <w:tc>
          <w:tcPr>
            <w:tcW w:w="8352" w:type="dxa"/>
            <w:noWrap/>
            <w:hideMark/>
          </w:tcPr>
          <w:p w14:paraId="51ABFBF5" w14:textId="77777777" w:rsidR="009D2347" w:rsidRPr="00775649" w:rsidRDefault="009D2347" w:rsidP="00FF5052">
            <w:pPr>
              <w:spacing w:before="0" w:line="276"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lang w:eastAsia="de-CH"/>
              </w:rPr>
            </w:pPr>
            <w:r w:rsidRPr="00775649">
              <w:rPr>
                <w:rFonts w:ascii="Calibri" w:hAnsi="Calibri" w:cs="Calibri"/>
                <w:sz w:val="16"/>
                <w:szCs w:val="16"/>
                <w:lang w:eastAsia="de-CH"/>
              </w:rPr>
              <w:t>PANSS at admission: Scale Unusual thought content</w:t>
            </w:r>
          </w:p>
        </w:tc>
      </w:tr>
      <w:tr w:rsidR="009D2347" w:rsidRPr="00775649" w14:paraId="7DCD9D9E" w14:textId="77777777" w:rsidTr="00FF5052">
        <w:trPr>
          <w:trHeight w:val="285"/>
        </w:trPr>
        <w:tc>
          <w:tcPr>
            <w:cnfStyle w:val="001000000000" w:firstRow="0" w:lastRow="0" w:firstColumn="1" w:lastColumn="0" w:oddVBand="0" w:evenVBand="0" w:oddHBand="0" w:evenHBand="0" w:firstRowFirstColumn="0" w:firstRowLastColumn="0" w:lastRowFirstColumn="0" w:lastRowLastColumn="0"/>
            <w:tcW w:w="1276" w:type="dxa"/>
            <w:noWrap/>
            <w:hideMark/>
          </w:tcPr>
          <w:p w14:paraId="3347A5C4" w14:textId="77777777" w:rsidR="009D2347" w:rsidRPr="00775649" w:rsidRDefault="009D2347" w:rsidP="00FF5052">
            <w:pPr>
              <w:spacing w:before="0" w:line="276" w:lineRule="auto"/>
              <w:jc w:val="left"/>
              <w:rPr>
                <w:rFonts w:ascii="Calibri" w:hAnsi="Calibri" w:cs="Calibri"/>
                <w:sz w:val="16"/>
                <w:szCs w:val="16"/>
                <w:lang w:eastAsia="de-CH"/>
              </w:rPr>
            </w:pPr>
            <w:r w:rsidRPr="00775649">
              <w:rPr>
                <w:rFonts w:ascii="Calibri" w:hAnsi="Calibri" w:cs="Calibri"/>
                <w:sz w:val="16"/>
                <w:szCs w:val="16"/>
                <w:lang w:eastAsia="de-CH"/>
              </w:rPr>
              <w:t>PA24</w:t>
            </w:r>
          </w:p>
        </w:tc>
        <w:tc>
          <w:tcPr>
            <w:tcW w:w="8352" w:type="dxa"/>
            <w:noWrap/>
            <w:hideMark/>
          </w:tcPr>
          <w:p w14:paraId="5EAF1536" w14:textId="77777777" w:rsidR="009D2347" w:rsidRPr="00775649" w:rsidRDefault="009D2347" w:rsidP="00FF5052">
            <w:pPr>
              <w:spacing w:before="0" w:line="276"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lang w:eastAsia="de-CH"/>
              </w:rPr>
            </w:pPr>
            <w:r w:rsidRPr="00775649">
              <w:rPr>
                <w:rFonts w:ascii="Calibri" w:hAnsi="Calibri" w:cs="Calibri"/>
                <w:sz w:val="16"/>
                <w:szCs w:val="16"/>
                <w:lang w:eastAsia="de-CH"/>
              </w:rPr>
              <w:t>PANSS at admission: Scale Disorientation</w:t>
            </w:r>
          </w:p>
        </w:tc>
      </w:tr>
      <w:tr w:rsidR="009D2347" w:rsidRPr="00775649" w14:paraId="03790DF9" w14:textId="77777777" w:rsidTr="00FF5052">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276" w:type="dxa"/>
            <w:noWrap/>
            <w:hideMark/>
          </w:tcPr>
          <w:p w14:paraId="5424B0E8" w14:textId="77777777" w:rsidR="009D2347" w:rsidRPr="00775649" w:rsidRDefault="009D2347" w:rsidP="00FF5052">
            <w:pPr>
              <w:spacing w:before="0" w:line="276" w:lineRule="auto"/>
              <w:jc w:val="left"/>
              <w:rPr>
                <w:rFonts w:ascii="Calibri" w:hAnsi="Calibri" w:cs="Calibri"/>
                <w:sz w:val="16"/>
                <w:szCs w:val="16"/>
                <w:lang w:eastAsia="de-CH"/>
              </w:rPr>
            </w:pPr>
            <w:r w:rsidRPr="00775649">
              <w:rPr>
                <w:rFonts w:ascii="Calibri" w:hAnsi="Calibri" w:cs="Calibri"/>
                <w:sz w:val="16"/>
                <w:szCs w:val="16"/>
                <w:lang w:eastAsia="de-CH"/>
              </w:rPr>
              <w:t>PA25</w:t>
            </w:r>
          </w:p>
        </w:tc>
        <w:tc>
          <w:tcPr>
            <w:tcW w:w="8352" w:type="dxa"/>
            <w:noWrap/>
            <w:hideMark/>
          </w:tcPr>
          <w:p w14:paraId="1EA38D86" w14:textId="77777777" w:rsidR="009D2347" w:rsidRPr="00775649" w:rsidRDefault="009D2347" w:rsidP="00FF5052">
            <w:pPr>
              <w:spacing w:before="0" w:line="276"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lang w:eastAsia="de-CH"/>
              </w:rPr>
            </w:pPr>
            <w:r w:rsidRPr="00775649">
              <w:rPr>
                <w:rFonts w:ascii="Calibri" w:hAnsi="Calibri" w:cs="Calibri"/>
                <w:sz w:val="16"/>
                <w:szCs w:val="16"/>
                <w:lang w:eastAsia="de-CH"/>
              </w:rPr>
              <w:t>PANSS at admission: Scale Poor attention</w:t>
            </w:r>
          </w:p>
        </w:tc>
      </w:tr>
      <w:tr w:rsidR="009D2347" w:rsidRPr="00775649" w14:paraId="7863140D" w14:textId="77777777" w:rsidTr="00FF5052">
        <w:trPr>
          <w:trHeight w:val="285"/>
        </w:trPr>
        <w:tc>
          <w:tcPr>
            <w:cnfStyle w:val="001000000000" w:firstRow="0" w:lastRow="0" w:firstColumn="1" w:lastColumn="0" w:oddVBand="0" w:evenVBand="0" w:oddHBand="0" w:evenHBand="0" w:firstRowFirstColumn="0" w:firstRowLastColumn="0" w:lastRowFirstColumn="0" w:lastRowLastColumn="0"/>
            <w:tcW w:w="1276" w:type="dxa"/>
            <w:noWrap/>
            <w:hideMark/>
          </w:tcPr>
          <w:p w14:paraId="5619B716" w14:textId="77777777" w:rsidR="009D2347" w:rsidRPr="00775649" w:rsidRDefault="009D2347" w:rsidP="00FF5052">
            <w:pPr>
              <w:spacing w:before="0" w:line="276" w:lineRule="auto"/>
              <w:jc w:val="left"/>
              <w:rPr>
                <w:rFonts w:ascii="Calibri" w:hAnsi="Calibri" w:cs="Calibri"/>
                <w:sz w:val="16"/>
                <w:szCs w:val="16"/>
                <w:lang w:eastAsia="de-CH"/>
              </w:rPr>
            </w:pPr>
            <w:r w:rsidRPr="00775649">
              <w:rPr>
                <w:rFonts w:ascii="Calibri" w:hAnsi="Calibri" w:cs="Calibri"/>
                <w:sz w:val="16"/>
                <w:szCs w:val="16"/>
                <w:lang w:eastAsia="de-CH"/>
              </w:rPr>
              <w:t>PA26</w:t>
            </w:r>
          </w:p>
        </w:tc>
        <w:tc>
          <w:tcPr>
            <w:tcW w:w="8352" w:type="dxa"/>
            <w:noWrap/>
            <w:hideMark/>
          </w:tcPr>
          <w:p w14:paraId="3391B896" w14:textId="77777777" w:rsidR="009D2347" w:rsidRPr="00775649" w:rsidRDefault="009D2347" w:rsidP="00FF5052">
            <w:pPr>
              <w:spacing w:before="0" w:line="276"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lang w:eastAsia="de-CH"/>
              </w:rPr>
            </w:pPr>
            <w:r w:rsidRPr="00775649">
              <w:rPr>
                <w:rFonts w:ascii="Calibri" w:hAnsi="Calibri" w:cs="Calibri"/>
                <w:sz w:val="16"/>
                <w:szCs w:val="16"/>
                <w:lang w:eastAsia="de-CH"/>
              </w:rPr>
              <w:t>PANSS at admission: Scale Lack of judgement and insight</w:t>
            </w:r>
          </w:p>
        </w:tc>
      </w:tr>
      <w:tr w:rsidR="009D2347" w:rsidRPr="00775649" w14:paraId="043EBF4F" w14:textId="77777777" w:rsidTr="00FF5052">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276" w:type="dxa"/>
            <w:noWrap/>
            <w:hideMark/>
          </w:tcPr>
          <w:p w14:paraId="0C053475" w14:textId="77777777" w:rsidR="009D2347" w:rsidRPr="00775649" w:rsidRDefault="009D2347" w:rsidP="00FF5052">
            <w:pPr>
              <w:spacing w:before="0" w:line="276" w:lineRule="auto"/>
              <w:jc w:val="left"/>
              <w:rPr>
                <w:rFonts w:ascii="Calibri" w:hAnsi="Calibri" w:cs="Calibri"/>
                <w:sz w:val="16"/>
                <w:szCs w:val="16"/>
                <w:lang w:eastAsia="de-CH"/>
              </w:rPr>
            </w:pPr>
            <w:r w:rsidRPr="00775649">
              <w:rPr>
                <w:rFonts w:ascii="Calibri" w:hAnsi="Calibri" w:cs="Calibri"/>
                <w:sz w:val="16"/>
                <w:szCs w:val="16"/>
                <w:lang w:eastAsia="de-CH"/>
              </w:rPr>
              <w:t>PA27</w:t>
            </w:r>
          </w:p>
        </w:tc>
        <w:tc>
          <w:tcPr>
            <w:tcW w:w="8352" w:type="dxa"/>
            <w:noWrap/>
            <w:hideMark/>
          </w:tcPr>
          <w:p w14:paraId="3EBA1830" w14:textId="77777777" w:rsidR="009D2347" w:rsidRPr="00775649" w:rsidRDefault="009D2347" w:rsidP="00FF5052">
            <w:pPr>
              <w:spacing w:before="0" w:line="276"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lang w:eastAsia="de-CH"/>
              </w:rPr>
            </w:pPr>
            <w:r w:rsidRPr="00775649">
              <w:rPr>
                <w:rFonts w:ascii="Calibri" w:hAnsi="Calibri" w:cs="Calibri"/>
                <w:sz w:val="16"/>
                <w:szCs w:val="16"/>
                <w:lang w:eastAsia="de-CH"/>
              </w:rPr>
              <w:t>PANSS at admission: Scale Disturbance of volition</w:t>
            </w:r>
          </w:p>
        </w:tc>
      </w:tr>
      <w:tr w:rsidR="009D2347" w:rsidRPr="00775649" w14:paraId="0CAEE93E" w14:textId="77777777" w:rsidTr="00FF5052">
        <w:trPr>
          <w:trHeight w:val="285"/>
        </w:trPr>
        <w:tc>
          <w:tcPr>
            <w:cnfStyle w:val="001000000000" w:firstRow="0" w:lastRow="0" w:firstColumn="1" w:lastColumn="0" w:oddVBand="0" w:evenVBand="0" w:oddHBand="0" w:evenHBand="0" w:firstRowFirstColumn="0" w:firstRowLastColumn="0" w:lastRowFirstColumn="0" w:lastRowLastColumn="0"/>
            <w:tcW w:w="1276" w:type="dxa"/>
            <w:noWrap/>
            <w:hideMark/>
          </w:tcPr>
          <w:p w14:paraId="763DF351" w14:textId="77777777" w:rsidR="009D2347" w:rsidRPr="00775649" w:rsidRDefault="009D2347" w:rsidP="00FF5052">
            <w:pPr>
              <w:spacing w:before="0" w:line="276" w:lineRule="auto"/>
              <w:jc w:val="left"/>
              <w:rPr>
                <w:rFonts w:ascii="Calibri" w:hAnsi="Calibri" w:cs="Calibri"/>
                <w:sz w:val="16"/>
                <w:szCs w:val="16"/>
                <w:lang w:eastAsia="de-CH"/>
              </w:rPr>
            </w:pPr>
            <w:r w:rsidRPr="00775649">
              <w:rPr>
                <w:rFonts w:ascii="Calibri" w:hAnsi="Calibri" w:cs="Calibri"/>
                <w:sz w:val="16"/>
                <w:szCs w:val="16"/>
                <w:lang w:eastAsia="de-CH"/>
              </w:rPr>
              <w:t>PA28</w:t>
            </w:r>
          </w:p>
        </w:tc>
        <w:tc>
          <w:tcPr>
            <w:tcW w:w="8352" w:type="dxa"/>
            <w:noWrap/>
            <w:hideMark/>
          </w:tcPr>
          <w:p w14:paraId="41AC5E6A" w14:textId="77777777" w:rsidR="009D2347" w:rsidRPr="00775649" w:rsidRDefault="009D2347" w:rsidP="00FF5052">
            <w:pPr>
              <w:spacing w:before="0" w:line="276"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lang w:eastAsia="de-CH"/>
              </w:rPr>
            </w:pPr>
            <w:r w:rsidRPr="00775649">
              <w:rPr>
                <w:rFonts w:ascii="Calibri" w:hAnsi="Calibri" w:cs="Calibri"/>
                <w:sz w:val="16"/>
                <w:szCs w:val="16"/>
                <w:lang w:eastAsia="de-CH"/>
              </w:rPr>
              <w:t>PANSS at admission: Scale Poor impulse control</w:t>
            </w:r>
          </w:p>
        </w:tc>
      </w:tr>
      <w:tr w:rsidR="009D2347" w:rsidRPr="00775649" w14:paraId="213501FF" w14:textId="77777777" w:rsidTr="00FF5052">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276" w:type="dxa"/>
            <w:noWrap/>
            <w:hideMark/>
          </w:tcPr>
          <w:p w14:paraId="2D36B61B" w14:textId="77777777" w:rsidR="009D2347" w:rsidRPr="00775649" w:rsidRDefault="009D2347" w:rsidP="00FF5052">
            <w:pPr>
              <w:spacing w:before="0" w:line="276" w:lineRule="auto"/>
              <w:jc w:val="left"/>
              <w:rPr>
                <w:rFonts w:ascii="Calibri" w:hAnsi="Calibri" w:cs="Calibri"/>
                <w:sz w:val="16"/>
                <w:szCs w:val="16"/>
                <w:lang w:eastAsia="de-CH"/>
              </w:rPr>
            </w:pPr>
            <w:r w:rsidRPr="00775649">
              <w:rPr>
                <w:rFonts w:ascii="Calibri" w:hAnsi="Calibri" w:cs="Calibri"/>
                <w:sz w:val="16"/>
                <w:szCs w:val="16"/>
                <w:lang w:eastAsia="de-CH"/>
              </w:rPr>
              <w:t>PA29</w:t>
            </w:r>
          </w:p>
        </w:tc>
        <w:tc>
          <w:tcPr>
            <w:tcW w:w="8352" w:type="dxa"/>
            <w:noWrap/>
            <w:hideMark/>
          </w:tcPr>
          <w:p w14:paraId="26F507B2" w14:textId="77777777" w:rsidR="009D2347" w:rsidRPr="00775649" w:rsidRDefault="009D2347" w:rsidP="00FF5052">
            <w:pPr>
              <w:spacing w:before="0" w:line="276"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lang w:eastAsia="de-CH"/>
              </w:rPr>
            </w:pPr>
            <w:r w:rsidRPr="00775649">
              <w:rPr>
                <w:rFonts w:ascii="Calibri" w:hAnsi="Calibri" w:cs="Calibri"/>
                <w:sz w:val="16"/>
                <w:szCs w:val="16"/>
                <w:lang w:eastAsia="de-CH"/>
              </w:rPr>
              <w:t>PANSS at admission: Scale Preoccupation</w:t>
            </w:r>
          </w:p>
        </w:tc>
      </w:tr>
      <w:tr w:rsidR="009D2347" w:rsidRPr="00775649" w14:paraId="40818126" w14:textId="77777777" w:rsidTr="00FF5052">
        <w:trPr>
          <w:trHeight w:val="285"/>
        </w:trPr>
        <w:tc>
          <w:tcPr>
            <w:cnfStyle w:val="001000000000" w:firstRow="0" w:lastRow="0" w:firstColumn="1" w:lastColumn="0" w:oddVBand="0" w:evenVBand="0" w:oddHBand="0" w:evenHBand="0" w:firstRowFirstColumn="0" w:firstRowLastColumn="0" w:lastRowFirstColumn="0" w:lastRowLastColumn="0"/>
            <w:tcW w:w="1276" w:type="dxa"/>
            <w:noWrap/>
            <w:hideMark/>
          </w:tcPr>
          <w:p w14:paraId="099A4E4F" w14:textId="77777777" w:rsidR="009D2347" w:rsidRPr="00775649" w:rsidRDefault="009D2347" w:rsidP="00FF5052">
            <w:pPr>
              <w:spacing w:before="0" w:line="276" w:lineRule="auto"/>
              <w:jc w:val="left"/>
              <w:rPr>
                <w:rFonts w:ascii="Calibri" w:hAnsi="Calibri" w:cs="Calibri"/>
                <w:sz w:val="16"/>
                <w:szCs w:val="16"/>
                <w:lang w:eastAsia="de-CH"/>
              </w:rPr>
            </w:pPr>
            <w:r w:rsidRPr="00775649">
              <w:rPr>
                <w:rFonts w:ascii="Calibri" w:hAnsi="Calibri" w:cs="Calibri"/>
                <w:sz w:val="16"/>
                <w:szCs w:val="16"/>
                <w:lang w:eastAsia="de-CH"/>
              </w:rPr>
              <w:t>PA30</w:t>
            </w:r>
          </w:p>
        </w:tc>
        <w:tc>
          <w:tcPr>
            <w:tcW w:w="8352" w:type="dxa"/>
            <w:noWrap/>
            <w:hideMark/>
          </w:tcPr>
          <w:p w14:paraId="7FBAE8CA" w14:textId="77777777" w:rsidR="009D2347" w:rsidRPr="00775649" w:rsidRDefault="009D2347" w:rsidP="00FF5052">
            <w:pPr>
              <w:spacing w:before="0" w:line="276"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lang w:eastAsia="de-CH"/>
              </w:rPr>
            </w:pPr>
            <w:r w:rsidRPr="00775649">
              <w:rPr>
                <w:rFonts w:ascii="Calibri" w:hAnsi="Calibri" w:cs="Calibri"/>
                <w:sz w:val="16"/>
                <w:szCs w:val="16"/>
                <w:lang w:eastAsia="de-CH"/>
              </w:rPr>
              <w:t>PANSS at admission: Scale Active social avoidance</w:t>
            </w:r>
          </w:p>
        </w:tc>
      </w:tr>
      <w:tr w:rsidR="009D2347" w:rsidRPr="00775649" w14:paraId="54BE97C3" w14:textId="77777777" w:rsidTr="00FF5052">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276" w:type="dxa"/>
            <w:noWrap/>
            <w:hideMark/>
          </w:tcPr>
          <w:p w14:paraId="43445AB5" w14:textId="77777777" w:rsidR="009D2347" w:rsidRPr="00775649" w:rsidRDefault="009D2347" w:rsidP="00FF5052">
            <w:pPr>
              <w:spacing w:before="0" w:line="276" w:lineRule="auto"/>
              <w:jc w:val="left"/>
              <w:rPr>
                <w:rFonts w:ascii="Calibri" w:hAnsi="Calibri" w:cs="Calibri"/>
                <w:sz w:val="16"/>
                <w:szCs w:val="16"/>
                <w:lang w:eastAsia="de-CH"/>
              </w:rPr>
            </w:pPr>
            <w:r w:rsidRPr="00775649">
              <w:rPr>
                <w:rFonts w:ascii="Calibri" w:hAnsi="Calibri" w:cs="Calibri"/>
                <w:sz w:val="16"/>
                <w:szCs w:val="16"/>
                <w:lang w:eastAsia="de-CH"/>
              </w:rPr>
              <w:t>PAA</w:t>
            </w:r>
          </w:p>
        </w:tc>
        <w:tc>
          <w:tcPr>
            <w:tcW w:w="8352" w:type="dxa"/>
            <w:noWrap/>
            <w:hideMark/>
          </w:tcPr>
          <w:p w14:paraId="3058ABAB" w14:textId="77777777" w:rsidR="009D2347" w:rsidRPr="00775649" w:rsidRDefault="009D2347" w:rsidP="00FF5052">
            <w:pPr>
              <w:spacing w:before="0" w:line="276"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lang w:eastAsia="de-CH"/>
              </w:rPr>
            </w:pPr>
            <w:r w:rsidRPr="00775649">
              <w:rPr>
                <w:rFonts w:ascii="Calibri" w:hAnsi="Calibri" w:cs="Calibri"/>
                <w:sz w:val="16"/>
                <w:szCs w:val="16"/>
                <w:lang w:eastAsia="de-CH"/>
              </w:rPr>
              <w:t>PANNS Score at admission</w:t>
            </w:r>
          </w:p>
        </w:tc>
      </w:tr>
      <w:tr w:rsidR="009D2347" w:rsidRPr="00775649" w14:paraId="4B636529" w14:textId="77777777" w:rsidTr="00FF5052">
        <w:trPr>
          <w:trHeight w:val="285"/>
        </w:trPr>
        <w:tc>
          <w:tcPr>
            <w:cnfStyle w:val="001000000000" w:firstRow="0" w:lastRow="0" w:firstColumn="1" w:lastColumn="0" w:oddVBand="0" w:evenVBand="0" w:oddHBand="0" w:evenHBand="0" w:firstRowFirstColumn="0" w:firstRowLastColumn="0" w:lastRowFirstColumn="0" w:lastRowLastColumn="0"/>
            <w:tcW w:w="1276" w:type="dxa"/>
            <w:noWrap/>
            <w:hideMark/>
          </w:tcPr>
          <w:p w14:paraId="2ED0E91C" w14:textId="77777777" w:rsidR="009D2347" w:rsidRPr="00775649" w:rsidRDefault="009D2347" w:rsidP="00FF5052">
            <w:pPr>
              <w:spacing w:before="0" w:line="276" w:lineRule="auto"/>
              <w:jc w:val="left"/>
              <w:rPr>
                <w:rFonts w:ascii="Calibri" w:hAnsi="Calibri" w:cs="Calibri"/>
                <w:sz w:val="16"/>
                <w:szCs w:val="16"/>
                <w:lang w:eastAsia="de-CH"/>
              </w:rPr>
            </w:pPr>
            <w:r w:rsidRPr="00775649">
              <w:rPr>
                <w:rFonts w:ascii="Calibri" w:hAnsi="Calibri" w:cs="Calibri"/>
                <w:sz w:val="16"/>
                <w:szCs w:val="16"/>
                <w:lang w:eastAsia="de-CH"/>
              </w:rPr>
              <w:t>PA32</w:t>
            </w:r>
          </w:p>
        </w:tc>
        <w:tc>
          <w:tcPr>
            <w:tcW w:w="8352" w:type="dxa"/>
            <w:noWrap/>
            <w:hideMark/>
          </w:tcPr>
          <w:p w14:paraId="1F8BA5C6" w14:textId="77777777" w:rsidR="009D2347" w:rsidRPr="00775649" w:rsidRDefault="009D2347" w:rsidP="00FF5052">
            <w:pPr>
              <w:spacing w:before="0" w:line="276"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lang w:eastAsia="de-CH"/>
              </w:rPr>
            </w:pPr>
            <w:r w:rsidRPr="00775649">
              <w:rPr>
                <w:rFonts w:ascii="Calibri" w:hAnsi="Calibri" w:cs="Calibri"/>
                <w:sz w:val="16"/>
                <w:szCs w:val="16"/>
                <w:lang w:eastAsia="de-CH"/>
              </w:rPr>
              <w:t>PANSS at discharge?/today: Scale Delusion</w:t>
            </w:r>
          </w:p>
        </w:tc>
      </w:tr>
      <w:tr w:rsidR="009D2347" w:rsidRPr="00775649" w14:paraId="1D39D5CD" w14:textId="77777777" w:rsidTr="00FF5052">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276" w:type="dxa"/>
            <w:noWrap/>
            <w:hideMark/>
          </w:tcPr>
          <w:p w14:paraId="3F2CB3A1" w14:textId="77777777" w:rsidR="009D2347" w:rsidRPr="00775649" w:rsidRDefault="009D2347" w:rsidP="00FF5052">
            <w:pPr>
              <w:spacing w:before="0" w:line="276" w:lineRule="auto"/>
              <w:jc w:val="left"/>
              <w:rPr>
                <w:rFonts w:ascii="Calibri" w:hAnsi="Calibri" w:cs="Calibri"/>
                <w:sz w:val="16"/>
                <w:szCs w:val="16"/>
                <w:lang w:eastAsia="de-CH"/>
              </w:rPr>
            </w:pPr>
            <w:r w:rsidRPr="00775649">
              <w:rPr>
                <w:rFonts w:ascii="Calibri" w:hAnsi="Calibri" w:cs="Calibri"/>
                <w:sz w:val="16"/>
                <w:szCs w:val="16"/>
                <w:lang w:eastAsia="de-CH"/>
              </w:rPr>
              <w:t>PA33</w:t>
            </w:r>
          </w:p>
        </w:tc>
        <w:tc>
          <w:tcPr>
            <w:tcW w:w="8352" w:type="dxa"/>
            <w:noWrap/>
            <w:hideMark/>
          </w:tcPr>
          <w:p w14:paraId="30F40A3F" w14:textId="77777777" w:rsidR="009D2347" w:rsidRPr="00775649" w:rsidRDefault="009D2347" w:rsidP="00FF5052">
            <w:pPr>
              <w:spacing w:before="0" w:line="276"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lang w:eastAsia="de-CH"/>
              </w:rPr>
            </w:pPr>
            <w:r w:rsidRPr="00775649">
              <w:rPr>
                <w:rFonts w:ascii="Calibri" w:hAnsi="Calibri" w:cs="Calibri"/>
                <w:sz w:val="16"/>
                <w:szCs w:val="16"/>
                <w:lang w:eastAsia="de-CH"/>
              </w:rPr>
              <w:t>PANSS at discharge?/today: Scale Conceptual disorganization</w:t>
            </w:r>
          </w:p>
        </w:tc>
      </w:tr>
      <w:tr w:rsidR="009D2347" w:rsidRPr="00775649" w14:paraId="0D564D31" w14:textId="77777777" w:rsidTr="00FF5052">
        <w:trPr>
          <w:trHeight w:val="285"/>
        </w:trPr>
        <w:tc>
          <w:tcPr>
            <w:cnfStyle w:val="001000000000" w:firstRow="0" w:lastRow="0" w:firstColumn="1" w:lastColumn="0" w:oddVBand="0" w:evenVBand="0" w:oddHBand="0" w:evenHBand="0" w:firstRowFirstColumn="0" w:firstRowLastColumn="0" w:lastRowFirstColumn="0" w:lastRowLastColumn="0"/>
            <w:tcW w:w="1276" w:type="dxa"/>
            <w:noWrap/>
            <w:hideMark/>
          </w:tcPr>
          <w:p w14:paraId="4ECBD4D1" w14:textId="77777777" w:rsidR="009D2347" w:rsidRPr="00775649" w:rsidRDefault="009D2347" w:rsidP="00FF5052">
            <w:pPr>
              <w:spacing w:before="0" w:line="276" w:lineRule="auto"/>
              <w:jc w:val="left"/>
              <w:rPr>
                <w:rFonts w:ascii="Calibri" w:hAnsi="Calibri" w:cs="Calibri"/>
                <w:sz w:val="16"/>
                <w:szCs w:val="16"/>
                <w:lang w:eastAsia="de-CH"/>
              </w:rPr>
            </w:pPr>
            <w:r w:rsidRPr="00775649">
              <w:rPr>
                <w:rFonts w:ascii="Calibri" w:hAnsi="Calibri" w:cs="Calibri"/>
                <w:sz w:val="16"/>
                <w:szCs w:val="16"/>
                <w:lang w:eastAsia="de-CH"/>
              </w:rPr>
              <w:lastRenderedPageBreak/>
              <w:t>PA34</w:t>
            </w:r>
          </w:p>
        </w:tc>
        <w:tc>
          <w:tcPr>
            <w:tcW w:w="8352" w:type="dxa"/>
            <w:noWrap/>
            <w:hideMark/>
          </w:tcPr>
          <w:p w14:paraId="7CB02A5E" w14:textId="77777777" w:rsidR="009D2347" w:rsidRPr="00775649" w:rsidRDefault="009D2347" w:rsidP="00FF5052">
            <w:pPr>
              <w:spacing w:before="0" w:line="276"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lang w:eastAsia="de-CH"/>
              </w:rPr>
            </w:pPr>
            <w:r w:rsidRPr="00775649">
              <w:rPr>
                <w:rFonts w:ascii="Calibri" w:hAnsi="Calibri" w:cs="Calibri"/>
                <w:sz w:val="16"/>
                <w:szCs w:val="16"/>
                <w:lang w:eastAsia="de-CH"/>
              </w:rPr>
              <w:t>PANSS at discharge?/today: Scale Hallucinations</w:t>
            </w:r>
          </w:p>
        </w:tc>
      </w:tr>
      <w:tr w:rsidR="009D2347" w:rsidRPr="00775649" w14:paraId="09336AEE" w14:textId="77777777" w:rsidTr="00FF5052">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276" w:type="dxa"/>
            <w:noWrap/>
            <w:hideMark/>
          </w:tcPr>
          <w:p w14:paraId="42DBF9C9" w14:textId="77777777" w:rsidR="009D2347" w:rsidRPr="00775649" w:rsidRDefault="009D2347" w:rsidP="00FF5052">
            <w:pPr>
              <w:spacing w:before="0" w:line="276" w:lineRule="auto"/>
              <w:jc w:val="left"/>
              <w:rPr>
                <w:rFonts w:ascii="Calibri" w:hAnsi="Calibri" w:cs="Calibri"/>
                <w:sz w:val="16"/>
                <w:szCs w:val="16"/>
                <w:lang w:eastAsia="de-CH"/>
              </w:rPr>
            </w:pPr>
            <w:r w:rsidRPr="00775649">
              <w:rPr>
                <w:rFonts w:ascii="Calibri" w:hAnsi="Calibri" w:cs="Calibri"/>
                <w:sz w:val="16"/>
                <w:szCs w:val="16"/>
                <w:lang w:eastAsia="de-CH"/>
              </w:rPr>
              <w:t>PA35</w:t>
            </w:r>
          </w:p>
        </w:tc>
        <w:tc>
          <w:tcPr>
            <w:tcW w:w="8352" w:type="dxa"/>
            <w:noWrap/>
            <w:hideMark/>
          </w:tcPr>
          <w:p w14:paraId="0C0A7B93" w14:textId="77777777" w:rsidR="009D2347" w:rsidRPr="00775649" w:rsidRDefault="009D2347" w:rsidP="00FF5052">
            <w:pPr>
              <w:spacing w:before="0" w:line="276"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lang w:eastAsia="de-CH"/>
              </w:rPr>
            </w:pPr>
            <w:r w:rsidRPr="00775649">
              <w:rPr>
                <w:rFonts w:ascii="Calibri" w:hAnsi="Calibri" w:cs="Calibri"/>
                <w:sz w:val="16"/>
                <w:szCs w:val="16"/>
                <w:lang w:eastAsia="de-CH"/>
              </w:rPr>
              <w:t>PANSS at discharge?/today: Scale Hyperactivity</w:t>
            </w:r>
          </w:p>
        </w:tc>
      </w:tr>
      <w:tr w:rsidR="009D2347" w:rsidRPr="00775649" w14:paraId="2D8577D6" w14:textId="77777777" w:rsidTr="00FF5052">
        <w:trPr>
          <w:trHeight w:val="285"/>
        </w:trPr>
        <w:tc>
          <w:tcPr>
            <w:cnfStyle w:val="001000000000" w:firstRow="0" w:lastRow="0" w:firstColumn="1" w:lastColumn="0" w:oddVBand="0" w:evenVBand="0" w:oddHBand="0" w:evenHBand="0" w:firstRowFirstColumn="0" w:firstRowLastColumn="0" w:lastRowFirstColumn="0" w:lastRowLastColumn="0"/>
            <w:tcW w:w="1276" w:type="dxa"/>
            <w:noWrap/>
            <w:hideMark/>
          </w:tcPr>
          <w:p w14:paraId="1499EC9A" w14:textId="77777777" w:rsidR="009D2347" w:rsidRPr="00775649" w:rsidRDefault="009D2347" w:rsidP="00FF5052">
            <w:pPr>
              <w:spacing w:before="0" w:line="276" w:lineRule="auto"/>
              <w:jc w:val="left"/>
              <w:rPr>
                <w:rFonts w:ascii="Calibri" w:hAnsi="Calibri" w:cs="Calibri"/>
                <w:sz w:val="16"/>
                <w:szCs w:val="16"/>
                <w:lang w:eastAsia="de-CH"/>
              </w:rPr>
            </w:pPr>
            <w:r w:rsidRPr="00775649">
              <w:rPr>
                <w:rFonts w:ascii="Calibri" w:hAnsi="Calibri" w:cs="Calibri"/>
                <w:sz w:val="16"/>
                <w:szCs w:val="16"/>
                <w:lang w:eastAsia="de-CH"/>
              </w:rPr>
              <w:t>PA36</w:t>
            </w:r>
          </w:p>
        </w:tc>
        <w:tc>
          <w:tcPr>
            <w:tcW w:w="8352" w:type="dxa"/>
            <w:noWrap/>
            <w:hideMark/>
          </w:tcPr>
          <w:p w14:paraId="70169600" w14:textId="77777777" w:rsidR="009D2347" w:rsidRPr="00775649" w:rsidRDefault="009D2347" w:rsidP="00FF5052">
            <w:pPr>
              <w:spacing w:before="0" w:line="276"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lang w:eastAsia="de-CH"/>
              </w:rPr>
            </w:pPr>
            <w:r w:rsidRPr="00775649">
              <w:rPr>
                <w:rFonts w:ascii="Calibri" w:hAnsi="Calibri" w:cs="Calibri"/>
                <w:sz w:val="16"/>
                <w:szCs w:val="16"/>
                <w:lang w:eastAsia="de-CH"/>
              </w:rPr>
              <w:t>PANSS at discharge?/today: Scale Grandiosity</w:t>
            </w:r>
          </w:p>
        </w:tc>
      </w:tr>
      <w:tr w:rsidR="009D2347" w:rsidRPr="00775649" w14:paraId="3D738550" w14:textId="77777777" w:rsidTr="00FF5052">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276" w:type="dxa"/>
            <w:noWrap/>
            <w:hideMark/>
          </w:tcPr>
          <w:p w14:paraId="74530DB4" w14:textId="77777777" w:rsidR="009D2347" w:rsidRPr="00775649" w:rsidRDefault="009D2347" w:rsidP="00FF5052">
            <w:pPr>
              <w:spacing w:before="0" w:line="276" w:lineRule="auto"/>
              <w:jc w:val="left"/>
              <w:rPr>
                <w:rFonts w:ascii="Calibri" w:hAnsi="Calibri" w:cs="Calibri"/>
                <w:sz w:val="16"/>
                <w:szCs w:val="16"/>
                <w:lang w:eastAsia="de-CH"/>
              </w:rPr>
            </w:pPr>
            <w:r w:rsidRPr="00775649">
              <w:rPr>
                <w:rFonts w:ascii="Calibri" w:hAnsi="Calibri" w:cs="Calibri"/>
                <w:sz w:val="16"/>
                <w:szCs w:val="16"/>
                <w:lang w:eastAsia="de-CH"/>
              </w:rPr>
              <w:t>PA37</w:t>
            </w:r>
          </w:p>
        </w:tc>
        <w:tc>
          <w:tcPr>
            <w:tcW w:w="8352" w:type="dxa"/>
            <w:noWrap/>
            <w:hideMark/>
          </w:tcPr>
          <w:p w14:paraId="31419EBD" w14:textId="77777777" w:rsidR="009D2347" w:rsidRPr="00775649" w:rsidRDefault="009D2347" w:rsidP="00FF5052">
            <w:pPr>
              <w:spacing w:before="0" w:line="276"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lang w:eastAsia="de-CH"/>
              </w:rPr>
            </w:pPr>
            <w:r w:rsidRPr="00775649">
              <w:rPr>
                <w:rFonts w:ascii="Calibri" w:hAnsi="Calibri" w:cs="Calibri"/>
                <w:sz w:val="16"/>
                <w:szCs w:val="16"/>
                <w:lang w:eastAsia="de-CH"/>
              </w:rPr>
              <w:t>PANSS at discharge?/today: Scale Suspiciousness?/persecution</w:t>
            </w:r>
          </w:p>
        </w:tc>
      </w:tr>
      <w:tr w:rsidR="009D2347" w:rsidRPr="00775649" w14:paraId="4EEBF46A" w14:textId="77777777" w:rsidTr="00FF5052">
        <w:trPr>
          <w:trHeight w:val="285"/>
        </w:trPr>
        <w:tc>
          <w:tcPr>
            <w:cnfStyle w:val="001000000000" w:firstRow="0" w:lastRow="0" w:firstColumn="1" w:lastColumn="0" w:oddVBand="0" w:evenVBand="0" w:oddHBand="0" w:evenHBand="0" w:firstRowFirstColumn="0" w:firstRowLastColumn="0" w:lastRowFirstColumn="0" w:lastRowLastColumn="0"/>
            <w:tcW w:w="1276" w:type="dxa"/>
            <w:noWrap/>
            <w:hideMark/>
          </w:tcPr>
          <w:p w14:paraId="13CE20F0" w14:textId="77777777" w:rsidR="009D2347" w:rsidRPr="00775649" w:rsidRDefault="009D2347" w:rsidP="00FF5052">
            <w:pPr>
              <w:spacing w:before="0" w:line="276" w:lineRule="auto"/>
              <w:jc w:val="left"/>
              <w:rPr>
                <w:rFonts w:ascii="Calibri" w:hAnsi="Calibri" w:cs="Calibri"/>
                <w:sz w:val="16"/>
                <w:szCs w:val="16"/>
                <w:lang w:eastAsia="de-CH"/>
              </w:rPr>
            </w:pPr>
            <w:r w:rsidRPr="00775649">
              <w:rPr>
                <w:rFonts w:ascii="Calibri" w:hAnsi="Calibri" w:cs="Calibri"/>
                <w:sz w:val="16"/>
                <w:szCs w:val="16"/>
                <w:lang w:eastAsia="de-CH"/>
              </w:rPr>
              <w:t>PA38</w:t>
            </w:r>
          </w:p>
        </w:tc>
        <w:tc>
          <w:tcPr>
            <w:tcW w:w="8352" w:type="dxa"/>
            <w:noWrap/>
            <w:hideMark/>
          </w:tcPr>
          <w:p w14:paraId="65D2469D" w14:textId="77777777" w:rsidR="009D2347" w:rsidRPr="00775649" w:rsidRDefault="009D2347" w:rsidP="00FF5052">
            <w:pPr>
              <w:spacing w:before="0" w:line="276"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lang w:eastAsia="de-CH"/>
              </w:rPr>
            </w:pPr>
            <w:r w:rsidRPr="00775649">
              <w:rPr>
                <w:rFonts w:ascii="Calibri" w:hAnsi="Calibri" w:cs="Calibri"/>
                <w:sz w:val="16"/>
                <w:szCs w:val="16"/>
                <w:lang w:eastAsia="de-CH"/>
              </w:rPr>
              <w:t>PANSS at discharge?/today: Scale Hostility</w:t>
            </w:r>
          </w:p>
        </w:tc>
      </w:tr>
      <w:tr w:rsidR="009D2347" w:rsidRPr="00775649" w14:paraId="11603B90" w14:textId="77777777" w:rsidTr="00FF5052">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276" w:type="dxa"/>
            <w:noWrap/>
            <w:hideMark/>
          </w:tcPr>
          <w:p w14:paraId="4D0C5841" w14:textId="77777777" w:rsidR="009D2347" w:rsidRPr="00775649" w:rsidRDefault="009D2347" w:rsidP="00FF5052">
            <w:pPr>
              <w:spacing w:before="0" w:line="276" w:lineRule="auto"/>
              <w:jc w:val="left"/>
              <w:rPr>
                <w:rFonts w:ascii="Calibri" w:hAnsi="Calibri" w:cs="Calibri"/>
                <w:sz w:val="16"/>
                <w:szCs w:val="16"/>
                <w:lang w:eastAsia="de-CH"/>
              </w:rPr>
            </w:pPr>
            <w:r w:rsidRPr="00775649">
              <w:rPr>
                <w:rFonts w:ascii="Calibri" w:hAnsi="Calibri" w:cs="Calibri"/>
                <w:sz w:val="16"/>
                <w:szCs w:val="16"/>
                <w:lang w:eastAsia="de-CH"/>
              </w:rPr>
              <w:t>PA39</w:t>
            </w:r>
          </w:p>
        </w:tc>
        <w:tc>
          <w:tcPr>
            <w:tcW w:w="8352" w:type="dxa"/>
            <w:noWrap/>
            <w:hideMark/>
          </w:tcPr>
          <w:p w14:paraId="6DA295F8" w14:textId="77777777" w:rsidR="009D2347" w:rsidRPr="00775649" w:rsidRDefault="009D2347" w:rsidP="00FF5052">
            <w:pPr>
              <w:spacing w:before="0" w:line="276"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lang w:eastAsia="de-CH"/>
              </w:rPr>
            </w:pPr>
            <w:r w:rsidRPr="00775649">
              <w:rPr>
                <w:rFonts w:ascii="Calibri" w:hAnsi="Calibri" w:cs="Calibri"/>
                <w:sz w:val="16"/>
                <w:szCs w:val="16"/>
                <w:lang w:eastAsia="de-CH"/>
              </w:rPr>
              <w:t>PANSS at discharge?/today: Scale Blunted affect</w:t>
            </w:r>
          </w:p>
        </w:tc>
      </w:tr>
      <w:tr w:rsidR="009D2347" w:rsidRPr="00775649" w14:paraId="4132B365" w14:textId="77777777" w:rsidTr="00FF5052">
        <w:trPr>
          <w:trHeight w:val="285"/>
        </w:trPr>
        <w:tc>
          <w:tcPr>
            <w:cnfStyle w:val="001000000000" w:firstRow="0" w:lastRow="0" w:firstColumn="1" w:lastColumn="0" w:oddVBand="0" w:evenVBand="0" w:oddHBand="0" w:evenHBand="0" w:firstRowFirstColumn="0" w:firstRowLastColumn="0" w:lastRowFirstColumn="0" w:lastRowLastColumn="0"/>
            <w:tcW w:w="1276" w:type="dxa"/>
            <w:noWrap/>
            <w:hideMark/>
          </w:tcPr>
          <w:p w14:paraId="33D9CF84" w14:textId="77777777" w:rsidR="009D2347" w:rsidRPr="00775649" w:rsidRDefault="009D2347" w:rsidP="00FF5052">
            <w:pPr>
              <w:spacing w:before="0" w:line="276" w:lineRule="auto"/>
              <w:jc w:val="left"/>
              <w:rPr>
                <w:rFonts w:ascii="Calibri" w:hAnsi="Calibri" w:cs="Calibri"/>
                <w:sz w:val="16"/>
                <w:szCs w:val="16"/>
                <w:lang w:eastAsia="de-CH"/>
              </w:rPr>
            </w:pPr>
            <w:r w:rsidRPr="00775649">
              <w:rPr>
                <w:rFonts w:ascii="Calibri" w:hAnsi="Calibri" w:cs="Calibri"/>
                <w:sz w:val="16"/>
                <w:szCs w:val="16"/>
                <w:lang w:eastAsia="de-CH"/>
              </w:rPr>
              <w:t>PA40</w:t>
            </w:r>
          </w:p>
        </w:tc>
        <w:tc>
          <w:tcPr>
            <w:tcW w:w="8352" w:type="dxa"/>
            <w:noWrap/>
            <w:hideMark/>
          </w:tcPr>
          <w:p w14:paraId="45FACA61" w14:textId="77777777" w:rsidR="009D2347" w:rsidRPr="00775649" w:rsidRDefault="009D2347" w:rsidP="00FF5052">
            <w:pPr>
              <w:spacing w:before="0" w:line="276"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lang w:eastAsia="de-CH"/>
              </w:rPr>
            </w:pPr>
            <w:r w:rsidRPr="00775649">
              <w:rPr>
                <w:rFonts w:ascii="Calibri" w:hAnsi="Calibri" w:cs="Calibri"/>
                <w:sz w:val="16"/>
                <w:szCs w:val="16"/>
                <w:lang w:eastAsia="de-CH"/>
              </w:rPr>
              <w:t>PANSS at discharge?/today: Scale Emotional withdrawal</w:t>
            </w:r>
          </w:p>
        </w:tc>
      </w:tr>
      <w:tr w:rsidR="009D2347" w:rsidRPr="00775649" w14:paraId="1B44C524" w14:textId="77777777" w:rsidTr="00FF5052">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276" w:type="dxa"/>
            <w:noWrap/>
            <w:hideMark/>
          </w:tcPr>
          <w:p w14:paraId="51190075" w14:textId="77777777" w:rsidR="009D2347" w:rsidRPr="00775649" w:rsidRDefault="009D2347" w:rsidP="00FF5052">
            <w:pPr>
              <w:spacing w:before="0" w:line="276" w:lineRule="auto"/>
              <w:jc w:val="left"/>
              <w:rPr>
                <w:rFonts w:ascii="Calibri" w:hAnsi="Calibri" w:cs="Calibri"/>
                <w:sz w:val="16"/>
                <w:szCs w:val="16"/>
                <w:lang w:eastAsia="de-CH"/>
              </w:rPr>
            </w:pPr>
            <w:r w:rsidRPr="00775649">
              <w:rPr>
                <w:rFonts w:ascii="Calibri" w:hAnsi="Calibri" w:cs="Calibri"/>
                <w:sz w:val="16"/>
                <w:szCs w:val="16"/>
                <w:lang w:eastAsia="de-CH"/>
              </w:rPr>
              <w:t>PA41</w:t>
            </w:r>
          </w:p>
        </w:tc>
        <w:tc>
          <w:tcPr>
            <w:tcW w:w="8352" w:type="dxa"/>
            <w:noWrap/>
            <w:hideMark/>
          </w:tcPr>
          <w:p w14:paraId="47336F61" w14:textId="77777777" w:rsidR="009D2347" w:rsidRPr="00775649" w:rsidRDefault="009D2347" w:rsidP="00FF5052">
            <w:pPr>
              <w:spacing w:before="0" w:line="276"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lang w:eastAsia="de-CH"/>
              </w:rPr>
            </w:pPr>
            <w:r w:rsidRPr="00775649">
              <w:rPr>
                <w:rFonts w:ascii="Calibri" w:hAnsi="Calibri" w:cs="Calibri"/>
                <w:sz w:val="16"/>
                <w:szCs w:val="16"/>
                <w:lang w:eastAsia="de-CH"/>
              </w:rPr>
              <w:t>PANSS at discharge?/today: Scale Poor rapport</w:t>
            </w:r>
          </w:p>
        </w:tc>
      </w:tr>
      <w:tr w:rsidR="009D2347" w:rsidRPr="00775649" w14:paraId="262B62C0" w14:textId="77777777" w:rsidTr="00FF5052">
        <w:trPr>
          <w:trHeight w:val="285"/>
        </w:trPr>
        <w:tc>
          <w:tcPr>
            <w:cnfStyle w:val="001000000000" w:firstRow="0" w:lastRow="0" w:firstColumn="1" w:lastColumn="0" w:oddVBand="0" w:evenVBand="0" w:oddHBand="0" w:evenHBand="0" w:firstRowFirstColumn="0" w:firstRowLastColumn="0" w:lastRowFirstColumn="0" w:lastRowLastColumn="0"/>
            <w:tcW w:w="1276" w:type="dxa"/>
            <w:noWrap/>
            <w:hideMark/>
          </w:tcPr>
          <w:p w14:paraId="384BB4F2" w14:textId="77777777" w:rsidR="009D2347" w:rsidRPr="00775649" w:rsidRDefault="009D2347" w:rsidP="00FF5052">
            <w:pPr>
              <w:spacing w:before="0" w:line="276" w:lineRule="auto"/>
              <w:jc w:val="left"/>
              <w:rPr>
                <w:rFonts w:ascii="Calibri" w:hAnsi="Calibri" w:cs="Calibri"/>
                <w:sz w:val="16"/>
                <w:szCs w:val="16"/>
                <w:lang w:eastAsia="de-CH"/>
              </w:rPr>
            </w:pPr>
            <w:r w:rsidRPr="00775649">
              <w:rPr>
                <w:rFonts w:ascii="Calibri" w:hAnsi="Calibri" w:cs="Calibri"/>
                <w:sz w:val="16"/>
                <w:szCs w:val="16"/>
                <w:lang w:eastAsia="de-CH"/>
              </w:rPr>
              <w:t>PA42</w:t>
            </w:r>
          </w:p>
        </w:tc>
        <w:tc>
          <w:tcPr>
            <w:tcW w:w="8352" w:type="dxa"/>
            <w:noWrap/>
            <w:hideMark/>
          </w:tcPr>
          <w:p w14:paraId="4B696A9A" w14:textId="77777777" w:rsidR="009D2347" w:rsidRPr="00775649" w:rsidRDefault="009D2347" w:rsidP="00FF5052">
            <w:pPr>
              <w:spacing w:before="0" w:line="276"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lang w:eastAsia="de-CH"/>
              </w:rPr>
            </w:pPr>
            <w:r w:rsidRPr="00775649">
              <w:rPr>
                <w:rFonts w:ascii="Calibri" w:hAnsi="Calibri" w:cs="Calibri"/>
                <w:sz w:val="16"/>
                <w:szCs w:val="16"/>
                <w:lang w:eastAsia="de-CH"/>
              </w:rPr>
              <w:t>PANSS at discharge?/today: Passive?/apathetic social withdrawal</w:t>
            </w:r>
          </w:p>
        </w:tc>
      </w:tr>
      <w:tr w:rsidR="009D2347" w:rsidRPr="00775649" w14:paraId="5527EF3E" w14:textId="77777777" w:rsidTr="00FF5052">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276" w:type="dxa"/>
            <w:noWrap/>
            <w:hideMark/>
          </w:tcPr>
          <w:p w14:paraId="69781A31" w14:textId="77777777" w:rsidR="009D2347" w:rsidRPr="00775649" w:rsidRDefault="009D2347" w:rsidP="00FF5052">
            <w:pPr>
              <w:spacing w:before="0" w:line="276" w:lineRule="auto"/>
              <w:jc w:val="left"/>
              <w:rPr>
                <w:rFonts w:ascii="Calibri" w:hAnsi="Calibri" w:cs="Calibri"/>
                <w:sz w:val="16"/>
                <w:szCs w:val="16"/>
                <w:lang w:eastAsia="de-CH"/>
              </w:rPr>
            </w:pPr>
            <w:r w:rsidRPr="00775649">
              <w:rPr>
                <w:rFonts w:ascii="Calibri" w:hAnsi="Calibri" w:cs="Calibri"/>
                <w:sz w:val="16"/>
                <w:szCs w:val="16"/>
                <w:lang w:eastAsia="de-CH"/>
              </w:rPr>
              <w:t>PA43</w:t>
            </w:r>
          </w:p>
        </w:tc>
        <w:tc>
          <w:tcPr>
            <w:tcW w:w="8352" w:type="dxa"/>
            <w:noWrap/>
            <w:hideMark/>
          </w:tcPr>
          <w:p w14:paraId="3F91BDB7" w14:textId="77777777" w:rsidR="009D2347" w:rsidRPr="00775649" w:rsidRDefault="009D2347" w:rsidP="00FF5052">
            <w:pPr>
              <w:spacing w:before="0" w:line="276"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lang w:eastAsia="de-CH"/>
              </w:rPr>
            </w:pPr>
            <w:r w:rsidRPr="00775649">
              <w:rPr>
                <w:rFonts w:ascii="Calibri" w:hAnsi="Calibri" w:cs="Calibri"/>
                <w:sz w:val="16"/>
                <w:szCs w:val="16"/>
                <w:lang w:eastAsia="de-CH"/>
              </w:rPr>
              <w:t>PANSS at discharge?/today: Scale Difficulty in abstract thinking</w:t>
            </w:r>
          </w:p>
        </w:tc>
      </w:tr>
      <w:tr w:rsidR="009D2347" w:rsidRPr="00775649" w14:paraId="4836A800" w14:textId="77777777" w:rsidTr="00FF5052">
        <w:trPr>
          <w:trHeight w:val="285"/>
        </w:trPr>
        <w:tc>
          <w:tcPr>
            <w:cnfStyle w:val="001000000000" w:firstRow="0" w:lastRow="0" w:firstColumn="1" w:lastColumn="0" w:oddVBand="0" w:evenVBand="0" w:oddHBand="0" w:evenHBand="0" w:firstRowFirstColumn="0" w:firstRowLastColumn="0" w:lastRowFirstColumn="0" w:lastRowLastColumn="0"/>
            <w:tcW w:w="1276" w:type="dxa"/>
            <w:noWrap/>
            <w:hideMark/>
          </w:tcPr>
          <w:p w14:paraId="78120E96" w14:textId="77777777" w:rsidR="009D2347" w:rsidRPr="00775649" w:rsidRDefault="009D2347" w:rsidP="00FF5052">
            <w:pPr>
              <w:spacing w:before="0" w:line="276" w:lineRule="auto"/>
              <w:jc w:val="left"/>
              <w:rPr>
                <w:rFonts w:ascii="Calibri" w:hAnsi="Calibri" w:cs="Calibri"/>
                <w:sz w:val="16"/>
                <w:szCs w:val="16"/>
                <w:lang w:eastAsia="de-CH"/>
              </w:rPr>
            </w:pPr>
            <w:r w:rsidRPr="00775649">
              <w:rPr>
                <w:rFonts w:ascii="Calibri" w:hAnsi="Calibri" w:cs="Calibri"/>
                <w:sz w:val="16"/>
                <w:szCs w:val="16"/>
                <w:lang w:eastAsia="de-CH"/>
              </w:rPr>
              <w:t>PA44</w:t>
            </w:r>
          </w:p>
        </w:tc>
        <w:tc>
          <w:tcPr>
            <w:tcW w:w="8352" w:type="dxa"/>
            <w:noWrap/>
            <w:hideMark/>
          </w:tcPr>
          <w:p w14:paraId="67C6945D" w14:textId="77777777" w:rsidR="009D2347" w:rsidRPr="00775649" w:rsidRDefault="009D2347" w:rsidP="00FF5052">
            <w:pPr>
              <w:spacing w:before="0" w:line="276"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lang w:eastAsia="de-CH"/>
              </w:rPr>
            </w:pPr>
            <w:r w:rsidRPr="00775649">
              <w:rPr>
                <w:rFonts w:ascii="Calibri" w:hAnsi="Calibri" w:cs="Calibri"/>
                <w:sz w:val="16"/>
                <w:szCs w:val="16"/>
                <w:lang w:eastAsia="de-CH"/>
              </w:rPr>
              <w:t>PANSS at discharge?/today: Scale Lack of spontaneity and flow of conversation</w:t>
            </w:r>
          </w:p>
        </w:tc>
      </w:tr>
      <w:tr w:rsidR="009D2347" w:rsidRPr="00775649" w14:paraId="21B1472D" w14:textId="77777777" w:rsidTr="00FF5052">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276" w:type="dxa"/>
            <w:noWrap/>
            <w:hideMark/>
          </w:tcPr>
          <w:p w14:paraId="73D7D745" w14:textId="77777777" w:rsidR="009D2347" w:rsidRPr="00775649" w:rsidRDefault="009D2347" w:rsidP="00FF5052">
            <w:pPr>
              <w:spacing w:before="0" w:line="276" w:lineRule="auto"/>
              <w:jc w:val="left"/>
              <w:rPr>
                <w:rFonts w:ascii="Calibri" w:hAnsi="Calibri" w:cs="Calibri"/>
                <w:sz w:val="16"/>
                <w:szCs w:val="16"/>
                <w:lang w:eastAsia="de-CH"/>
              </w:rPr>
            </w:pPr>
            <w:r w:rsidRPr="00775649">
              <w:rPr>
                <w:rFonts w:ascii="Calibri" w:hAnsi="Calibri" w:cs="Calibri"/>
                <w:sz w:val="16"/>
                <w:szCs w:val="16"/>
                <w:lang w:eastAsia="de-CH"/>
              </w:rPr>
              <w:t>PA45</w:t>
            </w:r>
          </w:p>
        </w:tc>
        <w:tc>
          <w:tcPr>
            <w:tcW w:w="8352" w:type="dxa"/>
            <w:noWrap/>
            <w:hideMark/>
          </w:tcPr>
          <w:p w14:paraId="3A6A7903" w14:textId="77777777" w:rsidR="009D2347" w:rsidRPr="00775649" w:rsidRDefault="009D2347" w:rsidP="00FF5052">
            <w:pPr>
              <w:spacing w:before="0" w:line="276"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lang w:eastAsia="de-CH"/>
              </w:rPr>
            </w:pPr>
            <w:r w:rsidRPr="00775649">
              <w:rPr>
                <w:rFonts w:ascii="Calibri" w:hAnsi="Calibri" w:cs="Calibri"/>
                <w:sz w:val="16"/>
                <w:szCs w:val="16"/>
                <w:lang w:eastAsia="de-CH"/>
              </w:rPr>
              <w:t>PANSS at discharge?/today: Scale Stereotyped thinking</w:t>
            </w:r>
          </w:p>
        </w:tc>
      </w:tr>
      <w:tr w:rsidR="009D2347" w:rsidRPr="00775649" w14:paraId="602D6371" w14:textId="77777777" w:rsidTr="00FF5052">
        <w:trPr>
          <w:trHeight w:val="285"/>
        </w:trPr>
        <w:tc>
          <w:tcPr>
            <w:cnfStyle w:val="001000000000" w:firstRow="0" w:lastRow="0" w:firstColumn="1" w:lastColumn="0" w:oddVBand="0" w:evenVBand="0" w:oddHBand="0" w:evenHBand="0" w:firstRowFirstColumn="0" w:firstRowLastColumn="0" w:lastRowFirstColumn="0" w:lastRowLastColumn="0"/>
            <w:tcW w:w="1276" w:type="dxa"/>
            <w:noWrap/>
            <w:hideMark/>
          </w:tcPr>
          <w:p w14:paraId="29045015" w14:textId="77777777" w:rsidR="009D2347" w:rsidRPr="00775649" w:rsidRDefault="009D2347" w:rsidP="00FF5052">
            <w:pPr>
              <w:spacing w:before="0" w:line="276" w:lineRule="auto"/>
              <w:jc w:val="left"/>
              <w:rPr>
                <w:rFonts w:ascii="Calibri" w:hAnsi="Calibri" w:cs="Calibri"/>
                <w:sz w:val="16"/>
                <w:szCs w:val="16"/>
                <w:lang w:eastAsia="de-CH"/>
              </w:rPr>
            </w:pPr>
            <w:r w:rsidRPr="00775649">
              <w:rPr>
                <w:rFonts w:ascii="Calibri" w:hAnsi="Calibri" w:cs="Calibri"/>
                <w:sz w:val="16"/>
                <w:szCs w:val="16"/>
                <w:lang w:eastAsia="de-CH"/>
              </w:rPr>
              <w:t>PA46</w:t>
            </w:r>
          </w:p>
        </w:tc>
        <w:tc>
          <w:tcPr>
            <w:tcW w:w="8352" w:type="dxa"/>
            <w:noWrap/>
            <w:hideMark/>
          </w:tcPr>
          <w:p w14:paraId="2580FB17" w14:textId="77777777" w:rsidR="009D2347" w:rsidRPr="00775649" w:rsidRDefault="009D2347" w:rsidP="00FF5052">
            <w:pPr>
              <w:spacing w:before="0" w:line="276"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lang w:eastAsia="de-CH"/>
              </w:rPr>
            </w:pPr>
            <w:r w:rsidRPr="00775649">
              <w:rPr>
                <w:rFonts w:ascii="Calibri" w:hAnsi="Calibri" w:cs="Calibri"/>
                <w:sz w:val="16"/>
                <w:szCs w:val="16"/>
                <w:lang w:eastAsia="de-CH"/>
              </w:rPr>
              <w:t>PANSS at discharge?/today: Scale Somatic concern</w:t>
            </w:r>
          </w:p>
        </w:tc>
      </w:tr>
      <w:tr w:rsidR="009D2347" w:rsidRPr="00775649" w14:paraId="0C06634E" w14:textId="77777777" w:rsidTr="00FF5052">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276" w:type="dxa"/>
            <w:noWrap/>
            <w:hideMark/>
          </w:tcPr>
          <w:p w14:paraId="484CC7D5" w14:textId="77777777" w:rsidR="009D2347" w:rsidRPr="00775649" w:rsidRDefault="009D2347" w:rsidP="00FF5052">
            <w:pPr>
              <w:spacing w:before="0" w:line="276" w:lineRule="auto"/>
              <w:jc w:val="left"/>
              <w:rPr>
                <w:rFonts w:ascii="Calibri" w:hAnsi="Calibri" w:cs="Calibri"/>
                <w:sz w:val="16"/>
                <w:szCs w:val="16"/>
                <w:lang w:eastAsia="de-CH"/>
              </w:rPr>
            </w:pPr>
            <w:r w:rsidRPr="00775649">
              <w:rPr>
                <w:rFonts w:ascii="Calibri" w:hAnsi="Calibri" w:cs="Calibri"/>
                <w:sz w:val="16"/>
                <w:szCs w:val="16"/>
                <w:lang w:eastAsia="de-CH"/>
              </w:rPr>
              <w:t>PA47</w:t>
            </w:r>
          </w:p>
        </w:tc>
        <w:tc>
          <w:tcPr>
            <w:tcW w:w="8352" w:type="dxa"/>
            <w:noWrap/>
            <w:hideMark/>
          </w:tcPr>
          <w:p w14:paraId="449B11CB" w14:textId="77777777" w:rsidR="009D2347" w:rsidRPr="00775649" w:rsidRDefault="009D2347" w:rsidP="00FF5052">
            <w:pPr>
              <w:spacing w:before="0" w:line="276"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lang w:eastAsia="de-CH"/>
              </w:rPr>
            </w:pPr>
            <w:r w:rsidRPr="00775649">
              <w:rPr>
                <w:rFonts w:ascii="Calibri" w:hAnsi="Calibri" w:cs="Calibri"/>
                <w:sz w:val="16"/>
                <w:szCs w:val="16"/>
                <w:lang w:eastAsia="de-CH"/>
              </w:rPr>
              <w:t>PANSS at discharge?/today: Scale Anxiety</w:t>
            </w:r>
          </w:p>
        </w:tc>
      </w:tr>
      <w:tr w:rsidR="009D2347" w:rsidRPr="00775649" w14:paraId="74A4BF3D" w14:textId="77777777" w:rsidTr="00FF5052">
        <w:trPr>
          <w:trHeight w:val="285"/>
        </w:trPr>
        <w:tc>
          <w:tcPr>
            <w:cnfStyle w:val="001000000000" w:firstRow="0" w:lastRow="0" w:firstColumn="1" w:lastColumn="0" w:oddVBand="0" w:evenVBand="0" w:oddHBand="0" w:evenHBand="0" w:firstRowFirstColumn="0" w:firstRowLastColumn="0" w:lastRowFirstColumn="0" w:lastRowLastColumn="0"/>
            <w:tcW w:w="1276" w:type="dxa"/>
            <w:noWrap/>
            <w:hideMark/>
          </w:tcPr>
          <w:p w14:paraId="6C1C508B" w14:textId="77777777" w:rsidR="009D2347" w:rsidRPr="00775649" w:rsidRDefault="009D2347" w:rsidP="00FF5052">
            <w:pPr>
              <w:spacing w:before="0" w:line="276" w:lineRule="auto"/>
              <w:jc w:val="left"/>
              <w:rPr>
                <w:rFonts w:ascii="Calibri" w:hAnsi="Calibri" w:cs="Calibri"/>
                <w:sz w:val="16"/>
                <w:szCs w:val="16"/>
                <w:lang w:eastAsia="de-CH"/>
              </w:rPr>
            </w:pPr>
            <w:r w:rsidRPr="00775649">
              <w:rPr>
                <w:rFonts w:ascii="Calibri" w:hAnsi="Calibri" w:cs="Calibri"/>
                <w:sz w:val="16"/>
                <w:szCs w:val="16"/>
                <w:lang w:eastAsia="de-CH"/>
              </w:rPr>
              <w:t>PA48</w:t>
            </w:r>
          </w:p>
        </w:tc>
        <w:tc>
          <w:tcPr>
            <w:tcW w:w="8352" w:type="dxa"/>
            <w:noWrap/>
            <w:hideMark/>
          </w:tcPr>
          <w:p w14:paraId="154AE0F4" w14:textId="77777777" w:rsidR="009D2347" w:rsidRPr="00775649" w:rsidRDefault="009D2347" w:rsidP="00FF5052">
            <w:pPr>
              <w:spacing w:before="0" w:line="276"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lang w:eastAsia="de-CH"/>
              </w:rPr>
            </w:pPr>
            <w:r w:rsidRPr="00775649">
              <w:rPr>
                <w:rFonts w:ascii="Calibri" w:hAnsi="Calibri" w:cs="Calibri"/>
                <w:sz w:val="16"/>
                <w:szCs w:val="16"/>
                <w:lang w:eastAsia="de-CH"/>
              </w:rPr>
              <w:t>PANSS at discharge?/today: Scale Guilt feelings</w:t>
            </w:r>
          </w:p>
        </w:tc>
      </w:tr>
      <w:tr w:rsidR="009D2347" w:rsidRPr="00775649" w14:paraId="143F49AA" w14:textId="77777777" w:rsidTr="00FF5052">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276" w:type="dxa"/>
            <w:noWrap/>
            <w:hideMark/>
          </w:tcPr>
          <w:p w14:paraId="6F4975C0" w14:textId="77777777" w:rsidR="009D2347" w:rsidRPr="00775649" w:rsidRDefault="009D2347" w:rsidP="00FF5052">
            <w:pPr>
              <w:spacing w:before="0" w:line="276" w:lineRule="auto"/>
              <w:jc w:val="left"/>
              <w:rPr>
                <w:rFonts w:ascii="Calibri" w:hAnsi="Calibri" w:cs="Calibri"/>
                <w:sz w:val="16"/>
                <w:szCs w:val="16"/>
                <w:lang w:eastAsia="de-CH"/>
              </w:rPr>
            </w:pPr>
            <w:r w:rsidRPr="00775649">
              <w:rPr>
                <w:rFonts w:ascii="Calibri" w:hAnsi="Calibri" w:cs="Calibri"/>
                <w:sz w:val="16"/>
                <w:szCs w:val="16"/>
                <w:lang w:eastAsia="de-CH"/>
              </w:rPr>
              <w:t>PA49</w:t>
            </w:r>
          </w:p>
        </w:tc>
        <w:tc>
          <w:tcPr>
            <w:tcW w:w="8352" w:type="dxa"/>
            <w:noWrap/>
            <w:hideMark/>
          </w:tcPr>
          <w:p w14:paraId="70374AD9" w14:textId="77777777" w:rsidR="009D2347" w:rsidRPr="00775649" w:rsidRDefault="009D2347" w:rsidP="00FF5052">
            <w:pPr>
              <w:spacing w:before="0" w:line="276"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lang w:eastAsia="de-CH"/>
              </w:rPr>
            </w:pPr>
            <w:r w:rsidRPr="00775649">
              <w:rPr>
                <w:rFonts w:ascii="Calibri" w:hAnsi="Calibri" w:cs="Calibri"/>
                <w:sz w:val="16"/>
                <w:szCs w:val="16"/>
                <w:lang w:eastAsia="de-CH"/>
              </w:rPr>
              <w:t>PANSS at discharge?/today: Scale Tension</w:t>
            </w:r>
          </w:p>
        </w:tc>
      </w:tr>
      <w:tr w:rsidR="009D2347" w:rsidRPr="00775649" w14:paraId="7DBFE12E" w14:textId="77777777" w:rsidTr="00FF5052">
        <w:trPr>
          <w:trHeight w:val="285"/>
        </w:trPr>
        <w:tc>
          <w:tcPr>
            <w:cnfStyle w:val="001000000000" w:firstRow="0" w:lastRow="0" w:firstColumn="1" w:lastColumn="0" w:oddVBand="0" w:evenVBand="0" w:oddHBand="0" w:evenHBand="0" w:firstRowFirstColumn="0" w:firstRowLastColumn="0" w:lastRowFirstColumn="0" w:lastRowLastColumn="0"/>
            <w:tcW w:w="1276" w:type="dxa"/>
            <w:noWrap/>
            <w:hideMark/>
          </w:tcPr>
          <w:p w14:paraId="5AF9C8B6" w14:textId="77777777" w:rsidR="009D2347" w:rsidRPr="00775649" w:rsidRDefault="009D2347" w:rsidP="00FF5052">
            <w:pPr>
              <w:spacing w:before="0" w:line="276" w:lineRule="auto"/>
              <w:jc w:val="left"/>
              <w:rPr>
                <w:rFonts w:ascii="Calibri" w:hAnsi="Calibri" w:cs="Calibri"/>
                <w:sz w:val="16"/>
                <w:szCs w:val="16"/>
                <w:lang w:eastAsia="de-CH"/>
              </w:rPr>
            </w:pPr>
            <w:r w:rsidRPr="00775649">
              <w:rPr>
                <w:rFonts w:ascii="Calibri" w:hAnsi="Calibri" w:cs="Calibri"/>
                <w:sz w:val="16"/>
                <w:szCs w:val="16"/>
                <w:lang w:eastAsia="de-CH"/>
              </w:rPr>
              <w:t>PA50</w:t>
            </w:r>
          </w:p>
        </w:tc>
        <w:tc>
          <w:tcPr>
            <w:tcW w:w="8352" w:type="dxa"/>
            <w:noWrap/>
            <w:hideMark/>
          </w:tcPr>
          <w:p w14:paraId="3B95D2AC" w14:textId="77777777" w:rsidR="009D2347" w:rsidRPr="00775649" w:rsidRDefault="009D2347" w:rsidP="00FF5052">
            <w:pPr>
              <w:spacing w:before="0" w:line="276"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lang w:eastAsia="de-CH"/>
              </w:rPr>
            </w:pPr>
            <w:r w:rsidRPr="00775649">
              <w:rPr>
                <w:rFonts w:ascii="Calibri" w:hAnsi="Calibri" w:cs="Calibri"/>
                <w:sz w:val="16"/>
                <w:szCs w:val="16"/>
                <w:lang w:eastAsia="de-CH"/>
              </w:rPr>
              <w:t>PANSS at discharge?/today: Scale Mannerisms and posturing</w:t>
            </w:r>
          </w:p>
        </w:tc>
      </w:tr>
      <w:tr w:rsidR="009D2347" w:rsidRPr="00775649" w14:paraId="2E086E7C" w14:textId="77777777" w:rsidTr="00FF5052">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276" w:type="dxa"/>
            <w:noWrap/>
            <w:hideMark/>
          </w:tcPr>
          <w:p w14:paraId="452E939A" w14:textId="77777777" w:rsidR="009D2347" w:rsidRPr="00775649" w:rsidRDefault="009D2347" w:rsidP="00FF5052">
            <w:pPr>
              <w:spacing w:before="0" w:line="276" w:lineRule="auto"/>
              <w:jc w:val="left"/>
              <w:rPr>
                <w:rFonts w:ascii="Calibri" w:hAnsi="Calibri" w:cs="Calibri"/>
                <w:sz w:val="16"/>
                <w:szCs w:val="16"/>
                <w:lang w:eastAsia="de-CH"/>
              </w:rPr>
            </w:pPr>
            <w:r w:rsidRPr="00775649">
              <w:rPr>
                <w:rFonts w:ascii="Calibri" w:hAnsi="Calibri" w:cs="Calibri"/>
                <w:sz w:val="16"/>
                <w:szCs w:val="16"/>
                <w:lang w:eastAsia="de-CH"/>
              </w:rPr>
              <w:t>PA51</w:t>
            </w:r>
          </w:p>
        </w:tc>
        <w:tc>
          <w:tcPr>
            <w:tcW w:w="8352" w:type="dxa"/>
            <w:noWrap/>
            <w:hideMark/>
          </w:tcPr>
          <w:p w14:paraId="26E15862" w14:textId="77777777" w:rsidR="009D2347" w:rsidRPr="00775649" w:rsidRDefault="009D2347" w:rsidP="00FF5052">
            <w:pPr>
              <w:spacing w:before="0" w:line="276"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lang w:eastAsia="de-CH"/>
              </w:rPr>
            </w:pPr>
            <w:r w:rsidRPr="00775649">
              <w:rPr>
                <w:rFonts w:ascii="Calibri" w:hAnsi="Calibri" w:cs="Calibri"/>
                <w:sz w:val="16"/>
                <w:szCs w:val="16"/>
                <w:lang w:eastAsia="de-CH"/>
              </w:rPr>
              <w:t>PANSS at discharge?/today: Scale Depression</w:t>
            </w:r>
          </w:p>
        </w:tc>
      </w:tr>
      <w:tr w:rsidR="009D2347" w:rsidRPr="00775649" w14:paraId="1B2FC783" w14:textId="77777777" w:rsidTr="00FF5052">
        <w:trPr>
          <w:trHeight w:val="285"/>
        </w:trPr>
        <w:tc>
          <w:tcPr>
            <w:cnfStyle w:val="001000000000" w:firstRow="0" w:lastRow="0" w:firstColumn="1" w:lastColumn="0" w:oddVBand="0" w:evenVBand="0" w:oddHBand="0" w:evenHBand="0" w:firstRowFirstColumn="0" w:firstRowLastColumn="0" w:lastRowFirstColumn="0" w:lastRowLastColumn="0"/>
            <w:tcW w:w="1276" w:type="dxa"/>
            <w:noWrap/>
            <w:hideMark/>
          </w:tcPr>
          <w:p w14:paraId="14835E72" w14:textId="77777777" w:rsidR="009D2347" w:rsidRPr="00775649" w:rsidRDefault="009D2347" w:rsidP="00FF5052">
            <w:pPr>
              <w:spacing w:before="0" w:line="276" w:lineRule="auto"/>
              <w:jc w:val="left"/>
              <w:rPr>
                <w:rFonts w:ascii="Calibri" w:hAnsi="Calibri" w:cs="Calibri"/>
                <w:sz w:val="16"/>
                <w:szCs w:val="16"/>
                <w:lang w:eastAsia="de-CH"/>
              </w:rPr>
            </w:pPr>
            <w:r w:rsidRPr="00775649">
              <w:rPr>
                <w:rFonts w:ascii="Calibri" w:hAnsi="Calibri" w:cs="Calibri"/>
                <w:sz w:val="16"/>
                <w:szCs w:val="16"/>
                <w:lang w:eastAsia="de-CH"/>
              </w:rPr>
              <w:t>PA52</w:t>
            </w:r>
          </w:p>
        </w:tc>
        <w:tc>
          <w:tcPr>
            <w:tcW w:w="8352" w:type="dxa"/>
            <w:noWrap/>
            <w:hideMark/>
          </w:tcPr>
          <w:p w14:paraId="0ECAF543" w14:textId="77777777" w:rsidR="009D2347" w:rsidRPr="00775649" w:rsidRDefault="009D2347" w:rsidP="00FF5052">
            <w:pPr>
              <w:spacing w:before="0" w:line="276"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lang w:eastAsia="de-CH"/>
              </w:rPr>
            </w:pPr>
            <w:r w:rsidRPr="00775649">
              <w:rPr>
                <w:rFonts w:ascii="Calibri" w:hAnsi="Calibri" w:cs="Calibri"/>
                <w:sz w:val="16"/>
                <w:szCs w:val="16"/>
                <w:lang w:eastAsia="de-CH"/>
              </w:rPr>
              <w:t>PANSS at discharge?/today: Scale Motor retardation</w:t>
            </w:r>
          </w:p>
        </w:tc>
      </w:tr>
      <w:tr w:rsidR="009D2347" w:rsidRPr="00775649" w14:paraId="3C069534" w14:textId="77777777" w:rsidTr="00FF5052">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276" w:type="dxa"/>
            <w:noWrap/>
            <w:hideMark/>
          </w:tcPr>
          <w:p w14:paraId="13059A99" w14:textId="77777777" w:rsidR="009D2347" w:rsidRPr="00775649" w:rsidRDefault="009D2347" w:rsidP="00FF5052">
            <w:pPr>
              <w:spacing w:before="0" w:line="276" w:lineRule="auto"/>
              <w:jc w:val="left"/>
              <w:rPr>
                <w:rFonts w:ascii="Calibri" w:hAnsi="Calibri" w:cs="Calibri"/>
                <w:sz w:val="16"/>
                <w:szCs w:val="16"/>
                <w:lang w:eastAsia="de-CH"/>
              </w:rPr>
            </w:pPr>
            <w:r w:rsidRPr="00775649">
              <w:rPr>
                <w:rFonts w:ascii="Calibri" w:hAnsi="Calibri" w:cs="Calibri"/>
                <w:sz w:val="16"/>
                <w:szCs w:val="16"/>
                <w:lang w:eastAsia="de-CH"/>
              </w:rPr>
              <w:t>PA53</w:t>
            </w:r>
          </w:p>
        </w:tc>
        <w:tc>
          <w:tcPr>
            <w:tcW w:w="8352" w:type="dxa"/>
            <w:noWrap/>
            <w:hideMark/>
          </w:tcPr>
          <w:p w14:paraId="5908A74A" w14:textId="77777777" w:rsidR="009D2347" w:rsidRPr="00775649" w:rsidRDefault="009D2347" w:rsidP="00FF5052">
            <w:pPr>
              <w:spacing w:before="0" w:line="276"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lang w:eastAsia="de-CH"/>
              </w:rPr>
            </w:pPr>
            <w:r w:rsidRPr="00775649">
              <w:rPr>
                <w:rFonts w:ascii="Calibri" w:hAnsi="Calibri" w:cs="Calibri"/>
                <w:sz w:val="16"/>
                <w:szCs w:val="16"/>
                <w:lang w:eastAsia="de-CH"/>
              </w:rPr>
              <w:t>PANSS at discharge?/today: Scale Uncooperativeness</w:t>
            </w:r>
          </w:p>
        </w:tc>
      </w:tr>
      <w:tr w:rsidR="009D2347" w:rsidRPr="00775649" w14:paraId="12828C93" w14:textId="77777777" w:rsidTr="00FF5052">
        <w:trPr>
          <w:trHeight w:val="285"/>
        </w:trPr>
        <w:tc>
          <w:tcPr>
            <w:cnfStyle w:val="001000000000" w:firstRow="0" w:lastRow="0" w:firstColumn="1" w:lastColumn="0" w:oddVBand="0" w:evenVBand="0" w:oddHBand="0" w:evenHBand="0" w:firstRowFirstColumn="0" w:firstRowLastColumn="0" w:lastRowFirstColumn="0" w:lastRowLastColumn="0"/>
            <w:tcW w:w="1276" w:type="dxa"/>
            <w:noWrap/>
            <w:hideMark/>
          </w:tcPr>
          <w:p w14:paraId="6396C521" w14:textId="77777777" w:rsidR="009D2347" w:rsidRPr="00775649" w:rsidRDefault="009D2347" w:rsidP="00FF5052">
            <w:pPr>
              <w:spacing w:before="0" w:line="276" w:lineRule="auto"/>
              <w:jc w:val="left"/>
              <w:rPr>
                <w:rFonts w:ascii="Calibri" w:hAnsi="Calibri" w:cs="Calibri"/>
                <w:sz w:val="16"/>
                <w:szCs w:val="16"/>
                <w:lang w:eastAsia="de-CH"/>
              </w:rPr>
            </w:pPr>
            <w:r w:rsidRPr="00775649">
              <w:rPr>
                <w:rFonts w:ascii="Calibri" w:hAnsi="Calibri" w:cs="Calibri"/>
                <w:sz w:val="16"/>
                <w:szCs w:val="16"/>
                <w:lang w:eastAsia="de-CH"/>
              </w:rPr>
              <w:t>PA54</w:t>
            </w:r>
          </w:p>
        </w:tc>
        <w:tc>
          <w:tcPr>
            <w:tcW w:w="8352" w:type="dxa"/>
            <w:noWrap/>
            <w:hideMark/>
          </w:tcPr>
          <w:p w14:paraId="2A1569A4" w14:textId="77777777" w:rsidR="009D2347" w:rsidRPr="00775649" w:rsidRDefault="009D2347" w:rsidP="00FF5052">
            <w:pPr>
              <w:spacing w:before="0" w:line="276"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lang w:eastAsia="de-CH"/>
              </w:rPr>
            </w:pPr>
            <w:r w:rsidRPr="00775649">
              <w:rPr>
                <w:rFonts w:ascii="Calibri" w:hAnsi="Calibri" w:cs="Calibri"/>
                <w:sz w:val="16"/>
                <w:szCs w:val="16"/>
                <w:lang w:eastAsia="de-CH"/>
              </w:rPr>
              <w:t>PANSS at discharge?/today: Scale Unusual thought content</w:t>
            </w:r>
          </w:p>
        </w:tc>
      </w:tr>
      <w:tr w:rsidR="009D2347" w:rsidRPr="00775649" w14:paraId="660E3FDF" w14:textId="77777777" w:rsidTr="00FF5052">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276" w:type="dxa"/>
            <w:noWrap/>
            <w:hideMark/>
          </w:tcPr>
          <w:p w14:paraId="3557AEA2" w14:textId="77777777" w:rsidR="009D2347" w:rsidRPr="00775649" w:rsidRDefault="009D2347" w:rsidP="00FF5052">
            <w:pPr>
              <w:spacing w:before="0" w:line="276" w:lineRule="auto"/>
              <w:jc w:val="left"/>
              <w:rPr>
                <w:rFonts w:ascii="Calibri" w:hAnsi="Calibri" w:cs="Calibri"/>
                <w:sz w:val="16"/>
                <w:szCs w:val="16"/>
                <w:lang w:eastAsia="de-CH"/>
              </w:rPr>
            </w:pPr>
            <w:r w:rsidRPr="00775649">
              <w:rPr>
                <w:rFonts w:ascii="Calibri" w:hAnsi="Calibri" w:cs="Calibri"/>
                <w:sz w:val="16"/>
                <w:szCs w:val="16"/>
                <w:lang w:eastAsia="de-CH"/>
              </w:rPr>
              <w:t>PA55</w:t>
            </w:r>
          </w:p>
        </w:tc>
        <w:tc>
          <w:tcPr>
            <w:tcW w:w="8352" w:type="dxa"/>
            <w:noWrap/>
            <w:hideMark/>
          </w:tcPr>
          <w:p w14:paraId="7FD33E69" w14:textId="77777777" w:rsidR="009D2347" w:rsidRPr="00775649" w:rsidRDefault="009D2347" w:rsidP="00FF5052">
            <w:pPr>
              <w:spacing w:before="0" w:line="276"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lang w:eastAsia="de-CH"/>
              </w:rPr>
            </w:pPr>
            <w:r w:rsidRPr="00775649">
              <w:rPr>
                <w:rFonts w:ascii="Calibri" w:hAnsi="Calibri" w:cs="Calibri"/>
                <w:sz w:val="16"/>
                <w:szCs w:val="16"/>
                <w:lang w:eastAsia="de-CH"/>
              </w:rPr>
              <w:t>PANSS at discharge?/today: Scale Disorientation</w:t>
            </w:r>
          </w:p>
        </w:tc>
      </w:tr>
      <w:tr w:rsidR="009D2347" w:rsidRPr="00775649" w14:paraId="435B8C6E" w14:textId="77777777" w:rsidTr="00FF5052">
        <w:trPr>
          <w:trHeight w:val="285"/>
        </w:trPr>
        <w:tc>
          <w:tcPr>
            <w:cnfStyle w:val="001000000000" w:firstRow="0" w:lastRow="0" w:firstColumn="1" w:lastColumn="0" w:oddVBand="0" w:evenVBand="0" w:oddHBand="0" w:evenHBand="0" w:firstRowFirstColumn="0" w:firstRowLastColumn="0" w:lastRowFirstColumn="0" w:lastRowLastColumn="0"/>
            <w:tcW w:w="1276" w:type="dxa"/>
            <w:noWrap/>
            <w:hideMark/>
          </w:tcPr>
          <w:p w14:paraId="4BB5466C" w14:textId="77777777" w:rsidR="009D2347" w:rsidRPr="00775649" w:rsidRDefault="009D2347" w:rsidP="00FF5052">
            <w:pPr>
              <w:spacing w:before="0" w:line="276" w:lineRule="auto"/>
              <w:jc w:val="left"/>
              <w:rPr>
                <w:rFonts w:ascii="Calibri" w:hAnsi="Calibri" w:cs="Calibri"/>
                <w:sz w:val="16"/>
                <w:szCs w:val="16"/>
                <w:lang w:eastAsia="de-CH"/>
              </w:rPr>
            </w:pPr>
            <w:r w:rsidRPr="00775649">
              <w:rPr>
                <w:rFonts w:ascii="Calibri" w:hAnsi="Calibri" w:cs="Calibri"/>
                <w:sz w:val="16"/>
                <w:szCs w:val="16"/>
                <w:lang w:eastAsia="de-CH"/>
              </w:rPr>
              <w:t>PA56</w:t>
            </w:r>
          </w:p>
        </w:tc>
        <w:tc>
          <w:tcPr>
            <w:tcW w:w="8352" w:type="dxa"/>
            <w:noWrap/>
            <w:hideMark/>
          </w:tcPr>
          <w:p w14:paraId="045B731B" w14:textId="77777777" w:rsidR="009D2347" w:rsidRPr="00775649" w:rsidRDefault="009D2347" w:rsidP="00FF5052">
            <w:pPr>
              <w:spacing w:before="0" w:line="276"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lang w:eastAsia="de-CH"/>
              </w:rPr>
            </w:pPr>
            <w:r w:rsidRPr="00775649">
              <w:rPr>
                <w:rFonts w:ascii="Calibri" w:hAnsi="Calibri" w:cs="Calibri"/>
                <w:sz w:val="16"/>
                <w:szCs w:val="16"/>
                <w:lang w:eastAsia="de-CH"/>
              </w:rPr>
              <w:t>PANSS at discharge?/today: Scale Poor attention</w:t>
            </w:r>
          </w:p>
        </w:tc>
      </w:tr>
      <w:tr w:rsidR="009D2347" w:rsidRPr="00775649" w14:paraId="507C93A7" w14:textId="77777777" w:rsidTr="00FF5052">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276" w:type="dxa"/>
            <w:noWrap/>
            <w:hideMark/>
          </w:tcPr>
          <w:p w14:paraId="2A272597" w14:textId="77777777" w:rsidR="009D2347" w:rsidRPr="00775649" w:rsidRDefault="009D2347" w:rsidP="00FF5052">
            <w:pPr>
              <w:spacing w:before="0" w:line="276" w:lineRule="auto"/>
              <w:jc w:val="left"/>
              <w:rPr>
                <w:rFonts w:ascii="Calibri" w:hAnsi="Calibri" w:cs="Calibri"/>
                <w:sz w:val="16"/>
                <w:szCs w:val="16"/>
                <w:lang w:eastAsia="de-CH"/>
              </w:rPr>
            </w:pPr>
            <w:r w:rsidRPr="00775649">
              <w:rPr>
                <w:rFonts w:ascii="Calibri" w:hAnsi="Calibri" w:cs="Calibri"/>
                <w:sz w:val="16"/>
                <w:szCs w:val="16"/>
                <w:lang w:eastAsia="de-CH"/>
              </w:rPr>
              <w:t>PA57</w:t>
            </w:r>
          </w:p>
        </w:tc>
        <w:tc>
          <w:tcPr>
            <w:tcW w:w="8352" w:type="dxa"/>
            <w:noWrap/>
            <w:hideMark/>
          </w:tcPr>
          <w:p w14:paraId="3AD9CC3A" w14:textId="77777777" w:rsidR="009D2347" w:rsidRPr="00775649" w:rsidRDefault="009D2347" w:rsidP="00FF5052">
            <w:pPr>
              <w:spacing w:before="0" w:line="276"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lang w:eastAsia="de-CH"/>
              </w:rPr>
            </w:pPr>
            <w:r w:rsidRPr="00775649">
              <w:rPr>
                <w:rFonts w:ascii="Calibri" w:hAnsi="Calibri" w:cs="Calibri"/>
                <w:sz w:val="16"/>
                <w:szCs w:val="16"/>
                <w:lang w:eastAsia="de-CH"/>
              </w:rPr>
              <w:t>PANSS at discharge?/today: Scale Lack of judgement and insight</w:t>
            </w:r>
          </w:p>
        </w:tc>
      </w:tr>
      <w:tr w:rsidR="009D2347" w:rsidRPr="00775649" w14:paraId="79710209" w14:textId="77777777" w:rsidTr="00FF5052">
        <w:trPr>
          <w:trHeight w:val="285"/>
        </w:trPr>
        <w:tc>
          <w:tcPr>
            <w:cnfStyle w:val="001000000000" w:firstRow="0" w:lastRow="0" w:firstColumn="1" w:lastColumn="0" w:oddVBand="0" w:evenVBand="0" w:oddHBand="0" w:evenHBand="0" w:firstRowFirstColumn="0" w:firstRowLastColumn="0" w:lastRowFirstColumn="0" w:lastRowLastColumn="0"/>
            <w:tcW w:w="1276" w:type="dxa"/>
            <w:noWrap/>
            <w:hideMark/>
          </w:tcPr>
          <w:p w14:paraId="56394B8D" w14:textId="77777777" w:rsidR="009D2347" w:rsidRPr="00775649" w:rsidRDefault="009D2347" w:rsidP="00FF5052">
            <w:pPr>
              <w:spacing w:before="0" w:line="276" w:lineRule="auto"/>
              <w:jc w:val="left"/>
              <w:rPr>
                <w:rFonts w:ascii="Calibri" w:hAnsi="Calibri" w:cs="Calibri"/>
                <w:sz w:val="16"/>
                <w:szCs w:val="16"/>
                <w:lang w:eastAsia="de-CH"/>
              </w:rPr>
            </w:pPr>
            <w:r w:rsidRPr="00775649">
              <w:rPr>
                <w:rFonts w:ascii="Calibri" w:hAnsi="Calibri" w:cs="Calibri"/>
                <w:sz w:val="16"/>
                <w:szCs w:val="16"/>
                <w:lang w:eastAsia="de-CH"/>
              </w:rPr>
              <w:t>PA58</w:t>
            </w:r>
          </w:p>
        </w:tc>
        <w:tc>
          <w:tcPr>
            <w:tcW w:w="8352" w:type="dxa"/>
            <w:noWrap/>
            <w:hideMark/>
          </w:tcPr>
          <w:p w14:paraId="6F1450EA" w14:textId="77777777" w:rsidR="009D2347" w:rsidRPr="00775649" w:rsidRDefault="009D2347" w:rsidP="00FF5052">
            <w:pPr>
              <w:spacing w:before="0" w:line="276"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lang w:eastAsia="de-CH"/>
              </w:rPr>
            </w:pPr>
            <w:r w:rsidRPr="00775649">
              <w:rPr>
                <w:rFonts w:ascii="Calibri" w:hAnsi="Calibri" w:cs="Calibri"/>
                <w:sz w:val="16"/>
                <w:szCs w:val="16"/>
                <w:lang w:eastAsia="de-CH"/>
              </w:rPr>
              <w:t>PANSS at discharge?/today: Scale Disturbance of volition</w:t>
            </w:r>
          </w:p>
        </w:tc>
      </w:tr>
      <w:tr w:rsidR="009D2347" w:rsidRPr="00775649" w14:paraId="111E0725" w14:textId="77777777" w:rsidTr="00FF5052">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276" w:type="dxa"/>
            <w:noWrap/>
            <w:hideMark/>
          </w:tcPr>
          <w:p w14:paraId="7F681C29" w14:textId="77777777" w:rsidR="009D2347" w:rsidRPr="00775649" w:rsidRDefault="009D2347" w:rsidP="00FF5052">
            <w:pPr>
              <w:spacing w:before="0" w:line="276" w:lineRule="auto"/>
              <w:jc w:val="left"/>
              <w:rPr>
                <w:rFonts w:ascii="Calibri" w:hAnsi="Calibri" w:cs="Calibri"/>
                <w:sz w:val="16"/>
                <w:szCs w:val="16"/>
                <w:lang w:eastAsia="de-CH"/>
              </w:rPr>
            </w:pPr>
            <w:r w:rsidRPr="00775649">
              <w:rPr>
                <w:rFonts w:ascii="Calibri" w:hAnsi="Calibri" w:cs="Calibri"/>
                <w:sz w:val="16"/>
                <w:szCs w:val="16"/>
                <w:lang w:eastAsia="de-CH"/>
              </w:rPr>
              <w:t>PA59</w:t>
            </w:r>
          </w:p>
        </w:tc>
        <w:tc>
          <w:tcPr>
            <w:tcW w:w="8352" w:type="dxa"/>
            <w:noWrap/>
            <w:hideMark/>
          </w:tcPr>
          <w:p w14:paraId="580D4BB3" w14:textId="77777777" w:rsidR="009D2347" w:rsidRPr="00775649" w:rsidRDefault="009D2347" w:rsidP="00FF5052">
            <w:pPr>
              <w:spacing w:before="0" w:line="276"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lang w:eastAsia="de-CH"/>
              </w:rPr>
            </w:pPr>
            <w:r w:rsidRPr="00775649">
              <w:rPr>
                <w:rFonts w:ascii="Calibri" w:hAnsi="Calibri" w:cs="Calibri"/>
                <w:sz w:val="16"/>
                <w:szCs w:val="16"/>
                <w:lang w:eastAsia="de-CH"/>
              </w:rPr>
              <w:t>PANSS at discharge?/today: Scale Poor impulse control</w:t>
            </w:r>
          </w:p>
        </w:tc>
      </w:tr>
      <w:tr w:rsidR="009D2347" w:rsidRPr="00775649" w14:paraId="0C8450BF" w14:textId="77777777" w:rsidTr="00FF5052">
        <w:trPr>
          <w:trHeight w:val="285"/>
        </w:trPr>
        <w:tc>
          <w:tcPr>
            <w:cnfStyle w:val="001000000000" w:firstRow="0" w:lastRow="0" w:firstColumn="1" w:lastColumn="0" w:oddVBand="0" w:evenVBand="0" w:oddHBand="0" w:evenHBand="0" w:firstRowFirstColumn="0" w:firstRowLastColumn="0" w:lastRowFirstColumn="0" w:lastRowLastColumn="0"/>
            <w:tcW w:w="1276" w:type="dxa"/>
            <w:noWrap/>
            <w:hideMark/>
          </w:tcPr>
          <w:p w14:paraId="4804C63F" w14:textId="77777777" w:rsidR="009D2347" w:rsidRPr="00775649" w:rsidRDefault="009D2347" w:rsidP="00FF5052">
            <w:pPr>
              <w:spacing w:before="0" w:line="276" w:lineRule="auto"/>
              <w:jc w:val="left"/>
              <w:rPr>
                <w:rFonts w:ascii="Calibri" w:hAnsi="Calibri" w:cs="Calibri"/>
                <w:sz w:val="16"/>
                <w:szCs w:val="16"/>
                <w:lang w:eastAsia="de-CH"/>
              </w:rPr>
            </w:pPr>
            <w:r w:rsidRPr="00775649">
              <w:rPr>
                <w:rFonts w:ascii="Calibri" w:hAnsi="Calibri" w:cs="Calibri"/>
                <w:sz w:val="16"/>
                <w:szCs w:val="16"/>
                <w:lang w:eastAsia="de-CH"/>
              </w:rPr>
              <w:t>PA60</w:t>
            </w:r>
          </w:p>
        </w:tc>
        <w:tc>
          <w:tcPr>
            <w:tcW w:w="8352" w:type="dxa"/>
            <w:noWrap/>
            <w:hideMark/>
          </w:tcPr>
          <w:p w14:paraId="7A363460" w14:textId="77777777" w:rsidR="009D2347" w:rsidRPr="00775649" w:rsidRDefault="009D2347" w:rsidP="00FF5052">
            <w:pPr>
              <w:spacing w:before="0" w:line="276"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lang w:eastAsia="de-CH"/>
              </w:rPr>
            </w:pPr>
            <w:r w:rsidRPr="00775649">
              <w:rPr>
                <w:rFonts w:ascii="Calibri" w:hAnsi="Calibri" w:cs="Calibri"/>
                <w:sz w:val="16"/>
                <w:szCs w:val="16"/>
                <w:lang w:eastAsia="de-CH"/>
              </w:rPr>
              <w:t>PANSS at discharge?/today: Scale Preoccupation</w:t>
            </w:r>
          </w:p>
        </w:tc>
      </w:tr>
      <w:tr w:rsidR="009D2347" w:rsidRPr="00775649" w14:paraId="1B3AA926" w14:textId="77777777" w:rsidTr="00FF5052">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276" w:type="dxa"/>
            <w:noWrap/>
            <w:hideMark/>
          </w:tcPr>
          <w:p w14:paraId="4B1A6B41" w14:textId="77777777" w:rsidR="009D2347" w:rsidRPr="00775649" w:rsidRDefault="009D2347" w:rsidP="00FF5052">
            <w:pPr>
              <w:spacing w:before="0" w:line="276" w:lineRule="auto"/>
              <w:jc w:val="left"/>
              <w:rPr>
                <w:rFonts w:ascii="Calibri" w:hAnsi="Calibri" w:cs="Calibri"/>
                <w:sz w:val="16"/>
                <w:szCs w:val="16"/>
                <w:lang w:eastAsia="de-CH"/>
              </w:rPr>
            </w:pPr>
            <w:r w:rsidRPr="00775649">
              <w:rPr>
                <w:rFonts w:ascii="Calibri" w:hAnsi="Calibri" w:cs="Calibri"/>
                <w:sz w:val="16"/>
                <w:szCs w:val="16"/>
                <w:lang w:eastAsia="de-CH"/>
              </w:rPr>
              <w:t>PA61</w:t>
            </w:r>
          </w:p>
        </w:tc>
        <w:tc>
          <w:tcPr>
            <w:tcW w:w="8352" w:type="dxa"/>
            <w:noWrap/>
            <w:hideMark/>
          </w:tcPr>
          <w:p w14:paraId="4F917B79" w14:textId="77777777" w:rsidR="009D2347" w:rsidRPr="00775649" w:rsidRDefault="009D2347" w:rsidP="00FF5052">
            <w:pPr>
              <w:spacing w:before="0" w:line="276"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lang w:eastAsia="de-CH"/>
              </w:rPr>
            </w:pPr>
            <w:r w:rsidRPr="00775649">
              <w:rPr>
                <w:rFonts w:ascii="Calibri" w:hAnsi="Calibri" w:cs="Calibri"/>
                <w:sz w:val="16"/>
                <w:szCs w:val="16"/>
                <w:lang w:eastAsia="de-CH"/>
              </w:rPr>
              <w:t>PANSS at discharge?/today: Scale Active social avoidance</w:t>
            </w:r>
          </w:p>
        </w:tc>
      </w:tr>
      <w:tr w:rsidR="009D2347" w:rsidRPr="00775649" w14:paraId="41570D20" w14:textId="77777777" w:rsidTr="00FF5052">
        <w:trPr>
          <w:trHeight w:val="285"/>
        </w:trPr>
        <w:tc>
          <w:tcPr>
            <w:cnfStyle w:val="001000000000" w:firstRow="0" w:lastRow="0" w:firstColumn="1" w:lastColumn="0" w:oddVBand="0" w:evenVBand="0" w:oddHBand="0" w:evenHBand="0" w:firstRowFirstColumn="0" w:firstRowLastColumn="0" w:lastRowFirstColumn="0" w:lastRowLastColumn="0"/>
            <w:tcW w:w="1276" w:type="dxa"/>
            <w:noWrap/>
            <w:hideMark/>
          </w:tcPr>
          <w:p w14:paraId="3477E8A1" w14:textId="77777777" w:rsidR="009D2347" w:rsidRPr="00775649" w:rsidRDefault="009D2347" w:rsidP="00FF5052">
            <w:pPr>
              <w:spacing w:before="0" w:line="276" w:lineRule="auto"/>
              <w:jc w:val="left"/>
              <w:rPr>
                <w:rFonts w:ascii="Calibri" w:hAnsi="Calibri" w:cs="Calibri"/>
                <w:sz w:val="16"/>
                <w:szCs w:val="16"/>
                <w:lang w:eastAsia="de-CH"/>
              </w:rPr>
            </w:pPr>
            <w:r w:rsidRPr="00775649">
              <w:rPr>
                <w:rFonts w:ascii="Calibri" w:hAnsi="Calibri" w:cs="Calibri"/>
                <w:sz w:val="16"/>
                <w:szCs w:val="16"/>
                <w:lang w:eastAsia="de-CH"/>
              </w:rPr>
              <w:t>PAD</w:t>
            </w:r>
          </w:p>
        </w:tc>
        <w:tc>
          <w:tcPr>
            <w:tcW w:w="8352" w:type="dxa"/>
            <w:noWrap/>
            <w:hideMark/>
          </w:tcPr>
          <w:p w14:paraId="77242973" w14:textId="77777777" w:rsidR="009D2347" w:rsidRPr="00775649" w:rsidRDefault="009D2347" w:rsidP="00FF5052">
            <w:pPr>
              <w:spacing w:before="0" w:line="276"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lang w:eastAsia="de-CH"/>
              </w:rPr>
            </w:pPr>
            <w:r w:rsidRPr="00775649">
              <w:rPr>
                <w:rFonts w:ascii="Calibri" w:hAnsi="Calibri" w:cs="Calibri"/>
                <w:sz w:val="16"/>
                <w:szCs w:val="16"/>
                <w:lang w:eastAsia="de-CH"/>
              </w:rPr>
              <w:t>PANNS Score at discharge</w:t>
            </w:r>
          </w:p>
        </w:tc>
      </w:tr>
      <w:tr w:rsidR="009D2347" w:rsidRPr="00775649" w14:paraId="1413C68E" w14:textId="77777777" w:rsidTr="00FF5052">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276" w:type="dxa"/>
            <w:noWrap/>
            <w:hideMark/>
          </w:tcPr>
          <w:p w14:paraId="439F5147" w14:textId="77777777" w:rsidR="009D2347" w:rsidRPr="00775649" w:rsidRDefault="009D2347" w:rsidP="00FF5052">
            <w:pPr>
              <w:spacing w:before="0" w:line="276" w:lineRule="auto"/>
              <w:jc w:val="left"/>
              <w:rPr>
                <w:rFonts w:ascii="Calibri" w:hAnsi="Calibri" w:cs="Calibri"/>
                <w:sz w:val="16"/>
                <w:szCs w:val="16"/>
                <w:lang w:eastAsia="de-CH"/>
              </w:rPr>
            </w:pPr>
            <w:r w:rsidRPr="00775649">
              <w:rPr>
                <w:rFonts w:ascii="Calibri" w:hAnsi="Calibri" w:cs="Calibri"/>
                <w:sz w:val="16"/>
                <w:szCs w:val="16"/>
                <w:lang w:eastAsia="de-CH"/>
              </w:rPr>
              <w:t>PH1zuPH2</w:t>
            </w:r>
          </w:p>
        </w:tc>
        <w:tc>
          <w:tcPr>
            <w:tcW w:w="8352" w:type="dxa"/>
            <w:noWrap/>
            <w:hideMark/>
          </w:tcPr>
          <w:p w14:paraId="51FDE3AA" w14:textId="77777777" w:rsidR="009D2347" w:rsidRPr="00775649" w:rsidRDefault="009D2347" w:rsidP="00FF5052">
            <w:pPr>
              <w:spacing w:before="0" w:line="276"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lang w:eastAsia="de-CH"/>
              </w:rPr>
            </w:pPr>
            <w:r w:rsidRPr="00775649">
              <w:rPr>
                <w:rFonts w:ascii="Calibri" w:hAnsi="Calibri" w:cs="Calibri"/>
                <w:sz w:val="16"/>
                <w:szCs w:val="16"/>
                <w:lang w:eastAsia="de-CH"/>
              </w:rPr>
              <w:t>Difference between age at which the patient showed first symptoms of the F2x diagnosis and age at which the F2x diagnosis was given</w:t>
            </w:r>
          </w:p>
        </w:tc>
      </w:tr>
      <w:tr w:rsidR="009D2347" w:rsidRPr="00775649" w14:paraId="26D9CDA4" w14:textId="77777777" w:rsidTr="00FF5052">
        <w:trPr>
          <w:trHeight w:val="285"/>
        </w:trPr>
        <w:tc>
          <w:tcPr>
            <w:cnfStyle w:val="001000000000" w:firstRow="0" w:lastRow="0" w:firstColumn="1" w:lastColumn="0" w:oddVBand="0" w:evenVBand="0" w:oddHBand="0" w:evenHBand="0" w:firstRowFirstColumn="0" w:firstRowLastColumn="0" w:lastRowFirstColumn="0" w:lastRowLastColumn="0"/>
            <w:tcW w:w="1276" w:type="dxa"/>
            <w:noWrap/>
            <w:hideMark/>
          </w:tcPr>
          <w:p w14:paraId="55B4E83D" w14:textId="77777777" w:rsidR="009D2347" w:rsidRPr="00775649" w:rsidRDefault="009D2347" w:rsidP="00FF5052">
            <w:pPr>
              <w:spacing w:before="0" w:line="276" w:lineRule="auto"/>
              <w:jc w:val="left"/>
              <w:rPr>
                <w:rFonts w:ascii="Calibri" w:hAnsi="Calibri" w:cs="Calibri"/>
                <w:sz w:val="16"/>
                <w:szCs w:val="16"/>
                <w:lang w:eastAsia="de-CH"/>
              </w:rPr>
            </w:pPr>
            <w:proofErr w:type="spellStart"/>
            <w:r w:rsidRPr="00775649">
              <w:rPr>
                <w:rFonts w:ascii="Calibri" w:hAnsi="Calibri" w:cs="Calibri"/>
                <w:sz w:val="16"/>
                <w:szCs w:val="16"/>
                <w:lang w:eastAsia="de-CH"/>
              </w:rPr>
              <w:t>PAAzuPAD</w:t>
            </w:r>
            <w:proofErr w:type="spellEnd"/>
          </w:p>
        </w:tc>
        <w:tc>
          <w:tcPr>
            <w:tcW w:w="8352" w:type="dxa"/>
            <w:noWrap/>
            <w:hideMark/>
          </w:tcPr>
          <w:p w14:paraId="183E3DE9" w14:textId="77777777" w:rsidR="009D2347" w:rsidRPr="00775649" w:rsidRDefault="009D2347" w:rsidP="00FF5052">
            <w:pPr>
              <w:spacing w:before="0" w:line="276"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lang w:eastAsia="de-CH"/>
              </w:rPr>
            </w:pPr>
            <w:r w:rsidRPr="00775649">
              <w:rPr>
                <w:rFonts w:ascii="Calibri" w:hAnsi="Calibri" w:cs="Calibri"/>
                <w:sz w:val="16"/>
                <w:szCs w:val="16"/>
                <w:lang w:eastAsia="de-CH"/>
              </w:rPr>
              <w:t xml:space="preserve">Difference between PANNS Score at admission and PANNS Score at discharge </w:t>
            </w:r>
          </w:p>
        </w:tc>
      </w:tr>
      <w:tr w:rsidR="009D2347" w:rsidRPr="00775649" w14:paraId="6D7A98D8" w14:textId="77777777" w:rsidTr="00FF5052">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276" w:type="dxa"/>
            <w:noWrap/>
            <w:hideMark/>
          </w:tcPr>
          <w:p w14:paraId="0CB2D6B0" w14:textId="77777777" w:rsidR="009D2347" w:rsidRPr="00775649" w:rsidRDefault="009D2347" w:rsidP="00FF5052">
            <w:pPr>
              <w:spacing w:before="0" w:line="276" w:lineRule="auto"/>
              <w:jc w:val="left"/>
              <w:rPr>
                <w:rFonts w:ascii="Calibri" w:hAnsi="Calibri" w:cs="Calibri"/>
                <w:sz w:val="16"/>
                <w:szCs w:val="16"/>
                <w:lang w:eastAsia="de-CH"/>
              </w:rPr>
            </w:pPr>
            <w:r w:rsidRPr="00775649">
              <w:rPr>
                <w:rFonts w:ascii="Calibri" w:hAnsi="Calibri" w:cs="Calibri"/>
                <w:sz w:val="16"/>
                <w:szCs w:val="16"/>
                <w:lang w:eastAsia="de-CH"/>
              </w:rPr>
              <w:t>SD1zuPH2</w:t>
            </w:r>
          </w:p>
        </w:tc>
        <w:tc>
          <w:tcPr>
            <w:tcW w:w="8352" w:type="dxa"/>
            <w:noWrap/>
            <w:hideMark/>
          </w:tcPr>
          <w:p w14:paraId="43E2C3B4" w14:textId="77777777" w:rsidR="009D2347" w:rsidRPr="00775649" w:rsidRDefault="009D2347" w:rsidP="00FF5052">
            <w:pPr>
              <w:spacing w:before="0" w:line="276"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lang w:eastAsia="de-CH"/>
              </w:rPr>
            </w:pPr>
            <w:r w:rsidRPr="00775649">
              <w:rPr>
                <w:rFonts w:ascii="Calibri" w:hAnsi="Calibri" w:cs="Calibri"/>
                <w:sz w:val="16"/>
                <w:szCs w:val="16"/>
                <w:lang w:eastAsia="de-CH"/>
              </w:rPr>
              <w:t>Difference between age at admission and age at which the patient showed first symptoms of the F2x diagnosis</w:t>
            </w:r>
          </w:p>
        </w:tc>
      </w:tr>
    </w:tbl>
    <w:p w14:paraId="1346891D" w14:textId="77777777" w:rsidR="009D2347" w:rsidRPr="00775649" w:rsidRDefault="009D2347" w:rsidP="009D2347"/>
    <w:p w14:paraId="7816A17A" w14:textId="173DB1F8" w:rsidR="009574FD" w:rsidRDefault="009574FD" w:rsidP="009574FD">
      <w:pPr>
        <w:keepNext/>
        <w:keepLines/>
        <w:spacing w:before="40" w:after="160" w:line="276" w:lineRule="auto"/>
        <w:jc w:val="left"/>
        <w:outlineLvl w:val="1"/>
        <w:rPr>
          <w:rFonts w:ascii="Calibri Light" w:hAnsi="Calibri Light"/>
          <w:b/>
          <w:bCs/>
          <w:color w:val="C45911"/>
          <w:sz w:val="28"/>
          <w:szCs w:val="28"/>
          <w:u w:color="2F5496"/>
          <w:lang w:eastAsia="de-CH"/>
        </w:rPr>
      </w:pPr>
      <w:r w:rsidRPr="009574FD">
        <w:rPr>
          <w:rFonts w:ascii="Calibri Light" w:hAnsi="Calibri Light"/>
          <w:b/>
          <w:bCs/>
          <w:color w:val="C45911"/>
          <w:sz w:val="28"/>
          <w:szCs w:val="28"/>
          <w:u w:color="2F5496"/>
          <w:lang w:eastAsia="de-CH"/>
        </w:rPr>
        <w:t>References</w:t>
      </w:r>
    </w:p>
    <w:p w14:paraId="5D61F395" w14:textId="77777777" w:rsidR="009574FD" w:rsidRPr="009574FD" w:rsidRDefault="009574FD" w:rsidP="009574FD">
      <w:pPr>
        <w:pStyle w:val="Literaturverzeichnis"/>
        <w:rPr>
          <w:rFonts w:ascii="Calibri" w:hAnsi="Calibri" w:cs="Calibri"/>
          <w:sz w:val="20"/>
          <w:lang w:eastAsia="de-CH"/>
        </w:rPr>
      </w:pPr>
      <w:r w:rsidRPr="009574FD">
        <w:rPr>
          <w:rFonts w:ascii="Calibri" w:hAnsi="Calibri" w:cs="Calibri"/>
          <w:sz w:val="20"/>
          <w:lang w:eastAsia="de-CH"/>
        </w:rPr>
        <w:fldChar w:fldCharType="begin"/>
      </w:r>
      <w:r w:rsidRPr="009574FD">
        <w:rPr>
          <w:rFonts w:ascii="Calibri" w:hAnsi="Calibri" w:cs="Calibri"/>
          <w:sz w:val="20"/>
          <w:lang w:eastAsia="de-CH"/>
        </w:rPr>
        <w:instrText xml:space="preserve"> ADDIN ZOTERO_BIBL {"uncited":[],"omitted":[],"custom":[]} CSL_BIBLIOGRAPHY </w:instrText>
      </w:r>
      <w:r w:rsidRPr="009574FD">
        <w:rPr>
          <w:rFonts w:ascii="Calibri" w:hAnsi="Calibri" w:cs="Calibri"/>
          <w:sz w:val="20"/>
          <w:lang w:eastAsia="de-CH"/>
        </w:rPr>
        <w:fldChar w:fldCharType="separate"/>
      </w:r>
      <w:r w:rsidRPr="009574FD">
        <w:rPr>
          <w:rFonts w:ascii="Calibri" w:hAnsi="Calibri" w:cs="Calibri"/>
          <w:sz w:val="20"/>
          <w:lang w:eastAsia="de-CH"/>
        </w:rPr>
        <w:t>1.</w:t>
      </w:r>
      <w:r w:rsidRPr="009574FD">
        <w:rPr>
          <w:rFonts w:ascii="Calibri" w:hAnsi="Calibri" w:cs="Calibri"/>
          <w:sz w:val="20"/>
          <w:lang w:eastAsia="de-CH"/>
        </w:rPr>
        <w:tab/>
      </w:r>
      <w:proofErr w:type="spellStart"/>
      <w:r w:rsidRPr="009574FD">
        <w:rPr>
          <w:rFonts w:ascii="Calibri" w:hAnsi="Calibri" w:cs="Calibri"/>
          <w:sz w:val="20"/>
          <w:lang w:eastAsia="de-CH"/>
        </w:rPr>
        <w:t>Kirchebner</w:t>
      </w:r>
      <w:proofErr w:type="spellEnd"/>
      <w:r w:rsidRPr="009574FD">
        <w:rPr>
          <w:rFonts w:ascii="Calibri" w:hAnsi="Calibri" w:cs="Calibri"/>
          <w:sz w:val="20"/>
          <w:lang w:eastAsia="de-CH"/>
        </w:rPr>
        <w:t xml:space="preserve"> J, </w:t>
      </w:r>
      <w:proofErr w:type="spellStart"/>
      <w:r w:rsidRPr="009574FD">
        <w:rPr>
          <w:rFonts w:ascii="Calibri" w:hAnsi="Calibri" w:cs="Calibri"/>
          <w:sz w:val="20"/>
          <w:lang w:eastAsia="de-CH"/>
        </w:rPr>
        <w:t>Machetanz</w:t>
      </w:r>
      <w:proofErr w:type="spellEnd"/>
      <w:r w:rsidRPr="009574FD">
        <w:rPr>
          <w:rFonts w:ascii="Calibri" w:hAnsi="Calibri" w:cs="Calibri"/>
          <w:sz w:val="20"/>
          <w:lang w:eastAsia="de-CH"/>
        </w:rPr>
        <w:t xml:space="preserve"> L, Gunther M, Huber D, Lau S. Coding protocol Pathways into delinquency in offenders suffering from schizophrenia spectrum disorders [Internet]. 2022. Available from: https://www.researchgate.net/publication/363044110_Coding_protocol_Pathways_into_delinquency_in_offenders_suffering_from_schizophrenia_spectrum_disorders</w:t>
      </w:r>
    </w:p>
    <w:p w14:paraId="11CA8442" w14:textId="77777777" w:rsidR="009574FD" w:rsidRPr="009574FD" w:rsidRDefault="009574FD" w:rsidP="009574FD">
      <w:pPr>
        <w:pStyle w:val="Literaturverzeichnis"/>
        <w:rPr>
          <w:rFonts w:ascii="Calibri" w:hAnsi="Calibri" w:cs="Calibri"/>
          <w:sz w:val="20"/>
          <w:lang w:eastAsia="de-CH"/>
        </w:rPr>
      </w:pPr>
      <w:r w:rsidRPr="009574FD">
        <w:rPr>
          <w:rFonts w:ascii="Calibri" w:hAnsi="Calibri" w:cs="Calibri"/>
          <w:sz w:val="20"/>
          <w:lang w:eastAsia="de-CH"/>
        </w:rPr>
        <w:t>2.</w:t>
      </w:r>
      <w:r w:rsidRPr="009574FD">
        <w:rPr>
          <w:rFonts w:ascii="Calibri" w:hAnsi="Calibri" w:cs="Calibri"/>
          <w:sz w:val="20"/>
          <w:lang w:eastAsia="de-CH"/>
        </w:rPr>
        <w:tab/>
        <w:t xml:space="preserve">Tanskanen J, Anttila T. A Prospective Study of Social Isolation, Loneliness, and Mortality in Finland. Am J Public Health. 2016 Nov;106(11):2042–8. </w:t>
      </w:r>
    </w:p>
    <w:p w14:paraId="3F5E5B5D" w14:textId="03BB2DD0" w:rsidR="009574FD" w:rsidRPr="009574FD" w:rsidRDefault="009574FD" w:rsidP="009574FD">
      <w:pPr>
        <w:rPr>
          <w:rFonts w:ascii="Calibri Light" w:hAnsi="Calibri Light"/>
          <w:sz w:val="28"/>
          <w:szCs w:val="28"/>
          <w:lang w:eastAsia="de-CH"/>
        </w:rPr>
      </w:pPr>
      <w:r w:rsidRPr="009574FD">
        <w:rPr>
          <w:rFonts w:ascii="Calibri" w:hAnsi="Calibri" w:cs="Calibri"/>
          <w:sz w:val="20"/>
          <w:lang w:eastAsia="de-CH"/>
        </w:rPr>
        <w:fldChar w:fldCharType="end"/>
      </w:r>
    </w:p>
    <w:sectPr w:rsidR="009574FD" w:rsidRPr="009574FD" w:rsidSect="009D234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990EC" w14:textId="77777777" w:rsidR="00CE7078" w:rsidRDefault="00CE7078" w:rsidP="00CE7078">
      <w:pPr>
        <w:spacing w:before="0"/>
      </w:pPr>
      <w:r>
        <w:separator/>
      </w:r>
    </w:p>
  </w:endnote>
  <w:endnote w:type="continuationSeparator" w:id="0">
    <w:p w14:paraId="6AFD2AF2" w14:textId="77777777" w:rsidR="00CE7078" w:rsidRDefault="00CE7078" w:rsidP="00CE707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cs="Calibri"/>
        <w:sz w:val="32"/>
        <w:szCs w:val="24"/>
      </w:rPr>
      <w:id w:val="788016701"/>
      <w:docPartObj>
        <w:docPartGallery w:val="Page Numbers (Bottom of Page)"/>
        <w:docPartUnique/>
      </w:docPartObj>
    </w:sdtPr>
    <w:sdtEndPr/>
    <w:sdtContent>
      <w:p w14:paraId="491DCF7F" w14:textId="0A0907C9" w:rsidR="007F134F" w:rsidRPr="007F134F" w:rsidRDefault="007F134F">
        <w:pPr>
          <w:pStyle w:val="Fuzeile"/>
          <w:jc w:val="center"/>
          <w:rPr>
            <w:rFonts w:ascii="Calibri" w:hAnsi="Calibri" w:cs="Calibri"/>
            <w:sz w:val="32"/>
            <w:szCs w:val="24"/>
          </w:rPr>
        </w:pPr>
        <w:r w:rsidRPr="007F134F">
          <w:rPr>
            <w:rFonts w:ascii="Calibri" w:hAnsi="Calibri" w:cs="Calibri"/>
            <w:sz w:val="20"/>
            <w:szCs w:val="16"/>
          </w:rPr>
          <w:fldChar w:fldCharType="begin"/>
        </w:r>
        <w:r w:rsidRPr="007F134F">
          <w:rPr>
            <w:rFonts w:ascii="Calibri" w:hAnsi="Calibri" w:cs="Calibri"/>
            <w:sz w:val="20"/>
            <w:szCs w:val="16"/>
          </w:rPr>
          <w:instrText>PAGE   \* MERGEFORMAT</w:instrText>
        </w:r>
        <w:r w:rsidRPr="007F134F">
          <w:rPr>
            <w:rFonts w:ascii="Calibri" w:hAnsi="Calibri" w:cs="Calibri"/>
            <w:sz w:val="20"/>
            <w:szCs w:val="16"/>
          </w:rPr>
          <w:fldChar w:fldCharType="separate"/>
        </w:r>
        <w:r w:rsidRPr="007F134F">
          <w:rPr>
            <w:rFonts w:ascii="Calibri" w:hAnsi="Calibri" w:cs="Calibri"/>
            <w:sz w:val="20"/>
            <w:szCs w:val="16"/>
            <w:lang w:val="de-DE"/>
          </w:rPr>
          <w:t>2</w:t>
        </w:r>
        <w:r w:rsidRPr="007F134F">
          <w:rPr>
            <w:rFonts w:ascii="Calibri" w:hAnsi="Calibri" w:cs="Calibri"/>
            <w:sz w:val="20"/>
            <w:szCs w:val="16"/>
          </w:rPr>
          <w:fldChar w:fldCharType="end"/>
        </w:r>
      </w:p>
    </w:sdtContent>
  </w:sdt>
  <w:p w14:paraId="1F214E05" w14:textId="77777777" w:rsidR="007F134F" w:rsidRDefault="007F134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E15ED" w14:textId="77777777" w:rsidR="00CE7078" w:rsidRDefault="00CE7078" w:rsidP="00CE7078">
      <w:pPr>
        <w:spacing w:before="0"/>
      </w:pPr>
      <w:r>
        <w:separator/>
      </w:r>
    </w:p>
  </w:footnote>
  <w:footnote w:type="continuationSeparator" w:id="0">
    <w:p w14:paraId="4679FD70" w14:textId="77777777" w:rsidR="00CE7078" w:rsidRDefault="00CE7078" w:rsidP="00CE7078">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B4135"/>
    <w:multiLevelType w:val="hybridMultilevel"/>
    <w:tmpl w:val="6366CF96"/>
    <w:lvl w:ilvl="0" w:tplc="946680BE">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42491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347"/>
    <w:rsid w:val="00023A5F"/>
    <w:rsid w:val="001C6540"/>
    <w:rsid w:val="001F63A6"/>
    <w:rsid w:val="00314AD0"/>
    <w:rsid w:val="00435A41"/>
    <w:rsid w:val="007E0A13"/>
    <w:rsid w:val="007F134F"/>
    <w:rsid w:val="008339F7"/>
    <w:rsid w:val="008D52BE"/>
    <w:rsid w:val="009574FD"/>
    <w:rsid w:val="009D2347"/>
    <w:rsid w:val="00A85D8E"/>
    <w:rsid w:val="00B616FC"/>
    <w:rsid w:val="00B63D44"/>
    <w:rsid w:val="00BE679D"/>
    <w:rsid w:val="00CE7078"/>
    <w:rsid w:val="00D270F5"/>
    <w:rsid w:val="00E2104D"/>
    <w:rsid w:val="00E50294"/>
    <w:rsid w:val="00F21012"/>
    <w:rsid w:val="00F971AF"/>
    <w:rsid w:val="00FC1E1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D8D39"/>
  <w15:chartTrackingRefBased/>
  <w15:docId w15:val="{91EB1DAC-850B-41A2-A918-2ABDE1D0D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CH"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D2347"/>
    <w:pPr>
      <w:spacing w:before="120" w:after="0" w:line="240" w:lineRule="auto"/>
      <w:jc w:val="both"/>
    </w:pPr>
    <w:rPr>
      <w:rFonts w:ascii="Arial" w:eastAsia="Times New Roman" w:hAnsi="Arial" w:cs="Times New Roman"/>
      <w:kern w:val="0"/>
      <w:szCs w:val="20"/>
      <w:lang w:val="en-GB" w:eastAsia="de-DE"/>
      <w14:ligatures w14:val="none"/>
    </w:rPr>
  </w:style>
  <w:style w:type="paragraph" w:styleId="berschrift1">
    <w:name w:val="heading 1"/>
    <w:basedOn w:val="Standard"/>
    <w:next w:val="Standard"/>
    <w:link w:val="berschrift1Zchn"/>
    <w:uiPriority w:val="9"/>
    <w:qFormat/>
    <w:rsid w:val="009D23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9D23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9D2347"/>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9D2347"/>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9D2347"/>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9D2347"/>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9D2347"/>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9D2347"/>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9D2347"/>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D2347"/>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9D2347"/>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9D2347"/>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9D2347"/>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9D2347"/>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9D2347"/>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9D2347"/>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9D2347"/>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9D2347"/>
    <w:rPr>
      <w:rFonts w:eastAsiaTheme="majorEastAsia" w:cstheme="majorBidi"/>
      <w:color w:val="272727" w:themeColor="text1" w:themeTint="D8"/>
    </w:rPr>
  </w:style>
  <w:style w:type="paragraph" w:styleId="Titel">
    <w:name w:val="Title"/>
    <w:basedOn w:val="Standard"/>
    <w:next w:val="Standard"/>
    <w:link w:val="TitelZchn"/>
    <w:uiPriority w:val="10"/>
    <w:qFormat/>
    <w:rsid w:val="009D2347"/>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9D2347"/>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9D2347"/>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9D2347"/>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9D2347"/>
    <w:pPr>
      <w:spacing w:before="160"/>
      <w:jc w:val="center"/>
    </w:pPr>
    <w:rPr>
      <w:i/>
      <w:iCs/>
      <w:color w:val="404040" w:themeColor="text1" w:themeTint="BF"/>
    </w:rPr>
  </w:style>
  <w:style w:type="character" w:customStyle="1" w:styleId="ZitatZchn">
    <w:name w:val="Zitat Zchn"/>
    <w:basedOn w:val="Absatz-Standardschriftart"/>
    <w:link w:val="Zitat"/>
    <w:uiPriority w:val="29"/>
    <w:rsid w:val="009D2347"/>
    <w:rPr>
      <w:i/>
      <w:iCs/>
      <w:color w:val="404040" w:themeColor="text1" w:themeTint="BF"/>
    </w:rPr>
  </w:style>
  <w:style w:type="paragraph" w:styleId="Listenabsatz">
    <w:name w:val="List Paragraph"/>
    <w:basedOn w:val="Standard"/>
    <w:uiPriority w:val="34"/>
    <w:qFormat/>
    <w:rsid w:val="009D2347"/>
    <w:pPr>
      <w:ind w:left="720"/>
      <w:contextualSpacing/>
    </w:pPr>
  </w:style>
  <w:style w:type="character" w:styleId="IntensiveHervorhebung">
    <w:name w:val="Intense Emphasis"/>
    <w:basedOn w:val="Absatz-Standardschriftart"/>
    <w:uiPriority w:val="21"/>
    <w:qFormat/>
    <w:rsid w:val="009D2347"/>
    <w:rPr>
      <w:i/>
      <w:iCs/>
      <w:color w:val="0F4761" w:themeColor="accent1" w:themeShade="BF"/>
    </w:rPr>
  </w:style>
  <w:style w:type="paragraph" w:styleId="IntensivesZitat">
    <w:name w:val="Intense Quote"/>
    <w:basedOn w:val="Standard"/>
    <w:next w:val="Standard"/>
    <w:link w:val="IntensivesZitatZchn"/>
    <w:uiPriority w:val="30"/>
    <w:qFormat/>
    <w:rsid w:val="009D23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9D2347"/>
    <w:rPr>
      <w:i/>
      <w:iCs/>
      <w:color w:val="0F4761" w:themeColor="accent1" w:themeShade="BF"/>
    </w:rPr>
  </w:style>
  <w:style w:type="character" w:styleId="IntensiverVerweis">
    <w:name w:val="Intense Reference"/>
    <w:basedOn w:val="Absatz-Standardschriftart"/>
    <w:uiPriority w:val="32"/>
    <w:qFormat/>
    <w:rsid w:val="009D2347"/>
    <w:rPr>
      <w:b/>
      <w:bCs/>
      <w:smallCaps/>
      <w:color w:val="0F4761" w:themeColor="accent1" w:themeShade="BF"/>
      <w:spacing w:val="5"/>
    </w:rPr>
  </w:style>
  <w:style w:type="table" w:customStyle="1" w:styleId="EinfacheTabelle21">
    <w:name w:val="Einfache Tabelle 21"/>
    <w:basedOn w:val="NormaleTabelle"/>
    <w:next w:val="EinfacheTabelle2"/>
    <w:uiPriority w:val="42"/>
    <w:rsid w:val="009D2347"/>
    <w:pPr>
      <w:spacing w:after="0" w:line="240" w:lineRule="auto"/>
    </w:pPr>
    <w:rPr>
      <w:rFonts w:ascii="Calibri" w:eastAsia="Times New Roman" w:hAnsi="Calibri" w:cs="Arial"/>
      <w:kern w:val="0"/>
      <w:sz w:val="22"/>
      <w:szCs w:val="22"/>
      <w:lang w:eastAsia="de-CH"/>
      <w14:ligatures w14:val="none"/>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EinfacheTabelle2">
    <w:name w:val="Plain Table 2"/>
    <w:basedOn w:val="NormaleTabelle"/>
    <w:uiPriority w:val="42"/>
    <w:rsid w:val="009D234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teraturverzeichnis">
    <w:name w:val="Bibliography"/>
    <w:basedOn w:val="Standard"/>
    <w:next w:val="Standard"/>
    <w:uiPriority w:val="37"/>
    <w:unhideWhenUsed/>
    <w:rsid w:val="009D2347"/>
  </w:style>
  <w:style w:type="paragraph" w:styleId="Funotentext">
    <w:name w:val="footnote text"/>
    <w:basedOn w:val="Standard"/>
    <w:link w:val="FunotentextZchn"/>
    <w:uiPriority w:val="99"/>
    <w:semiHidden/>
    <w:unhideWhenUsed/>
    <w:rsid w:val="00CE7078"/>
    <w:pPr>
      <w:spacing w:before="0"/>
    </w:pPr>
    <w:rPr>
      <w:sz w:val="20"/>
    </w:rPr>
  </w:style>
  <w:style w:type="character" w:customStyle="1" w:styleId="FunotentextZchn">
    <w:name w:val="Fußnotentext Zchn"/>
    <w:basedOn w:val="Absatz-Standardschriftart"/>
    <w:link w:val="Funotentext"/>
    <w:uiPriority w:val="99"/>
    <w:semiHidden/>
    <w:rsid w:val="00CE7078"/>
    <w:rPr>
      <w:rFonts w:ascii="Arial" w:eastAsia="Times New Roman" w:hAnsi="Arial" w:cs="Times New Roman"/>
      <w:kern w:val="0"/>
      <w:sz w:val="20"/>
      <w:szCs w:val="20"/>
      <w:lang w:val="en-GB" w:eastAsia="de-DE"/>
      <w14:ligatures w14:val="none"/>
    </w:rPr>
  </w:style>
  <w:style w:type="character" w:styleId="Funotenzeichen">
    <w:name w:val="footnote reference"/>
    <w:basedOn w:val="Absatz-Standardschriftart"/>
    <w:uiPriority w:val="99"/>
    <w:semiHidden/>
    <w:unhideWhenUsed/>
    <w:rsid w:val="00CE7078"/>
    <w:rPr>
      <w:vertAlign w:val="superscript"/>
    </w:rPr>
  </w:style>
  <w:style w:type="paragraph" w:styleId="Kopfzeile">
    <w:name w:val="header"/>
    <w:basedOn w:val="Standard"/>
    <w:link w:val="KopfzeileZchn"/>
    <w:uiPriority w:val="99"/>
    <w:unhideWhenUsed/>
    <w:rsid w:val="007F134F"/>
    <w:pPr>
      <w:tabs>
        <w:tab w:val="center" w:pos="4536"/>
        <w:tab w:val="right" w:pos="9072"/>
      </w:tabs>
      <w:spacing w:before="0"/>
    </w:pPr>
  </w:style>
  <w:style w:type="character" w:customStyle="1" w:styleId="KopfzeileZchn">
    <w:name w:val="Kopfzeile Zchn"/>
    <w:basedOn w:val="Absatz-Standardschriftart"/>
    <w:link w:val="Kopfzeile"/>
    <w:uiPriority w:val="99"/>
    <w:rsid w:val="007F134F"/>
    <w:rPr>
      <w:rFonts w:ascii="Arial" w:eastAsia="Times New Roman" w:hAnsi="Arial" w:cs="Times New Roman"/>
      <w:kern w:val="0"/>
      <w:szCs w:val="20"/>
      <w:lang w:val="en-GB" w:eastAsia="de-DE"/>
      <w14:ligatures w14:val="none"/>
    </w:rPr>
  </w:style>
  <w:style w:type="paragraph" w:styleId="Fuzeile">
    <w:name w:val="footer"/>
    <w:basedOn w:val="Standard"/>
    <w:link w:val="FuzeileZchn"/>
    <w:uiPriority w:val="99"/>
    <w:unhideWhenUsed/>
    <w:rsid w:val="007F134F"/>
    <w:pPr>
      <w:tabs>
        <w:tab w:val="center" w:pos="4536"/>
        <w:tab w:val="right" w:pos="9072"/>
      </w:tabs>
      <w:spacing w:before="0"/>
    </w:pPr>
  </w:style>
  <w:style w:type="character" w:customStyle="1" w:styleId="FuzeileZchn">
    <w:name w:val="Fußzeile Zchn"/>
    <w:basedOn w:val="Absatz-Standardschriftart"/>
    <w:link w:val="Fuzeile"/>
    <w:uiPriority w:val="99"/>
    <w:rsid w:val="007F134F"/>
    <w:rPr>
      <w:rFonts w:ascii="Arial" w:eastAsia="Times New Roman" w:hAnsi="Arial" w:cs="Times New Roman"/>
      <w:kern w:val="0"/>
      <w:szCs w:val="20"/>
      <w:lang w:val="en-GB"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0A0108-4281-41CD-94CA-7BB6C1BCD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2397</Words>
  <Characters>15105</Characters>
  <Application>Microsoft Office Word</Application>
  <DocSecurity>0</DocSecurity>
  <Lines>125</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Bender</dc:creator>
  <cp:keywords/>
  <dc:description/>
  <cp:lastModifiedBy>Ewa Bender</cp:lastModifiedBy>
  <cp:revision>2</cp:revision>
  <dcterms:created xsi:type="dcterms:W3CDTF">2024-03-04T22:17:00Z</dcterms:created>
  <dcterms:modified xsi:type="dcterms:W3CDTF">2024-03-04T22:17:00Z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zotero-version="6.0.30"&gt;&lt;session id="qduvOF8a"/&gt;&lt;style id="http://www.zotero.org/styles/vancouver" locale="en-GB" hasBibliography="1" bibliographyStyleHasBeenSet="1"/&gt;&lt;prefs&gt;&lt;pref name="fieldType" value="Field"/&gt;&lt;/prefs&gt;&lt;/data&gt;</vt:lpwstr>
  </property>
</Properties>
</file>