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49" w:rsidRPr="00296491" w:rsidRDefault="00C96D49" w:rsidP="00FB3BAA">
      <w:pPr>
        <w:rPr>
          <w:b/>
          <w:sz w:val="40"/>
        </w:rPr>
      </w:pPr>
      <w:r w:rsidRPr="00296491">
        <w:rPr>
          <w:b/>
          <w:sz w:val="40"/>
        </w:rPr>
        <w:t>Supplementary Material</w:t>
      </w:r>
    </w:p>
    <w:p w:rsidR="007771A5" w:rsidRPr="00296491" w:rsidRDefault="00C96D49" w:rsidP="006E4F76">
      <w:pPr>
        <w:pStyle w:val="berschrift1"/>
      </w:pPr>
      <w:r w:rsidRPr="00296491">
        <w:t>Analysis of Deviance Tables</w:t>
      </w:r>
    </w:p>
    <w:p w:rsidR="00C96D49" w:rsidRPr="00296491" w:rsidRDefault="00C96D49" w:rsidP="006E4F76">
      <w:r w:rsidRPr="00381BF1">
        <w:rPr>
          <w:b/>
        </w:rPr>
        <w:t xml:space="preserve">Table </w:t>
      </w:r>
      <w:r w:rsidR="00EF745A" w:rsidRPr="00381BF1">
        <w:rPr>
          <w:b/>
        </w:rPr>
        <w:t>S1.</w:t>
      </w:r>
      <w:r w:rsidRPr="00381BF1">
        <w:t xml:space="preserve"> </w:t>
      </w:r>
      <w:r w:rsidRPr="00296491">
        <w:t xml:space="preserve">Results of the </w:t>
      </w:r>
      <w:r w:rsidR="00EA3EDD" w:rsidRPr="00296491">
        <w:t xml:space="preserve">Wald-type Χ² </w:t>
      </w:r>
      <w:r w:rsidR="004767C6" w:rsidRPr="00296491">
        <w:t xml:space="preserve">analysis </w:t>
      </w:r>
      <w:r w:rsidR="00EA3EDD" w:rsidRPr="00296491">
        <w:t xml:space="preserve">of </w:t>
      </w:r>
      <w:r w:rsidR="004767C6" w:rsidRPr="00296491">
        <w:t xml:space="preserve">deviance </w:t>
      </w:r>
      <w:r w:rsidR="00EA3EDD" w:rsidRPr="00296491">
        <w:t xml:space="preserve">of the </w:t>
      </w:r>
      <w:r w:rsidR="004767C6" w:rsidRPr="00296491">
        <w:t xml:space="preserve">repeated measures </w:t>
      </w:r>
      <w:r w:rsidR="00EA3EDD" w:rsidRPr="00296491">
        <w:t xml:space="preserve">LMMs </w:t>
      </w:r>
      <w:r w:rsidRPr="00296491">
        <w:t xml:space="preserve">and the </w:t>
      </w:r>
      <w:r w:rsidR="000530A9">
        <w:t>one-way AN</w:t>
      </w:r>
      <w:r w:rsidR="00B22AAA">
        <w:t>O</w:t>
      </w:r>
      <w:r w:rsidR="000530A9">
        <w:t>VA</w:t>
      </w:r>
      <w:r w:rsidRPr="00296491">
        <w:t xml:space="preserve"> of arithmetic task performance.</w:t>
      </w:r>
      <w:r w:rsidR="00EA3EDD" w:rsidRPr="00296491">
        <w:t xml:space="preserve"> </w:t>
      </w:r>
    </w:p>
    <w:tbl>
      <w:tblPr>
        <w:tblW w:w="8793" w:type="dxa"/>
        <w:tblInd w:w="93" w:type="dxa"/>
        <w:tblLook w:val="04A0" w:firstRow="1" w:lastRow="0" w:firstColumn="1" w:lastColumn="0" w:noHBand="0" w:noVBand="1"/>
      </w:tblPr>
      <w:tblGrid>
        <w:gridCol w:w="3809"/>
        <w:gridCol w:w="1862"/>
        <w:gridCol w:w="1239"/>
        <w:gridCol w:w="992"/>
        <w:gridCol w:w="891"/>
      </w:tblGrid>
      <w:tr w:rsidR="00C96D49" w:rsidRPr="00296491" w:rsidTr="00C41833">
        <w:trPr>
          <w:trHeight w:val="300"/>
        </w:trPr>
        <w:tc>
          <w:tcPr>
            <w:tcW w:w="3809" w:type="dxa"/>
            <w:tcBorders>
              <w:top w:val="nil"/>
              <w:left w:val="nil"/>
              <w:bottom w:val="single" w:sz="4" w:space="0" w:color="auto"/>
              <w:right w:val="nil"/>
            </w:tcBorders>
            <w:shd w:val="clear" w:color="auto" w:fill="auto"/>
            <w:noWrap/>
            <w:vAlign w:val="bottom"/>
            <w:hideMark/>
          </w:tcPr>
          <w:p w:rsidR="00C96D49" w:rsidRPr="00296491" w:rsidRDefault="00EA3EDD" w:rsidP="008126E7">
            <w:pPr>
              <w:spacing w:after="0" w:line="240" w:lineRule="auto"/>
              <w:rPr>
                <w:b/>
                <w:lang w:eastAsia="en-GB"/>
              </w:rPr>
            </w:pPr>
            <w:r w:rsidRPr="00296491">
              <w:rPr>
                <w:b/>
                <w:lang w:eastAsia="en-GB"/>
              </w:rPr>
              <w:t>Outcome Measure</w:t>
            </w:r>
          </w:p>
        </w:tc>
        <w:tc>
          <w:tcPr>
            <w:tcW w:w="1862" w:type="dxa"/>
            <w:tcBorders>
              <w:top w:val="nil"/>
              <w:left w:val="nil"/>
              <w:bottom w:val="single" w:sz="4" w:space="0" w:color="auto"/>
              <w:right w:val="nil"/>
            </w:tcBorders>
            <w:shd w:val="clear" w:color="auto" w:fill="auto"/>
            <w:noWrap/>
            <w:vAlign w:val="bottom"/>
            <w:hideMark/>
          </w:tcPr>
          <w:p w:rsidR="00C96D49" w:rsidRPr="00296491" w:rsidRDefault="00C96D49" w:rsidP="008126E7">
            <w:pPr>
              <w:spacing w:after="0" w:line="240" w:lineRule="auto"/>
              <w:rPr>
                <w:b/>
                <w:lang w:eastAsia="en-GB"/>
              </w:rPr>
            </w:pPr>
            <w:r w:rsidRPr="00296491">
              <w:rPr>
                <w:b/>
                <w:lang w:eastAsia="en-GB"/>
              </w:rPr>
              <w:t>Effect</w:t>
            </w:r>
          </w:p>
        </w:tc>
        <w:tc>
          <w:tcPr>
            <w:tcW w:w="1239" w:type="dxa"/>
            <w:tcBorders>
              <w:top w:val="nil"/>
              <w:left w:val="nil"/>
              <w:bottom w:val="single" w:sz="4" w:space="0" w:color="auto"/>
              <w:right w:val="nil"/>
            </w:tcBorders>
            <w:shd w:val="clear" w:color="auto" w:fill="auto"/>
            <w:noWrap/>
            <w:vAlign w:val="bottom"/>
            <w:hideMark/>
          </w:tcPr>
          <w:p w:rsidR="00C96D49" w:rsidRPr="00296491" w:rsidRDefault="00C96D49" w:rsidP="008126E7">
            <w:pPr>
              <w:spacing w:after="0" w:line="240" w:lineRule="auto"/>
              <w:jc w:val="right"/>
              <w:rPr>
                <w:rFonts w:eastAsia="Times New Roman"/>
                <w:b/>
                <w:color w:val="000000"/>
                <w:lang w:eastAsia="en-GB"/>
              </w:rPr>
            </w:pPr>
            <w:r w:rsidRPr="00296491">
              <w:rPr>
                <w:b/>
              </w:rPr>
              <w:t>Χ²</w:t>
            </w:r>
            <w:r w:rsidRPr="00296491">
              <w:rPr>
                <w:b/>
                <w:vertAlign w:val="subscript"/>
              </w:rPr>
              <w:t>(1)</w:t>
            </w:r>
            <w:r w:rsidR="00A72F1B" w:rsidRPr="00A72F1B">
              <w:rPr>
                <w:b/>
                <w:vertAlign w:val="superscript"/>
              </w:rPr>
              <w:t>**</w:t>
            </w:r>
          </w:p>
        </w:tc>
        <w:tc>
          <w:tcPr>
            <w:tcW w:w="992" w:type="dxa"/>
            <w:tcBorders>
              <w:top w:val="nil"/>
              <w:left w:val="nil"/>
              <w:bottom w:val="single" w:sz="4" w:space="0" w:color="auto"/>
              <w:right w:val="nil"/>
            </w:tcBorders>
            <w:shd w:val="clear" w:color="auto" w:fill="auto"/>
            <w:noWrap/>
            <w:vAlign w:val="bottom"/>
            <w:hideMark/>
          </w:tcPr>
          <w:p w:rsidR="00C96D49" w:rsidRPr="00296491" w:rsidRDefault="00C96D49" w:rsidP="004E7600">
            <w:pPr>
              <w:spacing w:after="0" w:line="240" w:lineRule="auto"/>
              <w:jc w:val="right"/>
              <w:rPr>
                <w:b/>
                <w:lang w:eastAsia="en-GB"/>
              </w:rPr>
            </w:pPr>
            <w:r w:rsidRPr="00296491">
              <w:rPr>
                <w:b/>
                <w:i/>
                <w:lang w:eastAsia="en-GB"/>
              </w:rPr>
              <w:t>P</w:t>
            </w:r>
          </w:p>
        </w:tc>
        <w:tc>
          <w:tcPr>
            <w:tcW w:w="891" w:type="dxa"/>
            <w:tcBorders>
              <w:top w:val="nil"/>
              <w:left w:val="nil"/>
              <w:bottom w:val="single" w:sz="4" w:space="0" w:color="auto"/>
              <w:right w:val="nil"/>
            </w:tcBorders>
            <w:shd w:val="clear" w:color="auto" w:fill="auto"/>
            <w:noWrap/>
            <w:vAlign w:val="bottom"/>
            <w:hideMark/>
          </w:tcPr>
          <w:p w:rsidR="00C96D49" w:rsidRPr="00296491" w:rsidRDefault="00C96D49" w:rsidP="00B22AAA">
            <w:pPr>
              <w:spacing w:after="0" w:line="240" w:lineRule="auto"/>
              <w:jc w:val="right"/>
              <w:rPr>
                <w:rFonts w:eastAsia="Times New Roman"/>
                <w:b/>
                <w:color w:val="000000"/>
                <w:lang w:eastAsia="en-GB"/>
              </w:rPr>
            </w:pPr>
            <w:r w:rsidRPr="00296491">
              <w:rPr>
                <w:b/>
              </w:rPr>
              <w:t>ω</w:t>
            </w:r>
            <w:r w:rsidRPr="00296491">
              <w:rPr>
                <w:b/>
                <w:color w:val="000000" w:themeColor="text1"/>
                <w:vertAlign w:val="subscript"/>
              </w:rPr>
              <w:t>p</w:t>
            </w:r>
            <w:r w:rsidR="00B22AAA" w:rsidRPr="00B22AAA">
              <w:rPr>
                <w:b/>
              </w:rPr>
              <w:t>²</w:t>
            </w:r>
            <w:r w:rsidR="00B22AAA">
              <w:rPr>
                <w:b/>
                <w:vertAlign w:val="superscript"/>
              </w:rPr>
              <w:t>****</w:t>
            </w:r>
          </w:p>
        </w:tc>
      </w:tr>
      <w:tr w:rsidR="004C67A1" w:rsidRPr="00296491" w:rsidTr="00C41833">
        <w:trPr>
          <w:trHeight w:val="300"/>
        </w:trPr>
        <w:tc>
          <w:tcPr>
            <w:tcW w:w="3809" w:type="dxa"/>
            <w:tcBorders>
              <w:top w:val="single" w:sz="4" w:space="0" w:color="auto"/>
              <w:left w:val="nil"/>
              <w:bottom w:val="nil"/>
              <w:right w:val="nil"/>
            </w:tcBorders>
            <w:shd w:val="clear" w:color="auto" w:fill="auto"/>
            <w:noWrap/>
            <w:vAlign w:val="bottom"/>
            <w:hideMark/>
          </w:tcPr>
          <w:p w:rsidR="004C67A1" w:rsidRPr="00D65EBF" w:rsidRDefault="004C67A1" w:rsidP="00D65EBF">
            <w:pPr>
              <w:spacing w:after="0" w:line="240" w:lineRule="auto"/>
              <w:rPr>
                <w:lang w:eastAsia="en-GB"/>
              </w:rPr>
            </w:pPr>
            <w:r w:rsidRPr="00D65EBF">
              <w:rPr>
                <w:lang w:eastAsia="en-GB"/>
              </w:rPr>
              <w:t>Salivary Cortisol</w:t>
            </w:r>
          </w:p>
        </w:tc>
        <w:tc>
          <w:tcPr>
            <w:tcW w:w="1862" w:type="dxa"/>
            <w:tcBorders>
              <w:top w:val="single" w:sz="4" w:space="0" w:color="auto"/>
              <w:left w:val="nil"/>
              <w:bottom w:val="nil"/>
              <w:right w:val="nil"/>
            </w:tcBorders>
            <w:shd w:val="clear" w:color="auto" w:fill="auto"/>
            <w:noWrap/>
            <w:vAlign w:val="bottom"/>
            <w:hideMark/>
          </w:tcPr>
          <w:p w:rsidR="004C67A1" w:rsidRPr="00D65EBF" w:rsidRDefault="004C67A1" w:rsidP="00D65EBF">
            <w:pPr>
              <w:spacing w:after="0" w:line="240" w:lineRule="auto"/>
              <w:rPr>
                <w:lang w:eastAsia="en-GB"/>
              </w:rPr>
            </w:pPr>
            <w:r w:rsidRPr="00D65EBF">
              <w:rPr>
                <w:lang w:eastAsia="en-GB"/>
              </w:rPr>
              <w:t>(Intercept)</w:t>
            </w:r>
          </w:p>
        </w:tc>
        <w:tc>
          <w:tcPr>
            <w:tcW w:w="1239" w:type="dxa"/>
            <w:tcBorders>
              <w:top w:val="single" w:sz="4" w:space="0" w:color="auto"/>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114.56</w:t>
            </w:r>
          </w:p>
        </w:tc>
        <w:tc>
          <w:tcPr>
            <w:tcW w:w="992" w:type="dxa"/>
            <w:tcBorders>
              <w:top w:val="single" w:sz="4" w:space="0" w:color="auto"/>
              <w:left w:val="nil"/>
              <w:bottom w:val="nil"/>
              <w:right w:val="nil"/>
            </w:tcBorders>
            <w:shd w:val="clear" w:color="auto" w:fill="auto"/>
            <w:noWrap/>
            <w:vAlign w:val="bottom"/>
            <w:hideMark/>
          </w:tcPr>
          <w:p w:rsidR="004C67A1" w:rsidRPr="00296491" w:rsidRDefault="004C67A1" w:rsidP="008126E7">
            <w:pPr>
              <w:spacing w:after="0" w:line="240" w:lineRule="auto"/>
              <w:jc w:val="right"/>
              <w:rPr>
                <w:lang w:eastAsia="en-GB"/>
              </w:rPr>
            </w:pPr>
            <w:r w:rsidRPr="00296491">
              <w:rPr>
                <w:lang w:eastAsia="en-GB"/>
              </w:rPr>
              <w:t>&lt; .001</w:t>
            </w:r>
          </w:p>
        </w:tc>
        <w:tc>
          <w:tcPr>
            <w:tcW w:w="891" w:type="dxa"/>
            <w:tcBorders>
              <w:top w:val="single" w:sz="4" w:space="0" w:color="auto"/>
              <w:left w:val="nil"/>
              <w:bottom w:val="nil"/>
              <w:right w:val="nil"/>
            </w:tcBorders>
            <w:shd w:val="clear" w:color="auto" w:fill="auto"/>
            <w:noWrap/>
            <w:vAlign w:val="bottom"/>
            <w:hideMark/>
          </w:tcPr>
          <w:p w:rsidR="004C67A1" w:rsidRPr="00296491" w:rsidRDefault="004C67A1" w:rsidP="008126E7">
            <w:pPr>
              <w:spacing w:after="0" w:line="240" w:lineRule="auto"/>
              <w:jc w:val="right"/>
              <w:rPr>
                <w:lang w:eastAsia="en-GB"/>
              </w:rPr>
            </w:pPr>
          </w:p>
        </w:tc>
      </w:tr>
      <w:tr w:rsidR="004C67A1" w:rsidRPr="00296491" w:rsidTr="00C41833">
        <w:trPr>
          <w:trHeight w:val="300"/>
        </w:trPr>
        <w:tc>
          <w:tcPr>
            <w:tcW w:w="3809" w:type="dxa"/>
            <w:tcBorders>
              <w:top w:val="nil"/>
              <w:left w:val="nil"/>
              <w:bottom w:val="nil"/>
              <w:right w:val="nil"/>
            </w:tcBorders>
            <w:shd w:val="clear" w:color="auto" w:fill="auto"/>
            <w:noWrap/>
            <w:vAlign w:val="bottom"/>
          </w:tcPr>
          <w:p w:rsidR="004C67A1" w:rsidRPr="00D65EBF" w:rsidRDefault="004C67A1" w:rsidP="00D65EBF">
            <w:pPr>
              <w:spacing w:after="0" w:line="240" w:lineRule="auto"/>
              <w:rPr>
                <w:lang w:eastAsia="en-GB"/>
              </w:rPr>
            </w:pPr>
            <w:r w:rsidRPr="00D65EBF">
              <w:rPr>
                <w:lang w:eastAsia="en-GB"/>
              </w:rPr>
              <w:t>(nmol/L)</w:t>
            </w:r>
          </w:p>
        </w:tc>
        <w:tc>
          <w:tcPr>
            <w:tcW w:w="1862" w:type="dxa"/>
            <w:tcBorders>
              <w:top w:val="nil"/>
              <w:left w:val="nil"/>
              <w:bottom w:val="nil"/>
              <w:right w:val="nil"/>
            </w:tcBorders>
            <w:shd w:val="clear" w:color="auto" w:fill="auto"/>
            <w:noWrap/>
            <w:vAlign w:val="bottom"/>
            <w:hideMark/>
          </w:tcPr>
          <w:p w:rsidR="004C67A1" w:rsidRPr="00D65EBF" w:rsidRDefault="004C67A1" w:rsidP="00D65EBF">
            <w:pPr>
              <w:spacing w:after="0" w:line="240" w:lineRule="auto"/>
              <w:rPr>
                <w:i/>
                <w:lang w:eastAsia="en-GB"/>
              </w:rPr>
            </w:pPr>
            <w:r w:rsidRPr="00D65EBF">
              <w:rPr>
                <w:i/>
                <w:lang w:eastAsia="en-GB"/>
              </w:rPr>
              <w:t>Group</w:t>
            </w:r>
          </w:p>
        </w:tc>
        <w:tc>
          <w:tcPr>
            <w:tcW w:w="1239" w:type="dxa"/>
            <w:tcBorders>
              <w:top w:val="nil"/>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6.76</w:t>
            </w:r>
          </w:p>
        </w:tc>
        <w:tc>
          <w:tcPr>
            <w:tcW w:w="992"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.009</w:t>
            </w:r>
          </w:p>
        </w:tc>
        <w:tc>
          <w:tcPr>
            <w:tcW w:w="891"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0.16</w:t>
            </w:r>
          </w:p>
        </w:tc>
      </w:tr>
      <w:tr w:rsidR="004C67A1" w:rsidRPr="00296491" w:rsidTr="00C41833">
        <w:trPr>
          <w:trHeight w:val="300"/>
        </w:trPr>
        <w:tc>
          <w:tcPr>
            <w:tcW w:w="3809" w:type="dxa"/>
            <w:tcBorders>
              <w:top w:val="nil"/>
              <w:left w:val="nil"/>
              <w:bottom w:val="nil"/>
              <w:right w:val="nil"/>
            </w:tcBorders>
            <w:shd w:val="clear" w:color="auto" w:fill="auto"/>
            <w:noWrap/>
            <w:vAlign w:val="bottom"/>
          </w:tcPr>
          <w:p w:rsidR="004C67A1" w:rsidRPr="00D65EBF" w:rsidRDefault="004C67A1" w:rsidP="00D65EBF">
            <w:pPr>
              <w:spacing w:after="0" w:line="240" w:lineRule="auto"/>
              <w:rPr>
                <w:lang w:eastAsia="en-GB"/>
              </w:rPr>
            </w:pPr>
          </w:p>
        </w:tc>
        <w:tc>
          <w:tcPr>
            <w:tcW w:w="1862" w:type="dxa"/>
            <w:tcBorders>
              <w:top w:val="nil"/>
              <w:left w:val="nil"/>
              <w:bottom w:val="nil"/>
              <w:right w:val="nil"/>
            </w:tcBorders>
            <w:shd w:val="clear" w:color="auto" w:fill="auto"/>
            <w:noWrap/>
            <w:vAlign w:val="bottom"/>
            <w:hideMark/>
          </w:tcPr>
          <w:p w:rsidR="004C67A1" w:rsidRPr="00D65EBF" w:rsidRDefault="004C67A1" w:rsidP="00D65EBF">
            <w:pPr>
              <w:spacing w:after="0" w:line="240" w:lineRule="auto"/>
              <w:rPr>
                <w:i/>
                <w:lang w:eastAsia="en-GB"/>
              </w:rPr>
            </w:pPr>
            <w:r w:rsidRPr="00D65EBF">
              <w:rPr>
                <w:i/>
                <w:lang w:eastAsia="en-GB"/>
              </w:rPr>
              <w:t>Stress</w:t>
            </w:r>
          </w:p>
        </w:tc>
        <w:tc>
          <w:tcPr>
            <w:tcW w:w="1239" w:type="dxa"/>
            <w:tcBorders>
              <w:top w:val="nil"/>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13.93</w:t>
            </w:r>
          </w:p>
        </w:tc>
        <w:tc>
          <w:tcPr>
            <w:tcW w:w="992" w:type="dxa"/>
            <w:tcBorders>
              <w:top w:val="nil"/>
              <w:left w:val="nil"/>
              <w:bottom w:val="nil"/>
              <w:right w:val="nil"/>
            </w:tcBorders>
            <w:shd w:val="clear" w:color="auto" w:fill="auto"/>
            <w:noWrap/>
            <w:vAlign w:val="bottom"/>
            <w:hideMark/>
          </w:tcPr>
          <w:p w:rsidR="004C67A1" w:rsidRPr="00296491" w:rsidRDefault="004C67A1" w:rsidP="008126E7">
            <w:pPr>
              <w:spacing w:after="0" w:line="240" w:lineRule="auto"/>
              <w:jc w:val="right"/>
              <w:rPr>
                <w:lang w:eastAsia="en-GB"/>
              </w:rPr>
            </w:pPr>
            <w:r w:rsidRPr="00296491">
              <w:rPr>
                <w:lang w:eastAsia="en-GB"/>
              </w:rPr>
              <w:t>&lt; .001</w:t>
            </w:r>
          </w:p>
        </w:tc>
        <w:tc>
          <w:tcPr>
            <w:tcW w:w="891"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0.33</w:t>
            </w:r>
          </w:p>
        </w:tc>
      </w:tr>
      <w:tr w:rsidR="004C67A1" w:rsidRPr="00296491" w:rsidTr="00C41833">
        <w:trPr>
          <w:trHeight w:val="300"/>
        </w:trPr>
        <w:tc>
          <w:tcPr>
            <w:tcW w:w="3809" w:type="dxa"/>
            <w:tcBorders>
              <w:top w:val="nil"/>
              <w:left w:val="nil"/>
              <w:bottom w:val="nil"/>
              <w:right w:val="nil"/>
            </w:tcBorders>
            <w:shd w:val="clear" w:color="auto" w:fill="auto"/>
            <w:noWrap/>
            <w:vAlign w:val="bottom"/>
          </w:tcPr>
          <w:p w:rsidR="004C67A1" w:rsidRPr="00D65EBF" w:rsidRDefault="004C67A1" w:rsidP="00D65EBF">
            <w:pPr>
              <w:spacing w:after="0" w:line="240" w:lineRule="auto"/>
              <w:rPr>
                <w:lang w:eastAsia="en-GB"/>
              </w:rPr>
            </w:pPr>
          </w:p>
        </w:tc>
        <w:tc>
          <w:tcPr>
            <w:tcW w:w="1862" w:type="dxa"/>
            <w:tcBorders>
              <w:top w:val="nil"/>
              <w:left w:val="nil"/>
              <w:bottom w:val="nil"/>
              <w:right w:val="nil"/>
            </w:tcBorders>
            <w:shd w:val="clear" w:color="auto" w:fill="auto"/>
            <w:noWrap/>
            <w:vAlign w:val="bottom"/>
            <w:hideMark/>
          </w:tcPr>
          <w:p w:rsidR="004C67A1" w:rsidRPr="00D65EBF" w:rsidRDefault="004C67A1" w:rsidP="00D65EBF">
            <w:pPr>
              <w:spacing w:after="0" w:line="240" w:lineRule="auto"/>
              <w:rPr>
                <w:lang w:eastAsia="en-GB"/>
              </w:rPr>
            </w:pPr>
            <w:r w:rsidRPr="00D65EBF">
              <w:rPr>
                <w:i/>
                <w:lang w:eastAsia="en-GB"/>
              </w:rPr>
              <w:t>Group</w:t>
            </w:r>
            <w:r w:rsidRPr="00D65EBF">
              <w:rPr>
                <w:lang w:eastAsia="en-GB"/>
              </w:rPr>
              <w:t xml:space="preserve"> × </w:t>
            </w:r>
            <w:r w:rsidRPr="00D65EBF">
              <w:rPr>
                <w:i/>
                <w:lang w:eastAsia="en-GB"/>
              </w:rPr>
              <w:t>Stress</w:t>
            </w:r>
          </w:p>
        </w:tc>
        <w:tc>
          <w:tcPr>
            <w:tcW w:w="1239" w:type="dxa"/>
            <w:tcBorders>
              <w:top w:val="nil"/>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4.90</w:t>
            </w:r>
          </w:p>
        </w:tc>
        <w:tc>
          <w:tcPr>
            <w:tcW w:w="992"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.03</w:t>
            </w:r>
          </w:p>
        </w:tc>
        <w:tc>
          <w:tcPr>
            <w:tcW w:w="891"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0.13</w:t>
            </w:r>
          </w:p>
        </w:tc>
      </w:tr>
      <w:tr w:rsidR="00EA3EDD" w:rsidRPr="00296491" w:rsidTr="00C41833">
        <w:trPr>
          <w:trHeight w:val="300"/>
        </w:trPr>
        <w:tc>
          <w:tcPr>
            <w:tcW w:w="3809" w:type="dxa"/>
            <w:tcBorders>
              <w:top w:val="nil"/>
              <w:left w:val="nil"/>
              <w:right w:val="nil"/>
            </w:tcBorders>
            <w:shd w:val="clear" w:color="auto" w:fill="auto"/>
            <w:noWrap/>
            <w:vAlign w:val="bottom"/>
          </w:tcPr>
          <w:p w:rsidR="00EA3EDD" w:rsidRPr="00D65EBF" w:rsidRDefault="00EA3EDD" w:rsidP="00D65EBF">
            <w:pPr>
              <w:spacing w:after="0" w:line="240" w:lineRule="auto"/>
              <w:rPr>
                <w:lang w:eastAsia="en-GB"/>
              </w:rPr>
            </w:pPr>
          </w:p>
        </w:tc>
        <w:tc>
          <w:tcPr>
            <w:tcW w:w="1862" w:type="dxa"/>
            <w:tcBorders>
              <w:top w:val="nil"/>
              <w:left w:val="nil"/>
              <w:right w:val="nil"/>
            </w:tcBorders>
            <w:shd w:val="clear" w:color="auto" w:fill="auto"/>
            <w:vAlign w:val="bottom"/>
          </w:tcPr>
          <w:p w:rsidR="00EA3EDD" w:rsidRPr="00D65EBF" w:rsidRDefault="00EA3EDD" w:rsidP="00D65EBF">
            <w:pPr>
              <w:spacing w:after="0" w:line="240" w:lineRule="auto"/>
              <w:rPr>
                <w:lang w:eastAsia="en-GB"/>
              </w:rPr>
            </w:pPr>
          </w:p>
        </w:tc>
        <w:tc>
          <w:tcPr>
            <w:tcW w:w="1239" w:type="dxa"/>
            <w:tcBorders>
              <w:top w:val="nil"/>
              <w:left w:val="nil"/>
              <w:right w:val="nil"/>
            </w:tcBorders>
            <w:shd w:val="clear" w:color="auto" w:fill="auto"/>
            <w:noWrap/>
            <w:vAlign w:val="bottom"/>
          </w:tcPr>
          <w:p w:rsidR="00EA3EDD" w:rsidRPr="00296491" w:rsidRDefault="00EA3EDD" w:rsidP="008126E7">
            <w:pPr>
              <w:spacing w:after="0" w:line="240" w:lineRule="auto"/>
              <w:jc w:val="right"/>
              <w:rPr>
                <w:lang w:eastAsia="en-GB"/>
              </w:rPr>
            </w:pPr>
          </w:p>
        </w:tc>
        <w:tc>
          <w:tcPr>
            <w:tcW w:w="992" w:type="dxa"/>
            <w:tcBorders>
              <w:top w:val="nil"/>
              <w:left w:val="nil"/>
              <w:right w:val="nil"/>
            </w:tcBorders>
            <w:shd w:val="clear" w:color="auto" w:fill="auto"/>
            <w:noWrap/>
            <w:vAlign w:val="bottom"/>
          </w:tcPr>
          <w:p w:rsidR="00EA3EDD" w:rsidRPr="00296491" w:rsidRDefault="00EA3EDD" w:rsidP="008126E7">
            <w:pPr>
              <w:spacing w:after="0" w:line="240" w:lineRule="auto"/>
              <w:jc w:val="right"/>
              <w:rPr>
                <w:lang w:eastAsia="en-GB"/>
              </w:rPr>
            </w:pPr>
          </w:p>
        </w:tc>
        <w:tc>
          <w:tcPr>
            <w:tcW w:w="891" w:type="dxa"/>
            <w:tcBorders>
              <w:top w:val="nil"/>
              <w:left w:val="nil"/>
              <w:right w:val="nil"/>
            </w:tcBorders>
            <w:shd w:val="clear" w:color="auto" w:fill="auto"/>
            <w:noWrap/>
            <w:vAlign w:val="bottom"/>
          </w:tcPr>
          <w:p w:rsidR="00EA3EDD" w:rsidRPr="00296491" w:rsidRDefault="00EA3EDD" w:rsidP="008126E7">
            <w:pPr>
              <w:spacing w:after="0" w:line="240" w:lineRule="auto"/>
              <w:jc w:val="right"/>
              <w:rPr>
                <w:lang w:eastAsia="en-GB"/>
              </w:rPr>
            </w:pPr>
          </w:p>
        </w:tc>
      </w:tr>
      <w:tr w:rsidR="004C67A1" w:rsidRPr="00296491" w:rsidTr="00C41833">
        <w:trPr>
          <w:trHeight w:val="300"/>
        </w:trPr>
        <w:tc>
          <w:tcPr>
            <w:tcW w:w="3809" w:type="dxa"/>
            <w:tcBorders>
              <w:left w:val="nil"/>
              <w:bottom w:val="nil"/>
              <w:right w:val="nil"/>
            </w:tcBorders>
            <w:shd w:val="clear" w:color="auto" w:fill="auto"/>
            <w:noWrap/>
            <w:vAlign w:val="bottom"/>
          </w:tcPr>
          <w:p w:rsidR="004C67A1" w:rsidRPr="00D65EBF" w:rsidRDefault="004C67A1" w:rsidP="00D65EBF">
            <w:pPr>
              <w:spacing w:after="0" w:line="240" w:lineRule="auto"/>
              <w:rPr>
                <w:rFonts w:eastAsia="Times New Roman"/>
                <w:color w:val="000000"/>
                <w:lang w:eastAsia="en-GB"/>
              </w:rPr>
            </w:pPr>
            <w:r w:rsidRPr="00D65EBF">
              <w:t>KAB rating of momentary strain</w:t>
            </w:r>
          </w:p>
        </w:tc>
        <w:tc>
          <w:tcPr>
            <w:tcW w:w="1862" w:type="dxa"/>
            <w:tcBorders>
              <w:left w:val="nil"/>
              <w:bottom w:val="nil"/>
              <w:right w:val="nil"/>
            </w:tcBorders>
            <w:shd w:val="clear" w:color="auto" w:fill="auto"/>
            <w:noWrap/>
            <w:vAlign w:val="bottom"/>
            <w:hideMark/>
          </w:tcPr>
          <w:p w:rsidR="004C67A1" w:rsidRPr="00D65EBF" w:rsidRDefault="004C67A1" w:rsidP="00D65EBF">
            <w:pPr>
              <w:spacing w:after="0" w:line="240" w:lineRule="auto"/>
              <w:rPr>
                <w:lang w:eastAsia="en-GB"/>
              </w:rPr>
            </w:pPr>
            <w:r w:rsidRPr="00D65EBF">
              <w:rPr>
                <w:lang w:eastAsia="en-GB"/>
              </w:rPr>
              <w:t>(Intercept)</w:t>
            </w:r>
          </w:p>
        </w:tc>
        <w:tc>
          <w:tcPr>
            <w:tcW w:w="1239" w:type="dxa"/>
            <w:tcBorders>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341.57</w:t>
            </w:r>
          </w:p>
        </w:tc>
        <w:tc>
          <w:tcPr>
            <w:tcW w:w="992" w:type="dxa"/>
            <w:tcBorders>
              <w:left w:val="nil"/>
              <w:bottom w:val="nil"/>
              <w:right w:val="nil"/>
            </w:tcBorders>
            <w:shd w:val="clear" w:color="auto" w:fill="auto"/>
            <w:noWrap/>
            <w:vAlign w:val="bottom"/>
            <w:hideMark/>
          </w:tcPr>
          <w:p w:rsidR="004C67A1" w:rsidRPr="00296491" w:rsidRDefault="004C67A1" w:rsidP="008126E7">
            <w:pPr>
              <w:spacing w:after="0" w:line="240" w:lineRule="auto"/>
              <w:jc w:val="right"/>
              <w:rPr>
                <w:lang w:eastAsia="en-GB"/>
              </w:rPr>
            </w:pPr>
            <w:r w:rsidRPr="00296491">
              <w:rPr>
                <w:lang w:eastAsia="en-GB"/>
              </w:rPr>
              <w:t>&lt; .001</w:t>
            </w:r>
          </w:p>
        </w:tc>
        <w:tc>
          <w:tcPr>
            <w:tcW w:w="891" w:type="dxa"/>
            <w:tcBorders>
              <w:left w:val="nil"/>
              <w:bottom w:val="nil"/>
              <w:right w:val="nil"/>
            </w:tcBorders>
            <w:shd w:val="clear" w:color="auto" w:fill="auto"/>
            <w:noWrap/>
            <w:vAlign w:val="bottom"/>
            <w:hideMark/>
          </w:tcPr>
          <w:p w:rsidR="004C67A1" w:rsidRPr="00296491" w:rsidRDefault="004C67A1" w:rsidP="008126E7">
            <w:pPr>
              <w:spacing w:after="0" w:line="240" w:lineRule="auto"/>
              <w:jc w:val="right"/>
              <w:rPr>
                <w:lang w:eastAsia="en-GB"/>
              </w:rPr>
            </w:pPr>
          </w:p>
        </w:tc>
      </w:tr>
      <w:tr w:rsidR="004C67A1" w:rsidRPr="00296491" w:rsidTr="00C41833">
        <w:trPr>
          <w:trHeight w:val="300"/>
        </w:trPr>
        <w:tc>
          <w:tcPr>
            <w:tcW w:w="3809" w:type="dxa"/>
            <w:tcBorders>
              <w:top w:val="nil"/>
              <w:left w:val="nil"/>
              <w:bottom w:val="nil"/>
              <w:right w:val="nil"/>
            </w:tcBorders>
            <w:shd w:val="clear" w:color="auto" w:fill="auto"/>
            <w:noWrap/>
            <w:vAlign w:val="bottom"/>
          </w:tcPr>
          <w:p w:rsidR="004C67A1" w:rsidRPr="00D65EBF" w:rsidRDefault="004C67A1" w:rsidP="00D65EBF">
            <w:pPr>
              <w:spacing w:after="0" w:line="240" w:lineRule="auto"/>
              <w:rPr>
                <w:lang w:eastAsia="en-GB"/>
              </w:rPr>
            </w:pPr>
            <w:r w:rsidRPr="00D65EBF">
              <w:rPr>
                <w:lang w:eastAsia="en-GB"/>
              </w:rPr>
              <w:t>KAB Score (1 – 6)</w:t>
            </w:r>
          </w:p>
        </w:tc>
        <w:tc>
          <w:tcPr>
            <w:tcW w:w="1862" w:type="dxa"/>
            <w:tcBorders>
              <w:top w:val="nil"/>
              <w:left w:val="nil"/>
              <w:bottom w:val="nil"/>
              <w:right w:val="nil"/>
            </w:tcBorders>
            <w:shd w:val="clear" w:color="auto" w:fill="auto"/>
            <w:noWrap/>
            <w:vAlign w:val="bottom"/>
            <w:hideMark/>
          </w:tcPr>
          <w:p w:rsidR="004C67A1" w:rsidRPr="00D65EBF" w:rsidRDefault="004C67A1" w:rsidP="00D65EBF">
            <w:pPr>
              <w:spacing w:after="0" w:line="240" w:lineRule="auto"/>
              <w:rPr>
                <w:i/>
                <w:lang w:eastAsia="en-GB"/>
              </w:rPr>
            </w:pPr>
            <w:r w:rsidRPr="00D65EBF">
              <w:rPr>
                <w:i/>
                <w:lang w:eastAsia="en-GB"/>
              </w:rPr>
              <w:t>Group</w:t>
            </w:r>
          </w:p>
        </w:tc>
        <w:tc>
          <w:tcPr>
            <w:tcW w:w="1239" w:type="dxa"/>
            <w:tcBorders>
              <w:top w:val="nil"/>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2.83</w:t>
            </w:r>
          </w:p>
        </w:tc>
        <w:tc>
          <w:tcPr>
            <w:tcW w:w="992"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.09</w:t>
            </w:r>
          </w:p>
        </w:tc>
        <w:tc>
          <w:tcPr>
            <w:tcW w:w="891"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0.05</w:t>
            </w:r>
          </w:p>
        </w:tc>
      </w:tr>
      <w:tr w:rsidR="004C67A1" w:rsidRPr="00296491" w:rsidTr="00C41833">
        <w:trPr>
          <w:trHeight w:val="300"/>
        </w:trPr>
        <w:tc>
          <w:tcPr>
            <w:tcW w:w="3809" w:type="dxa"/>
            <w:tcBorders>
              <w:top w:val="nil"/>
              <w:left w:val="nil"/>
              <w:bottom w:val="nil"/>
              <w:right w:val="nil"/>
            </w:tcBorders>
            <w:shd w:val="clear" w:color="auto" w:fill="auto"/>
            <w:noWrap/>
            <w:vAlign w:val="bottom"/>
          </w:tcPr>
          <w:p w:rsidR="004C67A1" w:rsidRPr="00D65EBF" w:rsidRDefault="004C67A1" w:rsidP="00D65EBF">
            <w:pPr>
              <w:spacing w:after="0" w:line="240" w:lineRule="auto"/>
              <w:rPr>
                <w:lang w:eastAsia="en-GB"/>
              </w:rPr>
            </w:pPr>
          </w:p>
        </w:tc>
        <w:tc>
          <w:tcPr>
            <w:tcW w:w="1862" w:type="dxa"/>
            <w:tcBorders>
              <w:top w:val="nil"/>
              <w:left w:val="nil"/>
              <w:bottom w:val="nil"/>
              <w:right w:val="nil"/>
            </w:tcBorders>
            <w:shd w:val="clear" w:color="auto" w:fill="auto"/>
            <w:noWrap/>
            <w:vAlign w:val="bottom"/>
            <w:hideMark/>
          </w:tcPr>
          <w:p w:rsidR="004C67A1" w:rsidRPr="00D65EBF" w:rsidRDefault="004C67A1" w:rsidP="00D65EBF">
            <w:pPr>
              <w:spacing w:after="0" w:line="240" w:lineRule="auto"/>
              <w:rPr>
                <w:i/>
                <w:lang w:eastAsia="en-GB"/>
              </w:rPr>
            </w:pPr>
            <w:r w:rsidRPr="00D65EBF">
              <w:rPr>
                <w:i/>
                <w:lang w:eastAsia="en-GB"/>
              </w:rPr>
              <w:t>Stress</w:t>
            </w:r>
          </w:p>
        </w:tc>
        <w:tc>
          <w:tcPr>
            <w:tcW w:w="1239" w:type="dxa"/>
            <w:tcBorders>
              <w:top w:val="nil"/>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80.04</w:t>
            </w:r>
          </w:p>
        </w:tc>
        <w:tc>
          <w:tcPr>
            <w:tcW w:w="992" w:type="dxa"/>
            <w:tcBorders>
              <w:top w:val="nil"/>
              <w:left w:val="nil"/>
              <w:bottom w:val="nil"/>
              <w:right w:val="nil"/>
            </w:tcBorders>
            <w:shd w:val="clear" w:color="auto" w:fill="auto"/>
            <w:noWrap/>
            <w:vAlign w:val="bottom"/>
            <w:hideMark/>
          </w:tcPr>
          <w:p w:rsidR="004C67A1" w:rsidRPr="00296491" w:rsidRDefault="004C67A1" w:rsidP="008126E7">
            <w:pPr>
              <w:spacing w:after="0" w:line="240" w:lineRule="auto"/>
              <w:jc w:val="right"/>
              <w:rPr>
                <w:lang w:eastAsia="en-GB"/>
              </w:rPr>
            </w:pPr>
            <w:r w:rsidRPr="00296491">
              <w:rPr>
                <w:lang w:eastAsia="en-GB"/>
              </w:rPr>
              <w:t>&lt; .001</w:t>
            </w:r>
          </w:p>
        </w:tc>
        <w:tc>
          <w:tcPr>
            <w:tcW w:w="891" w:type="dxa"/>
            <w:tcBorders>
              <w:top w:val="nil"/>
              <w:left w:val="nil"/>
              <w:bottom w:val="nil"/>
              <w:right w:val="nil"/>
            </w:tcBorders>
            <w:shd w:val="clear" w:color="auto" w:fill="auto"/>
            <w:noWrap/>
            <w:vAlign w:val="bottom"/>
            <w:hideMark/>
          </w:tcPr>
          <w:p w:rsidR="004C67A1" w:rsidRPr="00296491" w:rsidRDefault="004C67A1" w:rsidP="008126E7">
            <w:pPr>
              <w:spacing w:after="0" w:line="240" w:lineRule="auto"/>
              <w:jc w:val="right"/>
              <w:rPr>
                <w:lang w:eastAsia="en-GB"/>
              </w:rPr>
            </w:pPr>
            <w:r w:rsidRPr="00296491">
              <w:rPr>
                <w:lang w:eastAsia="en-GB"/>
              </w:rPr>
              <w:t>0.71</w:t>
            </w:r>
          </w:p>
        </w:tc>
      </w:tr>
      <w:tr w:rsidR="004C67A1" w:rsidRPr="00296491" w:rsidTr="00C41833">
        <w:trPr>
          <w:trHeight w:val="300"/>
        </w:trPr>
        <w:tc>
          <w:tcPr>
            <w:tcW w:w="3809" w:type="dxa"/>
            <w:tcBorders>
              <w:top w:val="nil"/>
              <w:left w:val="nil"/>
              <w:bottom w:val="nil"/>
              <w:right w:val="nil"/>
            </w:tcBorders>
            <w:shd w:val="clear" w:color="auto" w:fill="auto"/>
            <w:noWrap/>
            <w:vAlign w:val="bottom"/>
          </w:tcPr>
          <w:p w:rsidR="004C67A1" w:rsidRPr="00D65EBF" w:rsidRDefault="004C67A1" w:rsidP="00D65EBF">
            <w:pPr>
              <w:spacing w:after="0" w:line="240" w:lineRule="auto"/>
              <w:rPr>
                <w:lang w:eastAsia="en-GB"/>
              </w:rPr>
            </w:pPr>
          </w:p>
        </w:tc>
        <w:tc>
          <w:tcPr>
            <w:tcW w:w="1862" w:type="dxa"/>
            <w:tcBorders>
              <w:top w:val="nil"/>
              <w:left w:val="nil"/>
              <w:bottom w:val="nil"/>
              <w:right w:val="nil"/>
            </w:tcBorders>
            <w:shd w:val="clear" w:color="auto" w:fill="auto"/>
            <w:noWrap/>
            <w:vAlign w:val="bottom"/>
            <w:hideMark/>
          </w:tcPr>
          <w:p w:rsidR="004C67A1" w:rsidRPr="00D65EBF" w:rsidRDefault="004C67A1" w:rsidP="00D65EBF">
            <w:pPr>
              <w:spacing w:after="0" w:line="240" w:lineRule="auto"/>
              <w:rPr>
                <w:lang w:eastAsia="en-GB"/>
              </w:rPr>
            </w:pPr>
            <w:r w:rsidRPr="00D65EBF">
              <w:rPr>
                <w:i/>
                <w:lang w:eastAsia="en-GB"/>
              </w:rPr>
              <w:t>Group</w:t>
            </w:r>
            <w:r w:rsidRPr="00D65EBF">
              <w:rPr>
                <w:lang w:eastAsia="en-GB"/>
              </w:rPr>
              <w:t xml:space="preserve"> × </w:t>
            </w:r>
            <w:r w:rsidRPr="00D65EBF">
              <w:rPr>
                <w:i/>
                <w:lang w:eastAsia="en-GB"/>
              </w:rPr>
              <w:t>Stress</w:t>
            </w:r>
          </w:p>
        </w:tc>
        <w:tc>
          <w:tcPr>
            <w:tcW w:w="1239" w:type="dxa"/>
            <w:tcBorders>
              <w:top w:val="nil"/>
              <w:left w:val="nil"/>
              <w:bottom w:val="nil"/>
              <w:right w:val="nil"/>
            </w:tcBorders>
            <w:shd w:val="clear" w:color="auto" w:fill="auto"/>
            <w:noWrap/>
            <w:hideMark/>
          </w:tcPr>
          <w:p w:rsidR="004C67A1" w:rsidRPr="00296491" w:rsidRDefault="004C67A1" w:rsidP="004C67A1">
            <w:pPr>
              <w:spacing w:after="0" w:line="240" w:lineRule="auto"/>
              <w:jc w:val="right"/>
              <w:rPr>
                <w:lang w:eastAsia="en-GB"/>
              </w:rPr>
            </w:pPr>
            <w:r w:rsidRPr="00296491">
              <w:rPr>
                <w:lang w:eastAsia="en-GB"/>
              </w:rPr>
              <w:t>7.30</w:t>
            </w:r>
          </w:p>
        </w:tc>
        <w:tc>
          <w:tcPr>
            <w:tcW w:w="992"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.007</w:t>
            </w:r>
          </w:p>
        </w:tc>
        <w:tc>
          <w:tcPr>
            <w:tcW w:w="891" w:type="dxa"/>
            <w:tcBorders>
              <w:top w:val="nil"/>
              <w:left w:val="nil"/>
              <w:bottom w:val="nil"/>
              <w:right w:val="nil"/>
            </w:tcBorders>
            <w:shd w:val="clear" w:color="auto" w:fill="auto"/>
            <w:noWrap/>
            <w:vAlign w:val="bottom"/>
            <w:hideMark/>
          </w:tcPr>
          <w:p w:rsidR="004C67A1" w:rsidRPr="00296491" w:rsidRDefault="004C67A1" w:rsidP="004C67A1">
            <w:pPr>
              <w:spacing w:after="0" w:line="240" w:lineRule="auto"/>
              <w:jc w:val="right"/>
              <w:rPr>
                <w:lang w:eastAsia="en-GB"/>
              </w:rPr>
            </w:pPr>
            <w:r w:rsidRPr="00296491">
              <w:rPr>
                <w:lang w:eastAsia="en-GB"/>
              </w:rPr>
              <w:t>0.16</w:t>
            </w:r>
          </w:p>
        </w:tc>
      </w:tr>
      <w:tr w:rsidR="00EA3EDD" w:rsidRPr="00296491" w:rsidTr="00C41833">
        <w:trPr>
          <w:trHeight w:val="300"/>
        </w:trPr>
        <w:tc>
          <w:tcPr>
            <w:tcW w:w="3809" w:type="dxa"/>
            <w:tcBorders>
              <w:top w:val="nil"/>
              <w:left w:val="nil"/>
              <w:bottom w:val="nil"/>
              <w:right w:val="nil"/>
            </w:tcBorders>
            <w:shd w:val="clear" w:color="auto" w:fill="auto"/>
            <w:noWrap/>
            <w:vAlign w:val="bottom"/>
            <w:hideMark/>
          </w:tcPr>
          <w:p w:rsidR="00EA3EDD" w:rsidRPr="00D65EBF" w:rsidRDefault="00EA3EDD" w:rsidP="00D65EBF">
            <w:pPr>
              <w:spacing w:after="0" w:line="240" w:lineRule="auto"/>
              <w:rPr>
                <w:lang w:eastAsia="en-GB"/>
              </w:rPr>
            </w:pPr>
          </w:p>
        </w:tc>
        <w:tc>
          <w:tcPr>
            <w:tcW w:w="1862" w:type="dxa"/>
            <w:tcBorders>
              <w:top w:val="nil"/>
              <w:left w:val="nil"/>
              <w:bottom w:val="nil"/>
              <w:right w:val="nil"/>
            </w:tcBorders>
            <w:shd w:val="clear" w:color="auto" w:fill="auto"/>
            <w:noWrap/>
            <w:vAlign w:val="bottom"/>
            <w:hideMark/>
          </w:tcPr>
          <w:p w:rsidR="00EA3EDD" w:rsidRPr="00D65EBF" w:rsidRDefault="00EA3EDD" w:rsidP="00D65EBF">
            <w:pPr>
              <w:spacing w:after="0" w:line="240" w:lineRule="auto"/>
              <w:rPr>
                <w:lang w:eastAsia="en-GB"/>
              </w:rPr>
            </w:pPr>
          </w:p>
        </w:tc>
        <w:tc>
          <w:tcPr>
            <w:tcW w:w="1239"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p>
        </w:tc>
        <w:tc>
          <w:tcPr>
            <w:tcW w:w="992"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p>
        </w:tc>
        <w:tc>
          <w:tcPr>
            <w:tcW w:w="891"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p>
        </w:tc>
      </w:tr>
      <w:tr w:rsidR="00EA3EDD" w:rsidRPr="00296491" w:rsidTr="00C41833">
        <w:trPr>
          <w:trHeight w:val="300"/>
        </w:trPr>
        <w:tc>
          <w:tcPr>
            <w:tcW w:w="3809" w:type="dxa"/>
            <w:tcBorders>
              <w:top w:val="nil"/>
              <w:left w:val="nil"/>
              <w:bottom w:val="nil"/>
              <w:right w:val="nil"/>
            </w:tcBorders>
            <w:shd w:val="clear" w:color="auto" w:fill="auto"/>
            <w:noWrap/>
            <w:vAlign w:val="bottom"/>
          </w:tcPr>
          <w:p w:rsidR="00EA3EDD" w:rsidRPr="00D65EBF" w:rsidRDefault="00EA3EDD" w:rsidP="00D65EBF">
            <w:pPr>
              <w:spacing w:after="0" w:line="240" w:lineRule="auto"/>
              <w:rPr>
                <w:rFonts w:eastAsia="Times New Roman"/>
                <w:color w:val="000000"/>
                <w:lang w:eastAsia="en-GB"/>
              </w:rPr>
            </w:pPr>
            <w:r w:rsidRPr="00D65EBF">
              <w:t>FER A, naming emotions</w:t>
            </w:r>
          </w:p>
        </w:tc>
        <w:tc>
          <w:tcPr>
            <w:tcW w:w="1862" w:type="dxa"/>
            <w:tcBorders>
              <w:top w:val="nil"/>
              <w:left w:val="nil"/>
              <w:bottom w:val="nil"/>
              <w:right w:val="nil"/>
            </w:tcBorders>
            <w:shd w:val="clear" w:color="auto" w:fill="auto"/>
            <w:noWrap/>
            <w:vAlign w:val="bottom"/>
            <w:hideMark/>
          </w:tcPr>
          <w:p w:rsidR="00EA3EDD" w:rsidRPr="00D65EBF" w:rsidRDefault="00EA3EDD" w:rsidP="00D65EBF">
            <w:pPr>
              <w:spacing w:after="0" w:line="240" w:lineRule="auto"/>
              <w:rPr>
                <w:lang w:eastAsia="en-GB"/>
              </w:rPr>
            </w:pPr>
            <w:r w:rsidRPr="00D65EBF">
              <w:rPr>
                <w:lang w:eastAsia="en-GB"/>
              </w:rPr>
              <w:t>(Intercept)</w:t>
            </w:r>
          </w:p>
        </w:tc>
        <w:tc>
          <w:tcPr>
            <w:tcW w:w="1239"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r w:rsidRPr="00296491">
              <w:rPr>
                <w:lang w:eastAsia="en-GB"/>
              </w:rPr>
              <w:t>526.33</w:t>
            </w:r>
          </w:p>
        </w:tc>
        <w:tc>
          <w:tcPr>
            <w:tcW w:w="992"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r w:rsidRPr="00296491">
              <w:rPr>
                <w:lang w:eastAsia="en-GB"/>
              </w:rPr>
              <w:t>&lt; .001</w:t>
            </w:r>
          </w:p>
        </w:tc>
        <w:tc>
          <w:tcPr>
            <w:tcW w:w="891"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p>
        </w:tc>
      </w:tr>
      <w:tr w:rsidR="007361CD" w:rsidRPr="00296491" w:rsidTr="00C41833">
        <w:trPr>
          <w:trHeight w:val="300"/>
        </w:trPr>
        <w:tc>
          <w:tcPr>
            <w:tcW w:w="3809" w:type="dxa"/>
            <w:tcBorders>
              <w:top w:val="nil"/>
              <w:left w:val="nil"/>
              <w:bottom w:val="nil"/>
              <w:right w:val="nil"/>
            </w:tcBorders>
            <w:shd w:val="clear" w:color="auto" w:fill="auto"/>
            <w:noWrap/>
            <w:vAlign w:val="bottom"/>
          </w:tcPr>
          <w:p w:rsidR="007361CD" w:rsidRPr="00D65EBF" w:rsidRDefault="00B07E8F" w:rsidP="00D65EBF">
            <w:pPr>
              <w:spacing w:after="0" w:line="240" w:lineRule="auto"/>
              <w:rPr>
                <w:lang w:eastAsia="en-GB"/>
              </w:rPr>
            </w:pPr>
            <w:r w:rsidRPr="00D65EBF">
              <w:rPr>
                <w:rFonts w:eastAsia="Times New Roman"/>
                <w:lang w:eastAsia="en-GB"/>
              </w:rPr>
              <w:t xml:space="preserve">Hit Rate </w:t>
            </w:r>
            <w:r w:rsidR="007361CD" w:rsidRPr="00D65EBF">
              <w:rPr>
                <w:lang w:eastAsia="en-GB"/>
              </w:rPr>
              <w:t>(%)</w:t>
            </w:r>
          </w:p>
        </w:tc>
        <w:tc>
          <w:tcPr>
            <w:tcW w:w="1862" w:type="dxa"/>
            <w:tcBorders>
              <w:top w:val="nil"/>
              <w:left w:val="nil"/>
              <w:bottom w:val="nil"/>
              <w:right w:val="nil"/>
            </w:tcBorders>
            <w:shd w:val="clear" w:color="auto" w:fill="auto"/>
            <w:noWrap/>
            <w:vAlign w:val="bottom"/>
            <w:hideMark/>
          </w:tcPr>
          <w:p w:rsidR="007361CD" w:rsidRPr="00D65EBF" w:rsidRDefault="007361CD" w:rsidP="00D65EBF">
            <w:pPr>
              <w:spacing w:after="0" w:line="240" w:lineRule="auto"/>
              <w:rPr>
                <w:i/>
                <w:lang w:eastAsia="en-GB"/>
              </w:rPr>
            </w:pPr>
            <w:r w:rsidRPr="00D65EBF">
              <w:rPr>
                <w:i/>
                <w:lang w:eastAsia="en-GB"/>
              </w:rPr>
              <w:t>Group</w:t>
            </w:r>
          </w:p>
        </w:tc>
        <w:tc>
          <w:tcPr>
            <w:tcW w:w="1239" w:type="dxa"/>
            <w:tcBorders>
              <w:top w:val="nil"/>
              <w:left w:val="nil"/>
              <w:bottom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12.58</w:t>
            </w:r>
          </w:p>
        </w:tc>
        <w:tc>
          <w:tcPr>
            <w:tcW w:w="992" w:type="dxa"/>
            <w:tcBorders>
              <w:top w:val="nil"/>
              <w:left w:val="nil"/>
              <w:bottom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&lt; .001</w:t>
            </w:r>
          </w:p>
        </w:tc>
        <w:tc>
          <w:tcPr>
            <w:tcW w:w="891" w:type="dxa"/>
            <w:tcBorders>
              <w:top w:val="nil"/>
              <w:left w:val="nil"/>
              <w:bottom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0.26</w:t>
            </w:r>
          </w:p>
        </w:tc>
      </w:tr>
      <w:tr w:rsidR="007361CD" w:rsidRPr="00296491" w:rsidTr="00C41833">
        <w:trPr>
          <w:trHeight w:val="300"/>
        </w:trPr>
        <w:tc>
          <w:tcPr>
            <w:tcW w:w="3809" w:type="dxa"/>
            <w:tcBorders>
              <w:top w:val="nil"/>
              <w:left w:val="nil"/>
              <w:bottom w:val="nil"/>
              <w:right w:val="nil"/>
            </w:tcBorders>
            <w:shd w:val="clear" w:color="auto" w:fill="auto"/>
            <w:noWrap/>
            <w:vAlign w:val="bottom"/>
          </w:tcPr>
          <w:p w:rsidR="007361CD" w:rsidRPr="00D65EBF" w:rsidRDefault="007361CD" w:rsidP="00D65EBF">
            <w:pPr>
              <w:spacing w:after="0" w:line="240" w:lineRule="auto"/>
              <w:rPr>
                <w:lang w:eastAsia="en-GB"/>
              </w:rPr>
            </w:pPr>
          </w:p>
        </w:tc>
        <w:tc>
          <w:tcPr>
            <w:tcW w:w="1862" w:type="dxa"/>
            <w:tcBorders>
              <w:top w:val="nil"/>
              <w:left w:val="nil"/>
              <w:bottom w:val="nil"/>
              <w:right w:val="nil"/>
            </w:tcBorders>
            <w:shd w:val="clear" w:color="auto" w:fill="auto"/>
            <w:noWrap/>
            <w:vAlign w:val="bottom"/>
            <w:hideMark/>
          </w:tcPr>
          <w:p w:rsidR="007361CD" w:rsidRPr="00D65EBF" w:rsidRDefault="007361CD" w:rsidP="00D65EBF">
            <w:pPr>
              <w:spacing w:after="0" w:line="240" w:lineRule="auto"/>
              <w:rPr>
                <w:i/>
                <w:lang w:eastAsia="en-GB"/>
              </w:rPr>
            </w:pPr>
            <w:r w:rsidRPr="00D65EBF">
              <w:rPr>
                <w:i/>
                <w:lang w:eastAsia="en-GB"/>
              </w:rPr>
              <w:t>Stress</w:t>
            </w:r>
          </w:p>
        </w:tc>
        <w:tc>
          <w:tcPr>
            <w:tcW w:w="1239" w:type="dxa"/>
            <w:tcBorders>
              <w:top w:val="nil"/>
              <w:left w:val="nil"/>
              <w:bottom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7.26</w:t>
            </w:r>
          </w:p>
        </w:tc>
        <w:tc>
          <w:tcPr>
            <w:tcW w:w="992" w:type="dxa"/>
            <w:tcBorders>
              <w:top w:val="nil"/>
              <w:left w:val="nil"/>
              <w:bottom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.007</w:t>
            </w:r>
          </w:p>
        </w:tc>
        <w:tc>
          <w:tcPr>
            <w:tcW w:w="891" w:type="dxa"/>
            <w:tcBorders>
              <w:top w:val="nil"/>
              <w:left w:val="nil"/>
              <w:bottom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0.16</w:t>
            </w:r>
          </w:p>
        </w:tc>
      </w:tr>
      <w:tr w:rsidR="00EA3EDD" w:rsidRPr="00296491" w:rsidTr="00C41833">
        <w:trPr>
          <w:trHeight w:val="300"/>
        </w:trPr>
        <w:tc>
          <w:tcPr>
            <w:tcW w:w="3809" w:type="dxa"/>
            <w:tcBorders>
              <w:top w:val="nil"/>
              <w:left w:val="nil"/>
              <w:bottom w:val="nil"/>
              <w:right w:val="nil"/>
            </w:tcBorders>
            <w:shd w:val="clear" w:color="auto" w:fill="auto"/>
            <w:noWrap/>
            <w:vAlign w:val="bottom"/>
          </w:tcPr>
          <w:p w:rsidR="00EA3EDD" w:rsidRPr="00D65EBF" w:rsidRDefault="00EA3EDD" w:rsidP="00D65EBF">
            <w:pPr>
              <w:spacing w:after="0" w:line="240" w:lineRule="auto"/>
              <w:rPr>
                <w:lang w:eastAsia="en-GB"/>
              </w:rPr>
            </w:pPr>
          </w:p>
        </w:tc>
        <w:tc>
          <w:tcPr>
            <w:tcW w:w="1862" w:type="dxa"/>
            <w:tcBorders>
              <w:top w:val="nil"/>
              <w:left w:val="nil"/>
              <w:bottom w:val="nil"/>
              <w:right w:val="nil"/>
            </w:tcBorders>
            <w:shd w:val="clear" w:color="auto" w:fill="auto"/>
            <w:noWrap/>
            <w:vAlign w:val="bottom"/>
          </w:tcPr>
          <w:p w:rsidR="00EA3EDD" w:rsidRPr="00D65EBF" w:rsidRDefault="00EA3EDD" w:rsidP="00D65EBF">
            <w:pPr>
              <w:spacing w:after="0" w:line="240" w:lineRule="auto"/>
              <w:rPr>
                <w:lang w:eastAsia="en-GB"/>
              </w:rPr>
            </w:pPr>
          </w:p>
        </w:tc>
        <w:tc>
          <w:tcPr>
            <w:tcW w:w="1239" w:type="dxa"/>
            <w:tcBorders>
              <w:top w:val="nil"/>
              <w:left w:val="nil"/>
              <w:bottom w:val="nil"/>
              <w:right w:val="nil"/>
            </w:tcBorders>
            <w:shd w:val="clear" w:color="auto" w:fill="auto"/>
            <w:noWrap/>
            <w:vAlign w:val="bottom"/>
          </w:tcPr>
          <w:p w:rsidR="00EA3EDD" w:rsidRPr="00296491" w:rsidRDefault="00EA3EDD" w:rsidP="008126E7">
            <w:pPr>
              <w:spacing w:after="0" w:line="240" w:lineRule="auto"/>
              <w:jc w:val="right"/>
              <w:rPr>
                <w:lang w:eastAsia="en-GB"/>
              </w:rPr>
            </w:pPr>
          </w:p>
        </w:tc>
        <w:tc>
          <w:tcPr>
            <w:tcW w:w="992" w:type="dxa"/>
            <w:tcBorders>
              <w:top w:val="nil"/>
              <w:left w:val="nil"/>
              <w:bottom w:val="nil"/>
              <w:right w:val="nil"/>
            </w:tcBorders>
            <w:shd w:val="clear" w:color="auto" w:fill="auto"/>
            <w:noWrap/>
            <w:vAlign w:val="bottom"/>
          </w:tcPr>
          <w:p w:rsidR="00EA3EDD" w:rsidRPr="00296491" w:rsidRDefault="00EA3EDD" w:rsidP="008126E7">
            <w:pPr>
              <w:spacing w:after="0" w:line="240" w:lineRule="auto"/>
              <w:jc w:val="right"/>
              <w:rPr>
                <w:lang w:eastAsia="en-GB"/>
              </w:rPr>
            </w:pPr>
          </w:p>
        </w:tc>
        <w:tc>
          <w:tcPr>
            <w:tcW w:w="891" w:type="dxa"/>
            <w:tcBorders>
              <w:top w:val="nil"/>
              <w:left w:val="nil"/>
              <w:bottom w:val="nil"/>
              <w:right w:val="nil"/>
            </w:tcBorders>
            <w:shd w:val="clear" w:color="auto" w:fill="auto"/>
            <w:noWrap/>
            <w:vAlign w:val="bottom"/>
          </w:tcPr>
          <w:p w:rsidR="00EA3EDD" w:rsidRPr="00296491" w:rsidRDefault="00EA3EDD" w:rsidP="008126E7">
            <w:pPr>
              <w:spacing w:after="0" w:line="240" w:lineRule="auto"/>
              <w:jc w:val="right"/>
              <w:rPr>
                <w:lang w:eastAsia="en-GB"/>
              </w:rPr>
            </w:pPr>
          </w:p>
        </w:tc>
      </w:tr>
      <w:tr w:rsidR="00EA3EDD" w:rsidRPr="00296491" w:rsidTr="00C41833">
        <w:trPr>
          <w:trHeight w:val="300"/>
        </w:trPr>
        <w:tc>
          <w:tcPr>
            <w:tcW w:w="3809" w:type="dxa"/>
            <w:tcBorders>
              <w:top w:val="nil"/>
              <w:left w:val="nil"/>
              <w:bottom w:val="nil"/>
              <w:right w:val="nil"/>
            </w:tcBorders>
            <w:shd w:val="clear" w:color="auto" w:fill="auto"/>
            <w:noWrap/>
            <w:vAlign w:val="bottom"/>
          </w:tcPr>
          <w:p w:rsidR="00EA3EDD" w:rsidRPr="00D65EBF" w:rsidRDefault="00EA3EDD" w:rsidP="00D65EBF">
            <w:pPr>
              <w:spacing w:after="0" w:line="240" w:lineRule="auto"/>
              <w:rPr>
                <w:rFonts w:eastAsia="Times New Roman"/>
                <w:color w:val="000000"/>
                <w:lang w:eastAsia="en-GB"/>
              </w:rPr>
            </w:pPr>
            <w:r w:rsidRPr="00D65EBF">
              <w:t>FER B, comparing emotional faces</w:t>
            </w:r>
          </w:p>
        </w:tc>
        <w:tc>
          <w:tcPr>
            <w:tcW w:w="1862" w:type="dxa"/>
            <w:tcBorders>
              <w:top w:val="nil"/>
              <w:left w:val="nil"/>
              <w:bottom w:val="nil"/>
              <w:right w:val="nil"/>
            </w:tcBorders>
            <w:shd w:val="clear" w:color="auto" w:fill="auto"/>
            <w:noWrap/>
            <w:vAlign w:val="bottom"/>
            <w:hideMark/>
          </w:tcPr>
          <w:p w:rsidR="00EA3EDD" w:rsidRPr="00D65EBF" w:rsidRDefault="00EA3EDD" w:rsidP="00D65EBF">
            <w:pPr>
              <w:spacing w:after="0" w:line="240" w:lineRule="auto"/>
              <w:rPr>
                <w:lang w:eastAsia="en-GB"/>
              </w:rPr>
            </w:pPr>
            <w:r w:rsidRPr="00D65EBF">
              <w:rPr>
                <w:lang w:eastAsia="en-GB"/>
              </w:rPr>
              <w:t>(Intercept)</w:t>
            </w:r>
          </w:p>
        </w:tc>
        <w:tc>
          <w:tcPr>
            <w:tcW w:w="1239"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r w:rsidRPr="00296491">
              <w:rPr>
                <w:lang w:eastAsia="en-GB"/>
              </w:rPr>
              <w:t>378.03</w:t>
            </w:r>
          </w:p>
        </w:tc>
        <w:tc>
          <w:tcPr>
            <w:tcW w:w="992"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r w:rsidRPr="00296491">
              <w:rPr>
                <w:lang w:eastAsia="en-GB"/>
              </w:rPr>
              <w:t>&lt; .001</w:t>
            </w:r>
          </w:p>
        </w:tc>
        <w:tc>
          <w:tcPr>
            <w:tcW w:w="891" w:type="dxa"/>
            <w:tcBorders>
              <w:top w:val="nil"/>
              <w:left w:val="nil"/>
              <w:bottom w:val="nil"/>
              <w:right w:val="nil"/>
            </w:tcBorders>
            <w:shd w:val="clear" w:color="auto" w:fill="auto"/>
            <w:noWrap/>
            <w:vAlign w:val="bottom"/>
            <w:hideMark/>
          </w:tcPr>
          <w:p w:rsidR="00EA3EDD" w:rsidRPr="00296491" w:rsidRDefault="00EA3EDD" w:rsidP="008126E7">
            <w:pPr>
              <w:spacing w:after="0" w:line="240" w:lineRule="auto"/>
              <w:jc w:val="right"/>
              <w:rPr>
                <w:lang w:eastAsia="en-GB"/>
              </w:rPr>
            </w:pPr>
          </w:p>
        </w:tc>
      </w:tr>
      <w:tr w:rsidR="007361CD" w:rsidRPr="00296491" w:rsidTr="00C41833">
        <w:trPr>
          <w:trHeight w:val="300"/>
        </w:trPr>
        <w:tc>
          <w:tcPr>
            <w:tcW w:w="3809" w:type="dxa"/>
            <w:tcBorders>
              <w:top w:val="nil"/>
              <w:left w:val="nil"/>
              <w:right w:val="nil"/>
            </w:tcBorders>
            <w:shd w:val="clear" w:color="auto" w:fill="auto"/>
            <w:noWrap/>
            <w:vAlign w:val="bottom"/>
            <w:hideMark/>
          </w:tcPr>
          <w:p w:rsidR="007361CD" w:rsidRPr="00D65EBF" w:rsidRDefault="00B07E8F" w:rsidP="00D65EBF">
            <w:pPr>
              <w:spacing w:after="0" w:line="240" w:lineRule="auto"/>
              <w:rPr>
                <w:lang w:eastAsia="en-GB"/>
              </w:rPr>
            </w:pPr>
            <w:r w:rsidRPr="00D65EBF">
              <w:rPr>
                <w:rFonts w:eastAsia="Times New Roman"/>
                <w:lang w:eastAsia="en-GB"/>
              </w:rPr>
              <w:t xml:space="preserve">Hit Rate </w:t>
            </w:r>
            <w:r w:rsidR="007361CD" w:rsidRPr="00D65EBF">
              <w:rPr>
                <w:lang w:eastAsia="en-GB"/>
              </w:rPr>
              <w:t>(%)</w:t>
            </w:r>
          </w:p>
        </w:tc>
        <w:tc>
          <w:tcPr>
            <w:tcW w:w="1862" w:type="dxa"/>
            <w:tcBorders>
              <w:top w:val="nil"/>
              <w:left w:val="nil"/>
              <w:right w:val="nil"/>
            </w:tcBorders>
            <w:shd w:val="clear" w:color="auto" w:fill="auto"/>
            <w:noWrap/>
            <w:vAlign w:val="bottom"/>
            <w:hideMark/>
          </w:tcPr>
          <w:p w:rsidR="007361CD" w:rsidRPr="00D65EBF" w:rsidRDefault="007361CD" w:rsidP="00D65EBF">
            <w:pPr>
              <w:spacing w:after="0" w:line="240" w:lineRule="auto"/>
              <w:rPr>
                <w:i/>
                <w:lang w:eastAsia="en-GB"/>
              </w:rPr>
            </w:pPr>
            <w:r w:rsidRPr="00D65EBF">
              <w:rPr>
                <w:i/>
                <w:lang w:eastAsia="en-GB"/>
              </w:rPr>
              <w:t>Group</w:t>
            </w:r>
          </w:p>
        </w:tc>
        <w:tc>
          <w:tcPr>
            <w:tcW w:w="1239" w:type="dxa"/>
            <w:tcBorders>
              <w:top w:val="nil"/>
              <w:left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14.12</w:t>
            </w:r>
          </w:p>
        </w:tc>
        <w:tc>
          <w:tcPr>
            <w:tcW w:w="992" w:type="dxa"/>
            <w:tcBorders>
              <w:top w:val="nil"/>
              <w:left w:val="nil"/>
              <w:right w:val="nil"/>
            </w:tcBorders>
            <w:shd w:val="clear" w:color="auto" w:fill="auto"/>
            <w:noWrap/>
            <w:vAlign w:val="bottom"/>
            <w:hideMark/>
          </w:tcPr>
          <w:p w:rsidR="007361CD" w:rsidRPr="00296491" w:rsidRDefault="007361CD" w:rsidP="008126E7">
            <w:pPr>
              <w:spacing w:after="0" w:line="240" w:lineRule="auto"/>
              <w:jc w:val="right"/>
              <w:rPr>
                <w:bCs/>
                <w:lang w:eastAsia="en-GB"/>
              </w:rPr>
            </w:pPr>
            <w:r w:rsidRPr="00296491">
              <w:rPr>
                <w:lang w:eastAsia="en-GB"/>
              </w:rPr>
              <w:t>&lt; .001</w:t>
            </w:r>
          </w:p>
        </w:tc>
        <w:tc>
          <w:tcPr>
            <w:tcW w:w="891" w:type="dxa"/>
            <w:tcBorders>
              <w:top w:val="nil"/>
              <w:left w:val="nil"/>
              <w:right w:val="nil"/>
            </w:tcBorders>
            <w:shd w:val="clear" w:color="auto" w:fill="auto"/>
            <w:noWrap/>
            <w:vAlign w:val="bottom"/>
            <w:hideMark/>
          </w:tcPr>
          <w:p w:rsidR="007361CD" w:rsidRPr="00296491" w:rsidRDefault="007361CD" w:rsidP="008126E7">
            <w:pPr>
              <w:spacing w:after="0" w:line="240" w:lineRule="auto"/>
              <w:jc w:val="right"/>
              <w:rPr>
                <w:lang w:eastAsia="en-GB"/>
              </w:rPr>
            </w:pPr>
            <w:r w:rsidRPr="00296491">
              <w:rPr>
                <w:lang w:eastAsia="en-GB"/>
              </w:rPr>
              <w:t>0.28</w:t>
            </w:r>
          </w:p>
        </w:tc>
      </w:tr>
      <w:tr w:rsidR="00D65EBF" w:rsidRPr="00296491" w:rsidTr="00C41833">
        <w:trPr>
          <w:trHeight w:val="300"/>
        </w:trPr>
        <w:tc>
          <w:tcPr>
            <w:tcW w:w="3809" w:type="dxa"/>
            <w:tcBorders>
              <w:top w:val="nil"/>
              <w:left w:val="nil"/>
              <w:right w:val="nil"/>
            </w:tcBorders>
            <w:shd w:val="clear" w:color="auto" w:fill="auto"/>
            <w:noWrap/>
            <w:vAlign w:val="bottom"/>
          </w:tcPr>
          <w:p w:rsidR="00D65EBF" w:rsidRPr="00D65EBF" w:rsidRDefault="00D65EBF" w:rsidP="00D65EBF">
            <w:pPr>
              <w:spacing w:after="0" w:line="240" w:lineRule="auto"/>
              <w:rPr>
                <w:rFonts w:eastAsia="Times New Roman"/>
                <w:lang w:eastAsia="en-GB"/>
              </w:rPr>
            </w:pPr>
          </w:p>
        </w:tc>
        <w:tc>
          <w:tcPr>
            <w:tcW w:w="1862" w:type="dxa"/>
            <w:tcBorders>
              <w:top w:val="nil"/>
              <w:left w:val="nil"/>
              <w:right w:val="nil"/>
            </w:tcBorders>
            <w:shd w:val="clear" w:color="auto" w:fill="auto"/>
            <w:noWrap/>
            <w:vAlign w:val="bottom"/>
          </w:tcPr>
          <w:p w:rsidR="00D65EBF" w:rsidRPr="00D65EBF" w:rsidRDefault="00D65EBF" w:rsidP="00D65EBF">
            <w:pPr>
              <w:spacing w:after="0" w:line="240" w:lineRule="auto"/>
              <w:rPr>
                <w:i/>
                <w:lang w:eastAsia="en-GB"/>
              </w:rPr>
            </w:pPr>
          </w:p>
        </w:tc>
        <w:tc>
          <w:tcPr>
            <w:tcW w:w="1239" w:type="dxa"/>
            <w:tcBorders>
              <w:top w:val="nil"/>
              <w:left w:val="nil"/>
              <w:right w:val="nil"/>
            </w:tcBorders>
            <w:shd w:val="clear" w:color="auto" w:fill="auto"/>
            <w:noWrap/>
            <w:vAlign w:val="bottom"/>
          </w:tcPr>
          <w:p w:rsidR="00D65EBF" w:rsidRPr="00296491" w:rsidRDefault="00D65EBF" w:rsidP="008126E7">
            <w:pPr>
              <w:spacing w:after="0" w:line="240" w:lineRule="auto"/>
              <w:jc w:val="right"/>
              <w:rPr>
                <w:lang w:eastAsia="en-GB"/>
              </w:rPr>
            </w:pPr>
          </w:p>
        </w:tc>
        <w:tc>
          <w:tcPr>
            <w:tcW w:w="992" w:type="dxa"/>
            <w:tcBorders>
              <w:top w:val="nil"/>
              <w:left w:val="nil"/>
              <w:right w:val="nil"/>
            </w:tcBorders>
            <w:shd w:val="clear" w:color="auto" w:fill="auto"/>
            <w:noWrap/>
            <w:vAlign w:val="bottom"/>
          </w:tcPr>
          <w:p w:rsidR="00D65EBF" w:rsidRPr="00296491" w:rsidRDefault="00D65EBF" w:rsidP="008126E7">
            <w:pPr>
              <w:spacing w:after="0" w:line="240" w:lineRule="auto"/>
              <w:jc w:val="right"/>
              <w:rPr>
                <w:lang w:eastAsia="en-GB"/>
              </w:rPr>
            </w:pPr>
          </w:p>
        </w:tc>
        <w:tc>
          <w:tcPr>
            <w:tcW w:w="891" w:type="dxa"/>
            <w:tcBorders>
              <w:top w:val="nil"/>
              <w:left w:val="nil"/>
              <w:right w:val="nil"/>
            </w:tcBorders>
            <w:shd w:val="clear" w:color="auto" w:fill="auto"/>
            <w:noWrap/>
            <w:vAlign w:val="bottom"/>
          </w:tcPr>
          <w:p w:rsidR="00D65EBF" w:rsidRPr="00296491" w:rsidRDefault="00D65EBF" w:rsidP="008126E7">
            <w:pPr>
              <w:spacing w:after="0" w:line="240" w:lineRule="auto"/>
              <w:jc w:val="right"/>
              <w:rPr>
                <w:lang w:eastAsia="en-GB"/>
              </w:rPr>
            </w:pPr>
          </w:p>
        </w:tc>
      </w:tr>
      <w:tr w:rsidR="00C41833" w:rsidRPr="00296491" w:rsidTr="00C41833">
        <w:trPr>
          <w:trHeight w:val="300"/>
        </w:trPr>
        <w:tc>
          <w:tcPr>
            <w:tcW w:w="3809" w:type="dxa"/>
            <w:tcBorders>
              <w:top w:val="nil"/>
              <w:left w:val="nil"/>
              <w:bottom w:val="single" w:sz="4" w:space="0" w:color="auto"/>
              <w:right w:val="nil"/>
            </w:tcBorders>
            <w:shd w:val="clear" w:color="auto" w:fill="auto"/>
            <w:noWrap/>
            <w:vAlign w:val="bottom"/>
          </w:tcPr>
          <w:p w:rsidR="00C41833" w:rsidRPr="00296491" w:rsidRDefault="00C41833" w:rsidP="004E2BE3">
            <w:pPr>
              <w:spacing w:after="0" w:line="240" w:lineRule="auto"/>
              <w:rPr>
                <w:b/>
                <w:lang w:eastAsia="en-GB"/>
              </w:rPr>
            </w:pPr>
            <w:r w:rsidRPr="00296491">
              <w:rPr>
                <w:b/>
                <w:lang w:eastAsia="en-GB"/>
              </w:rPr>
              <w:t>Outcome Measure</w:t>
            </w:r>
          </w:p>
        </w:tc>
        <w:tc>
          <w:tcPr>
            <w:tcW w:w="1862" w:type="dxa"/>
            <w:tcBorders>
              <w:top w:val="nil"/>
              <w:left w:val="nil"/>
              <w:bottom w:val="single" w:sz="4" w:space="0" w:color="auto"/>
              <w:right w:val="nil"/>
            </w:tcBorders>
            <w:shd w:val="clear" w:color="auto" w:fill="auto"/>
            <w:noWrap/>
            <w:vAlign w:val="bottom"/>
          </w:tcPr>
          <w:p w:rsidR="00C41833" w:rsidRPr="00296491" w:rsidRDefault="00C41833" w:rsidP="004E2BE3">
            <w:pPr>
              <w:spacing w:after="0" w:line="240" w:lineRule="auto"/>
              <w:rPr>
                <w:b/>
                <w:lang w:eastAsia="en-GB"/>
              </w:rPr>
            </w:pPr>
            <w:r w:rsidRPr="00296491">
              <w:rPr>
                <w:b/>
                <w:lang w:eastAsia="en-GB"/>
              </w:rPr>
              <w:t>Effect</w:t>
            </w:r>
          </w:p>
        </w:tc>
        <w:tc>
          <w:tcPr>
            <w:tcW w:w="1239" w:type="dxa"/>
            <w:tcBorders>
              <w:top w:val="nil"/>
              <w:left w:val="nil"/>
              <w:bottom w:val="single" w:sz="4" w:space="0" w:color="auto"/>
              <w:right w:val="nil"/>
            </w:tcBorders>
            <w:shd w:val="clear" w:color="auto" w:fill="auto"/>
            <w:noWrap/>
            <w:vAlign w:val="bottom"/>
          </w:tcPr>
          <w:p w:rsidR="00C41833" w:rsidRPr="00296491" w:rsidRDefault="00C41833" w:rsidP="004E7600">
            <w:pPr>
              <w:spacing w:after="0" w:line="240" w:lineRule="auto"/>
              <w:jc w:val="right"/>
              <w:rPr>
                <w:rFonts w:eastAsia="Times New Roman"/>
                <w:b/>
                <w:color w:val="000000"/>
                <w:lang w:eastAsia="en-GB"/>
              </w:rPr>
            </w:pPr>
            <w:r w:rsidRPr="00C41833">
              <w:rPr>
                <w:b/>
                <w:i/>
              </w:rPr>
              <w:t>F</w:t>
            </w:r>
            <w:r w:rsidR="004E7600">
              <w:rPr>
                <w:b/>
              </w:rPr>
              <w:t xml:space="preserve"> </w:t>
            </w:r>
            <w:r w:rsidRPr="00C41833">
              <w:rPr>
                <w:b/>
                <w:vertAlign w:val="superscript"/>
              </w:rPr>
              <w:t>***</w:t>
            </w:r>
          </w:p>
        </w:tc>
        <w:tc>
          <w:tcPr>
            <w:tcW w:w="992" w:type="dxa"/>
            <w:tcBorders>
              <w:top w:val="nil"/>
              <w:left w:val="nil"/>
              <w:bottom w:val="single" w:sz="4" w:space="0" w:color="auto"/>
              <w:right w:val="nil"/>
            </w:tcBorders>
            <w:shd w:val="clear" w:color="auto" w:fill="auto"/>
            <w:noWrap/>
            <w:vAlign w:val="bottom"/>
          </w:tcPr>
          <w:p w:rsidR="00C41833" w:rsidRPr="00296491" w:rsidRDefault="00C41833" w:rsidP="004E7600">
            <w:pPr>
              <w:spacing w:after="0" w:line="240" w:lineRule="auto"/>
              <w:jc w:val="right"/>
              <w:rPr>
                <w:b/>
                <w:lang w:eastAsia="en-GB"/>
              </w:rPr>
            </w:pPr>
            <w:r w:rsidRPr="00296491">
              <w:rPr>
                <w:b/>
                <w:i/>
                <w:lang w:eastAsia="en-GB"/>
              </w:rPr>
              <w:t>P</w:t>
            </w:r>
            <w:r w:rsidRPr="00296491">
              <w:rPr>
                <w:b/>
                <w:lang w:eastAsia="en-GB"/>
              </w:rPr>
              <w:t xml:space="preserve"> </w:t>
            </w:r>
          </w:p>
        </w:tc>
        <w:tc>
          <w:tcPr>
            <w:tcW w:w="891" w:type="dxa"/>
            <w:tcBorders>
              <w:top w:val="nil"/>
              <w:left w:val="nil"/>
              <w:bottom w:val="single" w:sz="4" w:space="0" w:color="auto"/>
              <w:right w:val="nil"/>
            </w:tcBorders>
            <w:shd w:val="clear" w:color="auto" w:fill="auto"/>
            <w:noWrap/>
            <w:vAlign w:val="bottom"/>
          </w:tcPr>
          <w:p w:rsidR="00C41833" w:rsidRPr="00296491" w:rsidRDefault="00C41833" w:rsidP="00B22AAA">
            <w:pPr>
              <w:spacing w:after="0" w:line="240" w:lineRule="auto"/>
              <w:jc w:val="right"/>
              <w:rPr>
                <w:rFonts w:eastAsia="Times New Roman"/>
                <w:b/>
                <w:color w:val="000000"/>
                <w:lang w:eastAsia="en-GB"/>
              </w:rPr>
            </w:pPr>
            <w:r w:rsidRPr="00296491">
              <w:rPr>
                <w:b/>
              </w:rPr>
              <w:t>ω</w:t>
            </w:r>
            <w:r w:rsidR="00B22AAA">
              <w:rPr>
                <w:b/>
              </w:rPr>
              <w:t>²</w:t>
            </w:r>
          </w:p>
        </w:tc>
      </w:tr>
      <w:tr w:rsidR="00C41833" w:rsidRPr="00296491" w:rsidTr="00C41833">
        <w:trPr>
          <w:trHeight w:val="300"/>
        </w:trPr>
        <w:tc>
          <w:tcPr>
            <w:tcW w:w="3809" w:type="dxa"/>
            <w:tcBorders>
              <w:top w:val="single" w:sz="4" w:space="0" w:color="auto"/>
              <w:left w:val="nil"/>
              <w:bottom w:val="nil"/>
              <w:right w:val="nil"/>
            </w:tcBorders>
            <w:shd w:val="clear" w:color="auto" w:fill="auto"/>
            <w:noWrap/>
            <w:vAlign w:val="bottom"/>
          </w:tcPr>
          <w:p w:rsidR="00C41833" w:rsidRPr="00D65EBF" w:rsidRDefault="00C41833" w:rsidP="00D65EBF">
            <w:pPr>
              <w:spacing w:after="0" w:line="240" w:lineRule="auto"/>
              <w:rPr>
                <w:rFonts w:eastAsia="Times New Roman"/>
                <w:color w:val="000000"/>
                <w:lang w:eastAsia="en-GB"/>
              </w:rPr>
            </w:pPr>
            <w:r>
              <w:t>Arithmetic Task, non-social cognition</w:t>
            </w:r>
          </w:p>
        </w:tc>
        <w:tc>
          <w:tcPr>
            <w:tcW w:w="1862" w:type="dxa"/>
            <w:tcBorders>
              <w:top w:val="single" w:sz="4" w:space="0" w:color="auto"/>
              <w:left w:val="nil"/>
              <w:bottom w:val="nil"/>
              <w:right w:val="nil"/>
            </w:tcBorders>
            <w:shd w:val="clear" w:color="auto" w:fill="auto"/>
            <w:noWrap/>
            <w:vAlign w:val="bottom"/>
            <w:hideMark/>
          </w:tcPr>
          <w:p w:rsidR="00C41833" w:rsidRPr="00D65EBF" w:rsidRDefault="00C41833" w:rsidP="00D65EBF">
            <w:pPr>
              <w:spacing w:after="0" w:line="240" w:lineRule="auto"/>
              <w:rPr>
                <w:lang w:eastAsia="en-GB"/>
              </w:rPr>
            </w:pPr>
            <w:r w:rsidRPr="00D65EBF">
              <w:rPr>
                <w:lang w:eastAsia="en-GB"/>
              </w:rPr>
              <w:t>(Intercept)</w:t>
            </w:r>
          </w:p>
        </w:tc>
        <w:tc>
          <w:tcPr>
            <w:tcW w:w="1239" w:type="dxa"/>
            <w:tcBorders>
              <w:top w:val="single" w:sz="4" w:space="0" w:color="auto"/>
              <w:left w:val="nil"/>
              <w:bottom w:val="nil"/>
              <w:right w:val="nil"/>
            </w:tcBorders>
            <w:shd w:val="clear" w:color="auto" w:fill="auto"/>
            <w:noWrap/>
            <w:vAlign w:val="bottom"/>
            <w:hideMark/>
          </w:tcPr>
          <w:p w:rsidR="00C41833" w:rsidRPr="00296491" w:rsidRDefault="00C41833" w:rsidP="004E2BE3">
            <w:pPr>
              <w:spacing w:after="0" w:line="240" w:lineRule="auto"/>
              <w:jc w:val="right"/>
              <w:rPr>
                <w:lang w:eastAsia="en-GB"/>
              </w:rPr>
            </w:pPr>
            <w:r>
              <w:rPr>
                <w:lang w:eastAsia="en-GB"/>
              </w:rPr>
              <w:t>544.04</w:t>
            </w:r>
          </w:p>
        </w:tc>
        <w:tc>
          <w:tcPr>
            <w:tcW w:w="992" w:type="dxa"/>
            <w:tcBorders>
              <w:top w:val="single" w:sz="4" w:space="0" w:color="auto"/>
              <w:left w:val="nil"/>
              <w:bottom w:val="nil"/>
              <w:right w:val="nil"/>
            </w:tcBorders>
            <w:shd w:val="clear" w:color="auto" w:fill="auto"/>
            <w:noWrap/>
            <w:vAlign w:val="bottom"/>
            <w:hideMark/>
          </w:tcPr>
          <w:p w:rsidR="00C41833" w:rsidRPr="00296491" w:rsidRDefault="00C41833" w:rsidP="004E2BE3">
            <w:pPr>
              <w:spacing w:after="0" w:line="240" w:lineRule="auto"/>
              <w:jc w:val="right"/>
              <w:rPr>
                <w:lang w:eastAsia="en-GB"/>
              </w:rPr>
            </w:pPr>
            <w:r w:rsidRPr="00296491">
              <w:rPr>
                <w:lang w:eastAsia="en-GB"/>
              </w:rPr>
              <w:t>&lt; .001</w:t>
            </w:r>
          </w:p>
        </w:tc>
        <w:tc>
          <w:tcPr>
            <w:tcW w:w="891" w:type="dxa"/>
            <w:tcBorders>
              <w:top w:val="single" w:sz="4" w:space="0" w:color="auto"/>
              <w:left w:val="nil"/>
              <w:bottom w:val="nil"/>
              <w:right w:val="nil"/>
            </w:tcBorders>
            <w:shd w:val="clear" w:color="auto" w:fill="auto"/>
            <w:noWrap/>
            <w:vAlign w:val="bottom"/>
            <w:hideMark/>
          </w:tcPr>
          <w:p w:rsidR="00C41833" w:rsidRPr="00296491" w:rsidRDefault="00C41833" w:rsidP="004E2BE3">
            <w:pPr>
              <w:spacing w:after="0" w:line="240" w:lineRule="auto"/>
              <w:jc w:val="right"/>
              <w:rPr>
                <w:lang w:eastAsia="en-GB"/>
              </w:rPr>
            </w:pPr>
          </w:p>
        </w:tc>
      </w:tr>
      <w:tr w:rsidR="00C41833" w:rsidRPr="00296491" w:rsidTr="00C41833">
        <w:trPr>
          <w:trHeight w:val="300"/>
        </w:trPr>
        <w:tc>
          <w:tcPr>
            <w:tcW w:w="3809" w:type="dxa"/>
            <w:tcBorders>
              <w:top w:val="nil"/>
              <w:left w:val="nil"/>
              <w:right w:val="nil"/>
            </w:tcBorders>
            <w:shd w:val="clear" w:color="auto" w:fill="auto"/>
            <w:noWrap/>
            <w:vAlign w:val="bottom"/>
            <w:hideMark/>
          </w:tcPr>
          <w:p w:rsidR="00C41833" w:rsidRPr="00D65EBF" w:rsidRDefault="00C41833" w:rsidP="00D65EBF">
            <w:pPr>
              <w:spacing w:after="0" w:line="240" w:lineRule="auto"/>
              <w:rPr>
                <w:lang w:eastAsia="en-GB"/>
              </w:rPr>
            </w:pPr>
            <w:r w:rsidRPr="00D65EBF">
              <w:rPr>
                <w:rFonts w:eastAsia="Times New Roman"/>
                <w:lang w:eastAsia="en-GB"/>
              </w:rPr>
              <w:t xml:space="preserve">Hit Rate </w:t>
            </w:r>
            <w:r w:rsidRPr="00D65EBF">
              <w:rPr>
                <w:lang w:eastAsia="en-GB"/>
              </w:rPr>
              <w:t>(%)</w:t>
            </w:r>
          </w:p>
        </w:tc>
        <w:tc>
          <w:tcPr>
            <w:tcW w:w="1862" w:type="dxa"/>
            <w:tcBorders>
              <w:top w:val="nil"/>
              <w:left w:val="nil"/>
              <w:right w:val="nil"/>
            </w:tcBorders>
            <w:shd w:val="clear" w:color="auto" w:fill="auto"/>
            <w:noWrap/>
            <w:vAlign w:val="bottom"/>
            <w:hideMark/>
          </w:tcPr>
          <w:p w:rsidR="00C41833" w:rsidRPr="00D65EBF" w:rsidRDefault="00C41833" w:rsidP="00D65EBF">
            <w:pPr>
              <w:spacing w:after="0" w:line="240" w:lineRule="auto"/>
              <w:rPr>
                <w:i/>
                <w:lang w:eastAsia="en-GB"/>
              </w:rPr>
            </w:pPr>
            <w:r w:rsidRPr="00D65EBF">
              <w:rPr>
                <w:i/>
                <w:lang w:eastAsia="en-GB"/>
              </w:rPr>
              <w:t>Group</w:t>
            </w:r>
          </w:p>
        </w:tc>
        <w:tc>
          <w:tcPr>
            <w:tcW w:w="1239" w:type="dxa"/>
            <w:tcBorders>
              <w:top w:val="nil"/>
              <w:left w:val="nil"/>
              <w:right w:val="nil"/>
            </w:tcBorders>
            <w:shd w:val="clear" w:color="auto" w:fill="auto"/>
            <w:noWrap/>
            <w:vAlign w:val="bottom"/>
            <w:hideMark/>
          </w:tcPr>
          <w:p w:rsidR="00C41833" w:rsidRPr="00296491" w:rsidRDefault="00C41833" w:rsidP="004E2BE3">
            <w:pPr>
              <w:spacing w:after="0" w:line="240" w:lineRule="auto"/>
              <w:jc w:val="right"/>
              <w:rPr>
                <w:lang w:eastAsia="en-GB"/>
              </w:rPr>
            </w:pPr>
            <w:r>
              <w:rPr>
                <w:lang w:eastAsia="en-GB"/>
              </w:rPr>
              <w:t>1.58</w:t>
            </w:r>
          </w:p>
        </w:tc>
        <w:tc>
          <w:tcPr>
            <w:tcW w:w="992" w:type="dxa"/>
            <w:tcBorders>
              <w:top w:val="nil"/>
              <w:left w:val="nil"/>
              <w:right w:val="nil"/>
            </w:tcBorders>
            <w:shd w:val="clear" w:color="auto" w:fill="auto"/>
            <w:noWrap/>
            <w:vAlign w:val="bottom"/>
            <w:hideMark/>
          </w:tcPr>
          <w:p w:rsidR="00C41833" w:rsidRPr="00296491" w:rsidRDefault="00C41833" w:rsidP="00C41833">
            <w:pPr>
              <w:spacing w:after="0" w:line="240" w:lineRule="auto"/>
              <w:jc w:val="right"/>
              <w:rPr>
                <w:bCs/>
                <w:lang w:eastAsia="en-GB"/>
              </w:rPr>
            </w:pPr>
            <w:r w:rsidRPr="00296491">
              <w:rPr>
                <w:lang w:eastAsia="en-GB"/>
              </w:rPr>
              <w:t>.00</w:t>
            </w:r>
            <w:r>
              <w:rPr>
                <w:lang w:eastAsia="en-GB"/>
              </w:rPr>
              <w:t>2</w:t>
            </w:r>
          </w:p>
        </w:tc>
        <w:tc>
          <w:tcPr>
            <w:tcW w:w="891" w:type="dxa"/>
            <w:tcBorders>
              <w:top w:val="nil"/>
              <w:left w:val="nil"/>
              <w:right w:val="nil"/>
            </w:tcBorders>
            <w:shd w:val="clear" w:color="auto" w:fill="auto"/>
            <w:noWrap/>
            <w:vAlign w:val="bottom"/>
            <w:hideMark/>
          </w:tcPr>
          <w:p w:rsidR="00C41833" w:rsidRPr="00296491" w:rsidRDefault="00C41833" w:rsidP="00C41833">
            <w:pPr>
              <w:spacing w:after="0" w:line="240" w:lineRule="auto"/>
              <w:jc w:val="right"/>
              <w:rPr>
                <w:lang w:eastAsia="en-GB"/>
              </w:rPr>
            </w:pPr>
            <w:r w:rsidRPr="00296491">
              <w:rPr>
                <w:lang w:eastAsia="en-GB"/>
              </w:rPr>
              <w:t>0.2</w:t>
            </w:r>
            <w:r>
              <w:rPr>
                <w:lang w:eastAsia="en-GB"/>
              </w:rPr>
              <w:t>5</w:t>
            </w:r>
          </w:p>
        </w:tc>
      </w:tr>
      <w:tr w:rsidR="00C41833" w:rsidRPr="00296491" w:rsidTr="00C41833">
        <w:trPr>
          <w:trHeight w:val="300"/>
        </w:trPr>
        <w:tc>
          <w:tcPr>
            <w:tcW w:w="3809" w:type="dxa"/>
            <w:tcBorders>
              <w:top w:val="nil"/>
              <w:left w:val="nil"/>
              <w:bottom w:val="single" w:sz="4" w:space="0" w:color="auto"/>
              <w:right w:val="nil"/>
            </w:tcBorders>
            <w:shd w:val="clear" w:color="auto" w:fill="auto"/>
            <w:noWrap/>
            <w:vAlign w:val="bottom"/>
          </w:tcPr>
          <w:p w:rsidR="00C41833" w:rsidRPr="00D65EBF" w:rsidRDefault="00C41833" w:rsidP="00D65EBF">
            <w:pPr>
              <w:spacing w:after="0" w:line="240" w:lineRule="auto"/>
              <w:rPr>
                <w:lang w:eastAsia="en-GB"/>
              </w:rPr>
            </w:pPr>
          </w:p>
        </w:tc>
        <w:tc>
          <w:tcPr>
            <w:tcW w:w="1862" w:type="dxa"/>
            <w:tcBorders>
              <w:top w:val="nil"/>
              <w:left w:val="nil"/>
              <w:bottom w:val="single" w:sz="4" w:space="0" w:color="auto"/>
              <w:right w:val="nil"/>
            </w:tcBorders>
            <w:shd w:val="clear" w:color="auto" w:fill="auto"/>
            <w:noWrap/>
            <w:vAlign w:val="bottom"/>
          </w:tcPr>
          <w:p w:rsidR="00C41833" w:rsidRPr="00D65EBF" w:rsidRDefault="00C41833" w:rsidP="00D65EBF">
            <w:pPr>
              <w:spacing w:after="0" w:line="240" w:lineRule="auto"/>
              <w:rPr>
                <w:lang w:eastAsia="en-GB"/>
              </w:rPr>
            </w:pPr>
          </w:p>
        </w:tc>
        <w:tc>
          <w:tcPr>
            <w:tcW w:w="1239" w:type="dxa"/>
            <w:tcBorders>
              <w:top w:val="nil"/>
              <w:left w:val="nil"/>
              <w:bottom w:val="single" w:sz="4" w:space="0" w:color="auto"/>
              <w:right w:val="nil"/>
            </w:tcBorders>
            <w:shd w:val="clear" w:color="auto" w:fill="auto"/>
            <w:noWrap/>
            <w:vAlign w:val="bottom"/>
          </w:tcPr>
          <w:p w:rsidR="00C41833" w:rsidRPr="00296491" w:rsidRDefault="00C41833" w:rsidP="008126E7">
            <w:pPr>
              <w:spacing w:after="0" w:line="240" w:lineRule="auto"/>
              <w:jc w:val="right"/>
              <w:rPr>
                <w:lang w:eastAsia="en-GB"/>
              </w:rPr>
            </w:pPr>
          </w:p>
        </w:tc>
        <w:tc>
          <w:tcPr>
            <w:tcW w:w="992" w:type="dxa"/>
            <w:tcBorders>
              <w:top w:val="nil"/>
              <w:left w:val="nil"/>
              <w:bottom w:val="single" w:sz="4" w:space="0" w:color="auto"/>
              <w:right w:val="nil"/>
            </w:tcBorders>
            <w:shd w:val="clear" w:color="auto" w:fill="auto"/>
            <w:noWrap/>
            <w:vAlign w:val="bottom"/>
          </w:tcPr>
          <w:p w:rsidR="00C41833" w:rsidRPr="00296491" w:rsidRDefault="00C41833" w:rsidP="008126E7">
            <w:pPr>
              <w:spacing w:after="0" w:line="240" w:lineRule="auto"/>
              <w:jc w:val="right"/>
              <w:rPr>
                <w:lang w:eastAsia="en-GB"/>
              </w:rPr>
            </w:pPr>
          </w:p>
        </w:tc>
        <w:tc>
          <w:tcPr>
            <w:tcW w:w="891" w:type="dxa"/>
            <w:tcBorders>
              <w:top w:val="nil"/>
              <w:left w:val="nil"/>
              <w:bottom w:val="single" w:sz="4" w:space="0" w:color="auto"/>
              <w:right w:val="nil"/>
            </w:tcBorders>
            <w:shd w:val="clear" w:color="auto" w:fill="auto"/>
            <w:noWrap/>
            <w:vAlign w:val="bottom"/>
          </w:tcPr>
          <w:p w:rsidR="00C41833" w:rsidRPr="00296491" w:rsidRDefault="00C41833" w:rsidP="008126E7">
            <w:pPr>
              <w:spacing w:after="0" w:line="240" w:lineRule="auto"/>
              <w:jc w:val="right"/>
              <w:rPr>
                <w:lang w:eastAsia="en-GB"/>
              </w:rPr>
            </w:pPr>
          </w:p>
        </w:tc>
      </w:tr>
    </w:tbl>
    <w:p w:rsidR="00D1243E" w:rsidRPr="00A72F1B" w:rsidRDefault="006E4F76" w:rsidP="00A72F1B">
      <w:pPr>
        <w:spacing w:line="240" w:lineRule="auto"/>
        <w:rPr>
          <w:lang w:eastAsia="en-GB"/>
        </w:rPr>
      </w:pPr>
      <w:r w:rsidRPr="00A72F1B">
        <w:rPr>
          <w:i/>
          <w:lang w:eastAsia="en-GB"/>
        </w:rPr>
        <w:t>Note.</w:t>
      </w:r>
      <w:r w:rsidRPr="00A72F1B">
        <w:rPr>
          <w:lang w:eastAsia="en-GB"/>
        </w:rPr>
        <w:t xml:space="preserve"> * rank-biserial correlation coefficient as measure of effect size</w:t>
      </w:r>
      <w:r w:rsidR="00A72F1B" w:rsidRPr="00A72F1B">
        <w:rPr>
          <w:lang w:eastAsia="en-GB"/>
        </w:rPr>
        <w:t xml:space="preserve">; </w:t>
      </w:r>
      <w:r w:rsidR="00A72F1B">
        <w:rPr>
          <w:lang w:eastAsia="en-GB"/>
        </w:rPr>
        <w:br/>
      </w:r>
      <w:r w:rsidR="00A72F1B" w:rsidRPr="00A72F1B">
        <w:rPr>
          <w:lang w:eastAsia="en-GB"/>
        </w:rPr>
        <w:t xml:space="preserve">** </w:t>
      </w:r>
      <w:r w:rsidR="00A72F1B" w:rsidRPr="00A72F1B">
        <w:t>Χ² with 1 degree of freedom</w:t>
      </w:r>
      <w:r w:rsidR="00C41833">
        <w:br/>
        <w:t>***ANOVA F value with degrees of freedom (1, 30)</w:t>
      </w:r>
      <w:r w:rsidR="00B22AAA">
        <w:br/>
        <w:t xml:space="preserve">**** effect size – small </w:t>
      </w:r>
      <w:r w:rsidR="00B22AAA" w:rsidRPr="004E2BE3">
        <w:rPr>
          <w:color w:val="000000" w:themeColor="text1"/>
        </w:rPr>
        <w:t>ω</w:t>
      </w:r>
      <w:r w:rsidR="00B22AAA" w:rsidRPr="004E2BE3">
        <w:rPr>
          <w:color w:val="000000" w:themeColor="text1"/>
          <w:vertAlign w:val="superscript"/>
        </w:rPr>
        <w:t>2</w:t>
      </w:r>
      <w:r w:rsidR="00B22AAA" w:rsidRPr="004E2BE3">
        <w:rPr>
          <w:color w:val="000000" w:themeColor="text1"/>
        </w:rPr>
        <w:t xml:space="preserve"> ≥ .01, medium: ω</w:t>
      </w:r>
      <w:r w:rsidR="00B22AAA" w:rsidRPr="004E2BE3">
        <w:rPr>
          <w:color w:val="000000" w:themeColor="text1"/>
          <w:vertAlign w:val="superscript"/>
        </w:rPr>
        <w:t>2</w:t>
      </w:r>
      <w:r w:rsidR="00B22AAA" w:rsidRPr="004E2BE3">
        <w:rPr>
          <w:color w:val="000000" w:themeColor="text1"/>
        </w:rPr>
        <w:t xml:space="preserve"> ≥ .06, large: ω</w:t>
      </w:r>
      <w:r w:rsidR="00B22AAA" w:rsidRPr="004E2BE3">
        <w:rPr>
          <w:color w:val="000000" w:themeColor="text1"/>
          <w:vertAlign w:val="superscript"/>
        </w:rPr>
        <w:t>2</w:t>
      </w:r>
      <w:r w:rsidR="00B22AAA" w:rsidRPr="004E2BE3">
        <w:rPr>
          <w:color w:val="000000" w:themeColor="text1"/>
        </w:rPr>
        <w:t xml:space="preserve"> ≥ .14</w:t>
      </w:r>
    </w:p>
    <w:p w:rsidR="006E4F76" w:rsidRPr="00296491" w:rsidRDefault="006E4F76" w:rsidP="006E4F76">
      <w:pPr>
        <w:rPr>
          <w:lang w:eastAsia="en-GB"/>
        </w:rPr>
      </w:pPr>
    </w:p>
    <w:p w:rsidR="006E4F76" w:rsidRPr="00296491" w:rsidRDefault="006E4F76" w:rsidP="006E4F76">
      <w:pPr>
        <w:rPr>
          <w:lang w:eastAsia="en-GB"/>
        </w:rPr>
        <w:sectPr w:rsidR="006E4F76" w:rsidRPr="00296491">
          <w:pgSz w:w="11906" w:h="16838"/>
          <w:pgMar w:top="1440" w:right="1440" w:bottom="1440" w:left="1440" w:header="720" w:footer="720" w:gutter="0"/>
          <w:cols w:space="720"/>
          <w:docGrid w:linePitch="360"/>
        </w:sectPr>
      </w:pPr>
    </w:p>
    <w:p w:rsidR="006E4F76" w:rsidRPr="00296491" w:rsidRDefault="006E4F76" w:rsidP="006E4F76">
      <w:pPr>
        <w:pStyle w:val="berschrift1"/>
      </w:pPr>
      <w:r w:rsidRPr="00296491">
        <w:lastRenderedPageBreak/>
        <w:t>Contrasts Tables</w:t>
      </w:r>
    </w:p>
    <w:p w:rsidR="00C25027" w:rsidRPr="00296491" w:rsidRDefault="00C25027" w:rsidP="00C25027">
      <w:r w:rsidRPr="00381BF1">
        <w:rPr>
          <w:b/>
        </w:rPr>
        <w:t>Table S</w:t>
      </w:r>
      <w:r w:rsidR="00EF745A" w:rsidRPr="00381BF1">
        <w:rPr>
          <w:b/>
        </w:rPr>
        <w:t>2</w:t>
      </w:r>
      <w:r w:rsidRPr="00381BF1">
        <w:rPr>
          <w:b/>
        </w:rPr>
        <w:t>.</w:t>
      </w:r>
      <w:r w:rsidRPr="00296491">
        <w:t xml:space="preserve"> </w:t>
      </w:r>
      <w:r w:rsidR="007361CD" w:rsidRPr="00296491">
        <w:t>Contrast estimates for simple main effects and effect sizes for all outcome measures. In the presence of interactions</w:t>
      </w:r>
      <w:r w:rsidR="002E3921" w:rsidRPr="00296491">
        <w:t>,</w:t>
      </w:r>
      <w:r w:rsidR="007361CD" w:rsidRPr="00296491">
        <w:t xml:space="preserve"> the simple effects of a factor at each level of the second factor </w:t>
      </w:r>
      <w:r w:rsidR="005449EB" w:rsidRPr="00296491">
        <w:t>we</w:t>
      </w:r>
      <w:r w:rsidR="007361CD" w:rsidRPr="00296491">
        <w:t>re estimated.</w:t>
      </w:r>
      <w:r w:rsidR="00A72F1B">
        <w:t xml:space="preserve"> Estimates, standard errors, and confidence limits are in the Box-Cox transformed scale.</w:t>
      </w:r>
    </w:p>
    <w:tbl>
      <w:tblPr>
        <w:tblW w:w="12854" w:type="dxa"/>
        <w:tblInd w:w="93" w:type="dxa"/>
        <w:tblLook w:val="04A0" w:firstRow="1" w:lastRow="0" w:firstColumn="1" w:lastColumn="0" w:noHBand="0" w:noVBand="1"/>
      </w:tblPr>
      <w:tblGrid>
        <w:gridCol w:w="2480"/>
        <w:gridCol w:w="939"/>
        <w:gridCol w:w="1161"/>
        <w:gridCol w:w="997"/>
        <w:gridCol w:w="1159"/>
        <w:gridCol w:w="607"/>
        <w:gridCol w:w="721"/>
        <w:gridCol w:w="915"/>
        <w:gridCol w:w="851"/>
        <w:gridCol w:w="992"/>
        <w:gridCol w:w="966"/>
        <w:gridCol w:w="1066"/>
      </w:tblGrid>
      <w:tr w:rsidR="00C25027" w:rsidRPr="00296491" w:rsidTr="003A31C2">
        <w:trPr>
          <w:trHeight w:val="300"/>
        </w:trPr>
        <w:tc>
          <w:tcPr>
            <w:tcW w:w="2480" w:type="dxa"/>
            <w:shd w:val="clear" w:color="auto" w:fill="auto"/>
            <w:noWrap/>
            <w:vAlign w:val="bottom"/>
            <w:hideMark/>
          </w:tcPr>
          <w:p w:rsidR="00C25027" w:rsidRPr="00296491" w:rsidRDefault="00C25027" w:rsidP="004C67A1">
            <w:pPr>
              <w:spacing w:after="0" w:line="240" w:lineRule="auto"/>
              <w:rPr>
                <w:rFonts w:eastAsia="Times New Roman"/>
                <w:sz w:val="20"/>
                <w:lang w:eastAsia="en-GB"/>
              </w:rPr>
            </w:pPr>
          </w:p>
        </w:tc>
        <w:tc>
          <w:tcPr>
            <w:tcW w:w="939" w:type="dxa"/>
            <w:shd w:val="clear" w:color="auto" w:fill="auto"/>
            <w:noWrap/>
            <w:vAlign w:val="bottom"/>
            <w:hideMark/>
          </w:tcPr>
          <w:p w:rsidR="00C25027" w:rsidRPr="00296491" w:rsidRDefault="00C25027" w:rsidP="004C67A1">
            <w:pPr>
              <w:spacing w:after="0" w:line="240" w:lineRule="auto"/>
              <w:rPr>
                <w:rFonts w:eastAsia="Times New Roman"/>
                <w:sz w:val="20"/>
                <w:lang w:eastAsia="en-GB"/>
              </w:rPr>
            </w:pPr>
          </w:p>
        </w:tc>
        <w:tc>
          <w:tcPr>
            <w:tcW w:w="1161" w:type="dxa"/>
            <w:vAlign w:val="bottom"/>
          </w:tcPr>
          <w:p w:rsidR="00C25027" w:rsidRPr="00296491" w:rsidRDefault="00C25027" w:rsidP="004C67A1">
            <w:pPr>
              <w:spacing w:after="0" w:line="240" w:lineRule="auto"/>
              <w:rPr>
                <w:rFonts w:eastAsia="Times New Roman"/>
                <w:sz w:val="20"/>
                <w:lang w:eastAsia="en-GB"/>
              </w:rPr>
            </w:pPr>
          </w:p>
        </w:tc>
        <w:tc>
          <w:tcPr>
            <w:tcW w:w="997" w:type="dxa"/>
            <w:vAlign w:val="bottom"/>
          </w:tcPr>
          <w:p w:rsidR="00C25027" w:rsidRPr="00296491" w:rsidRDefault="00C25027" w:rsidP="004C67A1">
            <w:pPr>
              <w:spacing w:after="0" w:line="240" w:lineRule="auto"/>
              <w:rPr>
                <w:rFonts w:eastAsia="Times New Roman"/>
                <w:sz w:val="20"/>
                <w:lang w:eastAsia="en-GB"/>
              </w:rPr>
            </w:pPr>
          </w:p>
        </w:tc>
        <w:tc>
          <w:tcPr>
            <w:tcW w:w="1159"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c>
          <w:tcPr>
            <w:tcW w:w="607"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c>
          <w:tcPr>
            <w:tcW w:w="721"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c>
          <w:tcPr>
            <w:tcW w:w="915"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c>
          <w:tcPr>
            <w:tcW w:w="851"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c>
          <w:tcPr>
            <w:tcW w:w="992"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c>
          <w:tcPr>
            <w:tcW w:w="966"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c>
          <w:tcPr>
            <w:tcW w:w="1066" w:type="dxa"/>
            <w:shd w:val="clear" w:color="auto" w:fill="auto"/>
            <w:noWrap/>
            <w:vAlign w:val="bottom"/>
            <w:hideMark/>
          </w:tcPr>
          <w:p w:rsidR="00C25027" w:rsidRPr="00296491" w:rsidRDefault="00C25027" w:rsidP="004C67A1">
            <w:pPr>
              <w:spacing w:after="0" w:line="240" w:lineRule="auto"/>
              <w:jc w:val="right"/>
              <w:rPr>
                <w:rFonts w:eastAsia="Times New Roman"/>
                <w:sz w:val="20"/>
                <w:lang w:eastAsia="en-GB"/>
              </w:rPr>
            </w:pPr>
          </w:p>
        </w:tc>
      </w:tr>
      <w:tr w:rsidR="00C25027" w:rsidRPr="00296491" w:rsidTr="003A31C2">
        <w:trPr>
          <w:trHeight w:val="430"/>
        </w:trPr>
        <w:tc>
          <w:tcPr>
            <w:tcW w:w="2480" w:type="dxa"/>
            <w:vMerge w:val="restart"/>
            <w:tcBorders>
              <w:bottom w:val="single" w:sz="4" w:space="0" w:color="auto"/>
            </w:tcBorders>
            <w:shd w:val="clear" w:color="auto" w:fill="auto"/>
            <w:noWrap/>
            <w:vAlign w:val="bottom"/>
            <w:hideMark/>
          </w:tcPr>
          <w:p w:rsidR="00C25027" w:rsidRPr="00296491" w:rsidRDefault="00C25027" w:rsidP="00C25027">
            <w:pPr>
              <w:spacing w:after="0" w:line="240" w:lineRule="auto"/>
              <w:rPr>
                <w:rFonts w:eastAsia="Times New Roman"/>
                <w:b/>
                <w:sz w:val="20"/>
                <w:lang w:eastAsia="en-GB"/>
              </w:rPr>
            </w:pPr>
            <w:r w:rsidRPr="00296491">
              <w:rPr>
                <w:b/>
                <w:lang w:eastAsia="en-GB"/>
              </w:rPr>
              <w:t>Outcome Measure</w:t>
            </w:r>
          </w:p>
        </w:tc>
        <w:tc>
          <w:tcPr>
            <w:tcW w:w="939" w:type="dxa"/>
            <w:vMerge w:val="restart"/>
            <w:tcBorders>
              <w:bottom w:val="single" w:sz="4" w:space="0" w:color="auto"/>
            </w:tcBorders>
            <w:shd w:val="clear" w:color="auto" w:fill="auto"/>
            <w:noWrap/>
            <w:vAlign w:val="bottom"/>
            <w:hideMark/>
          </w:tcPr>
          <w:p w:rsidR="00C25027" w:rsidRPr="00296491" w:rsidRDefault="007361CD" w:rsidP="00C25027">
            <w:pPr>
              <w:spacing w:after="0" w:line="240" w:lineRule="auto"/>
              <w:rPr>
                <w:rFonts w:eastAsia="Times New Roman"/>
                <w:b/>
                <w:sz w:val="20"/>
                <w:lang w:eastAsia="en-GB"/>
              </w:rPr>
            </w:pPr>
            <w:r w:rsidRPr="00296491">
              <w:rPr>
                <w:rFonts w:eastAsia="Times New Roman"/>
                <w:b/>
                <w:sz w:val="20"/>
                <w:lang w:eastAsia="en-GB"/>
              </w:rPr>
              <w:t>(</w:t>
            </w:r>
            <w:r w:rsidR="00C25027" w:rsidRPr="00296491">
              <w:rPr>
                <w:rFonts w:eastAsia="Times New Roman"/>
                <w:b/>
                <w:sz w:val="20"/>
                <w:lang w:eastAsia="en-GB"/>
              </w:rPr>
              <w:t>Simple</w:t>
            </w:r>
            <w:r w:rsidRPr="00296491">
              <w:rPr>
                <w:rFonts w:eastAsia="Times New Roman"/>
                <w:b/>
                <w:sz w:val="20"/>
                <w:lang w:eastAsia="en-GB"/>
              </w:rPr>
              <w:t>)</w:t>
            </w:r>
            <w:r w:rsidR="00C25027" w:rsidRPr="00296491">
              <w:rPr>
                <w:rFonts w:eastAsia="Times New Roman"/>
                <w:b/>
                <w:sz w:val="20"/>
                <w:lang w:eastAsia="en-GB"/>
              </w:rPr>
              <w:t xml:space="preserve"> Main Effect</w:t>
            </w:r>
          </w:p>
        </w:tc>
        <w:tc>
          <w:tcPr>
            <w:tcW w:w="1161" w:type="dxa"/>
            <w:vMerge w:val="restart"/>
            <w:tcBorders>
              <w:bottom w:val="single" w:sz="4" w:space="0" w:color="auto"/>
            </w:tcBorders>
            <w:vAlign w:val="bottom"/>
          </w:tcPr>
          <w:p w:rsidR="00C25027" w:rsidRPr="00296491" w:rsidRDefault="00C25027" w:rsidP="004C67A1">
            <w:pPr>
              <w:spacing w:after="0" w:line="240" w:lineRule="auto"/>
              <w:rPr>
                <w:rFonts w:eastAsia="Times New Roman"/>
                <w:b/>
                <w:sz w:val="20"/>
                <w:lang w:eastAsia="en-GB"/>
              </w:rPr>
            </w:pPr>
            <w:r w:rsidRPr="00296491">
              <w:rPr>
                <w:rFonts w:eastAsia="Times New Roman"/>
                <w:b/>
                <w:sz w:val="20"/>
                <w:lang w:eastAsia="en-GB"/>
              </w:rPr>
              <w:t>Contrast</w:t>
            </w:r>
          </w:p>
        </w:tc>
        <w:tc>
          <w:tcPr>
            <w:tcW w:w="997" w:type="dxa"/>
            <w:vMerge w:val="restart"/>
            <w:tcBorders>
              <w:bottom w:val="single" w:sz="4" w:space="0" w:color="auto"/>
            </w:tcBorders>
            <w:vAlign w:val="bottom"/>
          </w:tcPr>
          <w:p w:rsidR="00C25027" w:rsidRPr="00296491" w:rsidRDefault="00C25027" w:rsidP="00C25027">
            <w:pPr>
              <w:spacing w:after="0" w:line="240" w:lineRule="auto"/>
              <w:rPr>
                <w:rFonts w:eastAsia="Times New Roman"/>
                <w:b/>
                <w:sz w:val="20"/>
                <w:lang w:eastAsia="en-GB"/>
              </w:rPr>
            </w:pPr>
            <w:r w:rsidRPr="00296491">
              <w:rPr>
                <w:rFonts w:eastAsia="Times New Roman"/>
                <w:b/>
                <w:sz w:val="20"/>
                <w:lang w:eastAsia="en-GB"/>
              </w:rPr>
              <w:t>2</w:t>
            </w:r>
            <w:r w:rsidRPr="00296491">
              <w:rPr>
                <w:rFonts w:eastAsia="Times New Roman"/>
                <w:b/>
                <w:sz w:val="20"/>
                <w:vertAlign w:val="superscript"/>
                <w:lang w:eastAsia="en-GB"/>
              </w:rPr>
              <w:t>nd</w:t>
            </w:r>
            <w:r w:rsidRPr="00296491">
              <w:rPr>
                <w:rFonts w:eastAsia="Times New Roman"/>
                <w:b/>
                <w:sz w:val="20"/>
                <w:lang w:eastAsia="en-GB"/>
              </w:rPr>
              <w:t xml:space="preserve"> Factor Level</w:t>
            </w:r>
          </w:p>
        </w:tc>
        <w:tc>
          <w:tcPr>
            <w:tcW w:w="1159" w:type="dxa"/>
            <w:vMerge w:val="restart"/>
            <w:tcBorders>
              <w:bottom w:val="single" w:sz="4" w:space="0" w:color="auto"/>
            </w:tcBorders>
            <w:shd w:val="clear" w:color="auto" w:fill="auto"/>
            <w:noWrap/>
            <w:vAlign w:val="bottom"/>
            <w:hideMark/>
          </w:tcPr>
          <w:p w:rsidR="00C25027" w:rsidRPr="00296491" w:rsidRDefault="00C25027" w:rsidP="00C25027">
            <w:pPr>
              <w:spacing w:after="0" w:line="240" w:lineRule="auto"/>
              <w:jc w:val="right"/>
              <w:rPr>
                <w:rFonts w:eastAsia="Times New Roman"/>
                <w:b/>
                <w:sz w:val="20"/>
                <w:lang w:eastAsia="en-GB"/>
              </w:rPr>
            </w:pPr>
            <w:r w:rsidRPr="00296491">
              <w:rPr>
                <w:rFonts w:eastAsia="Times New Roman"/>
                <w:b/>
                <w:sz w:val="20"/>
                <w:lang w:eastAsia="en-GB"/>
              </w:rPr>
              <w:t>Estimate</w:t>
            </w:r>
          </w:p>
        </w:tc>
        <w:tc>
          <w:tcPr>
            <w:tcW w:w="607" w:type="dxa"/>
            <w:vMerge w:val="restart"/>
            <w:tcBorders>
              <w:bottom w:val="single" w:sz="4" w:space="0" w:color="auto"/>
            </w:tcBorders>
            <w:shd w:val="clear" w:color="auto" w:fill="auto"/>
            <w:noWrap/>
            <w:vAlign w:val="bottom"/>
            <w:hideMark/>
          </w:tcPr>
          <w:p w:rsidR="00C25027" w:rsidRPr="00A72F1B" w:rsidRDefault="00C25027" w:rsidP="00C25027">
            <w:pPr>
              <w:spacing w:after="0" w:line="240" w:lineRule="auto"/>
              <w:jc w:val="right"/>
              <w:rPr>
                <w:rFonts w:eastAsia="Times New Roman"/>
                <w:b/>
                <w:i/>
                <w:sz w:val="20"/>
                <w:lang w:eastAsia="en-GB"/>
              </w:rPr>
            </w:pPr>
            <w:r w:rsidRPr="00A72F1B">
              <w:rPr>
                <w:rFonts w:eastAsia="Times New Roman"/>
                <w:b/>
                <w:i/>
                <w:sz w:val="20"/>
                <w:lang w:eastAsia="en-GB"/>
              </w:rPr>
              <w:t>SE</w:t>
            </w:r>
          </w:p>
        </w:tc>
        <w:tc>
          <w:tcPr>
            <w:tcW w:w="721" w:type="dxa"/>
            <w:vMerge w:val="restart"/>
            <w:tcBorders>
              <w:bottom w:val="single" w:sz="4" w:space="0" w:color="auto"/>
            </w:tcBorders>
            <w:shd w:val="clear" w:color="auto" w:fill="auto"/>
            <w:noWrap/>
            <w:vAlign w:val="bottom"/>
            <w:hideMark/>
          </w:tcPr>
          <w:p w:rsidR="00C25027" w:rsidRPr="00A72F1B" w:rsidRDefault="007361CD" w:rsidP="00C25027">
            <w:pPr>
              <w:spacing w:after="0" w:line="240" w:lineRule="auto"/>
              <w:jc w:val="right"/>
              <w:rPr>
                <w:rFonts w:eastAsia="Times New Roman"/>
                <w:b/>
                <w:i/>
                <w:sz w:val="20"/>
                <w:lang w:eastAsia="en-GB"/>
              </w:rPr>
            </w:pPr>
            <w:r w:rsidRPr="00A72F1B">
              <w:rPr>
                <w:rFonts w:eastAsia="Times New Roman"/>
                <w:b/>
                <w:i/>
                <w:sz w:val="20"/>
                <w:lang w:eastAsia="en-GB"/>
              </w:rPr>
              <w:t>DF</w:t>
            </w:r>
          </w:p>
        </w:tc>
        <w:tc>
          <w:tcPr>
            <w:tcW w:w="1766" w:type="dxa"/>
            <w:gridSpan w:val="2"/>
            <w:tcBorders>
              <w:bottom w:val="single" w:sz="4" w:space="0" w:color="auto"/>
            </w:tcBorders>
            <w:shd w:val="clear" w:color="auto" w:fill="auto"/>
            <w:noWrap/>
            <w:vAlign w:val="bottom"/>
          </w:tcPr>
          <w:p w:rsidR="00C25027" w:rsidRPr="00296491" w:rsidRDefault="00C25027" w:rsidP="003A31C2">
            <w:pPr>
              <w:spacing w:after="0" w:line="240" w:lineRule="auto"/>
              <w:jc w:val="center"/>
              <w:rPr>
                <w:rFonts w:eastAsia="Times New Roman"/>
                <w:b/>
                <w:sz w:val="20"/>
                <w:lang w:eastAsia="en-GB"/>
              </w:rPr>
            </w:pPr>
            <w:r w:rsidRPr="00296491">
              <w:rPr>
                <w:rFonts w:eastAsia="Times New Roman"/>
                <w:b/>
                <w:sz w:val="20"/>
                <w:lang w:eastAsia="en-GB"/>
              </w:rPr>
              <w:t xml:space="preserve">95 % </w:t>
            </w:r>
            <w:r w:rsidRPr="00A72F1B">
              <w:rPr>
                <w:rFonts w:eastAsia="Times New Roman"/>
                <w:b/>
                <w:i/>
                <w:sz w:val="20"/>
                <w:lang w:eastAsia="en-GB"/>
              </w:rPr>
              <w:t>CI</w:t>
            </w:r>
          </w:p>
        </w:tc>
        <w:tc>
          <w:tcPr>
            <w:tcW w:w="992" w:type="dxa"/>
            <w:vMerge w:val="restart"/>
            <w:tcBorders>
              <w:bottom w:val="single" w:sz="4" w:space="0" w:color="auto"/>
            </w:tcBorders>
            <w:shd w:val="clear" w:color="auto" w:fill="auto"/>
            <w:noWrap/>
            <w:vAlign w:val="bottom"/>
            <w:hideMark/>
          </w:tcPr>
          <w:p w:rsidR="00C25027" w:rsidRPr="00296491" w:rsidRDefault="00C25027" w:rsidP="003A31C2">
            <w:pPr>
              <w:spacing w:after="0" w:line="240" w:lineRule="auto"/>
              <w:jc w:val="center"/>
              <w:rPr>
                <w:rFonts w:eastAsia="Times New Roman"/>
                <w:b/>
                <w:sz w:val="20"/>
                <w:lang w:eastAsia="en-GB"/>
              </w:rPr>
            </w:pPr>
            <w:r w:rsidRPr="00296491">
              <w:rPr>
                <w:rFonts w:eastAsia="Times New Roman"/>
                <w:b/>
                <w:i/>
                <w:sz w:val="20"/>
                <w:lang w:eastAsia="en-GB"/>
              </w:rPr>
              <w:t>T</w:t>
            </w:r>
          </w:p>
        </w:tc>
        <w:tc>
          <w:tcPr>
            <w:tcW w:w="966" w:type="dxa"/>
            <w:vMerge w:val="restart"/>
            <w:tcBorders>
              <w:bottom w:val="single" w:sz="4" w:space="0" w:color="auto"/>
            </w:tcBorders>
            <w:shd w:val="clear" w:color="auto" w:fill="auto"/>
            <w:noWrap/>
            <w:vAlign w:val="bottom"/>
            <w:hideMark/>
          </w:tcPr>
          <w:p w:rsidR="00C25027" w:rsidRPr="00296491" w:rsidRDefault="00C25027" w:rsidP="003A31C2">
            <w:pPr>
              <w:spacing w:after="0" w:line="240" w:lineRule="auto"/>
              <w:jc w:val="center"/>
              <w:rPr>
                <w:rFonts w:eastAsia="Times New Roman"/>
                <w:b/>
                <w:sz w:val="20"/>
                <w:lang w:eastAsia="en-GB"/>
              </w:rPr>
            </w:pPr>
            <w:r w:rsidRPr="00296491">
              <w:rPr>
                <w:rFonts w:eastAsia="Times New Roman"/>
                <w:b/>
                <w:i/>
                <w:sz w:val="20"/>
                <w:lang w:eastAsia="en-GB"/>
              </w:rPr>
              <w:t>P</w:t>
            </w:r>
          </w:p>
        </w:tc>
        <w:tc>
          <w:tcPr>
            <w:tcW w:w="1066" w:type="dxa"/>
            <w:vMerge w:val="restart"/>
            <w:tcBorders>
              <w:bottom w:val="single" w:sz="4" w:space="0" w:color="auto"/>
            </w:tcBorders>
            <w:shd w:val="clear" w:color="auto" w:fill="auto"/>
            <w:noWrap/>
            <w:vAlign w:val="bottom"/>
            <w:hideMark/>
          </w:tcPr>
          <w:p w:rsidR="00C25027" w:rsidRPr="00296491" w:rsidRDefault="00C25027" w:rsidP="00C25027">
            <w:pPr>
              <w:spacing w:after="0" w:line="240" w:lineRule="auto"/>
              <w:jc w:val="right"/>
              <w:rPr>
                <w:rFonts w:eastAsia="Times New Roman"/>
                <w:b/>
                <w:sz w:val="20"/>
                <w:lang w:eastAsia="en-GB"/>
              </w:rPr>
            </w:pPr>
            <w:r w:rsidRPr="00296491">
              <w:rPr>
                <w:rFonts w:eastAsia="Times New Roman"/>
                <w:b/>
                <w:sz w:val="20"/>
                <w:lang w:eastAsia="en-GB"/>
              </w:rPr>
              <w:t xml:space="preserve">Hedges’ </w:t>
            </w:r>
            <w:r w:rsidRPr="00296491">
              <w:rPr>
                <w:rFonts w:eastAsia="Times New Roman"/>
                <w:b/>
                <w:i/>
                <w:sz w:val="20"/>
                <w:lang w:eastAsia="en-GB"/>
              </w:rPr>
              <w:t>g</w:t>
            </w:r>
          </w:p>
        </w:tc>
      </w:tr>
      <w:tr w:rsidR="00C25027" w:rsidRPr="00296491" w:rsidTr="003A31C2">
        <w:trPr>
          <w:trHeight w:val="265"/>
        </w:trPr>
        <w:tc>
          <w:tcPr>
            <w:tcW w:w="2480" w:type="dxa"/>
            <w:vMerge/>
            <w:tcBorders>
              <w:bottom w:val="single" w:sz="4" w:space="0" w:color="auto"/>
            </w:tcBorders>
            <w:shd w:val="clear" w:color="auto" w:fill="auto"/>
            <w:noWrap/>
            <w:vAlign w:val="bottom"/>
          </w:tcPr>
          <w:p w:rsidR="00C25027" w:rsidRPr="00296491" w:rsidRDefault="00C25027" w:rsidP="00C25027">
            <w:pPr>
              <w:spacing w:after="0" w:line="240" w:lineRule="auto"/>
              <w:rPr>
                <w:lang w:eastAsia="en-GB"/>
              </w:rPr>
            </w:pPr>
          </w:p>
        </w:tc>
        <w:tc>
          <w:tcPr>
            <w:tcW w:w="939" w:type="dxa"/>
            <w:vMerge/>
            <w:tcBorders>
              <w:bottom w:val="single" w:sz="4" w:space="0" w:color="auto"/>
            </w:tcBorders>
            <w:shd w:val="clear" w:color="auto" w:fill="auto"/>
            <w:noWrap/>
            <w:vAlign w:val="bottom"/>
          </w:tcPr>
          <w:p w:rsidR="00C25027" w:rsidRPr="00296491" w:rsidRDefault="00C25027" w:rsidP="00C25027">
            <w:pPr>
              <w:spacing w:after="0" w:line="240" w:lineRule="auto"/>
              <w:rPr>
                <w:rFonts w:eastAsia="Times New Roman"/>
                <w:sz w:val="20"/>
                <w:lang w:eastAsia="en-GB"/>
              </w:rPr>
            </w:pPr>
          </w:p>
        </w:tc>
        <w:tc>
          <w:tcPr>
            <w:tcW w:w="1161" w:type="dxa"/>
            <w:vMerge/>
            <w:tcBorders>
              <w:bottom w:val="single" w:sz="4" w:space="0" w:color="auto"/>
            </w:tcBorders>
            <w:vAlign w:val="bottom"/>
          </w:tcPr>
          <w:p w:rsidR="00C25027" w:rsidRPr="00296491" w:rsidRDefault="00C25027" w:rsidP="004C67A1">
            <w:pPr>
              <w:spacing w:after="0" w:line="240" w:lineRule="auto"/>
              <w:rPr>
                <w:rFonts w:eastAsia="Times New Roman"/>
                <w:sz w:val="20"/>
                <w:lang w:eastAsia="en-GB"/>
              </w:rPr>
            </w:pPr>
          </w:p>
        </w:tc>
        <w:tc>
          <w:tcPr>
            <w:tcW w:w="997" w:type="dxa"/>
            <w:vMerge/>
            <w:tcBorders>
              <w:bottom w:val="single" w:sz="4" w:space="0" w:color="auto"/>
            </w:tcBorders>
            <w:vAlign w:val="bottom"/>
          </w:tcPr>
          <w:p w:rsidR="00C25027" w:rsidRPr="00296491" w:rsidRDefault="00C25027" w:rsidP="00C25027">
            <w:pPr>
              <w:spacing w:after="0" w:line="240" w:lineRule="auto"/>
              <w:rPr>
                <w:rFonts w:eastAsia="Times New Roman"/>
                <w:sz w:val="20"/>
                <w:lang w:eastAsia="en-GB"/>
              </w:rPr>
            </w:pPr>
          </w:p>
        </w:tc>
        <w:tc>
          <w:tcPr>
            <w:tcW w:w="1159" w:type="dxa"/>
            <w:vMerge/>
            <w:tcBorders>
              <w:bottom w:val="single" w:sz="4" w:space="0" w:color="auto"/>
            </w:tcBorders>
            <w:shd w:val="clear" w:color="auto" w:fill="auto"/>
            <w:noWrap/>
            <w:vAlign w:val="bottom"/>
          </w:tcPr>
          <w:p w:rsidR="00C25027" w:rsidRPr="00296491" w:rsidRDefault="00C25027" w:rsidP="00C25027">
            <w:pPr>
              <w:spacing w:after="0" w:line="240" w:lineRule="auto"/>
              <w:jc w:val="right"/>
              <w:rPr>
                <w:rFonts w:eastAsia="Times New Roman"/>
                <w:sz w:val="20"/>
                <w:lang w:eastAsia="en-GB"/>
              </w:rPr>
            </w:pPr>
          </w:p>
        </w:tc>
        <w:tc>
          <w:tcPr>
            <w:tcW w:w="607" w:type="dxa"/>
            <w:vMerge/>
            <w:tcBorders>
              <w:bottom w:val="single" w:sz="4" w:space="0" w:color="auto"/>
            </w:tcBorders>
            <w:shd w:val="clear" w:color="auto" w:fill="auto"/>
            <w:noWrap/>
            <w:vAlign w:val="bottom"/>
          </w:tcPr>
          <w:p w:rsidR="00C25027" w:rsidRPr="00296491" w:rsidRDefault="00C25027" w:rsidP="00C25027">
            <w:pPr>
              <w:spacing w:after="0" w:line="240" w:lineRule="auto"/>
              <w:jc w:val="right"/>
              <w:rPr>
                <w:rFonts w:eastAsia="Times New Roman"/>
                <w:sz w:val="20"/>
                <w:lang w:eastAsia="en-GB"/>
              </w:rPr>
            </w:pPr>
          </w:p>
        </w:tc>
        <w:tc>
          <w:tcPr>
            <w:tcW w:w="721" w:type="dxa"/>
            <w:vMerge/>
            <w:tcBorders>
              <w:bottom w:val="single" w:sz="4" w:space="0" w:color="auto"/>
            </w:tcBorders>
            <w:shd w:val="clear" w:color="auto" w:fill="auto"/>
            <w:noWrap/>
            <w:vAlign w:val="bottom"/>
          </w:tcPr>
          <w:p w:rsidR="00C25027" w:rsidRPr="00296491" w:rsidRDefault="00C25027" w:rsidP="00C25027">
            <w:pPr>
              <w:spacing w:after="0" w:line="240" w:lineRule="auto"/>
              <w:jc w:val="right"/>
              <w:rPr>
                <w:rFonts w:eastAsia="Times New Roman"/>
                <w:sz w:val="20"/>
                <w:lang w:eastAsia="en-GB"/>
              </w:rPr>
            </w:pPr>
          </w:p>
        </w:tc>
        <w:tc>
          <w:tcPr>
            <w:tcW w:w="915" w:type="dxa"/>
            <w:tcBorders>
              <w:top w:val="single" w:sz="4" w:space="0" w:color="auto"/>
              <w:bottom w:val="single" w:sz="4" w:space="0" w:color="auto"/>
            </w:tcBorders>
            <w:shd w:val="clear" w:color="auto" w:fill="auto"/>
            <w:noWrap/>
            <w:vAlign w:val="bottom"/>
          </w:tcPr>
          <w:p w:rsidR="00C25027" w:rsidRPr="00296491" w:rsidRDefault="007361CD" w:rsidP="004C67A1">
            <w:pPr>
              <w:spacing w:after="0" w:line="240" w:lineRule="auto"/>
              <w:jc w:val="center"/>
              <w:rPr>
                <w:rFonts w:eastAsia="Times New Roman"/>
                <w:b/>
                <w:sz w:val="20"/>
                <w:lang w:eastAsia="en-GB"/>
              </w:rPr>
            </w:pPr>
            <w:r w:rsidRPr="00296491">
              <w:rPr>
                <w:rFonts w:eastAsia="Times New Roman"/>
                <w:b/>
                <w:sz w:val="20"/>
                <w:lang w:eastAsia="en-GB"/>
              </w:rPr>
              <w:t>Lower</w:t>
            </w:r>
          </w:p>
        </w:tc>
        <w:tc>
          <w:tcPr>
            <w:tcW w:w="851" w:type="dxa"/>
            <w:tcBorders>
              <w:top w:val="single" w:sz="4" w:space="0" w:color="auto"/>
              <w:bottom w:val="single" w:sz="4" w:space="0" w:color="auto"/>
            </w:tcBorders>
            <w:shd w:val="clear" w:color="auto" w:fill="auto"/>
            <w:vAlign w:val="bottom"/>
          </w:tcPr>
          <w:p w:rsidR="00C25027" w:rsidRPr="00296491" w:rsidRDefault="007361CD" w:rsidP="004C67A1">
            <w:pPr>
              <w:spacing w:after="0" w:line="240" w:lineRule="auto"/>
              <w:jc w:val="center"/>
              <w:rPr>
                <w:rFonts w:eastAsia="Times New Roman"/>
                <w:b/>
                <w:sz w:val="20"/>
                <w:lang w:eastAsia="en-GB"/>
              </w:rPr>
            </w:pPr>
            <w:r w:rsidRPr="00296491">
              <w:rPr>
                <w:rFonts w:eastAsia="Times New Roman"/>
                <w:b/>
                <w:sz w:val="20"/>
                <w:lang w:eastAsia="en-GB"/>
              </w:rPr>
              <w:t>Upper</w:t>
            </w:r>
          </w:p>
        </w:tc>
        <w:tc>
          <w:tcPr>
            <w:tcW w:w="992" w:type="dxa"/>
            <w:vMerge/>
            <w:tcBorders>
              <w:bottom w:val="single" w:sz="4" w:space="0" w:color="auto"/>
            </w:tcBorders>
            <w:shd w:val="clear" w:color="auto" w:fill="auto"/>
            <w:noWrap/>
            <w:vAlign w:val="bottom"/>
          </w:tcPr>
          <w:p w:rsidR="00C25027" w:rsidRPr="00296491" w:rsidRDefault="00C25027" w:rsidP="004C67A1">
            <w:pPr>
              <w:spacing w:after="0" w:line="240" w:lineRule="auto"/>
              <w:jc w:val="center"/>
              <w:rPr>
                <w:rFonts w:eastAsia="Times New Roman"/>
                <w:sz w:val="20"/>
                <w:lang w:eastAsia="en-GB"/>
              </w:rPr>
            </w:pPr>
          </w:p>
        </w:tc>
        <w:tc>
          <w:tcPr>
            <w:tcW w:w="966" w:type="dxa"/>
            <w:vMerge/>
            <w:tcBorders>
              <w:bottom w:val="single" w:sz="4" w:space="0" w:color="auto"/>
            </w:tcBorders>
            <w:shd w:val="clear" w:color="auto" w:fill="auto"/>
            <w:noWrap/>
            <w:vAlign w:val="bottom"/>
          </w:tcPr>
          <w:p w:rsidR="00C25027" w:rsidRPr="00296491" w:rsidRDefault="00C25027" w:rsidP="004C67A1">
            <w:pPr>
              <w:spacing w:after="0" w:line="240" w:lineRule="auto"/>
              <w:jc w:val="center"/>
              <w:rPr>
                <w:rFonts w:eastAsia="Times New Roman"/>
                <w:i/>
                <w:sz w:val="20"/>
                <w:lang w:eastAsia="en-GB"/>
              </w:rPr>
            </w:pPr>
          </w:p>
        </w:tc>
        <w:tc>
          <w:tcPr>
            <w:tcW w:w="1066" w:type="dxa"/>
            <w:vMerge/>
            <w:tcBorders>
              <w:bottom w:val="single" w:sz="4" w:space="0" w:color="auto"/>
            </w:tcBorders>
            <w:shd w:val="clear" w:color="auto" w:fill="auto"/>
            <w:noWrap/>
            <w:vAlign w:val="bottom"/>
          </w:tcPr>
          <w:p w:rsidR="00C25027" w:rsidRPr="00296491" w:rsidRDefault="00C25027" w:rsidP="00C25027">
            <w:pPr>
              <w:spacing w:after="0" w:line="240" w:lineRule="auto"/>
              <w:jc w:val="right"/>
              <w:rPr>
                <w:rFonts w:eastAsia="Times New Roman"/>
                <w:sz w:val="20"/>
                <w:lang w:eastAsia="en-GB"/>
              </w:rPr>
            </w:pPr>
          </w:p>
        </w:tc>
      </w:tr>
      <w:tr w:rsidR="004C67A1" w:rsidRPr="00296491" w:rsidTr="004C67A1">
        <w:trPr>
          <w:trHeight w:val="300"/>
        </w:trPr>
        <w:tc>
          <w:tcPr>
            <w:tcW w:w="2480" w:type="dxa"/>
            <w:shd w:val="clear" w:color="auto" w:fill="auto"/>
            <w:noWrap/>
            <w:vAlign w:val="bottom"/>
            <w:hideMark/>
          </w:tcPr>
          <w:p w:rsidR="004C67A1" w:rsidRPr="00296491" w:rsidRDefault="004C67A1" w:rsidP="00A72F1B">
            <w:pPr>
              <w:spacing w:after="0" w:line="240" w:lineRule="auto"/>
              <w:rPr>
                <w:rFonts w:eastAsia="Times New Roman"/>
                <w:sz w:val="20"/>
                <w:lang w:eastAsia="en-GB"/>
              </w:rPr>
            </w:pPr>
            <w:r w:rsidRPr="00296491">
              <w:rPr>
                <w:rFonts w:eastAsia="Times New Roman"/>
                <w:sz w:val="20"/>
                <w:lang w:eastAsia="en-GB"/>
              </w:rPr>
              <w:t>Salivary Cortisol</w:t>
            </w:r>
            <w:r w:rsidR="00A72F1B">
              <w:rPr>
                <w:rFonts w:eastAsia="Times New Roman"/>
                <w:sz w:val="20"/>
                <w:lang w:eastAsia="en-GB"/>
              </w:rPr>
              <w:t xml:space="preserve">, </w:t>
            </w:r>
            <w:r w:rsidR="00A72F1B" w:rsidRPr="00A72F1B">
              <w:rPr>
                <w:rFonts w:eastAsia="Times New Roman"/>
                <w:sz w:val="20"/>
                <w:lang w:eastAsia="en-GB"/>
              </w:rPr>
              <w:t xml:space="preserve">λ = </w:t>
            </w:r>
            <w:r w:rsidR="00A72F1B">
              <w:rPr>
                <w:rFonts w:eastAsia="Times New Roman"/>
                <w:sz w:val="20"/>
                <w:lang w:eastAsia="en-GB"/>
              </w:rPr>
              <w:t>0.20</w:t>
            </w:r>
          </w:p>
        </w:tc>
        <w:tc>
          <w:tcPr>
            <w:tcW w:w="939" w:type="dxa"/>
            <w:shd w:val="clear" w:color="auto" w:fill="auto"/>
            <w:noWrap/>
            <w:vAlign w:val="bottom"/>
            <w:hideMark/>
          </w:tcPr>
          <w:p w:rsidR="004C67A1" w:rsidRPr="00296491" w:rsidRDefault="004C67A1" w:rsidP="00C25027">
            <w:pPr>
              <w:spacing w:after="0" w:line="240" w:lineRule="auto"/>
              <w:rPr>
                <w:rFonts w:eastAsia="Times New Roman"/>
                <w:sz w:val="20"/>
                <w:lang w:eastAsia="en-GB"/>
              </w:rPr>
            </w:pPr>
            <w:r w:rsidRPr="00296491">
              <w:rPr>
                <w:rFonts w:eastAsia="Times New Roman"/>
                <w:i/>
                <w:sz w:val="20"/>
                <w:lang w:eastAsia="en-GB"/>
              </w:rPr>
              <w:t>Group</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CTL - PAT</w:t>
            </w:r>
          </w:p>
        </w:tc>
        <w:tc>
          <w:tcPr>
            <w:tcW w:w="997" w:type="dxa"/>
            <w:vAlign w:val="bottom"/>
          </w:tcPr>
          <w:p w:rsidR="004C67A1" w:rsidRPr="00296491" w:rsidRDefault="004C67A1" w:rsidP="00C25027">
            <w:pPr>
              <w:spacing w:after="0" w:line="240" w:lineRule="auto"/>
              <w:rPr>
                <w:rFonts w:eastAsia="Times New Roman"/>
                <w:i/>
                <w:sz w:val="20"/>
                <w:lang w:eastAsia="en-GB"/>
              </w:rPr>
            </w:pPr>
            <w:r w:rsidRPr="00296491">
              <w:rPr>
                <w:rFonts w:eastAsia="Times New Roman"/>
                <w:i/>
                <w:sz w:val="20"/>
                <w:lang w:eastAsia="en-GB"/>
              </w:rPr>
              <w:t>pre</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-1.27</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0.34</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40.33</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-1.96</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-0.58</w:t>
            </w:r>
          </w:p>
        </w:tc>
        <w:tc>
          <w:tcPr>
            <w:tcW w:w="992" w:type="dxa"/>
            <w:tcBorders>
              <w:top w:val="single" w:sz="4" w:space="0" w:color="auto"/>
            </w:tcBorders>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-3.70</w:t>
            </w:r>
          </w:p>
        </w:tc>
        <w:tc>
          <w:tcPr>
            <w:tcW w:w="966" w:type="dxa"/>
            <w:tcBorders>
              <w:top w:val="single" w:sz="4" w:space="0" w:color="auto"/>
            </w:tcBorders>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.001</w:t>
            </w:r>
          </w:p>
        </w:tc>
        <w:tc>
          <w:tcPr>
            <w:tcW w:w="1066" w:type="dxa"/>
            <w:tcBorders>
              <w:top w:val="single" w:sz="4" w:space="0" w:color="auto"/>
            </w:tcBorders>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-1.32</w:t>
            </w:r>
          </w:p>
        </w:tc>
      </w:tr>
      <w:tr w:rsidR="004C67A1" w:rsidRPr="00296491" w:rsidTr="004C67A1">
        <w:trPr>
          <w:trHeight w:val="300"/>
        </w:trPr>
        <w:tc>
          <w:tcPr>
            <w:tcW w:w="2480" w:type="dxa"/>
            <w:shd w:val="clear" w:color="auto" w:fill="auto"/>
            <w:noWrap/>
            <w:vAlign w:val="bottom"/>
            <w:hideMark/>
          </w:tcPr>
          <w:p w:rsidR="004C67A1" w:rsidRPr="00296491" w:rsidRDefault="004C67A1" w:rsidP="00C25027">
            <w:pPr>
              <w:spacing w:after="0" w:line="240" w:lineRule="auto"/>
              <w:rPr>
                <w:rFonts w:eastAsia="Times New Roman"/>
                <w:sz w:val="20"/>
                <w:lang w:eastAsia="en-GB"/>
              </w:rPr>
            </w:pPr>
          </w:p>
        </w:tc>
        <w:tc>
          <w:tcPr>
            <w:tcW w:w="939" w:type="dxa"/>
            <w:shd w:val="clear" w:color="auto" w:fill="auto"/>
            <w:noWrap/>
            <w:vAlign w:val="bottom"/>
            <w:hideMark/>
          </w:tcPr>
          <w:p w:rsidR="004C67A1" w:rsidRPr="00296491" w:rsidRDefault="004C67A1" w:rsidP="00C25027">
            <w:pPr>
              <w:spacing w:after="0" w:line="240" w:lineRule="auto"/>
              <w:rPr>
                <w:rFonts w:eastAsia="Times New Roman"/>
                <w:sz w:val="20"/>
                <w:lang w:eastAsia="en-GB"/>
              </w:rPr>
            </w:pPr>
            <w:r w:rsidRPr="00296491">
              <w:rPr>
                <w:rFonts w:eastAsia="Times New Roman"/>
                <w:i/>
                <w:sz w:val="20"/>
                <w:lang w:eastAsia="en-GB"/>
              </w:rPr>
              <w:t>Group</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CTL - PAT</w:t>
            </w:r>
          </w:p>
        </w:tc>
        <w:tc>
          <w:tcPr>
            <w:tcW w:w="997" w:type="dxa"/>
            <w:vAlign w:val="bottom"/>
          </w:tcPr>
          <w:p w:rsidR="004C67A1" w:rsidRPr="00296491" w:rsidRDefault="004C67A1" w:rsidP="00C25027">
            <w:pPr>
              <w:spacing w:after="0" w:line="240" w:lineRule="auto"/>
              <w:rPr>
                <w:rFonts w:eastAsia="Times New Roman"/>
                <w:i/>
                <w:sz w:val="20"/>
                <w:lang w:eastAsia="en-GB"/>
              </w:rPr>
            </w:pPr>
            <w:r w:rsidRPr="00296491">
              <w:rPr>
                <w:rFonts w:eastAsia="Times New Roman"/>
                <w:i/>
                <w:sz w:val="20"/>
                <w:lang w:eastAsia="en-GB"/>
              </w:rPr>
              <w:t>post</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-0.48</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0.41</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39.05</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-1.32</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0.36</w:t>
            </w:r>
          </w:p>
        </w:tc>
        <w:tc>
          <w:tcPr>
            <w:tcW w:w="992"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-1.16</w:t>
            </w:r>
          </w:p>
        </w:tc>
        <w:tc>
          <w:tcPr>
            <w:tcW w:w="966"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.25</w:t>
            </w:r>
          </w:p>
        </w:tc>
        <w:tc>
          <w:tcPr>
            <w:tcW w:w="1066"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-0.41</w:t>
            </w:r>
          </w:p>
        </w:tc>
      </w:tr>
      <w:tr w:rsidR="004C67A1" w:rsidRPr="00296491" w:rsidTr="004C67A1">
        <w:trPr>
          <w:trHeight w:val="300"/>
        </w:trPr>
        <w:tc>
          <w:tcPr>
            <w:tcW w:w="2480" w:type="dxa"/>
            <w:shd w:val="clear" w:color="auto" w:fill="auto"/>
            <w:noWrap/>
            <w:vAlign w:val="bottom"/>
          </w:tcPr>
          <w:p w:rsidR="004C67A1" w:rsidRPr="00296491" w:rsidRDefault="004C67A1" w:rsidP="004C67A1">
            <w:pPr>
              <w:spacing w:after="0" w:line="240" w:lineRule="auto"/>
              <w:rPr>
                <w:rFonts w:eastAsia="Times New Roman"/>
                <w:sz w:val="20"/>
                <w:lang w:eastAsia="en-GB"/>
              </w:rPr>
            </w:pPr>
          </w:p>
        </w:tc>
        <w:tc>
          <w:tcPr>
            <w:tcW w:w="939"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r w:rsidRPr="00296491">
              <w:rPr>
                <w:rFonts w:eastAsia="Times New Roman"/>
                <w:i/>
                <w:sz w:val="20"/>
                <w:lang w:eastAsia="en-GB"/>
              </w:rPr>
              <w:t>Stress</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pre - post</w:t>
            </w:r>
          </w:p>
        </w:tc>
        <w:tc>
          <w:tcPr>
            <w:tcW w:w="997"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CTL</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-1.06</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0.28</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26.35</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-1.64</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-0.47</w:t>
            </w:r>
          </w:p>
        </w:tc>
        <w:tc>
          <w:tcPr>
            <w:tcW w:w="992"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-3.71</w:t>
            </w:r>
          </w:p>
        </w:tc>
        <w:tc>
          <w:tcPr>
            <w:tcW w:w="966"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.001</w:t>
            </w:r>
          </w:p>
        </w:tc>
        <w:tc>
          <w:tcPr>
            <w:tcW w:w="1066"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-0.97</w:t>
            </w:r>
          </w:p>
        </w:tc>
      </w:tr>
      <w:tr w:rsidR="004C67A1" w:rsidRPr="00296491" w:rsidTr="004C67A1">
        <w:trPr>
          <w:trHeight w:val="300"/>
        </w:trPr>
        <w:tc>
          <w:tcPr>
            <w:tcW w:w="2480" w:type="dxa"/>
            <w:shd w:val="clear" w:color="auto" w:fill="auto"/>
            <w:noWrap/>
            <w:vAlign w:val="bottom"/>
          </w:tcPr>
          <w:p w:rsidR="004C67A1" w:rsidRPr="00296491" w:rsidRDefault="004C67A1" w:rsidP="004C67A1">
            <w:pPr>
              <w:spacing w:after="0" w:line="240" w:lineRule="auto"/>
              <w:rPr>
                <w:rFonts w:eastAsia="Times New Roman"/>
                <w:sz w:val="20"/>
                <w:lang w:eastAsia="en-GB"/>
              </w:rPr>
            </w:pPr>
          </w:p>
        </w:tc>
        <w:tc>
          <w:tcPr>
            <w:tcW w:w="939"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r w:rsidRPr="00296491">
              <w:rPr>
                <w:rFonts w:eastAsia="Times New Roman"/>
                <w:i/>
                <w:sz w:val="20"/>
                <w:lang w:eastAsia="en-GB"/>
              </w:rPr>
              <w:t>Stress</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pre - post</w:t>
            </w:r>
          </w:p>
        </w:tc>
        <w:tc>
          <w:tcPr>
            <w:tcW w:w="997"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PAT</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-0.27</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0.21</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24.11</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-0.71</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0.17</w:t>
            </w:r>
          </w:p>
        </w:tc>
        <w:tc>
          <w:tcPr>
            <w:tcW w:w="992"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-1.27</w:t>
            </w:r>
          </w:p>
        </w:tc>
        <w:tc>
          <w:tcPr>
            <w:tcW w:w="966"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.22</w:t>
            </w:r>
          </w:p>
        </w:tc>
        <w:tc>
          <w:tcPr>
            <w:tcW w:w="1066"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-0.26</w:t>
            </w:r>
          </w:p>
        </w:tc>
      </w:tr>
      <w:tr w:rsidR="00C25027" w:rsidRPr="00296491" w:rsidTr="004C67A1">
        <w:trPr>
          <w:trHeight w:val="300"/>
        </w:trPr>
        <w:tc>
          <w:tcPr>
            <w:tcW w:w="2480" w:type="dxa"/>
            <w:shd w:val="clear" w:color="auto" w:fill="auto"/>
            <w:noWrap/>
            <w:vAlign w:val="bottom"/>
          </w:tcPr>
          <w:p w:rsidR="00C25027" w:rsidRPr="00296491" w:rsidRDefault="00C25027" w:rsidP="00C25027">
            <w:pPr>
              <w:spacing w:after="0" w:line="240" w:lineRule="auto"/>
              <w:rPr>
                <w:rFonts w:eastAsia="Times New Roman"/>
                <w:sz w:val="20"/>
                <w:lang w:eastAsia="en-GB"/>
              </w:rPr>
            </w:pPr>
          </w:p>
        </w:tc>
        <w:tc>
          <w:tcPr>
            <w:tcW w:w="939" w:type="dxa"/>
            <w:shd w:val="clear" w:color="auto" w:fill="auto"/>
            <w:noWrap/>
            <w:vAlign w:val="bottom"/>
            <w:hideMark/>
          </w:tcPr>
          <w:p w:rsidR="00C25027" w:rsidRPr="00296491" w:rsidRDefault="00C25027" w:rsidP="00C25027">
            <w:pPr>
              <w:spacing w:after="0" w:line="240" w:lineRule="auto"/>
              <w:rPr>
                <w:rFonts w:eastAsia="Times New Roman"/>
                <w:sz w:val="20"/>
                <w:lang w:eastAsia="en-GB"/>
              </w:rPr>
            </w:pPr>
          </w:p>
        </w:tc>
        <w:tc>
          <w:tcPr>
            <w:tcW w:w="1161" w:type="dxa"/>
            <w:vAlign w:val="bottom"/>
          </w:tcPr>
          <w:p w:rsidR="00C25027" w:rsidRPr="00296491" w:rsidRDefault="00C25027" w:rsidP="004C67A1">
            <w:pPr>
              <w:spacing w:after="0" w:line="240" w:lineRule="auto"/>
              <w:rPr>
                <w:rFonts w:eastAsia="Times New Roman"/>
                <w:i/>
                <w:sz w:val="20"/>
                <w:lang w:eastAsia="en-GB"/>
              </w:rPr>
            </w:pPr>
          </w:p>
        </w:tc>
        <w:tc>
          <w:tcPr>
            <w:tcW w:w="997" w:type="dxa"/>
            <w:vAlign w:val="bottom"/>
          </w:tcPr>
          <w:p w:rsidR="00C25027" w:rsidRPr="00296491" w:rsidRDefault="00C25027" w:rsidP="00C25027">
            <w:pPr>
              <w:spacing w:after="0" w:line="240" w:lineRule="auto"/>
              <w:rPr>
                <w:rFonts w:eastAsia="Times New Roman"/>
                <w:i/>
                <w:sz w:val="20"/>
                <w:lang w:eastAsia="en-GB"/>
              </w:rPr>
            </w:pPr>
          </w:p>
        </w:tc>
        <w:tc>
          <w:tcPr>
            <w:tcW w:w="1159" w:type="dxa"/>
            <w:shd w:val="clear" w:color="auto" w:fill="auto"/>
            <w:noWrap/>
            <w:vAlign w:val="bottom"/>
            <w:hideMark/>
          </w:tcPr>
          <w:p w:rsidR="00C25027" w:rsidRPr="00296491" w:rsidRDefault="00C25027" w:rsidP="004C67A1">
            <w:pPr>
              <w:spacing w:after="0" w:line="240" w:lineRule="auto"/>
              <w:jc w:val="right"/>
              <w:rPr>
                <w:rFonts w:eastAsia="Times New Roman"/>
                <w:bCs/>
                <w:sz w:val="20"/>
                <w:lang w:eastAsia="en-GB"/>
              </w:rPr>
            </w:pPr>
          </w:p>
        </w:tc>
        <w:tc>
          <w:tcPr>
            <w:tcW w:w="607" w:type="dxa"/>
            <w:shd w:val="clear" w:color="auto" w:fill="auto"/>
            <w:noWrap/>
            <w:vAlign w:val="bottom"/>
            <w:hideMark/>
          </w:tcPr>
          <w:p w:rsidR="00C25027" w:rsidRPr="00296491" w:rsidRDefault="00C25027" w:rsidP="004C67A1">
            <w:pPr>
              <w:spacing w:after="0" w:line="240" w:lineRule="auto"/>
              <w:jc w:val="right"/>
              <w:rPr>
                <w:rFonts w:eastAsia="Times New Roman"/>
                <w:bCs/>
                <w:sz w:val="20"/>
                <w:lang w:eastAsia="en-GB"/>
              </w:rPr>
            </w:pPr>
          </w:p>
        </w:tc>
        <w:tc>
          <w:tcPr>
            <w:tcW w:w="721" w:type="dxa"/>
            <w:shd w:val="clear" w:color="auto" w:fill="auto"/>
            <w:noWrap/>
            <w:vAlign w:val="bottom"/>
            <w:hideMark/>
          </w:tcPr>
          <w:p w:rsidR="00C25027" w:rsidRPr="00296491" w:rsidRDefault="00C25027" w:rsidP="004C67A1">
            <w:pPr>
              <w:spacing w:after="0" w:line="240" w:lineRule="auto"/>
              <w:jc w:val="right"/>
              <w:rPr>
                <w:rFonts w:eastAsia="Times New Roman"/>
                <w:bCs/>
                <w:sz w:val="20"/>
                <w:lang w:eastAsia="en-GB"/>
              </w:rPr>
            </w:pPr>
          </w:p>
        </w:tc>
        <w:tc>
          <w:tcPr>
            <w:tcW w:w="915" w:type="dxa"/>
            <w:shd w:val="clear" w:color="auto" w:fill="auto"/>
            <w:noWrap/>
            <w:vAlign w:val="bottom"/>
            <w:hideMark/>
          </w:tcPr>
          <w:p w:rsidR="00C25027" w:rsidRPr="00296491" w:rsidRDefault="00C25027" w:rsidP="004C67A1">
            <w:pPr>
              <w:spacing w:after="0" w:line="240" w:lineRule="auto"/>
              <w:jc w:val="center"/>
              <w:rPr>
                <w:rFonts w:eastAsia="Times New Roman"/>
                <w:bCs/>
                <w:sz w:val="20"/>
                <w:lang w:eastAsia="en-GB"/>
              </w:rPr>
            </w:pPr>
          </w:p>
        </w:tc>
        <w:tc>
          <w:tcPr>
            <w:tcW w:w="851" w:type="dxa"/>
            <w:shd w:val="clear" w:color="auto" w:fill="auto"/>
            <w:noWrap/>
            <w:vAlign w:val="bottom"/>
            <w:hideMark/>
          </w:tcPr>
          <w:p w:rsidR="00C25027" w:rsidRPr="00296491" w:rsidRDefault="00C25027" w:rsidP="004C67A1">
            <w:pPr>
              <w:spacing w:after="0" w:line="240" w:lineRule="auto"/>
              <w:jc w:val="center"/>
              <w:rPr>
                <w:rFonts w:eastAsia="Times New Roman"/>
                <w:bCs/>
                <w:sz w:val="20"/>
                <w:lang w:eastAsia="en-GB"/>
              </w:rPr>
            </w:pPr>
          </w:p>
        </w:tc>
        <w:tc>
          <w:tcPr>
            <w:tcW w:w="992" w:type="dxa"/>
            <w:shd w:val="clear" w:color="auto" w:fill="auto"/>
            <w:noWrap/>
            <w:vAlign w:val="bottom"/>
            <w:hideMark/>
          </w:tcPr>
          <w:p w:rsidR="00C25027" w:rsidRPr="00296491" w:rsidRDefault="00C25027" w:rsidP="004C67A1">
            <w:pPr>
              <w:spacing w:after="0" w:line="240" w:lineRule="auto"/>
              <w:jc w:val="center"/>
              <w:rPr>
                <w:rFonts w:eastAsia="Times New Roman"/>
                <w:bCs/>
                <w:sz w:val="20"/>
                <w:lang w:eastAsia="en-GB"/>
              </w:rPr>
            </w:pPr>
          </w:p>
        </w:tc>
        <w:tc>
          <w:tcPr>
            <w:tcW w:w="966" w:type="dxa"/>
            <w:shd w:val="clear" w:color="auto" w:fill="auto"/>
            <w:noWrap/>
            <w:vAlign w:val="bottom"/>
            <w:hideMark/>
          </w:tcPr>
          <w:p w:rsidR="00C25027" w:rsidRPr="00296491" w:rsidRDefault="00C25027" w:rsidP="004C67A1">
            <w:pPr>
              <w:spacing w:after="0" w:line="240" w:lineRule="auto"/>
              <w:jc w:val="center"/>
              <w:rPr>
                <w:rFonts w:eastAsia="Times New Roman"/>
                <w:bCs/>
                <w:sz w:val="20"/>
                <w:lang w:eastAsia="en-GB"/>
              </w:rPr>
            </w:pPr>
          </w:p>
        </w:tc>
        <w:tc>
          <w:tcPr>
            <w:tcW w:w="1066" w:type="dxa"/>
            <w:shd w:val="clear" w:color="auto" w:fill="auto"/>
            <w:noWrap/>
            <w:vAlign w:val="bottom"/>
            <w:hideMark/>
          </w:tcPr>
          <w:p w:rsidR="00C25027" w:rsidRPr="00296491" w:rsidRDefault="00C25027" w:rsidP="004C67A1">
            <w:pPr>
              <w:spacing w:after="0" w:line="240" w:lineRule="auto"/>
              <w:jc w:val="right"/>
              <w:rPr>
                <w:rFonts w:eastAsia="Times New Roman"/>
                <w:bCs/>
                <w:sz w:val="20"/>
                <w:lang w:eastAsia="en-GB"/>
              </w:rPr>
            </w:pPr>
          </w:p>
        </w:tc>
      </w:tr>
      <w:tr w:rsidR="004C67A1" w:rsidRPr="00296491" w:rsidTr="004C67A1">
        <w:trPr>
          <w:trHeight w:val="300"/>
        </w:trPr>
        <w:tc>
          <w:tcPr>
            <w:tcW w:w="2480"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r w:rsidRPr="00296491">
              <w:rPr>
                <w:rFonts w:eastAsia="Times New Roman"/>
                <w:sz w:val="20"/>
                <w:lang w:eastAsia="en-GB"/>
              </w:rPr>
              <w:t>KAB Score</w:t>
            </w:r>
            <w:r w:rsidR="00A72F1B">
              <w:rPr>
                <w:rFonts w:eastAsia="Times New Roman"/>
                <w:sz w:val="20"/>
                <w:lang w:eastAsia="en-GB"/>
              </w:rPr>
              <w:t>, λ = 0.06</w:t>
            </w:r>
          </w:p>
        </w:tc>
        <w:tc>
          <w:tcPr>
            <w:tcW w:w="939"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r w:rsidRPr="00296491">
              <w:rPr>
                <w:rFonts w:eastAsia="Times New Roman"/>
                <w:i/>
                <w:sz w:val="20"/>
                <w:lang w:eastAsia="en-GB"/>
              </w:rPr>
              <w:t>Group</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CTL - PAT</w:t>
            </w:r>
          </w:p>
        </w:tc>
        <w:tc>
          <w:tcPr>
            <w:tcW w:w="997"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pre</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-0.58</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0.20</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53.57</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-0.98</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-0.17</w:t>
            </w:r>
          </w:p>
        </w:tc>
        <w:tc>
          <w:tcPr>
            <w:tcW w:w="992"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-2.85</w:t>
            </w:r>
          </w:p>
        </w:tc>
        <w:tc>
          <w:tcPr>
            <w:tcW w:w="966"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.006</w:t>
            </w:r>
          </w:p>
        </w:tc>
        <w:tc>
          <w:tcPr>
            <w:tcW w:w="1066"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-0.98</w:t>
            </w:r>
          </w:p>
        </w:tc>
      </w:tr>
      <w:tr w:rsidR="004C67A1" w:rsidRPr="00296491" w:rsidTr="004C67A1">
        <w:trPr>
          <w:trHeight w:val="300"/>
        </w:trPr>
        <w:tc>
          <w:tcPr>
            <w:tcW w:w="2480"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p>
        </w:tc>
        <w:tc>
          <w:tcPr>
            <w:tcW w:w="939"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r w:rsidRPr="00296491">
              <w:rPr>
                <w:rFonts w:eastAsia="Times New Roman"/>
                <w:i/>
                <w:sz w:val="20"/>
                <w:lang w:eastAsia="en-GB"/>
              </w:rPr>
              <w:t>Group</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CTL - PAT</w:t>
            </w:r>
          </w:p>
        </w:tc>
        <w:tc>
          <w:tcPr>
            <w:tcW w:w="997"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post</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0.03</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0.19</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53.57</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-0.35</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0.42</w:t>
            </w:r>
          </w:p>
        </w:tc>
        <w:tc>
          <w:tcPr>
            <w:tcW w:w="992"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0.17</w:t>
            </w:r>
          </w:p>
        </w:tc>
        <w:tc>
          <w:tcPr>
            <w:tcW w:w="966"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.87</w:t>
            </w:r>
          </w:p>
        </w:tc>
        <w:tc>
          <w:tcPr>
            <w:tcW w:w="1066"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0.06</w:t>
            </w:r>
          </w:p>
        </w:tc>
      </w:tr>
      <w:tr w:rsidR="004C67A1" w:rsidRPr="00296491" w:rsidTr="004C67A1">
        <w:trPr>
          <w:trHeight w:val="300"/>
        </w:trPr>
        <w:tc>
          <w:tcPr>
            <w:tcW w:w="2480" w:type="dxa"/>
            <w:shd w:val="clear" w:color="auto" w:fill="auto"/>
            <w:noWrap/>
            <w:vAlign w:val="bottom"/>
          </w:tcPr>
          <w:p w:rsidR="004C67A1" w:rsidRPr="00296491" w:rsidRDefault="004C67A1" w:rsidP="004C67A1">
            <w:pPr>
              <w:spacing w:after="0" w:line="240" w:lineRule="auto"/>
              <w:rPr>
                <w:rFonts w:eastAsia="Times New Roman"/>
                <w:sz w:val="20"/>
                <w:lang w:eastAsia="en-GB"/>
              </w:rPr>
            </w:pPr>
          </w:p>
        </w:tc>
        <w:tc>
          <w:tcPr>
            <w:tcW w:w="939"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r w:rsidRPr="00296491">
              <w:rPr>
                <w:rFonts w:eastAsia="Times New Roman"/>
                <w:i/>
                <w:sz w:val="20"/>
                <w:lang w:eastAsia="en-GB"/>
              </w:rPr>
              <w:t>Stress</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pre - post</w:t>
            </w:r>
          </w:p>
        </w:tc>
        <w:tc>
          <w:tcPr>
            <w:tcW w:w="997"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CTL</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-1.32</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0.14</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30.00</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-1.61</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-1.03</w:t>
            </w:r>
          </w:p>
        </w:tc>
        <w:tc>
          <w:tcPr>
            <w:tcW w:w="992"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-9.30</w:t>
            </w:r>
          </w:p>
        </w:tc>
        <w:tc>
          <w:tcPr>
            <w:tcW w:w="966"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&lt; .001</w:t>
            </w:r>
          </w:p>
        </w:tc>
        <w:tc>
          <w:tcPr>
            <w:tcW w:w="1066"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-2.35</w:t>
            </w:r>
          </w:p>
        </w:tc>
      </w:tr>
      <w:tr w:rsidR="004C67A1" w:rsidRPr="00296491" w:rsidTr="004C67A1">
        <w:trPr>
          <w:trHeight w:val="300"/>
        </w:trPr>
        <w:tc>
          <w:tcPr>
            <w:tcW w:w="2480" w:type="dxa"/>
            <w:shd w:val="clear" w:color="auto" w:fill="auto"/>
            <w:noWrap/>
            <w:vAlign w:val="bottom"/>
          </w:tcPr>
          <w:p w:rsidR="004C67A1" w:rsidRPr="00296491" w:rsidRDefault="004C67A1" w:rsidP="004C67A1">
            <w:pPr>
              <w:spacing w:after="0" w:line="240" w:lineRule="auto"/>
              <w:rPr>
                <w:rFonts w:eastAsia="Times New Roman"/>
                <w:sz w:val="20"/>
                <w:lang w:eastAsia="en-GB"/>
              </w:rPr>
            </w:pPr>
          </w:p>
        </w:tc>
        <w:tc>
          <w:tcPr>
            <w:tcW w:w="939" w:type="dxa"/>
            <w:shd w:val="clear" w:color="auto" w:fill="auto"/>
            <w:noWrap/>
            <w:vAlign w:val="bottom"/>
            <w:hideMark/>
          </w:tcPr>
          <w:p w:rsidR="004C67A1" w:rsidRPr="00296491" w:rsidRDefault="004C67A1" w:rsidP="004C67A1">
            <w:pPr>
              <w:spacing w:after="0" w:line="240" w:lineRule="auto"/>
              <w:rPr>
                <w:rFonts w:eastAsia="Times New Roman"/>
                <w:sz w:val="20"/>
                <w:lang w:eastAsia="en-GB"/>
              </w:rPr>
            </w:pPr>
            <w:r w:rsidRPr="00296491">
              <w:rPr>
                <w:rFonts w:eastAsia="Times New Roman"/>
                <w:i/>
                <w:sz w:val="20"/>
                <w:lang w:eastAsia="en-GB"/>
              </w:rPr>
              <w:t>Stress</w:t>
            </w:r>
          </w:p>
        </w:tc>
        <w:tc>
          <w:tcPr>
            <w:tcW w:w="1161"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pre - post</w:t>
            </w:r>
          </w:p>
        </w:tc>
        <w:tc>
          <w:tcPr>
            <w:tcW w:w="997" w:type="dxa"/>
            <w:vAlign w:val="bottom"/>
          </w:tcPr>
          <w:p w:rsidR="004C67A1" w:rsidRPr="00296491" w:rsidRDefault="004C67A1" w:rsidP="004C67A1">
            <w:pPr>
              <w:spacing w:after="0" w:line="240" w:lineRule="auto"/>
              <w:rPr>
                <w:rFonts w:eastAsia="Times New Roman"/>
                <w:i/>
                <w:sz w:val="20"/>
                <w:lang w:eastAsia="en-GB"/>
              </w:rPr>
            </w:pPr>
            <w:r w:rsidRPr="00296491">
              <w:rPr>
                <w:rFonts w:eastAsia="Times New Roman"/>
                <w:i/>
                <w:sz w:val="20"/>
                <w:lang w:eastAsia="en-GB"/>
              </w:rPr>
              <w:t>PAT</w:t>
            </w:r>
          </w:p>
        </w:tc>
        <w:tc>
          <w:tcPr>
            <w:tcW w:w="1159"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-0.71</w:t>
            </w:r>
          </w:p>
        </w:tc>
        <w:tc>
          <w:tcPr>
            <w:tcW w:w="607"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0.18</w:t>
            </w:r>
          </w:p>
        </w:tc>
        <w:tc>
          <w:tcPr>
            <w:tcW w:w="721"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30.00</w:t>
            </w:r>
          </w:p>
        </w:tc>
        <w:tc>
          <w:tcPr>
            <w:tcW w:w="915"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-1.07</w:t>
            </w:r>
          </w:p>
        </w:tc>
        <w:tc>
          <w:tcPr>
            <w:tcW w:w="851"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-0.35</w:t>
            </w:r>
          </w:p>
        </w:tc>
        <w:tc>
          <w:tcPr>
            <w:tcW w:w="992"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-4.01</w:t>
            </w:r>
          </w:p>
        </w:tc>
        <w:tc>
          <w:tcPr>
            <w:tcW w:w="966" w:type="dxa"/>
            <w:shd w:val="clear" w:color="auto" w:fill="auto"/>
            <w:noWrap/>
            <w:vAlign w:val="bottom"/>
            <w:hideMark/>
          </w:tcPr>
          <w:p w:rsidR="004C67A1" w:rsidRPr="00296491" w:rsidRDefault="004C67A1" w:rsidP="004C67A1">
            <w:pPr>
              <w:spacing w:after="0" w:line="240" w:lineRule="auto"/>
              <w:jc w:val="center"/>
              <w:rPr>
                <w:rFonts w:eastAsia="Times New Roman"/>
                <w:bCs/>
                <w:sz w:val="20"/>
                <w:lang w:eastAsia="en-GB"/>
              </w:rPr>
            </w:pPr>
            <w:r w:rsidRPr="00296491">
              <w:rPr>
                <w:rFonts w:eastAsia="Times New Roman"/>
                <w:bCs/>
                <w:sz w:val="20"/>
                <w:lang w:eastAsia="en-GB"/>
              </w:rPr>
              <w:t>&lt; .001</w:t>
            </w:r>
          </w:p>
        </w:tc>
        <w:tc>
          <w:tcPr>
            <w:tcW w:w="1066" w:type="dxa"/>
            <w:shd w:val="clear" w:color="auto" w:fill="auto"/>
            <w:noWrap/>
            <w:vAlign w:val="bottom"/>
            <w:hideMark/>
          </w:tcPr>
          <w:p w:rsidR="004C67A1" w:rsidRPr="00296491" w:rsidRDefault="004C67A1" w:rsidP="004C67A1">
            <w:pPr>
              <w:spacing w:after="0" w:line="240" w:lineRule="auto"/>
              <w:jc w:val="right"/>
              <w:rPr>
                <w:rFonts w:eastAsia="Times New Roman"/>
                <w:bCs/>
                <w:sz w:val="20"/>
                <w:lang w:eastAsia="en-GB"/>
              </w:rPr>
            </w:pPr>
            <w:r w:rsidRPr="00296491">
              <w:rPr>
                <w:rFonts w:eastAsia="Times New Roman"/>
                <w:bCs/>
                <w:sz w:val="20"/>
                <w:lang w:eastAsia="en-GB"/>
              </w:rPr>
              <w:t>-1.19</w:t>
            </w:r>
          </w:p>
        </w:tc>
      </w:tr>
      <w:tr w:rsidR="007361CD" w:rsidRPr="00296491" w:rsidTr="004C67A1">
        <w:trPr>
          <w:trHeight w:val="300"/>
        </w:trPr>
        <w:tc>
          <w:tcPr>
            <w:tcW w:w="2480" w:type="dxa"/>
            <w:shd w:val="clear" w:color="auto" w:fill="auto"/>
            <w:noWrap/>
            <w:vAlign w:val="bottom"/>
          </w:tcPr>
          <w:p w:rsidR="007361CD" w:rsidRPr="00296491" w:rsidRDefault="007361CD" w:rsidP="00C25027">
            <w:pPr>
              <w:spacing w:after="0" w:line="240" w:lineRule="auto"/>
              <w:rPr>
                <w:rFonts w:eastAsia="Times New Roman"/>
                <w:sz w:val="20"/>
                <w:lang w:eastAsia="en-GB"/>
              </w:rPr>
            </w:pPr>
          </w:p>
        </w:tc>
        <w:tc>
          <w:tcPr>
            <w:tcW w:w="939" w:type="dxa"/>
            <w:shd w:val="clear" w:color="auto" w:fill="auto"/>
            <w:noWrap/>
            <w:vAlign w:val="bottom"/>
            <w:hideMark/>
          </w:tcPr>
          <w:p w:rsidR="007361CD" w:rsidRPr="00296491" w:rsidRDefault="007361CD" w:rsidP="00C25027">
            <w:pPr>
              <w:spacing w:after="0" w:line="240" w:lineRule="auto"/>
              <w:rPr>
                <w:rFonts w:eastAsia="Times New Roman"/>
                <w:sz w:val="20"/>
                <w:lang w:eastAsia="en-GB"/>
              </w:rPr>
            </w:pPr>
          </w:p>
        </w:tc>
        <w:tc>
          <w:tcPr>
            <w:tcW w:w="1161" w:type="dxa"/>
            <w:vAlign w:val="bottom"/>
          </w:tcPr>
          <w:p w:rsidR="007361CD" w:rsidRPr="00296491" w:rsidRDefault="007361CD" w:rsidP="004C67A1">
            <w:pPr>
              <w:spacing w:after="0" w:line="240" w:lineRule="auto"/>
              <w:rPr>
                <w:rFonts w:eastAsia="Times New Roman"/>
                <w:i/>
                <w:sz w:val="20"/>
                <w:lang w:eastAsia="en-GB"/>
              </w:rPr>
            </w:pPr>
          </w:p>
        </w:tc>
        <w:tc>
          <w:tcPr>
            <w:tcW w:w="997" w:type="dxa"/>
            <w:vAlign w:val="bottom"/>
          </w:tcPr>
          <w:p w:rsidR="007361CD" w:rsidRPr="00296491" w:rsidRDefault="007361CD" w:rsidP="00C25027">
            <w:pPr>
              <w:spacing w:after="0" w:line="240" w:lineRule="auto"/>
              <w:rPr>
                <w:rFonts w:eastAsia="Times New Roman"/>
                <w:i/>
                <w:sz w:val="20"/>
                <w:lang w:eastAsia="en-GB"/>
              </w:rPr>
            </w:pPr>
          </w:p>
        </w:tc>
        <w:tc>
          <w:tcPr>
            <w:tcW w:w="1159"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c>
          <w:tcPr>
            <w:tcW w:w="607"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c>
          <w:tcPr>
            <w:tcW w:w="721"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c>
          <w:tcPr>
            <w:tcW w:w="915"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851"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992"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966"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1066"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r>
      <w:tr w:rsidR="007361CD" w:rsidRPr="00296491" w:rsidTr="004C67A1">
        <w:trPr>
          <w:trHeight w:val="300"/>
        </w:trPr>
        <w:tc>
          <w:tcPr>
            <w:tcW w:w="2480" w:type="dxa"/>
            <w:shd w:val="clear" w:color="auto" w:fill="auto"/>
            <w:noWrap/>
            <w:vAlign w:val="bottom"/>
            <w:hideMark/>
          </w:tcPr>
          <w:p w:rsidR="007361CD" w:rsidRPr="00296491" w:rsidRDefault="007361CD" w:rsidP="00A72F1B">
            <w:pPr>
              <w:spacing w:after="0" w:line="240" w:lineRule="auto"/>
              <w:rPr>
                <w:rFonts w:eastAsia="Times New Roman"/>
                <w:sz w:val="20"/>
                <w:lang w:eastAsia="en-GB"/>
              </w:rPr>
            </w:pPr>
            <w:r w:rsidRPr="00296491">
              <w:rPr>
                <w:rFonts w:eastAsia="Times New Roman"/>
                <w:sz w:val="20"/>
                <w:lang w:eastAsia="en-GB"/>
              </w:rPr>
              <w:t>FER A</w:t>
            </w:r>
            <w:r w:rsidR="00A72F1B" w:rsidRPr="00296491">
              <w:rPr>
                <w:rFonts w:eastAsia="Times New Roman"/>
                <w:sz w:val="20"/>
                <w:lang w:eastAsia="en-GB"/>
              </w:rPr>
              <w:t xml:space="preserve"> Hit R</w:t>
            </w:r>
            <w:r w:rsidR="00A72F1B">
              <w:rPr>
                <w:rFonts w:eastAsia="Times New Roman"/>
                <w:sz w:val="20"/>
                <w:lang w:eastAsia="en-GB"/>
              </w:rPr>
              <w:t xml:space="preserve">ate, </w:t>
            </w:r>
            <w:r w:rsidR="00A72F1B" w:rsidRPr="00A72F1B">
              <w:rPr>
                <w:rFonts w:eastAsia="Times New Roman"/>
                <w:sz w:val="20"/>
                <w:lang w:eastAsia="en-GB"/>
              </w:rPr>
              <w:t xml:space="preserve">λ = </w:t>
            </w:r>
            <w:r w:rsidR="00A72F1B">
              <w:rPr>
                <w:rFonts w:eastAsia="Times New Roman"/>
                <w:sz w:val="20"/>
                <w:lang w:eastAsia="en-GB"/>
              </w:rPr>
              <w:t>2.28</w:t>
            </w:r>
          </w:p>
        </w:tc>
        <w:tc>
          <w:tcPr>
            <w:tcW w:w="939" w:type="dxa"/>
            <w:shd w:val="clear" w:color="auto" w:fill="auto"/>
            <w:noWrap/>
            <w:vAlign w:val="bottom"/>
            <w:hideMark/>
          </w:tcPr>
          <w:p w:rsidR="007361CD" w:rsidRPr="00296491" w:rsidRDefault="007361CD" w:rsidP="004C67A1">
            <w:pPr>
              <w:spacing w:after="0" w:line="240" w:lineRule="auto"/>
              <w:rPr>
                <w:rFonts w:eastAsia="Times New Roman"/>
                <w:sz w:val="20"/>
                <w:lang w:eastAsia="en-GB"/>
              </w:rPr>
            </w:pPr>
            <w:r w:rsidRPr="00296491">
              <w:rPr>
                <w:rFonts w:eastAsia="Times New Roman"/>
                <w:i/>
                <w:sz w:val="20"/>
                <w:lang w:eastAsia="en-GB"/>
              </w:rPr>
              <w:t>Group</w:t>
            </w:r>
          </w:p>
        </w:tc>
        <w:tc>
          <w:tcPr>
            <w:tcW w:w="1161" w:type="dxa"/>
            <w:vAlign w:val="bottom"/>
          </w:tcPr>
          <w:p w:rsidR="007361CD" w:rsidRPr="00296491" w:rsidRDefault="007361CD" w:rsidP="004C67A1">
            <w:pPr>
              <w:spacing w:after="0" w:line="240" w:lineRule="auto"/>
              <w:rPr>
                <w:rFonts w:eastAsia="Times New Roman"/>
                <w:i/>
                <w:sz w:val="20"/>
                <w:lang w:eastAsia="en-GB"/>
              </w:rPr>
            </w:pPr>
            <w:r w:rsidRPr="00296491">
              <w:rPr>
                <w:rFonts w:eastAsia="Times New Roman"/>
                <w:i/>
                <w:sz w:val="20"/>
                <w:lang w:eastAsia="en-GB"/>
              </w:rPr>
              <w:t>CTL - PAT</w:t>
            </w:r>
          </w:p>
        </w:tc>
        <w:tc>
          <w:tcPr>
            <w:tcW w:w="997" w:type="dxa"/>
            <w:vAlign w:val="bottom"/>
          </w:tcPr>
          <w:p w:rsidR="007361CD" w:rsidRPr="00296491" w:rsidRDefault="007361CD" w:rsidP="004C67A1">
            <w:pPr>
              <w:spacing w:after="0" w:line="240" w:lineRule="auto"/>
              <w:rPr>
                <w:rFonts w:eastAsia="Times New Roman"/>
                <w:i/>
                <w:sz w:val="20"/>
                <w:lang w:eastAsia="en-GB"/>
              </w:rPr>
            </w:pPr>
          </w:p>
        </w:tc>
        <w:tc>
          <w:tcPr>
            <w:tcW w:w="1159"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0.08</w:t>
            </w:r>
          </w:p>
        </w:tc>
        <w:tc>
          <w:tcPr>
            <w:tcW w:w="607"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0.02</w:t>
            </w:r>
          </w:p>
        </w:tc>
        <w:tc>
          <w:tcPr>
            <w:tcW w:w="721"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31.00</w:t>
            </w:r>
          </w:p>
        </w:tc>
        <w:tc>
          <w:tcPr>
            <w:tcW w:w="915"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0.03</w:t>
            </w:r>
          </w:p>
        </w:tc>
        <w:tc>
          <w:tcPr>
            <w:tcW w:w="851"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0.12</w:t>
            </w:r>
          </w:p>
        </w:tc>
        <w:tc>
          <w:tcPr>
            <w:tcW w:w="992"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3.55</w:t>
            </w:r>
          </w:p>
        </w:tc>
        <w:tc>
          <w:tcPr>
            <w:tcW w:w="966"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.001</w:t>
            </w:r>
          </w:p>
        </w:tc>
        <w:tc>
          <w:tcPr>
            <w:tcW w:w="1066"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0.86</w:t>
            </w:r>
          </w:p>
        </w:tc>
      </w:tr>
      <w:tr w:rsidR="007361CD" w:rsidRPr="00296491" w:rsidTr="004C67A1">
        <w:trPr>
          <w:trHeight w:val="300"/>
        </w:trPr>
        <w:tc>
          <w:tcPr>
            <w:tcW w:w="2480" w:type="dxa"/>
            <w:shd w:val="clear" w:color="auto" w:fill="auto"/>
            <w:noWrap/>
            <w:vAlign w:val="bottom"/>
            <w:hideMark/>
          </w:tcPr>
          <w:p w:rsidR="007361CD" w:rsidRPr="00296491" w:rsidRDefault="007361CD" w:rsidP="00B07E8F">
            <w:pPr>
              <w:spacing w:after="0" w:line="240" w:lineRule="auto"/>
              <w:rPr>
                <w:rFonts w:eastAsia="Times New Roman"/>
                <w:sz w:val="20"/>
                <w:lang w:eastAsia="en-GB"/>
              </w:rPr>
            </w:pPr>
          </w:p>
        </w:tc>
        <w:tc>
          <w:tcPr>
            <w:tcW w:w="939" w:type="dxa"/>
            <w:shd w:val="clear" w:color="auto" w:fill="auto"/>
            <w:noWrap/>
            <w:vAlign w:val="bottom"/>
            <w:hideMark/>
          </w:tcPr>
          <w:p w:rsidR="007361CD" w:rsidRPr="00296491" w:rsidRDefault="007361CD" w:rsidP="004C67A1">
            <w:pPr>
              <w:spacing w:after="0" w:line="240" w:lineRule="auto"/>
              <w:rPr>
                <w:rFonts w:eastAsia="Times New Roman"/>
                <w:sz w:val="20"/>
                <w:lang w:eastAsia="en-GB"/>
              </w:rPr>
            </w:pPr>
            <w:r w:rsidRPr="00296491">
              <w:rPr>
                <w:rFonts w:eastAsia="Times New Roman"/>
                <w:i/>
                <w:sz w:val="20"/>
                <w:lang w:eastAsia="en-GB"/>
              </w:rPr>
              <w:t>Stress</w:t>
            </w:r>
          </w:p>
        </w:tc>
        <w:tc>
          <w:tcPr>
            <w:tcW w:w="1161" w:type="dxa"/>
            <w:vAlign w:val="bottom"/>
          </w:tcPr>
          <w:p w:rsidR="007361CD" w:rsidRPr="00296491" w:rsidRDefault="007361CD" w:rsidP="004C67A1">
            <w:pPr>
              <w:spacing w:after="0" w:line="240" w:lineRule="auto"/>
              <w:rPr>
                <w:rFonts w:eastAsia="Times New Roman"/>
                <w:i/>
                <w:sz w:val="20"/>
                <w:lang w:eastAsia="en-GB"/>
              </w:rPr>
            </w:pPr>
            <w:r w:rsidRPr="00296491">
              <w:rPr>
                <w:rFonts w:eastAsia="Times New Roman"/>
                <w:i/>
                <w:sz w:val="20"/>
                <w:lang w:eastAsia="en-GB"/>
              </w:rPr>
              <w:t>pre - post</w:t>
            </w:r>
          </w:p>
        </w:tc>
        <w:tc>
          <w:tcPr>
            <w:tcW w:w="997" w:type="dxa"/>
            <w:vAlign w:val="bottom"/>
          </w:tcPr>
          <w:p w:rsidR="007361CD" w:rsidRPr="00296491" w:rsidRDefault="007361CD" w:rsidP="004C67A1">
            <w:pPr>
              <w:spacing w:after="0" w:line="240" w:lineRule="auto"/>
              <w:rPr>
                <w:rFonts w:eastAsia="Times New Roman"/>
                <w:i/>
                <w:sz w:val="20"/>
                <w:lang w:eastAsia="en-GB"/>
              </w:rPr>
            </w:pPr>
          </w:p>
        </w:tc>
        <w:tc>
          <w:tcPr>
            <w:tcW w:w="1159"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-0.03</w:t>
            </w:r>
          </w:p>
        </w:tc>
        <w:tc>
          <w:tcPr>
            <w:tcW w:w="607"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0.01</w:t>
            </w:r>
          </w:p>
        </w:tc>
        <w:tc>
          <w:tcPr>
            <w:tcW w:w="721"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32.00</w:t>
            </w:r>
          </w:p>
        </w:tc>
        <w:tc>
          <w:tcPr>
            <w:tcW w:w="915"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-0.05</w:t>
            </w:r>
          </w:p>
        </w:tc>
        <w:tc>
          <w:tcPr>
            <w:tcW w:w="851"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-0.01</w:t>
            </w:r>
          </w:p>
        </w:tc>
        <w:tc>
          <w:tcPr>
            <w:tcW w:w="992"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-2.69</w:t>
            </w:r>
          </w:p>
        </w:tc>
        <w:tc>
          <w:tcPr>
            <w:tcW w:w="966"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r w:rsidRPr="00296491">
              <w:rPr>
                <w:rFonts w:eastAsia="Times New Roman"/>
                <w:sz w:val="20"/>
                <w:lang w:eastAsia="en-GB"/>
              </w:rPr>
              <w:t>.01</w:t>
            </w:r>
          </w:p>
        </w:tc>
        <w:tc>
          <w:tcPr>
            <w:tcW w:w="1066"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r w:rsidRPr="00296491">
              <w:rPr>
                <w:rFonts w:eastAsia="Times New Roman"/>
                <w:sz w:val="20"/>
                <w:lang w:eastAsia="en-GB"/>
              </w:rPr>
              <w:t>-0.41</w:t>
            </w:r>
          </w:p>
        </w:tc>
      </w:tr>
      <w:tr w:rsidR="007361CD" w:rsidRPr="00296491" w:rsidTr="004C67A1">
        <w:trPr>
          <w:trHeight w:val="300"/>
        </w:trPr>
        <w:tc>
          <w:tcPr>
            <w:tcW w:w="2480" w:type="dxa"/>
            <w:shd w:val="clear" w:color="auto" w:fill="auto"/>
            <w:noWrap/>
            <w:vAlign w:val="bottom"/>
            <w:hideMark/>
          </w:tcPr>
          <w:p w:rsidR="007361CD" w:rsidRPr="00296491" w:rsidRDefault="007361CD" w:rsidP="00C25027">
            <w:pPr>
              <w:spacing w:after="0" w:line="240" w:lineRule="auto"/>
              <w:rPr>
                <w:rFonts w:eastAsia="Times New Roman"/>
                <w:sz w:val="20"/>
                <w:lang w:eastAsia="en-GB"/>
              </w:rPr>
            </w:pPr>
          </w:p>
        </w:tc>
        <w:tc>
          <w:tcPr>
            <w:tcW w:w="939" w:type="dxa"/>
            <w:shd w:val="clear" w:color="auto" w:fill="auto"/>
            <w:noWrap/>
            <w:vAlign w:val="bottom"/>
            <w:hideMark/>
          </w:tcPr>
          <w:p w:rsidR="007361CD" w:rsidRPr="00296491" w:rsidRDefault="007361CD" w:rsidP="00C25027">
            <w:pPr>
              <w:spacing w:after="0" w:line="240" w:lineRule="auto"/>
              <w:rPr>
                <w:rFonts w:eastAsia="Times New Roman"/>
                <w:sz w:val="20"/>
                <w:lang w:eastAsia="en-GB"/>
              </w:rPr>
            </w:pPr>
          </w:p>
        </w:tc>
        <w:tc>
          <w:tcPr>
            <w:tcW w:w="1161" w:type="dxa"/>
            <w:vAlign w:val="bottom"/>
          </w:tcPr>
          <w:p w:rsidR="007361CD" w:rsidRPr="00296491" w:rsidRDefault="007361CD" w:rsidP="004C67A1">
            <w:pPr>
              <w:spacing w:after="0" w:line="240" w:lineRule="auto"/>
              <w:rPr>
                <w:rFonts w:eastAsia="Times New Roman"/>
                <w:i/>
                <w:sz w:val="20"/>
                <w:lang w:eastAsia="en-GB"/>
              </w:rPr>
            </w:pPr>
          </w:p>
        </w:tc>
        <w:tc>
          <w:tcPr>
            <w:tcW w:w="997" w:type="dxa"/>
            <w:vAlign w:val="bottom"/>
          </w:tcPr>
          <w:p w:rsidR="007361CD" w:rsidRPr="00296491" w:rsidRDefault="007361CD" w:rsidP="00C25027">
            <w:pPr>
              <w:spacing w:after="0" w:line="240" w:lineRule="auto"/>
              <w:rPr>
                <w:rFonts w:eastAsia="Times New Roman"/>
                <w:i/>
                <w:sz w:val="20"/>
                <w:lang w:eastAsia="en-GB"/>
              </w:rPr>
            </w:pPr>
          </w:p>
        </w:tc>
        <w:tc>
          <w:tcPr>
            <w:tcW w:w="1159"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c>
          <w:tcPr>
            <w:tcW w:w="607"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c>
          <w:tcPr>
            <w:tcW w:w="721"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c>
          <w:tcPr>
            <w:tcW w:w="915"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851"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992"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966" w:type="dxa"/>
            <w:shd w:val="clear" w:color="auto" w:fill="auto"/>
            <w:noWrap/>
            <w:vAlign w:val="bottom"/>
            <w:hideMark/>
          </w:tcPr>
          <w:p w:rsidR="007361CD" w:rsidRPr="00296491" w:rsidRDefault="007361CD" w:rsidP="004C67A1">
            <w:pPr>
              <w:spacing w:after="0" w:line="240" w:lineRule="auto"/>
              <w:jc w:val="center"/>
              <w:rPr>
                <w:rFonts w:eastAsia="Times New Roman"/>
                <w:sz w:val="20"/>
                <w:lang w:eastAsia="en-GB"/>
              </w:rPr>
            </w:pPr>
          </w:p>
        </w:tc>
        <w:tc>
          <w:tcPr>
            <w:tcW w:w="1066" w:type="dxa"/>
            <w:shd w:val="clear" w:color="auto" w:fill="auto"/>
            <w:noWrap/>
            <w:vAlign w:val="bottom"/>
            <w:hideMark/>
          </w:tcPr>
          <w:p w:rsidR="007361CD" w:rsidRPr="00296491" w:rsidRDefault="007361CD" w:rsidP="004C67A1">
            <w:pPr>
              <w:spacing w:after="0" w:line="240" w:lineRule="auto"/>
              <w:jc w:val="right"/>
              <w:rPr>
                <w:rFonts w:eastAsia="Times New Roman"/>
                <w:sz w:val="20"/>
                <w:lang w:eastAsia="en-GB"/>
              </w:rPr>
            </w:pPr>
          </w:p>
        </w:tc>
      </w:tr>
      <w:tr w:rsidR="00A72F1B" w:rsidRPr="00296491" w:rsidTr="00332BF6">
        <w:trPr>
          <w:trHeight w:val="300"/>
        </w:trPr>
        <w:tc>
          <w:tcPr>
            <w:tcW w:w="2480" w:type="dxa"/>
            <w:shd w:val="clear" w:color="auto" w:fill="auto"/>
            <w:noWrap/>
            <w:vAlign w:val="bottom"/>
            <w:hideMark/>
          </w:tcPr>
          <w:p w:rsidR="00A72F1B" w:rsidRPr="00296491" w:rsidRDefault="00A72F1B" w:rsidP="00332BF6">
            <w:pPr>
              <w:spacing w:after="0" w:line="240" w:lineRule="auto"/>
              <w:rPr>
                <w:rFonts w:eastAsia="Times New Roman"/>
                <w:sz w:val="20"/>
                <w:lang w:eastAsia="en-GB"/>
              </w:rPr>
            </w:pPr>
            <w:r>
              <w:rPr>
                <w:rFonts w:eastAsia="Times New Roman"/>
                <w:sz w:val="20"/>
                <w:lang w:eastAsia="en-GB"/>
              </w:rPr>
              <w:t xml:space="preserve">FER B </w:t>
            </w:r>
            <w:r w:rsidRPr="00296491">
              <w:rPr>
                <w:rFonts w:eastAsia="Times New Roman"/>
                <w:sz w:val="20"/>
                <w:lang w:eastAsia="en-GB"/>
              </w:rPr>
              <w:t>Hit R</w:t>
            </w:r>
            <w:r>
              <w:rPr>
                <w:rFonts w:eastAsia="Times New Roman"/>
                <w:sz w:val="20"/>
                <w:lang w:eastAsia="en-GB"/>
              </w:rPr>
              <w:t xml:space="preserve">ate, </w:t>
            </w:r>
            <w:r w:rsidRPr="00A72F1B">
              <w:rPr>
                <w:rFonts w:eastAsia="Times New Roman"/>
                <w:sz w:val="20"/>
                <w:lang w:eastAsia="en-GB"/>
              </w:rPr>
              <w:t>λ = 3.03</w:t>
            </w:r>
          </w:p>
        </w:tc>
        <w:tc>
          <w:tcPr>
            <w:tcW w:w="939" w:type="dxa"/>
            <w:shd w:val="clear" w:color="auto" w:fill="auto"/>
            <w:noWrap/>
            <w:vAlign w:val="bottom"/>
            <w:hideMark/>
          </w:tcPr>
          <w:p w:rsidR="00A72F1B" w:rsidRPr="00296491" w:rsidRDefault="00A72F1B" w:rsidP="00332BF6">
            <w:pPr>
              <w:spacing w:after="0" w:line="240" w:lineRule="auto"/>
              <w:rPr>
                <w:rFonts w:eastAsia="Times New Roman"/>
                <w:sz w:val="20"/>
                <w:lang w:eastAsia="en-GB"/>
              </w:rPr>
            </w:pPr>
            <w:r w:rsidRPr="00296491">
              <w:rPr>
                <w:rFonts w:eastAsia="Times New Roman"/>
                <w:i/>
                <w:sz w:val="20"/>
                <w:lang w:eastAsia="en-GB"/>
              </w:rPr>
              <w:t>Group</w:t>
            </w:r>
          </w:p>
        </w:tc>
        <w:tc>
          <w:tcPr>
            <w:tcW w:w="1161" w:type="dxa"/>
            <w:vAlign w:val="bottom"/>
          </w:tcPr>
          <w:p w:rsidR="00A72F1B" w:rsidRPr="00296491" w:rsidRDefault="00A72F1B" w:rsidP="00332BF6">
            <w:pPr>
              <w:spacing w:after="0" w:line="240" w:lineRule="auto"/>
              <w:rPr>
                <w:rFonts w:eastAsia="Times New Roman"/>
                <w:i/>
                <w:sz w:val="20"/>
                <w:lang w:eastAsia="en-GB"/>
              </w:rPr>
            </w:pPr>
            <w:r w:rsidRPr="00296491">
              <w:rPr>
                <w:rFonts w:eastAsia="Times New Roman"/>
                <w:i/>
                <w:sz w:val="20"/>
                <w:lang w:eastAsia="en-GB"/>
              </w:rPr>
              <w:t>CTL - PAT</w:t>
            </w:r>
          </w:p>
        </w:tc>
        <w:tc>
          <w:tcPr>
            <w:tcW w:w="997" w:type="dxa"/>
            <w:vAlign w:val="bottom"/>
          </w:tcPr>
          <w:p w:rsidR="00A72F1B" w:rsidRPr="00296491" w:rsidRDefault="00A72F1B" w:rsidP="00332BF6">
            <w:pPr>
              <w:spacing w:after="0" w:line="240" w:lineRule="auto"/>
              <w:rPr>
                <w:rFonts w:eastAsia="Times New Roman"/>
                <w:i/>
                <w:sz w:val="20"/>
                <w:lang w:eastAsia="en-GB"/>
              </w:rPr>
            </w:pPr>
          </w:p>
        </w:tc>
        <w:tc>
          <w:tcPr>
            <w:tcW w:w="1159" w:type="dxa"/>
            <w:shd w:val="clear" w:color="auto" w:fill="auto"/>
            <w:noWrap/>
            <w:vAlign w:val="bottom"/>
            <w:hideMark/>
          </w:tcPr>
          <w:p w:rsidR="00A72F1B" w:rsidRPr="00296491" w:rsidRDefault="00A72F1B" w:rsidP="00332BF6">
            <w:pPr>
              <w:spacing w:after="0" w:line="240" w:lineRule="auto"/>
              <w:jc w:val="right"/>
              <w:rPr>
                <w:rFonts w:eastAsia="Times New Roman"/>
                <w:sz w:val="20"/>
                <w:lang w:eastAsia="en-GB"/>
              </w:rPr>
            </w:pPr>
            <w:r w:rsidRPr="00296491">
              <w:rPr>
                <w:rFonts w:eastAsia="Times New Roman"/>
                <w:sz w:val="20"/>
                <w:lang w:eastAsia="en-GB"/>
              </w:rPr>
              <w:t>0.07</w:t>
            </w:r>
          </w:p>
        </w:tc>
        <w:tc>
          <w:tcPr>
            <w:tcW w:w="607" w:type="dxa"/>
            <w:shd w:val="clear" w:color="auto" w:fill="auto"/>
            <w:noWrap/>
            <w:vAlign w:val="bottom"/>
            <w:hideMark/>
          </w:tcPr>
          <w:p w:rsidR="00A72F1B" w:rsidRPr="00296491" w:rsidRDefault="00A72F1B" w:rsidP="00332BF6">
            <w:pPr>
              <w:spacing w:after="0" w:line="240" w:lineRule="auto"/>
              <w:jc w:val="right"/>
              <w:rPr>
                <w:rFonts w:eastAsia="Times New Roman"/>
                <w:sz w:val="20"/>
                <w:lang w:eastAsia="en-GB"/>
              </w:rPr>
            </w:pPr>
            <w:r w:rsidRPr="00296491">
              <w:rPr>
                <w:rFonts w:eastAsia="Times New Roman"/>
                <w:sz w:val="20"/>
                <w:lang w:eastAsia="en-GB"/>
              </w:rPr>
              <w:t>0.02</w:t>
            </w:r>
          </w:p>
        </w:tc>
        <w:tc>
          <w:tcPr>
            <w:tcW w:w="721" w:type="dxa"/>
            <w:shd w:val="clear" w:color="auto" w:fill="auto"/>
            <w:noWrap/>
            <w:vAlign w:val="bottom"/>
            <w:hideMark/>
          </w:tcPr>
          <w:p w:rsidR="00A72F1B" w:rsidRPr="00296491" w:rsidRDefault="00A72F1B" w:rsidP="00332BF6">
            <w:pPr>
              <w:spacing w:after="0" w:line="240" w:lineRule="auto"/>
              <w:jc w:val="right"/>
              <w:rPr>
                <w:rFonts w:eastAsia="Times New Roman"/>
                <w:sz w:val="20"/>
                <w:lang w:eastAsia="en-GB"/>
              </w:rPr>
            </w:pPr>
            <w:r w:rsidRPr="00296491">
              <w:rPr>
                <w:rFonts w:eastAsia="Times New Roman"/>
                <w:sz w:val="20"/>
                <w:lang w:eastAsia="en-GB"/>
              </w:rPr>
              <w:t>31.00</w:t>
            </w:r>
          </w:p>
        </w:tc>
        <w:tc>
          <w:tcPr>
            <w:tcW w:w="915" w:type="dxa"/>
            <w:shd w:val="clear" w:color="auto" w:fill="auto"/>
            <w:noWrap/>
            <w:vAlign w:val="bottom"/>
            <w:hideMark/>
          </w:tcPr>
          <w:p w:rsidR="00A72F1B" w:rsidRPr="00296491" w:rsidRDefault="00A72F1B" w:rsidP="00332BF6">
            <w:pPr>
              <w:spacing w:after="0" w:line="240" w:lineRule="auto"/>
              <w:jc w:val="center"/>
              <w:rPr>
                <w:rFonts w:eastAsia="Times New Roman"/>
                <w:sz w:val="20"/>
                <w:lang w:eastAsia="en-GB"/>
              </w:rPr>
            </w:pPr>
            <w:r w:rsidRPr="00296491">
              <w:rPr>
                <w:rFonts w:eastAsia="Times New Roman"/>
                <w:sz w:val="20"/>
                <w:lang w:eastAsia="en-GB"/>
              </w:rPr>
              <w:t>0.03</w:t>
            </w:r>
          </w:p>
        </w:tc>
        <w:tc>
          <w:tcPr>
            <w:tcW w:w="851" w:type="dxa"/>
            <w:shd w:val="clear" w:color="auto" w:fill="auto"/>
            <w:noWrap/>
            <w:vAlign w:val="bottom"/>
            <w:hideMark/>
          </w:tcPr>
          <w:p w:rsidR="00A72F1B" w:rsidRPr="00296491" w:rsidRDefault="00A72F1B" w:rsidP="00332BF6">
            <w:pPr>
              <w:spacing w:after="0" w:line="240" w:lineRule="auto"/>
              <w:jc w:val="center"/>
              <w:rPr>
                <w:rFonts w:eastAsia="Times New Roman"/>
                <w:sz w:val="20"/>
                <w:lang w:eastAsia="en-GB"/>
              </w:rPr>
            </w:pPr>
            <w:r w:rsidRPr="00296491">
              <w:rPr>
                <w:rFonts w:eastAsia="Times New Roman"/>
                <w:sz w:val="20"/>
                <w:lang w:eastAsia="en-GB"/>
              </w:rPr>
              <w:t>0.11</w:t>
            </w:r>
          </w:p>
        </w:tc>
        <w:tc>
          <w:tcPr>
            <w:tcW w:w="992" w:type="dxa"/>
            <w:shd w:val="clear" w:color="auto" w:fill="auto"/>
            <w:noWrap/>
            <w:vAlign w:val="bottom"/>
            <w:hideMark/>
          </w:tcPr>
          <w:p w:rsidR="00A72F1B" w:rsidRPr="00296491" w:rsidRDefault="00A72F1B" w:rsidP="00332BF6">
            <w:pPr>
              <w:spacing w:after="0" w:line="240" w:lineRule="auto"/>
              <w:jc w:val="center"/>
              <w:rPr>
                <w:rFonts w:eastAsia="Times New Roman"/>
                <w:sz w:val="20"/>
                <w:lang w:eastAsia="en-GB"/>
              </w:rPr>
            </w:pPr>
            <w:r w:rsidRPr="00296491">
              <w:rPr>
                <w:rFonts w:eastAsia="Times New Roman"/>
                <w:sz w:val="20"/>
                <w:lang w:eastAsia="en-GB"/>
              </w:rPr>
              <w:t>3.76</w:t>
            </w:r>
          </w:p>
        </w:tc>
        <w:tc>
          <w:tcPr>
            <w:tcW w:w="966" w:type="dxa"/>
            <w:shd w:val="clear" w:color="auto" w:fill="auto"/>
            <w:noWrap/>
            <w:vAlign w:val="bottom"/>
            <w:hideMark/>
          </w:tcPr>
          <w:p w:rsidR="00A72F1B" w:rsidRPr="00296491" w:rsidRDefault="00A72F1B" w:rsidP="00332BF6">
            <w:pPr>
              <w:spacing w:after="0" w:line="240" w:lineRule="auto"/>
              <w:jc w:val="center"/>
              <w:rPr>
                <w:rFonts w:eastAsia="Times New Roman"/>
                <w:sz w:val="20"/>
                <w:lang w:eastAsia="en-GB"/>
              </w:rPr>
            </w:pPr>
            <w:r w:rsidRPr="00296491">
              <w:rPr>
                <w:rFonts w:eastAsia="Times New Roman"/>
                <w:sz w:val="20"/>
                <w:lang w:eastAsia="en-GB"/>
              </w:rPr>
              <w:t>&lt; .001</w:t>
            </w:r>
          </w:p>
        </w:tc>
        <w:tc>
          <w:tcPr>
            <w:tcW w:w="1066" w:type="dxa"/>
            <w:shd w:val="clear" w:color="auto" w:fill="auto"/>
            <w:noWrap/>
            <w:vAlign w:val="bottom"/>
            <w:hideMark/>
          </w:tcPr>
          <w:p w:rsidR="00A72F1B" w:rsidRPr="00296491" w:rsidRDefault="00A72F1B" w:rsidP="00332BF6">
            <w:pPr>
              <w:spacing w:after="0" w:line="240" w:lineRule="auto"/>
              <w:jc w:val="right"/>
              <w:rPr>
                <w:rFonts w:eastAsia="Times New Roman"/>
                <w:sz w:val="20"/>
                <w:lang w:eastAsia="en-GB"/>
              </w:rPr>
            </w:pPr>
            <w:r w:rsidRPr="00296491">
              <w:rPr>
                <w:rFonts w:eastAsia="Times New Roman"/>
                <w:sz w:val="20"/>
                <w:lang w:eastAsia="en-GB"/>
              </w:rPr>
              <w:t>0.91</w:t>
            </w:r>
          </w:p>
        </w:tc>
      </w:tr>
      <w:tr w:rsidR="00A72F1B" w:rsidRPr="00296491" w:rsidTr="004C67A1">
        <w:trPr>
          <w:trHeight w:val="300"/>
        </w:trPr>
        <w:tc>
          <w:tcPr>
            <w:tcW w:w="2480" w:type="dxa"/>
            <w:shd w:val="clear" w:color="auto" w:fill="auto"/>
            <w:noWrap/>
            <w:vAlign w:val="bottom"/>
          </w:tcPr>
          <w:p w:rsidR="00A72F1B" w:rsidRPr="00296491" w:rsidRDefault="00A72F1B" w:rsidP="00C25027">
            <w:pPr>
              <w:spacing w:after="0" w:line="240" w:lineRule="auto"/>
              <w:rPr>
                <w:rFonts w:eastAsia="Times New Roman"/>
                <w:sz w:val="20"/>
                <w:lang w:eastAsia="en-GB"/>
              </w:rPr>
            </w:pPr>
          </w:p>
        </w:tc>
        <w:tc>
          <w:tcPr>
            <w:tcW w:w="939" w:type="dxa"/>
            <w:shd w:val="clear" w:color="auto" w:fill="auto"/>
            <w:noWrap/>
            <w:vAlign w:val="bottom"/>
          </w:tcPr>
          <w:p w:rsidR="00A72F1B" w:rsidRPr="00296491" w:rsidRDefault="00A72F1B" w:rsidP="00C25027">
            <w:pPr>
              <w:spacing w:after="0" w:line="240" w:lineRule="auto"/>
              <w:rPr>
                <w:rFonts w:eastAsia="Times New Roman"/>
                <w:sz w:val="20"/>
                <w:lang w:eastAsia="en-GB"/>
              </w:rPr>
            </w:pPr>
          </w:p>
        </w:tc>
        <w:tc>
          <w:tcPr>
            <w:tcW w:w="1161" w:type="dxa"/>
            <w:vAlign w:val="bottom"/>
          </w:tcPr>
          <w:p w:rsidR="00A72F1B" w:rsidRPr="00296491" w:rsidRDefault="00A72F1B" w:rsidP="004C67A1">
            <w:pPr>
              <w:spacing w:after="0" w:line="240" w:lineRule="auto"/>
              <w:rPr>
                <w:rFonts w:eastAsia="Times New Roman"/>
                <w:i/>
                <w:sz w:val="20"/>
                <w:lang w:eastAsia="en-GB"/>
              </w:rPr>
            </w:pPr>
          </w:p>
        </w:tc>
        <w:tc>
          <w:tcPr>
            <w:tcW w:w="997" w:type="dxa"/>
            <w:vAlign w:val="bottom"/>
          </w:tcPr>
          <w:p w:rsidR="00A72F1B" w:rsidRPr="00296491" w:rsidRDefault="00A72F1B" w:rsidP="00C25027">
            <w:pPr>
              <w:spacing w:after="0" w:line="240" w:lineRule="auto"/>
              <w:rPr>
                <w:rFonts w:eastAsia="Times New Roman"/>
                <w:i/>
                <w:sz w:val="20"/>
                <w:lang w:eastAsia="en-GB"/>
              </w:rPr>
            </w:pPr>
          </w:p>
        </w:tc>
        <w:tc>
          <w:tcPr>
            <w:tcW w:w="1159" w:type="dxa"/>
            <w:shd w:val="clear" w:color="auto" w:fill="auto"/>
            <w:noWrap/>
            <w:vAlign w:val="bottom"/>
          </w:tcPr>
          <w:p w:rsidR="00A72F1B" w:rsidRPr="00296491" w:rsidRDefault="00A72F1B" w:rsidP="004C67A1">
            <w:pPr>
              <w:spacing w:after="0" w:line="240" w:lineRule="auto"/>
              <w:jc w:val="right"/>
              <w:rPr>
                <w:rFonts w:eastAsia="Times New Roman"/>
                <w:sz w:val="20"/>
                <w:lang w:eastAsia="en-GB"/>
              </w:rPr>
            </w:pPr>
          </w:p>
        </w:tc>
        <w:tc>
          <w:tcPr>
            <w:tcW w:w="607" w:type="dxa"/>
            <w:shd w:val="clear" w:color="auto" w:fill="auto"/>
            <w:noWrap/>
            <w:vAlign w:val="bottom"/>
          </w:tcPr>
          <w:p w:rsidR="00A72F1B" w:rsidRPr="00296491" w:rsidRDefault="00A72F1B" w:rsidP="004C67A1">
            <w:pPr>
              <w:spacing w:after="0" w:line="240" w:lineRule="auto"/>
              <w:jc w:val="right"/>
              <w:rPr>
                <w:rFonts w:eastAsia="Times New Roman"/>
                <w:sz w:val="20"/>
                <w:lang w:eastAsia="en-GB"/>
              </w:rPr>
            </w:pPr>
          </w:p>
        </w:tc>
        <w:tc>
          <w:tcPr>
            <w:tcW w:w="721" w:type="dxa"/>
            <w:shd w:val="clear" w:color="auto" w:fill="auto"/>
            <w:noWrap/>
            <w:vAlign w:val="bottom"/>
          </w:tcPr>
          <w:p w:rsidR="00A72F1B" w:rsidRPr="00296491" w:rsidRDefault="00A72F1B" w:rsidP="004C67A1">
            <w:pPr>
              <w:spacing w:after="0" w:line="240" w:lineRule="auto"/>
              <w:jc w:val="right"/>
              <w:rPr>
                <w:rFonts w:eastAsia="Times New Roman"/>
                <w:sz w:val="20"/>
                <w:lang w:eastAsia="en-GB"/>
              </w:rPr>
            </w:pPr>
          </w:p>
        </w:tc>
        <w:tc>
          <w:tcPr>
            <w:tcW w:w="915" w:type="dxa"/>
            <w:shd w:val="clear" w:color="auto" w:fill="auto"/>
            <w:noWrap/>
            <w:vAlign w:val="bottom"/>
          </w:tcPr>
          <w:p w:rsidR="00A72F1B" w:rsidRPr="00296491" w:rsidRDefault="00A72F1B" w:rsidP="004C67A1">
            <w:pPr>
              <w:spacing w:after="0" w:line="240" w:lineRule="auto"/>
              <w:jc w:val="center"/>
              <w:rPr>
                <w:rFonts w:eastAsia="Times New Roman"/>
                <w:sz w:val="20"/>
                <w:lang w:eastAsia="en-GB"/>
              </w:rPr>
            </w:pPr>
          </w:p>
        </w:tc>
        <w:tc>
          <w:tcPr>
            <w:tcW w:w="851" w:type="dxa"/>
            <w:shd w:val="clear" w:color="auto" w:fill="auto"/>
            <w:noWrap/>
            <w:vAlign w:val="bottom"/>
          </w:tcPr>
          <w:p w:rsidR="00A72F1B" w:rsidRPr="00296491" w:rsidRDefault="00A72F1B" w:rsidP="004C67A1">
            <w:pPr>
              <w:spacing w:after="0" w:line="240" w:lineRule="auto"/>
              <w:jc w:val="center"/>
              <w:rPr>
                <w:rFonts w:eastAsia="Times New Roman"/>
                <w:sz w:val="20"/>
                <w:lang w:eastAsia="en-GB"/>
              </w:rPr>
            </w:pPr>
          </w:p>
        </w:tc>
        <w:tc>
          <w:tcPr>
            <w:tcW w:w="992" w:type="dxa"/>
            <w:shd w:val="clear" w:color="auto" w:fill="auto"/>
            <w:noWrap/>
            <w:vAlign w:val="bottom"/>
          </w:tcPr>
          <w:p w:rsidR="00A72F1B" w:rsidRPr="00296491" w:rsidRDefault="00A72F1B" w:rsidP="004C67A1">
            <w:pPr>
              <w:spacing w:after="0" w:line="240" w:lineRule="auto"/>
              <w:jc w:val="center"/>
              <w:rPr>
                <w:rFonts w:eastAsia="Times New Roman"/>
                <w:sz w:val="20"/>
                <w:lang w:eastAsia="en-GB"/>
              </w:rPr>
            </w:pPr>
          </w:p>
        </w:tc>
        <w:tc>
          <w:tcPr>
            <w:tcW w:w="966" w:type="dxa"/>
            <w:shd w:val="clear" w:color="auto" w:fill="auto"/>
            <w:noWrap/>
            <w:vAlign w:val="bottom"/>
          </w:tcPr>
          <w:p w:rsidR="00A72F1B" w:rsidRPr="00296491" w:rsidRDefault="00A72F1B" w:rsidP="004C67A1">
            <w:pPr>
              <w:spacing w:after="0" w:line="240" w:lineRule="auto"/>
              <w:jc w:val="center"/>
              <w:rPr>
                <w:rFonts w:eastAsia="Times New Roman"/>
                <w:sz w:val="20"/>
                <w:lang w:eastAsia="en-GB"/>
              </w:rPr>
            </w:pPr>
          </w:p>
        </w:tc>
        <w:tc>
          <w:tcPr>
            <w:tcW w:w="1066" w:type="dxa"/>
            <w:shd w:val="clear" w:color="auto" w:fill="auto"/>
            <w:noWrap/>
            <w:vAlign w:val="bottom"/>
          </w:tcPr>
          <w:p w:rsidR="00A72F1B" w:rsidRPr="00296491" w:rsidRDefault="00A72F1B" w:rsidP="004C67A1">
            <w:pPr>
              <w:spacing w:after="0" w:line="240" w:lineRule="auto"/>
              <w:jc w:val="right"/>
              <w:rPr>
                <w:rFonts w:eastAsia="Times New Roman"/>
                <w:sz w:val="20"/>
                <w:lang w:eastAsia="en-GB"/>
              </w:rPr>
            </w:pPr>
          </w:p>
        </w:tc>
      </w:tr>
      <w:tr w:rsidR="00C41833" w:rsidRPr="00296491" w:rsidTr="00C41833">
        <w:trPr>
          <w:trHeight w:val="300"/>
        </w:trPr>
        <w:tc>
          <w:tcPr>
            <w:tcW w:w="2480" w:type="dxa"/>
            <w:shd w:val="clear" w:color="auto" w:fill="auto"/>
            <w:noWrap/>
            <w:vAlign w:val="bottom"/>
          </w:tcPr>
          <w:p w:rsidR="00C41833" w:rsidRPr="00296491" w:rsidRDefault="00C41833" w:rsidP="00C41833">
            <w:pPr>
              <w:spacing w:after="0" w:line="240" w:lineRule="auto"/>
              <w:rPr>
                <w:rFonts w:eastAsia="Times New Roman"/>
                <w:sz w:val="20"/>
                <w:lang w:eastAsia="en-GB"/>
              </w:rPr>
            </w:pPr>
            <w:r>
              <w:rPr>
                <w:rFonts w:eastAsia="Times New Roman"/>
                <w:sz w:val="20"/>
                <w:lang w:eastAsia="en-GB"/>
              </w:rPr>
              <w:t xml:space="preserve">AT </w:t>
            </w:r>
            <w:r w:rsidRPr="00296491">
              <w:rPr>
                <w:rFonts w:eastAsia="Times New Roman"/>
                <w:sz w:val="20"/>
                <w:lang w:eastAsia="en-GB"/>
              </w:rPr>
              <w:t xml:space="preserve">Hit </w:t>
            </w:r>
            <w:r>
              <w:rPr>
                <w:rFonts w:eastAsia="Times New Roman"/>
                <w:sz w:val="20"/>
                <w:lang w:eastAsia="en-GB"/>
              </w:rPr>
              <w:t xml:space="preserve">Probability, </w:t>
            </w:r>
            <w:r w:rsidRPr="00A72F1B">
              <w:rPr>
                <w:rFonts w:eastAsia="Times New Roman"/>
                <w:sz w:val="20"/>
                <w:lang w:eastAsia="en-GB"/>
              </w:rPr>
              <w:t xml:space="preserve">λ = </w:t>
            </w:r>
            <w:r>
              <w:rPr>
                <w:rFonts w:eastAsia="Times New Roman"/>
                <w:sz w:val="20"/>
                <w:lang w:eastAsia="en-GB"/>
              </w:rPr>
              <w:t>1</w:t>
            </w:r>
          </w:p>
        </w:tc>
        <w:tc>
          <w:tcPr>
            <w:tcW w:w="939" w:type="dxa"/>
            <w:shd w:val="clear" w:color="auto" w:fill="auto"/>
            <w:noWrap/>
            <w:vAlign w:val="bottom"/>
          </w:tcPr>
          <w:p w:rsidR="00C41833" w:rsidRPr="00296491" w:rsidRDefault="00C41833" w:rsidP="00C41833">
            <w:pPr>
              <w:spacing w:after="0" w:line="240" w:lineRule="auto"/>
              <w:rPr>
                <w:rFonts w:eastAsia="Times New Roman"/>
                <w:sz w:val="20"/>
                <w:lang w:eastAsia="en-GB"/>
              </w:rPr>
            </w:pPr>
            <w:r w:rsidRPr="00296491">
              <w:rPr>
                <w:rFonts w:eastAsia="Times New Roman"/>
                <w:i/>
                <w:sz w:val="20"/>
                <w:lang w:eastAsia="en-GB"/>
              </w:rPr>
              <w:t>Group</w:t>
            </w:r>
          </w:p>
        </w:tc>
        <w:tc>
          <w:tcPr>
            <w:tcW w:w="1161" w:type="dxa"/>
            <w:vAlign w:val="bottom"/>
          </w:tcPr>
          <w:p w:rsidR="00C41833" w:rsidRPr="00296491" w:rsidRDefault="00C41833" w:rsidP="00C41833">
            <w:pPr>
              <w:spacing w:after="0" w:line="240" w:lineRule="auto"/>
              <w:rPr>
                <w:rFonts w:eastAsia="Times New Roman"/>
                <w:i/>
                <w:sz w:val="20"/>
                <w:lang w:eastAsia="en-GB"/>
              </w:rPr>
            </w:pPr>
            <w:r w:rsidRPr="00296491">
              <w:rPr>
                <w:rFonts w:eastAsia="Times New Roman"/>
                <w:i/>
                <w:sz w:val="20"/>
                <w:lang w:eastAsia="en-GB"/>
              </w:rPr>
              <w:t>CTL - PAT</w:t>
            </w:r>
          </w:p>
        </w:tc>
        <w:tc>
          <w:tcPr>
            <w:tcW w:w="997" w:type="dxa"/>
            <w:vAlign w:val="bottom"/>
          </w:tcPr>
          <w:p w:rsidR="00C41833" w:rsidRPr="00296491" w:rsidRDefault="00C41833" w:rsidP="00C41833">
            <w:pPr>
              <w:spacing w:after="0" w:line="240" w:lineRule="auto"/>
              <w:rPr>
                <w:rFonts w:eastAsia="Times New Roman"/>
                <w:i/>
                <w:sz w:val="20"/>
                <w:lang w:eastAsia="en-GB"/>
              </w:rPr>
            </w:pPr>
          </w:p>
        </w:tc>
        <w:tc>
          <w:tcPr>
            <w:tcW w:w="1159" w:type="dxa"/>
            <w:shd w:val="clear" w:color="auto" w:fill="auto"/>
            <w:noWrap/>
            <w:vAlign w:val="bottom"/>
          </w:tcPr>
          <w:p w:rsidR="00C41833" w:rsidRPr="00C41833" w:rsidRDefault="00C41833" w:rsidP="00C41833">
            <w:pPr>
              <w:spacing w:after="0" w:line="240" w:lineRule="auto"/>
              <w:jc w:val="right"/>
              <w:rPr>
                <w:sz w:val="20"/>
              </w:rPr>
            </w:pPr>
            <w:r w:rsidRPr="00C41833">
              <w:rPr>
                <w:sz w:val="20"/>
              </w:rPr>
              <w:t>0.11</w:t>
            </w:r>
          </w:p>
        </w:tc>
        <w:tc>
          <w:tcPr>
            <w:tcW w:w="607" w:type="dxa"/>
            <w:shd w:val="clear" w:color="auto" w:fill="auto"/>
            <w:noWrap/>
            <w:vAlign w:val="bottom"/>
          </w:tcPr>
          <w:p w:rsidR="00C41833" w:rsidRPr="00C41833" w:rsidRDefault="00C41833" w:rsidP="00C41833">
            <w:pPr>
              <w:spacing w:after="0" w:line="240" w:lineRule="auto"/>
              <w:jc w:val="right"/>
              <w:rPr>
                <w:sz w:val="20"/>
              </w:rPr>
            </w:pPr>
            <w:r w:rsidRPr="00C41833">
              <w:rPr>
                <w:sz w:val="20"/>
              </w:rPr>
              <w:t>0.03</w:t>
            </w:r>
          </w:p>
        </w:tc>
        <w:tc>
          <w:tcPr>
            <w:tcW w:w="721" w:type="dxa"/>
            <w:shd w:val="clear" w:color="auto" w:fill="auto"/>
            <w:noWrap/>
            <w:vAlign w:val="bottom"/>
          </w:tcPr>
          <w:p w:rsidR="00C41833" w:rsidRPr="00C41833" w:rsidRDefault="00C41833" w:rsidP="00C41833">
            <w:pPr>
              <w:spacing w:after="0" w:line="240" w:lineRule="auto"/>
              <w:jc w:val="right"/>
              <w:rPr>
                <w:sz w:val="20"/>
              </w:rPr>
            </w:pPr>
            <w:r w:rsidRPr="00C41833">
              <w:rPr>
                <w:sz w:val="20"/>
              </w:rPr>
              <w:t>30.00</w:t>
            </w:r>
          </w:p>
        </w:tc>
        <w:tc>
          <w:tcPr>
            <w:tcW w:w="915" w:type="dxa"/>
            <w:shd w:val="clear" w:color="auto" w:fill="auto"/>
            <w:noWrap/>
            <w:vAlign w:val="bottom"/>
          </w:tcPr>
          <w:p w:rsidR="00C41833" w:rsidRPr="00C41833" w:rsidRDefault="00C41833" w:rsidP="00C41833">
            <w:pPr>
              <w:spacing w:after="0" w:line="240" w:lineRule="auto"/>
              <w:jc w:val="center"/>
              <w:rPr>
                <w:sz w:val="20"/>
              </w:rPr>
            </w:pPr>
            <w:r w:rsidRPr="00C41833">
              <w:rPr>
                <w:sz w:val="20"/>
              </w:rPr>
              <w:t>0.04</w:t>
            </w:r>
          </w:p>
        </w:tc>
        <w:tc>
          <w:tcPr>
            <w:tcW w:w="851" w:type="dxa"/>
            <w:shd w:val="clear" w:color="auto" w:fill="auto"/>
            <w:noWrap/>
            <w:vAlign w:val="bottom"/>
          </w:tcPr>
          <w:p w:rsidR="00C41833" w:rsidRPr="00C41833" w:rsidRDefault="00C41833" w:rsidP="00C41833">
            <w:pPr>
              <w:spacing w:after="0" w:line="240" w:lineRule="auto"/>
              <w:jc w:val="center"/>
              <w:rPr>
                <w:sz w:val="20"/>
              </w:rPr>
            </w:pPr>
            <w:r w:rsidRPr="00C41833">
              <w:rPr>
                <w:sz w:val="20"/>
              </w:rPr>
              <w:t>0.17</w:t>
            </w:r>
          </w:p>
        </w:tc>
        <w:tc>
          <w:tcPr>
            <w:tcW w:w="992" w:type="dxa"/>
            <w:shd w:val="clear" w:color="auto" w:fill="auto"/>
            <w:noWrap/>
            <w:vAlign w:val="bottom"/>
          </w:tcPr>
          <w:p w:rsidR="00C41833" w:rsidRPr="00C41833" w:rsidRDefault="00C41833" w:rsidP="00C41833">
            <w:pPr>
              <w:spacing w:after="0" w:line="240" w:lineRule="auto"/>
              <w:jc w:val="center"/>
              <w:rPr>
                <w:sz w:val="20"/>
              </w:rPr>
            </w:pPr>
            <w:r w:rsidRPr="00C41833">
              <w:rPr>
                <w:sz w:val="20"/>
              </w:rPr>
              <w:t>3.40</w:t>
            </w:r>
          </w:p>
        </w:tc>
        <w:tc>
          <w:tcPr>
            <w:tcW w:w="966" w:type="dxa"/>
            <w:shd w:val="clear" w:color="auto" w:fill="auto"/>
            <w:noWrap/>
            <w:vAlign w:val="bottom"/>
          </w:tcPr>
          <w:p w:rsidR="00C41833" w:rsidRPr="00296491" w:rsidRDefault="00C41833" w:rsidP="00C41833">
            <w:pPr>
              <w:spacing w:after="0" w:line="240" w:lineRule="auto"/>
              <w:jc w:val="center"/>
              <w:rPr>
                <w:rFonts w:eastAsia="Times New Roman"/>
                <w:sz w:val="20"/>
                <w:lang w:eastAsia="en-GB"/>
              </w:rPr>
            </w:pPr>
            <w:r w:rsidRPr="00296491">
              <w:rPr>
                <w:rFonts w:eastAsia="Times New Roman"/>
                <w:sz w:val="20"/>
                <w:lang w:eastAsia="en-GB"/>
              </w:rPr>
              <w:t>&lt; .001</w:t>
            </w:r>
          </w:p>
        </w:tc>
        <w:tc>
          <w:tcPr>
            <w:tcW w:w="1066" w:type="dxa"/>
            <w:shd w:val="clear" w:color="auto" w:fill="auto"/>
            <w:noWrap/>
            <w:vAlign w:val="bottom"/>
          </w:tcPr>
          <w:p w:rsidR="00C41833" w:rsidRPr="00296491" w:rsidRDefault="00C41833" w:rsidP="00C41833">
            <w:pPr>
              <w:spacing w:after="0" w:line="240" w:lineRule="auto"/>
              <w:jc w:val="right"/>
              <w:rPr>
                <w:rFonts w:eastAsia="Times New Roman"/>
                <w:sz w:val="20"/>
                <w:lang w:eastAsia="en-GB"/>
              </w:rPr>
            </w:pPr>
            <w:r>
              <w:rPr>
                <w:rFonts w:eastAsia="Times New Roman"/>
                <w:sz w:val="20"/>
                <w:lang w:eastAsia="en-GB"/>
              </w:rPr>
              <w:t>1.17</w:t>
            </w:r>
          </w:p>
        </w:tc>
      </w:tr>
      <w:tr w:rsidR="00A72F1B" w:rsidRPr="00296491" w:rsidTr="004C67A1">
        <w:trPr>
          <w:trHeight w:val="300"/>
        </w:trPr>
        <w:tc>
          <w:tcPr>
            <w:tcW w:w="2480" w:type="dxa"/>
            <w:tcBorders>
              <w:bottom w:val="single" w:sz="4" w:space="0" w:color="auto"/>
            </w:tcBorders>
            <w:shd w:val="clear" w:color="auto" w:fill="auto"/>
            <w:noWrap/>
            <w:vAlign w:val="bottom"/>
          </w:tcPr>
          <w:p w:rsidR="00A72F1B" w:rsidRPr="00296491" w:rsidRDefault="00A72F1B" w:rsidP="004C67A1">
            <w:pPr>
              <w:spacing w:after="0" w:line="240" w:lineRule="auto"/>
              <w:rPr>
                <w:rFonts w:eastAsia="Times New Roman"/>
                <w:sz w:val="20"/>
                <w:lang w:eastAsia="en-GB"/>
              </w:rPr>
            </w:pPr>
          </w:p>
        </w:tc>
        <w:tc>
          <w:tcPr>
            <w:tcW w:w="939" w:type="dxa"/>
            <w:tcBorders>
              <w:bottom w:val="single" w:sz="4" w:space="0" w:color="auto"/>
            </w:tcBorders>
            <w:shd w:val="clear" w:color="auto" w:fill="auto"/>
            <w:noWrap/>
            <w:vAlign w:val="bottom"/>
            <w:hideMark/>
          </w:tcPr>
          <w:p w:rsidR="00A72F1B" w:rsidRPr="00296491" w:rsidRDefault="00A72F1B" w:rsidP="004C67A1">
            <w:pPr>
              <w:spacing w:after="0" w:line="240" w:lineRule="auto"/>
              <w:rPr>
                <w:rFonts w:eastAsia="Times New Roman"/>
                <w:sz w:val="20"/>
                <w:lang w:eastAsia="en-GB"/>
              </w:rPr>
            </w:pPr>
          </w:p>
        </w:tc>
        <w:tc>
          <w:tcPr>
            <w:tcW w:w="1161" w:type="dxa"/>
            <w:tcBorders>
              <w:bottom w:val="single" w:sz="4" w:space="0" w:color="auto"/>
            </w:tcBorders>
            <w:vAlign w:val="bottom"/>
          </w:tcPr>
          <w:p w:rsidR="00A72F1B" w:rsidRPr="00296491" w:rsidRDefault="00A72F1B" w:rsidP="004C67A1">
            <w:pPr>
              <w:spacing w:after="0" w:line="240" w:lineRule="auto"/>
              <w:rPr>
                <w:rFonts w:eastAsia="Times New Roman"/>
                <w:sz w:val="20"/>
                <w:lang w:eastAsia="en-GB"/>
              </w:rPr>
            </w:pPr>
          </w:p>
        </w:tc>
        <w:tc>
          <w:tcPr>
            <w:tcW w:w="997" w:type="dxa"/>
            <w:tcBorders>
              <w:bottom w:val="single" w:sz="4" w:space="0" w:color="auto"/>
            </w:tcBorders>
            <w:vAlign w:val="bottom"/>
          </w:tcPr>
          <w:p w:rsidR="00A72F1B" w:rsidRPr="00296491" w:rsidRDefault="00A72F1B" w:rsidP="004C67A1">
            <w:pPr>
              <w:spacing w:after="0" w:line="240" w:lineRule="auto"/>
              <w:rPr>
                <w:rFonts w:eastAsia="Times New Roman"/>
                <w:sz w:val="20"/>
                <w:lang w:eastAsia="en-GB"/>
              </w:rPr>
            </w:pPr>
          </w:p>
        </w:tc>
        <w:tc>
          <w:tcPr>
            <w:tcW w:w="1159"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c>
          <w:tcPr>
            <w:tcW w:w="607"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c>
          <w:tcPr>
            <w:tcW w:w="721"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c>
          <w:tcPr>
            <w:tcW w:w="915"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c>
          <w:tcPr>
            <w:tcW w:w="851"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c>
          <w:tcPr>
            <w:tcW w:w="992"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c>
          <w:tcPr>
            <w:tcW w:w="966"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c>
          <w:tcPr>
            <w:tcW w:w="1066" w:type="dxa"/>
            <w:tcBorders>
              <w:bottom w:val="single" w:sz="4" w:space="0" w:color="auto"/>
            </w:tcBorders>
            <w:shd w:val="clear" w:color="auto" w:fill="auto"/>
            <w:noWrap/>
            <w:vAlign w:val="bottom"/>
            <w:hideMark/>
          </w:tcPr>
          <w:p w:rsidR="00A72F1B" w:rsidRPr="00296491" w:rsidRDefault="00A72F1B" w:rsidP="004C67A1">
            <w:pPr>
              <w:spacing w:after="0" w:line="240" w:lineRule="auto"/>
              <w:jc w:val="right"/>
              <w:rPr>
                <w:rFonts w:eastAsia="Times New Roman"/>
                <w:sz w:val="20"/>
                <w:lang w:eastAsia="en-GB"/>
              </w:rPr>
            </w:pPr>
          </w:p>
        </w:tc>
      </w:tr>
    </w:tbl>
    <w:p w:rsidR="00B60BAC" w:rsidRPr="00296491" w:rsidRDefault="00A72F1B">
      <w:pPr>
        <w:spacing w:line="259" w:lineRule="auto"/>
        <w:sectPr w:rsidR="00B60BAC" w:rsidRPr="00296491" w:rsidSect="006E4F76">
          <w:pgSz w:w="16838" w:h="11906" w:orient="landscape"/>
          <w:pgMar w:top="1440" w:right="1440" w:bottom="1440" w:left="1440" w:header="720" w:footer="720" w:gutter="0"/>
          <w:cols w:space="720"/>
          <w:docGrid w:linePitch="360"/>
        </w:sectPr>
      </w:pPr>
      <w:r>
        <w:t xml:space="preserve">Note. </w:t>
      </w:r>
      <w:r w:rsidRPr="00917FB9">
        <w:rPr>
          <w:i/>
        </w:rPr>
        <w:t>SE</w:t>
      </w:r>
      <w:r>
        <w:t xml:space="preserve">: standard error; </w:t>
      </w:r>
      <w:r w:rsidRPr="00917FB9">
        <w:rPr>
          <w:i/>
        </w:rPr>
        <w:t>DF</w:t>
      </w:r>
      <w:r>
        <w:t xml:space="preserve">: degrees of freedom; </w:t>
      </w:r>
      <w:r w:rsidRPr="00917FB9">
        <w:rPr>
          <w:i/>
        </w:rPr>
        <w:t>CI</w:t>
      </w:r>
      <w:r>
        <w:t xml:space="preserve">: confidence interval. </w:t>
      </w:r>
    </w:p>
    <w:p w:rsidR="006E4F76" w:rsidRPr="00296491" w:rsidRDefault="00FB3BAA" w:rsidP="00FB3BAA">
      <w:pPr>
        <w:pStyle w:val="berschrift1"/>
      </w:pPr>
      <w:r w:rsidRPr="00296491">
        <w:lastRenderedPageBreak/>
        <w:t>Estimated Marginal Means Table</w:t>
      </w:r>
    </w:p>
    <w:p w:rsidR="00FB3BAA" w:rsidRPr="00296491" w:rsidRDefault="00FB3BAA" w:rsidP="006E4F76">
      <w:r w:rsidRPr="00381BF1">
        <w:rPr>
          <w:b/>
        </w:rPr>
        <w:t xml:space="preserve">Table </w:t>
      </w:r>
      <w:r w:rsidR="00EF745A" w:rsidRPr="00381BF1">
        <w:rPr>
          <w:b/>
        </w:rPr>
        <w:t>S3</w:t>
      </w:r>
      <w:r w:rsidRPr="00381BF1">
        <w:rPr>
          <w:b/>
        </w:rPr>
        <w:t>.</w:t>
      </w:r>
      <w:r w:rsidRPr="00296491">
        <w:t xml:space="preserve"> </w:t>
      </w:r>
      <w:r w:rsidR="00B60BAC" w:rsidRPr="00296491">
        <w:t>Estimated marginal</w:t>
      </w:r>
      <w:r w:rsidR="0026251E" w:rsidRPr="00296491">
        <w:t xml:space="preserve"> (EM)</w:t>
      </w:r>
      <w:r w:rsidR="00B60BAC" w:rsidRPr="00296491">
        <w:t xml:space="preserve"> means for all </w:t>
      </w:r>
      <w:r w:rsidR="00EF745A" w:rsidRPr="00296491">
        <w:t>presented analysis</w:t>
      </w:r>
      <w:r w:rsidR="00D65EBF">
        <w:t xml:space="preserve"> in the response scale</w:t>
      </w:r>
      <w:r w:rsidR="00EF745A" w:rsidRPr="00296491">
        <w:t>.</w:t>
      </w:r>
    </w:p>
    <w:tbl>
      <w:tblPr>
        <w:tblW w:w="7372" w:type="dxa"/>
        <w:tblInd w:w="93" w:type="dxa"/>
        <w:tblLook w:val="04A0" w:firstRow="1" w:lastRow="0" w:firstColumn="1" w:lastColumn="0" w:noHBand="0" w:noVBand="1"/>
      </w:tblPr>
      <w:tblGrid>
        <w:gridCol w:w="2480"/>
        <w:gridCol w:w="1161"/>
        <w:gridCol w:w="806"/>
        <w:gridCol w:w="1159"/>
        <w:gridCol w:w="915"/>
        <w:gridCol w:w="851"/>
      </w:tblGrid>
      <w:tr w:rsidR="00B60BAC" w:rsidRPr="00296491" w:rsidTr="00EF745A">
        <w:trPr>
          <w:trHeight w:val="338"/>
        </w:trPr>
        <w:tc>
          <w:tcPr>
            <w:tcW w:w="2480" w:type="dxa"/>
            <w:vMerge w:val="restart"/>
            <w:tcBorders>
              <w:bottom w:val="single" w:sz="4" w:space="0" w:color="auto"/>
            </w:tcBorders>
            <w:shd w:val="clear" w:color="auto" w:fill="auto"/>
            <w:noWrap/>
            <w:vAlign w:val="bottom"/>
            <w:hideMark/>
          </w:tcPr>
          <w:p w:rsidR="00B60BAC" w:rsidRPr="00296491" w:rsidRDefault="00B60BAC" w:rsidP="004C67A1">
            <w:pPr>
              <w:spacing w:after="0" w:line="240" w:lineRule="auto"/>
              <w:rPr>
                <w:rFonts w:eastAsia="Times New Roman"/>
                <w:b/>
                <w:sz w:val="20"/>
                <w:lang w:eastAsia="en-GB"/>
              </w:rPr>
            </w:pPr>
            <w:r w:rsidRPr="00296491">
              <w:rPr>
                <w:b/>
                <w:sz w:val="20"/>
                <w:lang w:eastAsia="en-GB"/>
              </w:rPr>
              <w:t>Outcome Measure</w:t>
            </w:r>
          </w:p>
        </w:tc>
        <w:tc>
          <w:tcPr>
            <w:tcW w:w="1161" w:type="dxa"/>
            <w:vMerge w:val="restart"/>
            <w:tcBorders>
              <w:bottom w:val="single" w:sz="4" w:space="0" w:color="auto"/>
            </w:tcBorders>
            <w:vAlign w:val="bottom"/>
          </w:tcPr>
          <w:p w:rsidR="00B60BAC" w:rsidRPr="00296491" w:rsidRDefault="00B60BAC" w:rsidP="00FB3BAA">
            <w:pPr>
              <w:spacing w:after="0" w:line="240" w:lineRule="auto"/>
              <w:rPr>
                <w:rFonts w:eastAsia="Times New Roman"/>
                <w:b/>
                <w:i/>
                <w:sz w:val="20"/>
                <w:lang w:eastAsia="en-GB"/>
              </w:rPr>
            </w:pPr>
            <w:r w:rsidRPr="00296491">
              <w:rPr>
                <w:rFonts w:eastAsia="Times New Roman"/>
                <w:b/>
                <w:i/>
                <w:sz w:val="20"/>
                <w:lang w:eastAsia="en-GB"/>
              </w:rPr>
              <w:t>Group</w:t>
            </w:r>
          </w:p>
        </w:tc>
        <w:tc>
          <w:tcPr>
            <w:tcW w:w="806" w:type="dxa"/>
            <w:vMerge w:val="restart"/>
            <w:tcBorders>
              <w:bottom w:val="single" w:sz="4" w:space="0" w:color="auto"/>
            </w:tcBorders>
            <w:vAlign w:val="bottom"/>
          </w:tcPr>
          <w:p w:rsidR="00B60BAC" w:rsidRPr="00296491" w:rsidRDefault="00B60BAC" w:rsidP="00FB3BAA">
            <w:pPr>
              <w:spacing w:after="0" w:line="240" w:lineRule="auto"/>
              <w:rPr>
                <w:rFonts w:eastAsia="Times New Roman"/>
                <w:b/>
                <w:i/>
                <w:sz w:val="20"/>
                <w:lang w:eastAsia="en-GB"/>
              </w:rPr>
            </w:pPr>
            <w:r w:rsidRPr="00296491">
              <w:rPr>
                <w:rFonts w:eastAsia="Times New Roman"/>
                <w:b/>
                <w:i/>
                <w:sz w:val="20"/>
                <w:lang w:eastAsia="en-GB"/>
              </w:rPr>
              <w:t>Stress</w:t>
            </w:r>
          </w:p>
        </w:tc>
        <w:tc>
          <w:tcPr>
            <w:tcW w:w="1159" w:type="dxa"/>
            <w:vMerge w:val="restart"/>
            <w:tcBorders>
              <w:bottom w:val="single" w:sz="4" w:space="0" w:color="auto"/>
            </w:tcBorders>
            <w:shd w:val="clear" w:color="auto" w:fill="auto"/>
            <w:noWrap/>
            <w:vAlign w:val="bottom"/>
            <w:hideMark/>
          </w:tcPr>
          <w:p w:rsidR="00B60BAC" w:rsidRPr="00296491" w:rsidRDefault="00B60BAC" w:rsidP="00FB3BAA">
            <w:pPr>
              <w:spacing w:after="0" w:line="240" w:lineRule="auto"/>
              <w:jc w:val="right"/>
              <w:rPr>
                <w:rFonts w:eastAsia="Times New Roman"/>
                <w:b/>
                <w:sz w:val="20"/>
                <w:lang w:eastAsia="en-GB"/>
              </w:rPr>
            </w:pPr>
            <w:r w:rsidRPr="00296491">
              <w:rPr>
                <w:rFonts w:eastAsia="Times New Roman"/>
                <w:b/>
                <w:sz w:val="20"/>
                <w:lang w:eastAsia="en-GB"/>
              </w:rPr>
              <w:t>EM Mean</w:t>
            </w:r>
          </w:p>
        </w:tc>
        <w:tc>
          <w:tcPr>
            <w:tcW w:w="1766" w:type="dxa"/>
            <w:gridSpan w:val="2"/>
            <w:tcBorders>
              <w:bottom w:val="single" w:sz="4" w:space="0" w:color="auto"/>
            </w:tcBorders>
            <w:shd w:val="clear" w:color="auto" w:fill="auto"/>
            <w:noWrap/>
            <w:vAlign w:val="bottom"/>
          </w:tcPr>
          <w:p w:rsidR="00B60BAC" w:rsidRPr="00296491" w:rsidRDefault="00B60BAC" w:rsidP="004C67A1">
            <w:pPr>
              <w:spacing w:after="0" w:line="240" w:lineRule="auto"/>
              <w:jc w:val="center"/>
              <w:rPr>
                <w:rFonts w:eastAsia="Times New Roman"/>
                <w:b/>
                <w:sz w:val="20"/>
                <w:lang w:eastAsia="en-GB"/>
              </w:rPr>
            </w:pPr>
            <w:r w:rsidRPr="00296491">
              <w:rPr>
                <w:rFonts w:eastAsia="Times New Roman"/>
                <w:b/>
                <w:sz w:val="20"/>
                <w:lang w:eastAsia="en-GB"/>
              </w:rPr>
              <w:t>95 % CI</w:t>
            </w:r>
          </w:p>
        </w:tc>
      </w:tr>
      <w:tr w:rsidR="00B60BAC" w:rsidRPr="00296491" w:rsidTr="00EF745A">
        <w:trPr>
          <w:trHeight w:val="265"/>
        </w:trPr>
        <w:tc>
          <w:tcPr>
            <w:tcW w:w="2480" w:type="dxa"/>
            <w:vMerge/>
            <w:tcBorders>
              <w:bottom w:val="single" w:sz="4" w:space="0" w:color="auto"/>
            </w:tcBorders>
            <w:shd w:val="clear" w:color="auto" w:fill="auto"/>
            <w:noWrap/>
            <w:vAlign w:val="bottom"/>
          </w:tcPr>
          <w:p w:rsidR="00B60BAC" w:rsidRPr="00296491" w:rsidRDefault="00B60BAC" w:rsidP="004C67A1">
            <w:pPr>
              <w:spacing w:after="0" w:line="240" w:lineRule="auto"/>
              <w:rPr>
                <w:sz w:val="20"/>
                <w:lang w:eastAsia="en-GB"/>
              </w:rPr>
            </w:pPr>
          </w:p>
        </w:tc>
        <w:tc>
          <w:tcPr>
            <w:tcW w:w="1161" w:type="dxa"/>
            <w:vMerge/>
            <w:tcBorders>
              <w:bottom w:val="single" w:sz="4" w:space="0" w:color="auto"/>
            </w:tcBorders>
            <w:vAlign w:val="bottom"/>
          </w:tcPr>
          <w:p w:rsidR="00B60BAC" w:rsidRPr="00296491" w:rsidRDefault="00B60BAC" w:rsidP="004C67A1">
            <w:pPr>
              <w:spacing w:after="0" w:line="240" w:lineRule="auto"/>
              <w:rPr>
                <w:rFonts w:eastAsia="Times New Roman"/>
                <w:sz w:val="20"/>
                <w:lang w:eastAsia="en-GB"/>
              </w:rPr>
            </w:pPr>
          </w:p>
        </w:tc>
        <w:tc>
          <w:tcPr>
            <w:tcW w:w="806" w:type="dxa"/>
            <w:vMerge/>
            <w:tcBorders>
              <w:bottom w:val="single" w:sz="4" w:space="0" w:color="auto"/>
            </w:tcBorders>
            <w:vAlign w:val="bottom"/>
          </w:tcPr>
          <w:p w:rsidR="00B60BAC" w:rsidRPr="00296491" w:rsidRDefault="00B60BAC" w:rsidP="004C67A1">
            <w:pPr>
              <w:spacing w:after="0" w:line="240" w:lineRule="auto"/>
              <w:rPr>
                <w:rFonts w:eastAsia="Times New Roman"/>
                <w:sz w:val="20"/>
                <w:lang w:eastAsia="en-GB"/>
              </w:rPr>
            </w:pPr>
          </w:p>
        </w:tc>
        <w:tc>
          <w:tcPr>
            <w:tcW w:w="1159" w:type="dxa"/>
            <w:vMerge/>
            <w:tcBorders>
              <w:bottom w:val="single" w:sz="4" w:space="0" w:color="auto"/>
            </w:tcBorders>
            <w:shd w:val="clear" w:color="auto" w:fill="auto"/>
            <w:noWrap/>
            <w:vAlign w:val="bottom"/>
          </w:tcPr>
          <w:p w:rsidR="00B60BAC" w:rsidRPr="00296491" w:rsidRDefault="00B60BAC" w:rsidP="004C67A1">
            <w:pPr>
              <w:spacing w:after="0" w:line="240" w:lineRule="auto"/>
              <w:jc w:val="right"/>
              <w:rPr>
                <w:rFonts w:eastAsia="Times New Roman"/>
                <w:sz w:val="20"/>
                <w:lang w:eastAsia="en-GB"/>
              </w:rPr>
            </w:pPr>
          </w:p>
        </w:tc>
        <w:tc>
          <w:tcPr>
            <w:tcW w:w="915" w:type="dxa"/>
            <w:tcBorders>
              <w:top w:val="single" w:sz="4" w:space="0" w:color="auto"/>
              <w:bottom w:val="single" w:sz="4" w:space="0" w:color="auto"/>
            </w:tcBorders>
            <w:shd w:val="clear" w:color="auto" w:fill="auto"/>
            <w:noWrap/>
            <w:vAlign w:val="bottom"/>
          </w:tcPr>
          <w:p w:rsidR="00B60BAC" w:rsidRPr="00296491" w:rsidRDefault="00B60BAC" w:rsidP="008A3AC0">
            <w:pPr>
              <w:spacing w:after="0" w:line="240" w:lineRule="auto"/>
              <w:jc w:val="center"/>
              <w:rPr>
                <w:rFonts w:eastAsia="Times New Roman"/>
                <w:b/>
                <w:sz w:val="20"/>
                <w:lang w:eastAsia="en-GB"/>
              </w:rPr>
            </w:pPr>
            <w:r w:rsidRPr="00296491">
              <w:rPr>
                <w:rFonts w:eastAsia="Times New Roman"/>
                <w:b/>
                <w:sz w:val="20"/>
                <w:lang w:eastAsia="en-GB"/>
              </w:rPr>
              <w:t>Lower</w:t>
            </w:r>
          </w:p>
        </w:tc>
        <w:tc>
          <w:tcPr>
            <w:tcW w:w="851" w:type="dxa"/>
            <w:tcBorders>
              <w:top w:val="single" w:sz="4" w:space="0" w:color="auto"/>
              <w:bottom w:val="single" w:sz="4" w:space="0" w:color="auto"/>
            </w:tcBorders>
            <w:shd w:val="clear" w:color="auto" w:fill="auto"/>
            <w:vAlign w:val="bottom"/>
          </w:tcPr>
          <w:p w:rsidR="00B60BAC" w:rsidRPr="00296491" w:rsidRDefault="00B60BAC" w:rsidP="008A3AC0">
            <w:pPr>
              <w:spacing w:after="0" w:line="240" w:lineRule="auto"/>
              <w:jc w:val="center"/>
              <w:rPr>
                <w:rFonts w:eastAsia="Times New Roman"/>
                <w:b/>
                <w:sz w:val="20"/>
                <w:lang w:eastAsia="en-GB"/>
              </w:rPr>
            </w:pPr>
            <w:r w:rsidRPr="00296491">
              <w:rPr>
                <w:rFonts w:eastAsia="Times New Roman"/>
                <w:b/>
                <w:sz w:val="20"/>
                <w:lang w:eastAsia="en-GB"/>
              </w:rPr>
              <w:t>Upper</w:t>
            </w:r>
          </w:p>
        </w:tc>
      </w:tr>
      <w:tr w:rsidR="008A3AC0" w:rsidRPr="00296491" w:rsidTr="008A3AC0">
        <w:trPr>
          <w:trHeight w:val="300"/>
        </w:trPr>
        <w:tc>
          <w:tcPr>
            <w:tcW w:w="2480" w:type="dxa"/>
            <w:tcBorders>
              <w:top w:val="single" w:sz="4" w:space="0" w:color="auto"/>
            </w:tcBorders>
            <w:shd w:val="clear" w:color="auto" w:fill="auto"/>
            <w:noWrap/>
            <w:vAlign w:val="bottom"/>
            <w:hideMark/>
          </w:tcPr>
          <w:p w:rsidR="008A3AC0" w:rsidRPr="00296491" w:rsidRDefault="008A3AC0" w:rsidP="004C67A1">
            <w:pPr>
              <w:spacing w:after="0" w:line="240" w:lineRule="auto"/>
              <w:rPr>
                <w:rFonts w:eastAsia="Times New Roman"/>
                <w:sz w:val="20"/>
                <w:lang w:eastAsia="en-GB"/>
              </w:rPr>
            </w:pPr>
            <w:r w:rsidRPr="00296491">
              <w:rPr>
                <w:rFonts w:eastAsia="Times New Roman"/>
                <w:sz w:val="20"/>
                <w:lang w:eastAsia="en-GB"/>
              </w:rPr>
              <w:t>Salivary Cortisol</w:t>
            </w:r>
          </w:p>
        </w:tc>
        <w:tc>
          <w:tcPr>
            <w:tcW w:w="1161" w:type="dxa"/>
            <w:tcBorders>
              <w:top w:val="single" w:sz="4" w:space="0" w:color="auto"/>
            </w:tcBorders>
            <w:vAlign w:val="bottom"/>
          </w:tcPr>
          <w:p w:rsidR="008A3AC0" w:rsidRPr="00296491" w:rsidRDefault="008A3AC0" w:rsidP="00B60BAC">
            <w:pPr>
              <w:spacing w:after="0" w:line="240" w:lineRule="auto"/>
              <w:rPr>
                <w:i/>
                <w:iCs/>
                <w:color w:val="000000"/>
                <w:sz w:val="20"/>
              </w:rPr>
            </w:pPr>
            <w:r w:rsidRPr="00296491">
              <w:rPr>
                <w:i/>
                <w:iCs/>
                <w:color w:val="000000"/>
                <w:sz w:val="20"/>
              </w:rPr>
              <w:t>CTL</w:t>
            </w:r>
          </w:p>
        </w:tc>
        <w:tc>
          <w:tcPr>
            <w:tcW w:w="806" w:type="dxa"/>
            <w:tcBorders>
              <w:top w:val="single" w:sz="4" w:space="0" w:color="auto"/>
            </w:tcBorders>
            <w:vAlign w:val="bottom"/>
          </w:tcPr>
          <w:p w:rsidR="008A3AC0" w:rsidRPr="00296491" w:rsidRDefault="008A3AC0" w:rsidP="00B60BAC">
            <w:pPr>
              <w:spacing w:after="0" w:line="240" w:lineRule="auto"/>
              <w:rPr>
                <w:i/>
                <w:iCs/>
                <w:color w:val="000000"/>
                <w:sz w:val="20"/>
              </w:rPr>
            </w:pPr>
            <w:r w:rsidRPr="00296491">
              <w:rPr>
                <w:i/>
                <w:iCs/>
                <w:color w:val="000000"/>
                <w:sz w:val="20"/>
              </w:rPr>
              <w:t>pre</w:t>
            </w:r>
          </w:p>
        </w:tc>
        <w:tc>
          <w:tcPr>
            <w:tcW w:w="1159" w:type="dxa"/>
            <w:tcBorders>
              <w:top w:val="single" w:sz="4" w:space="0" w:color="auto"/>
            </w:tcBorders>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2.16</w:t>
            </w:r>
          </w:p>
        </w:tc>
        <w:tc>
          <w:tcPr>
            <w:tcW w:w="915" w:type="dxa"/>
            <w:tcBorders>
              <w:top w:val="single" w:sz="4" w:space="0" w:color="auto"/>
            </w:tcBorders>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1.38</w:t>
            </w:r>
          </w:p>
        </w:tc>
        <w:tc>
          <w:tcPr>
            <w:tcW w:w="851" w:type="dxa"/>
            <w:tcBorders>
              <w:top w:val="single" w:sz="4" w:space="0" w:color="auto"/>
            </w:tcBorders>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3.27</w:t>
            </w:r>
          </w:p>
        </w:tc>
      </w:tr>
      <w:tr w:rsidR="008A3AC0" w:rsidRPr="00296491" w:rsidTr="008A3AC0">
        <w:trPr>
          <w:trHeight w:val="300"/>
        </w:trPr>
        <w:tc>
          <w:tcPr>
            <w:tcW w:w="2480" w:type="dxa"/>
            <w:shd w:val="clear" w:color="auto" w:fill="auto"/>
            <w:noWrap/>
            <w:vAlign w:val="bottom"/>
          </w:tcPr>
          <w:p w:rsidR="008A3AC0" w:rsidRPr="00296491" w:rsidRDefault="008A3AC0" w:rsidP="004C67A1">
            <w:pPr>
              <w:spacing w:after="0" w:line="240" w:lineRule="auto"/>
              <w:rPr>
                <w:rFonts w:eastAsia="Times New Roman"/>
                <w:sz w:val="20"/>
                <w:lang w:eastAsia="en-GB"/>
              </w:rPr>
            </w:pPr>
            <w:r w:rsidRPr="00296491">
              <w:rPr>
                <w:rFonts w:eastAsia="Times New Roman"/>
                <w:sz w:val="20"/>
                <w:lang w:eastAsia="en-GB"/>
              </w:rPr>
              <w:t>(nmol/L)</w:t>
            </w:r>
          </w:p>
        </w:tc>
        <w:tc>
          <w:tcPr>
            <w:tcW w:w="1161" w:type="dxa"/>
            <w:vAlign w:val="bottom"/>
          </w:tcPr>
          <w:p w:rsidR="008A3AC0" w:rsidRPr="00296491" w:rsidRDefault="008A3AC0" w:rsidP="00B60BAC">
            <w:pPr>
              <w:spacing w:after="0" w:line="240" w:lineRule="auto"/>
              <w:rPr>
                <w:i/>
                <w:iCs/>
                <w:color w:val="000000"/>
                <w:sz w:val="20"/>
              </w:rPr>
            </w:pPr>
            <w:r w:rsidRPr="00296491">
              <w:rPr>
                <w:i/>
                <w:iCs/>
                <w:color w:val="000000"/>
                <w:sz w:val="20"/>
              </w:rPr>
              <w:t>PAT</w:t>
            </w:r>
          </w:p>
        </w:tc>
        <w:tc>
          <w:tcPr>
            <w:tcW w:w="806" w:type="dxa"/>
            <w:vAlign w:val="bottom"/>
          </w:tcPr>
          <w:p w:rsidR="008A3AC0" w:rsidRPr="00296491" w:rsidRDefault="008A3AC0" w:rsidP="00B60BAC">
            <w:pPr>
              <w:spacing w:after="0" w:line="240" w:lineRule="auto"/>
              <w:rPr>
                <w:i/>
                <w:iCs/>
                <w:color w:val="000000"/>
                <w:sz w:val="20"/>
              </w:rPr>
            </w:pPr>
            <w:r w:rsidRPr="00296491">
              <w:rPr>
                <w:i/>
                <w:iCs/>
                <w:color w:val="000000"/>
                <w:sz w:val="20"/>
              </w:rPr>
              <w:t>pre</w:t>
            </w:r>
          </w:p>
        </w:tc>
        <w:tc>
          <w:tcPr>
            <w:tcW w:w="1159" w:type="dxa"/>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5.78</w:t>
            </w:r>
          </w:p>
        </w:tc>
        <w:tc>
          <w:tcPr>
            <w:tcW w:w="915"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4.09</w:t>
            </w:r>
          </w:p>
        </w:tc>
        <w:tc>
          <w:tcPr>
            <w:tcW w:w="851"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7.98</w:t>
            </w:r>
          </w:p>
        </w:tc>
      </w:tr>
      <w:tr w:rsidR="008A3AC0" w:rsidRPr="00296491" w:rsidTr="008A3AC0">
        <w:trPr>
          <w:trHeight w:val="300"/>
        </w:trPr>
        <w:tc>
          <w:tcPr>
            <w:tcW w:w="2480" w:type="dxa"/>
            <w:shd w:val="clear" w:color="auto" w:fill="auto"/>
            <w:noWrap/>
            <w:vAlign w:val="bottom"/>
          </w:tcPr>
          <w:p w:rsidR="008A3AC0" w:rsidRPr="00296491" w:rsidRDefault="008A3AC0" w:rsidP="004C67A1">
            <w:pPr>
              <w:spacing w:after="0" w:line="240" w:lineRule="auto"/>
              <w:rPr>
                <w:rFonts w:eastAsia="Times New Roman"/>
                <w:sz w:val="20"/>
                <w:lang w:eastAsia="en-GB"/>
              </w:rPr>
            </w:pPr>
          </w:p>
        </w:tc>
        <w:tc>
          <w:tcPr>
            <w:tcW w:w="1161" w:type="dxa"/>
            <w:vAlign w:val="bottom"/>
          </w:tcPr>
          <w:p w:rsidR="008A3AC0" w:rsidRPr="00296491" w:rsidRDefault="008A3AC0" w:rsidP="00B60BAC">
            <w:pPr>
              <w:spacing w:after="0" w:line="240" w:lineRule="auto"/>
              <w:rPr>
                <w:i/>
                <w:iCs/>
                <w:color w:val="000000"/>
                <w:sz w:val="20"/>
              </w:rPr>
            </w:pPr>
            <w:r w:rsidRPr="00296491">
              <w:rPr>
                <w:i/>
                <w:iCs/>
                <w:color w:val="000000"/>
                <w:sz w:val="20"/>
              </w:rPr>
              <w:t>CTL</w:t>
            </w:r>
          </w:p>
        </w:tc>
        <w:tc>
          <w:tcPr>
            <w:tcW w:w="806" w:type="dxa"/>
            <w:vAlign w:val="bottom"/>
          </w:tcPr>
          <w:p w:rsidR="008A3AC0" w:rsidRPr="00296491" w:rsidRDefault="008A3AC0" w:rsidP="00B60BAC">
            <w:pPr>
              <w:spacing w:after="0" w:line="240" w:lineRule="auto"/>
              <w:rPr>
                <w:i/>
                <w:iCs/>
                <w:color w:val="000000"/>
                <w:sz w:val="20"/>
              </w:rPr>
            </w:pPr>
            <w:r w:rsidRPr="00296491">
              <w:rPr>
                <w:i/>
                <w:iCs/>
                <w:color w:val="000000"/>
                <w:sz w:val="20"/>
              </w:rPr>
              <w:t>post</w:t>
            </w:r>
          </w:p>
        </w:tc>
        <w:tc>
          <w:tcPr>
            <w:tcW w:w="1159" w:type="dxa"/>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4.97</w:t>
            </w:r>
          </w:p>
        </w:tc>
        <w:tc>
          <w:tcPr>
            <w:tcW w:w="915"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3.07</w:t>
            </w:r>
          </w:p>
        </w:tc>
        <w:tc>
          <w:tcPr>
            <w:tcW w:w="851"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7.70</w:t>
            </w:r>
          </w:p>
        </w:tc>
      </w:tr>
      <w:tr w:rsidR="008A3AC0" w:rsidRPr="00296491" w:rsidTr="008A3AC0">
        <w:trPr>
          <w:trHeight w:val="300"/>
        </w:trPr>
        <w:tc>
          <w:tcPr>
            <w:tcW w:w="2480" w:type="dxa"/>
            <w:shd w:val="clear" w:color="auto" w:fill="auto"/>
            <w:noWrap/>
            <w:vAlign w:val="bottom"/>
          </w:tcPr>
          <w:p w:rsidR="008A3AC0" w:rsidRPr="00296491" w:rsidRDefault="008A3AC0" w:rsidP="004C67A1">
            <w:pPr>
              <w:spacing w:after="0" w:line="240" w:lineRule="auto"/>
              <w:rPr>
                <w:rFonts w:eastAsia="Times New Roman"/>
                <w:sz w:val="20"/>
                <w:lang w:eastAsia="en-GB"/>
              </w:rPr>
            </w:pPr>
          </w:p>
        </w:tc>
        <w:tc>
          <w:tcPr>
            <w:tcW w:w="1161" w:type="dxa"/>
            <w:vAlign w:val="bottom"/>
          </w:tcPr>
          <w:p w:rsidR="008A3AC0" w:rsidRPr="00296491" w:rsidRDefault="008A3AC0" w:rsidP="00B60BAC">
            <w:pPr>
              <w:spacing w:after="0" w:line="240" w:lineRule="auto"/>
              <w:rPr>
                <w:i/>
                <w:iCs/>
                <w:color w:val="000000"/>
                <w:sz w:val="20"/>
              </w:rPr>
            </w:pPr>
            <w:r w:rsidRPr="00296491">
              <w:rPr>
                <w:i/>
                <w:iCs/>
                <w:color w:val="000000"/>
                <w:sz w:val="20"/>
              </w:rPr>
              <w:t>PAT</w:t>
            </w:r>
          </w:p>
        </w:tc>
        <w:tc>
          <w:tcPr>
            <w:tcW w:w="806" w:type="dxa"/>
            <w:vAlign w:val="bottom"/>
          </w:tcPr>
          <w:p w:rsidR="008A3AC0" w:rsidRPr="00296491" w:rsidRDefault="008A3AC0" w:rsidP="00B60BAC">
            <w:pPr>
              <w:spacing w:after="0" w:line="240" w:lineRule="auto"/>
              <w:rPr>
                <w:i/>
                <w:iCs/>
                <w:color w:val="000000"/>
                <w:sz w:val="20"/>
              </w:rPr>
            </w:pPr>
            <w:r w:rsidRPr="00296491">
              <w:rPr>
                <w:i/>
                <w:iCs/>
                <w:color w:val="000000"/>
                <w:sz w:val="20"/>
              </w:rPr>
              <w:t>post</w:t>
            </w:r>
          </w:p>
        </w:tc>
        <w:tc>
          <w:tcPr>
            <w:tcW w:w="1159" w:type="dxa"/>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6.96</w:t>
            </w:r>
          </w:p>
        </w:tc>
        <w:tc>
          <w:tcPr>
            <w:tcW w:w="915"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4.72</w:t>
            </w:r>
          </w:p>
        </w:tc>
        <w:tc>
          <w:tcPr>
            <w:tcW w:w="851"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10.00</w:t>
            </w:r>
          </w:p>
        </w:tc>
      </w:tr>
      <w:tr w:rsidR="00B60BAC" w:rsidRPr="00296491" w:rsidTr="008A3AC0">
        <w:trPr>
          <w:trHeight w:val="300"/>
        </w:trPr>
        <w:tc>
          <w:tcPr>
            <w:tcW w:w="2480" w:type="dxa"/>
            <w:shd w:val="clear" w:color="auto" w:fill="auto"/>
            <w:noWrap/>
            <w:vAlign w:val="bottom"/>
          </w:tcPr>
          <w:p w:rsidR="00B60BAC" w:rsidRPr="00296491" w:rsidRDefault="00B60BAC" w:rsidP="004C67A1">
            <w:pPr>
              <w:spacing w:after="0" w:line="240" w:lineRule="auto"/>
              <w:rPr>
                <w:rFonts w:eastAsia="Times New Roman"/>
                <w:sz w:val="20"/>
                <w:lang w:eastAsia="en-GB"/>
              </w:rPr>
            </w:pPr>
          </w:p>
        </w:tc>
        <w:tc>
          <w:tcPr>
            <w:tcW w:w="1161" w:type="dxa"/>
            <w:vAlign w:val="bottom"/>
          </w:tcPr>
          <w:p w:rsidR="00B60BAC" w:rsidRPr="00296491" w:rsidRDefault="00B60BAC" w:rsidP="00B60BAC">
            <w:pPr>
              <w:spacing w:after="0" w:line="240" w:lineRule="auto"/>
              <w:rPr>
                <w:i/>
                <w:iCs/>
                <w:color w:val="000000"/>
                <w:sz w:val="20"/>
              </w:rPr>
            </w:pPr>
          </w:p>
        </w:tc>
        <w:tc>
          <w:tcPr>
            <w:tcW w:w="806" w:type="dxa"/>
            <w:vAlign w:val="bottom"/>
          </w:tcPr>
          <w:p w:rsidR="00B60BAC" w:rsidRPr="00296491" w:rsidRDefault="00B60BAC" w:rsidP="00B60BAC">
            <w:pPr>
              <w:spacing w:after="0" w:line="240" w:lineRule="auto"/>
              <w:rPr>
                <w:i/>
                <w:iCs/>
                <w:color w:val="000000"/>
                <w:sz w:val="20"/>
              </w:rPr>
            </w:pPr>
          </w:p>
        </w:tc>
        <w:tc>
          <w:tcPr>
            <w:tcW w:w="1159" w:type="dxa"/>
            <w:shd w:val="clear" w:color="auto" w:fill="auto"/>
            <w:noWrap/>
            <w:vAlign w:val="bottom"/>
          </w:tcPr>
          <w:p w:rsidR="00B60BAC" w:rsidRPr="00296491" w:rsidRDefault="00B60BAC" w:rsidP="008A3AC0">
            <w:pPr>
              <w:spacing w:after="0" w:line="240" w:lineRule="auto"/>
              <w:jc w:val="right"/>
              <w:rPr>
                <w:color w:val="000000"/>
                <w:sz w:val="20"/>
              </w:rPr>
            </w:pPr>
          </w:p>
        </w:tc>
        <w:tc>
          <w:tcPr>
            <w:tcW w:w="915" w:type="dxa"/>
            <w:shd w:val="clear" w:color="auto" w:fill="auto"/>
            <w:noWrap/>
            <w:vAlign w:val="bottom"/>
          </w:tcPr>
          <w:p w:rsidR="00B60BAC" w:rsidRPr="00296491" w:rsidRDefault="00B60BAC" w:rsidP="008A3AC0">
            <w:pPr>
              <w:spacing w:after="0" w:line="240" w:lineRule="auto"/>
              <w:jc w:val="center"/>
              <w:rPr>
                <w:color w:val="000000"/>
                <w:sz w:val="20"/>
              </w:rPr>
            </w:pPr>
          </w:p>
        </w:tc>
        <w:tc>
          <w:tcPr>
            <w:tcW w:w="851" w:type="dxa"/>
            <w:shd w:val="clear" w:color="auto" w:fill="auto"/>
            <w:noWrap/>
            <w:vAlign w:val="bottom"/>
          </w:tcPr>
          <w:p w:rsidR="00B60BAC" w:rsidRPr="00296491" w:rsidRDefault="00B60BAC" w:rsidP="008A3AC0">
            <w:pPr>
              <w:spacing w:after="0" w:line="240" w:lineRule="auto"/>
              <w:jc w:val="center"/>
              <w:rPr>
                <w:color w:val="000000"/>
                <w:sz w:val="20"/>
              </w:rPr>
            </w:pPr>
          </w:p>
        </w:tc>
      </w:tr>
      <w:tr w:rsidR="008A3AC0" w:rsidRPr="00296491" w:rsidTr="008A3AC0">
        <w:trPr>
          <w:trHeight w:val="300"/>
        </w:trPr>
        <w:tc>
          <w:tcPr>
            <w:tcW w:w="2480" w:type="dxa"/>
            <w:shd w:val="clear" w:color="auto" w:fill="auto"/>
            <w:noWrap/>
            <w:vAlign w:val="bottom"/>
          </w:tcPr>
          <w:p w:rsidR="008A3AC0" w:rsidRPr="00296491" w:rsidRDefault="008A3AC0" w:rsidP="004C67A1">
            <w:pPr>
              <w:spacing w:after="0" w:line="240" w:lineRule="auto"/>
              <w:rPr>
                <w:rFonts w:eastAsia="Times New Roman"/>
                <w:sz w:val="20"/>
                <w:lang w:eastAsia="en-GB"/>
              </w:rPr>
            </w:pPr>
            <w:r w:rsidRPr="00296491">
              <w:rPr>
                <w:rFonts w:eastAsia="Times New Roman"/>
                <w:sz w:val="20"/>
                <w:lang w:eastAsia="en-GB"/>
              </w:rPr>
              <w:t>KAB Score</w:t>
            </w:r>
          </w:p>
        </w:tc>
        <w:tc>
          <w:tcPr>
            <w:tcW w:w="1161" w:type="dxa"/>
            <w:vAlign w:val="bottom"/>
          </w:tcPr>
          <w:p w:rsidR="008A3AC0" w:rsidRPr="00296491" w:rsidRDefault="008A3AC0" w:rsidP="00B60BAC">
            <w:pPr>
              <w:spacing w:after="0" w:line="240" w:lineRule="auto"/>
              <w:rPr>
                <w:i/>
                <w:iCs/>
                <w:color w:val="000000"/>
                <w:sz w:val="20"/>
              </w:rPr>
            </w:pPr>
            <w:r w:rsidRPr="00296491">
              <w:rPr>
                <w:i/>
                <w:iCs/>
                <w:color w:val="000000"/>
                <w:sz w:val="20"/>
              </w:rPr>
              <w:t>CTL</w:t>
            </w:r>
          </w:p>
        </w:tc>
        <w:tc>
          <w:tcPr>
            <w:tcW w:w="806" w:type="dxa"/>
            <w:vAlign w:val="bottom"/>
          </w:tcPr>
          <w:p w:rsidR="008A3AC0" w:rsidRPr="00296491" w:rsidRDefault="008A3AC0" w:rsidP="00B60BAC">
            <w:pPr>
              <w:spacing w:after="0" w:line="240" w:lineRule="auto"/>
              <w:rPr>
                <w:i/>
                <w:iCs/>
                <w:color w:val="000000"/>
                <w:sz w:val="20"/>
              </w:rPr>
            </w:pPr>
            <w:r w:rsidRPr="00296491">
              <w:rPr>
                <w:i/>
                <w:iCs/>
                <w:color w:val="000000"/>
                <w:sz w:val="20"/>
              </w:rPr>
              <w:t>pre</w:t>
            </w:r>
          </w:p>
        </w:tc>
        <w:tc>
          <w:tcPr>
            <w:tcW w:w="1159" w:type="dxa"/>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1.80</w:t>
            </w:r>
          </w:p>
        </w:tc>
        <w:tc>
          <w:tcPr>
            <w:tcW w:w="915"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1.52</w:t>
            </w:r>
          </w:p>
        </w:tc>
        <w:tc>
          <w:tcPr>
            <w:tcW w:w="851"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2.09</w:t>
            </w:r>
          </w:p>
        </w:tc>
      </w:tr>
      <w:tr w:rsidR="008A3AC0" w:rsidRPr="00296491" w:rsidTr="008A3AC0">
        <w:trPr>
          <w:trHeight w:val="300"/>
        </w:trPr>
        <w:tc>
          <w:tcPr>
            <w:tcW w:w="2480" w:type="dxa"/>
            <w:shd w:val="clear" w:color="auto" w:fill="auto"/>
            <w:noWrap/>
            <w:vAlign w:val="bottom"/>
          </w:tcPr>
          <w:p w:rsidR="008A3AC0" w:rsidRPr="00296491" w:rsidRDefault="008A3AC0" w:rsidP="004C67A1">
            <w:pPr>
              <w:spacing w:after="0" w:line="240" w:lineRule="auto"/>
              <w:rPr>
                <w:rFonts w:eastAsia="Times New Roman"/>
                <w:sz w:val="20"/>
                <w:lang w:eastAsia="en-GB"/>
              </w:rPr>
            </w:pPr>
            <w:r w:rsidRPr="00296491">
              <w:rPr>
                <w:rFonts w:eastAsia="Times New Roman"/>
                <w:sz w:val="20"/>
                <w:lang w:eastAsia="en-GB"/>
              </w:rPr>
              <w:t>(1 – 6)</w:t>
            </w:r>
          </w:p>
        </w:tc>
        <w:tc>
          <w:tcPr>
            <w:tcW w:w="1161" w:type="dxa"/>
            <w:vAlign w:val="bottom"/>
          </w:tcPr>
          <w:p w:rsidR="008A3AC0" w:rsidRPr="00296491" w:rsidRDefault="008A3AC0" w:rsidP="00B60BAC">
            <w:pPr>
              <w:spacing w:after="0" w:line="240" w:lineRule="auto"/>
              <w:rPr>
                <w:i/>
                <w:iCs/>
                <w:color w:val="000000"/>
                <w:sz w:val="20"/>
              </w:rPr>
            </w:pPr>
            <w:r w:rsidRPr="00296491">
              <w:rPr>
                <w:i/>
                <w:iCs/>
                <w:color w:val="000000"/>
                <w:sz w:val="20"/>
              </w:rPr>
              <w:t>PAT</w:t>
            </w:r>
          </w:p>
        </w:tc>
        <w:tc>
          <w:tcPr>
            <w:tcW w:w="806" w:type="dxa"/>
            <w:vAlign w:val="bottom"/>
          </w:tcPr>
          <w:p w:rsidR="008A3AC0" w:rsidRPr="00296491" w:rsidRDefault="008A3AC0" w:rsidP="00B60BAC">
            <w:pPr>
              <w:spacing w:after="0" w:line="240" w:lineRule="auto"/>
              <w:rPr>
                <w:i/>
                <w:iCs/>
                <w:color w:val="000000"/>
                <w:sz w:val="20"/>
              </w:rPr>
            </w:pPr>
            <w:r w:rsidRPr="00296491">
              <w:rPr>
                <w:i/>
                <w:iCs/>
                <w:color w:val="000000"/>
                <w:sz w:val="20"/>
              </w:rPr>
              <w:t>pre</w:t>
            </w:r>
          </w:p>
        </w:tc>
        <w:tc>
          <w:tcPr>
            <w:tcW w:w="1159" w:type="dxa"/>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2.59</w:t>
            </w:r>
          </w:p>
        </w:tc>
        <w:tc>
          <w:tcPr>
            <w:tcW w:w="915"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2.11</w:t>
            </w:r>
          </w:p>
        </w:tc>
        <w:tc>
          <w:tcPr>
            <w:tcW w:w="851"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3.10</w:t>
            </w:r>
          </w:p>
        </w:tc>
      </w:tr>
      <w:tr w:rsidR="008A3AC0" w:rsidRPr="00296491" w:rsidTr="008A3AC0">
        <w:trPr>
          <w:trHeight w:val="300"/>
        </w:trPr>
        <w:tc>
          <w:tcPr>
            <w:tcW w:w="2480" w:type="dxa"/>
            <w:shd w:val="clear" w:color="auto" w:fill="auto"/>
            <w:noWrap/>
            <w:vAlign w:val="bottom"/>
          </w:tcPr>
          <w:p w:rsidR="008A3AC0" w:rsidRPr="00296491" w:rsidRDefault="008A3AC0" w:rsidP="004C67A1">
            <w:pPr>
              <w:spacing w:after="0" w:line="240" w:lineRule="auto"/>
              <w:rPr>
                <w:rFonts w:eastAsia="Times New Roman"/>
                <w:sz w:val="20"/>
                <w:lang w:eastAsia="en-GB"/>
              </w:rPr>
            </w:pPr>
          </w:p>
        </w:tc>
        <w:tc>
          <w:tcPr>
            <w:tcW w:w="1161" w:type="dxa"/>
            <w:vAlign w:val="bottom"/>
          </w:tcPr>
          <w:p w:rsidR="008A3AC0" w:rsidRPr="00296491" w:rsidRDefault="008A3AC0" w:rsidP="00B60BAC">
            <w:pPr>
              <w:spacing w:after="0" w:line="240" w:lineRule="auto"/>
              <w:rPr>
                <w:i/>
                <w:iCs/>
                <w:color w:val="000000"/>
                <w:sz w:val="20"/>
              </w:rPr>
            </w:pPr>
            <w:r w:rsidRPr="00296491">
              <w:rPr>
                <w:i/>
                <w:iCs/>
                <w:color w:val="000000"/>
                <w:sz w:val="20"/>
              </w:rPr>
              <w:t>CTL</w:t>
            </w:r>
          </w:p>
        </w:tc>
        <w:tc>
          <w:tcPr>
            <w:tcW w:w="806" w:type="dxa"/>
            <w:vAlign w:val="bottom"/>
          </w:tcPr>
          <w:p w:rsidR="008A3AC0" w:rsidRPr="00296491" w:rsidRDefault="008A3AC0" w:rsidP="00B60BAC">
            <w:pPr>
              <w:spacing w:after="0" w:line="240" w:lineRule="auto"/>
              <w:rPr>
                <w:i/>
                <w:iCs/>
                <w:color w:val="000000"/>
                <w:sz w:val="20"/>
              </w:rPr>
            </w:pPr>
            <w:r w:rsidRPr="00296491">
              <w:rPr>
                <w:i/>
                <w:iCs/>
                <w:color w:val="000000"/>
                <w:sz w:val="20"/>
              </w:rPr>
              <w:t>post</w:t>
            </w:r>
          </w:p>
        </w:tc>
        <w:tc>
          <w:tcPr>
            <w:tcW w:w="1159" w:type="dxa"/>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3.76</w:t>
            </w:r>
          </w:p>
        </w:tc>
        <w:tc>
          <w:tcPr>
            <w:tcW w:w="915"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3.24</w:t>
            </w:r>
          </w:p>
        </w:tc>
        <w:tc>
          <w:tcPr>
            <w:tcW w:w="851"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4.30</w:t>
            </w:r>
          </w:p>
        </w:tc>
      </w:tr>
      <w:tr w:rsidR="008A3AC0" w:rsidRPr="00296491" w:rsidTr="008A3AC0">
        <w:trPr>
          <w:trHeight w:val="300"/>
        </w:trPr>
        <w:tc>
          <w:tcPr>
            <w:tcW w:w="2480" w:type="dxa"/>
            <w:shd w:val="clear" w:color="auto" w:fill="auto"/>
            <w:noWrap/>
            <w:vAlign w:val="bottom"/>
          </w:tcPr>
          <w:p w:rsidR="008A3AC0" w:rsidRPr="00296491" w:rsidRDefault="008A3AC0" w:rsidP="004C67A1">
            <w:pPr>
              <w:spacing w:after="0" w:line="240" w:lineRule="auto"/>
              <w:rPr>
                <w:rFonts w:eastAsia="Times New Roman"/>
                <w:sz w:val="20"/>
                <w:lang w:eastAsia="en-GB"/>
              </w:rPr>
            </w:pPr>
          </w:p>
        </w:tc>
        <w:tc>
          <w:tcPr>
            <w:tcW w:w="1161" w:type="dxa"/>
            <w:vAlign w:val="bottom"/>
          </w:tcPr>
          <w:p w:rsidR="008A3AC0" w:rsidRPr="00296491" w:rsidRDefault="008A3AC0" w:rsidP="00B60BAC">
            <w:pPr>
              <w:spacing w:after="0" w:line="240" w:lineRule="auto"/>
              <w:rPr>
                <w:i/>
                <w:iCs/>
                <w:color w:val="000000"/>
                <w:sz w:val="20"/>
              </w:rPr>
            </w:pPr>
            <w:r w:rsidRPr="00296491">
              <w:rPr>
                <w:i/>
                <w:iCs/>
                <w:color w:val="000000"/>
                <w:sz w:val="20"/>
              </w:rPr>
              <w:t>PAT</w:t>
            </w:r>
          </w:p>
        </w:tc>
        <w:tc>
          <w:tcPr>
            <w:tcW w:w="806" w:type="dxa"/>
            <w:vAlign w:val="bottom"/>
          </w:tcPr>
          <w:p w:rsidR="008A3AC0" w:rsidRPr="00296491" w:rsidRDefault="008A3AC0" w:rsidP="00B60BAC">
            <w:pPr>
              <w:spacing w:after="0" w:line="240" w:lineRule="auto"/>
              <w:rPr>
                <w:i/>
                <w:iCs/>
                <w:color w:val="000000"/>
                <w:sz w:val="20"/>
              </w:rPr>
            </w:pPr>
            <w:r w:rsidRPr="00296491">
              <w:rPr>
                <w:i/>
                <w:iCs/>
                <w:color w:val="000000"/>
                <w:sz w:val="20"/>
              </w:rPr>
              <w:t>post</w:t>
            </w:r>
          </w:p>
        </w:tc>
        <w:tc>
          <w:tcPr>
            <w:tcW w:w="1159" w:type="dxa"/>
            <w:shd w:val="clear" w:color="auto" w:fill="auto"/>
            <w:noWrap/>
            <w:vAlign w:val="bottom"/>
          </w:tcPr>
          <w:p w:rsidR="008A3AC0" w:rsidRPr="00296491" w:rsidRDefault="008A3AC0" w:rsidP="008A3AC0">
            <w:pPr>
              <w:spacing w:after="0" w:line="240" w:lineRule="auto"/>
              <w:jc w:val="right"/>
              <w:rPr>
                <w:color w:val="000000"/>
                <w:sz w:val="20"/>
              </w:rPr>
            </w:pPr>
            <w:r w:rsidRPr="00296491">
              <w:rPr>
                <w:color w:val="000000"/>
                <w:sz w:val="20"/>
              </w:rPr>
              <w:t>3.70</w:t>
            </w:r>
          </w:p>
        </w:tc>
        <w:tc>
          <w:tcPr>
            <w:tcW w:w="915"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3.33</w:t>
            </w:r>
          </w:p>
        </w:tc>
        <w:tc>
          <w:tcPr>
            <w:tcW w:w="851" w:type="dxa"/>
            <w:shd w:val="clear" w:color="auto" w:fill="auto"/>
            <w:noWrap/>
            <w:vAlign w:val="bottom"/>
          </w:tcPr>
          <w:p w:rsidR="008A3AC0" w:rsidRPr="00296491" w:rsidRDefault="008A3AC0" w:rsidP="008A3AC0">
            <w:pPr>
              <w:spacing w:after="0" w:line="240" w:lineRule="auto"/>
              <w:jc w:val="center"/>
              <w:rPr>
                <w:color w:val="000000"/>
                <w:sz w:val="20"/>
              </w:rPr>
            </w:pPr>
            <w:r w:rsidRPr="00296491">
              <w:rPr>
                <w:color w:val="000000"/>
                <w:sz w:val="20"/>
              </w:rPr>
              <w:t>4.09</w:t>
            </w:r>
          </w:p>
        </w:tc>
      </w:tr>
      <w:tr w:rsidR="00B60BAC" w:rsidRPr="00296491" w:rsidTr="00EF745A">
        <w:trPr>
          <w:trHeight w:val="300"/>
        </w:trPr>
        <w:tc>
          <w:tcPr>
            <w:tcW w:w="2480" w:type="dxa"/>
            <w:shd w:val="clear" w:color="auto" w:fill="auto"/>
            <w:noWrap/>
            <w:vAlign w:val="bottom"/>
          </w:tcPr>
          <w:p w:rsidR="00B60BAC" w:rsidRPr="00296491" w:rsidRDefault="00B60BAC" w:rsidP="004C67A1">
            <w:pPr>
              <w:spacing w:after="0" w:line="240" w:lineRule="auto"/>
              <w:rPr>
                <w:rFonts w:eastAsia="Times New Roman"/>
                <w:sz w:val="20"/>
                <w:lang w:eastAsia="en-GB"/>
              </w:rPr>
            </w:pPr>
          </w:p>
        </w:tc>
        <w:tc>
          <w:tcPr>
            <w:tcW w:w="1161" w:type="dxa"/>
            <w:vAlign w:val="bottom"/>
          </w:tcPr>
          <w:p w:rsidR="00B60BAC" w:rsidRPr="00296491" w:rsidRDefault="00B60BAC" w:rsidP="00B60BAC">
            <w:pPr>
              <w:spacing w:after="0" w:line="240" w:lineRule="auto"/>
              <w:rPr>
                <w:i/>
                <w:iCs/>
                <w:color w:val="000000"/>
                <w:sz w:val="20"/>
              </w:rPr>
            </w:pPr>
          </w:p>
        </w:tc>
        <w:tc>
          <w:tcPr>
            <w:tcW w:w="806" w:type="dxa"/>
            <w:vAlign w:val="bottom"/>
          </w:tcPr>
          <w:p w:rsidR="00B60BAC" w:rsidRPr="00296491" w:rsidRDefault="00B60BAC" w:rsidP="00B60BAC">
            <w:pPr>
              <w:spacing w:after="0" w:line="240" w:lineRule="auto"/>
              <w:rPr>
                <w:i/>
                <w:iCs/>
                <w:color w:val="000000"/>
                <w:sz w:val="20"/>
              </w:rPr>
            </w:pPr>
          </w:p>
        </w:tc>
        <w:tc>
          <w:tcPr>
            <w:tcW w:w="1159" w:type="dxa"/>
            <w:shd w:val="clear" w:color="auto" w:fill="auto"/>
            <w:noWrap/>
            <w:vAlign w:val="bottom"/>
          </w:tcPr>
          <w:p w:rsidR="00B60BAC" w:rsidRPr="00296491" w:rsidRDefault="00B60BAC" w:rsidP="00B60BAC">
            <w:pPr>
              <w:spacing w:after="0" w:line="240" w:lineRule="auto"/>
              <w:rPr>
                <w:color w:val="000000"/>
                <w:sz w:val="20"/>
              </w:rPr>
            </w:pPr>
          </w:p>
        </w:tc>
        <w:tc>
          <w:tcPr>
            <w:tcW w:w="915" w:type="dxa"/>
            <w:shd w:val="clear" w:color="auto" w:fill="auto"/>
            <w:noWrap/>
            <w:vAlign w:val="bottom"/>
          </w:tcPr>
          <w:p w:rsidR="00B60BAC" w:rsidRPr="00296491" w:rsidRDefault="00B60BAC" w:rsidP="008A3AC0">
            <w:pPr>
              <w:spacing w:after="0" w:line="240" w:lineRule="auto"/>
              <w:jc w:val="center"/>
              <w:rPr>
                <w:color w:val="000000"/>
                <w:sz w:val="20"/>
              </w:rPr>
            </w:pPr>
          </w:p>
        </w:tc>
        <w:tc>
          <w:tcPr>
            <w:tcW w:w="851" w:type="dxa"/>
            <w:shd w:val="clear" w:color="auto" w:fill="auto"/>
            <w:noWrap/>
            <w:vAlign w:val="bottom"/>
          </w:tcPr>
          <w:p w:rsidR="00B60BAC" w:rsidRPr="00296491" w:rsidRDefault="00B60BAC" w:rsidP="008A3AC0">
            <w:pPr>
              <w:spacing w:after="0" w:line="240" w:lineRule="auto"/>
              <w:jc w:val="center"/>
              <w:rPr>
                <w:color w:val="000000"/>
                <w:sz w:val="20"/>
              </w:rPr>
            </w:pPr>
          </w:p>
        </w:tc>
      </w:tr>
      <w:tr w:rsidR="00D65EBF" w:rsidRPr="00296491" w:rsidTr="00D65EBF">
        <w:trPr>
          <w:trHeight w:val="300"/>
        </w:trPr>
        <w:tc>
          <w:tcPr>
            <w:tcW w:w="2480" w:type="dxa"/>
            <w:shd w:val="clear" w:color="auto" w:fill="auto"/>
            <w:noWrap/>
            <w:vAlign w:val="bottom"/>
          </w:tcPr>
          <w:p w:rsidR="00D65EBF" w:rsidRPr="00296491" w:rsidRDefault="00D65EBF" w:rsidP="004C67A1">
            <w:pPr>
              <w:spacing w:after="0" w:line="240" w:lineRule="auto"/>
              <w:rPr>
                <w:rFonts w:eastAsia="Times New Roman"/>
                <w:sz w:val="20"/>
                <w:lang w:eastAsia="en-GB"/>
              </w:rPr>
            </w:pPr>
            <w:r w:rsidRPr="00296491">
              <w:rPr>
                <w:rFonts w:eastAsia="Times New Roman"/>
                <w:sz w:val="20"/>
                <w:lang w:eastAsia="en-GB"/>
              </w:rPr>
              <w:t>FER A</w:t>
            </w:r>
          </w:p>
        </w:tc>
        <w:tc>
          <w:tcPr>
            <w:tcW w:w="1161" w:type="dxa"/>
            <w:vAlign w:val="bottom"/>
          </w:tcPr>
          <w:p w:rsidR="00D65EBF" w:rsidRPr="00296491" w:rsidRDefault="00D65EBF" w:rsidP="00B60BAC">
            <w:pPr>
              <w:spacing w:after="0" w:line="240" w:lineRule="auto"/>
              <w:rPr>
                <w:i/>
                <w:iCs/>
                <w:color w:val="000000"/>
                <w:sz w:val="20"/>
              </w:rPr>
            </w:pPr>
            <w:r w:rsidRPr="00296491">
              <w:rPr>
                <w:i/>
                <w:iCs/>
                <w:color w:val="000000"/>
                <w:sz w:val="20"/>
              </w:rPr>
              <w:t>CTL</w:t>
            </w:r>
          </w:p>
        </w:tc>
        <w:tc>
          <w:tcPr>
            <w:tcW w:w="806" w:type="dxa"/>
            <w:vAlign w:val="bottom"/>
          </w:tcPr>
          <w:p w:rsidR="00D65EBF" w:rsidRPr="00296491" w:rsidRDefault="00D65EBF" w:rsidP="00B60BAC">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75.79</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71.99</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79.36</w:t>
            </w:r>
          </w:p>
        </w:tc>
      </w:tr>
      <w:tr w:rsidR="00D65EBF" w:rsidRPr="00296491" w:rsidTr="00D65EBF">
        <w:trPr>
          <w:trHeight w:val="300"/>
        </w:trPr>
        <w:tc>
          <w:tcPr>
            <w:tcW w:w="2480" w:type="dxa"/>
            <w:shd w:val="clear" w:color="auto" w:fill="auto"/>
            <w:noWrap/>
            <w:vAlign w:val="bottom"/>
          </w:tcPr>
          <w:p w:rsidR="00D65EBF" w:rsidRPr="00296491" w:rsidRDefault="00D65EBF" w:rsidP="004C67A1">
            <w:pPr>
              <w:spacing w:after="0" w:line="240" w:lineRule="auto"/>
              <w:rPr>
                <w:rFonts w:eastAsia="Times New Roman"/>
                <w:sz w:val="20"/>
                <w:lang w:eastAsia="en-GB"/>
              </w:rPr>
            </w:pPr>
            <w:r w:rsidRPr="00296491">
              <w:rPr>
                <w:rFonts w:eastAsia="Times New Roman"/>
                <w:sz w:val="20"/>
                <w:lang w:eastAsia="en-GB"/>
              </w:rPr>
              <w:t>Hit Rate (%)</w:t>
            </w:r>
          </w:p>
        </w:tc>
        <w:tc>
          <w:tcPr>
            <w:tcW w:w="1161" w:type="dxa"/>
            <w:vAlign w:val="bottom"/>
          </w:tcPr>
          <w:p w:rsidR="00D65EBF" w:rsidRPr="00296491" w:rsidRDefault="00D65EBF" w:rsidP="00B60BAC">
            <w:pPr>
              <w:spacing w:after="0" w:line="240" w:lineRule="auto"/>
              <w:rPr>
                <w:i/>
                <w:iCs/>
                <w:color w:val="000000"/>
                <w:sz w:val="20"/>
              </w:rPr>
            </w:pPr>
            <w:r w:rsidRPr="00296491">
              <w:rPr>
                <w:i/>
                <w:iCs/>
                <w:color w:val="000000"/>
                <w:sz w:val="20"/>
              </w:rPr>
              <w:t>PAT</w:t>
            </w:r>
          </w:p>
        </w:tc>
        <w:tc>
          <w:tcPr>
            <w:tcW w:w="806" w:type="dxa"/>
            <w:vAlign w:val="bottom"/>
          </w:tcPr>
          <w:p w:rsidR="00D65EBF" w:rsidRPr="00296491" w:rsidRDefault="00D65EBF" w:rsidP="00B60BAC">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63.90</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57.31</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69.71</w:t>
            </w:r>
          </w:p>
        </w:tc>
      </w:tr>
      <w:tr w:rsidR="00D65EBF" w:rsidRPr="00296491" w:rsidTr="00D65EBF">
        <w:trPr>
          <w:trHeight w:val="300"/>
        </w:trPr>
        <w:tc>
          <w:tcPr>
            <w:tcW w:w="2480" w:type="dxa"/>
            <w:shd w:val="clear" w:color="auto" w:fill="auto"/>
            <w:noWrap/>
            <w:vAlign w:val="bottom"/>
          </w:tcPr>
          <w:p w:rsidR="00D65EBF" w:rsidRPr="00296491" w:rsidRDefault="00D65EBF" w:rsidP="004C67A1">
            <w:pPr>
              <w:spacing w:after="0" w:line="240" w:lineRule="auto"/>
              <w:rPr>
                <w:rFonts w:eastAsia="Times New Roman"/>
                <w:sz w:val="20"/>
                <w:lang w:eastAsia="en-GB"/>
              </w:rPr>
            </w:pPr>
          </w:p>
        </w:tc>
        <w:tc>
          <w:tcPr>
            <w:tcW w:w="1161" w:type="dxa"/>
            <w:vAlign w:val="bottom"/>
          </w:tcPr>
          <w:p w:rsidR="00D65EBF" w:rsidRPr="00296491" w:rsidRDefault="00D65EBF" w:rsidP="00B60BAC">
            <w:pPr>
              <w:spacing w:after="0" w:line="240" w:lineRule="auto"/>
              <w:rPr>
                <w:i/>
                <w:iCs/>
                <w:color w:val="000000"/>
                <w:sz w:val="20"/>
              </w:rPr>
            </w:pPr>
          </w:p>
        </w:tc>
        <w:tc>
          <w:tcPr>
            <w:tcW w:w="806" w:type="dxa"/>
            <w:vAlign w:val="bottom"/>
          </w:tcPr>
          <w:p w:rsidR="00D65EBF" w:rsidRPr="00296491" w:rsidRDefault="00D65EBF" w:rsidP="00B60BAC">
            <w:pPr>
              <w:spacing w:after="0" w:line="240" w:lineRule="auto"/>
              <w:rPr>
                <w:i/>
                <w:iCs/>
                <w:color w:val="000000"/>
                <w:sz w:val="20"/>
              </w:rPr>
            </w:pPr>
            <w:r w:rsidRPr="00296491">
              <w:rPr>
                <w:i/>
                <w:iCs/>
                <w:color w:val="000000"/>
                <w:sz w:val="20"/>
              </w:rPr>
              <w:t>pre</w:t>
            </w: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67.87</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63.74</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71.71</w:t>
            </w:r>
          </w:p>
        </w:tc>
      </w:tr>
      <w:tr w:rsidR="00D65EBF" w:rsidRPr="00296491" w:rsidTr="00D65EBF">
        <w:trPr>
          <w:trHeight w:val="300"/>
        </w:trPr>
        <w:tc>
          <w:tcPr>
            <w:tcW w:w="2480" w:type="dxa"/>
            <w:shd w:val="clear" w:color="auto" w:fill="auto"/>
            <w:noWrap/>
            <w:vAlign w:val="bottom"/>
          </w:tcPr>
          <w:p w:rsidR="00D65EBF" w:rsidRPr="00296491" w:rsidRDefault="00D65EBF" w:rsidP="004C67A1">
            <w:pPr>
              <w:spacing w:after="0" w:line="240" w:lineRule="auto"/>
              <w:rPr>
                <w:rFonts w:eastAsia="Times New Roman"/>
                <w:sz w:val="20"/>
                <w:lang w:eastAsia="en-GB"/>
              </w:rPr>
            </w:pPr>
          </w:p>
        </w:tc>
        <w:tc>
          <w:tcPr>
            <w:tcW w:w="1161" w:type="dxa"/>
            <w:vAlign w:val="bottom"/>
          </w:tcPr>
          <w:p w:rsidR="00D65EBF" w:rsidRPr="00296491" w:rsidRDefault="00D65EBF" w:rsidP="00B60BAC">
            <w:pPr>
              <w:spacing w:after="0" w:line="240" w:lineRule="auto"/>
              <w:rPr>
                <w:i/>
                <w:iCs/>
                <w:color w:val="000000"/>
                <w:sz w:val="20"/>
              </w:rPr>
            </w:pPr>
          </w:p>
        </w:tc>
        <w:tc>
          <w:tcPr>
            <w:tcW w:w="806" w:type="dxa"/>
            <w:vAlign w:val="bottom"/>
          </w:tcPr>
          <w:p w:rsidR="00D65EBF" w:rsidRPr="00296491" w:rsidRDefault="00D65EBF" w:rsidP="00B60BAC">
            <w:pPr>
              <w:spacing w:after="0" w:line="240" w:lineRule="auto"/>
              <w:rPr>
                <w:i/>
                <w:iCs/>
                <w:color w:val="000000"/>
                <w:sz w:val="20"/>
              </w:rPr>
            </w:pPr>
            <w:r w:rsidRPr="00296491">
              <w:rPr>
                <w:i/>
                <w:iCs/>
                <w:color w:val="000000"/>
                <w:sz w:val="20"/>
              </w:rPr>
              <w:t>post</w:t>
            </w: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72.37</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68.69</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75.82</w:t>
            </w:r>
          </w:p>
        </w:tc>
      </w:tr>
      <w:tr w:rsidR="00D65EBF" w:rsidRPr="00296491" w:rsidTr="00D65EBF">
        <w:trPr>
          <w:trHeight w:val="300"/>
        </w:trPr>
        <w:tc>
          <w:tcPr>
            <w:tcW w:w="2480" w:type="dxa"/>
            <w:shd w:val="clear" w:color="auto" w:fill="auto"/>
            <w:noWrap/>
            <w:vAlign w:val="bottom"/>
          </w:tcPr>
          <w:p w:rsidR="00D65EBF" w:rsidRPr="00296491" w:rsidRDefault="00D65EBF" w:rsidP="004C67A1">
            <w:pPr>
              <w:spacing w:after="0" w:line="240" w:lineRule="auto"/>
              <w:rPr>
                <w:rFonts w:eastAsia="Times New Roman"/>
                <w:sz w:val="20"/>
                <w:lang w:eastAsia="en-GB"/>
              </w:rPr>
            </w:pPr>
          </w:p>
        </w:tc>
        <w:tc>
          <w:tcPr>
            <w:tcW w:w="1161" w:type="dxa"/>
            <w:vAlign w:val="bottom"/>
          </w:tcPr>
          <w:p w:rsidR="00D65EBF" w:rsidRPr="00296491" w:rsidRDefault="00D65EBF" w:rsidP="00B60BAC">
            <w:pPr>
              <w:spacing w:after="0" w:line="240" w:lineRule="auto"/>
              <w:rPr>
                <w:i/>
                <w:iCs/>
                <w:color w:val="000000"/>
                <w:sz w:val="20"/>
              </w:rPr>
            </w:pPr>
          </w:p>
        </w:tc>
        <w:tc>
          <w:tcPr>
            <w:tcW w:w="806" w:type="dxa"/>
            <w:vAlign w:val="bottom"/>
          </w:tcPr>
          <w:p w:rsidR="00D65EBF" w:rsidRPr="00296491" w:rsidRDefault="00D65EBF" w:rsidP="00B60BAC">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p>
        </w:tc>
      </w:tr>
      <w:tr w:rsidR="00D65EBF" w:rsidRPr="00296491" w:rsidTr="00D65EBF">
        <w:trPr>
          <w:trHeight w:val="300"/>
        </w:trPr>
        <w:tc>
          <w:tcPr>
            <w:tcW w:w="2480" w:type="dxa"/>
            <w:shd w:val="clear" w:color="auto" w:fill="auto"/>
            <w:noWrap/>
            <w:vAlign w:val="bottom"/>
          </w:tcPr>
          <w:p w:rsidR="00D65EBF" w:rsidRPr="00296491" w:rsidRDefault="00D65EBF" w:rsidP="004C67A1">
            <w:pPr>
              <w:spacing w:after="0" w:line="240" w:lineRule="auto"/>
              <w:rPr>
                <w:rFonts w:eastAsia="Times New Roman"/>
                <w:sz w:val="20"/>
                <w:lang w:eastAsia="en-GB"/>
              </w:rPr>
            </w:pPr>
            <w:r w:rsidRPr="00296491">
              <w:rPr>
                <w:rFonts w:eastAsia="Times New Roman"/>
                <w:sz w:val="20"/>
                <w:lang w:eastAsia="en-GB"/>
              </w:rPr>
              <w:t>FER B</w:t>
            </w:r>
          </w:p>
        </w:tc>
        <w:tc>
          <w:tcPr>
            <w:tcW w:w="1161" w:type="dxa"/>
            <w:vAlign w:val="bottom"/>
          </w:tcPr>
          <w:p w:rsidR="00D65EBF" w:rsidRPr="00296491" w:rsidRDefault="00D65EBF" w:rsidP="00B60BAC">
            <w:pPr>
              <w:spacing w:after="0" w:line="240" w:lineRule="auto"/>
              <w:rPr>
                <w:i/>
                <w:iCs/>
                <w:color w:val="000000"/>
                <w:sz w:val="20"/>
              </w:rPr>
            </w:pPr>
            <w:r w:rsidRPr="00296491">
              <w:rPr>
                <w:i/>
                <w:iCs/>
                <w:color w:val="000000"/>
                <w:sz w:val="20"/>
              </w:rPr>
              <w:t>CTL</w:t>
            </w:r>
          </w:p>
        </w:tc>
        <w:tc>
          <w:tcPr>
            <w:tcW w:w="806" w:type="dxa"/>
            <w:vAlign w:val="bottom"/>
          </w:tcPr>
          <w:p w:rsidR="00D65EBF" w:rsidRPr="00296491" w:rsidRDefault="00D65EBF" w:rsidP="00B60BAC">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82.84</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79.63</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85.81</w:t>
            </w:r>
          </w:p>
        </w:tc>
      </w:tr>
      <w:tr w:rsidR="00D65EBF" w:rsidRPr="00296491" w:rsidTr="00D65EBF">
        <w:trPr>
          <w:trHeight w:val="300"/>
        </w:trPr>
        <w:tc>
          <w:tcPr>
            <w:tcW w:w="2480" w:type="dxa"/>
            <w:shd w:val="clear" w:color="auto" w:fill="auto"/>
            <w:noWrap/>
            <w:vAlign w:val="bottom"/>
          </w:tcPr>
          <w:p w:rsidR="00D65EBF" w:rsidRPr="00296491" w:rsidRDefault="00D65EBF" w:rsidP="004C67A1">
            <w:pPr>
              <w:spacing w:after="0" w:line="240" w:lineRule="auto"/>
              <w:rPr>
                <w:rFonts w:eastAsia="Times New Roman"/>
                <w:sz w:val="20"/>
                <w:lang w:eastAsia="en-GB"/>
              </w:rPr>
            </w:pPr>
            <w:r w:rsidRPr="00296491">
              <w:rPr>
                <w:rFonts w:eastAsia="Times New Roman"/>
                <w:sz w:val="20"/>
                <w:lang w:eastAsia="en-GB"/>
              </w:rPr>
              <w:t>Hit Rate (%)</w:t>
            </w:r>
          </w:p>
        </w:tc>
        <w:tc>
          <w:tcPr>
            <w:tcW w:w="1161" w:type="dxa"/>
            <w:vAlign w:val="bottom"/>
          </w:tcPr>
          <w:p w:rsidR="00D65EBF" w:rsidRPr="00296491" w:rsidRDefault="00D65EBF" w:rsidP="00B60BAC">
            <w:pPr>
              <w:spacing w:after="0" w:line="240" w:lineRule="auto"/>
              <w:rPr>
                <w:i/>
                <w:iCs/>
                <w:color w:val="000000"/>
                <w:sz w:val="20"/>
              </w:rPr>
            </w:pPr>
            <w:r w:rsidRPr="00296491">
              <w:rPr>
                <w:i/>
                <w:iCs/>
                <w:color w:val="000000"/>
                <w:sz w:val="20"/>
              </w:rPr>
              <w:t>PAT</w:t>
            </w:r>
          </w:p>
        </w:tc>
        <w:tc>
          <w:tcPr>
            <w:tcW w:w="806" w:type="dxa"/>
            <w:vAlign w:val="bottom"/>
          </w:tcPr>
          <w:p w:rsidR="00D65EBF" w:rsidRPr="00296491" w:rsidRDefault="00D65EBF" w:rsidP="00B60BAC">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71.17</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64.39</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76.85</w:t>
            </w:r>
          </w:p>
        </w:tc>
      </w:tr>
      <w:tr w:rsidR="00D65EBF" w:rsidRPr="00296491" w:rsidTr="00D65EBF">
        <w:trPr>
          <w:trHeight w:val="300"/>
        </w:trPr>
        <w:tc>
          <w:tcPr>
            <w:tcW w:w="2480" w:type="dxa"/>
            <w:shd w:val="clear" w:color="auto" w:fill="auto"/>
            <w:noWrap/>
            <w:vAlign w:val="bottom"/>
          </w:tcPr>
          <w:p w:rsidR="00D65EBF" w:rsidRPr="00296491" w:rsidRDefault="00D65EBF" w:rsidP="004E2BE3">
            <w:pPr>
              <w:spacing w:after="0" w:line="240" w:lineRule="auto"/>
              <w:rPr>
                <w:rFonts w:eastAsia="Times New Roman"/>
                <w:sz w:val="20"/>
                <w:lang w:eastAsia="en-GB"/>
              </w:rPr>
            </w:pPr>
          </w:p>
        </w:tc>
        <w:tc>
          <w:tcPr>
            <w:tcW w:w="1161" w:type="dxa"/>
            <w:vAlign w:val="bottom"/>
          </w:tcPr>
          <w:p w:rsidR="00D65EBF" w:rsidRPr="00296491" w:rsidRDefault="00D65EBF" w:rsidP="004E2BE3">
            <w:pPr>
              <w:spacing w:after="0" w:line="240" w:lineRule="auto"/>
              <w:rPr>
                <w:i/>
                <w:iCs/>
                <w:color w:val="000000"/>
                <w:sz w:val="20"/>
              </w:rPr>
            </w:pPr>
          </w:p>
        </w:tc>
        <w:tc>
          <w:tcPr>
            <w:tcW w:w="806" w:type="dxa"/>
            <w:vAlign w:val="bottom"/>
          </w:tcPr>
          <w:p w:rsidR="00D65EBF" w:rsidRPr="00296491" w:rsidRDefault="00D65EBF" w:rsidP="004E2BE3">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p>
        </w:tc>
      </w:tr>
      <w:tr w:rsidR="00D65EBF" w:rsidRPr="00296491" w:rsidTr="00D65EBF">
        <w:trPr>
          <w:trHeight w:val="300"/>
        </w:trPr>
        <w:tc>
          <w:tcPr>
            <w:tcW w:w="2480" w:type="dxa"/>
            <w:shd w:val="clear" w:color="auto" w:fill="auto"/>
            <w:noWrap/>
            <w:vAlign w:val="bottom"/>
          </w:tcPr>
          <w:p w:rsidR="00D65EBF" w:rsidRPr="00296491" w:rsidRDefault="00D65EBF" w:rsidP="00D65EBF">
            <w:pPr>
              <w:spacing w:after="0" w:line="240" w:lineRule="auto"/>
              <w:rPr>
                <w:rFonts w:eastAsia="Times New Roman"/>
                <w:sz w:val="20"/>
                <w:lang w:eastAsia="en-GB"/>
              </w:rPr>
            </w:pPr>
            <w:r>
              <w:rPr>
                <w:rFonts w:eastAsia="Times New Roman"/>
                <w:sz w:val="20"/>
                <w:lang w:eastAsia="en-GB"/>
              </w:rPr>
              <w:t>Arithmetic Task</w:t>
            </w:r>
          </w:p>
        </w:tc>
        <w:tc>
          <w:tcPr>
            <w:tcW w:w="1161" w:type="dxa"/>
            <w:vAlign w:val="bottom"/>
          </w:tcPr>
          <w:p w:rsidR="00D65EBF" w:rsidRPr="00296491" w:rsidRDefault="00D65EBF" w:rsidP="004E2BE3">
            <w:pPr>
              <w:spacing w:after="0" w:line="240" w:lineRule="auto"/>
              <w:rPr>
                <w:i/>
                <w:iCs/>
                <w:color w:val="000000"/>
                <w:sz w:val="20"/>
              </w:rPr>
            </w:pPr>
            <w:r w:rsidRPr="00296491">
              <w:rPr>
                <w:i/>
                <w:iCs/>
                <w:color w:val="000000"/>
                <w:sz w:val="20"/>
              </w:rPr>
              <w:t>CTL</w:t>
            </w:r>
          </w:p>
        </w:tc>
        <w:tc>
          <w:tcPr>
            <w:tcW w:w="806" w:type="dxa"/>
            <w:vAlign w:val="bottom"/>
          </w:tcPr>
          <w:p w:rsidR="00D65EBF" w:rsidRPr="00296491" w:rsidRDefault="00D65EBF" w:rsidP="004E2BE3">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42.02</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37.48</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46.56</w:t>
            </w:r>
          </w:p>
        </w:tc>
      </w:tr>
      <w:tr w:rsidR="00D65EBF" w:rsidRPr="00296491" w:rsidTr="00D65EBF">
        <w:trPr>
          <w:trHeight w:val="300"/>
        </w:trPr>
        <w:tc>
          <w:tcPr>
            <w:tcW w:w="2480" w:type="dxa"/>
            <w:shd w:val="clear" w:color="auto" w:fill="auto"/>
            <w:noWrap/>
            <w:vAlign w:val="bottom"/>
          </w:tcPr>
          <w:p w:rsidR="00D65EBF" w:rsidRPr="00296491" w:rsidRDefault="00D65EBF" w:rsidP="004E2BE3">
            <w:pPr>
              <w:spacing w:after="0" w:line="240" w:lineRule="auto"/>
              <w:rPr>
                <w:rFonts w:eastAsia="Times New Roman"/>
                <w:sz w:val="20"/>
                <w:lang w:eastAsia="en-GB"/>
              </w:rPr>
            </w:pPr>
            <w:r w:rsidRPr="00296491">
              <w:rPr>
                <w:rFonts w:eastAsia="Times New Roman"/>
                <w:sz w:val="20"/>
                <w:lang w:eastAsia="en-GB"/>
              </w:rPr>
              <w:t>Hit Rate (%)</w:t>
            </w:r>
          </w:p>
        </w:tc>
        <w:tc>
          <w:tcPr>
            <w:tcW w:w="1161" w:type="dxa"/>
            <w:vAlign w:val="bottom"/>
          </w:tcPr>
          <w:p w:rsidR="00D65EBF" w:rsidRPr="00296491" w:rsidRDefault="00D65EBF" w:rsidP="004E2BE3">
            <w:pPr>
              <w:spacing w:after="0" w:line="240" w:lineRule="auto"/>
              <w:rPr>
                <w:i/>
                <w:iCs/>
                <w:color w:val="000000"/>
                <w:sz w:val="20"/>
              </w:rPr>
            </w:pPr>
            <w:r w:rsidRPr="00296491">
              <w:rPr>
                <w:i/>
                <w:iCs/>
                <w:color w:val="000000"/>
                <w:sz w:val="20"/>
              </w:rPr>
              <w:t>PAT</w:t>
            </w:r>
          </w:p>
        </w:tc>
        <w:tc>
          <w:tcPr>
            <w:tcW w:w="806" w:type="dxa"/>
            <w:vAlign w:val="bottom"/>
          </w:tcPr>
          <w:p w:rsidR="00D65EBF" w:rsidRPr="00296491" w:rsidRDefault="00D65EBF" w:rsidP="004E2BE3">
            <w:pPr>
              <w:spacing w:after="0" w:line="240" w:lineRule="auto"/>
              <w:rPr>
                <w:i/>
                <w:iCs/>
                <w:color w:val="000000"/>
                <w:sz w:val="20"/>
              </w:rPr>
            </w:pPr>
          </w:p>
        </w:tc>
        <w:tc>
          <w:tcPr>
            <w:tcW w:w="1159"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31.32</w:t>
            </w:r>
          </w:p>
        </w:tc>
        <w:tc>
          <w:tcPr>
            <w:tcW w:w="915"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26.78</w:t>
            </w:r>
          </w:p>
        </w:tc>
        <w:tc>
          <w:tcPr>
            <w:tcW w:w="851" w:type="dxa"/>
            <w:shd w:val="clear" w:color="auto" w:fill="auto"/>
            <w:noWrap/>
            <w:vAlign w:val="bottom"/>
          </w:tcPr>
          <w:p w:rsidR="00D65EBF" w:rsidRPr="00D65EBF" w:rsidRDefault="00D65EBF" w:rsidP="00D65EBF">
            <w:pPr>
              <w:spacing w:after="0" w:line="240" w:lineRule="auto"/>
              <w:jc w:val="right"/>
              <w:rPr>
                <w:color w:val="000000"/>
                <w:sz w:val="20"/>
              </w:rPr>
            </w:pPr>
            <w:r w:rsidRPr="00D65EBF">
              <w:rPr>
                <w:color w:val="000000"/>
                <w:sz w:val="20"/>
              </w:rPr>
              <w:t>35.86</w:t>
            </w:r>
          </w:p>
        </w:tc>
      </w:tr>
      <w:tr w:rsidR="00D65EBF" w:rsidRPr="00296491" w:rsidTr="00EF745A">
        <w:trPr>
          <w:trHeight w:val="300"/>
        </w:trPr>
        <w:tc>
          <w:tcPr>
            <w:tcW w:w="2480" w:type="dxa"/>
            <w:tcBorders>
              <w:bottom w:val="single" w:sz="4" w:space="0" w:color="auto"/>
            </w:tcBorders>
            <w:shd w:val="clear" w:color="auto" w:fill="auto"/>
            <w:noWrap/>
            <w:vAlign w:val="bottom"/>
          </w:tcPr>
          <w:p w:rsidR="00D65EBF" w:rsidRPr="00296491" w:rsidRDefault="00D65EBF" w:rsidP="004C67A1">
            <w:pPr>
              <w:spacing w:after="0" w:line="240" w:lineRule="auto"/>
              <w:rPr>
                <w:rFonts w:eastAsia="Times New Roman"/>
                <w:sz w:val="20"/>
                <w:lang w:eastAsia="en-GB"/>
              </w:rPr>
            </w:pPr>
          </w:p>
        </w:tc>
        <w:tc>
          <w:tcPr>
            <w:tcW w:w="1161" w:type="dxa"/>
            <w:tcBorders>
              <w:bottom w:val="single" w:sz="4" w:space="0" w:color="auto"/>
            </w:tcBorders>
            <w:vAlign w:val="bottom"/>
          </w:tcPr>
          <w:p w:rsidR="00D65EBF" w:rsidRPr="00296491" w:rsidRDefault="00D65EBF" w:rsidP="00B60BAC">
            <w:pPr>
              <w:spacing w:after="0" w:line="240" w:lineRule="auto"/>
              <w:rPr>
                <w:i/>
                <w:iCs/>
                <w:color w:val="000000"/>
                <w:sz w:val="20"/>
              </w:rPr>
            </w:pPr>
          </w:p>
        </w:tc>
        <w:tc>
          <w:tcPr>
            <w:tcW w:w="806" w:type="dxa"/>
            <w:tcBorders>
              <w:bottom w:val="single" w:sz="4" w:space="0" w:color="auto"/>
            </w:tcBorders>
            <w:vAlign w:val="bottom"/>
          </w:tcPr>
          <w:p w:rsidR="00D65EBF" w:rsidRPr="00296491" w:rsidRDefault="00D65EBF" w:rsidP="00B60BAC">
            <w:pPr>
              <w:spacing w:after="0" w:line="240" w:lineRule="auto"/>
              <w:rPr>
                <w:i/>
                <w:iCs/>
                <w:color w:val="000000"/>
                <w:sz w:val="20"/>
              </w:rPr>
            </w:pPr>
          </w:p>
        </w:tc>
        <w:tc>
          <w:tcPr>
            <w:tcW w:w="1159" w:type="dxa"/>
            <w:tcBorders>
              <w:bottom w:val="single" w:sz="4" w:space="0" w:color="auto"/>
            </w:tcBorders>
            <w:shd w:val="clear" w:color="auto" w:fill="auto"/>
            <w:noWrap/>
            <w:vAlign w:val="bottom"/>
          </w:tcPr>
          <w:p w:rsidR="00D65EBF" w:rsidRPr="00296491" w:rsidRDefault="00D65EBF" w:rsidP="00B60BAC">
            <w:pPr>
              <w:spacing w:after="0" w:line="240" w:lineRule="auto"/>
              <w:jc w:val="right"/>
              <w:rPr>
                <w:color w:val="000000"/>
                <w:sz w:val="20"/>
              </w:rPr>
            </w:pPr>
          </w:p>
        </w:tc>
        <w:tc>
          <w:tcPr>
            <w:tcW w:w="915" w:type="dxa"/>
            <w:tcBorders>
              <w:bottom w:val="single" w:sz="4" w:space="0" w:color="auto"/>
            </w:tcBorders>
            <w:shd w:val="clear" w:color="auto" w:fill="auto"/>
            <w:noWrap/>
            <w:vAlign w:val="bottom"/>
          </w:tcPr>
          <w:p w:rsidR="00D65EBF" w:rsidRPr="00296491" w:rsidRDefault="00D65EBF" w:rsidP="00934905">
            <w:pPr>
              <w:spacing w:after="0" w:line="240" w:lineRule="auto"/>
              <w:jc w:val="center"/>
              <w:rPr>
                <w:color w:val="000000"/>
                <w:sz w:val="20"/>
              </w:rPr>
            </w:pPr>
          </w:p>
        </w:tc>
        <w:tc>
          <w:tcPr>
            <w:tcW w:w="851" w:type="dxa"/>
            <w:tcBorders>
              <w:bottom w:val="single" w:sz="4" w:space="0" w:color="auto"/>
            </w:tcBorders>
            <w:shd w:val="clear" w:color="auto" w:fill="auto"/>
            <w:noWrap/>
            <w:vAlign w:val="bottom"/>
          </w:tcPr>
          <w:p w:rsidR="00D65EBF" w:rsidRPr="00296491" w:rsidRDefault="00D65EBF" w:rsidP="00934905">
            <w:pPr>
              <w:spacing w:after="0" w:line="240" w:lineRule="auto"/>
              <w:jc w:val="center"/>
              <w:rPr>
                <w:color w:val="000000"/>
                <w:sz w:val="20"/>
              </w:rPr>
            </w:pPr>
          </w:p>
        </w:tc>
      </w:tr>
    </w:tbl>
    <w:p w:rsidR="00B60BAC" w:rsidRDefault="00917FB9" w:rsidP="00554206">
      <w:pPr>
        <w:rPr>
          <w:i/>
        </w:rPr>
      </w:pPr>
      <w:r>
        <w:t xml:space="preserve">Note. </w:t>
      </w:r>
      <w:r w:rsidRPr="00917FB9">
        <w:rPr>
          <w:i/>
        </w:rPr>
        <w:t>CI</w:t>
      </w:r>
      <w:r>
        <w:t>: confidence interval.</w:t>
      </w:r>
    </w:p>
    <w:p w:rsidR="00917FB9" w:rsidRDefault="00917FB9" w:rsidP="00554206">
      <w:pPr>
        <w:rPr>
          <w:i/>
        </w:rPr>
      </w:pPr>
    </w:p>
    <w:p w:rsidR="007D28BE" w:rsidRDefault="007D28BE" w:rsidP="007D28BE">
      <w:pPr>
        <w:pStyle w:val="berschrift1"/>
      </w:pPr>
      <w:r>
        <w:t>Salivary Cortisol Measurement</w:t>
      </w:r>
    </w:p>
    <w:p w:rsidR="007D28BE" w:rsidRPr="007D28BE" w:rsidRDefault="007D28BE" w:rsidP="00554206">
      <w:r w:rsidRPr="007D28BE">
        <w:t xml:space="preserve">The cortisol saliva samples were processed at the in-house laboratory of the University Psychiatric Clinics in Basel. Prior to cortisol measurement, each saliva sample underwent vortexing and centrifugation at 1500 x g for 15 minutes to eliminate any precipitate. Cortisol concentrations were quantified using a high-sensitivity salivary cortisol enzyme </w:t>
      </w:r>
      <w:r w:rsidRPr="003B379E">
        <w:t xml:space="preserve">immunoassay kit (Salimetrics Europe, UK), following the manufacturer’s protocol. Optical density readings were obtained at 450 nm using the Cytation 3 Cell Imaging Multimode Reader (BioTek). The cortisol ELISA demonstrated a </w:t>
      </w:r>
      <w:r w:rsidRPr="003B379E">
        <w:lastRenderedPageBreak/>
        <w:t>sensitivity of &lt;0.007 µg/dL, with an intra-assay coefficient of variation (CV) of 4.6% and an inter-assay CV of 6%.</w:t>
      </w:r>
      <w:bookmarkStart w:id="0" w:name="_GoBack"/>
      <w:bookmarkEnd w:id="0"/>
    </w:p>
    <w:p w:rsidR="00037C84" w:rsidRDefault="00037C84" w:rsidP="00037C84"/>
    <w:p w:rsidR="00037C84" w:rsidRDefault="00037C84" w:rsidP="00FD1BB3">
      <w:pPr>
        <w:pStyle w:val="berschrift1"/>
      </w:pPr>
      <w:r>
        <w:t>Power Analysis</w:t>
      </w:r>
    </w:p>
    <w:p w:rsidR="00037C84" w:rsidRDefault="00037C84" w:rsidP="00037C84">
      <w:r>
        <w:t>An</w:t>
      </w:r>
      <w:r w:rsidRPr="0044772C">
        <w:t xml:space="preserve"> a priori power analysis to determine the study’s adequate sample size was</w:t>
      </w:r>
      <w:r>
        <w:t xml:space="preserve"> </w:t>
      </w:r>
      <w:r w:rsidRPr="0044772C">
        <w:t>performed</w:t>
      </w:r>
      <w:r>
        <w:t xml:space="preserve"> </w:t>
      </w:r>
      <w:r w:rsidRPr="0044772C">
        <w:t>using the G-Power application for Microsoft Windows.</w:t>
      </w:r>
      <w:r>
        <w:t xml:space="preserve"> Due to the absence of previous research, the effect size expectations were guided by Cohen’s (1988) effect size limits and generally apply to all variables that were analyzed using LMM. It can be safely assumed that LMMs offer not less statistical power than repeated measures analysis of variance (RMANOVA), thus the power analysis was based on RMANOVA </w:t>
      </w:r>
      <w:r w:rsidRPr="0044772C">
        <w:t>for group by repeated measure</w:t>
      </w:r>
      <w:r>
        <w:t xml:space="preserve"> </w:t>
      </w:r>
      <w:r w:rsidRPr="0044772C">
        <w:t>interactions</w:t>
      </w:r>
      <w:r w:rsidRPr="0044772C" w:rsidDel="00E06AC9">
        <w:t xml:space="preserve"> </w:t>
      </w:r>
      <w:r>
        <w:t xml:space="preserve">with </w:t>
      </w:r>
      <w:r w:rsidRPr="0044772C">
        <w:t>standard a priori</w:t>
      </w:r>
      <w:r>
        <w:t xml:space="preserve"> parameter settings</w:t>
      </w:r>
      <w:r w:rsidRPr="0044772C">
        <w:t xml:space="preserve"> </w:t>
      </w:r>
      <w:r>
        <w:t>for</w:t>
      </w:r>
      <w:r w:rsidRPr="0044772C">
        <w:t xml:space="preserve"> finding at least med</w:t>
      </w:r>
      <w:r>
        <w:t xml:space="preserve">ium sized effects with </w:t>
      </w:r>
      <w:r w:rsidRPr="00632DE2">
        <w:rPr>
          <w:i/>
        </w:rPr>
        <w:t>f</w:t>
      </w:r>
      <w:r>
        <w:t xml:space="preserve"> ≥ 0.25</w:t>
      </w:r>
      <w:r w:rsidRPr="0044772C">
        <w:t xml:space="preserve">, aiming at a </w:t>
      </w:r>
      <w:r>
        <w:t>maximal Type II error probability of β = .20</w:t>
      </w:r>
      <w:r w:rsidRPr="0044772C">
        <w:t xml:space="preserve"> </w:t>
      </w:r>
      <w:r>
        <w:t>(</w:t>
      </w:r>
      <w:r w:rsidRPr="0044772C">
        <w:t>power = 0.8</w:t>
      </w:r>
      <w:r>
        <w:t>)</w:t>
      </w:r>
      <w:r w:rsidRPr="0044772C">
        <w:t xml:space="preserve"> and a Type I error probability of α = .05. Finding small effect sizes</w:t>
      </w:r>
      <w:r>
        <w:t xml:space="preserve"> with </w:t>
      </w:r>
      <w:r w:rsidRPr="00EF2669">
        <w:rPr>
          <w:i/>
        </w:rPr>
        <w:t>f</w:t>
      </w:r>
      <w:r>
        <w:t xml:space="preserve"> &lt; 0.25</w:t>
      </w:r>
      <w:r w:rsidRPr="0044772C">
        <w:t xml:space="preserve"> was disregarded knowingly. </w:t>
      </w:r>
      <w:r>
        <w:t>T</w:t>
      </w:r>
      <w:r w:rsidRPr="0044772C">
        <w:t xml:space="preserve">he result was a total sample size of </w:t>
      </w:r>
      <w:r w:rsidRPr="00632DE2">
        <w:rPr>
          <w:i/>
        </w:rPr>
        <w:t>N</w:t>
      </w:r>
      <w:r w:rsidRPr="0044772C">
        <w:t xml:space="preserve"> = 34 (17 per group) satisfying these</w:t>
      </w:r>
      <w:r>
        <w:t xml:space="preserve"> </w:t>
      </w:r>
      <w:r w:rsidRPr="0044772C">
        <w:t>constraints. The same calculation for the repeated measures (within) main effect yielded the same</w:t>
      </w:r>
      <w:r>
        <w:t xml:space="preserve"> </w:t>
      </w:r>
      <w:r w:rsidRPr="0044772C">
        <w:t xml:space="preserve">result. A sensitivity calculation with these same constraints showed that a projected sample size of </w:t>
      </w:r>
      <w:r w:rsidRPr="00632DE2">
        <w:rPr>
          <w:i/>
        </w:rPr>
        <w:t>N</w:t>
      </w:r>
      <w:r w:rsidRPr="0044772C">
        <w:t xml:space="preserve"> =</w:t>
      </w:r>
      <w:r>
        <w:t xml:space="preserve"> </w:t>
      </w:r>
      <w:r w:rsidRPr="0044772C">
        <w:t xml:space="preserve">34 would suffice to detect large (between) group differences with an effect size of </w:t>
      </w:r>
      <w:r w:rsidRPr="00632DE2">
        <w:rPr>
          <w:i/>
        </w:rPr>
        <w:t>f</w:t>
      </w:r>
      <w:r w:rsidRPr="0044772C">
        <w:t xml:space="preserve"> ≥ 0.43 / ω</w:t>
      </w:r>
      <w:r w:rsidRPr="0044772C">
        <w:rPr>
          <w:vertAlign w:val="superscript"/>
        </w:rPr>
        <w:t>2</w:t>
      </w:r>
      <w:r w:rsidRPr="0044772C">
        <w:t xml:space="preserve"> ≥ 0.16.</w:t>
      </w:r>
      <w:r w:rsidRPr="00E82B86">
        <w:t xml:space="preserve"> </w:t>
      </w:r>
      <w:r w:rsidRPr="005B69E3">
        <w:t xml:space="preserve">The final sample size became reduced to 32 due to two dropouts; one </w:t>
      </w:r>
      <w:r>
        <w:t xml:space="preserve">in </w:t>
      </w:r>
      <w:r w:rsidRPr="005B69E3">
        <w:t xml:space="preserve">each group. A sensitivity analysis for </w:t>
      </w:r>
      <w:r w:rsidRPr="00632DE2">
        <w:rPr>
          <w:i/>
        </w:rPr>
        <w:t>N</w:t>
      </w:r>
      <w:r w:rsidRPr="005B69E3">
        <w:t xml:space="preserve"> = 32 indicated only a negli</w:t>
      </w:r>
      <w:r>
        <w:t>gi</w:t>
      </w:r>
      <w:r w:rsidRPr="005B69E3">
        <w:t>ble loss, increasing the minimal</w:t>
      </w:r>
      <w:r>
        <w:t xml:space="preserve"> </w:t>
      </w:r>
      <w:r w:rsidRPr="005B69E3">
        <w:t xml:space="preserve">detectable within/within-between interaction effect size to </w:t>
      </w:r>
      <w:r w:rsidRPr="00632DE2">
        <w:rPr>
          <w:i/>
        </w:rPr>
        <w:t>f</w:t>
      </w:r>
      <w:r w:rsidRPr="005B69E3">
        <w:t xml:space="preserve"> ≥ 0.256 / ω</w:t>
      </w:r>
      <w:r w:rsidRPr="005B69E3">
        <w:rPr>
          <w:vertAlign w:val="superscript"/>
        </w:rPr>
        <w:t>2</w:t>
      </w:r>
      <w:r w:rsidRPr="005B69E3">
        <w:t xml:space="preserve"> ≥ 0.062, </w:t>
      </w:r>
      <w:r>
        <w:t>r</w:t>
      </w:r>
      <w:r w:rsidRPr="005B69E3">
        <w:t>espectively the group</w:t>
      </w:r>
      <w:r>
        <w:t xml:space="preserve"> </w:t>
      </w:r>
      <w:r w:rsidRPr="005B69E3">
        <w:t xml:space="preserve">effect size to </w:t>
      </w:r>
      <w:r w:rsidRPr="00632DE2">
        <w:rPr>
          <w:i/>
        </w:rPr>
        <w:t>f</w:t>
      </w:r>
      <w:r w:rsidRPr="005B69E3">
        <w:t xml:space="preserve"> ≥ 0.443 / ω² ≥ 0.164, w</w:t>
      </w:r>
      <w:r>
        <w:t>hile maintaining a power of 0.8</w:t>
      </w:r>
      <w:r w:rsidRPr="005B69E3">
        <w:t>.</w:t>
      </w:r>
    </w:p>
    <w:p w:rsidR="0050703A" w:rsidRDefault="0050703A" w:rsidP="00037C84">
      <w:r>
        <w:t>T</w:t>
      </w:r>
      <w:r w:rsidRPr="0050703A">
        <w:t>he one-way ANOVA that was performed to analyse the group difference in the arithmetic ta</w:t>
      </w:r>
      <w:r>
        <w:t>sk</w:t>
      </w:r>
      <w:r w:rsidRPr="0050703A">
        <w:t xml:space="preserve"> was a secondary analysis and </w:t>
      </w:r>
      <w:r>
        <w:t>was</w:t>
      </w:r>
      <w:r w:rsidRPr="0050703A">
        <w:t xml:space="preserve"> not considered in the sample size calculation. To detect a medium sized effect of Cohen's f of 0.25 or higher using a one-way ANOVA, a sample size of </w:t>
      </w:r>
      <w:r w:rsidRPr="0050703A">
        <w:rPr>
          <w:i/>
        </w:rPr>
        <w:t>N</w:t>
      </w:r>
      <w:r w:rsidRPr="0050703A">
        <w:t xml:space="preserve"> = 128 would have been necessary, which was not feasible. The measured group effect turned out to be quite large (</w:t>
      </w:r>
      <w:r w:rsidRPr="0050703A">
        <w:rPr>
          <w:i/>
        </w:rPr>
        <w:t>f</w:t>
      </w:r>
      <w:r w:rsidRPr="0050703A">
        <w:t xml:space="preserve"> = 0.58, </w:t>
      </w:r>
      <w:r w:rsidRPr="0050703A">
        <w:rPr>
          <w:i/>
        </w:rPr>
        <w:t>omega</w:t>
      </w:r>
      <w:r w:rsidRPr="0050703A">
        <w:t xml:space="preserve">² = 0.25, </w:t>
      </w:r>
      <w:r w:rsidRPr="0050703A">
        <w:rPr>
          <w:i/>
        </w:rPr>
        <w:t>d</w:t>
      </w:r>
      <w:r w:rsidRPr="0050703A">
        <w:t xml:space="preserve"> = 1.24, latter from </w:t>
      </w:r>
      <w:r w:rsidRPr="0050703A">
        <w:rPr>
          <w:i/>
        </w:rPr>
        <w:t>F</w:t>
      </w:r>
      <w:r w:rsidRPr="0050703A">
        <w:t xml:space="preserve">-value), and when we compared the point estimates and </w:t>
      </w:r>
      <w:r w:rsidRPr="0050703A">
        <w:lastRenderedPageBreak/>
        <w:t>standard errors obtained through calculation to their bootstrapped counterparts, they showed only minimal discrepancy (&lt; 0.35 %), which may support confidence in our finding.</w:t>
      </w:r>
    </w:p>
    <w:p w:rsidR="007D28BE" w:rsidRDefault="00933D50" w:rsidP="00933D50">
      <w:pPr>
        <w:pStyle w:val="berschrift1"/>
      </w:pPr>
      <w:r>
        <w:t xml:space="preserve">Complete List of used </w:t>
      </w:r>
      <w:r w:rsidRPr="00933D50">
        <w:t>Karolinska Directed Emotional Faces</w:t>
      </w:r>
    </w:p>
    <w:tbl>
      <w:tblPr>
        <w:tblW w:w="7200" w:type="dxa"/>
        <w:tblInd w:w="93" w:type="dxa"/>
        <w:tblLook w:val="04A0" w:firstRow="1" w:lastRow="0" w:firstColumn="1" w:lastColumn="0" w:noHBand="0" w:noVBand="1"/>
      </w:tblPr>
      <w:tblGrid>
        <w:gridCol w:w="1200"/>
        <w:gridCol w:w="1200"/>
        <w:gridCol w:w="1200"/>
        <w:gridCol w:w="1200"/>
        <w:gridCol w:w="1200"/>
        <w:gridCol w:w="1200"/>
      </w:tblGrid>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AF01AFS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AF01ANS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AF01DIS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AF01HAS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AF01SAS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AF02AFS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AF02ANS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AF02DIS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AF02HAS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AF02SAS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AF03AFS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AF03ANS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AF03DIS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AF03HAS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AF03SAS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AF04ANS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AF04SAS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AF05AFS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AF05DIS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AF06HAS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AF07AFS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AF07ANS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AF07DIS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AF09HAS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AF09SAS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AF10AFS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AF10DIS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AF10HAS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AF11AFS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AF11ANS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AF11DIS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AF11HAS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AF11SAS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AF12ANS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AF12DIS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AF13AFS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AF13HAS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AF13SAS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AF14ANS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AF14DIS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AF14HAS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AF14SAS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AF15DIS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AF15HAS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AF15SAS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AF16AFS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AF16ANS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AF16HAS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AF17AFS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AF17ANS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AF17DIS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AF17HAS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AF17SAS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AF19DIS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AF19HAS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AF19SAS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AF20AFS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AF20SAS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AF21HAS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AF22SAS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AF23AFS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AF23ANS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AF23DIS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AF23HAS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AF23SAS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AF24SAS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AF25DIS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AF26HAS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AF27ANS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AF29DIS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AF30ANS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AF30HAS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AF31DIS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AF32AFS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AF32HAS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AF33AFS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AF33ANS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AF34AFS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AM01AFS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AM01ANS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AM01DIS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AM01HAS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AM01SAS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AM02AFS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AM02ANS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AM02DIS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AM02HAS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AM02SAS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AM04AFS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AM04ANS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AM04DIS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AM04HAS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AM04SAS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AM05AFS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AM05ANS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AM05DIS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AM05HAS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AM05SAS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AM06AFS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AM06SAS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AM07AFS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AM07DIS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AM07SAS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AM08ANS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AM08HAS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AM09AFS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AM09DIS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AM09HAS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AM10AFS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AM10ANS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AM10DIS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AM10HAS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AM10SAS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AM11DIS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AM11HAS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AM11SAS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AM13AFS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AM13ANS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AM13DIS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AM13SAS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AM14ANS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AM14DIS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AM14SAS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AM17HAS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AM18AFS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AM18DIS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AM18HAS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AM21HAS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AM21SAS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AM22AFS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AM22ANS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AM22DIS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AM22HAS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AM22SAS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AM23AFS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AM23DIS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AM23HAS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AM24DIS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AM25AFS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AM25ANS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AM25SAS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AM27AFS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AM27ANS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AM27DIS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AM27HAS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AM27SAS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AM29DIS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AM29HAS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AM29SAS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AM31AFS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AM31ANS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AM32HAS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AM32SAS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AM33ANS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AM33SAS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AM34AFS</w:t>
            </w:r>
          </w:p>
        </w:tc>
      </w:tr>
      <w:tr w:rsidR="0056471A" w:rsidRPr="0056471A" w:rsidTr="0056471A">
        <w:trPr>
          <w:trHeight w:val="300"/>
        </w:trPr>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AM34ANS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AM34DIS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AM34HAS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AM34SAS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AM35ANS</w:t>
            </w:r>
          </w:p>
        </w:tc>
        <w:tc>
          <w:tcPr>
            <w:tcW w:w="1200" w:type="dxa"/>
            <w:tcBorders>
              <w:top w:val="nil"/>
              <w:left w:val="nil"/>
              <w:bottom w:val="nil"/>
              <w:right w:val="nil"/>
            </w:tcBorders>
            <w:shd w:val="clear" w:color="auto" w:fill="auto"/>
            <w:noWrap/>
            <w:vAlign w:val="bottom"/>
            <w:hideMark/>
          </w:tcPr>
          <w:p w:rsidR="0056471A" w:rsidRPr="0056471A" w:rsidRDefault="0056471A" w:rsidP="0056471A">
            <w:pPr>
              <w:spacing w:after="0" w:line="240" w:lineRule="auto"/>
              <w:rPr>
                <w:rFonts w:ascii="Calibri" w:eastAsia="Times New Roman" w:hAnsi="Calibri" w:cs="Calibri"/>
                <w:color w:val="000000"/>
                <w:szCs w:val="22"/>
              </w:rPr>
            </w:pPr>
            <w:r w:rsidRPr="0056471A">
              <w:rPr>
                <w:rFonts w:ascii="Calibri" w:eastAsia="Times New Roman" w:hAnsi="Calibri" w:cs="Calibri"/>
                <w:color w:val="000000"/>
                <w:szCs w:val="22"/>
              </w:rPr>
              <w:t>AM35DIS</w:t>
            </w:r>
          </w:p>
        </w:tc>
      </w:tr>
    </w:tbl>
    <w:p w:rsidR="00933D50" w:rsidRPr="00933D50" w:rsidRDefault="00933D50" w:rsidP="00933D50"/>
    <w:p w:rsidR="00037C84" w:rsidRPr="00296491" w:rsidRDefault="00037C84" w:rsidP="00554206">
      <w:pPr>
        <w:rPr>
          <w:i/>
        </w:rPr>
      </w:pPr>
    </w:p>
    <w:sectPr w:rsidR="00037C84" w:rsidRPr="0029649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69" w:rsidRDefault="00C55469" w:rsidP="006E4F76">
      <w:pPr>
        <w:spacing w:after="0" w:line="240" w:lineRule="auto"/>
      </w:pPr>
      <w:r>
        <w:separator/>
      </w:r>
    </w:p>
  </w:endnote>
  <w:endnote w:type="continuationSeparator" w:id="0">
    <w:p w:rsidR="00C55469" w:rsidRDefault="00C55469" w:rsidP="006E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69" w:rsidRDefault="00C55469" w:rsidP="006E4F76">
      <w:pPr>
        <w:spacing w:after="0" w:line="240" w:lineRule="auto"/>
      </w:pPr>
      <w:r>
        <w:separator/>
      </w:r>
    </w:p>
  </w:footnote>
  <w:footnote w:type="continuationSeparator" w:id="0">
    <w:p w:rsidR="00C55469" w:rsidRDefault="00C55469" w:rsidP="006E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35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93D3D"/>
    <w:multiLevelType w:val="hybridMultilevel"/>
    <w:tmpl w:val="FEA0EA9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20351A"/>
    <w:multiLevelType w:val="hybridMultilevel"/>
    <w:tmpl w:val="92FA285C"/>
    <w:lvl w:ilvl="0" w:tplc="904E99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0AAE"/>
    <w:multiLevelType w:val="multilevel"/>
    <w:tmpl w:val="2B84C01E"/>
    <w:lvl w:ilvl="0">
      <w:start w:val="1"/>
      <w:numFmt w:val="decimal"/>
      <w:pStyle w:val="berschrift1"/>
      <w:lvlText w:val="%1."/>
      <w:lvlJc w:val="left"/>
      <w:pPr>
        <w:ind w:left="1440" w:hanging="360"/>
      </w:pPr>
    </w:lvl>
    <w:lvl w:ilvl="1">
      <w:start w:val="1"/>
      <w:numFmt w:val="decimal"/>
      <w:pStyle w:val="berschrift2"/>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C7007A7"/>
    <w:multiLevelType w:val="hybridMultilevel"/>
    <w:tmpl w:val="3F3EA484"/>
    <w:lvl w:ilvl="0" w:tplc="02FE071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B079E"/>
    <w:multiLevelType w:val="hybridMultilevel"/>
    <w:tmpl w:val="956E1484"/>
    <w:lvl w:ilvl="0" w:tplc="8A4AB364">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36D0C17"/>
    <w:multiLevelType w:val="hybridMultilevel"/>
    <w:tmpl w:val="EB7C80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091DDB"/>
    <w:multiLevelType w:val="hybridMultilevel"/>
    <w:tmpl w:val="4268E0F4"/>
    <w:lvl w:ilvl="0" w:tplc="0807000F">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EE32865"/>
    <w:multiLevelType w:val="hybridMultilevel"/>
    <w:tmpl w:val="BD501D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8"/>
  </w:num>
  <w:num w:numId="8">
    <w:abstractNumId w:val="3"/>
  </w:num>
  <w:num w:numId="9">
    <w:abstractNumId w:val="3"/>
  </w:num>
  <w:num w:numId="10">
    <w:abstractNumId w:val="5"/>
  </w:num>
  <w:num w:numId="11">
    <w:abstractNumId w:val="6"/>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771A5"/>
    <w:rsid w:val="000011A3"/>
    <w:rsid w:val="000044D9"/>
    <w:rsid w:val="00006812"/>
    <w:rsid w:val="00006E85"/>
    <w:rsid w:val="00006F22"/>
    <w:rsid w:val="00012996"/>
    <w:rsid w:val="000129EE"/>
    <w:rsid w:val="000207AE"/>
    <w:rsid w:val="00027FC8"/>
    <w:rsid w:val="0003586D"/>
    <w:rsid w:val="00037C84"/>
    <w:rsid w:val="000431F3"/>
    <w:rsid w:val="000434C0"/>
    <w:rsid w:val="000434DD"/>
    <w:rsid w:val="0004565F"/>
    <w:rsid w:val="000456B9"/>
    <w:rsid w:val="000530A9"/>
    <w:rsid w:val="00053CD5"/>
    <w:rsid w:val="00054C2D"/>
    <w:rsid w:val="0005769F"/>
    <w:rsid w:val="000642BA"/>
    <w:rsid w:val="00064B03"/>
    <w:rsid w:val="00067CD5"/>
    <w:rsid w:val="00074739"/>
    <w:rsid w:val="00084F02"/>
    <w:rsid w:val="0008776A"/>
    <w:rsid w:val="00091569"/>
    <w:rsid w:val="00091A2F"/>
    <w:rsid w:val="000A1929"/>
    <w:rsid w:val="000A203B"/>
    <w:rsid w:val="000A2E3A"/>
    <w:rsid w:val="000A4D6A"/>
    <w:rsid w:val="000A7ACA"/>
    <w:rsid w:val="000B2175"/>
    <w:rsid w:val="000C61B6"/>
    <w:rsid w:val="000D6576"/>
    <w:rsid w:val="000D67DF"/>
    <w:rsid w:val="000D7EAE"/>
    <w:rsid w:val="000E3A4E"/>
    <w:rsid w:val="000E45AE"/>
    <w:rsid w:val="000E543E"/>
    <w:rsid w:val="000F30E1"/>
    <w:rsid w:val="000F3CE8"/>
    <w:rsid w:val="001067DB"/>
    <w:rsid w:val="00107AF2"/>
    <w:rsid w:val="00111821"/>
    <w:rsid w:val="00113850"/>
    <w:rsid w:val="0011499D"/>
    <w:rsid w:val="00114F46"/>
    <w:rsid w:val="0013346B"/>
    <w:rsid w:val="0013370B"/>
    <w:rsid w:val="0014265B"/>
    <w:rsid w:val="001433D6"/>
    <w:rsid w:val="00143F83"/>
    <w:rsid w:val="00145728"/>
    <w:rsid w:val="0015656E"/>
    <w:rsid w:val="00157853"/>
    <w:rsid w:val="00173CB5"/>
    <w:rsid w:val="00175F79"/>
    <w:rsid w:val="00177873"/>
    <w:rsid w:val="00180E69"/>
    <w:rsid w:val="00192169"/>
    <w:rsid w:val="001A20F6"/>
    <w:rsid w:val="001A3266"/>
    <w:rsid w:val="001A4340"/>
    <w:rsid w:val="001A6D68"/>
    <w:rsid w:val="001B0B53"/>
    <w:rsid w:val="001C3639"/>
    <w:rsid w:val="001D4335"/>
    <w:rsid w:val="001E0968"/>
    <w:rsid w:val="001E0E94"/>
    <w:rsid w:val="001F1190"/>
    <w:rsid w:val="001F24E1"/>
    <w:rsid w:val="001F4574"/>
    <w:rsid w:val="001F4E41"/>
    <w:rsid w:val="001F7A5A"/>
    <w:rsid w:val="00203ED7"/>
    <w:rsid w:val="00205873"/>
    <w:rsid w:val="00206702"/>
    <w:rsid w:val="00206F67"/>
    <w:rsid w:val="00212F16"/>
    <w:rsid w:val="002157EA"/>
    <w:rsid w:val="00215A76"/>
    <w:rsid w:val="00235D8B"/>
    <w:rsid w:val="00236DC6"/>
    <w:rsid w:val="00237F0D"/>
    <w:rsid w:val="00243BB3"/>
    <w:rsid w:val="002450E3"/>
    <w:rsid w:val="00250F45"/>
    <w:rsid w:val="00252C0D"/>
    <w:rsid w:val="002532A2"/>
    <w:rsid w:val="002540C9"/>
    <w:rsid w:val="00257BE1"/>
    <w:rsid w:val="00261665"/>
    <w:rsid w:val="0026251E"/>
    <w:rsid w:val="00264903"/>
    <w:rsid w:val="002652B9"/>
    <w:rsid w:val="00281A59"/>
    <w:rsid w:val="002847C6"/>
    <w:rsid w:val="00296491"/>
    <w:rsid w:val="00297F31"/>
    <w:rsid w:val="002A3803"/>
    <w:rsid w:val="002A5CDE"/>
    <w:rsid w:val="002A7B82"/>
    <w:rsid w:val="002B2370"/>
    <w:rsid w:val="002C434C"/>
    <w:rsid w:val="002C4449"/>
    <w:rsid w:val="002C5E6C"/>
    <w:rsid w:val="002D0D1A"/>
    <w:rsid w:val="002D26CE"/>
    <w:rsid w:val="002D321F"/>
    <w:rsid w:val="002E3921"/>
    <w:rsid w:val="002E44D6"/>
    <w:rsid w:val="002E5DB4"/>
    <w:rsid w:val="002E6592"/>
    <w:rsid w:val="002F1FFB"/>
    <w:rsid w:val="002F4EF8"/>
    <w:rsid w:val="00301FF8"/>
    <w:rsid w:val="00305294"/>
    <w:rsid w:val="003138F7"/>
    <w:rsid w:val="0032083A"/>
    <w:rsid w:val="003240CD"/>
    <w:rsid w:val="00327092"/>
    <w:rsid w:val="003335AF"/>
    <w:rsid w:val="00333E12"/>
    <w:rsid w:val="00334FE4"/>
    <w:rsid w:val="00337EE9"/>
    <w:rsid w:val="0034314B"/>
    <w:rsid w:val="00343B7B"/>
    <w:rsid w:val="003443EE"/>
    <w:rsid w:val="003448E8"/>
    <w:rsid w:val="0035346F"/>
    <w:rsid w:val="00357748"/>
    <w:rsid w:val="003632AA"/>
    <w:rsid w:val="00363EFD"/>
    <w:rsid w:val="00364D9D"/>
    <w:rsid w:val="00365D81"/>
    <w:rsid w:val="00370762"/>
    <w:rsid w:val="003719E2"/>
    <w:rsid w:val="0037275A"/>
    <w:rsid w:val="00374AAA"/>
    <w:rsid w:val="00381BF1"/>
    <w:rsid w:val="003845F6"/>
    <w:rsid w:val="0039786A"/>
    <w:rsid w:val="003A00EC"/>
    <w:rsid w:val="003A31C2"/>
    <w:rsid w:val="003A3816"/>
    <w:rsid w:val="003A4655"/>
    <w:rsid w:val="003A55A4"/>
    <w:rsid w:val="003A636A"/>
    <w:rsid w:val="003A6F1D"/>
    <w:rsid w:val="003B1112"/>
    <w:rsid w:val="003B379E"/>
    <w:rsid w:val="003B6C40"/>
    <w:rsid w:val="003C1227"/>
    <w:rsid w:val="003C4D48"/>
    <w:rsid w:val="003C5AC1"/>
    <w:rsid w:val="003C60AC"/>
    <w:rsid w:val="003C6E53"/>
    <w:rsid w:val="003D08B7"/>
    <w:rsid w:val="003D4343"/>
    <w:rsid w:val="003D7987"/>
    <w:rsid w:val="003F0357"/>
    <w:rsid w:val="003F71B6"/>
    <w:rsid w:val="0040232A"/>
    <w:rsid w:val="0040668E"/>
    <w:rsid w:val="00406E28"/>
    <w:rsid w:val="0041076A"/>
    <w:rsid w:val="00410C1F"/>
    <w:rsid w:val="00412E30"/>
    <w:rsid w:val="0041510F"/>
    <w:rsid w:val="00422A05"/>
    <w:rsid w:val="00441FA1"/>
    <w:rsid w:val="004473CB"/>
    <w:rsid w:val="00451281"/>
    <w:rsid w:val="004540C7"/>
    <w:rsid w:val="00457D36"/>
    <w:rsid w:val="00461399"/>
    <w:rsid w:val="00462461"/>
    <w:rsid w:val="00466962"/>
    <w:rsid w:val="0046714F"/>
    <w:rsid w:val="00467627"/>
    <w:rsid w:val="004726D5"/>
    <w:rsid w:val="004743DC"/>
    <w:rsid w:val="004767C6"/>
    <w:rsid w:val="004777AE"/>
    <w:rsid w:val="00483600"/>
    <w:rsid w:val="0049124A"/>
    <w:rsid w:val="004A33FA"/>
    <w:rsid w:val="004A3CF7"/>
    <w:rsid w:val="004B4E82"/>
    <w:rsid w:val="004C013B"/>
    <w:rsid w:val="004C03E0"/>
    <w:rsid w:val="004C0A7A"/>
    <w:rsid w:val="004C1385"/>
    <w:rsid w:val="004C33F6"/>
    <w:rsid w:val="004C67A1"/>
    <w:rsid w:val="004D0626"/>
    <w:rsid w:val="004E0907"/>
    <w:rsid w:val="004E2D2E"/>
    <w:rsid w:val="004E7600"/>
    <w:rsid w:val="004F3BE3"/>
    <w:rsid w:val="004F758C"/>
    <w:rsid w:val="00501DD4"/>
    <w:rsid w:val="0050703A"/>
    <w:rsid w:val="005104B8"/>
    <w:rsid w:val="005176EF"/>
    <w:rsid w:val="005230D5"/>
    <w:rsid w:val="00525530"/>
    <w:rsid w:val="0052604B"/>
    <w:rsid w:val="0052701B"/>
    <w:rsid w:val="005315EC"/>
    <w:rsid w:val="00531D55"/>
    <w:rsid w:val="00536209"/>
    <w:rsid w:val="00542E85"/>
    <w:rsid w:val="005449EB"/>
    <w:rsid w:val="005451F4"/>
    <w:rsid w:val="00547041"/>
    <w:rsid w:val="00550F41"/>
    <w:rsid w:val="005534BA"/>
    <w:rsid w:val="00554206"/>
    <w:rsid w:val="0055466B"/>
    <w:rsid w:val="00557836"/>
    <w:rsid w:val="005638C5"/>
    <w:rsid w:val="0056471A"/>
    <w:rsid w:val="00573495"/>
    <w:rsid w:val="0057466F"/>
    <w:rsid w:val="0057622B"/>
    <w:rsid w:val="00577083"/>
    <w:rsid w:val="005778A3"/>
    <w:rsid w:val="00577CE8"/>
    <w:rsid w:val="00581AF2"/>
    <w:rsid w:val="00583783"/>
    <w:rsid w:val="00590B57"/>
    <w:rsid w:val="00590FFE"/>
    <w:rsid w:val="00594929"/>
    <w:rsid w:val="005A5703"/>
    <w:rsid w:val="005B37AE"/>
    <w:rsid w:val="005B452E"/>
    <w:rsid w:val="005B556A"/>
    <w:rsid w:val="005B6DB3"/>
    <w:rsid w:val="005C36E7"/>
    <w:rsid w:val="005D54C0"/>
    <w:rsid w:val="005D649E"/>
    <w:rsid w:val="005E2647"/>
    <w:rsid w:val="005E2F40"/>
    <w:rsid w:val="005E36A3"/>
    <w:rsid w:val="005E4BCD"/>
    <w:rsid w:val="005E6356"/>
    <w:rsid w:val="005F0515"/>
    <w:rsid w:val="005F1064"/>
    <w:rsid w:val="005F3916"/>
    <w:rsid w:val="005F7F02"/>
    <w:rsid w:val="0060561C"/>
    <w:rsid w:val="006125A9"/>
    <w:rsid w:val="0061320B"/>
    <w:rsid w:val="00613BB0"/>
    <w:rsid w:val="00620A48"/>
    <w:rsid w:val="00620ACC"/>
    <w:rsid w:val="00622622"/>
    <w:rsid w:val="00631CAE"/>
    <w:rsid w:val="00632B4A"/>
    <w:rsid w:val="00643FBF"/>
    <w:rsid w:val="00647760"/>
    <w:rsid w:val="00655703"/>
    <w:rsid w:val="00670478"/>
    <w:rsid w:val="006739B1"/>
    <w:rsid w:val="00674757"/>
    <w:rsid w:val="00681F3D"/>
    <w:rsid w:val="00691F78"/>
    <w:rsid w:val="006A3C2B"/>
    <w:rsid w:val="006B13EA"/>
    <w:rsid w:val="006B2354"/>
    <w:rsid w:val="006C5748"/>
    <w:rsid w:val="006C6AFF"/>
    <w:rsid w:val="006C7C4D"/>
    <w:rsid w:val="006D079C"/>
    <w:rsid w:val="006D0C2E"/>
    <w:rsid w:val="006D6CAF"/>
    <w:rsid w:val="006D7970"/>
    <w:rsid w:val="006E1C19"/>
    <w:rsid w:val="006E3865"/>
    <w:rsid w:val="006E4F76"/>
    <w:rsid w:val="006E5A01"/>
    <w:rsid w:val="006E60A5"/>
    <w:rsid w:val="006E7A08"/>
    <w:rsid w:val="006F3E6D"/>
    <w:rsid w:val="00701384"/>
    <w:rsid w:val="00703BAA"/>
    <w:rsid w:val="00704EC6"/>
    <w:rsid w:val="007053A1"/>
    <w:rsid w:val="007106C6"/>
    <w:rsid w:val="00711E6D"/>
    <w:rsid w:val="00714874"/>
    <w:rsid w:val="0072073B"/>
    <w:rsid w:val="00722477"/>
    <w:rsid w:val="00725813"/>
    <w:rsid w:val="00731158"/>
    <w:rsid w:val="007345EE"/>
    <w:rsid w:val="007346DE"/>
    <w:rsid w:val="00735042"/>
    <w:rsid w:val="007361CD"/>
    <w:rsid w:val="007410AF"/>
    <w:rsid w:val="00742F3B"/>
    <w:rsid w:val="00747833"/>
    <w:rsid w:val="00750A3B"/>
    <w:rsid w:val="0075659F"/>
    <w:rsid w:val="00760AFA"/>
    <w:rsid w:val="00763987"/>
    <w:rsid w:val="00764E87"/>
    <w:rsid w:val="00765F15"/>
    <w:rsid w:val="007661A8"/>
    <w:rsid w:val="00770EC8"/>
    <w:rsid w:val="00770FF4"/>
    <w:rsid w:val="00774B7E"/>
    <w:rsid w:val="007771A5"/>
    <w:rsid w:val="007829A2"/>
    <w:rsid w:val="00784145"/>
    <w:rsid w:val="00787740"/>
    <w:rsid w:val="00792E21"/>
    <w:rsid w:val="007935A9"/>
    <w:rsid w:val="00796933"/>
    <w:rsid w:val="007A1611"/>
    <w:rsid w:val="007A47F2"/>
    <w:rsid w:val="007A4CFD"/>
    <w:rsid w:val="007A5CD6"/>
    <w:rsid w:val="007B067E"/>
    <w:rsid w:val="007B110F"/>
    <w:rsid w:val="007C1488"/>
    <w:rsid w:val="007D1ACA"/>
    <w:rsid w:val="007D28BE"/>
    <w:rsid w:val="007D74BE"/>
    <w:rsid w:val="007E0FC0"/>
    <w:rsid w:val="007E52B5"/>
    <w:rsid w:val="007E6674"/>
    <w:rsid w:val="007F0ADD"/>
    <w:rsid w:val="007F293F"/>
    <w:rsid w:val="007F3980"/>
    <w:rsid w:val="007F5F4D"/>
    <w:rsid w:val="007F7307"/>
    <w:rsid w:val="00802983"/>
    <w:rsid w:val="00807A27"/>
    <w:rsid w:val="008126E7"/>
    <w:rsid w:val="0081270C"/>
    <w:rsid w:val="008134C1"/>
    <w:rsid w:val="00827408"/>
    <w:rsid w:val="00827B58"/>
    <w:rsid w:val="00834483"/>
    <w:rsid w:val="00836404"/>
    <w:rsid w:val="00842967"/>
    <w:rsid w:val="00843F19"/>
    <w:rsid w:val="00851CD6"/>
    <w:rsid w:val="00863289"/>
    <w:rsid w:val="00870480"/>
    <w:rsid w:val="008706FC"/>
    <w:rsid w:val="0088106A"/>
    <w:rsid w:val="00893C65"/>
    <w:rsid w:val="00897034"/>
    <w:rsid w:val="008A333A"/>
    <w:rsid w:val="008A3AC0"/>
    <w:rsid w:val="008A42E3"/>
    <w:rsid w:val="008A5878"/>
    <w:rsid w:val="008B0068"/>
    <w:rsid w:val="008B0F9A"/>
    <w:rsid w:val="008B3FF5"/>
    <w:rsid w:val="008B5A32"/>
    <w:rsid w:val="008B600B"/>
    <w:rsid w:val="008B634C"/>
    <w:rsid w:val="008C79BD"/>
    <w:rsid w:val="008D5D3B"/>
    <w:rsid w:val="008D6148"/>
    <w:rsid w:val="008E34AC"/>
    <w:rsid w:val="008E71C8"/>
    <w:rsid w:val="008F47BD"/>
    <w:rsid w:val="00900277"/>
    <w:rsid w:val="00901AA3"/>
    <w:rsid w:val="009020C0"/>
    <w:rsid w:val="00904AF7"/>
    <w:rsid w:val="009066C2"/>
    <w:rsid w:val="00912116"/>
    <w:rsid w:val="00917FB9"/>
    <w:rsid w:val="00927FFE"/>
    <w:rsid w:val="00933D50"/>
    <w:rsid w:val="00934905"/>
    <w:rsid w:val="00935446"/>
    <w:rsid w:val="0093778E"/>
    <w:rsid w:val="00944772"/>
    <w:rsid w:val="009531F7"/>
    <w:rsid w:val="00962784"/>
    <w:rsid w:val="009629AF"/>
    <w:rsid w:val="009675BE"/>
    <w:rsid w:val="0097248E"/>
    <w:rsid w:val="00972E44"/>
    <w:rsid w:val="00973562"/>
    <w:rsid w:val="0097664F"/>
    <w:rsid w:val="009766EA"/>
    <w:rsid w:val="00977227"/>
    <w:rsid w:val="009773E6"/>
    <w:rsid w:val="00990112"/>
    <w:rsid w:val="00996FAF"/>
    <w:rsid w:val="009A5BE5"/>
    <w:rsid w:val="009B3CC7"/>
    <w:rsid w:val="009B3CFF"/>
    <w:rsid w:val="009B5306"/>
    <w:rsid w:val="009B56F8"/>
    <w:rsid w:val="009C24C9"/>
    <w:rsid w:val="009E0594"/>
    <w:rsid w:val="009E3539"/>
    <w:rsid w:val="009E36A1"/>
    <w:rsid w:val="009E4F03"/>
    <w:rsid w:val="009E6634"/>
    <w:rsid w:val="009F1583"/>
    <w:rsid w:val="009F1908"/>
    <w:rsid w:val="009F31F4"/>
    <w:rsid w:val="00A00F73"/>
    <w:rsid w:val="00A030A7"/>
    <w:rsid w:val="00A104DB"/>
    <w:rsid w:val="00A13379"/>
    <w:rsid w:val="00A1466E"/>
    <w:rsid w:val="00A21D3C"/>
    <w:rsid w:val="00A26B63"/>
    <w:rsid w:val="00A31102"/>
    <w:rsid w:val="00A33F63"/>
    <w:rsid w:val="00A355BA"/>
    <w:rsid w:val="00A35B28"/>
    <w:rsid w:val="00A371A1"/>
    <w:rsid w:val="00A42DF0"/>
    <w:rsid w:val="00A43F81"/>
    <w:rsid w:val="00A56185"/>
    <w:rsid w:val="00A63A53"/>
    <w:rsid w:val="00A65F39"/>
    <w:rsid w:val="00A67CC8"/>
    <w:rsid w:val="00A7254C"/>
    <w:rsid w:val="00A72EBE"/>
    <w:rsid w:val="00A72F1B"/>
    <w:rsid w:val="00A8206F"/>
    <w:rsid w:val="00A841CB"/>
    <w:rsid w:val="00A8707D"/>
    <w:rsid w:val="00A90873"/>
    <w:rsid w:val="00A93DB0"/>
    <w:rsid w:val="00A96D93"/>
    <w:rsid w:val="00AA10AB"/>
    <w:rsid w:val="00AA3744"/>
    <w:rsid w:val="00AA49F4"/>
    <w:rsid w:val="00AD23A0"/>
    <w:rsid w:val="00AD24C4"/>
    <w:rsid w:val="00AD2C13"/>
    <w:rsid w:val="00AD6F4E"/>
    <w:rsid w:val="00AE5D02"/>
    <w:rsid w:val="00B01F08"/>
    <w:rsid w:val="00B031E8"/>
    <w:rsid w:val="00B065D0"/>
    <w:rsid w:val="00B06F67"/>
    <w:rsid w:val="00B07E8F"/>
    <w:rsid w:val="00B10037"/>
    <w:rsid w:val="00B1014D"/>
    <w:rsid w:val="00B118DF"/>
    <w:rsid w:val="00B1466E"/>
    <w:rsid w:val="00B20B7C"/>
    <w:rsid w:val="00B222FB"/>
    <w:rsid w:val="00B226D3"/>
    <w:rsid w:val="00B22AAA"/>
    <w:rsid w:val="00B3510E"/>
    <w:rsid w:val="00B40FA6"/>
    <w:rsid w:val="00B479C9"/>
    <w:rsid w:val="00B5022D"/>
    <w:rsid w:val="00B514D1"/>
    <w:rsid w:val="00B54FB5"/>
    <w:rsid w:val="00B55417"/>
    <w:rsid w:val="00B559A3"/>
    <w:rsid w:val="00B60BAC"/>
    <w:rsid w:val="00B62164"/>
    <w:rsid w:val="00B70058"/>
    <w:rsid w:val="00B74790"/>
    <w:rsid w:val="00B75304"/>
    <w:rsid w:val="00B920D4"/>
    <w:rsid w:val="00BB0C4E"/>
    <w:rsid w:val="00BB1F19"/>
    <w:rsid w:val="00BB4FB9"/>
    <w:rsid w:val="00BB7E1B"/>
    <w:rsid w:val="00BC63DC"/>
    <w:rsid w:val="00BC75ED"/>
    <w:rsid w:val="00BD55EC"/>
    <w:rsid w:val="00BE4639"/>
    <w:rsid w:val="00BF3351"/>
    <w:rsid w:val="00BF690E"/>
    <w:rsid w:val="00C014A3"/>
    <w:rsid w:val="00C01E89"/>
    <w:rsid w:val="00C03028"/>
    <w:rsid w:val="00C04966"/>
    <w:rsid w:val="00C05916"/>
    <w:rsid w:val="00C05BEF"/>
    <w:rsid w:val="00C20C33"/>
    <w:rsid w:val="00C2290B"/>
    <w:rsid w:val="00C2322C"/>
    <w:rsid w:val="00C25027"/>
    <w:rsid w:val="00C32380"/>
    <w:rsid w:val="00C3628B"/>
    <w:rsid w:val="00C41833"/>
    <w:rsid w:val="00C422A2"/>
    <w:rsid w:val="00C456F9"/>
    <w:rsid w:val="00C46129"/>
    <w:rsid w:val="00C55469"/>
    <w:rsid w:val="00C5783B"/>
    <w:rsid w:val="00C645D9"/>
    <w:rsid w:val="00C656C9"/>
    <w:rsid w:val="00C70779"/>
    <w:rsid w:val="00C726D1"/>
    <w:rsid w:val="00C74B96"/>
    <w:rsid w:val="00C87084"/>
    <w:rsid w:val="00C9555F"/>
    <w:rsid w:val="00C96D49"/>
    <w:rsid w:val="00C976F6"/>
    <w:rsid w:val="00CB30AC"/>
    <w:rsid w:val="00CB3886"/>
    <w:rsid w:val="00CB60E2"/>
    <w:rsid w:val="00CC6272"/>
    <w:rsid w:val="00CD2A7E"/>
    <w:rsid w:val="00CD4A12"/>
    <w:rsid w:val="00CD6F00"/>
    <w:rsid w:val="00CD791F"/>
    <w:rsid w:val="00CE1297"/>
    <w:rsid w:val="00CE31A4"/>
    <w:rsid w:val="00CE3228"/>
    <w:rsid w:val="00CE4531"/>
    <w:rsid w:val="00CF5632"/>
    <w:rsid w:val="00CF685A"/>
    <w:rsid w:val="00CF6D7B"/>
    <w:rsid w:val="00CF7203"/>
    <w:rsid w:val="00D01DEA"/>
    <w:rsid w:val="00D070B3"/>
    <w:rsid w:val="00D1243E"/>
    <w:rsid w:val="00D1713E"/>
    <w:rsid w:val="00D20F4D"/>
    <w:rsid w:val="00D223A8"/>
    <w:rsid w:val="00D257AB"/>
    <w:rsid w:val="00D25F2B"/>
    <w:rsid w:val="00D33054"/>
    <w:rsid w:val="00D34A45"/>
    <w:rsid w:val="00D378CB"/>
    <w:rsid w:val="00D44EE3"/>
    <w:rsid w:val="00D479A1"/>
    <w:rsid w:val="00D52433"/>
    <w:rsid w:val="00D570BE"/>
    <w:rsid w:val="00D626A7"/>
    <w:rsid w:val="00D65EBF"/>
    <w:rsid w:val="00D70873"/>
    <w:rsid w:val="00D7571F"/>
    <w:rsid w:val="00D773F2"/>
    <w:rsid w:val="00D81BE3"/>
    <w:rsid w:val="00D82256"/>
    <w:rsid w:val="00D86C01"/>
    <w:rsid w:val="00D87C41"/>
    <w:rsid w:val="00D90A96"/>
    <w:rsid w:val="00D92E95"/>
    <w:rsid w:val="00D941D1"/>
    <w:rsid w:val="00DA03CE"/>
    <w:rsid w:val="00DB5054"/>
    <w:rsid w:val="00DB64DA"/>
    <w:rsid w:val="00DB7483"/>
    <w:rsid w:val="00DD02D6"/>
    <w:rsid w:val="00DE0A1F"/>
    <w:rsid w:val="00DE5D96"/>
    <w:rsid w:val="00DE62EC"/>
    <w:rsid w:val="00DF08D0"/>
    <w:rsid w:val="00E057B7"/>
    <w:rsid w:val="00E05BAB"/>
    <w:rsid w:val="00E24BEC"/>
    <w:rsid w:val="00E26162"/>
    <w:rsid w:val="00E274B3"/>
    <w:rsid w:val="00E31D7B"/>
    <w:rsid w:val="00E32115"/>
    <w:rsid w:val="00E3633E"/>
    <w:rsid w:val="00E4050E"/>
    <w:rsid w:val="00E41E43"/>
    <w:rsid w:val="00E550A1"/>
    <w:rsid w:val="00E57B70"/>
    <w:rsid w:val="00E6763E"/>
    <w:rsid w:val="00E71027"/>
    <w:rsid w:val="00E72091"/>
    <w:rsid w:val="00E740C2"/>
    <w:rsid w:val="00E829D7"/>
    <w:rsid w:val="00E82D5B"/>
    <w:rsid w:val="00E83F49"/>
    <w:rsid w:val="00E8698D"/>
    <w:rsid w:val="00E87563"/>
    <w:rsid w:val="00E95007"/>
    <w:rsid w:val="00EA0241"/>
    <w:rsid w:val="00EA03D8"/>
    <w:rsid w:val="00EA1511"/>
    <w:rsid w:val="00EA18F5"/>
    <w:rsid w:val="00EA1C43"/>
    <w:rsid w:val="00EA3EDD"/>
    <w:rsid w:val="00EA472F"/>
    <w:rsid w:val="00EA52CD"/>
    <w:rsid w:val="00EB13FD"/>
    <w:rsid w:val="00EB432E"/>
    <w:rsid w:val="00EC3617"/>
    <w:rsid w:val="00EC443D"/>
    <w:rsid w:val="00EC45B1"/>
    <w:rsid w:val="00EC6C29"/>
    <w:rsid w:val="00EE17A3"/>
    <w:rsid w:val="00EE328B"/>
    <w:rsid w:val="00EE79A1"/>
    <w:rsid w:val="00EF238B"/>
    <w:rsid w:val="00EF3C61"/>
    <w:rsid w:val="00EF745A"/>
    <w:rsid w:val="00F071FC"/>
    <w:rsid w:val="00F138B8"/>
    <w:rsid w:val="00F14804"/>
    <w:rsid w:val="00F16A3C"/>
    <w:rsid w:val="00F271F3"/>
    <w:rsid w:val="00F2777A"/>
    <w:rsid w:val="00F27E60"/>
    <w:rsid w:val="00F35283"/>
    <w:rsid w:val="00F40C78"/>
    <w:rsid w:val="00F42B22"/>
    <w:rsid w:val="00F44ACB"/>
    <w:rsid w:val="00F460D6"/>
    <w:rsid w:val="00F51313"/>
    <w:rsid w:val="00F52013"/>
    <w:rsid w:val="00F53A3A"/>
    <w:rsid w:val="00F55B83"/>
    <w:rsid w:val="00F57345"/>
    <w:rsid w:val="00F721B2"/>
    <w:rsid w:val="00F73335"/>
    <w:rsid w:val="00F75E00"/>
    <w:rsid w:val="00F85A34"/>
    <w:rsid w:val="00F87C2A"/>
    <w:rsid w:val="00F90F65"/>
    <w:rsid w:val="00F915B2"/>
    <w:rsid w:val="00FA6ADD"/>
    <w:rsid w:val="00FA704C"/>
    <w:rsid w:val="00FA738D"/>
    <w:rsid w:val="00FB1653"/>
    <w:rsid w:val="00FB2092"/>
    <w:rsid w:val="00FB36B1"/>
    <w:rsid w:val="00FB3BAA"/>
    <w:rsid w:val="00FB6A4C"/>
    <w:rsid w:val="00FB763B"/>
    <w:rsid w:val="00FC3FCF"/>
    <w:rsid w:val="00FC6241"/>
    <w:rsid w:val="00FD1BB3"/>
    <w:rsid w:val="00FD6B70"/>
    <w:rsid w:val="00FD7051"/>
    <w:rsid w:val="00FD70E6"/>
    <w:rsid w:val="00FE34FC"/>
    <w:rsid w:val="00FE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1C246-FBF7-42BE-A3AF-852DA507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4F76"/>
    <w:pPr>
      <w:spacing w:line="480" w:lineRule="auto"/>
    </w:pPr>
    <w:rPr>
      <w:rFonts w:ascii="Times New Roman" w:hAnsi="Times New Roman" w:cs="Times New Roman"/>
      <w:szCs w:val="20"/>
      <w:lang w:val="en-US"/>
    </w:rPr>
  </w:style>
  <w:style w:type="paragraph" w:styleId="berschrift1">
    <w:name w:val="heading 1"/>
    <w:basedOn w:val="Standard"/>
    <w:next w:val="Standard"/>
    <w:link w:val="berschrift1Zchn"/>
    <w:uiPriority w:val="9"/>
    <w:qFormat/>
    <w:rsid w:val="006E4F76"/>
    <w:pPr>
      <w:keepNext/>
      <w:keepLines/>
      <w:numPr>
        <w:numId w:val="6"/>
      </w:numPr>
      <w:spacing w:before="480" w:after="0"/>
      <w:outlineLvl w:val="0"/>
    </w:pPr>
    <w:rPr>
      <w:rFonts w:eastAsiaTheme="majorEastAsia"/>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540C9"/>
    <w:pPr>
      <w:keepNext/>
      <w:keepLines/>
      <w:numPr>
        <w:ilvl w:val="1"/>
        <w:numId w:val="6"/>
      </w:numPr>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2540C9"/>
    <w:pPr>
      <w:keepNext/>
      <w:keepLines/>
      <w:spacing w:before="200" w:after="0"/>
      <w:outlineLvl w:val="2"/>
    </w:pPr>
    <w:rPr>
      <w:rFonts w:asciiTheme="majorHAnsi" w:eastAsiaTheme="majorEastAsia" w:hAnsiTheme="majorHAnsi" w:cstheme="majorBidi"/>
      <w:b/>
      <w:bCs/>
      <w:color w:val="5B9BD5" w:themeColor="accent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771A5"/>
    <w:pPr>
      <w:spacing w:after="0" w:line="240" w:lineRule="auto"/>
    </w:pPr>
    <w:rPr>
      <w:lang w:val="en-US"/>
    </w:rPr>
  </w:style>
  <w:style w:type="paragraph" w:styleId="Listenabsatz">
    <w:name w:val="List Paragraph"/>
    <w:basedOn w:val="Standard"/>
    <w:uiPriority w:val="34"/>
    <w:qFormat/>
    <w:rsid w:val="007771A5"/>
    <w:pPr>
      <w:ind w:left="720"/>
      <w:contextualSpacing/>
    </w:pPr>
  </w:style>
  <w:style w:type="paragraph" w:customStyle="1" w:styleId="EndNoteBibliographyTitle">
    <w:name w:val="EndNote Bibliography Title"/>
    <w:basedOn w:val="Standard"/>
    <w:link w:val="EndNoteBibliographyTitleChar"/>
    <w:rsid w:val="000A7ACA"/>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sid w:val="000A7ACA"/>
    <w:rPr>
      <w:rFonts w:ascii="Calibri" w:hAnsi="Calibri" w:cs="Calibri"/>
      <w:noProof/>
      <w:szCs w:val="20"/>
      <w:lang w:val="en-US"/>
    </w:rPr>
  </w:style>
  <w:style w:type="paragraph" w:customStyle="1" w:styleId="EndNoteBibliography">
    <w:name w:val="EndNote Bibliography"/>
    <w:basedOn w:val="Standard"/>
    <w:link w:val="EndNoteBibliographyChar"/>
    <w:rsid w:val="000A7ACA"/>
    <w:pPr>
      <w:spacing w:line="240" w:lineRule="auto"/>
    </w:pPr>
    <w:rPr>
      <w:rFonts w:ascii="Calibri" w:hAnsi="Calibri" w:cs="Calibri"/>
      <w:noProof/>
    </w:rPr>
  </w:style>
  <w:style w:type="character" w:customStyle="1" w:styleId="EndNoteBibliographyChar">
    <w:name w:val="EndNote Bibliography Char"/>
    <w:basedOn w:val="Absatz-Standardschriftart"/>
    <w:link w:val="EndNoteBibliography"/>
    <w:rsid w:val="000A7ACA"/>
    <w:rPr>
      <w:rFonts w:ascii="Calibri" w:hAnsi="Calibri" w:cs="Calibri"/>
      <w:noProof/>
      <w:szCs w:val="20"/>
      <w:lang w:val="en-US"/>
    </w:rPr>
  </w:style>
  <w:style w:type="character" w:styleId="Hyperlink">
    <w:name w:val="Hyperlink"/>
    <w:basedOn w:val="Absatz-Standardschriftart"/>
    <w:uiPriority w:val="99"/>
    <w:unhideWhenUsed/>
    <w:rsid w:val="000A7ACA"/>
    <w:rPr>
      <w:color w:val="0563C1" w:themeColor="hyperlink"/>
      <w:u w:val="single"/>
    </w:rPr>
  </w:style>
  <w:style w:type="character" w:styleId="Hervorhebung">
    <w:name w:val="Emphasis"/>
    <w:basedOn w:val="Absatz-Standardschriftart"/>
    <w:uiPriority w:val="20"/>
    <w:qFormat/>
    <w:rsid w:val="00FA738D"/>
    <w:rPr>
      <w:i/>
      <w:iCs/>
    </w:rPr>
  </w:style>
  <w:style w:type="character" w:styleId="Kommentarzeichen">
    <w:name w:val="annotation reference"/>
    <w:basedOn w:val="Absatz-Standardschriftart"/>
    <w:uiPriority w:val="99"/>
    <w:semiHidden/>
    <w:unhideWhenUsed/>
    <w:rsid w:val="00C04966"/>
    <w:rPr>
      <w:sz w:val="16"/>
      <w:szCs w:val="16"/>
    </w:rPr>
  </w:style>
  <w:style w:type="paragraph" w:styleId="Kommentartext">
    <w:name w:val="annotation text"/>
    <w:basedOn w:val="Standard"/>
    <w:link w:val="KommentartextZchn"/>
    <w:uiPriority w:val="99"/>
    <w:unhideWhenUsed/>
    <w:rsid w:val="00C04966"/>
    <w:pPr>
      <w:spacing w:line="240" w:lineRule="auto"/>
    </w:pPr>
  </w:style>
  <w:style w:type="character" w:customStyle="1" w:styleId="KommentartextZchn">
    <w:name w:val="Kommentartext Zchn"/>
    <w:basedOn w:val="Absatz-Standardschriftart"/>
    <w:link w:val="Kommentartext"/>
    <w:uiPriority w:val="99"/>
    <w:rsid w:val="00C04966"/>
    <w:rPr>
      <w:sz w:val="20"/>
      <w:szCs w:val="20"/>
      <w:lang w:val="en-US"/>
    </w:rPr>
  </w:style>
  <w:style w:type="paragraph" w:styleId="Kommentarthema">
    <w:name w:val="annotation subject"/>
    <w:basedOn w:val="Kommentartext"/>
    <w:next w:val="Kommentartext"/>
    <w:link w:val="KommentarthemaZchn"/>
    <w:uiPriority w:val="99"/>
    <w:semiHidden/>
    <w:unhideWhenUsed/>
    <w:rsid w:val="00C04966"/>
    <w:rPr>
      <w:b/>
      <w:bCs/>
    </w:rPr>
  </w:style>
  <w:style w:type="character" w:customStyle="1" w:styleId="KommentarthemaZchn">
    <w:name w:val="Kommentarthema Zchn"/>
    <w:basedOn w:val="KommentartextZchn"/>
    <w:link w:val="Kommentarthema"/>
    <w:uiPriority w:val="99"/>
    <w:semiHidden/>
    <w:rsid w:val="00C04966"/>
    <w:rPr>
      <w:b/>
      <w:bCs/>
      <w:sz w:val="20"/>
      <w:szCs w:val="20"/>
      <w:lang w:val="en-US"/>
    </w:rPr>
  </w:style>
  <w:style w:type="paragraph" w:styleId="Sprechblasentext">
    <w:name w:val="Balloon Text"/>
    <w:basedOn w:val="Standard"/>
    <w:link w:val="SprechblasentextZchn"/>
    <w:uiPriority w:val="99"/>
    <w:semiHidden/>
    <w:unhideWhenUsed/>
    <w:rsid w:val="00C049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4966"/>
    <w:rPr>
      <w:rFonts w:ascii="Segoe UI" w:hAnsi="Segoe UI" w:cs="Segoe UI"/>
      <w:sz w:val="18"/>
      <w:szCs w:val="18"/>
      <w:lang w:val="en-US"/>
    </w:rPr>
  </w:style>
  <w:style w:type="character" w:customStyle="1" w:styleId="berschrift2Zchn">
    <w:name w:val="Überschrift 2 Zchn"/>
    <w:basedOn w:val="Absatz-Standardschriftart"/>
    <w:link w:val="berschrift2"/>
    <w:uiPriority w:val="9"/>
    <w:rsid w:val="002540C9"/>
    <w:rPr>
      <w:rFonts w:asciiTheme="majorHAnsi" w:eastAsiaTheme="majorEastAsia" w:hAnsiTheme="majorHAnsi" w:cstheme="majorBidi"/>
      <w:b/>
      <w:bCs/>
      <w:color w:val="5B9BD5" w:themeColor="accent1"/>
      <w:sz w:val="26"/>
      <w:szCs w:val="26"/>
      <w:lang w:val="en-US"/>
    </w:rPr>
  </w:style>
  <w:style w:type="character" w:customStyle="1" w:styleId="berschrift3Zchn">
    <w:name w:val="Überschrift 3 Zchn"/>
    <w:basedOn w:val="Absatz-Standardschriftart"/>
    <w:link w:val="berschrift3"/>
    <w:uiPriority w:val="9"/>
    <w:rsid w:val="002540C9"/>
    <w:rPr>
      <w:rFonts w:asciiTheme="majorHAnsi" w:eastAsiaTheme="majorEastAsia" w:hAnsiTheme="majorHAnsi" w:cstheme="majorBidi"/>
      <w:b/>
      <w:bCs/>
      <w:color w:val="5B9BD5" w:themeColor="accent1"/>
      <w:lang w:val="de-CH"/>
    </w:rPr>
  </w:style>
  <w:style w:type="table" w:styleId="Tabellenraster">
    <w:name w:val="Table Grid"/>
    <w:basedOn w:val="NormaleTabelle"/>
    <w:uiPriority w:val="39"/>
    <w:rsid w:val="005B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E4F76"/>
    <w:rPr>
      <w:rFonts w:ascii="Times New Roman" w:eastAsiaTheme="majorEastAsia" w:hAnsi="Times New Roman" w:cs="Times New Roman"/>
      <w:b/>
      <w:bCs/>
      <w:color w:val="2E74B5" w:themeColor="accent1" w:themeShade="BF"/>
      <w:sz w:val="28"/>
      <w:szCs w:val="28"/>
      <w:lang w:val="en-US"/>
    </w:rPr>
  </w:style>
  <w:style w:type="paragraph" w:styleId="berarbeitung">
    <w:name w:val="Revision"/>
    <w:hidden/>
    <w:uiPriority w:val="99"/>
    <w:semiHidden/>
    <w:rsid w:val="002E5DB4"/>
    <w:pPr>
      <w:spacing w:after="0" w:line="240" w:lineRule="auto"/>
    </w:pPr>
    <w:rPr>
      <w:rFonts w:ascii="Arial" w:hAnsi="Arial" w:cs="Arial"/>
      <w:sz w:val="20"/>
      <w:szCs w:val="20"/>
      <w:lang w:val="en-US"/>
    </w:rPr>
  </w:style>
  <w:style w:type="paragraph" w:styleId="Literaturverzeichnis">
    <w:name w:val="Bibliography"/>
    <w:basedOn w:val="Standard"/>
    <w:next w:val="Standard"/>
    <w:uiPriority w:val="37"/>
    <w:unhideWhenUsed/>
    <w:rsid w:val="007053A1"/>
    <w:pPr>
      <w:spacing w:after="0"/>
      <w:ind w:left="720" w:hanging="720"/>
    </w:pPr>
  </w:style>
  <w:style w:type="paragraph" w:styleId="Kopfzeile">
    <w:name w:val="header"/>
    <w:basedOn w:val="Standard"/>
    <w:link w:val="KopfzeileZchn"/>
    <w:uiPriority w:val="99"/>
    <w:unhideWhenUsed/>
    <w:rsid w:val="006E4F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F76"/>
    <w:rPr>
      <w:rFonts w:ascii="Times New Roman" w:hAnsi="Times New Roman" w:cs="Times New Roman"/>
      <w:szCs w:val="20"/>
      <w:lang w:val="en-US"/>
    </w:rPr>
  </w:style>
  <w:style w:type="paragraph" w:styleId="Fuzeile">
    <w:name w:val="footer"/>
    <w:basedOn w:val="Standard"/>
    <w:link w:val="FuzeileZchn"/>
    <w:uiPriority w:val="99"/>
    <w:unhideWhenUsed/>
    <w:rsid w:val="006E4F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F76"/>
    <w:rPr>
      <w:rFonts w:ascii="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917">
      <w:bodyDiv w:val="1"/>
      <w:marLeft w:val="0"/>
      <w:marRight w:val="0"/>
      <w:marTop w:val="0"/>
      <w:marBottom w:val="0"/>
      <w:divBdr>
        <w:top w:val="none" w:sz="0" w:space="0" w:color="auto"/>
        <w:left w:val="none" w:sz="0" w:space="0" w:color="auto"/>
        <w:bottom w:val="none" w:sz="0" w:space="0" w:color="auto"/>
        <w:right w:val="none" w:sz="0" w:space="0" w:color="auto"/>
      </w:divBdr>
    </w:div>
    <w:div w:id="392894887">
      <w:bodyDiv w:val="1"/>
      <w:marLeft w:val="0"/>
      <w:marRight w:val="0"/>
      <w:marTop w:val="0"/>
      <w:marBottom w:val="0"/>
      <w:divBdr>
        <w:top w:val="none" w:sz="0" w:space="0" w:color="auto"/>
        <w:left w:val="none" w:sz="0" w:space="0" w:color="auto"/>
        <w:bottom w:val="none" w:sz="0" w:space="0" w:color="auto"/>
        <w:right w:val="none" w:sz="0" w:space="0" w:color="auto"/>
      </w:divBdr>
    </w:div>
    <w:div w:id="395593270">
      <w:bodyDiv w:val="1"/>
      <w:marLeft w:val="0"/>
      <w:marRight w:val="0"/>
      <w:marTop w:val="0"/>
      <w:marBottom w:val="0"/>
      <w:divBdr>
        <w:top w:val="none" w:sz="0" w:space="0" w:color="auto"/>
        <w:left w:val="none" w:sz="0" w:space="0" w:color="auto"/>
        <w:bottom w:val="none" w:sz="0" w:space="0" w:color="auto"/>
        <w:right w:val="none" w:sz="0" w:space="0" w:color="auto"/>
      </w:divBdr>
    </w:div>
    <w:div w:id="440495448">
      <w:bodyDiv w:val="1"/>
      <w:marLeft w:val="0"/>
      <w:marRight w:val="0"/>
      <w:marTop w:val="0"/>
      <w:marBottom w:val="0"/>
      <w:divBdr>
        <w:top w:val="none" w:sz="0" w:space="0" w:color="auto"/>
        <w:left w:val="none" w:sz="0" w:space="0" w:color="auto"/>
        <w:bottom w:val="none" w:sz="0" w:space="0" w:color="auto"/>
        <w:right w:val="none" w:sz="0" w:space="0" w:color="auto"/>
      </w:divBdr>
    </w:div>
    <w:div w:id="476462058">
      <w:bodyDiv w:val="1"/>
      <w:marLeft w:val="0"/>
      <w:marRight w:val="0"/>
      <w:marTop w:val="0"/>
      <w:marBottom w:val="0"/>
      <w:divBdr>
        <w:top w:val="none" w:sz="0" w:space="0" w:color="auto"/>
        <w:left w:val="none" w:sz="0" w:space="0" w:color="auto"/>
        <w:bottom w:val="none" w:sz="0" w:space="0" w:color="auto"/>
        <w:right w:val="none" w:sz="0" w:space="0" w:color="auto"/>
      </w:divBdr>
    </w:div>
    <w:div w:id="670521026">
      <w:bodyDiv w:val="1"/>
      <w:marLeft w:val="0"/>
      <w:marRight w:val="0"/>
      <w:marTop w:val="0"/>
      <w:marBottom w:val="0"/>
      <w:divBdr>
        <w:top w:val="none" w:sz="0" w:space="0" w:color="auto"/>
        <w:left w:val="none" w:sz="0" w:space="0" w:color="auto"/>
        <w:bottom w:val="none" w:sz="0" w:space="0" w:color="auto"/>
        <w:right w:val="none" w:sz="0" w:space="0" w:color="auto"/>
      </w:divBdr>
    </w:div>
    <w:div w:id="977994013">
      <w:bodyDiv w:val="1"/>
      <w:marLeft w:val="0"/>
      <w:marRight w:val="0"/>
      <w:marTop w:val="0"/>
      <w:marBottom w:val="0"/>
      <w:divBdr>
        <w:top w:val="none" w:sz="0" w:space="0" w:color="auto"/>
        <w:left w:val="none" w:sz="0" w:space="0" w:color="auto"/>
        <w:bottom w:val="none" w:sz="0" w:space="0" w:color="auto"/>
        <w:right w:val="none" w:sz="0" w:space="0" w:color="auto"/>
      </w:divBdr>
    </w:div>
    <w:div w:id="1070613337">
      <w:bodyDiv w:val="1"/>
      <w:marLeft w:val="0"/>
      <w:marRight w:val="0"/>
      <w:marTop w:val="0"/>
      <w:marBottom w:val="0"/>
      <w:divBdr>
        <w:top w:val="none" w:sz="0" w:space="0" w:color="auto"/>
        <w:left w:val="none" w:sz="0" w:space="0" w:color="auto"/>
        <w:bottom w:val="none" w:sz="0" w:space="0" w:color="auto"/>
        <w:right w:val="none" w:sz="0" w:space="0" w:color="auto"/>
      </w:divBdr>
    </w:div>
    <w:div w:id="1224951419">
      <w:bodyDiv w:val="1"/>
      <w:marLeft w:val="0"/>
      <w:marRight w:val="0"/>
      <w:marTop w:val="0"/>
      <w:marBottom w:val="0"/>
      <w:divBdr>
        <w:top w:val="none" w:sz="0" w:space="0" w:color="auto"/>
        <w:left w:val="none" w:sz="0" w:space="0" w:color="auto"/>
        <w:bottom w:val="none" w:sz="0" w:space="0" w:color="auto"/>
        <w:right w:val="none" w:sz="0" w:space="0" w:color="auto"/>
      </w:divBdr>
    </w:div>
    <w:div w:id="1354306402">
      <w:bodyDiv w:val="1"/>
      <w:marLeft w:val="0"/>
      <w:marRight w:val="0"/>
      <w:marTop w:val="0"/>
      <w:marBottom w:val="0"/>
      <w:divBdr>
        <w:top w:val="none" w:sz="0" w:space="0" w:color="auto"/>
        <w:left w:val="none" w:sz="0" w:space="0" w:color="auto"/>
        <w:bottom w:val="none" w:sz="0" w:space="0" w:color="auto"/>
        <w:right w:val="none" w:sz="0" w:space="0" w:color="auto"/>
      </w:divBdr>
    </w:div>
    <w:div w:id="1448349807">
      <w:bodyDiv w:val="1"/>
      <w:marLeft w:val="0"/>
      <w:marRight w:val="0"/>
      <w:marTop w:val="0"/>
      <w:marBottom w:val="0"/>
      <w:divBdr>
        <w:top w:val="none" w:sz="0" w:space="0" w:color="auto"/>
        <w:left w:val="none" w:sz="0" w:space="0" w:color="auto"/>
        <w:bottom w:val="none" w:sz="0" w:space="0" w:color="auto"/>
        <w:right w:val="none" w:sz="0" w:space="0" w:color="auto"/>
      </w:divBdr>
    </w:div>
    <w:div w:id="1506626753">
      <w:bodyDiv w:val="1"/>
      <w:marLeft w:val="0"/>
      <w:marRight w:val="0"/>
      <w:marTop w:val="0"/>
      <w:marBottom w:val="0"/>
      <w:divBdr>
        <w:top w:val="none" w:sz="0" w:space="0" w:color="auto"/>
        <w:left w:val="none" w:sz="0" w:space="0" w:color="auto"/>
        <w:bottom w:val="none" w:sz="0" w:space="0" w:color="auto"/>
        <w:right w:val="none" w:sz="0" w:space="0" w:color="auto"/>
      </w:divBdr>
    </w:div>
    <w:div w:id="1616014519">
      <w:bodyDiv w:val="1"/>
      <w:marLeft w:val="0"/>
      <w:marRight w:val="0"/>
      <w:marTop w:val="0"/>
      <w:marBottom w:val="0"/>
      <w:divBdr>
        <w:top w:val="none" w:sz="0" w:space="0" w:color="auto"/>
        <w:left w:val="none" w:sz="0" w:space="0" w:color="auto"/>
        <w:bottom w:val="none" w:sz="0" w:space="0" w:color="auto"/>
        <w:right w:val="none" w:sz="0" w:space="0" w:color="auto"/>
      </w:divBdr>
    </w:div>
    <w:div w:id="1863586244">
      <w:bodyDiv w:val="1"/>
      <w:marLeft w:val="0"/>
      <w:marRight w:val="0"/>
      <w:marTop w:val="0"/>
      <w:marBottom w:val="0"/>
      <w:divBdr>
        <w:top w:val="none" w:sz="0" w:space="0" w:color="auto"/>
        <w:left w:val="none" w:sz="0" w:space="0" w:color="auto"/>
        <w:bottom w:val="none" w:sz="0" w:space="0" w:color="auto"/>
        <w:right w:val="none" w:sz="0" w:space="0" w:color="auto"/>
      </w:divBdr>
    </w:div>
    <w:div w:id="2053115211">
      <w:bodyDiv w:val="1"/>
      <w:marLeft w:val="0"/>
      <w:marRight w:val="0"/>
      <w:marTop w:val="0"/>
      <w:marBottom w:val="0"/>
      <w:divBdr>
        <w:top w:val="none" w:sz="0" w:space="0" w:color="auto"/>
        <w:left w:val="none" w:sz="0" w:space="0" w:color="auto"/>
        <w:bottom w:val="none" w:sz="0" w:space="0" w:color="auto"/>
        <w:right w:val="none" w:sz="0" w:space="0" w:color="auto"/>
      </w:divBdr>
    </w:div>
    <w:div w:id="2108503998">
      <w:bodyDiv w:val="1"/>
      <w:marLeft w:val="0"/>
      <w:marRight w:val="0"/>
      <w:marTop w:val="0"/>
      <w:marBottom w:val="0"/>
      <w:divBdr>
        <w:top w:val="none" w:sz="0" w:space="0" w:color="auto"/>
        <w:left w:val="none" w:sz="0" w:space="0" w:color="auto"/>
        <w:bottom w:val="none" w:sz="0" w:space="0" w:color="auto"/>
        <w:right w:val="none" w:sz="0" w:space="0" w:color="auto"/>
      </w:divBdr>
    </w:div>
    <w:div w:id="21472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8DEF-7211-4BCC-83E3-8DA662E4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6691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Forensicare</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Hachtel</dc:creator>
  <cp:lastModifiedBy>Hachtel, Henning</cp:lastModifiedBy>
  <cp:revision>2</cp:revision>
  <cp:lastPrinted>2019-12-31T12:41:00Z</cp:lastPrinted>
  <dcterms:created xsi:type="dcterms:W3CDTF">2024-07-05T11:44:00Z</dcterms:created>
  <dcterms:modified xsi:type="dcterms:W3CDTF">2024-07-05T11:44:00Z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id="yKCDJ2if"/&gt;&lt;style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