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162198417"/>
      <w:bookmarkEnd w:id="0"/>
      <w:r w:rsidRPr="001549D3">
        <w:t>Supplementary Material</w:t>
      </w:r>
    </w:p>
    <w:p w14:paraId="29026311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5E584EE8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11EC8DA1" w14:textId="160F4D08" w:rsidR="00994A3D" w:rsidRPr="000A680A" w:rsidRDefault="00994A3D" w:rsidP="000A680A">
      <w:pPr>
        <w:pStyle w:val="Heading2"/>
      </w:pPr>
      <w:bookmarkStart w:id="1" w:name="_Hlk152835770"/>
      <w:r w:rsidRPr="0001436A">
        <w:t>Supplementary</w:t>
      </w:r>
      <w:r w:rsidRPr="001549D3">
        <w:t xml:space="preserve"> Figures</w:t>
      </w:r>
      <w:bookmarkEnd w:id="1"/>
    </w:p>
    <w:p w14:paraId="1744695F" w14:textId="02D567A1" w:rsidR="00750AFC" w:rsidRDefault="00994A3D" w:rsidP="002B4A57">
      <w:pPr>
        <w:keepNext/>
      </w:pPr>
      <w:r w:rsidRPr="0001436A">
        <w:rPr>
          <w:b/>
        </w:rPr>
        <w:t xml:space="preserve">Supplementary Figure </w:t>
      </w:r>
      <w:r w:rsidRPr="0001436A">
        <w:rPr>
          <w:b/>
        </w:rPr>
        <w:fldChar w:fldCharType="begin"/>
      </w:r>
      <w:r w:rsidRPr="0001436A">
        <w:rPr>
          <w:b/>
        </w:rPr>
        <w:instrText xml:space="preserve"> SEQ Figure \* ARABIC </w:instrText>
      </w:r>
      <w:r w:rsidRPr="0001436A">
        <w:rPr>
          <w:b/>
        </w:rPr>
        <w:fldChar w:fldCharType="separate"/>
      </w:r>
      <w:r w:rsidR="00803D24">
        <w:rPr>
          <w:b/>
          <w:noProof/>
        </w:rPr>
        <w:t>1</w:t>
      </w:r>
      <w:r w:rsidRPr="0001436A">
        <w:rPr>
          <w:b/>
        </w:rPr>
        <w:fldChar w:fldCharType="end"/>
      </w:r>
      <w:r w:rsidRPr="0001436A">
        <w:rPr>
          <w:b/>
        </w:rPr>
        <w:t>.</w:t>
      </w:r>
      <w:r w:rsidRPr="001549D3">
        <w:t xml:space="preserve"> </w:t>
      </w:r>
    </w:p>
    <w:p w14:paraId="37B677B0" w14:textId="77777777" w:rsidR="00CD646B" w:rsidRDefault="00CD646B" w:rsidP="002B4A57">
      <w:pPr>
        <w:keepNext/>
      </w:pPr>
    </w:p>
    <w:p w14:paraId="06161DF4" w14:textId="77777777" w:rsidR="00CD646B" w:rsidRDefault="00CD646B" w:rsidP="002B4A57">
      <w:pPr>
        <w:keepNext/>
      </w:pPr>
    </w:p>
    <w:p w14:paraId="763C55CD" w14:textId="77777777" w:rsidR="00CD646B" w:rsidRPr="00EC1BCD" w:rsidRDefault="00CD646B" w:rsidP="002B4A57">
      <w:pPr>
        <w:keepNext/>
      </w:pPr>
    </w:p>
    <w:p w14:paraId="769F6081" w14:textId="2171520E" w:rsidR="00EC1BCD" w:rsidRDefault="00FD7ED7" w:rsidP="00EC1BCD">
      <w:pPr>
        <w:spacing w:before="240"/>
        <w:jc w:val="center"/>
      </w:pPr>
      <w:bookmarkStart w:id="2" w:name="_Toc142835281"/>
      <w:r>
        <w:rPr>
          <w:noProof/>
        </w:rPr>
        <w:drawing>
          <wp:anchor distT="0" distB="0" distL="114300" distR="114300" simplePos="0" relativeHeight="251677696" behindDoc="1" locked="0" layoutInCell="1" allowOverlap="1" wp14:anchorId="13659A89" wp14:editId="1E833CD5">
            <wp:simplePos x="0" y="0"/>
            <wp:positionH relativeFrom="column">
              <wp:posOffset>1414780</wp:posOffset>
            </wp:positionH>
            <wp:positionV relativeFrom="paragraph">
              <wp:posOffset>22860</wp:posOffset>
            </wp:positionV>
            <wp:extent cx="3371850" cy="1892935"/>
            <wp:effectExtent l="0" t="0" r="0" b="0"/>
            <wp:wrapTight wrapText="bothSides">
              <wp:wrapPolygon edited="0">
                <wp:start x="0" y="0"/>
                <wp:lineTo x="0" y="21303"/>
                <wp:lineTo x="21478" y="21303"/>
                <wp:lineTo x="21478" y="0"/>
                <wp:lineTo x="0" y="0"/>
              </wp:wrapPolygon>
            </wp:wrapTight>
            <wp:docPr id="1138722971" name="صورة 1" descr="صورة تحتوي على رسم بياني, مستطيل, خطة, ميدان/ مربع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22971" name="صورة 1" descr="صورة تحتوي على رسم بياني, مستطيل, خطة, ميدان/ مربع&#10;&#10;تم إنشاء الوصف تلقائياً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405F92F6">
          <v:shapetype id="_x0000_t202" coordsize="21600,21600" o:spt="202" path="m,l,21600r21600,l21600,xe">
            <v:stroke joinstyle="miter"/>
            <v:path gradientshapeok="t" o:connecttype="rect"/>
          </v:shapetype>
          <v:shape id="Text Box 26" o:spid="_x0000_s2056" type="#_x0000_t202" style="position:absolute;left:0;text-align:left;margin-left:128.95pt;margin-top:163.55pt;width:350.25pt;height:5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wrapcoords="-46 0 -46 21312 21600 21312 21600 0 -4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" stroked="f">
            <v:textbox style="mso-next-textbox:#Text Box 26" inset="0,0,0,0">
              <w:txbxContent>
                <w:p w14:paraId="2BBB244D" w14:textId="4AD20303" w:rsidR="000E19A2" w:rsidRPr="000E19A2" w:rsidRDefault="000E19A2" w:rsidP="000E19A2">
                  <w:pPr>
                    <w:spacing w:after="120"/>
                    <w:jc w:val="center"/>
                    <w:rPr>
                      <w:lang w:val="en-GB" w:eastAsia="en-GB"/>
                    </w:rPr>
                  </w:pPr>
                  <w:r w:rsidRPr="000E19A2">
                    <w:rPr>
                      <w:lang w:val="en-GB" w:eastAsia="en-GB"/>
                    </w:rPr>
                    <w:t>Fig</w:t>
                  </w:r>
                  <w:r w:rsidR="00182309">
                    <w:rPr>
                      <w:lang w:val="en-GB" w:eastAsia="en-GB"/>
                    </w:rPr>
                    <w:t>.</w:t>
                  </w:r>
                  <w:r w:rsidRPr="000E19A2">
                    <w:rPr>
                      <w:lang w:val="en-GB" w:eastAsia="en-GB"/>
                    </w:rPr>
                    <w:t xml:space="preserve"> 1: The schematic of MRL-based logic gates</w:t>
                  </w:r>
                </w:p>
                <w:p w14:paraId="456C5F89" w14:textId="77777777" w:rsidR="000E19A2" w:rsidRDefault="000E19A2" w:rsidP="000E19A2">
                  <w:pPr>
                    <w:spacing w:after="120"/>
                    <w:jc w:val="center"/>
                    <w:rPr>
                      <w:lang w:val="en-GB" w:eastAsia="en-GB"/>
                    </w:rPr>
                  </w:pPr>
                  <w:r w:rsidRPr="000E19A2">
                    <w:rPr>
                      <w:lang w:val="en-GB" w:eastAsia="en-GB"/>
                    </w:rPr>
                    <w:t xml:space="preserve">(a) </w:t>
                  </w:r>
                  <w:proofErr w:type="gramStart"/>
                  <w:r w:rsidRPr="000E19A2">
                    <w:rPr>
                      <w:lang w:val="en-GB" w:eastAsia="en-GB"/>
                    </w:rPr>
                    <w:t>AND,</w:t>
                  </w:r>
                  <w:proofErr w:type="gramEnd"/>
                  <w:r w:rsidRPr="000E19A2">
                    <w:rPr>
                      <w:lang w:val="en-GB" w:eastAsia="en-GB"/>
                    </w:rPr>
                    <w:t xml:space="preserve"> (b) NAND, (c) OR and (d) NOR</w:t>
                  </w:r>
                </w:p>
                <w:p w14:paraId="5C9528F7" w14:textId="77777777" w:rsidR="006B5FF9" w:rsidRPr="000E19A2" w:rsidRDefault="006B5FF9" w:rsidP="000E19A2">
                  <w:pPr>
                    <w:spacing w:after="120"/>
                    <w:jc w:val="center"/>
                    <w:rPr>
                      <w:lang w:val="en-GB" w:eastAsia="en-GB"/>
                    </w:rPr>
                  </w:pPr>
                </w:p>
                <w:p w14:paraId="6999E222" w14:textId="77777777" w:rsidR="000E19A2" w:rsidRPr="001A589C" w:rsidRDefault="000E19A2" w:rsidP="000E19A2">
                  <w:pPr>
                    <w:rPr>
                      <w:sz w:val="18"/>
                      <w:szCs w:val="18"/>
                    </w:rPr>
                  </w:pPr>
                </w:p>
                <w:p w14:paraId="4F852A9C" w14:textId="77777777" w:rsidR="000E19A2" w:rsidRDefault="000E19A2" w:rsidP="000E19A2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sz w:val="18"/>
                      <w:szCs w:val="18"/>
                    </w:rPr>
                  </w:pPr>
                </w:p>
                <w:p w14:paraId="42C090F7" w14:textId="77777777" w:rsidR="000E19A2" w:rsidRPr="00515AE3" w:rsidRDefault="000E19A2" w:rsidP="000E19A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type="tight" anchorx="page"/>
          </v:shape>
        </w:pict>
      </w:r>
      <w:bookmarkStart w:id="3" w:name="_Hlk152832826"/>
      <w:bookmarkEnd w:id="2"/>
    </w:p>
    <w:p w14:paraId="2C975FB8" w14:textId="26FBD8B1" w:rsidR="00EC1BCD" w:rsidRDefault="00EC1BCD" w:rsidP="00EC1BCD">
      <w:pPr>
        <w:spacing w:before="240"/>
        <w:jc w:val="center"/>
      </w:pPr>
    </w:p>
    <w:p w14:paraId="34F62E62" w14:textId="77777777" w:rsidR="00927543" w:rsidRDefault="00927543" w:rsidP="000A680A">
      <w:pPr>
        <w:spacing w:before="240"/>
        <w:rPr>
          <w:b/>
        </w:rPr>
      </w:pPr>
    </w:p>
    <w:p w14:paraId="62EC5C74" w14:textId="77777777" w:rsidR="00CD646B" w:rsidRDefault="00CD646B" w:rsidP="000A680A">
      <w:pPr>
        <w:spacing w:before="240"/>
        <w:rPr>
          <w:b/>
        </w:rPr>
      </w:pPr>
    </w:p>
    <w:p w14:paraId="4189F8B1" w14:textId="77777777" w:rsidR="00CD646B" w:rsidRDefault="00CD646B" w:rsidP="000A680A">
      <w:pPr>
        <w:spacing w:before="240"/>
        <w:rPr>
          <w:b/>
        </w:rPr>
      </w:pPr>
    </w:p>
    <w:p w14:paraId="2A2B6D54" w14:textId="77777777" w:rsidR="00CD646B" w:rsidRDefault="00CD646B" w:rsidP="000A680A">
      <w:pPr>
        <w:spacing w:before="240"/>
        <w:rPr>
          <w:b/>
        </w:rPr>
      </w:pPr>
    </w:p>
    <w:p w14:paraId="376D2689" w14:textId="77777777" w:rsidR="00CD646B" w:rsidRDefault="00CD646B" w:rsidP="000A680A">
      <w:pPr>
        <w:spacing w:before="240"/>
        <w:rPr>
          <w:b/>
        </w:rPr>
      </w:pPr>
    </w:p>
    <w:p w14:paraId="5C407E4D" w14:textId="77777777" w:rsidR="00CD646B" w:rsidRDefault="00CD646B" w:rsidP="000A680A">
      <w:pPr>
        <w:spacing w:before="240"/>
        <w:rPr>
          <w:b/>
        </w:rPr>
      </w:pPr>
    </w:p>
    <w:p w14:paraId="238A7263" w14:textId="77777777" w:rsidR="00CD646B" w:rsidRDefault="00CD646B" w:rsidP="000A680A">
      <w:pPr>
        <w:spacing w:before="240"/>
        <w:rPr>
          <w:b/>
        </w:rPr>
      </w:pPr>
    </w:p>
    <w:p w14:paraId="0C1E86E3" w14:textId="792E03EC" w:rsidR="006B5FF9" w:rsidRPr="00513DCD" w:rsidRDefault="00513DCD" w:rsidP="00513DCD">
      <w:pPr>
        <w:keepNext/>
        <w:spacing w:before="120"/>
      </w:pPr>
      <w:r w:rsidRPr="009547DD">
        <w:rPr>
          <w:b/>
        </w:rPr>
        <w:t>Supplementary Figure 2.</w:t>
      </w:r>
      <w:r w:rsidRPr="001549D3">
        <w:t xml:space="preserve"> </w:t>
      </w:r>
    </w:p>
    <w:p w14:paraId="13FDD065" w14:textId="755977A2" w:rsidR="006B5FF9" w:rsidRPr="00EC1BCD" w:rsidRDefault="006B5FF9" w:rsidP="00513DCD">
      <w:pPr>
        <w:spacing w:before="240"/>
        <w:jc w:val="center"/>
      </w:pPr>
      <w:r>
        <w:rPr>
          <w:b/>
          <w:noProof/>
        </w:rPr>
        <w:drawing>
          <wp:inline distT="0" distB="0" distL="0" distR="0" wp14:anchorId="7F1AA164" wp14:editId="76556F4C">
            <wp:extent cx="3543300" cy="2545941"/>
            <wp:effectExtent l="0" t="0" r="0" b="0"/>
            <wp:docPr id="1741761151" name="صورة 2" descr="صورة تحتوي على نص, رسم بياني, خط, تخطي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61151" name="صورة 2" descr="صورة تحتوي على نص, رسم بياني, خط, تخطيط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228" cy="2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09BA" w14:textId="78EF62A5" w:rsidR="00494400" w:rsidRDefault="00513DCD" w:rsidP="00494400">
      <w:pPr>
        <w:spacing w:before="240"/>
        <w:jc w:val="both"/>
        <w:rPr>
          <w:b/>
        </w:rPr>
      </w:pPr>
      <w:r w:rsidRPr="009547DD">
        <w:rPr>
          <w:lang w:val="en-GB" w:eastAsia="en-GB"/>
        </w:rPr>
        <w:lastRenderedPageBreak/>
        <w:t xml:space="preserve">Fig. 2: </w:t>
      </w:r>
      <w:r w:rsidRPr="009547DD">
        <w:t xml:space="preserve">The I-V curve </w:t>
      </w:r>
      <w:r w:rsidR="00BB3440" w:rsidRPr="009547DD">
        <w:t>of the</w:t>
      </w:r>
      <w:r w:rsidRPr="009547DD">
        <w:t xml:space="preserve"> </w:t>
      </w:r>
      <w:bookmarkStart w:id="4" w:name="_Hlk162186511"/>
      <w:bookmarkStart w:id="5" w:name="_Hlk161680866"/>
      <m:oMath>
        <m:r>
          <w:rPr>
            <w:rFonts w:ascii="Cambria Math" w:hAnsi="Cambria Math"/>
          </w:rPr>
          <m:t>Pt</m:t>
        </m:r>
        <m:r>
          <m:rPr>
            <m:sty m:val="p"/>
          </m:rPr>
          <w:rPr>
            <w:rFonts w:ascii="Cambria Math" w:hAnsi="Cambria Math"/>
          </w:rPr>
          <m:t xml:space="preserve"> /</m:t>
        </m:r>
        <w:bookmarkStart w:id="6" w:name="_Hlk161714900"/>
        <m:r>
          <w:rPr>
            <w:rFonts w:ascii="Cambria Math" w:hAnsi="Cambria Math"/>
          </w:rPr>
          <m:t>TaOx</m:t>
        </m:r>
        <w:bookmarkEnd w:id="6"/>
        <m:r>
          <m:rPr>
            <m:sty m:val="p"/>
          </m:rPr>
          <w:rPr>
            <w:rFonts w:ascii="Cambria Math" w:hAnsi="Cambria Math"/>
          </w:rPr>
          <m:t xml:space="preserve"> /</m:t>
        </m:r>
        <m:r>
          <w:rPr>
            <w:rFonts w:ascii="Cambria Math" w:hAnsi="Cambria Math"/>
          </w:rPr>
          <m:t>Ta</m:t>
        </m:r>
      </m:oMath>
      <w:bookmarkEnd w:id="4"/>
      <w:r w:rsidRPr="009547DD">
        <w:t xml:space="preserve"> </w:t>
      </w:r>
      <w:bookmarkEnd w:id="5"/>
      <w:r w:rsidRPr="009547DD">
        <w:t xml:space="preserve">memristor </w:t>
      </w:r>
      <w:r w:rsidR="00494400" w:rsidRPr="009547DD">
        <w:t>device. Current flows through the device from the bar side, the resistance of the device decreases (SET process). Current enters from the non-bar side, the devices resistance increases (RESET process)</w:t>
      </w:r>
    </w:p>
    <w:p w14:paraId="6F8C537D" w14:textId="027AE52A" w:rsidR="006B5FF9" w:rsidRDefault="006B5FF9" w:rsidP="00513DCD">
      <w:pPr>
        <w:spacing w:before="240"/>
        <w:jc w:val="center"/>
        <w:rPr>
          <w:b/>
        </w:rPr>
      </w:pPr>
    </w:p>
    <w:p w14:paraId="16ED5CBF" w14:textId="2380B724" w:rsidR="006B5FF9" w:rsidRDefault="006B5FF9" w:rsidP="00927543">
      <w:pPr>
        <w:spacing w:before="240"/>
        <w:rPr>
          <w:b/>
        </w:rPr>
      </w:pPr>
    </w:p>
    <w:p w14:paraId="27C96E57" w14:textId="7ED95C9B" w:rsidR="00136CC1" w:rsidRPr="00EC1BCD" w:rsidRDefault="00136CC1" w:rsidP="00927543">
      <w:pPr>
        <w:spacing w:before="240"/>
      </w:pPr>
      <w:r w:rsidRPr="0001436A">
        <w:rPr>
          <w:b/>
        </w:rPr>
        <w:t xml:space="preserve">Supplementary Figure </w:t>
      </w:r>
      <w:r w:rsidR="006B5FF9">
        <w:rPr>
          <w:b/>
        </w:rPr>
        <w:t>3</w:t>
      </w:r>
      <w:r w:rsidRPr="0001436A">
        <w:rPr>
          <w:b/>
        </w:rPr>
        <w:t>.</w:t>
      </w:r>
      <w:r w:rsidRPr="001549D3">
        <w:t xml:space="preserve"> </w:t>
      </w:r>
    </w:p>
    <w:bookmarkEnd w:id="3"/>
    <w:p w14:paraId="122B7237" w14:textId="0512004B" w:rsidR="00136CC1" w:rsidRDefault="00000000" w:rsidP="005258B1">
      <w:pPr>
        <w:spacing w:before="240"/>
        <w:jc w:val="center"/>
      </w:pPr>
      <w:r>
        <w:rPr>
          <w:noProof/>
        </w:rPr>
        <w:pict w14:anchorId="7560E95E">
          <v:shape id="Text Box 220089260" o:spid="_x0000_s2055" type="#_x0000_t202" style="position:absolute;left:0;text-align:left;margin-left:0;margin-top:128.25pt;width:285pt;height:33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wrapcoords="-57 0 -57 21109 21600 21109 21600 0 -5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" stroked="f">
            <v:textbox inset="0,0,0,0">
              <w:txbxContent>
                <w:p w14:paraId="3DF7DD5F" w14:textId="35840A12" w:rsidR="00390DA2" w:rsidRPr="00BA0AFA" w:rsidRDefault="00390DA2" w:rsidP="00390DA2">
                  <w:pPr>
                    <w:spacing w:after="120"/>
                    <w:jc w:val="center"/>
                  </w:pPr>
                  <w:bookmarkStart w:id="7" w:name="_Hlk142675080"/>
                  <w:r w:rsidRPr="00BA0AFA">
                    <w:rPr>
                      <w:rFonts w:eastAsia="SimSun"/>
                    </w:rPr>
                    <w:t>Fig</w:t>
                  </w:r>
                  <w:r w:rsidR="008453C3">
                    <w:rPr>
                      <w:rFonts w:eastAsia="SimSun"/>
                    </w:rPr>
                    <w:t>.</w:t>
                  </w:r>
                  <w:r w:rsidRPr="00BA0AFA">
                    <w:rPr>
                      <w:rFonts w:eastAsia="SimSun"/>
                    </w:rPr>
                    <w:t xml:space="preserve"> </w:t>
                  </w:r>
                  <w:r w:rsidR="003500BC">
                    <w:rPr>
                      <w:rFonts w:eastAsia="SimSun"/>
                    </w:rPr>
                    <w:t>3</w:t>
                  </w:r>
                  <w:r w:rsidRPr="00BA0AFA">
                    <w:rPr>
                      <w:rFonts w:eastAsia="SimSun"/>
                    </w:rPr>
                    <w:t xml:space="preserve">: </w:t>
                  </w:r>
                  <w:bookmarkEnd w:id="7"/>
                  <w:r w:rsidRPr="00BA0AFA">
                    <w:rPr>
                      <w:rFonts w:eastAsia="SimSun"/>
                    </w:rPr>
                    <w:t>The</w:t>
                  </w:r>
                  <w:r w:rsidR="008453C3">
                    <w:rPr>
                      <w:rFonts w:eastAsia="SimSun"/>
                    </w:rPr>
                    <w:t xml:space="preserve"> </w:t>
                  </w:r>
                  <w:r w:rsidRPr="00BA0AFA">
                    <w:t xml:space="preserve">schematic diagram of the leaky integrate-and-fire </w:t>
                  </w:r>
                  <w:r w:rsidR="00494400" w:rsidRPr="00BA0AFA">
                    <w:t>model.</w:t>
                  </w:r>
                </w:p>
                <w:p w14:paraId="68F45E73" w14:textId="77777777" w:rsidR="00390DA2" w:rsidRDefault="00390DA2" w:rsidP="00390DA2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sz w:val="18"/>
                      <w:szCs w:val="18"/>
                    </w:rPr>
                  </w:pPr>
                </w:p>
                <w:p w14:paraId="01D852EC" w14:textId="77777777" w:rsidR="00390DA2" w:rsidRPr="00515AE3" w:rsidRDefault="00390DA2" w:rsidP="00390DA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type="tight" anchorx="margin"/>
          </v:shape>
        </w:pict>
      </w:r>
      <w:r w:rsidR="00D44D2C">
        <w:rPr>
          <w:rFonts w:eastAsia="SimSun"/>
          <w:noProof/>
          <w:sz w:val="20"/>
          <w:szCs w:val="20"/>
          <w:lang w:val="en-CA" w:eastAsia="en-CA"/>
        </w:rPr>
        <w:drawing>
          <wp:inline distT="0" distB="0" distL="0" distR="0" wp14:anchorId="5354907C" wp14:editId="2C355247">
            <wp:extent cx="3246120" cy="1362456"/>
            <wp:effectExtent l="0" t="0" r="0" b="9525"/>
            <wp:docPr id="547400809" name="صورة 3" descr="صورة تحتوي على رسم بياني, خط, رسم تقني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00809" name="صورة 3" descr="صورة تحتوي على رسم بياني, خط, رسم تقني, التصميم&#10;&#10;تم إنشاء الوصف تلقائياً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9B8E" w14:textId="77777777" w:rsidR="003500BC" w:rsidRDefault="003500BC" w:rsidP="005258B1">
      <w:pPr>
        <w:spacing w:before="240"/>
        <w:jc w:val="center"/>
      </w:pPr>
    </w:p>
    <w:p w14:paraId="60B8B5FE" w14:textId="77777777" w:rsidR="003500BC" w:rsidRDefault="003500BC" w:rsidP="005258B1">
      <w:pPr>
        <w:spacing w:before="240"/>
        <w:jc w:val="center"/>
      </w:pPr>
    </w:p>
    <w:p w14:paraId="6574A363" w14:textId="77777777" w:rsidR="003500BC" w:rsidRDefault="003500BC" w:rsidP="005258B1">
      <w:pPr>
        <w:spacing w:before="240"/>
        <w:jc w:val="center"/>
      </w:pPr>
    </w:p>
    <w:p w14:paraId="183D991D" w14:textId="1D2015F2" w:rsidR="00757FB8" w:rsidRDefault="00D44D2C" w:rsidP="00AA471B">
      <w:pPr>
        <w:keepNext/>
      </w:pPr>
      <w:r w:rsidRPr="0001436A">
        <w:rPr>
          <w:b/>
        </w:rPr>
        <w:t xml:space="preserve">Supplementary Figure </w:t>
      </w:r>
      <w:r w:rsidR="003500BC">
        <w:rPr>
          <w:b/>
        </w:rPr>
        <w:t>4</w:t>
      </w:r>
      <w:r w:rsidRPr="0001436A">
        <w:rPr>
          <w:b/>
        </w:rPr>
        <w:t>.</w:t>
      </w:r>
      <w:r w:rsidRPr="001549D3">
        <w:t xml:space="preserve"> </w:t>
      </w:r>
    </w:p>
    <w:p w14:paraId="6CCFE178" w14:textId="77777777" w:rsidR="00B61575" w:rsidRPr="00AA471B" w:rsidRDefault="00B61575" w:rsidP="00AA471B">
      <w:pPr>
        <w:keepNext/>
      </w:pPr>
    </w:p>
    <w:p w14:paraId="78527E63" w14:textId="411A1FD5" w:rsidR="00D44D2C" w:rsidRDefault="00183122" w:rsidP="00D44D2C">
      <w:pPr>
        <w:keepNext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2440D9D" wp14:editId="7C783FD2">
            <wp:extent cx="4417614" cy="2670810"/>
            <wp:effectExtent l="0" t="0" r="0" b="0"/>
            <wp:docPr id="982698822" name="صورة 2" descr="صورة تحتوي على نص, رسم بياني, لقطة شاشة, خ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98822" name="صورة 2" descr="صورة تحتوي على نص, رسم بياني, لقطة شاشة, خطة&#10;&#10;تم إنشاء الوصف تلقائياً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318" cy="268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F080" w14:textId="0A2CEBAA" w:rsidR="00C752F7" w:rsidRDefault="00000000" w:rsidP="00847B1D">
      <w:pPr>
        <w:spacing w:before="240"/>
        <w:jc w:val="center"/>
        <w:rPr>
          <w:b/>
        </w:rPr>
      </w:pPr>
      <w:r>
        <w:rPr>
          <w:rFonts w:cstheme="minorBidi"/>
          <w:noProof/>
          <w:szCs w:val="22"/>
        </w:rPr>
        <w:pict w14:anchorId="529DE833">
          <v:shape id="Text Box 53" o:spid="_x0000_s2054" type="#_x0000_t202" style="position:absolute;left:0;text-align:left;margin-left:71.55pt;margin-top:1.25pt;width:327pt;height:24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-50 0 -50 20925 21600 20925 21600 0 -5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" stroked="f">
            <v:textbox inset="0,0,0,0">
              <w:txbxContent>
                <w:p w14:paraId="315EC674" w14:textId="4F073A17" w:rsidR="007E0D19" w:rsidRPr="002602BC" w:rsidRDefault="007E0D19" w:rsidP="007E0D19">
                  <w:pPr>
                    <w:jc w:val="center"/>
                  </w:pPr>
                  <w:bookmarkStart w:id="8" w:name="_Hlk142675221"/>
                  <w:r w:rsidRPr="00086222">
                    <w:rPr>
                      <w:rFonts w:eastAsia="SimSun"/>
                    </w:rPr>
                    <w:t>Fig</w:t>
                  </w:r>
                  <w:r w:rsidR="00426212" w:rsidRPr="00086222">
                    <w:rPr>
                      <w:rFonts w:eastAsia="SimSun"/>
                    </w:rPr>
                    <w:t>.</w:t>
                  </w:r>
                  <w:r w:rsidRPr="00086222">
                    <w:rPr>
                      <w:rFonts w:eastAsia="SimSun"/>
                    </w:rPr>
                    <w:t xml:space="preserve"> </w:t>
                  </w:r>
                  <w:r w:rsidR="003500BC" w:rsidRPr="00086222">
                    <w:rPr>
                      <w:rFonts w:eastAsia="SimSun"/>
                    </w:rPr>
                    <w:t>4</w:t>
                  </w:r>
                  <w:r w:rsidRPr="00086222">
                    <w:rPr>
                      <w:rFonts w:eastAsia="SimSun"/>
                    </w:rPr>
                    <w:t>:</w:t>
                  </w:r>
                  <w:r w:rsidRPr="002602BC">
                    <w:rPr>
                      <w:rFonts w:eastAsia="SimSun"/>
                    </w:rPr>
                    <w:t xml:space="preserve"> </w:t>
                  </w:r>
                  <w:bookmarkEnd w:id="8"/>
                  <w:r w:rsidRPr="002602BC">
                    <w:rPr>
                      <w:rFonts w:eastAsia="SimSun"/>
                    </w:rPr>
                    <w:t>The</w:t>
                  </w:r>
                  <w:r w:rsidRPr="002602BC">
                    <w:t xml:space="preserve"> Schematic of the proposed </w:t>
                  </w:r>
                  <w:r>
                    <w:t xml:space="preserve">MRL-based </w:t>
                  </w:r>
                  <w:r w:rsidRPr="002602BC">
                    <w:t>LIF neuron</w:t>
                  </w:r>
                </w:p>
                <w:p w14:paraId="1BF0209E" w14:textId="77777777" w:rsidR="007E0D19" w:rsidRPr="000F3E43" w:rsidRDefault="007E0D19" w:rsidP="007E0D1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14:paraId="66200405" w14:textId="77777777" w:rsidR="007E0D19" w:rsidRPr="001A589C" w:rsidRDefault="007E0D19" w:rsidP="007E0D1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14:paraId="75471D9D" w14:textId="77777777" w:rsidR="007E0D19" w:rsidRDefault="007E0D19" w:rsidP="007E0D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sz w:val="18"/>
                      <w:szCs w:val="18"/>
                    </w:rPr>
                  </w:pPr>
                </w:p>
                <w:p w14:paraId="4447FC28" w14:textId="77777777" w:rsidR="007E0D19" w:rsidRPr="00515AE3" w:rsidRDefault="007E0D19" w:rsidP="007E0D19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  <w10:wrap type="tight" anchorx="margin"/>
          </v:shape>
        </w:pict>
      </w:r>
    </w:p>
    <w:p w14:paraId="52A4BD0C" w14:textId="0829B599" w:rsidR="00C752F7" w:rsidRDefault="00C752F7" w:rsidP="00847B1D">
      <w:pPr>
        <w:spacing w:before="240"/>
        <w:jc w:val="center"/>
        <w:rPr>
          <w:b/>
        </w:rPr>
      </w:pPr>
    </w:p>
    <w:p w14:paraId="25DD1BCF" w14:textId="023605D5" w:rsidR="00C752F7" w:rsidRDefault="00C752F7" w:rsidP="00D44D2C">
      <w:pPr>
        <w:spacing w:before="240"/>
        <w:rPr>
          <w:b/>
        </w:rPr>
      </w:pPr>
    </w:p>
    <w:p w14:paraId="0298A36B" w14:textId="77777777" w:rsidR="003500BC" w:rsidRDefault="003500BC" w:rsidP="00D44D2C">
      <w:pPr>
        <w:spacing w:before="240"/>
        <w:rPr>
          <w:b/>
        </w:rPr>
      </w:pPr>
    </w:p>
    <w:p w14:paraId="112B3D4B" w14:textId="77777777" w:rsidR="003500BC" w:rsidRDefault="003500BC" w:rsidP="00D44D2C">
      <w:pPr>
        <w:spacing w:before="240"/>
        <w:rPr>
          <w:b/>
        </w:rPr>
      </w:pPr>
    </w:p>
    <w:p w14:paraId="69B8E86A" w14:textId="77777777" w:rsidR="003500BC" w:rsidRDefault="003500BC" w:rsidP="00D44D2C">
      <w:pPr>
        <w:spacing w:before="240"/>
        <w:rPr>
          <w:b/>
        </w:rPr>
      </w:pPr>
    </w:p>
    <w:p w14:paraId="565B96D4" w14:textId="77777777" w:rsidR="003500BC" w:rsidRDefault="003500BC" w:rsidP="00D44D2C">
      <w:pPr>
        <w:spacing w:before="240"/>
        <w:rPr>
          <w:b/>
        </w:rPr>
      </w:pPr>
    </w:p>
    <w:p w14:paraId="737D2130" w14:textId="77DFE642" w:rsidR="003500BC" w:rsidRDefault="003500BC" w:rsidP="00D44D2C">
      <w:pPr>
        <w:spacing w:before="240"/>
        <w:rPr>
          <w:b/>
        </w:rPr>
      </w:pPr>
    </w:p>
    <w:p w14:paraId="5DC4E13B" w14:textId="77777777" w:rsidR="00B458A3" w:rsidRDefault="00B458A3" w:rsidP="00D44D2C">
      <w:pPr>
        <w:spacing w:before="240"/>
        <w:rPr>
          <w:b/>
        </w:rPr>
      </w:pPr>
    </w:p>
    <w:p w14:paraId="079EEF2D" w14:textId="77777777" w:rsidR="00B458A3" w:rsidRDefault="00B458A3" w:rsidP="00D44D2C">
      <w:pPr>
        <w:spacing w:before="240"/>
        <w:rPr>
          <w:b/>
        </w:rPr>
      </w:pPr>
    </w:p>
    <w:p w14:paraId="785BB785" w14:textId="77777777" w:rsidR="00B458A3" w:rsidRDefault="00B458A3" w:rsidP="00D44D2C">
      <w:pPr>
        <w:spacing w:before="240"/>
        <w:rPr>
          <w:b/>
        </w:rPr>
      </w:pPr>
    </w:p>
    <w:p w14:paraId="56E0C25A" w14:textId="1CE76C24" w:rsidR="00047948" w:rsidRDefault="00047948" w:rsidP="00C752F7">
      <w:pPr>
        <w:spacing w:before="240"/>
      </w:pPr>
      <w:r w:rsidRPr="0001436A">
        <w:rPr>
          <w:b/>
        </w:rPr>
        <w:t xml:space="preserve">Supplementary Figure </w:t>
      </w:r>
      <w:r w:rsidR="003500BC">
        <w:rPr>
          <w:b/>
        </w:rPr>
        <w:t>5</w:t>
      </w:r>
      <w:r w:rsidRPr="0001436A">
        <w:rPr>
          <w:b/>
        </w:rPr>
        <w:t>.</w:t>
      </w:r>
      <w:r w:rsidRPr="001549D3">
        <w:t xml:space="preserve"> </w:t>
      </w:r>
    </w:p>
    <w:p w14:paraId="158296C5" w14:textId="4F0B1A18" w:rsidR="00C752F7" w:rsidRDefault="00AA471B" w:rsidP="00C752F7">
      <w:pPr>
        <w:spacing w:before="240"/>
        <w:jc w:val="center"/>
      </w:pPr>
      <w:r>
        <w:rPr>
          <w:noProof/>
        </w:rPr>
        <w:drawing>
          <wp:inline distT="0" distB="0" distL="0" distR="0" wp14:anchorId="77F4EF0B" wp14:editId="11404FDC">
            <wp:extent cx="6483096" cy="3904488"/>
            <wp:effectExtent l="0" t="0" r="0" b="1270"/>
            <wp:docPr id="177401961" name="صورة 5" descr="صورة تحتوي على رسم بياني, رسم تقني, رسم, خ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1961" name="صورة 5" descr="صورة تحتوي على رسم بياني, رسم تقني, رسم, خطة&#10;&#10;تم إنشاء الوصف تلقائياً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AD9E" w14:textId="17F2B34F" w:rsidR="00C752F7" w:rsidRPr="00847B1D" w:rsidRDefault="00000000" w:rsidP="00C752F7">
      <w:pPr>
        <w:spacing w:before="240"/>
        <w:jc w:val="center"/>
      </w:pPr>
      <w:r>
        <w:rPr>
          <w:noProof/>
        </w:rPr>
        <w:pict w14:anchorId="067ADB5D">
          <v:shape id="Text Box 1018186884" o:spid="_x0000_s2053" type="#_x0000_t202" style="position:absolute;left:0;text-align:left;margin-left:88.2pt;margin-top:.4pt;width:461.45pt;height:63.9pt;z-index:-251640832;visibility:visible;mso-wrap-distance-left:9pt;mso-wrap-distance-top:0;mso-wrap-distance-right:9pt;mso-wrap-distance-bottom:0;mso-position-horizontal:absolute;mso-position-horizontal-relative:page;mso-position-vertical:absolute;mso-position-vertical-relative:text;mso-width-relative:margin;mso-height-relative:margin;v-text-anchor:top" wrapcoords="-47 0 -47 20829 21600 20829 21600 0 -4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" stroked="f">
            <v:textbox inset="0,0,0,0">
              <w:txbxContent>
                <w:p w14:paraId="725DE445" w14:textId="5F1B4144" w:rsidR="0073726D" w:rsidRDefault="00C752F7" w:rsidP="0073726D">
                  <w:pPr>
                    <w:jc w:val="both"/>
                  </w:pPr>
                  <w:r w:rsidRPr="00D433E0">
                    <w:rPr>
                      <w:sz w:val="18"/>
                      <w:szCs w:val="18"/>
                    </w:rPr>
                    <w:t xml:space="preserve"> </w:t>
                  </w:r>
                  <w:r w:rsidRPr="00EA5283">
                    <w:rPr>
                      <w:rFonts w:eastAsia="SimSun"/>
                    </w:rPr>
                    <w:t xml:space="preserve">Fig. </w:t>
                  </w:r>
                  <w:r w:rsidR="003500BC" w:rsidRPr="00EA5283">
                    <w:rPr>
                      <w:rFonts w:eastAsia="SimSun"/>
                    </w:rPr>
                    <w:t>5</w:t>
                  </w:r>
                  <w:r w:rsidRPr="00EA5283">
                    <w:rPr>
                      <w:rFonts w:eastAsia="SimSun"/>
                    </w:rPr>
                    <w:t xml:space="preserve">: </w:t>
                  </w:r>
                  <w:r w:rsidRPr="00EA5283">
                    <w:t xml:space="preserve">The </w:t>
                  </w:r>
                  <w:r w:rsidR="00672C50" w:rsidRPr="00EA5283">
                    <w:t>time diagrams</w:t>
                  </w:r>
                  <w:r w:rsidRPr="00EA5283">
                    <w:t xml:space="preserve"> </w:t>
                  </w:r>
                  <w:r w:rsidR="00672C50" w:rsidRPr="00EA5283">
                    <w:t>for</w:t>
                  </w:r>
                  <w:r w:rsidRPr="00EA5283">
                    <w:t xml:space="preserve"> the proposed MRL-based LIF </w:t>
                  </w:r>
                  <w:r w:rsidR="0097051D" w:rsidRPr="00EA5283">
                    <w:t xml:space="preserve">neuron. </w:t>
                  </w:r>
                  <w:r w:rsidR="0073726D" w:rsidRPr="00EA5283">
                    <w:t xml:space="preserve"> Output of the </w:t>
                  </w:r>
                  <w:r w:rsidR="008B175B" w:rsidRPr="00EA5283">
                    <w:t>up-down counter</w:t>
                  </w:r>
                  <w:r w:rsidR="0073726D" w:rsidRPr="00EA5283">
                    <w:t xml:space="preserve"> Q</w:t>
                  </w:r>
                  <w:r w:rsidR="0073726D" w:rsidRPr="00EA5283">
                    <w:rPr>
                      <w:vertAlign w:val="subscript"/>
                    </w:rPr>
                    <w:t>1</w:t>
                  </w:r>
                  <w:r w:rsidR="0073726D" w:rsidRPr="00EA5283">
                    <w:t xml:space="preserve"> Q</w:t>
                  </w:r>
                  <w:r w:rsidR="0073726D" w:rsidRPr="00EA5283">
                    <w:rPr>
                      <w:vertAlign w:val="subscript"/>
                    </w:rPr>
                    <w:t>2</w:t>
                  </w:r>
                  <w:r w:rsidR="0073726D" w:rsidRPr="00EA5283">
                    <w:t xml:space="preserve"> Q</w:t>
                  </w:r>
                  <w:r w:rsidR="0073726D" w:rsidRPr="00EA5283">
                    <w:rPr>
                      <w:vertAlign w:val="subscript"/>
                    </w:rPr>
                    <w:t>3</w:t>
                  </w:r>
                  <w:r w:rsidR="0073726D" w:rsidRPr="00EA5283">
                    <w:t xml:space="preserve"> Q</w:t>
                  </w:r>
                  <w:r w:rsidR="0073726D" w:rsidRPr="00EA5283">
                    <w:rPr>
                      <w:vertAlign w:val="subscript"/>
                    </w:rPr>
                    <w:t>4</w:t>
                  </w:r>
                  <w:r w:rsidR="0073726D" w:rsidRPr="00EA5283">
                    <w:t xml:space="preserve"> </w:t>
                  </w:r>
                  <w:r w:rsidR="008B175B" w:rsidRPr="00EA5283">
                    <w:t>begins</w:t>
                  </w:r>
                  <w:r w:rsidR="0073726D" w:rsidRPr="00EA5283">
                    <w:t xml:space="preserve"> incremented /decremented</w:t>
                  </w:r>
                  <w:r w:rsidR="008B175B" w:rsidRPr="00EA5283">
                    <w:t xml:space="preserve"> as the input “Stim” generated from the synapse </w:t>
                  </w:r>
                  <w:r w:rsidR="0055001B" w:rsidRPr="00EA5283">
                    <w:t xml:space="preserve">block. </w:t>
                  </w:r>
                  <w:bookmarkStart w:id="9" w:name="_Hlk162490987"/>
                  <w:r w:rsidR="0073726D" w:rsidRPr="00EA5283">
                    <w:t>Synaptic weights accumulated until the threshold value (V</w:t>
                  </w:r>
                  <w:r w:rsidR="0073726D" w:rsidRPr="00EA5283">
                    <w:rPr>
                      <w:vertAlign w:val="subscript"/>
                    </w:rPr>
                    <w:t>th</w:t>
                  </w:r>
                  <w:r w:rsidR="0073726D" w:rsidRPr="00EA5283">
                    <w:t>=7) is reached when the neuron fires.</w:t>
                  </w:r>
                </w:p>
                <w:p w14:paraId="219C126C" w14:textId="77777777" w:rsidR="0073726D" w:rsidRDefault="0073726D" w:rsidP="00C752F7"/>
                <w:bookmarkEnd w:id="9"/>
                <w:p w14:paraId="2EC3B3F1" w14:textId="77777777" w:rsidR="0097051D" w:rsidRDefault="0097051D" w:rsidP="00C752F7"/>
                <w:p w14:paraId="0AA47BC4" w14:textId="722DD37B" w:rsidR="00C752F7" w:rsidRPr="00AC097A" w:rsidRDefault="0097051D" w:rsidP="00C752F7">
                  <w:r>
                    <w:t xml:space="preserve"> </w:t>
                  </w:r>
                </w:p>
                <w:p w14:paraId="632CBCE2" w14:textId="77777777" w:rsidR="00C752F7" w:rsidRPr="00440076" w:rsidRDefault="00C752F7" w:rsidP="00C752F7"/>
                <w:p w14:paraId="46570A29" w14:textId="77777777" w:rsidR="00C752F7" w:rsidRPr="000F3E43" w:rsidRDefault="00C752F7" w:rsidP="00C752F7">
                  <w:pPr>
                    <w:rPr>
                      <w:sz w:val="18"/>
                      <w:szCs w:val="18"/>
                    </w:rPr>
                  </w:pPr>
                </w:p>
                <w:p w14:paraId="142D9B7E" w14:textId="77777777" w:rsidR="00C752F7" w:rsidRPr="001A589C" w:rsidRDefault="00C752F7" w:rsidP="00C752F7">
                  <w:pPr>
                    <w:rPr>
                      <w:sz w:val="18"/>
                      <w:szCs w:val="18"/>
                    </w:rPr>
                  </w:pPr>
                </w:p>
                <w:p w14:paraId="34B2E706" w14:textId="77777777" w:rsidR="00C752F7" w:rsidRDefault="00C752F7" w:rsidP="00C752F7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sz w:val="18"/>
                      <w:szCs w:val="18"/>
                    </w:rPr>
                  </w:pPr>
                </w:p>
                <w:p w14:paraId="4E559823" w14:textId="77777777" w:rsidR="00C752F7" w:rsidRPr="00515AE3" w:rsidRDefault="00C752F7" w:rsidP="00C752F7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type="tight" anchorx="page"/>
          </v:shape>
        </w:pict>
      </w:r>
    </w:p>
    <w:p w14:paraId="6CD5D5A2" w14:textId="77777777" w:rsidR="0097051D" w:rsidRDefault="0097051D" w:rsidP="00AE5F98">
      <w:pPr>
        <w:keepNext/>
        <w:rPr>
          <w:b/>
        </w:rPr>
      </w:pPr>
    </w:p>
    <w:p w14:paraId="3B99C63B" w14:textId="77777777" w:rsidR="0097051D" w:rsidRDefault="0097051D" w:rsidP="00AE5F98">
      <w:pPr>
        <w:keepNext/>
        <w:rPr>
          <w:b/>
        </w:rPr>
      </w:pPr>
    </w:p>
    <w:p w14:paraId="2CE07FB6" w14:textId="77777777" w:rsidR="0097051D" w:rsidRDefault="0097051D" w:rsidP="00AE5F98">
      <w:pPr>
        <w:keepNext/>
        <w:rPr>
          <w:b/>
        </w:rPr>
      </w:pPr>
    </w:p>
    <w:p w14:paraId="23E1F6AB" w14:textId="77777777" w:rsidR="0097051D" w:rsidRDefault="0097051D" w:rsidP="00AE5F98">
      <w:pPr>
        <w:keepNext/>
        <w:rPr>
          <w:b/>
        </w:rPr>
      </w:pPr>
    </w:p>
    <w:p w14:paraId="326700E0" w14:textId="77777777" w:rsidR="0097051D" w:rsidRDefault="0097051D" w:rsidP="00AE5F98">
      <w:pPr>
        <w:keepNext/>
        <w:rPr>
          <w:b/>
        </w:rPr>
      </w:pPr>
    </w:p>
    <w:p w14:paraId="25F2EE57" w14:textId="2EC0B831" w:rsidR="00AE5F98" w:rsidRDefault="00AE5F98" w:rsidP="00AE5F98">
      <w:pPr>
        <w:keepNext/>
        <w:rPr>
          <w:b/>
        </w:rPr>
      </w:pPr>
      <w:r w:rsidRPr="0001436A">
        <w:rPr>
          <w:b/>
        </w:rPr>
        <w:t xml:space="preserve">Supplementary Figure </w:t>
      </w:r>
      <w:r>
        <w:rPr>
          <w:b/>
        </w:rPr>
        <w:t>6.</w:t>
      </w:r>
    </w:p>
    <w:p w14:paraId="2BA2D375" w14:textId="77777777" w:rsidR="007952BE" w:rsidRDefault="007952BE" w:rsidP="007952BE">
      <w:pPr>
        <w:keepNext/>
        <w:jc w:val="center"/>
        <w:rPr>
          <w:b/>
        </w:rPr>
      </w:pPr>
    </w:p>
    <w:p w14:paraId="18EC4E87" w14:textId="5144F140" w:rsidR="00EB1F29" w:rsidRDefault="007952BE" w:rsidP="007952BE">
      <w:pPr>
        <w:keepNext/>
        <w:jc w:val="center"/>
      </w:pPr>
      <w:r>
        <w:rPr>
          <w:noProof/>
        </w:rPr>
        <w:drawing>
          <wp:inline distT="0" distB="0" distL="0" distR="0" wp14:anchorId="5024E0FB" wp14:editId="6AC77995">
            <wp:extent cx="3522980" cy="2963704"/>
            <wp:effectExtent l="0" t="0" r="0" b="0"/>
            <wp:docPr id="1887015763" name="صورة 4" descr="صورة تحتوي على خط, نص, رسم بياني, تخطي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15763" name="صورة 4" descr="صورة تحتوي على خط, نص, رسم بياني, تخطيط&#10;&#10;تم إنشاء الوصف تلقائياً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920" cy="297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4589" w14:textId="5008C41E" w:rsidR="00EB1F29" w:rsidRDefault="00000000" w:rsidP="00B209DF">
      <w:pPr>
        <w:keepNext/>
        <w:jc w:val="center"/>
      </w:pPr>
      <w:r>
        <w:rPr>
          <w:rFonts w:cstheme="minorBidi"/>
          <w:noProof/>
          <w:szCs w:val="22"/>
        </w:rPr>
        <w:pict w14:anchorId="4F969527">
          <v:shape id="Text Box 757154601" o:spid="_x0000_s2052" type="#_x0000_t202" style="position:absolute;left:0;text-align:left;margin-left:72.3pt;margin-top:2.05pt;width:345.3pt;height:78pt;z-index:-2516490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wrapcoords="-47 0 -47 21392 21600 21392 21600 0 -4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" stroked="f">
            <v:textbox inset="0,0,0,0">
              <w:txbxContent>
                <w:p w14:paraId="5348EEC7" w14:textId="72DEDD49" w:rsidR="00EC7C02" w:rsidRPr="00FB52D4" w:rsidRDefault="00EC7C02" w:rsidP="00B209DF">
                  <w:pPr>
                    <w:spacing w:after="120"/>
                    <w:jc w:val="both"/>
                  </w:pPr>
                  <w:r w:rsidRPr="00AA449A">
                    <w:t>Fig</w:t>
                  </w:r>
                  <w:r>
                    <w:t>.</w:t>
                  </w:r>
                  <w:r w:rsidR="003500BC">
                    <w:t>6</w:t>
                  </w:r>
                  <w:r w:rsidRPr="00AA449A">
                    <w:t>: The action potential of the memristive LIF neuron model shows three fire events taking place</w:t>
                  </w:r>
                  <w:r w:rsidR="00B209DF">
                    <w:t xml:space="preserve"> </w:t>
                  </w:r>
                  <w:r w:rsidRPr="00AA449A">
                    <w:t>as the threshold value (V</w:t>
                  </w:r>
                  <w:r w:rsidRPr="00F378AA">
                    <w:rPr>
                      <w:vertAlign w:val="subscript"/>
                    </w:rPr>
                    <w:t>th</w:t>
                  </w:r>
                  <w:r w:rsidRPr="00AA449A">
                    <w:t>=7) is reached and one short spike due to short current because of no input spikes to inter the up-down counter “leak behavior commences”.</w:t>
                  </w:r>
                </w:p>
                <w:p w14:paraId="2FFD1AA4" w14:textId="77777777" w:rsidR="00EC7C02" w:rsidRDefault="00EC7C02" w:rsidP="00EC7C02">
                  <w:pPr>
                    <w:rPr>
                      <w:sz w:val="18"/>
                      <w:szCs w:val="18"/>
                    </w:rPr>
                  </w:pPr>
                </w:p>
                <w:p w14:paraId="1BF3D0F5" w14:textId="77777777" w:rsidR="00EC7C02" w:rsidRPr="00D433E0" w:rsidRDefault="00EC7C02" w:rsidP="00EC7C02">
                  <w:pPr>
                    <w:rPr>
                      <w:sz w:val="18"/>
                      <w:szCs w:val="18"/>
                    </w:rPr>
                  </w:pPr>
                </w:p>
                <w:p w14:paraId="73A41680" w14:textId="77777777" w:rsidR="00EC7C02" w:rsidRPr="00440076" w:rsidRDefault="00EC7C02" w:rsidP="00EC7C02"/>
                <w:p w14:paraId="790021FC" w14:textId="77777777" w:rsidR="00EC7C02" w:rsidRPr="000F3E43" w:rsidRDefault="00EC7C02" w:rsidP="00EC7C02">
                  <w:pPr>
                    <w:rPr>
                      <w:sz w:val="18"/>
                      <w:szCs w:val="18"/>
                    </w:rPr>
                  </w:pPr>
                </w:p>
                <w:p w14:paraId="1524B98F" w14:textId="77777777" w:rsidR="00EC7C02" w:rsidRPr="001A589C" w:rsidRDefault="00EC7C02" w:rsidP="00EC7C02">
                  <w:pPr>
                    <w:rPr>
                      <w:sz w:val="18"/>
                      <w:szCs w:val="18"/>
                    </w:rPr>
                  </w:pPr>
                </w:p>
                <w:p w14:paraId="3CEF63EA" w14:textId="77777777" w:rsidR="00EC7C02" w:rsidRDefault="00EC7C02" w:rsidP="00EC7C02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sz w:val="18"/>
                      <w:szCs w:val="18"/>
                    </w:rPr>
                  </w:pPr>
                </w:p>
                <w:p w14:paraId="46D8CDFE" w14:textId="77777777" w:rsidR="00EC7C02" w:rsidRPr="00515AE3" w:rsidRDefault="00EC7C02" w:rsidP="00EC7C0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type="tight" anchorx="margin"/>
          </v:shape>
        </w:pict>
      </w:r>
    </w:p>
    <w:p w14:paraId="14F4EF27" w14:textId="45AE6FED" w:rsidR="000321DF" w:rsidRPr="00F7361D" w:rsidRDefault="000321DF" w:rsidP="00F7361D">
      <w:pPr>
        <w:keepNext/>
      </w:pPr>
    </w:p>
    <w:p w14:paraId="4A359DE6" w14:textId="7330A0AA" w:rsidR="000321DF" w:rsidRDefault="00F7361D" w:rsidP="00442A43">
      <w:pPr>
        <w:keepNext/>
        <w:rPr>
          <w:b/>
        </w:rPr>
      </w:pPr>
      <w:bookmarkStart w:id="10" w:name="_Hlk162223983"/>
      <w:r w:rsidRPr="009547DD">
        <w:rPr>
          <w:b/>
        </w:rPr>
        <w:t>Supplementary Figure 7</w:t>
      </w:r>
    </w:p>
    <w:bookmarkEnd w:id="10"/>
    <w:p w14:paraId="44E53580" w14:textId="77777777" w:rsidR="00F7361D" w:rsidRDefault="00F7361D" w:rsidP="00442A43">
      <w:pPr>
        <w:keepNext/>
        <w:rPr>
          <w:b/>
        </w:rPr>
      </w:pPr>
    </w:p>
    <w:p w14:paraId="14B6413E" w14:textId="57147E41" w:rsidR="00F7361D" w:rsidRDefault="00F7361D" w:rsidP="00F7361D">
      <w:pPr>
        <w:keepNext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83C65FE" wp14:editId="6A2E8B5E">
            <wp:extent cx="3392805" cy="1499591"/>
            <wp:effectExtent l="0" t="0" r="0" b="0"/>
            <wp:docPr id="1723124554" name="صورة 3" descr="صورة تحتوي على رسم بياني, الخط, رسم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24554" name="صورة 3" descr="صورة تحتوي على رسم بياني, الخط, رسم, خط&#10;&#10;تم إنشاء الوصف تلقائياً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411" cy="151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7818" w14:textId="0D737835" w:rsidR="00F7361D" w:rsidRDefault="00F7361D" w:rsidP="008402E9">
      <w:pPr>
        <w:autoSpaceDE w:val="0"/>
        <w:autoSpaceDN w:val="0"/>
        <w:adjustRightInd w:val="0"/>
        <w:spacing w:line="360" w:lineRule="auto"/>
        <w:jc w:val="center"/>
      </w:pPr>
      <w:r w:rsidRPr="009547DD">
        <w:t xml:space="preserve">Fig.7: The circuit schematic </w:t>
      </w:r>
      <w:r w:rsidR="008402E9" w:rsidRPr="009547DD">
        <w:t>for</w:t>
      </w:r>
      <w:r w:rsidRPr="009547DD">
        <w:t xml:space="preserve"> </w:t>
      </w:r>
      <w:r w:rsidR="008402E9" w:rsidRPr="009547DD">
        <w:t>T flip-flops (TFF)</w:t>
      </w:r>
    </w:p>
    <w:p w14:paraId="29291242" w14:textId="77777777" w:rsidR="008402E9" w:rsidRDefault="008402E9" w:rsidP="008402E9">
      <w:pPr>
        <w:autoSpaceDE w:val="0"/>
        <w:autoSpaceDN w:val="0"/>
        <w:adjustRightInd w:val="0"/>
        <w:spacing w:line="360" w:lineRule="auto"/>
        <w:jc w:val="center"/>
      </w:pPr>
    </w:p>
    <w:p w14:paraId="443B5B91" w14:textId="65095AF7" w:rsidR="008402E9" w:rsidRDefault="008402E9" w:rsidP="008402E9">
      <w:pPr>
        <w:keepNext/>
      </w:pPr>
      <w:bookmarkStart w:id="11" w:name="_Hlk162201162"/>
      <w:r w:rsidRPr="009547DD">
        <w:rPr>
          <w:b/>
        </w:rPr>
        <w:lastRenderedPageBreak/>
        <w:t xml:space="preserve">Supplementary Figure </w:t>
      </w:r>
      <w:bookmarkEnd w:id="11"/>
      <w:r w:rsidR="00B458A3" w:rsidRPr="009547DD">
        <w:rPr>
          <w:b/>
        </w:rPr>
        <w:t>8</w:t>
      </w:r>
      <w:r w:rsidRPr="009547DD">
        <w:rPr>
          <w:b/>
        </w:rPr>
        <w:t>.</w:t>
      </w:r>
      <w:r w:rsidRPr="001549D3">
        <w:t xml:space="preserve"> </w:t>
      </w:r>
    </w:p>
    <w:p w14:paraId="20315756" w14:textId="193313E6" w:rsidR="008402E9" w:rsidRDefault="00000000" w:rsidP="008402E9">
      <w:pPr>
        <w:keepNext/>
      </w:pPr>
      <w:r>
        <w:rPr>
          <w:noProof/>
        </w:rPr>
        <w:pict w14:anchorId="23DDC0F8">
          <v:shape id="Text Box 1645961840" o:spid="_x0000_s2058" type="#_x0000_t202" style="position:absolute;margin-left:117.75pt;margin-top:151.4pt;width:382.5pt;height:29.6pt;flip:x;z-index:25167667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" stroked="f">
            <v:textbox inset="0,0,0,0">
              <w:txbxContent>
                <w:p w14:paraId="7128BB8D" w14:textId="450E4341" w:rsidR="008402E9" w:rsidRPr="00AF2A63" w:rsidRDefault="008402E9" w:rsidP="008402E9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</w:pPr>
                  <w:r w:rsidRPr="009547DD">
                    <w:t>Fig.</w:t>
                  </w:r>
                  <w:r w:rsidR="00B458A3" w:rsidRPr="009547DD">
                    <w:t>8</w:t>
                  </w:r>
                  <w:r w:rsidRPr="009547DD">
                    <w:t>: The circuit schematic of the memristor-based TFF</w:t>
                  </w:r>
                </w:p>
                <w:p w14:paraId="42B014D4" w14:textId="77777777" w:rsidR="008402E9" w:rsidRPr="00DB425F" w:rsidRDefault="008402E9" w:rsidP="008402E9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sz w:val="18"/>
                      <w:szCs w:val="18"/>
                    </w:rPr>
                  </w:pPr>
                </w:p>
                <w:p w14:paraId="781BD7C3" w14:textId="77777777" w:rsidR="008402E9" w:rsidRDefault="008402E9" w:rsidP="008402E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5F31505E" w14:textId="77777777" w:rsidR="008402E9" w:rsidRPr="00E02105" w:rsidRDefault="008402E9" w:rsidP="008402E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01E52229" w14:textId="77777777" w:rsidR="008402E9" w:rsidRPr="00341407" w:rsidRDefault="008402E9" w:rsidP="008402E9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</w:p>
              </w:txbxContent>
            </v:textbox>
            <w10:wrap anchorx="page"/>
          </v:shape>
        </w:pict>
      </w:r>
      <w:r w:rsidR="008402E9">
        <w:rPr>
          <w:noProof/>
        </w:rPr>
        <w:drawing>
          <wp:inline distT="0" distB="0" distL="0" distR="0" wp14:anchorId="216DDF30" wp14:editId="5D03F91A">
            <wp:extent cx="6208395" cy="2223930"/>
            <wp:effectExtent l="0" t="0" r="0" b="0"/>
            <wp:docPr id="1415637013" name="صورة 7" descr="صورة تحتوي على رسم بياني, خطة, رسم تقني, تخطيط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97771" name="صورة 7" descr="صورة تحتوي على رسم بياني, خطة, رسم تقني, تخطيطي&#10;&#10;تم إنشاء الوصف تلقائياً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2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2212" w14:textId="018C7D01" w:rsidR="008402E9" w:rsidRPr="008402E9" w:rsidRDefault="008402E9" w:rsidP="008402E9">
      <w:pPr>
        <w:autoSpaceDE w:val="0"/>
        <w:autoSpaceDN w:val="0"/>
        <w:adjustRightInd w:val="0"/>
        <w:spacing w:line="360" w:lineRule="auto"/>
        <w:jc w:val="center"/>
        <w:rPr>
          <w:rFonts w:cstheme="minorBidi"/>
          <w:szCs w:val="22"/>
        </w:rPr>
      </w:pPr>
    </w:p>
    <w:p w14:paraId="6CE89BE2" w14:textId="77777777" w:rsidR="00386A90" w:rsidRDefault="00386A90" w:rsidP="009271A0">
      <w:pPr>
        <w:keepNext/>
        <w:rPr>
          <w:b/>
        </w:rPr>
      </w:pPr>
    </w:p>
    <w:p w14:paraId="5732EE61" w14:textId="09190D4F" w:rsidR="009271A0" w:rsidRDefault="009271A0" w:rsidP="009271A0">
      <w:pPr>
        <w:keepNext/>
      </w:pPr>
      <w:r w:rsidRPr="0001436A">
        <w:rPr>
          <w:b/>
        </w:rPr>
        <w:t xml:space="preserve">Supplementary Figure </w:t>
      </w:r>
      <w:r w:rsidR="00B458A3">
        <w:rPr>
          <w:b/>
        </w:rPr>
        <w:t>9</w:t>
      </w:r>
      <w:r w:rsidRPr="0001436A">
        <w:rPr>
          <w:b/>
        </w:rPr>
        <w:t>.</w:t>
      </w:r>
      <w:r w:rsidRPr="001549D3">
        <w:t xml:space="preserve"> </w:t>
      </w:r>
    </w:p>
    <w:p w14:paraId="6E62D7EB" w14:textId="77777777" w:rsidR="00B458A3" w:rsidRDefault="00B458A3" w:rsidP="009271A0">
      <w:pPr>
        <w:keepNext/>
      </w:pPr>
    </w:p>
    <w:p w14:paraId="64ADCE57" w14:textId="31D4E199" w:rsidR="009271A0" w:rsidRDefault="00AA471B" w:rsidP="007228FA">
      <w:pPr>
        <w:keepNext/>
        <w:jc w:val="center"/>
      </w:pPr>
      <w:r>
        <w:rPr>
          <w:rFonts w:eastAsia="SimSun"/>
          <w:noProof/>
          <w:sz w:val="20"/>
          <w:szCs w:val="20"/>
          <w:lang w:val="en-CA" w:eastAsia="en-CA"/>
        </w:rPr>
        <w:drawing>
          <wp:inline distT="0" distB="0" distL="0" distR="0" wp14:anchorId="66DA196B" wp14:editId="4A7747A2">
            <wp:extent cx="3246120" cy="3218688"/>
            <wp:effectExtent l="0" t="0" r="0" b="1270"/>
            <wp:docPr id="943474350" name="صورة 8" descr="صورة تحتوي على نص, رسم بياني, خطة, رسم تقن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74350" name="صورة 8" descr="صورة تحتوي على نص, رسم بياني, خطة, رسم تقني&#10;&#10;تم إنشاء الوصف تلقائياً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D173" w14:textId="3DED2A13" w:rsidR="006E35EB" w:rsidRDefault="00000000" w:rsidP="00654E8F">
      <w:pPr>
        <w:spacing w:before="240"/>
      </w:pPr>
      <w:r>
        <w:rPr>
          <w:noProof/>
        </w:rPr>
        <w:pict w14:anchorId="14104213">
          <v:shape id="Text Box 1961746139" o:spid="_x0000_s2050" type="#_x0000_t202" style="position:absolute;margin-left:123.75pt;margin-top:.5pt;width:382.5pt;height:29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" stroked="f">
            <v:textbox inset="0,0,0,0">
              <w:txbxContent>
                <w:p w14:paraId="06765695" w14:textId="1FEA9A31" w:rsidR="00CB1141" w:rsidRDefault="00CB1141" w:rsidP="00CB1141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</w:pPr>
                  <w:r w:rsidRPr="00AF2A63">
                    <w:t>Fig.</w:t>
                  </w:r>
                  <w:r w:rsidR="00B458A3">
                    <w:t>9</w:t>
                  </w:r>
                  <w:r>
                    <w:t>:</w:t>
                  </w:r>
                  <w:r w:rsidRPr="00AF2A63">
                    <w:t xml:space="preserve"> The</w:t>
                  </w:r>
                  <w:r>
                    <w:t xml:space="preserve"> </w:t>
                  </w:r>
                  <w:r w:rsidRPr="00AF2A63">
                    <w:t xml:space="preserve">circuit schematic of the </w:t>
                  </w:r>
                  <w:r>
                    <w:t>memristor-based</w:t>
                  </w:r>
                  <w:r w:rsidRPr="00AF2A63">
                    <w:t xml:space="preserve"> </w:t>
                  </w:r>
                  <w:r w:rsidRPr="00162798">
                    <w:t xml:space="preserve">4-bit </w:t>
                  </w:r>
                  <w:r w:rsidR="00B61575" w:rsidRPr="00162798">
                    <w:t>comparator.</w:t>
                  </w:r>
                </w:p>
                <w:p w14:paraId="32731428" w14:textId="77777777" w:rsidR="008402E9" w:rsidRDefault="008402E9" w:rsidP="00CB1141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</w:pPr>
                </w:p>
                <w:p w14:paraId="04E4478F" w14:textId="77777777" w:rsidR="00CB1141" w:rsidRPr="00AF2A63" w:rsidRDefault="00CB1141" w:rsidP="00CB1141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</w:pPr>
                </w:p>
                <w:p w14:paraId="4499D99E" w14:textId="77777777" w:rsidR="00CB1141" w:rsidRPr="00DB425F" w:rsidRDefault="00CB1141" w:rsidP="00CB1141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sz w:val="18"/>
                      <w:szCs w:val="18"/>
                    </w:rPr>
                  </w:pPr>
                  <w:r w:rsidRPr="00DB425F">
                    <w:rPr>
                      <w:sz w:val="18"/>
                      <w:szCs w:val="18"/>
                    </w:rPr>
                    <w:t xml:space="preserve">         </w:t>
                  </w:r>
                </w:p>
                <w:p w14:paraId="5D3E63BB" w14:textId="77777777" w:rsidR="00CB1141" w:rsidRDefault="00CB1141" w:rsidP="00CB1141">
                  <w:pPr>
                    <w:jc w:val="both"/>
                    <w:rPr>
                      <w:sz w:val="16"/>
                      <w:szCs w:val="16"/>
                    </w:rPr>
                  </w:pPr>
                  <w:r w:rsidRPr="001D56F7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  <w:p w14:paraId="3D84D4E6" w14:textId="77777777" w:rsidR="00CB1141" w:rsidRPr="00E02105" w:rsidRDefault="00CB1141" w:rsidP="00CB1141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</w:t>
                  </w:r>
                </w:p>
                <w:p w14:paraId="2BE85ED6" w14:textId="77777777" w:rsidR="00CB1141" w:rsidRPr="00341407" w:rsidRDefault="00CB1141" w:rsidP="00CB1141">
                  <w:pPr>
                    <w:jc w:val="both"/>
                    <w:rPr>
                      <w:sz w:val="18"/>
                      <w:szCs w:val="18"/>
                      <w:lang w:val="en-CA"/>
                    </w:rPr>
                  </w:pPr>
                </w:p>
              </w:txbxContent>
            </v:textbox>
            <w10:wrap anchorx="page"/>
          </v:shape>
        </w:pict>
      </w:r>
    </w:p>
    <w:p w14:paraId="0FD3B362" w14:textId="0A288F61" w:rsidR="006E35EB" w:rsidRDefault="006E35EB" w:rsidP="00654E8F">
      <w:pPr>
        <w:spacing w:before="240"/>
      </w:pPr>
    </w:p>
    <w:p w14:paraId="3AE2FD08" w14:textId="77777777" w:rsidR="008402E9" w:rsidRDefault="008402E9" w:rsidP="00654E8F">
      <w:pPr>
        <w:spacing w:before="240"/>
      </w:pPr>
    </w:p>
    <w:p w14:paraId="15531CFF" w14:textId="77777777" w:rsidR="008402E9" w:rsidRDefault="008402E9" w:rsidP="00654E8F">
      <w:pPr>
        <w:spacing w:before="240"/>
      </w:pPr>
    </w:p>
    <w:p w14:paraId="0CF93D04" w14:textId="77777777" w:rsidR="008402E9" w:rsidRDefault="008402E9" w:rsidP="00654E8F">
      <w:pPr>
        <w:spacing w:before="240"/>
      </w:pPr>
    </w:p>
    <w:p w14:paraId="71978A9D" w14:textId="77777777" w:rsidR="00905D02" w:rsidRDefault="00905D02" w:rsidP="00654E8F">
      <w:pPr>
        <w:spacing w:before="240"/>
      </w:pPr>
    </w:p>
    <w:p w14:paraId="6ABB1579" w14:textId="77777777" w:rsidR="00905D02" w:rsidRDefault="00905D02" w:rsidP="00654E8F">
      <w:pPr>
        <w:spacing w:before="240"/>
      </w:pPr>
    </w:p>
    <w:p w14:paraId="28DBC433" w14:textId="77777777" w:rsidR="00905D02" w:rsidRDefault="00905D02" w:rsidP="00654E8F">
      <w:pPr>
        <w:spacing w:before="240"/>
      </w:pPr>
    </w:p>
    <w:p w14:paraId="0B483FEC" w14:textId="77777777" w:rsidR="00905D02" w:rsidRDefault="00905D02" w:rsidP="00654E8F">
      <w:pPr>
        <w:spacing w:before="240"/>
      </w:pPr>
    </w:p>
    <w:p w14:paraId="4F900155" w14:textId="77777777" w:rsidR="00905D02" w:rsidRDefault="00905D02" w:rsidP="00654E8F">
      <w:pPr>
        <w:spacing w:before="240"/>
      </w:pPr>
    </w:p>
    <w:p w14:paraId="4B348119" w14:textId="77777777" w:rsidR="00905D02" w:rsidRDefault="00905D02" w:rsidP="00654E8F">
      <w:pPr>
        <w:spacing w:before="240"/>
      </w:pPr>
    </w:p>
    <w:p w14:paraId="73D380B3" w14:textId="77777777" w:rsidR="00905D02" w:rsidRDefault="00905D02" w:rsidP="00654E8F">
      <w:pPr>
        <w:spacing w:before="240"/>
      </w:pPr>
    </w:p>
    <w:p w14:paraId="75B16FBC" w14:textId="77777777" w:rsidR="00905D02" w:rsidRDefault="00905D02" w:rsidP="00654E8F">
      <w:pPr>
        <w:spacing w:before="240"/>
      </w:pPr>
    </w:p>
    <w:p w14:paraId="4A50EC51" w14:textId="77777777" w:rsidR="00905D02" w:rsidRDefault="00905D02" w:rsidP="00654E8F">
      <w:pPr>
        <w:spacing w:before="240"/>
      </w:pPr>
    </w:p>
    <w:p w14:paraId="32EBB8D5" w14:textId="77777777" w:rsidR="008402E9" w:rsidRDefault="008402E9" w:rsidP="00654E8F">
      <w:pPr>
        <w:spacing w:before="240"/>
      </w:pPr>
    </w:p>
    <w:p w14:paraId="60144D89" w14:textId="3FE8E3D7" w:rsidR="006E35EB" w:rsidRDefault="006E35EB" w:rsidP="006E35EB">
      <w:pPr>
        <w:pStyle w:val="Heading2"/>
      </w:pPr>
      <w:r w:rsidRPr="0001436A">
        <w:t>Supplementary</w:t>
      </w:r>
      <w:r w:rsidRPr="001549D3">
        <w:t xml:space="preserve"> </w:t>
      </w:r>
      <w:r>
        <w:t>Tables</w:t>
      </w:r>
    </w:p>
    <w:p w14:paraId="286BDF68" w14:textId="77777777" w:rsidR="00757881" w:rsidRPr="00757881" w:rsidRDefault="00757881" w:rsidP="00757881"/>
    <w:p w14:paraId="01D3F344" w14:textId="3D01A1D8" w:rsidR="00905D02" w:rsidRDefault="00905D02" w:rsidP="004F5F6E"/>
    <w:p w14:paraId="0D050CCC" w14:textId="0C193B34" w:rsidR="00905D02" w:rsidRDefault="00905D02" w:rsidP="00905D02">
      <w:pPr>
        <w:spacing w:before="240"/>
        <w:jc w:val="center"/>
      </w:pPr>
      <w:r w:rsidRPr="009547DD">
        <w:t xml:space="preserve">Table </w:t>
      </w:r>
      <w:r w:rsidR="004F5F6E" w:rsidRPr="009547DD">
        <w:t>1</w:t>
      </w:r>
      <w:r w:rsidRPr="009547DD">
        <w:t xml:space="preserve">. </w:t>
      </w:r>
      <w:r w:rsidR="004F5F6E" w:rsidRPr="009547DD">
        <w:t>A comparison between number of CMOS-based TFF and the proposed memristive TFF</w:t>
      </w:r>
    </w:p>
    <w:p w14:paraId="737D57B6" w14:textId="7FFD5984" w:rsidR="00905D02" w:rsidRDefault="00905D02" w:rsidP="00905D02">
      <w:pPr>
        <w:spacing w:before="240"/>
        <w:jc w:val="center"/>
      </w:pPr>
    </w:p>
    <w:tbl>
      <w:tblPr>
        <w:tblW w:w="628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6"/>
        <w:gridCol w:w="787"/>
        <w:gridCol w:w="1575"/>
        <w:gridCol w:w="969"/>
        <w:gridCol w:w="1353"/>
      </w:tblGrid>
      <w:tr w:rsidR="00905D02" w14:paraId="197BD483" w14:textId="77777777" w:rsidTr="00905D02">
        <w:trPr>
          <w:trHeight w:val="492"/>
          <w:jc w:val="center"/>
        </w:trPr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7487A0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b/>
                <w:bCs/>
                <w:lang w:val="en-CA"/>
              </w:rPr>
              <w:t>TFF Design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83D17A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TGB</w:t>
            </w:r>
            <w:r w:rsidRPr="00905D02">
              <w:rPr>
                <w:rStyle w:val="eop"/>
              </w:rPr>
              <w:t> </w:t>
            </w:r>
          </w:p>
          <w:p w14:paraId="00082112" w14:textId="0E3903F2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[</w:t>
            </w:r>
            <w:r w:rsidR="004B3134" w:rsidRPr="00905D02">
              <w:rPr>
                <w:rStyle w:val="normaltextrun"/>
                <w:lang w:val="en-CA"/>
              </w:rPr>
              <w:t>2</w:t>
            </w:r>
            <w:r w:rsidR="004B3134">
              <w:rPr>
                <w:rStyle w:val="normaltextrun"/>
                <w:lang w:val="en-CA"/>
              </w:rPr>
              <w:t>2</w:t>
            </w:r>
            <w:r w:rsidRPr="00905D02">
              <w:rPr>
                <w:rStyle w:val="normaltextrun"/>
                <w:lang w:val="en-CA"/>
              </w:rPr>
              <w:t>]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E96ACE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Modified CMOS</w:t>
            </w:r>
            <w:r w:rsidRPr="00905D02">
              <w:rPr>
                <w:rStyle w:val="eop"/>
              </w:rPr>
              <w:t> </w:t>
            </w:r>
          </w:p>
          <w:p w14:paraId="5FB354AD" w14:textId="3A9BA30A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</w:rPr>
              <w:t> [</w:t>
            </w:r>
            <w:r w:rsidR="004B3134" w:rsidRPr="00905D02">
              <w:rPr>
                <w:rStyle w:val="normaltextrun"/>
                <w:lang w:val="en-CA"/>
              </w:rPr>
              <w:t>2</w:t>
            </w:r>
            <w:r w:rsidR="004B3134">
              <w:rPr>
                <w:rStyle w:val="normaltextrun"/>
                <w:lang w:val="en-CA"/>
              </w:rPr>
              <w:t>2</w:t>
            </w:r>
            <w:r w:rsidRPr="00905D02">
              <w:rPr>
                <w:rStyle w:val="normaltextrun"/>
              </w:rPr>
              <w:t>]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C45147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GDI</w:t>
            </w:r>
            <w:r w:rsidRPr="00905D02">
              <w:rPr>
                <w:rStyle w:val="eop"/>
              </w:rPr>
              <w:t> </w:t>
            </w:r>
          </w:p>
          <w:p w14:paraId="6F6F083A" w14:textId="454DF8CB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[2</w:t>
            </w:r>
            <w:r w:rsidR="004B3134">
              <w:rPr>
                <w:rStyle w:val="normaltextrun"/>
                <w:lang w:val="en-CA"/>
              </w:rPr>
              <w:t>2</w:t>
            </w:r>
            <w:r w:rsidRPr="00905D02">
              <w:rPr>
                <w:rStyle w:val="normaltextrun"/>
                <w:lang w:val="en-CA"/>
              </w:rPr>
              <w:t>]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19B8798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MRL_ based TFF</w:t>
            </w:r>
            <w:r w:rsidRPr="00905D02">
              <w:rPr>
                <w:rStyle w:val="eop"/>
              </w:rPr>
              <w:t> </w:t>
            </w:r>
          </w:p>
          <w:p w14:paraId="16AD82B3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eop"/>
              </w:rPr>
              <w:t> </w:t>
            </w:r>
          </w:p>
        </w:tc>
      </w:tr>
      <w:tr w:rsidR="00905D02" w14:paraId="62FB0E15" w14:textId="77777777" w:rsidTr="00905D02">
        <w:trPr>
          <w:trHeight w:val="179"/>
          <w:jc w:val="center"/>
        </w:trPr>
        <w:tc>
          <w:tcPr>
            <w:tcW w:w="1596" w:type="dxa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946401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b/>
                <w:bCs/>
                <w:lang w:val="en-CA"/>
              </w:rPr>
              <w:t>MOSFET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787" w:type="dxa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DCD5FF7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</w:rPr>
              <w:t>26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1575" w:type="dxa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AE76C43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</w:rPr>
              <w:t>24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969" w:type="dxa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30FE8A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22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1353" w:type="dxa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1A1B073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16</w:t>
            </w:r>
            <w:r w:rsidRPr="00905D02">
              <w:rPr>
                <w:rStyle w:val="eop"/>
              </w:rPr>
              <w:t> </w:t>
            </w:r>
          </w:p>
        </w:tc>
      </w:tr>
      <w:tr w:rsidR="00905D02" w14:paraId="7225C620" w14:textId="77777777" w:rsidTr="00905D02">
        <w:trPr>
          <w:trHeight w:val="89"/>
          <w:jc w:val="center"/>
        </w:trPr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582175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b/>
                <w:bCs/>
                <w:lang w:val="en-CA"/>
              </w:rPr>
              <w:t>Memristor 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085993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</w:rPr>
              <w:t>-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612E99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</w:rPr>
              <w:t>-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458763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i/>
                <w:iCs/>
                <w:lang w:val="en-CA"/>
              </w:rPr>
              <w:t>-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C67B8B5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22</w:t>
            </w:r>
            <w:r w:rsidRPr="00905D02">
              <w:rPr>
                <w:rStyle w:val="eop"/>
              </w:rPr>
              <w:t> </w:t>
            </w:r>
          </w:p>
        </w:tc>
      </w:tr>
      <w:tr w:rsidR="00905D02" w14:paraId="0701FFD5" w14:textId="77777777" w:rsidTr="00905D02">
        <w:trPr>
          <w:trHeight w:val="89"/>
          <w:jc w:val="center"/>
        </w:trPr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2EB9AE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b/>
                <w:bCs/>
                <w:lang w:val="en-CA"/>
              </w:rPr>
              <w:t>Delay (Ps)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1960C05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</w:rPr>
              <w:t>79.1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58046C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</w:rPr>
              <w:t>60.6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AE463A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50.2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C8F23E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34.1</w:t>
            </w:r>
            <w:r w:rsidRPr="00905D02">
              <w:rPr>
                <w:rStyle w:val="eop"/>
              </w:rPr>
              <w:t> </w:t>
            </w:r>
          </w:p>
        </w:tc>
      </w:tr>
      <w:tr w:rsidR="00905D02" w14:paraId="5695B191" w14:textId="77777777" w:rsidTr="00905D02">
        <w:trPr>
          <w:trHeight w:val="89"/>
          <w:jc w:val="center"/>
        </w:trPr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2C0308B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b/>
                <w:bCs/>
                <w:lang w:val="en-CA"/>
              </w:rPr>
              <w:t>Power (µW)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133E1B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</w:rPr>
              <w:t>55.3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7426428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</w:rPr>
              <w:t>42.7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091DE8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17.5</w:t>
            </w:r>
            <w:r w:rsidRPr="00905D02">
              <w:rPr>
                <w:rStyle w:val="eop"/>
              </w:rPr>
              <w:t> 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DCD4325" w14:textId="77777777" w:rsidR="00905D02" w:rsidRPr="00905D02" w:rsidRDefault="00905D02" w:rsidP="00905D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  <w:r w:rsidRPr="00905D02">
              <w:rPr>
                <w:rStyle w:val="normaltextrun"/>
                <w:lang w:val="en-CA"/>
              </w:rPr>
              <w:t>12.3</w:t>
            </w:r>
            <w:r w:rsidRPr="00905D02">
              <w:rPr>
                <w:rStyle w:val="eop"/>
              </w:rPr>
              <w:t> </w:t>
            </w:r>
          </w:p>
        </w:tc>
      </w:tr>
    </w:tbl>
    <w:tbl>
      <w:tblPr>
        <w:tblpPr w:leftFromText="180" w:rightFromText="180" w:vertAnchor="text" w:horzAnchor="margin" w:tblpXSpec="center" w:tblpY="2031"/>
        <w:tblW w:w="81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60" w:firstRow="1" w:lastRow="1" w:firstColumn="0" w:lastColumn="1" w:noHBand="0" w:noVBand="0"/>
      </w:tblPr>
      <w:tblGrid>
        <w:gridCol w:w="1296"/>
        <w:gridCol w:w="1404"/>
        <w:gridCol w:w="1170"/>
        <w:gridCol w:w="1080"/>
        <w:gridCol w:w="1530"/>
        <w:gridCol w:w="1620"/>
      </w:tblGrid>
      <w:tr w:rsidR="004F5F6E" w:rsidRPr="0030361A" w14:paraId="1F39F1B4" w14:textId="77777777" w:rsidTr="004F5F6E">
        <w:trPr>
          <w:trHeight w:val="518"/>
        </w:trPr>
        <w:tc>
          <w:tcPr>
            <w:tcW w:w="2700" w:type="dxa"/>
            <w:gridSpan w:val="2"/>
            <w:vAlign w:val="center"/>
          </w:tcPr>
          <w:p w14:paraId="3E3147AC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b/>
                <w:bCs/>
              </w:rPr>
            </w:pPr>
            <w:r w:rsidRPr="0030361A">
              <w:rPr>
                <w:rFonts w:ascii="Arial" w:hAnsi="Arial" w:cs="Arial"/>
                <w:b/>
                <w:bCs/>
                <w:sz w:val="22"/>
                <w:lang w:val="en-CA"/>
              </w:rPr>
              <w:t>Design Element</w:t>
            </w:r>
          </w:p>
        </w:tc>
        <w:tc>
          <w:tcPr>
            <w:tcW w:w="1170" w:type="dxa"/>
            <w:vAlign w:val="center"/>
          </w:tcPr>
          <w:p w14:paraId="03976AA7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30361A">
              <w:rPr>
                <w:rFonts w:ascii="Arial" w:hAnsi="Arial" w:cs="Arial"/>
                <w:b/>
                <w:sz w:val="22"/>
                <w:lang w:val="en-CA"/>
              </w:rPr>
              <w:t>Up-down counter</w:t>
            </w:r>
          </w:p>
        </w:tc>
        <w:tc>
          <w:tcPr>
            <w:tcW w:w="1080" w:type="dxa"/>
            <w:vAlign w:val="center"/>
          </w:tcPr>
          <w:p w14:paraId="62E341FC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bCs/>
                <w:lang w:val="en-CA"/>
              </w:rPr>
            </w:pPr>
            <w:r w:rsidRPr="0030361A">
              <w:rPr>
                <w:rFonts w:ascii="Arial" w:hAnsi="Arial" w:cs="Arial"/>
                <w:b/>
                <w:sz w:val="22"/>
                <w:lang w:val="en-CA"/>
              </w:rPr>
              <w:t>Up- counter</w:t>
            </w:r>
          </w:p>
        </w:tc>
        <w:tc>
          <w:tcPr>
            <w:tcW w:w="1530" w:type="dxa"/>
          </w:tcPr>
          <w:p w14:paraId="43675F07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b/>
                <w:lang w:val="en-CA"/>
              </w:rPr>
            </w:pPr>
          </w:p>
          <w:p w14:paraId="6FB55A65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bCs/>
                <w:lang w:val="en-CA"/>
              </w:rPr>
            </w:pPr>
            <w:r w:rsidRPr="0030361A">
              <w:rPr>
                <w:rFonts w:ascii="Arial" w:hAnsi="Arial" w:cs="Arial"/>
                <w:b/>
                <w:sz w:val="22"/>
                <w:lang w:val="en-CA"/>
              </w:rPr>
              <w:t>Comparator/Synaptic</w:t>
            </w:r>
          </w:p>
        </w:tc>
        <w:tc>
          <w:tcPr>
            <w:tcW w:w="1620" w:type="dxa"/>
          </w:tcPr>
          <w:p w14:paraId="1B59C024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b/>
                <w:lang w:val="en-CA"/>
              </w:rPr>
            </w:pPr>
          </w:p>
          <w:p w14:paraId="5D2CEAD6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30361A">
              <w:rPr>
                <w:rFonts w:ascii="Arial" w:hAnsi="Arial" w:cs="Arial"/>
                <w:b/>
                <w:sz w:val="22"/>
                <w:lang w:val="en-CA"/>
              </w:rPr>
              <w:t>Comparator/Core</w:t>
            </w:r>
          </w:p>
        </w:tc>
      </w:tr>
      <w:tr w:rsidR="004F5F6E" w:rsidRPr="0030361A" w14:paraId="613DFF7B" w14:textId="77777777" w:rsidTr="004F5F6E">
        <w:trPr>
          <w:trHeight w:val="645"/>
        </w:trPr>
        <w:tc>
          <w:tcPr>
            <w:tcW w:w="1296" w:type="dxa"/>
            <w:vMerge w:val="restart"/>
            <w:tcBorders>
              <w:top w:val="double" w:sz="4" w:space="0" w:color="auto"/>
            </w:tcBorders>
            <w:vAlign w:val="center"/>
          </w:tcPr>
          <w:p w14:paraId="0CFA57B1" w14:textId="77777777" w:rsidR="004F5F6E" w:rsidRPr="0030361A" w:rsidRDefault="004F5F6E" w:rsidP="004F5F6E">
            <w:pPr>
              <w:jc w:val="center"/>
              <w:rPr>
                <w:b/>
                <w:bCs/>
                <w:lang w:val="en-CA"/>
              </w:rPr>
            </w:pPr>
            <w:r w:rsidRPr="0030361A">
              <w:rPr>
                <w:rFonts w:ascii="Arial" w:hAnsi="Arial" w:cs="Arial"/>
                <w:b/>
                <w:bCs/>
                <w:lang w:val="en-CA"/>
              </w:rPr>
              <w:t>Device</w:t>
            </w:r>
          </w:p>
        </w:tc>
        <w:tc>
          <w:tcPr>
            <w:tcW w:w="1404" w:type="dxa"/>
            <w:tcBorders>
              <w:top w:val="double" w:sz="4" w:space="0" w:color="auto"/>
            </w:tcBorders>
            <w:vAlign w:val="center"/>
          </w:tcPr>
          <w:p w14:paraId="7B02D7D8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b/>
                <w:bCs/>
                <w:lang w:val="en-CA"/>
              </w:rPr>
            </w:pPr>
            <w:r w:rsidRPr="0030361A">
              <w:rPr>
                <w:rFonts w:ascii="Arial" w:hAnsi="Arial" w:cs="Arial"/>
                <w:b/>
                <w:bCs/>
                <w:sz w:val="22"/>
                <w:lang w:val="en-CA"/>
              </w:rPr>
              <w:t>MOSFET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vAlign w:val="center"/>
          </w:tcPr>
          <w:p w14:paraId="371F82AA" w14:textId="77777777" w:rsidR="004F5F6E" w:rsidRPr="0030361A" w:rsidRDefault="004F5F6E" w:rsidP="004F5F6E">
            <w:pPr>
              <w:jc w:val="center"/>
              <w:rPr>
                <w:rFonts w:ascii="Arial" w:hAnsi="Arial" w:cs="Arial"/>
              </w:rPr>
            </w:pPr>
            <w:r w:rsidRPr="0030361A">
              <w:rPr>
                <w:rFonts w:ascii="Arial" w:hAnsi="Arial" w:cs="Arial"/>
                <w:sz w:val="22"/>
              </w:rPr>
              <w:t>34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4EE47DB6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iCs/>
                <w:lang w:val="en-CA"/>
              </w:rPr>
            </w:pPr>
            <w:r w:rsidRPr="0030361A">
              <w:rPr>
                <w:rFonts w:ascii="Arial" w:hAnsi="Arial" w:cs="Arial"/>
                <w:iCs/>
                <w:sz w:val="22"/>
                <w:lang w:val="en-CA"/>
              </w:rPr>
              <w:t>32</w:t>
            </w:r>
          </w:p>
        </w:tc>
        <w:tc>
          <w:tcPr>
            <w:tcW w:w="1530" w:type="dxa"/>
            <w:tcBorders>
              <w:top w:val="double" w:sz="4" w:space="0" w:color="auto"/>
            </w:tcBorders>
          </w:tcPr>
          <w:p w14:paraId="2EB793AC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iCs/>
                <w:lang w:val="en-CA"/>
              </w:rPr>
            </w:pPr>
          </w:p>
          <w:p w14:paraId="53A8FE2E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iCs/>
                <w:lang w:val="en-CA"/>
              </w:rPr>
            </w:pPr>
            <w:r w:rsidRPr="0030361A">
              <w:rPr>
                <w:rFonts w:ascii="Arial" w:hAnsi="Arial" w:cs="Arial"/>
                <w:iCs/>
                <w:sz w:val="22"/>
                <w:lang w:val="en-CA"/>
              </w:rPr>
              <w:t>16</w:t>
            </w:r>
          </w:p>
        </w:tc>
        <w:tc>
          <w:tcPr>
            <w:tcW w:w="1620" w:type="dxa"/>
            <w:tcBorders>
              <w:top w:val="double" w:sz="4" w:space="0" w:color="auto"/>
            </w:tcBorders>
          </w:tcPr>
          <w:p w14:paraId="152C1C9B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iCs/>
                <w:lang w:val="en-CA"/>
              </w:rPr>
            </w:pPr>
          </w:p>
          <w:p w14:paraId="58521D61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iCs/>
                <w:lang w:val="en-CA"/>
              </w:rPr>
            </w:pPr>
            <w:r w:rsidRPr="0030361A">
              <w:rPr>
                <w:rFonts w:ascii="Arial" w:hAnsi="Arial" w:cs="Arial"/>
                <w:iCs/>
                <w:sz w:val="22"/>
                <w:lang w:val="en-CA"/>
              </w:rPr>
              <w:t>16</w:t>
            </w:r>
          </w:p>
        </w:tc>
      </w:tr>
      <w:tr w:rsidR="004F5F6E" w:rsidRPr="0030361A" w14:paraId="2BC973DA" w14:textId="77777777" w:rsidTr="004F5F6E">
        <w:trPr>
          <w:trHeight w:val="832"/>
        </w:trPr>
        <w:tc>
          <w:tcPr>
            <w:tcW w:w="1296" w:type="dxa"/>
            <w:vMerge/>
            <w:vAlign w:val="center"/>
          </w:tcPr>
          <w:p w14:paraId="227F0B72" w14:textId="77777777" w:rsidR="004F5F6E" w:rsidRPr="0030361A" w:rsidRDefault="004F5F6E" w:rsidP="004F5F6E">
            <w:pPr>
              <w:jc w:val="center"/>
              <w:rPr>
                <w:b/>
                <w:bCs/>
                <w:sz w:val="14"/>
                <w:szCs w:val="14"/>
                <w:lang w:val="en-CA"/>
              </w:rPr>
            </w:pPr>
          </w:p>
        </w:tc>
        <w:tc>
          <w:tcPr>
            <w:tcW w:w="1404" w:type="dxa"/>
            <w:vAlign w:val="center"/>
          </w:tcPr>
          <w:p w14:paraId="7EE6CE41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b/>
                <w:bCs/>
                <w:lang w:val="en-CA"/>
              </w:rPr>
            </w:pPr>
            <w:r w:rsidRPr="0030361A">
              <w:rPr>
                <w:rFonts w:ascii="Arial" w:hAnsi="Arial" w:cs="Arial"/>
                <w:b/>
                <w:bCs/>
                <w:sz w:val="22"/>
                <w:lang w:val="en-CA"/>
              </w:rPr>
              <w:t>Memristor</w:t>
            </w:r>
          </w:p>
        </w:tc>
        <w:tc>
          <w:tcPr>
            <w:tcW w:w="1170" w:type="dxa"/>
            <w:vAlign w:val="center"/>
          </w:tcPr>
          <w:p w14:paraId="77839C81" w14:textId="77777777" w:rsidR="004F5F6E" w:rsidRPr="0030361A" w:rsidRDefault="004F5F6E" w:rsidP="004F5F6E">
            <w:pPr>
              <w:jc w:val="center"/>
              <w:rPr>
                <w:rFonts w:ascii="Arial" w:hAnsi="Arial" w:cs="Arial"/>
              </w:rPr>
            </w:pPr>
            <w:r w:rsidRPr="0030361A">
              <w:rPr>
                <w:rFonts w:ascii="Arial" w:hAnsi="Arial" w:cs="Arial"/>
                <w:sz w:val="22"/>
              </w:rPr>
              <w:t>110</w:t>
            </w:r>
          </w:p>
        </w:tc>
        <w:tc>
          <w:tcPr>
            <w:tcW w:w="1080" w:type="dxa"/>
            <w:vAlign w:val="center"/>
          </w:tcPr>
          <w:p w14:paraId="0F17FBAD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iCs/>
                <w:lang w:val="en-CA"/>
              </w:rPr>
            </w:pPr>
            <w:r w:rsidRPr="0030361A">
              <w:rPr>
                <w:rFonts w:ascii="Arial" w:hAnsi="Arial" w:cs="Arial"/>
                <w:iCs/>
                <w:sz w:val="22"/>
                <w:lang w:val="en-CA"/>
              </w:rPr>
              <w:t>94</w:t>
            </w:r>
          </w:p>
        </w:tc>
        <w:tc>
          <w:tcPr>
            <w:tcW w:w="1530" w:type="dxa"/>
          </w:tcPr>
          <w:p w14:paraId="261EC43C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iCs/>
                <w:lang w:val="en-CA"/>
              </w:rPr>
            </w:pPr>
          </w:p>
          <w:p w14:paraId="055B07F8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iCs/>
                <w:lang w:val="en-CA"/>
              </w:rPr>
            </w:pPr>
            <w:r w:rsidRPr="0030361A">
              <w:rPr>
                <w:rFonts w:ascii="Arial" w:hAnsi="Arial" w:cs="Arial"/>
                <w:iCs/>
                <w:sz w:val="22"/>
                <w:lang w:val="en-CA"/>
              </w:rPr>
              <w:t>66</w:t>
            </w:r>
          </w:p>
        </w:tc>
        <w:tc>
          <w:tcPr>
            <w:tcW w:w="1620" w:type="dxa"/>
          </w:tcPr>
          <w:p w14:paraId="104D643A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iCs/>
                <w:lang w:val="en-CA"/>
              </w:rPr>
            </w:pPr>
          </w:p>
          <w:p w14:paraId="040AC237" w14:textId="77777777" w:rsidR="004F5F6E" w:rsidRPr="0030361A" w:rsidRDefault="004F5F6E" w:rsidP="004F5F6E">
            <w:pPr>
              <w:jc w:val="center"/>
              <w:rPr>
                <w:rFonts w:ascii="Arial" w:hAnsi="Arial" w:cs="Arial"/>
                <w:iCs/>
                <w:lang w:val="en-CA"/>
              </w:rPr>
            </w:pPr>
            <w:r w:rsidRPr="0030361A">
              <w:rPr>
                <w:rFonts w:ascii="Arial" w:hAnsi="Arial" w:cs="Arial"/>
                <w:iCs/>
                <w:sz w:val="22"/>
                <w:lang w:val="en-CA"/>
              </w:rPr>
              <w:t>66</w:t>
            </w:r>
          </w:p>
        </w:tc>
      </w:tr>
    </w:tbl>
    <w:p w14:paraId="68008021" w14:textId="77777777" w:rsidR="004F5F6E" w:rsidRDefault="004F5F6E" w:rsidP="004F5F6E">
      <w:pPr>
        <w:spacing w:line="360" w:lineRule="auto"/>
        <w:jc w:val="center"/>
        <w:rPr>
          <w:sz w:val="22"/>
        </w:rPr>
      </w:pPr>
    </w:p>
    <w:p w14:paraId="7563AFE9" w14:textId="77777777" w:rsidR="004F5F6E" w:rsidRDefault="004F5F6E" w:rsidP="004F5F6E">
      <w:pPr>
        <w:spacing w:line="360" w:lineRule="auto"/>
        <w:jc w:val="center"/>
        <w:rPr>
          <w:sz w:val="22"/>
        </w:rPr>
      </w:pPr>
    </w:p>
    <w:p w14:paraId="69CC21FA" w14:textId="77777777" w:rsidR="004F5F6E" w:rsidRDefault="004F5F6E" w:rsidP="004F5F6E">
      <w:pPr>
        <w:spacing w:line="360" w:lineRule="auto"/>
        <w:jc w:val="center"/>
        <w:rPr>
          <w:sz w:val="22"/>
        </w:rPr>
      </w:pPr>
    </w:p>
    <w:p w14:paraId="5D374CCB" w14:textId="77777777" w:rsidR="004F5F6E" w:rsidRDefault="004F5F6E" w:rsidP="004F5F6E">
      <w:pPr>
        <w:spacing w:line="360" w:lineRule="auto"/>
        <w:jc w:val="center"/>
        <w:rPr>
          <w:sz w:val="22"/>
        </w:rPr>
      </w:pPr>
    </w:p>
    <w:p w14:paraId="1F68A07E" w14:textId="20AD8BB0" w:rsidR="004F5F6E" w:rsidRPr="00945F76" w:rsidRDefault="004F5F6E" w:rsidP="004F5F6E">
      <w:pPr>
        <w:spacing w:line="360" w:lineRule="auto"/>
        <w:jc w:val="center"/>
        <w:rPr>
          <w:rFonts w:eastAsia="SimSun"/>
        </w:rPr>
      </w:pPr>
      <w:r w:rsidRPr="00945F76">
        <w:rPr>
          <w:sz w:val="22"/>
        </w:rPr>
        <w:t xml:space="preserve">Table </w:t>
      </w:r>
      <w:r>
        <w:rPr>
          <w:sz w:val="22"/>
        </w:rPr>
        <w:t>2</w:t>
      </w:r>
      <w:r w:rsidRPr="00945F76">
        <w:rPr>
          <w:sz w:val="22"/>
        </w:rPr>
        <w:t>. Number of all devices in the proposed design of the Memristive LIF neuron</w:t>
      </w:r>
    </w:p>
    <w:p w14:paraId="4D19C718" w14:textId="77777777" w:rsidR="00905D02" w:rsidRPr="001549D3" w:rsidRDefault="00905D02" w:rsidP="00654E8F">
      <w:pPr>
        <w:spacing w:before="240"/>
      </w:pPr>
    </w:p>
    <w:sectPr w:rsidR="00905D02" w:rsidRPr="001549D3" w:rsidSect="00D63A87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4E2C49" w14:textId="77777777" w:rsidR="00341738" w:rsidRDefault="00341738" w:rsidP="00117666">
      <w:r>
        <w:separator/>
      </w:r>
    </w:p>
  </w:endnote>
  <w:endnote w:type="continuationSeparator" w:id="0">
    <w:p w14:paraId="5E567120" w14:textId="77777777" w:rsidR="00341738" w:rsidRDefault="00341738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4A8FD728" w:rsidR="00386A90" w:rsidRPr="00577C4C" w:rsidRDefault="00000000">
    <w:pPr>
      <w:rPr>
        <w:color w:val="C00000"/>
      </w:rPr>
    </w:pPr>
    <w:r>
      <w:rPr>
        <w:noProof/>
        <w:szCs w:val="22"/>
      </w:rPr>
      <w:pict w14:anchorId="1D6C281E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405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<v:textbox style="mso-fit-shape-to-text:t">
            <w:txbxContent>
              <w:p w14:paraId="4D054D26" w14:textId="77777777" w:rsidR="00386A90" w:rsidRPr="00577C4C" w:rsidRDefault="00C52A7B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2B4A57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8DDB16D" w:rsidR="00386A90" w:rsidRPr="00577C4C" w:rsidRDefault="00000000">
    <w:pPr>
      <w:rPr>
        <w:b/>
        <w:sz w:val="20"/>
      </w:rPr>
    </w:pPr>
    <w:r>
      <w:rPr>
        <w:noProof/>
        <w:szCs w:val="22"/>
      </w:rPr>
      <w:pict w14:anchorId="021C3E28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1025" type="#_x0000_t202" style="position:absolute;margin-left:405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<v:textbox style="mso-fit-shape-to-text:t">
            <w:txbxContent>
              <w:p w14:paraId="085E15EB" w14:textId="77777777" w:rsidR="00386A90" w:rsidRPr="00577C4C" w:rsidRDefault="00C52A7B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994A3D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934F3" w14:textId="77777777" w:rsidR="00341738" w:rsidRDefault="00341738" w:rsidP="00117666">
      <w:r>
        <w:separator/>
      </w:r>
    </w:p>
  </w:footnote>
  <w:footnote w:type="continuationSeparator" w:id="0">
    <w:p w14:paraId="71731F17" w14:textId="77777777" w:rsidR="00341738" w:rsidRDefault="00341738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386A90" w:rsidRPr="009151AA" w:rsidRDefault="00C52A7B">
    <w:r w:rsidRPr="009151AA">
      <w:ptab w:relativeTo="margin" w:alignment="center" w:leader="none"/>
    </w:r>
    <w:r w:rsidRPr="009151AA">
      <w:ptab w:relativeTo="margin" w:alignment="right" w:leader="none"/>
    </w:r>
    <w:r w:rsidR="001549D3"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386A9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3D24"/>
    <w:rsid w:val="00001AA5"/>
    <w:rsid w:val="0001436A"/>
    <w:rsid w:val="000321DF"/>
    <w:rsid w:val="00034304"/>
    <w:rsid w:val="00035434"/>
    <w:rsid w:val="00047948"/>
    <w:rsid w:val="00052A14"/>
    <w:rsid w:val="00077D53"/>
    <w:rsid w:val="00086222"/>
    <w:rsid w:val="000904C5"/>
    <w:rsid w:val="000A680A"/>
    <w:rsid w:val="000D2E12"/>
    <w:rsid w:val="000E19A2"/>
    <w:rsid w:val="00105FD9"/>
    <w:rsid w:val="00117666"/>
    <w:rsid w:val="00136CC1"/>
    <w:rsid w:val="001549D3"/>
    <w:rsid w:val="00160065"/>
    <w:rsid w:val="00177D84"/>
    <w:rsid w:val="00182309"/>
    <w:rsid w:val="00183122"/>
    <w:rsid w:val="0019479C"/>
    <w:rsid w:val="001A27D5"/>
    <w:rsid w:val="0022581C"/>
    <w:rsid w:val="002478B3"/>
    <w:rsid w:val="00267D18"/>
    <w:rsid w:val="002868E2"/>
    <w:rsid w:val="002869C3"/>
    <w:rsid w:val="002936E4"/>
    <w:rsid w:val="002956F9"/>
    <w:rsid w:val="002B195A"/>
    <w:rsid w:val="002B4A57"/>
    <w:rsid w:val="002C1A0E"/>
    <w:rsid w:val="002C72AA"/>
    <w:rsid w:val="002C74CA"/>
    <w:rsid w:val="002D215A"/>
    <w:rsid w:val="0030361A"/>
    <w:rsid w:val="00312F71"/>
    <w:rsid w:val="00341738"/>
    <w:rsid w:val="00346120"/>
    <w:rsid w:val="003500BC"/>
    <w:rsid w:val="003544FB"/>
    <w:rsid w:val="00386A90"/>
    <w:rsid w:val="00390DA2"/>
    <w:rsid w:val="003923C8"/>
    <w:rsid w:val="003D2B3B"/>
    <w:rsid w:val="003D2D47"/>
    <w:rsid w:val="003D2F2D"/>
    <w:rsid w:val="003F64B0"/>
    <w:rsid w:val="00401590"/>
    <w:rsid w:val="00417708"/>
    <w:rsid w:val="00426212"/>
    <w:rsid w:val="00433ACA"/>
    <w:rsid w:val="00442A43"/>
    <w:rsid w:val="00445008"/>
    <w:rsid w:val="00447801"/>
    <w:rsid w:val="00452E9C"/>
    <w:rsid w:val="004735C8"/>
    <w:rsid w:val="00480A8F"/>
    <w:rsid w:val="0049343D"/>
    <w:rsid w:val="00494400"/>
    <w:rsid w:val="004961FF"/>
    <w:rsid w:val="004B3134"/>
    <w:rsid w:val="004D1E52"/>
    <w:rsid w:val="004E2192"/>
    <w:rsid w:val="004F197B"/>
    <w:rsid w:val="004F5F6E"/>
    <w:rsid w:val="00513DCD"/>
    <w:rsid w:val="00514328"/>
    <w:rsid w:val="00517A89"/>
    <w:rsid w:val="005250F2"/>
    <w:rsid w:val="005258B1"/>
    <w:rsid w:val="0055001B"/>
    <w:rsid w:val="00593EEA"/>
    <w:rsid w:val="005A5EEE"/>
    <w:rsid w:val="005D5A60"/>
    <w:rsid w:val="006214F7"/>
    <w:rsid w:val="00634233"/>
    <w:rsid w:val="006375C7"/>
    <w:rsid w:val="00654E8F"/>
    <w:rsid w:val="00660D05"/>
    <w:rsid w:val="00672C50"/>
    <w:rsid w:val="006820B1"/>
    <w:rsid w:val="006A171D"/>
    <w:rsid w:val="006B5FF9"/>
    <w:rsid w:val="006B7D14"/>
    <w:rsid w:val="006E35EB"/>
    <w:rsid w:val="006E5C9C"/>
    <w:rsid w:val="00701727"/>
    <w:rsid w:val="0070566C"/>
    <w:rsid w:val="00714C50"/>
    <w:rsid w:val="007228FA"/>
    <w:rsid w:val="00725A7D"/>
    <w:rsid w:val="0073726D"/>
    <w:rsid w:val="007501BE"/>
    <w:rsid w:val="00750AFC"/>
    <w:rsid w:val="00757881"/>
    <w:rsid w:val="00757FB8"/>
    <w:rsid w:val="00785E57"/>
    <w:rsid w:val="00790BB3"/>
    <w:rsid w:val="007952BE"/>
    <w:rsid w:val="007A2B69"/>
    <w:rsid w:val="007C18FF"/>
    <w:rsid w:val="007C206C"/>
    <w:rsid w:val="007E0D19"/>
    <w:rsid w:val="007E6162"/>
    <w:rsid w:val="00803D24"/>
    <w:rsid w:val="00817DD6"/>
    <w:rsid w:val="008402E9"/>
    <w:rsid w:val="008453C3"/>
    <w:rsid w:val="00847B1D"/>
    <w:rsid w:val="00851C7E"/>
    <w:rsid w:val="00854915"/>
    <w:rsid w:val="0087111C"/>
    <w:rsid w:val="00885156"/>
    <w:rsid w:val="00893B32"/>
    <w:rsid w:val="008B175B"/>
    <w:rsid w:val="00905D02"/>
    <w:rsid w:val="009060E7"/>
    <w:rsid w:val="009151AA"/>
    <w:rsid w:val="009271A0"/>
    <w:rsid w:val="00927543"/>
    <w:rsid w:val="0093429D"/>
    <w:rsid w:val="00943573"/>
    <w:rsid w:val="00945F76"/>
    <w:rsid w:val="009547DD"/>
    <w:rsid w:val="0097051D"/>
    <w:rsid w:val="00970F7D"/>
    <w:rsid w:val="00994A3D"/>
    <w:rsid w:val="009C1418"/>
    <w:rsid w:val="009C2B12"/>
    <w:rsid w:val="009C70F3"/>
    <w:rsid w:val="00A057D4"/>
    <w:rsid w:val="00A174D9"/>
    <w:rsid w:val="00A300D7"/>
    <w:rsid w:val="00A47319"/>
    <w:rsid w:val="00A569CD"/>
    <w:rsid w:val="00A85E10"/>
    <w:rsid w:val="00AA0641"/>
    <w:rsid w:val="00AA471B"/>
    <w:rsid w:val="00AB5EE2"/>
    <w:rsid w:val="00AB6715"/>
    <w:rsid w:val="00AE5224"/>
    <w:rsid w:val="00AE5F98"/>
    <w:rsid w:val="00B1671E"/>
    <w:rsid w:val="00B209DF"/>
    <w:rsid w:val="00B25EB8"/>
    <w:rsid w:val="00B354E1"/>
    <w:rsid w:val="00B37F4D"/>
    <w:rsid w:val="00B458A3"/>
    <w:rsid w:val="00B61575"/>
    <w:rsid w:val="00B806CA"/>
    <w:rsid w:val="00BA2B97"/>
    <w:rsid w:val="00BA5C0B"/>
    <w:rsid w:val="00BB3440"/>
    <w:rsid w:val="00C45122"/>
    <w:rsid w:val="00C52A7B"/>
    <w:rsid w:val="00C56BAF"/>
    <w:rsid w:val="00C679AA"/>
    <w:rsid w:val="00C752F7"/>
    <w:rsid w:val="00C75972"/>
    <w:rsid w:val="00CA1924"/>
    <w:rsid w:val="00CB1141"/>
    <w:rsid w:val="00CC0A3A"/>
    <w:rsid w:val="00CC2DAE"/>
    <w:rsid w:val="00CD066B"/>
    <w:rsid w:val="00CD646B"/>
    <w:rsid w:val="00CD69C0"/>
    <w:rsid w:val="00CE4FEE"/>
    <w:rsid w:val="00D10ADB"/>
    <w:rsid w:val="00D44D2C"/>
    <w:rsid w:val="00D63A87"/>
    <w:rsid w:val="00DB59C3"/>
    <w:rsid w:val="00DC259A"/>
    <w:rsid w:val="00DE23E8"/>
    <w:rsid w:val="00E02D6F"/>
    <w:rsid w:val="00E16F3C"/>
    <w:rsid w:val="00E20682"/>
    <w:rsid w:val="00E21445"/>
    <w:rsid w:val="00E25235"/>
    <w:rsid w:val="00E2699F"/>
    <w:rsid w:val="00E52377"/>
    <w:rsid w:val="00E64E17"/>
    <w:rsid w:val="00E8502B"/>
    <w:rsid w:val="00E866C9"/>
    <w:rsid w:val="00EA3D3C"/>
    <w:rsid w:val="00EA5283"/>
    <w:rsid w:val="00EB1F29"/>
    <w:rsid w:val="00EC1115"/>
    <w:rsid w:val="00EC1BCD"/>
    <w:rsid w:val="00EC7C02"/>
    <w:rsid w:val="00EE666A"/>
    <w:rsid w:val="00F378AA"/>
    <w:rsid w:val="00F46900"/>
    <w:rsid w:val="00F61D89"/>
    <w:rsid w:val="00F6426A"/>
    <w:rsid w:val="00F7361D"/>
    <w:rsid w:val="00F85352"/>
    <w:rsid w:val="00FC24D7"/>
    <w:rsid w:val="00FD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."/>
  <w:listSeparator w:val=","/>
  <w14:docId w14:val="664487BD"/>
  <w15:docId w15:val="{D4396A9E-FB91-46BF-9FAE-30FDDA191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paragraph">
    <w:name w:val="paragraph"/>
    <w:basedOn w:val="Normal"/>
    <w:rsid w:val="00905D0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905D02"/>
  </w:style>
  <w:style w:type="character" w:customStyle="1" w:styleId="eop">
    <w:name w:val="eop"/>
    <w:basedOn w:val="DefaultParagraphFont"/>
    <w:rsid w:val="00905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5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36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5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10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02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31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10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3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8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3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2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5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1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38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4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0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5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8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5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6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2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6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87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3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52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0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9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9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02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1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5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4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0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9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3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9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6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5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1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0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2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9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1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2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4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0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3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6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6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8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5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6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6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3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1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5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7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9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8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3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2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3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0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4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4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8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0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2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image" Target="media/image7.ti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ti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tif"/><Relationship Id="rId20" Type="http://schemas.openxmlformats.org/officeDocument/2006/relationships/image" Target="media/image9.ti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tif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tif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1165</TotalTime>
  <Pages>6</Pages>
  <Words>190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Laura Niven</cp:lastModifiedBy>
  <cp:revision>12</cp:revision>
  <cp:lastPrinted>2013-10-03T12:51:00Z</cp:lastPrinted>
  <dcterms:created xsi:type="dcterms:W3CDTF">2022-11-17T16:58:00Z</dcterms:created>
  <dcterms:modified xsi:type="dcterms:W3CDTF">2024-08-13T12:44:00Z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625a8c6d7110e2be4d33d995c729634cb74237ef44bc9e90c6cbf5df576c2446</vt:lpwstr>
  </property>
</Properties>
</file>