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68B35B" w14:textId="68BA69A1" w:rsidR="002115E0" w:rsidRDefault="00B15D79" w:rsidP="002115E0">
      <w:pPr>
        <w:spacing w:before="0" w:after="200" w:line="276" w:lineRule="auto"/>
        <w:jc w:val="center"/>
        <w:rPr>
          <w:rFonts w:cs="Times New Roman"/>
          <w:szCs w:val="24"/>
        </w:rPr>
      </w:pPr>
      <w:r>
        <w:rPr>
          <w:rFonts w:eastAsia="宋体" w:cs="Times New Roman"/>
          <w:noProof/>
          <w:lang w:eastAsia="zh-CN"/>
        </w:rPr>
        <w:drawing>
          <wp:inline distT="0" distB="0" distL="0" distR="0" wp14:anchorId="5273264B" wp14:editId="2690FF29">
            <wp:extent cx="5274000" cy="2152341"/>
            <wp:effectExtent l="0" t="0" r="3175" b="635"/>
            <wp:docPr id="8878200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40" b="15167"/>
                    <a:stretch/>
                  </pic:blipFill>
                  <pic:spPr bwMode="auto">
                    <a:xfrm>
                      <a:off x="0" y="0"/>
                      <a:ext cx="5274000" cy="215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288B7" w14:textId="15BE3418" w:rsidR="002115E0" w:rsidRPr="001549D3" w:rsidRDefault="002115E0" w:rsidP="002115E0">
      <w:pPr>
        <w:keepNext/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B15D79" w:rsidRPr="00B15D79">
        <w:t>Sparse curve of soil bacterial (A) and fungal (B) communities. PC: poplar single cropping; GM: black bean single cropping; PG: poplar black bean intercropping.</w:t>
      </w:r>
    </w:p>
    <w:p w14:paraId="4EBB72DE" w14:textId="77777777" w:rsidR="002115E0" w:rsidRDefault="002115E0" w:rsidP="002115E0">
      <w:pPr>
        <w:spacing w:before="0" w:after="200" w:line="276" w:lineRule="auto"/>
        <w:jc w:val="center"/>
        <w:rPr>
          <w:rFonts w:cs="Times New Roman"/>
          <w:szCs w:val="24"/>
        </w:rPr>
      </w:pPr>
    </w:p>
    <w:p w14:paraId="14B560A4" w14:textId="0D493AFD" w:rsidR="002115E0" w:rsidRDefault="002115E0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3C419443" w14:textId="59A4C0CF" w:rsidR="00994A3D" w:rsidRPr="001549D3" w:rsidRDefault="00B15D79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1"/>
          <w:lang w:eastAsia="zh-CN"/>
        </w:rPr>
        <w:lastRenderedPageBreak/>
        <w:drawing>
          <wp:inline distT="0" distB="0" distL="0" distR="0" wp14:anchorId="2085A39C" wp14:editId="41E26C6A">
            <wp:extent cx="5273040" cy="4549140"/>
            <wp:effectExtent l="0" t="0" r="3810" b="3810"/>
            <wp:docPr id="151778947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41" w14:textId="091517A5" w:rsidR="00B15D79" w:rsidRDefault="00994A3D" w:rsidP="00691B64">
      <w:pPr>
        <w:keepNext/>
      </w:pPr>
      <w:bookmarkStart w:id="0" w:name="_Hlk129901025"/>
      <w:r w:rsidRPr="0001436A">
        <w:rPr>
          <w:rFonts w:cs="Times New Roman"/>
          <w:b/>
          <w:szCs w:val="24"/>
        </w:rPr>
        <w:t xml:space="preserve">Supplementary Figure </w:t>
      </w:r>
      <w:bookmarkEnd w:id="0"/>
      <w:r w:rsidR="002115E0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B15D79" w:rsidRPr="00B15D79">
        <w:t>Taxonomic tree in packed circles of soil bacterial communities in different samples. PC: poplar single cropping; GM: black bean single cropping; PG: poplar black bean intercropping.</w:t>
      </w:r>
    </w:p>
    <w:p w14:paraId="0938C43A" w14:textId="77777777" w:rsidR="00B15D79" w:rsidRDefault="00B15D79">
      <w:pPr>
        <w:spacing w:before="0" w:after="200" w:line="276" w:lineRule="auto"/>
      </w:pPr>
      <w:r>
        <w:br w:type="page"/>
      </w:r>
    </w:p>
    <w:p w14:paraId="1E939C71" w14:textId="550A2836" w:rsidR="00B15D79" w:rsidRPr="001549D3" w:rsidRDefault="00B15D79" w:rsidP="00B15D79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b/>
          <w:bCs/>
          <w:noProof/>
          <w:szCs w:val="21"/>
          <w:lang w:eastAsia="zh-CN"/>
        </w:rPr>
        <w:lastRenderedPageBreak/>
        <w:drawing>
          <wp:inline distT="0" distB="0" distL="0" distR="0" wp14:anchorId="01B58C1E" wp14:editId="2CCD0EFA">
            <wp:extent cx="5273040" cy="4549140"/>
            <wp:effectExtent l="0" t="0" r="3810" b="3810"/>
            <wp:docPr id="204993816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55319" w14:textId="6E844DE8" w:rsidR="00B15D79" w:rsidRPr="001549D3" w:rsidRDefault="00B15D79" w:rsidP="00B15D79">
      <w:pPr>
        <w:keepNext/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B15D79">
        <w:t>Taxonomic tree in packed circles of soil fungal communities in different samples. PC: poplar single cropping; GM: black bean single cropping; PG: poplar black bean intercropping.</w:t>
      </w:r>
    </w:p>
    <w:p w14:paraId="7B18FFAA" w14:textId="751C5889" w:rsidR="00A1268C" w:rsidRDefault="00A1268C">
      <w:pPr>
        <w:spacing w:before="0" w:after="200" w:line="276" w:lineRule="auto"/>
      </w:pPr>
      <w:r>
        <w:br w:type="page"/>
      </w:r>
      <w:bookmarkStart w:id="1" w:name="_GoBack"/>
      <w:bookmarkEnd w:id="1"/>
    </w:p>
    <w:sectPr w:rsidR="00A1268C" w:rsidSect="00B36D04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40A430" w14:textId="77777777" w:rsidR="00664B79" w:rsidRDefault="00664B79" w:rsidP="00117666">
      <w:pPr>
        <w:spacing w:after="0"/>
      </w:pPr>
      <w:r>
        <w:separator/>
      </w:r>
    </w:p>
  </w:endnote>
  <w:endnote w:type="continuationSeparator" w:id="0">
    <w:p w14:paraId="5F11E7B5" w14:textId="77777777" w:rsidR="00664B79" w:rsidRDefault="00664B7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FE66ED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FE66ED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A2FC2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FE66ED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A2FC2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FE66ED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FE66ED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A2FC2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FE66ED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A2FC2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8ADFB3" w14:textId="77777777" w:rsidR="00664B79" w:rsidRDefault="00664B79" w:rsidP="00117666">
      <w:pPr>
        <w:spacing w:after="0"/>
      </w:pPr>
      <w:r>
        <w:separator/>
      </w:r>
    </w:p>
  </w:footnote>
  <w:footnote w:type="continuationSeparator" w:id="0">
    <w:p w14:paraId="746CCD96" w14:textId="77777777" w:rsidR="00664B79" w:rsidRDefault="00664B7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FE66ED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FE66ED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115E0"/>
    <w:rsid w:val="00267D18"/>
    <w:rsid w:val="00274347"/>
    <w:rsid w:val="002868E2"/>
    <w:rsid w:val="002869C3"/>
    <w:rsid w:val="002936E4"/>
    <w:rsid w:val="002A2FC2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64B79"/>
    <w:rsid w:val="006820B1"/>
    <w:rsid w:val="00691B64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3C3A"/>
    <w:rsid w:val="0083759F"/>
    <w:rsid w:val="00852F1C"/>
    <w:rsid w:val="00885156"/>
    <w:rsid w:val="009151AA"/>
    <w:rsid w:val="0093429D"/>
    <w:rsid w:val="00943573"/>
    <w:rsid w:val="00964134"/>
    <w:rsid w:val="00970F7D"/>
    <w:rsid w:val="00994A3D"/>
    <w:rsid w:val="009C2B12"/>
    <w:rsid w:val="009F34E3"/>
    <w:rsid w:val="00A1268C"/>
    <w:rsid w:val="00A174D9"/>
    <w:rsid w:val="00AA4D24"/>
    <w:rsid w:val="00AB6715"/>
    <w:rsid w:val="00B15D79"/>
    <w:rsid w:val="00B1671E"/>
    <w:rsid w:val="00B25EB8"/>
    <w:rsid w:val="00B36D04"/>
    <w:rsid w:val="00B37F4D"/>
    <w:rsid w:val="00BD222E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B074A"/>
    <w:rsid w:val="00FE6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115E0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6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423FD16-7BF7-4920-B234-C3C256967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16</TotalTime>
  <Pages>4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Zhu WX</cp:lastModifiedBy>
  <cp:revision>8</cp:revision>
  <cp:lastPrinted>2013-10-03T12:51:00Z</cp:lastPrinted>
  <dcterms:created xsi:type="dcterms:W3CDTF">2023-03-16T15:23:00Z</dcterms:created>
  <dcterms:modified xsi:type="dcterms:W3CDTF">2024-02-13T13:43:00Z</dcterms:modified>
</cp:coreProperties>
</file>