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439" w:rsidRDefault="00CD3D6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905500" cy="7642860"/>
            <wp:effectExtent l="0" t="0" r="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igure 7_PvHg_IimpbyFactor_Page_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7642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</w:t>
      </w:r>
      <w:r>
        <w:t>upplementary Fig. S7</w:t>
      </w:r>
      <w:r w:rsidR="008B5C59">
        <w:t>c</w:t>
      </w:r>
      <w:bookmarkStart w:id="0" w:name="_GoBack"/>
      <w:bookmarkEnd w:id="0"/>
      <w:r>
        <w:t>. Index of importance (</w:t>
      </w:r>
      <w:proofErr w:type="spellStart"/>
      <w:r>
        <w:t>iimp</w:t>
      </w:r>
      <w:proofErr w:type="spellEnd"/>
      <w:r>
        <w:t xml:space="preserve">) by prey species found in the stomachs of bycaught harbor (brown bars) and gray seals (gray bars), by </w:t>
      </w:r>
      <w:r>
        <w:t>age class</w:t>
      </w:r>
      <w:r>
        <w:t xml:space="preserve"> (</w:t>
      </w:r>
      <w:proofErr w:type="spellStart"/>
      <w:r>
        <w:t>adu</w:t>
      </w:r>
      <w:proofErr w:type="spellEnd"/>
      <w:r>
        <w:t>=adult</w:t>
      </w:r>
      <w:r>
        <w:t xml:space="preserve">, </w:t>
      </w:r>
      <w:proofErr w:type="spellStart"/>
      <w:r>
        <w:t>juv</w:t>
      </w:r>
      <w:proofErr w:type="spellEnd"/>
      <w:r>
        <w:t>=juvenile</w:t>
      </w:r>
      <w:r>
        <w:t xml:space="preserve">, </w:t>
      </w:r>
      <w:r>
        <w:t xml:space="preserve">pup, and </w:t>
      </w:r>
      <w:proofErr w:type="spellStart"/>
      <w:r>
        <w:t>yoy</w:t>
      </w:r>
      <w:proofErr w:type="spellEnd"/>
      <w:r>
        <w:t>=young of the year; see Table 1 for age class sizes)</w:t>
      </w:r>
      <w:r>
        <w:t>, 2004-2018.</w:t>
      </w:r>
    </w:p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D61"/>
    <w:rsid w:val="008B5C59"/>
    <w:rsid w:val="00CD3D61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C32F4"/>
  <w15:chartTrackingRefBased/>
  <w15:docId w15:val="{7EEE6764-55F8-4955-97EB-EFD42FD4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2</cp:revision>
  <dcterms:created xsi:type="dcterms:W3CDTF">2023-12-09T19:42:00Z</dcterms:created>
  <dcterms:modified xsi:type="dcterms:W3CDTF">2023-12-09T19:52:00Z</dcterms:modified>
</cp:coreProperties>
</file>