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539" w:rsidRPr="009A4539" w:rsidRDefault="009A4539" w:rsidP="009A4539">
      <w:pPr>
        <w:spacing w:line="480" w:lineRule="auto"/>
        <w:rPr>
          <w:rFonts w:ascii="Times New Roman" w:hAnsi="Times New Roman" w:cs="Times New Roman"/>
          <w:b/>
          <w:sz w:val="28"/>
          <w:szCs w:val="28"/>
        </w:rPr>
      </w:pPr>
      <w:r w:rsidRPr="009A4539">
        <w:rPr>
          <w:rFonts w:ascii="Times New Roman" w:hAnsi="Times New Roman" w:cs="Times New Roman"/>
          <w:b/>
          <w:sz w:val="28"/>
          <w:szCs w:val="28"/>
        </w:rPr>
        <w:t>Supplementary materials</w:t>
      </w:r>
    </w:p>
    <w:p w:rsidR="009A4539" w:rsidRPr="00061376" w:rsidRDefault="009A4539" w:rsidP="009A4539">
      <w:pPr>
        <w:spacing w:line="480" w:lineRule="auto"/>
        <w:rPr>
          <w:rFonts w:ascii="Times New Roman" w:eastAsiaTheme="majorEastAsia" w:hAnsi="Times New Roman" w:cs="Times New Roman"/>
          <w:b/>
          <w:color w:val="000000" w:themeColor="text1"/>
          <w:sz w:val="28"/>
          <w:szCs w:val="28"/>
        </w:rPr>
      </w:pPr>
      <w:r w:rsidRPr="00061376">
        <w:rPr>
          <w:rFonts w:ascii="Times New Roman" w:eastAsiaTheme="majorEastAsia" w:hAnsi="Times New Roman" w:cs="Times New Roman"/>
          <w:b/>
          <w:color w:val="000000" w:themeColor="text1"/>
          <w:sz w:val="28"/>
          <w:szCs w:val="28"/>
        </w:rPr>
        <w:t>Microbiome-Gut-Brain Axis Contributes to Patients and Bama Miniature Pigs with Acute Large Ischemic Stroke</w:t>
      </w:r>
    </w:p>
    <w:p w:rsidR="009A4539" w:rsidRPr="00E7234C" w:rsidRDefault="009A4539" w:rsidP="009A4539">
      <w:pPr>
        <w:spacing w:line="480" w:lineRule="auto"/>
        <w:rPr>
          <w:rFonts w:ascii="Times New Roman" w:hAnsi="Times New Roman" w:cs="Times New Roman"/>
          <w:color w:val="000000" w:themeColor="text1"/>
          <w:sz w:val="24"/>
          <w:szCs w:val="24"/>
        </w:rPr>
      </w:pPr>
      <w:bookmarkStart w:id="0" w:name="_Hlk153834995"/>
      <w:bookmarkStart w:id="1" w:name="_Hlk153835041"/>
      <w:r w:rsidRPr="00061376">
        <w:rPr>
          <w:rFonts w:ascii="Times New Roman" w:eastAsia="宋体" w:hAnsi="Times New Roman" w:cs="Times New Roman"/>
          <w:color w:val="000000" w:themeColor="text1"/>
          <w:sz w:val="24"/>
          <w:szCs w:val="24"/>
        </w:rPr>
        <w:t>Dazhi Deng</w:t>
      </w:r>
      <w:bookmarkEnd w:id="0"/>
      <w:r w:rsidRPr="00061376">
        <w:rPr>
          <w:rFonts w:ascii="Times New Roman" w:eastAsia="宋体" w:hAnsi="Times New Roman" w:cs="Times New Roman"/>
          <w:color w:val="000000" w:themeColor="text1"/>
          <w:sz w:val="24"/>
          <w:szCs w:val="24"/>
          <w:vertAlign w:val="superscript"/>
        </w:rPr>
        <w:t xml:space="preserve"> a,d</w:t>
      </w:r>
      <w:r w:rsidRPr="00061376">
        <w:rPr>
          <w:rFonts w:ascii="Times New Roman" w:eastAsia="宋体" w:hAnsi="Times New Roman" w:cs="Times New Roman"/>
          <w:color w:val="000000" w:themeColor="text1"/>
          <w:sz w:val="24"/>
          <w:szCs w:val="24"/>
        </w:rPr>
        <w:t>, Hehua Lei</w:t>
      </w:r>
      <w:r w:rsidRPr="00061376">
        <w:rPr>
          <w:rFonts w:ascii="Times New Roman" w:eastAsia="宋体" w:hAnsi="Times New Roman" w:cs="Times New Roman"/>
          <w:color w:val="000000" w:themeColor="text1"/>
          <w:sz w:val="24"/>
          <w:szCs w:val="24"/>
          <w:vertAlign w:val="superscript"/>
        </w:rPr>
        <w:t xml:space="preserve"> b,c</w:t>
      </w:r>
      <w:r w:rsidRPr="00061376">
        <w:rPr>
          <w:rFonts w:ascii="Times New Roman" w:eastAsia="宋体" w:hAnsi="Times New Roman" w:cs="Times New Roman"/>
          <w:color w:val="000000" w:themeColor="text1"/>
          <w:sz w:val="24"/>
          <w:szCs w:val="24"/>
        </w:rPr>
        <w:t xml:space="preserve">, </w:t>
      </w:r>
      <w:bookmarkStart w:id="2" w:name="_Hlk135663184"/>
      <w:r w:rsidRPr="00061376">
        <w:rPr>
          <w:rFonts w:ascii="Times New Roman" w:eastAsia="宋体" w:hAnsi="Times New Roman" w:cs="Times New Roman"/>
          <w:color w:val="000000" w:themeColor="text1"/>
          <w:sz w:val="24"/>
          <w:szCs w:val="24"/>
        </w:rPr>
        <w:t>Zheng Cao</w:t>
      </w:r>
      <w:bookmarkEnd w:id="2"/>
      <w:r w:rsidRPr="00061376">
        <w:rPr>
          <w:rFonts w:ascii="Times New Roman" w:eastAsia="宋体" w:hAnsi="Times New Roman" w:cs="Times New Roman"/>
          <w:color w:val="000000" w:themeColor="text1"/>
          <w:sz w:val="24"/>
          <w:szCs w:val="24"/>
          <w:vertAlign w:val="superscript"/>
        </w:rPr>
        <w:t xml:space="preserve"> b,c</w:t>
      </w:r>
      <w:r w:rsidRPr="00061376">
        <w:rPr>
          <w:rFonts w:ascii="Times New Roman" w:eastAsia="宋体" w:hAnsi="Times New Roman" w:cs="Times New Roman"/>
          <w:color w:val="000000" w:themeColor="text1"/>
          <w:sz w:val="24"/>
          <w:szCs w:val="24"/>
        </w:rPr>
        <w:t>, Cui Zhang</w:t>
      </w:r>
      <w:r w:rsidRPr="00061376">
        <w:rPr>
          <w:rFonts w:ascii="Times New Roman" w:hAnsi="Times New Roman" w:cs="Times New Roman"/>
          <w:color w:val="000000" w:themeColor="text1"/>
          <w:sz w:val="24"/>
          <w:szCs w:val="24"/>
        </w:rPr>
        <w:t xml:space="preserve"> </w:t>
      </w:r>
      <w:proofErr w:type="gramStart"/>
      <w:r w:rsidRPr="00061376">
        <w:rPr>
          <w:rFonts w:ascii="Times New Roman" w:eastAsia="宋体" w:hAnsi="Times New Roman" w:cs="Times New Roman"/>
          <w:color w:val="000000" w:themeColor="text1"/>
          <w:sz w:val="24"/>
          <w:szCs w:val="24"/>
          <w:vertAlign w:val="superscript"/>
        </w:rPr>
        <w:t>b,c</w:t>
      </w:r>
      <w:proofErr w:type="gramEnd"/>
      <w:r w:rsidRPr="00061376">
        <w:rPr>
          <w:rFonts w:ascii="Times New Roman" w:eastAsia="宋体" w:hAnsi="Times New Roman" w:cs="Times New Roman"/>
          <w:color w:val="000000" w:themeColor="text1"/>
          <w:sz w:val="24"/>
          <w:szCs w:val="24"/>
        </w:rPr>
        <w:t xml:space="preserve">, </w:t>
      </w:r>
      <w:bookmarkStart w:id="3" w:name="_Hlk135663221"/>
      <w:r w:rsidRPr="00061376">
        <w:rPr>
          <w:rFonts w:ascii="Times New Roman" w:eastAsia="宋体" w:hAnsi="Times New Roman" w:cs="Times New Roman"/>
          <w:color w:val="000000" w:themeColor="text1"/>
          <w:sz w:val="24"/>
          <w:szCs w:val="24"/>
        </w:rPr>
        <w:t xml:space="preserve">Ruichen Du </w:t>
      </w:r>
      <w:r w:rsidRPr="00061376">
        <w:rPr>
          <w:rFonts w:ascii="Times New Roman" w:eastAsia="宋体" w:hAnsi="Times New Roman" w:cs="Times New Roman"/>
          <w:color w:val="000000" w:themeColor="text1"/>
          <w:sz w:val="24"/>
          <w:szCs w:val="24"/>
          <w:vertAlign w:val="superscript"/>
        </w:rPr>
        <w:t>b,c</w:t>
      </w:r>
      <w:r w:rsidRPr="00061376">
        <w:rPr>
          <w:rFonts w:ascii="Times New Roman" w:eastAsia="宋体" w:hAnsi="Times New Roman" w:cs="Times New Roman"/>
          <w:color w:val="000000" w:themeColor="text1"/>
          <w:sz w:val="24"/>
          <w:szCs w:val="24"/>
        </w:rPr>
        <w:t xml:space="preserve">, Xin Gao </w:t>
      </w:r>
      <w:r w:rsidRPr="00061376">
        <w:rPr>
          <w:rFonts w:ascii="Times New Roman" w:eastAsia="宋体" w:hAnsi="Times New Roman" w:cs="Times New Roman"/>
          <w:color w:val="000000" w:themeColor="text1"/>
          <w:sz w:val="24"/>
          <w:szCs w:val="24"/>
          <w:vertAlign w:val="superscript"/>
        </w:rPr>
        <w:t>b,c</w:t>
      </w:r>
      <w:r w:rsidRPr="00061376">
        <w:rPr>
          <w:rFonts w:ascii="Times New Roman" w:eastAsia="宋体" w:hAnsi="Times New Roman" w:cs="Times New Roman"/>
          <w:color w:val="000000" w:themeColor="text1"/>
          <w:sz w:val="24"/>
          <w:szCs w:val="24"/>
        </w:rPr>
        <w:t xml:space="preserve">, </w:t>
      </w:r>
      <w:bookmarkStart w:id="4" w:name="_Hlk135663419"/>
      <w:bookmarkEnd w:id="1"/>
      <w:bookmarkEnd w:id="3"/>
      <w:r w:rsidRPr="00061376">
        <w:rPr>
          <w:rFonts w:ascii="Times New Roman" w:eastAsia="宋体" w:hAnsi="Times New Roman" w:cs="Times New Roman"/>
          <w:color w:val="000000" w:themeColor="text1"/>
          <w:sz w:val="24"/>
          <w:szCs w:val="24"/>
        </w:rPr>
        <w:t>Junjie Wei</w:t>
      </w:r>
      <w:r w:rsidRPr="00061376">
        <w:rPr>
          <w:rFonts w:ascii="Times New Roman" w:eastAsia="宋体" w:hAnsi="Times New Roman" w:cs="Times New Roman"/>
          <w:color w:val="000000" w:themeColor="text1"/>
          <w:sz w:val="24"/>
          <w:szCs w:val="24"/>
          <w:vertAlign w:val="superscript"/>
        </w:rPr>
        <w:t>e</w:t>
      </w:r>
      <w:r w:rsidRPr="00061376">
        <w:rPr>
          <w:rFonts w:ascii="Times New Roman" w:eastAsia="宋体" w:hAnsi="Times New Roman" w:cs="Times New Roman"/>
          <w:color w:val="000000" w:themeColor="text1"/>
          <w:sz w:val="24"/>
          <w:szCs w:val="24"/>
        </w:rPr>
        <w:t>, Yibo Lu</w:t>
      </w:r>
      <w:r w:rsidRPr="00061376">
        <w:rPr>
          <w:rFonts w:ascii="Times New Roman" w:eastAsia="宋体" w:hAnsi="Times New Roman" w:cs="Times New Roman"/>
          <w:color w:val="000000" w:themeColor="text1"/>
          <w:sz w:val="24"/>
          <w:szCs w:val="24"/>
          <w:vertAlign w:val="superscript"/>
        </w:rPr>
        <w:t>f</w:t>
      </w:r>
      <w:r w:rsidRPr="00061376">
        <w:rPr>
          <w:rFonts w:ascii="Times New Roman" w:eastAsia="宋体" w:hAnsi="Times New Roman" w:cs="Times New Roman"/>
          <w:color w:val="000000" w:themeColor="text1"/>
          <w:sz w:val="24"/>
          <w:szCs w:val="24"/>
        </w:rPr>
        <w:t xml:space="preserve">, </w:t>
      </w:r>
      <w:r w:rsidRPr="00061376">
        <w:rPr>
          <w:rFonts w:ascii="Times New Roman" w:hAnsi="Times New Roman" w:cs="Times New Roman"/>
          <w:color w:val="000000" w:themeColor="text1"/>
          <w:sz w:val="24"/>
          <w:szCs w:val="24"/>
        </w:rPr>
        <w:t>Xiangzhen Zhou</w:t>
      </w:r>
      <w:r w:rsidRPr="00061376">
        <w:rPr>
          <w:rFonts w:ascii="Times New Roman" w:hAnsi="Times New Roman" w:cs="Times New Roman"/>
          <w:color w:val="000000" w:themeColor="text1"/>
          <w:sz w:val="24"/>
          <w:szCs w:val="24"/>
          <w:vertAlign w:val="superscript"/>
        </w:rPr>
        <w:t>g</w:t>
      </w:r>
      <w:r w:rsidRPr="00061376">
        <w:rPr>
          <w:rFonts w:ascii="Times New Roman" w:eastAsia="宋体" w:hAnsi="Times New Roman" w:cs="Times New Roman"/>
          <w:color w:val="000000" w:themeColor="text1"/>
          <w:sz w:val="24"/>
          <w:szCs w:val="24"/>
        </w:rPr>
        <w:t>, Limin Zhang</w:t>
      </w:r>
      <w:bookmarkEnd w:id="4"/>
      <w:r w:rsidRPr="00061376">
        <w:rPr>
          <w:rFonts w:ascii="Times New Roman" w:eastAsia="宋体" w:hAnsi="Times New Roman" w:cs="Times New Roman"/>
          <w:color w:val="000000" w:themeColor="text1"/>
          <w:sz w:val="24"/>
          <w:szCs w:val="24"/>
          <w:vertAlign w:val="superscript"/>
        </w:rPr>
        <w:t xml:space="preserve"> a,b,c,*</w:t>
      </w:r>
    </w:p>
    <w:p w:rsidR="009A4539" w:rsidRPr="00061376" w:rsidRDefault="009A4539" w:rsidP="009A4539">
      <w:pPr>
        <w:spacing w:line="480" w:lineRule="auto"/>
        <w:rPr>
          <w:rFonts w:ascii="Times New Roman" w:hAnsi="Times New Roman" w:cs="Times New Roman"/>
          <w:color w:val="000000" w:themeColor="text1"/>
          <w:sz w:val="24"/>
          <w:szCs w:val="24"/>
        </w:rPr>
      </w:pPr>
      <w:r w:rsidRPr="00061376">
        <w:rPr>
          <w:rFonts w:ascii="Times New Roman" w:hAnsi="Times New Roman" w:cs="Times New Roman"/>
          <w:color w:val="000000" w:themeColor="text1"/>
          <w:sz w:val="24"/>
          <w:szCs w:val="24"/>
          <w:vertAlign w:val="superscript"/>
        </w:rPr>
        <w:t>a</w:t>
      </w:r>
      <w:r w:rsidRPr="00061376">
        <w:rPr>
          <w:rFonts w:ascii="Times New Roman" w:hAnsi="Times New Roman" w:cs="Times New Roman"/>
          <w:color w:val="000000" w:themeColor="text1"/>
          <w:sz w:val="24"/>
          <w:szCs w:val="24"/>
        </w:rPr>
        <w:t xml:space="preserve"> </w:t>
      </w:r>
      <w:bookmarkStart w:id="5" w:name="_Hlk153834009"/>
      <w:r w:rsidRPr="00061376">
        <w:rPr>
          <w:rFonts w:ascii="Times New Roman" w:hAnsi="Times New Roman" w:cs="Times New Roman"/>
          <w:color w:val="000000" w:themeColor="text1"/>
          <w:sz w:val="24"/>
          <w:szCs w:val="24"/>
        </w:rPr>
        <w:t>Wuhan National Laboratory for Optoelectronics, Huazhong University of Science and Technology, Wuhan 430074, China</w:t>
      </w:r>
    </w:p>
    <w:p w:rsidR="009A4539" w:rsidRPr="00061376" w:rsidRDefault="009A4539" w:rsidP="009A4539">
      <w:pPr>
        <w:spacing w:line="480" w:lineRule="auto"/>
        <w:rPr>
          <w:rFonts w:ascii="Times New Roman" w:hAnsi="Times New Roman" w:cs="Times New Roman"/>
          <w:color w:val="000000" w:themeColor="text1"/>
          <w:sz w:val="24"/>
          <w:szCs w:val="24"/>
        </w:rPr>
      </w:pPr>
      <w:r w:rsidRPr="00061376">
        <w:rPr>
          <w:rFonts w:ascii="Times New Roman" w:hAnsi="Times New Roman" w:cs="Times New Roman"/>
          <w:color w:val="000000" w:themeColor="text1"/>
          <w:sz w:val="24"/>
          <w:szCs w:val="24"/>
          <w:vertAlign w:val="superscript"/>
        </w:rPr>
        <w:t>b</w:t>
      </w:r>
      <w:r w:rsidRPr="00061376">
        <w:rPr>
          <w:rFonts w:ascii="Times New Roman" w:hAnsi="Times New Roman" w:cs="Times New Roman"/>
          <w:color w:val="000000" w:themeColor="text1"/>
          <w:sz w:val="24"/>
          <w:szCs w:val="24"/>
        </w:rPr>
        <w:t xml:space="preserve"> State Key Laboratory of Magnetic Resonance Spectroscopy and Imaging, National Centre for Magnetic Resonance in Wuhan, Innovation Academy for Precision Measurement Science and Technology, CAS, Wuhan 430071, China</w:t>
      </w:r>
      <w:bookmarkEnd w:id="5"/>
    </w:p>
    <w:p w:rsidR="009A4539" w:rsidRPr="00061376" w:rsidRDefault="009A4539" w:rsidP="009A4539">
      <w:pPr>
        <w:spacing w:line="480" w:lineRule="auto"/>
        <w:rPr>
          <w:rFonts w:ascii="Times New Roman" w:hAnsi="Times New Roman" w:cs="Times New Roman"/>
          <w:color w:val="000000" w:themeColor="text1"/>
          <w:sz w:val="24"/>
          <w:szCs w:val="24"/>
        </w:rPr>
      </w:pPr>
      <w:bookmarkStart w:id="6" w:name="_Hlk153835251"/>
      <w:r w:rsidRPr="00061376">
        <w:rPr>
          <w:rFonts w:ascii="Times New Roman" w:hAnsi="Times New Roman" w:cs="Times New Roman"/>
          <w:color w:val="000000" w:themeColor="text1"/>
          <w:sz w:val="24"/>
          <w:szCs w:val="24"/>
          <w:vertAlign w:val="superscript"/>
        </w:rPr>
        <w:t>c</w:t>
      </w:r>
      <w:r w:rsidRPr="00061376">
        <w:rPr>
          <w:rFonts w:ascii="Times New Roman" w:hAnsi="Times New Roman" w:cs="Times New Roman"/>
          <w:color w:val="000000" w:themeColor="text1"/>
          <w:sz w:val="24"/>
          <w:szCs w:val="24"/>
        </w:rPr>
        <w:t xml:space="preserve"> University of Chinese Academy of Sciences, Beijing 100049, China</w:t>
      </w:r>
      <w:bookmarkEnd w:id="6"/>
    </w:p>
    <w:p w:rsidR="009A4539" w:rsidRPr="00061376" w:rsidRDefault="009A4539" w:rsidP="009A4539">
      <w:pPr>
        <w:spacing w:line="480" w:lineRule="auto"/>
        <w:rPr>
          <w:rFonts w:ascii="Times New Roman" w:hAnsi="Times New Roman" w:cs="Times New Roman"/>
          <w:color w:val="000000" w:themeColor="text1"/>
          <w:sz w:val="24"/>
          <w:szCs w:val="24"/>
        </w:rPr>
      </w:pPr>
      <w:bookmarkStart w:id="7" w:name="_Hlk153835525"/>
      <w:r w:rsidRPr="00061376">
        <w:rPr>
          <w:rFonts w:ascii="Times New Roman" w:hAnsi="Times New Roman" w:cs="Times New Roman"/>
          <w:color w:val="000000" w:themeColor="text1"/>
          <w:sz w:val="24"/>
          <w:szCs w:val="24"/>
          <w:vertAlign w:val="superscript"/>
        </w:rPr>
        <w:t>d</w:t>
      </w:r>
      <w:r w:rsidRPr="00061376">
        <w:rPr>
          <w:rFonts w:ascii="Times New Roman" w:hAnsi="Times New Roman" w:cs="Times New Roman"/>
          <w:color w:val="000000" w:themeColor="text1"/>
          <w:sz w:val="24"/>
          <w:szCs w:val="24"/>
        </w:rPr>
        <w:t xml:space="preserve"> Department of Emergency, The People's Hospital of Guangxi Zhuang Autonomous Region &amp; Guangxi Academy of Medical Sciences, Nanning 530021, China</w:t>
      </w:r>
      <w:bookmarkEnd w:id="7"/>
    </w:p>
    <w:p w:rsidR="009A4539" w:rsidRPr="00061376" w:rsidRDefault="009A4539" w:rsidP="009A4539">
      <w:pPr>
        <w:spacing w:line="480" w:lineRule="auto"/>
        <w:rPr>
          <w:rFonts w:ascii="Times New Roman" w:hAnsi="Times New Roman" w:cs="Times New Roman"/>
          <w:color w:val="000000" w:themeColor="text1"/>
          <w:sz w:val="24"/>
          <w:szCs w:val="24"/>
        </w:rPr>
      </w:pPr>
      <w:r w:rsidRPr="00061376">
        <w:rPr>
          <w:rFonts w:ascii="Times New Roman" w:hAnsi="Times New Roman" w:cs="Times New Roman"/>
          <w:color w:val="000000" w:themeColor="text1"/>
          <w:sz w:val="24"/>
          <w:szCs w:val="24"/>
          <w:vertAlign w:val="superscript"/>
        </w:rPr>
        <w:t xml:space="preserve">e </w:t>
      </w:r>
      <w:r w:rsidRPr="00061376">
        <w:rPr>
          <w:rFonts w:ascii="Times New Roman" w:hAnsi="Times New Roman" w:cs="Times New Roman"/>
          <w:color w:val="000000" w:themeColor="text1"/>
          <w:sz w:val="24"/>
          <w:szCs w:val="24"/>
        </w:rPr>
        <w:t>Department of Neurology, The People's Hospital of Guangxi Zhuang Autonomous Region &amp; Guangxi Academy of Medical Sciences, Nanning 530021,</w:t>
      </w:r>
      <w:r w:rsidRPr="006C4762">
        <w:rPr>
          <w:rFonts w:ascii="Times New Roman" w:hAnsi="Times New Roman" w:cs="Times New Roman"/>
          <w:color w:val="000000" w:themeColor="text1"/>
          <w:sz w:val="24"/>
          <w:szCs w:val="24"/>
        </w:rPr>
        <w:t xml:space="preserve"> </w:t>
      </w:r>
      <w:r w:rsidRPr="00061376">
        <w:rPr>
          <w:rFonts w:ascii="Times New Roman" w:hAnsi="Times New Roman" w:cs="Times New Roman"/>
          <w:color w:val="000000" w:themeColor="text1"/>
          <w:sz w:val="24"/>
          <w:szCs w:val="24"/>
        </w:rPr>
        <w:t>China</w:t>
      </w:r>
    </w:p>
    <w:p w:rsidR="009A4539" w:rsidRPr="00061376" w:rsidRDefault="009A4539" w:rsidP="009A4539">
      <w:pPr>
        <w:spacing w:line="480" w:lineRule="auto"/>
        <w:rPr>
          <w:rFonts w:ascii="Times New Roman" w:hAnsi="Times New Roman" w:cs="Times New Roman"/>
          <w:color w:val="000000" w:themeColor="text1"/>
          <w:sz w:val="24"/>
          <w:szCs w:val="24"/>
          <w:vertAlign w:val="superscript"/>
        </w:rPr>
      </w:pPr>
      <w:r w:rsidRPr="00061376">
        <w:rPr>
          <w:rFonts w:ascii="Times New Roman" w:hAnsi="Times New Roman" w:cs="Times New Roman"/>
          <w:color w:val="000000" w:themeColor="text1"/>
          <w:sz w:val="24"/>
          <w:szCs w:val="24"/>
          <w:vertAlign w:val="superscript"/>
        </w:rPr>
        <w:t xml:space="preserve">f </w:t>
      </w:r>
      <w:r w:rsidRPr="00061376">
        <w:rPr>
          <w:rFonts w:ascii="Times New Roman" w:hAnsi="Times New Roman" w:cs="Times New Roman"/>
          <w:color w:val="000000" w:themeColor="text1"/>
          <w:sz w:val="24"/>
          <w:szCs w:val="24"/>
        </w:rPr>
        <w:t>Department of Radiology, Nanning Fourth People's Hospital, Guangxi AIDS Clinical Treatment Center, Nanning 530023,</w:t>
      </w:r>
      <w:r w:rsidRPr="006C4762">
        <w:rPr>
          <w:rFonts w:ascii="Times New Roman" w:hAnsi="Times New Roman" w:cs="Times New Roman"/>
          <w:color w:val="000000" w:themeColor="text1"/>
          <w:sz w:val="24"/>
          <w:szCs w:val="24"/>
        </w:rPr>
        <w:t xml:space="preserve"> </w:t>
      </w:r>
      <w:r w:rsidRPr="00061376">
        <w:rPr>
          <w:rFonts w:ascii="Times New Roman" w:hAnsi="Times New Roman" w:cs="Times New Roman"/>
          <w:color w:val="000000" w:themeColor="text1"/>
          <w:sz w:val="24"/>
          <w:szCs w:val="24"/>
        </w:rPr>
        <w:t>China</w:t>
      </w:r>
    </w:p>
    <w:p w:rsidR="009A4539" w:rsidRPr="00061376" w:rsidRDefault="009A4539" w:rsidP="009A4539">
      <w:pPr>
        <w:spacing w:line="480" w:lineRule="auto"/>
        <w:rPr>
          <w:rFonts w:ascii="Times New Roman" w:hAnsi="Times New Roman" w:cs="Times New Roman"/>
          <w:color w:val="000000" w:themeColor="text1"/>
          <w:sz w:val="24"/>
          <w:szCs w:val="24"/>
        </w:rPr>
      </w:pPr>
      <w:r w:rsidRPr="00061376">
        <w:rPr>
          <w:rFonts w:ascii="Times New Roman" w:hAnsi="Times New Roman" w:cs="Times New Roman"/>
          <w:color w:val="000000" w:themeColor="text1"/>
          <w:sz w:val="24"/>
          <w:szCs w:val="24"/>
          <w:vertAlign w:val="superscript"/>
        </w:rPr>
        <w:t xml:space="preserve">g </w:t>
      </w:r>
      <w:r w:rsidRPr="00061376">
        <w:rPr>
          <w:rFonts w:ascii="Times New Roman" w:hAnsi="Times New Roman" w:cs="Times New Roman"/>
          <w:color w:val="000000" w:themeColor="text1"/>
          <w:sz w:val="24"/>
          <w:szCs w:val="24"/>
        </w:rPr>
        <w:t>Department of Pathology, The People's Hospital of Guangxi Zhuang Autonomous Region &amp; Guangxi Academy of Medical Sciences, Nanning</w:t>
      </w:r>
      <w:r>
        <w:rPr>
          <w:rFonts w:ascii="Times New Roman" w:hAnsi="Times New Roman" w:cs="Times New Roman"/>
          <w:color w:val="000000" w:themeColor="text1"/>
          <w:sz w:val="24"/>
          <w:szCs w:val="24"/>
        </w:rPr>
        <w:t xml:space="preserve"> </w:t>
      </w:r>
      <w:r w:rsidRPr="00061376">
        <w:rPr>
          <w:rFonts w:ascii="Times New Roman" w:hAnsi="Times New Roman" w:cs="Times New Roman"/>
          <w:color w:val="000000" w:themeColor="text1"/>
          <w:sz w:val="24"/>
          <w:szCs w:val="24"/>
        </w:rPr>
        <w:t>530021, China</w:t>
      </w:r>
    </w:p>
    <w:p w:rsidR="009A4539" w:rsidRPr="00061376" w:rsidRDefault="009A4539" w:rsidP="009A4539">
      <w:pPr>
        <w:spacing w:line="480" w:lineRule="auto"/>
        <w:rPr>
          <w:rFonts w:ascii="Times New Roman" w:hAnsi="Times New Roman" w:cs="Times New Roman"/>
          <w:color w:val="000000" w:themeColor="text1"/>
          <w:sz w:val="24"/>
          <w:szCs w:val="24"/>
          <w:vertAlign w:val="superscript"/>
        </w:rPr>
      </w:pPr>
    </w:p>
    <w:p w:rsidR="009A4539" w:rsidRPr="00061376" w:rsidRDefault="009A4539" w:rsidP="009A4539">
      <w:pPr>
        <w:spacing w:line="480" w:lineRule="auto"/>
        <w:rPr>
          <w:rFonts w:ascii="Times New Roman" w:hAnsi="Times New Roman" w:cs="Times New Roman"/>
          <w:color w:val="000000" w:themeColor="text1"/>
          <w:sz w:val="24"/>
          <w:szCs w:val="24"/>
        </w:rPr>
      </w:pPr>
      <w:r w:rsidRPr="00061376">
        <w:rPr>
          <w:rFonts w:ascii="Times New Roman" w:hAnsi="Times New Roman" w:cs="Times New Roman"/>
          <w:color w:val="000000" w:themeColor="text1"/>
          <w:kern w:val="0"/>
          <w:sz w:val="24"/>
          <w:szCs w:val="24"/>
        </w:rPr>
        <w:t xml:space="preserve">* Correspondent author: </w:t>
      </w:r>
      <w:bookmarkStart w:id="8" w:name="_Hlk153834119"/>
      <w:r w:rsidRPr="00061376">
        <w:rPr>
          <w:rFonts w:ascii="Times New Roman" w:hAnsi="Times New Roman" w:cs="Times New Roman"/>
          <w:bCs/>
          <w:color w:val="000000" w:themeColor="text1"/>
          <w:sz w:val="24"/>
          <w:szCs w:val="24"/>
        </w:rPr>
        <w:t>zhanglm@wipm.ac.cn</w:t>
      </w:r>
      <w:bookmarkEnd w:id="8"/>
      <w:r w:rsidRPr="00061376">
        <w:rPr>
          <w:rFonts w:ascii="Times New Roman" w:hAnsi="Times New Roman" w:cs="Times New Roman"/>
          <w:bCs/>
          <w:color w:val="000000" w:themeColor="text1"/>
          <w:sz w:val="24"/>
          <w:szCs w:val="24"/>
        </w:rPr>
        <w:t xml:space="preserve"> (L. Zhang)</w:t>
      </w:r>
    </w:p>
    <w:p w:rsidR="009A4539" w:rsidRPr="009A4539" w:rsidRDefault="009A4539" w:rsidP="009A4539">
      <w:pPr>
        <w:spacing w:line="480" w:lineRule="auto"/>
        <w:rPr>
          <w:rFonts w:ascii="Times New Roman" w:hAnsi="Times New Roman" w:cs="Times New Roman"/>
          <w:sz w:val="24"/>
          <w:szCs w:val="24"/>
        </w:rPr>
      </w:pPr>
    </w:p>
    <w:p w:rsidR="009A4539" w:rsidRPr="00BF469A" w:rsidRDefault="00BF469A" w:rsidP="009A4539">
      <w:pPr>
        <w:spacing w:line="480" w:lineRule="auto"/>
        <w:rPr>
          <w:rFonts w:ascii="Times New Roman" w:hAnsi="Times New Roman" w:cs="Times New Roman"/>
          <w:b/>
          <w:sz w:val="24"/>
          <w:szCs w:val="24"/>
        </w:rPr>
      </w:pPr>
      <w:r w:rsidRPr="00BF469A">
        <w:rPr>
          <w:rFonts w:ascii="Times New Roman" w:hAnsi="Times New Roman" w:cs="Times New Roman" w:hint="eastAsia"/>
          <w:b/>
          <w:sz w:val="24"/>
          <w:szCs w:val="24"/>
        </w:rPr>
        <w:lastRenderedPageBreak/>
        <w:t>M</w:t>
      </w:r>
      <w:r w:rsidRPr="00BF469A">
        <w:rPr>
          <w:rFonts w:ascii="Times New Roman" w:hAnsi="Times New Roman" w:cs="Times New Roman"/>
          <w:b/>
          <w:sz w:val="24"/>
          <w:szCs w:val="24"/>
        </w:rPr>
        <w:t>aterials and methods</w:t>
      </w:r>
    </w:p>
    <w:p w:rsidR="00F37B17" w:rsidRDefault="00BF469A" w:rsidP="009A4539">
      <w:pPr>
        <w:spacing w:line="480" w:lineRule="auto"/>
        <w:rPr>
          <w:rFonts w:ascii="Times New Roman" w:hAnsi="Times New Roman" w:cs="Times New Roman"/>
          <w:sz w:val="24"/>
          <w:szCs w:val="24"/>
        </w:rPr>
      </w:pPr>
      <w:r w:rsidRPr="00F01BD6">
        <w:rPr>
          <w:rFonts w:ascii="Times New Roman" w:hAnsi="Times New Roman" w:cs="Times New Roman"/>
          <w:i/>
          <w:sz w:val="24"/>
          <w:szCs w:val="24"/>
          <w:vertAlign w:val="superscript"/>
        </w:rPr>
        <w:t>1</w:t>
      </w:r>
      <w:r>
        <w:rPr>
          <w:rFonts w:ascii="Times New Roman" w:hAnsi="Times New Roman" w:cs="Times New Roman"/>
          <w:i/>
          <w:sz w:val="24"/>
          <w:szCs w:val="24"/>
        </w:rPr>
        <w:t>H NMR-based</w:t>
      </w:r>
      <w:r w:rsidRPr="00F01BD6">
        <w:rPr>
          <w:rFonts w:ascii="Times New Roman" w:hAnsi="Times New Roman" w:cs="Times New Roman"/>
          <w:i/>
          <w:sz w:val="24"/>
          <w:szCs w:val="24"/>
        </w:rPr>
        <w:t xml:space="preserve"> </w:t>
      </w:r>
      <w:r>
        <w:rPr>
          <w:rFonts w:ascii="Times New Roman" w:hAnsi="Times New Roman" w:cs="Times New Roman"/>
          <w:i/>
          <w:sz w:val="24"/>
          <w:szCs w:val="24"/>
        </w:rPr>
        <w:t>serum metabolic profiling of AIS patients and healthy controls</w:t>
      </w:r>
    </w:p>
    <w:p w:rsidR="00F37B17" w:rsidRDefault="00BF469A" w:rsidP="00BF469A">
      <w:pPr>
        <w:spacing w:line="480" w:lineRule="auto"/>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Serum samples </w:t>
      </w:r>
      <w:r w:rsidRPr="00BF469A">
        <w:rPr>
          <w:rFonts w:ascii="Times New Roman" w:hAnsi="Times New Roman" w:cs="Times New Roman"/>
          <w:sz w:val="24"/>
          <w:szCs w:val="24"/>
        </w:rPr>
        <w:t>of AIS patients and healthy controls were prepared by mixing 200 μL serum with 400 μL saline solution containing 10% D2O. Following vortexing and centrifugation (11180g, 10 min and 4 °C), 550 μL samples was transferred into 5 mm NMR tubes. A water-presaturated Carr-Purcell-Meiboom-Gill (CPMG) pulse sequence (recycle delay-90°-(τ-180°-τ)</w:t>
      </w:r>
      <w:r w:rsidRPr="00BF469A">
        <w:rPr>
          <w:rFonts w:ascii="Times New Roman" w:hAnsi="Times New Roman" w:cs="Times New Roman"/>
          <w:sz w:val="24"/>
          <w:szCs w:val="24"/>
          <w:vertAlign w:val="subscript"/>
        </w:rPr>
        <w:t>n</w:t>
      </w:r>
      <w:r w:rsidRPr="00BF469A">
        <w:rPr>
          <w:rFonts w:ascii="Times New Roman" w:hAnsi="Times New Roman" w:cs="Times New Roman"/>
          <w:sz w:val="24"/>
          <w:szCs w:val="24"/>
        </w:rPr>
        <w:t>-acquisition) was employed to attenuate NMR signals from macromolecules.</w:t>
      </w:r>
      <w:r>
        <w:rPr>
          <w:rFonts w:ascii="Times New Roman" w:hAnsi="Times New Roman" w:cs="Times New Roman"/>
          <w:sz w:val="24"/>
          <w:szCs w:val="24"/>
        </w:rPr>
        <w:t xml:space="preserve"> </w:t>
      </w:r>
      <w:r w:rsidRPr="00BF469A">
        <w:rPr>
          <w:rFonts w:ascii="Times New Roman" w:hAnsi="Times New Roman" w:cs="Times New Roman"/>
          <w:sz w:val="24"/>
          <w:szCs w:val="24"/>
        </w:rPr>
        <w:t>90° pulse length was adjusted to</w:t>
      </w:r>
      <w:r>
        <w:rPr>
          <w:rFonts w:ascii="Times New Roman" w:hAnsi="Times New Roman" w:cs="Times New Roman"/>
          <w:sz w:val="24"/>
          <w:szCs w:val="24"/>
        </w:rPr>
        <w:t xml:space="preserve"> </w:t>
      </w:r>
      <w:r w:rsidRPr="00BF469A">
        <w:rPr>
          <w:rFonts w:ascii="Times New Roman" w:hAnsi="Times New Roman" w:cs="Times New Roman"/>
          <w:sz w:val="24"/>
          <w:szCs w:val="24"/>
        </w:rPr>
        <w:t>about 10 μs for each sample and water signal was suppressed</w:t>
      </w:r>
      <w:r>
        <w:rPr>
          <w:rFonts w:ascii="Times New Roman" w:hAnsi="Times New Roman" w:cs="Times New Roman"/>
          <w:sz w:val="24"/>
          <w:szCs w:val="24"/>
        </w:rPr>
        <w:t xml:space="preserve"> </w:t>
      </w:r>
      <w:r w:rsidRPr="00BF469A">
        <w:rPr>
          <w:rFonts w:ascii="Times New Roman" w:hAnsi="Times New Roman" w:cs="Times New Roman"/>
          <w:sz w:val="24"/>
          <w:szCs w:val="24"/>
        </w:rPr>
        <w:t>with a weak continuous wave irradiation during recycle delay</w:t>
      </w:r>
      <w:r>
        <w:rPr>
          <w:rFonts w:ascii="Times New Roman" w:hAnsi="Times New Roman" w:cs="Times New Roman"/>
          <w:sz w:val="24"/>
          <w:szCs w:val="24"/>
        </w:rPr>
        <w:t xml:space="preserve"> </w:t>
      </w:r>
      <w:r w:rsidRPr="00BF469A">
        <w:rPr>
          <w:rFonts w:ascii="Times New Roman" w:hAnsi="Times New Roman" w:cs="Times New Roman"/>
          <w:sz w:val="24"/>
          <w:szCs w:val="24"/>
        </w:rPr>
        <w:t>(RD). Data points (</w:t>
      </w:r>
      <w:r>
        <w:rPr>
          <w:rFonts w:ascii="Times New Roman" w:hAnsi="Times New Roman" w:cs="Times New Roman"/>
          <w:sz w:val="24"/>
          <w:szCs w:val="24"/>
        </w:rPr>
        <w:t>64</w:t>
      </w:r>
      <w:r w:rsidRPr="00BF469A">
        <w:rPr>
          <w:rFonts w:ascii="Times New Roman" w:hAnsi="Times New Roman" w:cs="Times New Roman"/>
          <w:sz w:val="24"/>
          <w:szCs w:val="24"/>
        </w:rPr>
        <w:t xml:space="preserve"> K) were collected for each spectrum</w:t>
      </w:r>
      <w:r>
        <w:rPr>
          <w:rFonts w:ascii="Times New Roman" w:hAnsi="Times New Roman" w:cs="Times New Roman"/>
          <w:sz w:val="24"/>
          <w:szCs w:val="24"/>
        </w:rPr>
        <w:t xml:space="preserve"> </w:t>
      </w:r>
      <w:r w:rsidRPr="00BF469A">
        <w:rPr>
          <w:rFonts w:ascii="Times New Roman" w:hAnsi="Times New Roman" w:cs="Times New Roman"/>
          <w:sz w:val="24"/>
          <w:szCs w:val="24"/>
        </w:rPr>
        <w:t>with a spectral width of 20 ppm (12 kHz) and RD of 2 s. The</w:t>
      </w:r>
      <w:r>
        <w:rPr>
          <w:rFonts w:ascii="Times New Roman" w:hAnsi="Times New Roman" w:cs="Times New Roman"/>
          <w:sz w:val="24"/>
          <w:szCs w:val="24"/>
        </w:rPr>
        <w:t xml:space="preserve"> </w:t>
      </w:r>
      <w:r w:rsidRPr="00BF469A">
        <w:rPr>
          <w:rFonts w:ascii="Times New Roman" w:hAnsi="Times New Roman" w:cs="Times New Roman"/>
          <w:sz w:val="24"/>
          <w:szCs w:val="24"/>
        </w:rPr>
        <w:t>spin−spin relaxation delay, 2nτ, was set to 96 ms. Free induction</w:t>
      </w:r>
      <w:r>
        <w:rPr>
          <w:rFonts w:ascii="Times New Roman" w:hAnsi="Times New Roman" w:cs="Times New Roman"/>
          <w:sz w:val="24"/>
          <w:szCs w:val="24"/>
        </w:rPr>
        <w:t xml:space="preserve"> </w:t>
      </w:r>
      <w:r w:rsidRPr="00BF469A">
        <w:rPr>
          <w:rFonts w:ascii="Times New Roman" w:hAnsi="Times New Roman" w:cs="Times New Roman"/>
          <w:sz w:val="24"/>
          <w:szCs w:val="24"/>
        </w:rPr>
        <w:t>decays so obtained for all samples were multiplied by an</w:t>
      </w:r>
      <w:r>
        <w:rPr>
          <w:rFonts w:ascii="Times New Roman" w:hAnsi="Times New Roman" w:cs="Times New Roman"/>
          <w:sz w:val="24"/>
          <w:szCs w:val="24"/>
        </w:rPr>
        <w:t xml:space="preserve"> </w:t>
      </w:r>
      <w:r w:rsidRPr="00BF469A">
        <w:rPr>
          <w:rFonts w:ascii="Times New Roman" w:hAnsi="Times New Roman" w:cs="Times New Roman"/>
          <w:sz w:val="24"/>
          <w:szCs w:val="24"/>
        </w:rPr>
        <w:t>exponential function with a line broadening factor of 1 Hz prior</w:t>
      </w:r>
      <w:r>
        <w:rPr>
          <w:rFonts w:ascii="Times New Roman" w:hAnsi="Times New Roman" w:cs="Times New Roman"/>
          <w:sz w:val="24"/>
          <w:szCs w:val="24"/>
        </w:rPr>
        <w:t xml:space="preserve"> </w:t>
      </w:r>
      <w:r w:rsidRPr="00BF469A">
        <w:rPr>
          <w:rFonts w:ascii="Times New Roman" w:hAnsi="Times New Roman" w:cs="Times New Roman"/>
          <w:sz w:val="24"/>
          <w:szCs w:val="24"/>
        </w:rPr>
        <w:t>to Fourier transformation. Chemical shifts for all spectra were referenced to the anomeric proton signal of</w:t>
      </w:r>
      <w:r w:rsidRPr="00BF469A">
        <w:rPr>
          <w:rFonts w:ascii="Times New Roman" w:hAnsi="Times New Roman" w:cs="Times New Roman"/>
          <w:sz w:val="24"/>
          <w:szCs w:val="24"/>
        </w:rPr>
        <w:t xml:space="preserve"> </w:t>
      </w:r>
      <w:r w:rsidRPr="00BF469A">
        <w:rPr>
          <w:rFonts w:ascii="Times New Roman" w:hAnsi="Times New Roman" w:cs="Times New Roman"/>
          <w:sz w:val="24"/>
          <w:szCs w:val="24"/>
        </w:rPr>
        <w:t>α-glucose (δ5.23).</w:t>
      </w:r>
      <w:r>
        <w:rPr>
          <w:rFonts w:ascii="Times New Roman" w:hAnsi="Times New Roman" w:cs="Times New Roman"/>
          <w:sz w:val="24"/>
          <w:szCs w:val="24"/>
        </w:rPr>
        <w:t xml:space="preserve"> </w:t>
      </w:r>
      <w:r w:rsidRPr="00BF469A">
        <w:rPr>
          <w:rFonts w:ascii="Times New Roman" w:hAnsi="Times New Roman" w:cs="Times New Roman"/>
          <w:sz w:val="24"/>
          <w:szCs w:val="24"/>
        </w:rPr>
        <w:t xml:space="preserve">For the purposes of signal assignments, a series of </w:t>
      </w:r>
      <w:r w:rsidRPr="00BF469A">
        <w:rPr>
          <w:rFonts w:ascii="Times New Roman" w:hAnsi="Times New Roman" w:cs="Times New Roman"/>
          <w:sz w:val="24"/>
          <w:szCs w:val="24"/>
        </w:rPr>
        <w:t>two</w:t>
      </w:r>
      <w:r>
        <w:rPr>
          <w:rFonts w:ascii="Times New Roman" w:hAnsi="Times New Roman" w:cs="Times New Roman"/>
          <w:sz w:val="24"/>
          <w:szCs w:val="24"/>
        </w:rPr>
        <w:t xml:space="preserve">-dimensional </w:t>
      </w:r>
      <w:r w:rsidRPr="00BF469A">
        <w:rPr>
          <w:rFonts w:ascii="Times New Roman" w:hAnsi="Times New Roman" w:cs="Times New Roman"/>
          <w:sz w:val="24"/>
          <w:szCs w:val="24"/>
        </w:rPr>
        <w:t>NMR (2D NMR) spectra were recorded and</w:t>
      </w:r>
      <w:r>
        <w:rPr>
          <w:rFonts w:ascii="Times New Roman" w:hAnsi="Times New Roman" w:cs="Times New Roman"/>
          <w:sz w:val="24"/>
          <w:szCs w:val="24"/>
        </w:rPr>
        <w:t xml:space="preserve"> </w:t>
      </w:r>
      <w:r w:rsidRPr="00BF469A">
        <w:rPr>
          <w:rFonts w:ascii="Times New Roman" w:hAnsi="Times New Roman" w:cs="Times New Roman"/>
          <w:sz w:val="24"/>
          <w:szCs w:val="24"/>
        </w:rPr>
        <w:t>processed for selected sample</w:t>
      </w:r>
      <w:r>
        <w:rPr>
          <w:rFonts w:ascii="Times New Roman" w:hAnsi="Times New Roman" w:cs="Times New Roman"/>
          <w:sz w:val="24"/>
          <w:szCs w:val="24"/>
        </w:rPr>
        <w:t>s</w:t>
      </w:r>
      <w:r w:rsidRPr="00BF469A">
        <w:rPr>
          <w:rFonts w:ascii="Times New Roman" w:hAnsi="Times New Roman" w:cs="Times New Roman"/>
          <w:sz w:val="24"/>
          <w:szCs w:val="24"/>
        </w:rPr>
        <w:t>. These spectra</w:t>
      </w:r>
      <w:r>
        <w:rPr>
          <w:rFonts w:ascii="Times New Roman" w:hAnsi="Times New Roman" w:cs="Times New Roman"/>
          <w:sz w:val="24"/>
          <w:szCs w:val="24"/>
        </w:rPr>
        <w:t xml:space="preserve"> </w:t>
      </w:r>
      <w:r w:rsidRPr="00BF469A">
        <w:rPr>
          <w:rFonts w:ascii="Times New Roman" w:hAnsi="Times New Roman" w:cs="Times New Roman"/>
          <w:sz w:val="24"/>
          <w:szCs w:val="24"/>
        </w:rPr>
        <w:t xml:space="preserve">included </w:t>
      </w:r>
      <w:r w:rsidRPr="00BF469A">
        <w:rPr>
          <w:rFonts w:ascii="Times New Roman" w:hAnsi="Times New Roman" w:cs="Times New Roman"/>
          <w:sz w:val="24"/>
          <w:szCs w:val="24"/>
          <w:vertAlign w:val="superscript"/>
        </w:rPr>
        <w:t>1</w:t>
      </w:r>
      <w:r w:rsidRPr="00BF469A">
        <w:rPr>
          <w:rFonts w:ascii="Times New Roman" w:hAnsi="Times New Roman" w:cs="Times New Roman"/>
          <w:sz w:val="24"/>
          <w:szCs w:val="24"/>
        </w:rPr>
        <w:t>H−</w:t>
      </w:r>
      <w:r w:rsidRPr="00BF469A">
        <w:rPr>
          <w:rFonts w:ascii="Times New Roman" w:hAnsi="Times New Roman" w:cs="Times New Roman"/>
          <w:sz w:val="24"/>
          <w:szCs w:val="24"/>
          <w:vertAlign w:val="superscript"/>
        </w:rPr>
        <w:t>1</w:t>
      </w:r>
      <w:r w:rsidRPr="00BF469A">
        <w:rPr>
          <w:rFonts w:ascii="Times New Roman" w:hAnsi="Times New Roman" w:cs="Times New Roman"/>
          <w:sz w:val="24"/>
          <w:szCs w:val="24"/>
        </w:rPr>
        <w:t>H correlation spectroscopy (COSY), total</w:t>
      </w:r>
      <w:r>
        <w:rPr>
          <w:rFonts w:ascii="Times New Roman" w:hAnsi="Times New Roman" w:cs="Times New Roman"/>
          <w:sz w:val="24"/>
          <w:szCs w:val="24"/>
        </w:rPr>
        <w:t xml:space="preserve"> </w:t>
      </w:r>
      <w:r w:rsidRPr="00BF469A">
        <w:rPr>
          <w:rFonts w:ascii="Times New Roman" w:hAnsi="Times New Roman" w:cs="Times New Roman"/>
          <w:sz w:val="24"/>
          <w:szCs w:val="24"/>
        </w:rPr>
        <w:t xml:space="preserve">correlation spectroscopy (TOCSY), </w:t>
      </w:r>
      <w:r w:rsidRPr="00BF469A">
        <w:rPr>
          <w:rFonts w:ascii="Times New Roman" w:hAnsi="Times New Roman" w:cs="Times New Roman"/>
          <w:sz w:val="24"/>
          <w:szCs w:val="24"/>
          <w:vertAlign w:val="superscript"/>
        </w:rPr>
        <w:t>1</w:t>
      </w:r>
      <w:r w:rsidRPr="00BF469A">
        <w:rPr>
          <w:rFonts w:ascii="Times New Roman" w:hAnsi="Times New Roman" w:cs="Times New Roman"/>
          <w:sz w:val="24"/>
          <w:szCs w:val="24"/>
        </w:rPr>
        <w:t>H−</w:t>
      </w:r>
      <w:r w:rsidRPr="00BF469A">
        <w:rPr>
          <w:rFonts w:ascii="Times New Roman" w:hAnsi="Times New Roman" w:cs="Times New Roman"/>
          <w:sz w:val="24"/>
          <w:szCs w:val="24"/>
          <w:vertAlign w:val="superscript"/>
        </w:rPr>
        <w:t>13</w:t>
      </w:r>
      <w:r w:rsidRPr="00BF469A">
        <w:rPr>
          <w:rFonts w:ascii="Times New Roman" w:hAnsi="Times New Roman" w:cs="Times New Roman"/>
          <w:sz w:val="24"/>
          <w:szCs w:val="24"/>
        </w:rPr>
        <w:t>C heteronuclear</w:t>
      </w:r>
      <w:r>
        <w:rPr>
          <w:rFonts w:ascii="Times New Roman" w:hAnsi="Times New Roman" w:cs="Times New Roman"/>
          <w:sz w:val="24"/>
          <w:szCs w:val="24"/>
        </w:rPr>
        <w:t xml:space="preserve"> </w:t>
      </w:r>
      <w:r w:rsidRPr="00BF469A">
        <w:rPr>
          <w:rFonts w:ascii="Times New Roman" w:hAnsi="Times New Roman" w:cs="Times New Roman"/>
          <w:sz w:val="24"/>
          <w:szCs w:val="24"/>
        </w:rPr>
        <w:t xml:space="preserve">single quantum correlation (HSQC) and </w:t>
      </w:r>
      <w:r w:rsidRPr="00BF469A">
        <w:rPr>
          <w:rFonts w:ascii="Times New Roman" w:hAnsi="Times New Roman" w:cs="Times New Roman"/>
          <w:sz w:val="24"/>
          <w:szCs w:val="24"/>
          <w:vertAlign w:val="superscript"/>
        </w:rPr>
        <w:t>1</w:t>
      </w:r>
      <w:r w:rsidRPr="00BF469A">
        <w:rPr>
          <w:rFonts w:ascii="Times New Roman" w:hAnsi="Times New Roman" w:cs="Times New Roman"/>
          <w:sz w:val="24"/>
          <w:szCs w:val="24"/>
        </w:rPr>
        <w:t>H−</w:t>
      </w:r>
      <w:r w:rsidRPr="00BF469A">
        <w:rPr>
          <w:rFonts w:ascii="Times New Roman" w:hAnsi="Times New Roman" w:cs="Times New Roman"/>
          <w:sz w:val="24"/>
          <w:szCs w:val="24"/>
          <w:vertAlign w:val="superscript"/>
        </w:rPr>
        <w:t>13</w:t>
      </w:r>
      <w:r w:rsidRPr="00BF469A">
        <w:rPr>
          <w:rFonts w:ascii="Times New Roman" w:hAnsi="Times New Roman" w:cs="Times New Roman"/>
          <w:sz w:val="24"/>
          <w:szCs w:val="24"/>
        </w:rPr>
        <w:t>C heteronuclear</w:t>
      </w:r>
      <w:r>
        <w:rPr>
          <w:rFonts w:ascii="Times New Roman" w:hAnsi="Times New Roman" w:cs="Times New Roman"/>
          <w:sz w:val="24"/>
          <w:szCs w:val="24"/>
        </w:rPr>
        <w:t xml:space="preserve"> </w:t>
      </w:r>
      <w:r w:rsidRPr="00BF469A">
        <w:rPr>
          <w:rFonts w:ascii="Times New Roman" w:hAnsi="Times New Roman" w:cs="Times New Roman"/>
          <w:sz w:val="24"/>
          <w:szCs w:val="24"/>
        </w:rPr>
        <w:t>multiple bond correlation (HMBC) spectra.</w:t>
      </w:r>
    </w:p>
    <w:p w:rsidR="00F37B17" w:rsidRDefault="00BF469A" w:rsidP="00BF469A">
      <w:pPr>
        <w:spacing w:line="480" w:lineRule="auto"/>
        <w:ind w:firstLineChars="200" w:firstLine="480"/>
        <w:rPr>
          <w:rFonts w:ascii="Times New Roman" w:hAnsi="Times New Roman" w:cs="Times New Roman"/>
          <w:sz w:val="24"/>
          <w:szCs w:val="24"/>
        </w:rPr>
      </w:pPr>
      <w:r w:rsidRPr="00BF469A">
        <w:rPr>
          <w:rFonts w:ascii="Times New Roman" w:hAnsi="Times New Roman" w:cs="Times New Roman"/>
          <w:sz w:val="24"/>
          <w:szCs w:val="24"/>
        </w:rPr>
        <w:t xml:space="preserve">All the </w:t>
      </w:r>
      <w:r w:rsidRPr="00BF469A">
        <w:rPr>
          <w:rFonts w:ascii="Times New Roman" w:hAnsi="Times New Roman" w:cs="Times New Roman"/>
          <w:sz w:val="24"/>
          <w:szCs w:val="24"/>
          <w:vertAlign w:val="superscript"/>
        </w:rPr>
        <w:t>1</w:t>
      </w:r>
      <w:r w:rsidRPr="00BF469A">
        <w:rPr>
          <w:rFonts w:ascii="Times New Roman" w:hAnsi="Times New Roman" w:cs="Times New Roman"/>
          <w:sz w:val="24"/>
          <w:szCs w:val="24"/>
        </w:rPr>
        <w:t>H NMR spectra were corrected for phase and baseline</w:t>
      </w:r>
      <w:r>
        <w:rPr>
          <w:rFonts w:ascii="Times New Roman" w:hAnsi="Times New Roman" w:cs="Times New Roman"/>
          <w:sz w:val="24"/>
          <w:szCs w:val="24"/>
        </w:rPr>
        <w:t xml:space="preserve"> </w:t>
      </w:r>
      <w:r w:rsidRPr="00BF469A">
        <w:rPr>
          <w:rFonts w:ascii="Times New Roman" w:hAnsi="Times New Roman" w:cs="Times New Roman"/>
          <w:sz w:val="24"/>
          <w:szCs w:val="24"/>
        </w:rPr>
        <w:t>distortions using Topspin (V2.0, Bruker Biospin) and the</w:t>
      </w:r>
      <w:r>
        <w:rPr>
          <w:rFonts w:ascii="Times New Roman" w:hAnsi="Times New Roman" w:cs="Times New Roman"/>
          <w:sz w:val="24"/>
          <w:szCs w:val="24"/>
        </w:rPr>
        <w:t xml:space="preserve"> </w:t>
      </w:r>
      <w:r w:rsidRPr="00BF469A">
        <w:rPr>
          <w:rFonts w:ascii="Times New Roman" w:hAnsi="Times New Roman" w:cs="Times New Roman"/>
          <w:sz w:val="24"/>
          <w:szCs w:val="24"/>
        </w:rPr>
        <w:t>spectral region δ 0.5−9.5 were divided into buckets with equal</w:t>
      </w:r>
      <w:r>
        <w:rPr>
          <w:rFonts w:ascii="Times New Roman" w:hAnsi="Times New Roman" w:cs="Times New Roman"/>
          <w:sz w:val="24"/>
          <w:szCs w:val="24"/>
        </w:rPr>
        <w:t xml:space="preserve"> </w:t>
      </w:r>
      <w:r w:rsidRPr="00BF469A">
        <w:rPr>
          <w:rFonts w:ascii="Times New Roman" w:hAnsi="Times New Roman" w:cs="Times New Roman"/>
          <w:sz w:val="24"/>
          <w:szCs w:val="24"/>
        </w:rPr>
        <w:t>width of 0.004 ppm (2.4 Hz) using AMIX software package</w:t>
      </w:r>
      <w:r>
        <w:rPr>
          <w:rFonts w:ascii="Times New Roman" w:hAnsi="Times New Roman" w:cs="Times New Roman"/>
          <w:sz w:val="24"/>
          <w:szCs w:val="24"/>
        </w:rPr>
        <w:t xml:space="preserve"> </w:t>
      </w:r>
      <w:r w:rsidRPr="00BF469A">
        <w:rPr>
          <w:rFonts w:ascii="Times New Roman" w:hAnsi="Times New Roman" w:cs="Times New Roman"/>
          <w:sz w:val="24"/>
          <w:szCs w:val="24"/>
        </w:rPr>
        <w:t xml:space="preserve">(V3.8.3, </w:t>
      </w:r>
      <w:r w:rsidRPr="00BF469A">
        <w:rPr>
          <w:rFonts w:ascii="Times New Roman" w:hAnsi="Times New Roman" w:cs="Times New Roman"/>
          <w:sz w:val="24"/>
          <w:szCs w:val="24"/>
        </w:rPr>
        <w:lastRenderedPageBreak/>
        <w:t>Bruker Biospin). The regions at δ 4.32−5.</w:t>
      </w:r>
      <w:r>
        <w:rPr>
          <w:rFonts w:ascii="Times New Roman" w:hAnsi="Times New Roman" w:cs="Times New Roman"/>
          <w:sz w:val="24"/>
          <w:szCs w:val="24"/>
        </w:rPr>
        <w:t xml:space="preserve">5 </w:t>
      </w:r>
      <w:r w:rsidRPr="00BF469A">
        <w:rPr>
          <w:rFonts w:ascii="Times New Roman" w:hAnsi="Times New Roman" w:cs="Times New Roman"/>
          <w:sz w:val="24"/>
          <w:szCs w:val="24"/>
        </w:rPr>
        <w:t>w</w:t>
      </w:r>
      <w:r>
        <w:rPr>
          <w:rFonts w:ascii="Times New Roman" w:hAnsi="Times New Roman" w:cs="Times New Roman"/>
          <w:sz w:val="24"/>
          <w:szCs w:val="24"/>
        </w:rPr>
        <w:t>as</w:t>
      </w:r>
      <w:r w:rsidRPr="00BF469A">
        <w:rPr>
          <w:rFonts w:ascii="Times New Roman" w:hAnsi="Times New Roman" w:cs="Times New Roman"/>
          <w:sz w:val="24"/>
          <w:szCs w:val="24"/>
        </w:rPr>
        <w:t xml:space="preserve"> discarded to eliminate the effects of imperfect</w:t>
      </w:r>
      <w:r>
        <w:rPr>
          <w:rFonts w:ascii="Times New Roman" w:hAnsi="Times New Roman" w:cs="Times New Roman"/>
          <w:sz w:val="24"/>
          <w:szCs w:val="24"/>
        </w:rPr>
        <w:t xml:space="preserve"> </w:t>
      </w:r>
      <w:r w:rsidRPr="00BF469A">
        <w:rPr>
          <w:rFonts w:ascii="Times New Roman" w:hAnsi="Times New Roman" w:cs="Times New Roman"/>
          <w:sz w:val="24"/>
          <w:szCs w:val="24"/>
        </w:rPr>
        <w:t>water saturation.</w:t>
      </w:r>
      <w:r>
        <w:rPr>
          <w:rFonts w:ascii="Times New Roman" w:hAnsi="Times New Roman" w:cs="Times New Roman"/>
          <w:sz w:val="24"/>
          <w:szCs w:val="24"/>
        </w:rPr>
        <w:t xml:space="preserve"> </w:t>
      </w:r>
      <w:r w:rsidRPr="00BF469A">
        <w:rPr>
          <w:rFonts w:ascii="Times New Roman" w:hAnsi="Times New Roman" w:cs="Times New Roman"/>
          <w:sz w:val="24"/>
          <w:szCs w:val="24"/>
        </w:rPr>
        <w:t>Multivariate data analysis was conducted with SIMCA-P+</w:t>
      </w:r>
      <w:r>
        <w:rPr>
          <w:rFonts w:ascii="Times New Roman" w:hAnsi="Times New Roman" w:cs="Times New Roman"/>
          <w:sz w:val="24"/>
          <w:szCs w:val="24"/>
        </w:rPr>
        <w:t xml:space="preserve"> </w:t>
      </w:r>
      <w:r w:rsidRPr="00BF469A">
        <w:rPr>
          <w:rFonts w:ascii="Times New Roman" w:hAnsi="Times New Roman" w:cs="Times New Roman"/>
          <w:sz w:val="24"/>
          <w:szCs w:val="24"/>
        </w:rPr>
        <w:t>package (V1</w:t>
      </w:r>
      <w:r>
        <w:rPr>
          <w:rFonts w:ascii="Times New Roman" w:hAnsi="Times New Roman" w:cs="Times New Roman"/>
          <w:sz w:val="24"/>
          <w:szCs w:val="24"/>
        </w:rPr>
        <w:t>4</w:t>
      </w:r>
      <w:r w:rsidRPr="00BF469A">
        <w:rPr>
          <w:rFonts w:ascii="Times New Roman" w:hAnsi="Times New Roman" w:cs="Times New Roman"/>
          <w:sz w:val="24"/>
          <w:szCs w:val="24"/>
        </w:rPr>
        <w:t>.0, Umetrics, Sweden) following normalization to</w:t>
      </w:r>
      <w:r>
        <w:rPr>
          <w:rFonts w:ascii="Times New Roman" w:hAnsi="Times New Roman" w:cs="Times New Roman"/>
          <w:sz w:val="24"/>
          <w:szCs w:val="24"/>
        </w:rPr>
        <w:t xml:space="preserve"> </w:t>
      </w:r>
      <w:r w:rsidRPr="00BF469A">
        <w:rPr>
          <w:rFonts w:ascii="Times New Roman" w:hAnsi="Times New Roman" w:cs="Times New Roman"/>
          <w:sz w:val="24"/>
          <w:szCs w:val="24"/>
        </w:rPr>
        <w:t>the volume of serum samples. Principal component analysis</w:t>
      </w:r>
      <w:r>
        <w:rPr>
          <w:rFonts w:ascii="Times New Roman" w:hAnsi="Times New Roman" w:cs="Times New Roman"/>
          <w:sz w:val="24"/>
          <w:szCs w:val="24"/>
        </w:rPr>
        <w:t xml:space="preserve"> </w:t>
      </w:r>
      <w:r w:rsidRPr="00BF469A">
        <w:rPr>
          <w:rFonts w:ascii="Times New Roman" w:hAnsi="Times New Roman" w:cs="Times New Roman"/>
          <w:sz w:val="24"/>
          <w:szCs w:val="24"/>
        </w:rPr>
        <w:t>(PCA) was carried out on the mean-centered data to generate</w:t>
      </w:r>
      <w:r>
        <w:rPr>
          <w:rFonts w:ascii="Times New Roman" w:hAnsi="Times New Roman" w:cs="Times New Roman"/>
          <w:sz w:val="24"/>
          <w:szCs w:val="24"/>
        </w:rPr>
        <w:t xml:space="preserve"> </w:t>
      </w:r>
      <w:r w:rsidRPr="00BF469A">
        <w:rPr>
          <w:rFonts w:ascii="Times New Roman" w:hAnsi="Times New Roman" w:cs="Times New Roman"/>
          <w:sz w:val="24"/>
          <w:szCs w:val="24"/>
        </w:rPr>
        <w:t>an overview and check for the outliers. Partial least-squares</w:t>
      </w:r>
      <w:r>
        <w:rPr>
          <w:rFonts w:ascii="Times New Roman" w:hAnsi="Times New Roman" w:cs="Times New Roman"/>
          <w:sz w:val="24"/>
          <w:szCs w:val="24"/>
        </w:rPr>
        <w:t xml:space="preserve"> </w:t>
      </w:r>
      <w:r w:rsidRPr="00BF469A">
        <w:rPr>
          <w:rFonts w:ascii="Times New Roman" w:hAnsi="Times New Roman" w:cs="Times New Roman"/>
          <w:sz w:val="24"/>
          <w:szCs w:val="24"/>
        </w:rPr>
        <w:t>discriminant</w:t>
      </w:r>
      <w:r>
        <w:rPr>
          <w:rFonts w:ascii="Times New Roman" w:hAnsi="Times New Roman" w:cs="Times New Roman"/>
          <w:sz w:val="24"/>
          <w:szCs w:val="24"/>
        </w:rPr>
        <w:t xml:space="preserve"> </w:t>
      </w:r>
      <w:r w:rsidRPr="00BF469A">
        <w:rPr>
          <w:rFonts w:ascii="Times New Roman" w:hAnsi="Times New Roman" w:cs="Times New Roman"/>
          <w:sz w:val="24"/>
          <w:szCs w:val="24"/>
        </w:rPr>
        <w:t>analysis (PLS-DA) and the orthogonal projection</w:t>
      </w:r>
      <w:r>
        <w:rPr>
          <w:rFonts w:ascii="Times New Roman" w:hAnsi="Times New Roman" w:cs="Times New Roman"/>
          <w:sz w:val="24"/>
          <w:szCs w:val="24"/>
        </w:rPr>
        <w:t xml:space="preserve"> </w:t>
      </w:r>
      <w:r w:rsidRPr="00BF469A">
        <w:rPr>
          <w:rFonts w:ascii="Times New Roman" w:hAnsi="Times New Roman" w:cs="Times New Roman"/>
          <w:sz w:val="24"/>
          <w:szCs w:val="24"/>
        </w:rPr>
        <w:t>to latent structure with discriminant analysis (OPLS-DA) were</w:t>
      </w:r>
      <w:r>
        <w:rPr>
          <w:rFonts w:ascii="Times New Roman" w:hAnsi="Times New Roman" w:cs="Times New Roman"/>
          <w:sz w:val="24"/>
          <w:szCs w:val="24"/>
        </w:rPr>
        <w:t xml:space="preserve"> </w:t>
      </w:r>
      <w:r w:rsidRPr="00BF469A">
        <w:rPr>
          <w:rFonts w:ascii="Times New Roman" w:hAnsi="Times New Roman" w:cs="Times New Roman"/>
          <w:sz w:val="24"/>
          <w:szCs w:val="24"/>
        </w:rPr>
        <w:t>subsequently performed using the unit-variance scaled data to</w:t>
      </w:r>
      <w:r>
        <w:rPr>
          <w:rFonts w:ascii="Times New Roman" w:hAnsi="Times New Roman" w:cs="Times New Roman"/>
          <w:sz w:val="24"/>
          <w:szCs w:val="24"/>
        </w:rPr>
        <w:t xml:space="preserve"> </w:t>
      </w:r>
      <w:r w:rsidRPr="00BF469A">
        <w:rPr>
          <w:rFonts w:ascii="Times New Roman" w:hAnsi="Times New Roman" w:cs="Times New Roman"/>
          <w:sz w:val="24"/>
          <w:szCs w:val="24"/>
        </w:rPr>
        <w:t>find metabolites having significant intergroup differences. The</w:t>
      </w:r>
      <w:r>
        <w:rPr>
          <w:rFonts w:ascii="Times New Roman" w:hAnsi="Times New Roman" w:cs="Times New Roman"/>
          <w:sz w:val="24"/>
          <w:szCs w:val="24"/>
        </w:rPr>
        <w:t xml:space="preserve"> </w:t>
      </w:r>
      <w:r w:rsidRPr="00BF469A">
        <w:rPr>
          <w:rFonts w:ascii="Times New Roman" w:hAnsi="Times New Roman" w:cs="Times New Roman"/>
          <w:sz w:val="24"/>
          <w:szCs w:val="24"/>
        </w:rPr>
        <w:t>OPLS-DA models were built with two components calculated</w:t>
      </w:r>
      <w:r>
        <w:rPr>
          <w:rFonts w:ascii="Times New Roman" w:hAnsi="Times New Roman" w:cs="Times New Roman"/>
          <w:sz w:val="24"/>
          <w:szCs w:val="24"/>
        </w:rPr>
        <w:t xml:space="preserve"> </w:t>
      </w:r>
      <w:r w:rsidRPr="00BF469A">
        <w:rPr>
          <w:rFonts w:ascii="Times New Roman" w:hAnsi="Times New Roman" w:cs="Times New Roman"/>
          <w:sz w:val="24"/>
          <w:szCs w:val="24"/>
        </w:rPr>
        <w:t>and with 6-fold cross-validation. These models were further</w:t>
      </w:r>
      <w:r>
        <w:rPr>
          <w:rFonts w:ascii="Times New Roman" w:hAnsi="Times New Roman" w:cs="Times New Roman"/>
          <w:sz w:val="24"/>
          <w:szCs w:val="24"/>
        </w:rPr>
        <w:t xml:space="preserve"> </w:t>
      </w:r>
      <w:r w:rsidRPr="00BF469A">
        <w:rPr>
          <w:rFonts w:ascii="Times New Roman" w:hAnsi="Times New Roman" w:cs="Times New Roman"/>
          <w:sz w:val="24"/>
          <w:szCs w:val="24"/>
        </w:rPr>
        <w:t>evaluated for their validities with CV-ANOVA method. After</w:t>
      </w:r>
      <w:r>
        <w:rPr>
          <w:rFonts w:ascii="Times New Roman" w:hAnsi="Times New Roman" w:cs="Times New Roman"/>
          <w:sz w:val="24"/>
          <w:szCs w:val="24"/>
        </w:rPr>
        <w:t xml:space="preserve"> </w:t>
      </w:r>
      <w:r w:rsidRPr="00BF469A">
        <w:rPr>
          <w:rFonts w:ascii="Times New Roman" w:hAnsi="Times New Roman" w:cs="Times New Roman"/>
          <w:sz w:val="24"/>
          <w:szCs w:val="24"/>
        </w:rPr>
        <w:t>back-transformation, the loadings were plotted using an inhouse</w:t>
      </w:r>
      <w:r>
        <w:rPr>
          <w:rFonts w:ascii="Times New Roman" w:hAnsi="Times New Roman" w:cs="Times New Roman"/>
          <w:sz w:val="24"/>
          <w:szCs w:val="24"/>
        </w:rPr>
        <w:t xml:space="preserve"> </w:t>
      </w:r>
      <w:r w:rsidRPr="00BF469A">
        <w:rPr>
          <w:rFonts w:ascii="Times New Roman" w:hAnsi="Times New Roman" w:cs="Times New Roman"/>
          <w:sz w:val="24"/>
          <w:szCs w:val="24"/>
        </w:rPr>
        <w:t>developed Matlab (V7.</w:t>
      </w:r>
      <w:r>
        <w:rPr>
          <w:rFonts w:ascii="Times New Roman" w:hAnsi="Times New Roman" w:cs="Times New Roman"/>
          <w:sz w:val="24"/>
          <w:szCs w:val="24"/>
        </w:rPr>
        <w:t>8</w:t>
      </w:r>
      <w:r w:rsidRPr="00BF469A">
        <w:rPr>
          <w:rFonts w:ascii="Times New Roman" w:hAnsi="Times New Roman" w:cs="Times New Roman"/>
          <w:sz w:val="24"/>
          <w:szCs w:val="24"/>
        </w:rPr>
        <w:t>, The Mathworks, MA) script</w:t>
      </w:r>
      <w:r>
        <w:rPr>
          <w:rFonts w:ascii="Times New Roman" w:hAnsi="Times New Roman" w:cs="Times New Roman"/>
          <w:sz w:val="24"/>
          <w:szCs w:val="24"/>
        </w:rPr>
        <w:t xml:space="preserve"> </w:t>
      </w:r>
      <w:r w:rsidRPr="00BF469A">
        <w:rPr>
          <w:rFonts w:ascii="Times New Roman" w:hAnsi="Times New Roman" w:cs="Times New Roman"/>
          <w:sz w:val="24"/>
          <w:szCs w:val="24"/>
        </w:rPr>
        <w:t xml:space="preserve">with correlation coefficients color-coded for each </w:t>
      </w:r>
      <w:r w:rsidRPr="00BF469A">
        <w:rPr>
          <w:rFonts w:ascii="Times New Roman" w:hAnsi="Times New Roman" w:cs="Times New Roman"/>
          <w:sz w:val="24"/>
          <w:szCs w:val="24"/>
        </w:rPr>
        <w:t>variable</w:t>
      </w:r>
      <w:r w:rsidRPr="00BF469A">
        <w:rPr>
          <w:rFonts w:ascii="Times New Roman" w:hAnsi="Times New Roman" w:cs="Times New Roman"/>
          <w:sz w:val="24"/>
          <w:szCs w:val="24"/>
        </w:rPr>
        <w:t xml:space="preserve"> (or</w:t>
      </w:r>
      <w:r>
        <w:rPr>
          <w:rFonts w:ascii="Times New Roman" w:hAnsi="Times New Roman" w:cs="Times New Roman"/>
          <w:sz w:val="24"/>
          <w:szCs w:val="24"/>
        </w:rPr>
        <w:t xml:space="preserve"> </w:t>
      </w:r>
      <w:r w:rsidRPr="00BF469A">
        <w:rPr>
          <w:rFonts w:ascii="Times New Roman" w:hAnsi="Times New Roman" w:cs="Times New Roman"/>
          <w:sz w:val="24"/>
          <w:szCs w:val="24"/>
        </w:rPr>
        <w:t>the metabolite signals). The color-coded variables indicate the</w:t>
      </w:r>
      <w:r>
        <w:rPr>
          <w:rFonts w:ascii="Times New Roman" w:hAnsi="Times New Roman" w:cs="Times New Roman"/>
          <w:sz w:val="24"/>
          <w:szCs w:val="24"/>
        </w:rPr>
        <w:t xml:space="preserve"> </w:t>
      </w:r>
      <w:r w:rsidRPr="00BF469A">
        <w:rPr>
          <w:rFonts w:ascii="Times New Roman" w:hAnsi="Times New Roman" w:cs="Times New Roman"/>
          <w:sz w:val="24"/>
          <w:szCs w:val="24"/>
        </w:rPr>
        <w:t>significance of metabolites contributing to the intergroup</w:t>
      </w:r>
      <w:r>
        <w:rPr>
          <w:rFonts w:ascii="Times New Roman" w:hAnsi="Times New Roman" w:cs="Times New Roman"/>
          <w:sz w:val="24"/>
          <w:szCs w:val="24"/>
        </w:rPr>
        <w:t xml:space="preserve"> </w:t>
      </w:r>
      <w:r w:rsidRPr="00BF469A">
        <w:rPr>
          <w:rFonts w:ascii="Times New Roman" w:hAnsi="Times New Roman" w:cs="Times New Roman"/>
          <w:sz w:val="24"/>
          <w:szCs w:val="24"/>
        </w:rPr>
        <w:t>differentiation with a “hot” colored (e.g., red) metabolite being</w:t>
      </w:r>
      <w:r>
        <w:rPr>
          <w:rFonts w:ascii="Times New Roman" w:hAnsi="Times New Roman" w:cs="Times New Roman"/>
          <w:sz w:val="24"/>
          <w:szCs w:val="24"/>
        </w:rPr>
        <w:t xml:space="preserve"> </w:t>
      </w:r>
      <w:r w:rsidRPr="00BF469A">
        <w:rPr>
          <w:rFonts w:ascii="Times New Roman" w:hAnsi="Times New Roman" w:cs="Times New Roman"/>
          <w:sz w:val="24"/>
          <w:szCs w:val="24"/>
        </w:rPr>
        <w:t>more significant than a “cold” colored (e.g., blue) ones. Cutoff</w:t>
      </w:r>
      <w:r>
        <w:rPr>
          <w:rFonts w:ascii="Times New Roman" w:hAnsi="Times New Roman" w:cs="Times New Roman"/>
          <w:sz w:val="24"/>
          <w:szCs w:val="24"/>
        </w:rPr>
        <w:t xml:space="preserve"> </w:t>
      </w:r>
      <w:r w:rsidRPr="00BF469A">
        <w:rPr>
          <w:rFonts w:ascii="Times New Roman" w:hAnsi="Times New Roman" w:cs="Times New Roman"/>
          <w:sz w:val="24"/>
          <w:szCs w:val="24"/>
        </w:rPr>
        <w:t>values for the correlation coefficients were chosen depending</w:t>
      </w:r>
      <w:r>
        <w:rPr>
          <w:rFonts w:ascii="Times New Roman" w:hAnsi="Times New Roman" w:cs="Times New Roman"/>
          <w:sz w:val="24"/>
          <w:szCs w:val="24"/>
        </w:rPr>
        <w:t xml:space="preserve"> </w:t>
      </w:r>
      <w:r w:rsidRPr="00BF469A">
        <w:rPr>
          <w:rFonts w:ascii="Times New Roman" w:hAnsi="Times New Roman" w:cs="Times New Roman"/>
          <w:sz w:val="24"/>
          <w:szCs w:val="24"/>
        </w:rPr>
        <w:t>on the number of samples used to extract metabolites having</w:t>
      </w:r>
      <w:r>
        <w:rPr>
          <w:rFonts w:ascii="Times New Roman" w:hAnsi="Times New Roman" w:cs="Times New Roman"/>
          <w:sz w:val="24"/>
          <w:szCs w:val="24"/>
        </w:rPr>
        <w:t xml:space="preserve"> </w:t>
      </w:r>
      <w:r w:rsidRPr="00BF469A">
        <w:rPr>
          <w:rFonts w:ascii="Times New Roman" w:hAnsi="Times New Roman" w:cs="Times New Roman"/>
          <w:sz w:val="24"/>
          <w:szCs w:val="24"/>
        </w:rPr>
        <w:t>significant intergroup differences based on the discrimination</w:t>
      </w:r>
      <w:r>
        <w:rPr>
          <w:rFonts w:ascii="Times New Roman" w:hAnsi="Times New Roman" w:cs="Times New Roman"/>
          <w:sz w:val="24"/>
          <w:szCs w:val="24"/>
        </w:rPr>
        <w:t xml:space="preserve"> </w:t>
      </w:r>
      <w:r w:rsidRPr="00BF469A">
        <w:rPr>
          <w:rFonts w:ascii="Times New Roman" w:hAnsi="Times New Roman" w:cs="Times New Roman"/>
          <w:sz w:val="24"/>
          <w:szCs w:val="24"/>
        </w:rPr>
        <w:t>significance (p &lt; 0.05) for the Pearson’s product-moment</w:t>
      </w:r>
      <w:r>
        <w:rPr>
          <w:rFonts w:ascii="Times New Roman" w:hAnsi="Times New Roman" w:cs="Times New Roman"/>
          <w:sz w:val="24"/>
          <w:szCs w:val="24"/>
        </w:rPr>
        <w:t xml:space="preserve"> </w:t>
      </w:r>
      <w:r w:rsidRPr="00BF469A">
        <w:rPr>
          <w:rFonts w:ascii="Times New Roman" w:hAnsi="Times New Roman" w:cs="Times New Roman"/>
          <w:sz w:val="24"/>
          <w:szCs w:val="24"/>
        </w:rPr>
        <w:t>correlation coefficients.</w:t>
      </w:r>
    </w:p>
    <w:p w:rsidR="00F37B17" w:rsidRDefault="00F37B17" w:rsidP="009A4539">
      <w:pPr>
        <w:spacing w:line="480" w:lineRule="auto"/>
        <w:rPr>
          <w:rFonts w:ascii="Times New Roman" w:hAnsi="Times New Roman" w:cs="Times New Roman"/>
          <w:sz w:val="24"/>
          <w:szCs w:val="24"/>
        </w:rPr>
      </w:pPr>
    </w:p>
    <w:p w:rsidR="00F37B17" w:rsidRDefault="00F37B17" w:rsidP="009A4539">
      <w:pPr>
        <w:spacing w:line="480" w:lineRule="auto"/>
        <w:rPr>
          <w:rFonts w:ascii="Times New Roman" w:hAnsi="Times New Roman" w:cs="Times New Roman"/>
          <w:sz w:val="24"/>
          <w:szCs w:val="24"/>
        </w:rPr>
      </w:pPr>
    </w:p>
    <w:p w:rsidR="00F37B17" w:rsidRDefault="00F37B17" w:rsidP="009A4539">
      <w:pPr>
        <w:spacing w:line="480" w:lineRule="auto"/>
        <w:rPr>
          <w:rFonts w:ascii="Times New Roman" w:hAnsi="Times New Roman" w:cs="Times New Roman"/>
          <w:sz w:val="24"/>
          <w:szCs w:val="24"/>
        </w:rPr>
      </w:pPr>
    </w:p>
    <w:p w:rsidR="00F37B17" w:rsidRDefault="00BF469A" w:rsidP="009A4539">
      <w:pPr>
        <w:spacing w:line="480" w:lineRule="auto"/>
        <w:rPr>
          <w:rFonts w:ascii="Times New Roman" w:hAnsi="Times New Roman" w:cs="Times New Roman"/>
          <w:sz w:val="24"/>
          <w:szCs w:val="24"/>
        </w:rPr>
      </w:pPr>
      <w:r w:rsidRPr="00061376">
        <w:rPr>
          <w:rFonts w:ascii="Times New Roman" w:hAnsi="Times New Roman" w:cs="Times New Roman"/>
          <w:i/>
          <w:sz w:val="24"/>
          <w:szCs w:val="24"/>
        </w:rPr>
        <w:lastRenderedPageBreak/>
        <w:t>Quantitative analysis of plasma and brain tryptophan metabolites</w:t>
      </w:r>
    </w:p>
    <w:p w:rsidR="00F37B17" w:rsidRPr="00BF469A" w:rsidRDefault="00DA1C1D" w:rsidP="00DA1C1D">
      <w:pPr>
        <w:spacing w:line="480" w:lineRule="auto"/>
        <w:ind w:firstLineChars="150" w:firstLine="360"/>
        <w:rPr>
          <w:rFonts w:ascii="Times New Roman" w:hAnsi="Times New Roman" w:cs="Times New Roman"/>
          <w:sz w:val="24"/>
          <w:szCs w:val="24"/>
        </w:rPr>
      </w:pPr>
      <w:r w:rsidRPr="00DA1C1D">
        <w:rPr>
          <w:rFonts w:ascii="Times New Roman" w:hAnsi="Times New Roman" w:cs="Times New Roman"/>
          <w:sz w:val="24"/>
          <w:szCs w:val="24"/>
        </w:rPr>
        <w:t>Tryptophan metabolites extraction w</w:t>
      </w:r>
      <w:r>
        <w:rPr>
          <w:rFonts w:ascii="Times New Roman" w:hAnsi="Times New Roman" w:cs="Times New Roman"/>
          <w:sz w:val="24"/>
          <w:szCs w:val="24"/>
        </w:rPr>
        <w:t>ere</w:t>
      </w:r>
      <w:r w:rsidRPr="00DA1C1D">
        <w:rPr>
          <w:rFonts w:ascii="Times New Roman" w:hAnsi="Times New Roman" w:cs="Times New Roman"/>
          <w:sz w:val="24"/>
          <w:szCs w:val="24"/>
        </w:rPr>
        <w:t xml:space="preserve"> performed </w:t>
      </w:r>
      <w:r>
        <w:rPr>
          <w:rFonts w:ascii="Times New Roman" w:hAnsi="Times New Roman" w:cs="Times New Roman"/>
          <w:sz w:val="24"/>
          <w:szCs w:val="24"/>
        </w:rPr>
        <w:t>from plasma and brain tissues</w:t>
      </w:r>
      <w:r w:rsidRPr="00DA1C1D">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DA1C1D">
        <w:rPr>
          <w:rFonts w:ascii="Times New Roman" w:hAnsi="Times New Roman" w:cs="Times New Roman"/>
          <w:sz w:val="24"/>
          <w:szCs w:val="24"/>
        </w:rPr>
        <w:t>Bama Miniature Pigs. Samples mixed with internal standard (10 μL d</w:t>
      </w:r>
      <w:r w:rsidRPr="00DA1C1D">
        <w:rPr>
          <w:rFonts w:ascii="Times New Roman" w:hAnsi="Times New Roman" w:cs="Times New Roman"/>
          <w:sz w:val="24"/>
          <w:szCs w:val="24"/>
          <w:vertAlign w:val="subscript"/>
        </w:rPr>
        <w:t>5</w:t>
      </w:r>
      <w:r w:rsidRPr="00DA1C1D">
        <w:rPr>
          <w:rFonts w:ascii="Times New Roman" w:hAnsi="Times New Roman" w:cs="Times New Roman"/>
          <w:sz w:val="24"/>
          <w:szCs w:val="24"/>
        </w:rPr>
        <w:t>-TRP) were respectively homogenized with 400 μL cooled methanol and 50 μL acetonitrile: water solution (1:1 v/v) containing 0.1% formic acid using the Qiagen Tissue-</w:t>
      </w:r>
      <w:proofErr w:type="spellStart"/>
      <w:r w:rsidRPr="00DA1C1D">
        <w:rPr>
          <w:rFonts w:ascii="Times New Roman" w:hAnsi="Times New Roman" w:cs="Times New Roman"/>
          <w:sz w:val="24"/>
          <w:szCs w:val="24"/>
        </w:rPr>
        <w:t>Lyser</w:t>
      </w:r>
      <w:proofErr w:type="spellEnd"/>
      <w:r w:rsidRPr="00DA1C1D">
        <w:rPr>
          <w:rFonts w:ascii="Times New Roman" w:hAnsi="Times New Roman" w:cs="Times New Roman"/>
          <w:sz w:val="24"/>
          <w:szCs w:val="24"/>
        </w:rPr>
        <w:t xml:space="preserve"> (Retsch GmBH, Germany) at 20 Hz for 90 s. After extraction for two times, the combined supernatants were collected and evaporated into dryness following centrifugation. Serum sample (10 μL) was uniformly mixed with 10 μL of internal standard (d</w:t>
      </w:r>
      <w:r w:rsidRPr="00DA1C1D">
        <w:rPr>
          <w:rFonts w:ascii="Times New Roman" w:hAnsi="Times New Roman" w:cs="Times New Roman"/>
          <w:sz w:val="24"/>
          <w:szCs w:val="24"/>
          <w:vertAlign w:val="subscript"/>
        </w:rPr>
        <w:t>5</w:t>
      </w:r>
      <w:r w:rsidRPr="00DA1C1D">
        <w:rPr>
          <w:rFonts w:ascii="Times New Roman" w:hAnsi="Times New Roman" w:cs="Times New Roman"/>
          <w:sz w:val="24"/>
          <w:szCs w:val="24"/>
        </w:rPr>
        <w:t>-trp), 150 μL cooled methanol and 10 μL acetonitrile: water solution (1:1 v/v) containing 0.1% formic acid. After centrifugation for 20 min (4 °C), the supernatants were collected and lyophilized for removing methanol in vacuum. Dried extracts were reconstituted in 100 μL of acetonitrile: water solution (1:1 v/v) containing 0.1% formic acid. Qualitative and quantitative analyses of tryptophan metabolites were performed using an ultrahigh performance liquid chromatography (Agilent 1290) coupled with a 6460 triple quadrupole mass spectrometry (UHPLC-QQQ-MS, Agilent Technologies, Inc.). The precursor ions of tryptophan metabolites were pre-scanned through multiple reaction monitoring (MRM) of all sample mixtures and the structures were identified through MS/MS spectra. Quantification of tryptophan metabolites was performed using calibration curves based on MRM and the ratios of the integrated peak areas of tryptophan metabolites and internal standards.</w:t>
      </w:r>
    </w:p>
    <w:p w:rsidR="00BF469A" w:rsidRDefault="00BF469A" w:rsidP="009A4539">
      <w:pPr>
        <w:spacing w:line="480" w:lineRule="auto"/>
        <w:rPr>
          <w:rFonts w:ascii="Times New Roman" w:hAnsi="Times New Roman" w:cs="Times New Roman"/>
          <w:sz w:val="24"/>
          <w:szCs w:val="24"/>
        </w:rPr>
      </w:pPr>
    </w:p>
    <w:p w:rsidR="00BF469A" w:rsidRDefault="00BF469A" w:rsidP="009A4539">
      <w:pPr>
        <w:spacing w:line="480" w:lineRule="auto"/>
        <w:rPr>
          <w:rFonts w:ascii="Times New Roman" w:hAnsi="Times New Roman" w:cs="Times New Roman"/>
          <w:sz w:val="24"/>
          <w:szCs w:val="24"/>
        </w:rPr>
      </w:pPr>
    </w:p>
    <w:p w:rsidR="00BF469A" w:rsidRDefault="00BF469A" w:rsidP="009A4539">
      <w:pPr>
        <w:spacing w:line="480" w:lineRule="auto"/>
        <w:rPr>
          <w:rFonts w:ascii="Times New Roman" w:hAnsi="Times New Roman" w:cs="Times New Roman"/>
          <w:sz w:val="24"/>
          <w:szCs w:val="24"/>
        </w:rPr>
      </w:pPr>
    </w:p>
    <w:p w:rsidR="00BF469A" w:rsidRDefault="00BF469A" w:rsidP="009A4539">
      <w:pPr>
        <w:spacing w:line="480" w:lineRule="auto"/>
        <w:rPr>
          <w:rFonts w:ascii="Times New Roman" w:hAnsi="Times New Roman" w:cs="Times New Roman" w:hint="eastAsia"/>
          <w:sz w:val="24"/>
          <w:szCs w:val="24"/>
        </w:rPr>
      </w:pPr>
    </w:p>
    <w:p w:rsidR="00F37B17" w:rsidRPr="004E46DF" w:rsidRDefault="00F37B17" w:rsidP="00F37B17">
      <w:pPr>
        <w:widowControl/>
        <w:rPr>
          <w:rFonts w:ascii="Times New Roman" w:hAnsi="Times New Roman"/>
          <w:kern w:val="0"/>
          <w:sz w:val="24"/>
          <w:szCs w:val="24"/>
        </w:rPr>
      </w:pPr>
      <w:bookmarkStart w:id="9" w:name="_Hlk137821377"/>
      <w:r w:rsidRPr="004E46DF">
        <w:rPr>
          <w:rFonts w:ascii="Times New Roman" w:hAnsi="Times New Roman"/>
          <w:kern w:val="0"/>
          <w:sz w:val="24"/>
          <w:szCs w:val="24"/>
        </w:rPr>
        <w:t xml:space="preserve">Table </w:t>
      </w:r>
      <w:r>
        <w:rPr>
          <w:rFonts w:ascii="Times New Roman" w:hAnsi="Times New Roman"/>
          <w:kern w:val="0"/>
          <w:sz w:val="24"/>
          <w:szCs w:val="24"/>
        </w:rPr>
        <w:t>S</w:t>
      </w:r>
      <w:r>
        <w:rPr>
          <w:rFonts w:ascii="Times New Roman" w:hAnsi="Times New Roman"/>
          <w:kern w:val="0"/>
          <w:sz w:val="24"/>
          <w:szCs w:val="24"/>
        </w:rPr>
        <w:t>1</w:t>
      </w:r>
      <w:r>
        <w:rPr>
          <w:rFonts w:ascii="Times New Roman" w:hAnsi="Times New Roman"/>
          <w:kern w:val="0"/>
          <w:sz w:val="24"/>
          <w:szCs w:val="24"/>
        </w:rPr>
        <w:t>.</w:t>
      </w:r>
      <w:r w:rsidRPr="004E46DF">
        <w:rPr>
          <w:rFonts w:ascii="Times New Roman" w:hAnsi="Times New Roman"/>
          <w:kern w:val="0"/>
          <w:sz w:val="24"/>
          <w:szCs w:val="24"/>
        </w:rPr>
        <w:t xml:space="preserve"> The primer sequences of qPCR </w:t>
      </w:r>
      <w:r>
        <w:rPr>
          <w:rFonts w:ascii="Times New Roman" w:hAnsi="Times New Roman"/>
          <w:kern w:val="0"/>
          <w:sz w:val="24"/>
          <w:szCs w:val="24"/>
        </w:rPr>
        <w:t>used in this study.</w:t>
      </w:r>
      <w:bookmarkStart w:id="10" w:name="_GoBack"/>
      <w:bookmarkEnd w:id="10"/>
    </w:p>
    <w:p w:rsidR="00F37B17" w:rsidRPr="00F37B17" w:rsidRDefault="00F37B17" w:rsidP="00F37B17">
      <w:pPr>
        <w:widowControl/>
        <w:rPr>
          <w:rFonts w:ascii="Times New Roman" w:hAnsi="Times New Roman"/>
          <w:kern w:val="0"/>
          <w:sz w:val="22"/>
        </w:rPr>
      </w:pPr>
    </w:p>
    <w:tbl>
      <w:tblPr>
        <w:tblW w:w="0" w:type="auto"/>
        <w:tblInd w:w="284" w:type="dxa"/>
        <w:tblBorders>
          <w:top w:val="single" w:sz="4" w:space="0" w:color="000000"/>
          <w:bottom w:val="single" w:sz="4" w:space="0" w:color="000000"/>
        </w:tblBorders>
        <w:tblLook w:val="04A0" w:firstRow="1" w:lastRow="0" w:firstColumn="1" w:lastColumn="0" w:noHBand="0" w:noVBand="1"/>
      </w:tblPr>
      <w:tblGrid>
        <w:gridCol w:w="1276"/>
        <w:gridCol w:w="3339"/>
        <w:gridCol w:w="3262"/>
      </w:tblGrid>
      <w:tr w:rsidR="00F37B17" w:rsidRPr="00F37B17" w:rsidTr="00F37B17">
        <w:tc>
          <w:tcPr>
            <w:tcW w:w="1276" w:type="dxa"/>
            <w:tcBorders>
              <w:top w:val="single" w:sz="4" w:space="0" w:color="000000"/>
              <w:bottom w:val="single" w:sz="4" w:space="0" w:color="000000"/>
            </w:tcBorders>
          </w:tcPr>
          <w:p w:rsidR="00F37B17" w:rsidRPr="00F37B17" w:rsidRDefault="00F37B17" w:rsidP="008B2259">
            <w:pPr>
              <w:widowControl/>
              <w:spacing w:line="360" w:lineRule="auto"/>
              <w:jc w:val="left"/>
              <w:rPr>
                <w:rFonts w:ascii="Times New Roman" w:hAnsi="Times New Roman" w:cs="Times New Roman"/>
                <w:kern w:val="0"/>
                <w:szCs w:val="21"/>
              </w:rPr>
            </w:pPr>
            <w:r w:rsidRPr="00F37B17">
              <w:rPr>
                <w:rFonts w:ascii="Times New Roman" w:hAnsi="Times New Roman" w:cs="Times New Roman"/>
                <w:kern w:val="0"/>
                <w:szCs w:val="21"/>
              </w:rPr>
              <w:t>Name</w:t>
            </w:r>
          </w:p>
        </w:tc>
        <w:tc>
          <w:tcPr>
            <w:tcW w:w="3339" w:type="dxa"/>
            <w:tcBorders>
              <w:top w:val="single" w:sz="4" w:space="0" w:color="000000"/>
              <w:bottom w:val="single" w:sz="4" w:space="0" w:color="000000"/>
            </w:tcBorders>
          </w:tcPr>
          <w:p w:rsidR="00F37B17" w:rsidRPr="00F37B17" w:rsidRDefault="00F37B17" w:rsidP="008B2259">
            <w:pPr>
              <w:widowControl/>
              <w:spacing w:line="360" w:lineRule="auto"/>
              <w:jc w:val="center"/>
              <w:rPr>
                <w:rFonts w:ascii="Times New Roman" w:hAnsi="Times New Roman" w:cs="Times New Roman"/>
                <w:kern w:val="0"/>
                <w:szCs w:val="21"/>
              </w:rPr>
            </w:pPr>
            <w:r w:rsidRPr="00F37B17">
              <w:rPr>
                <w:rFonts w:ascii="Times New Roman" w:hAnsi="Times New Roman" w:cs="Times New Roman"/>
                <w:kern w:val="0"/>
                <w:szCs w:val="21"/>
              </w:rPr>
              <w:t>Forward primer (5’ -3’)</w:t>
            </w:r>
          </w:p>
        </w:tc>
        <w:tc>
          <w:tcPr>
            <w:tcW w:w="3262" w:type="dxa"/>
            <w:tcBorders>
              <w:top w:val="single" w:sz="4" w:space="0" w:color="000000"/>
              <w:bottom w:val="single" w:sz="4" w:space="0" w:color="000000"/>
            </w:tcBorders>
          </w:tcPr>
          <w:p w:rsidR="00F37B17" w:rsidRPr="00F37B17" w:rsidRDefault="00F37B17" w:rsidP="008B2259">
            <w:pPr>
              <w:widowControl/>
              <w:spacing w:line="360" w:lineRule="auto"/>
              <w:jc w:val="center"/>
              <w:rPr>
                <w:rFonts w:ascii="Times New Roman" w:hAnsi="Times New Roman" w:cs="Times New Roman"/>
                <w:kern w:val="0"/>
                <w:szCs w:val="21"/>
              </w:rPr>
            </w:pPr>
            <w:r w:rsidRPr="00F37B17">
              <w:rPr>
                <w:rFonts w:ascii="Times New Roman" w:hAnsi="Times New Roman" w:cs="Times New Roman"/>
                <w:kern w:val="0"/>
                <w:szCs w:val="21"/>
              </w:rPr>
              <w:t>Reverse primer (5’-3’)</w:t>
            </w:r>
          </w:p>
        </w:tc>
      </w:tr>
      <w:tr w:rsidR="00F37B17" w:rsidRPr="00F37B17" w:rsidTr="00F37B17">
        <w:tc>
          <w:tcPr>
            <w:tcW w:w="1276" w:type="dxa"/>
            <w:tcBorders>
              <w:top w:val="single" w:sz="4" w:space="0" w:color="000000"/>
            </w:tcBorders>
          </w:tcPr>
          <w:p w:rsidR="00F37B17" w:rsidRPr="00F37B17" w:rsidRDefault="00F37B17" w:rsidP="008B2259">
            <w:pPr>
              <w:widowControl/>
              <w:spacing w:line="360" w:lineRule="auto"/>
              <w:jc w:val="left"/>
              <w:rPr>
                <w:rFonts w:ascii="Times New Roman" w:hAnsi="Times New Roman" w:cs="Times New Roman"/>
                <w:kern w:val="0"/>
                <w:szCs w:val="21"/>
              </w:rPr>
            </w:pPr>
            <w:r w:rsidRPr="00F37B17">
              <w:rPr>
                <w:rFonts w:ascii="Times New Roman" w:hAnsi="Times New Roman" w:cs="Times New Roman"/>
                <w:kern w:val="0"/>
                <w:szCs w:val="21"/>
              </w:rPr>
              <w:t xml:space="preserve">IL-1β </w:t>
            </w:r>
          </w:p>
        </w:tc>
        <w:tc>
          <w:tcPr>
            <w:tcW w:w="3339" w:type="dxa"/>
            <w:tcBorders>
              <w:top w:val="single" w:sz="4" w:space="0" w:color="000000"/>
            </w:tcBorders>
            <w:vAlign w:val="bottom"/>
          </w:tcPr>
          <w:p w:rsidR="00F37B17" w:rsidRPr="00F37B17" w:rsidRDefault="00F37B17" w:rsidP="008B2259">
            <w:pPr>
              <w:widowControl/>
              <w:spacing w:line="360" w:lineRule="auto"/>
              <w:jc w:val="center"/>
              <w:rPr>
                <w:rFonts w:ascii="Times New Roman" w:hAnsi="Times New Roman" w:cs="Times New Roman"/>
                <w:kern w:val="0"/>
                <w:szCs w:val="21"/>
              </w:rPr>
            </w:pPr>
            <w:r w:rsidRPr="00F37B17">
              <w:rPr>
                <w:rFonts w:ascii="Times New Roman" w:hAnsi="Times New Roman" w:cs="Times New Roman"/>
                <w:kern w:val="0"/>
                <w:szCs w:val="21"/>
              </w:rPr>
              <w:t>GGCCATAGTACCTGAACCCG</w:t>
            </w:r>
          </w:p>
        </w:tc>
        <w:tc>
          <w:tcPr>
            <w:tcW w:w="3262" w:type="dxa"/>
            <w:tcBorders>
              <w:top w:val="single" w:sz="4" w:space="0" w:color="000000"/>
            </w:tcBorders>
            <w:vAlign w:val="center"/>
          </w:tcPr>
          <w:p w:rsidR="00F37B17" w:rsidRPr="00F37B17" w:rsidRDefault="00F37B17" w:rsidP="008B2259">
            <w:pPr>
              <w:widowControl/>
              <w:spacing w:line="360" w:lineRule="auto"/>
              <w:jc w:val="center"/>
              <w:rPr>
                <w:rFonts w:ascii="Times New Roman" w:hAnsi="Times New Roman" w:cs="Times New Roman"/>
                <w:kern w:val="0"/>
                <w:szCs w:val="21"/>
              </w:rPr>
            </w:pPr>
            <w:r w:rsidRPr="00F37B17">
              <w:rPr>
                <w:rFonts w:ascii="Times New Roman" w:hAnsi="Times New Roman" w:cs="Times New Roman"/>
                <w:kern w:val="0"/>
                <w:szCs w:val="21"/>
              </w:rPr>
              <w:t>TTGGGTGCAGCACTTCATCT</w:t>
            </w:r>
          </w:p>
        </w:tc>
      </w:tr>
      <w:tr w:rsidR="00F37B17" w:rsidRPr="00F37B17" w:rsidTr="00F37B17">
        <w:tc>
          <w:tcPr>
            <w:tcW w:w="1276" w:type="dxa"/>
          </w:tcPr>
          <w:p w:rsidR="00F37B17" w:rsidRPr="00F37B17" w:rsidRDefault="00F37B17" w:rsidP="008B2259">
            <w:pPr>
              <w:widowControl/>
              <w:spacing w:line="360" w:lineRule="auto"/>
              <w:jc w:val="left"/>
              <w:rPr>
                <w:rFonts w:ascii="Times New Roman" w:hAnsi="Times New Roman" w:cs="Times New Roman"/>
                <w:kern w:val="0"/>
                <w:szCs w:val="21"/>
              </w:rPr>
            </w:pPr>
            <w:r w:rsidRPr="00F37B17">
              <w:rPr>
                <w:rFonts w:ascii="Times New Roman" w:hAnsi="Times New Roman" w:cs="Times New Roman"/>
                <w:kern w:val="0"/>
                <w:szCs w:val="21"/>
              </w:rPr>
              <w:t>TNF-α</w:t>
            </w:r>
          </w:p>
        </w:tc>
        <w:tc>
          <w:tcPr>
            <w:tcW w:w="3339" w:type="dxa"/>
            <w:vAlign w:val="bottom"/>
          </w:tcPr>
          <w:p w:rsidR="00F37B17" w:rsidRPr="00F37B17" w:rsidRDefault="00F37B17" w:rsidP="008B2259">
            <w:pPr>
              <w:widowControl/>
              <w:spacing w:line="360" w:lineRule="auto"/>
              <w:jc w:val="center"/>
              <w:rPr>
                <w:rFonts w:ascii="Times New Roman" w:hAnsi="Times New Roman" w:cs="Times New Roman"/>
                <w:kern w:val="0"/>
                <w:szCs w:val="21"/>
              </w:rPr>
            </w:pPr>
            <w:r w:rsidRPr="00F37B17">
              <w:rPr>
                <w:rFonts w:ascii="Times New Roman" w:hAnsi="Times New Roman" w:cs="Times New Roman"/>
                <w:kern w:val="0"/>
                <w:szCs w:val="21"/>
              </w:rPr>
              <w:t>GGCCCAAGGACTCAGATCAT</w:t>
            </w:r>
          </w:p>
        </w:tc>
        <w:tc>
          <w:tcPr>
            <w:tcW w:w="3262" w:type="dxa"/>
            <w:vAlign w:val="bottom"/>
          </w:tcPr>
          <w:p w:rsidR="00F37B17" w:rsidRPr="00F37B17" w:rsidRDefault="00F37B17" w:rsidP="008B2259">
            <w:pPr>
              <w:widowControl/>
              <w:spacing w:line="360" w:lineRule="auto"/>
              <w:jc w:val="center"/>
              <w:rPr>
                <w:rFonts w:ascii="Times New Roman" w:hAnsi="Times New Roman" w:cs="Times New Roman"/>
                <w:kern w:val="0"/>
                <w:szCs w:val="21"/>
              </w:rPr>
            </w:pPr>
            <w:r w:rsidRPr="00F37B17">
              <w:rPr>
                <w:rFonts w:ascii="Times New Roman" w:hAnsi="Times New Roman" w:cs="Times New Roman"/>
                <w:kern w:val="0"/>
                <w:szCs w:val="21"/>
              </w:rPr>
              <w:t>GGCATACCCACTCTGCCATT</w:t>
            </w:r>
          </w:p>
        </w:tc>
      </w:tr>
      <w:tr w:rsidR="00F37B17" w:rsidRPr="00F37B17" w:rsidTr="00F37B17">
        <w:tc>
          <w:tcPr>
            <w:tcW w:w="1276" w:type="dxa"/>
          </w:tcPr>
          <w:p w:rsidR="00F37B17" w:rsidRPr="00F37B17" w:rsidRDefault="00F37B17" w:rsidP="008B2259">
            <w:pPr>
              <w:widowControl/>
              <w:spacing w:line="360" w:lineRule="auto"/>
              <w:jc w:val="left"/>
              <w:rPr>
                <w:rFonts w:ascii="Times New Roman" w:hAnsi="Times New Roman" w:cs="Times New Roman"/>
                <w:kern w:val="0"/>
                <w:szCs w:val="21"/>
              </w:rPr>
            </w:pPr>
            <w:r w:rsidRPr="00F37B17">
              <w:rPr>
                <w:rFonts w:ascii="Times New Roman" w:hAnsi="Times New Roman" w:cs="Times New Roman"/>
                <w:kern w:val="0"/>
                <w:szCs w:val="21"/>
              </w:rPr>
              <w:t>E-cadherin</w:t>
            </w:r>
          </w:p>
        </w:tc>
        <w:tc>
          <w:tcPr>
            <w:tcW w:w="3339" w:type="dxa"/>
            <w:vAlign w:val="bottom"/>
          </w:tcPr>
          <w:p w:rsidR="00F37B17" w:rsidRPr="00F37B17" w:rsidRDefault="00F37B17" w:rsidP="008B2259">
            <w:pPr>
              <w:widowControl/>
              <w:spacing w:line="360" w:lineRule="auto"/>
              <w:jc w:val="center"/>
              <w:rPr>
                <w:rFonts w:ascii="Times New Roman" w:hAnsi="Times New Roman" w:cs="Times New Roman"/>
                <w:kern w:val="0"/>
                <w:szCs w:val="21"/>
              </w:rPr>
            </w:pPr>
            <w:r w:rsidRPr="00F37B17">
              <w:rPr>
                <w:rFonts w:ascii="Times New Roman" w:hAnsi="Times New Roman" w:cs="Times New Roman"/>
                <w:kern w:val="0"/>
                <w:szCs w:val="21"/>
              </w:rPr>
              <w:t>CGACGGTGTGGTTACAGTCA</w:t>
            </w:r>
          </w:p>
        </w:tc>
        <w:tc>
          <w:tcPr>
            <w:tcW w:w="3262" w:type="dxa"/>
            <w:vAlign w:val="bottom"/>
          </w:tcPr>
          <w:p w:rsidR="00F37B17" w:rsidRPr="00F37B17" w:rsidRDefault="00F37B17" w:rsidP="008B2259">
            <w:pPr>
              <w:widowControl/>
              <w:spacing w:line="360" w:lineRule="auto"/>
              <w:jc w:val="center"/>
              <w:rPr>
                <w:rFonts w:ascii="Times New Roman" w:hAnsi="Times New Roman" w:cs="Times New Roman"/>
                <w:kern w:val="0"/>
                <w:szCs w:val="21"/>
              </w:rPr>
            </w:pPr>
            <w:r w:rsidRPr="00F37B17">
              <w:rPr>
                <w:rFonts w:ascii="Times New Roman" w:hAnsi="Times New Roman" w:cs="Times New Roman"/>
                <w:kern w:val="0"/>
                <w:szCs w:val="21"/>
              </w:rPr>
              <w:t>AGAGGGAGAGTCCTGATGGC</w:t>
            </w:r>
          </w:p>
        </w:tc>
      </w:tr>
      <w:tr w:rsidR="00F37B17" w:rsidRPr="00F37B17" w:rsidTr="00F37B17">
        <w:tc>
          <w:tcPr>
            <w:tcW w:w="1276" w:type="dxa"/>
          </w:tcPr>
          <w:p w:rsidR="00F37B17" w:rsidRPr="00F37B17" w:rsidRDefault="00F37B17" w:rsidP="008B2259">
            <w:pPr>
              <w:widowControl/>
              <w:spacing w:line="360" w:lineRule="auto"/>
              <w:jc w:val="left"/>
              <w:rPr>
                <w:rFonts w:ascii="Times New Roman" w:hAnsi="Times New Roman" w:cs="Times New Roman"/>
                <w:kern w:val="0"/>
                <w:szCs w:val="21"/>
              </w:rPr>
            </w:pPr>
            <w:r w:rsidRPr="00F37B17">
              <w:rPr>
                <w:rFonts w:ascii="Times New Roman" w:hAnsi="Times New Roman" w:cs="Times New Roman"/>
                <w:kern w:val="0"/>
                <w:szCs w:val="21"/>
              </w:rPr>
              <w:t>ZO-1</w:t>
            </w:r>
          </w:p>
        </w:tc>
        <w:tc>
          <w:tcPr>
            <w:tcW w:w="3339" w:type="dxa"/>
            <w:vAlign w:val="bottom"/>
          </w:tcPr>
          <w:p w:rsidR="00F37B17" w:rsidRPr="00F37B17" w:rsidRDefault="00F37B17" w:rsidP="008B2259">
            <w:pPr>
              <w:widowControl/>
              <w:spacing w:line="360" w:lineRule="auto"/>
              <w:jc w:val="center"/>
              <w:rPr>
                <w:rFonts w:ascii="Times New Roman" w:hAnsi="Times New Roman" w:cs="Times New Roman"/>
                <w:kern w:val="0"/>
                <w:szCs w:val="21"/>
              </w:rPr>
            </w:pPr>
            <w:r w:rsidRPr="00F37B17">
              <w:rPr>
                <w:rFonts w:ascii="Times New Roman" w:hAnsi="Times New Roman" w:cs="Times New Roman"/>
                <w:kern w:val="0"/>
                <w:szCs w:val="21"/>
              </w:rPr>
              <w:t>GATGTTTATGCGGACGGTGG</w:t>
            </w:r>
          </w:p>
        </w:tc>
        <w:tc>
          <w:tcPr>
            <w:tcW w:w="3262" w:type="dxa"/>
            <w:vAlign w:val="bottom"/>
          </w:tcPr>
          <w:p w:rsidR="00F37B17" w:rsidRPr="00F37B17" w:rsidRDefault="00F37B17" w:rsidP="008B2259">
            <w:pPr>
              <w:widowControl/>
              <w:spacing w:line="360" w:lineRule="auto"/>
              <w:jc w:val="center"/>
              <w:rPr>
                <w:rFonts w:ascii="Times New Roman" w:hAnsi="Times New Roman" w:cs="Times New Roman"/>
                <w:kern w:val="0"/>
                <w:szCs w:val="21"/>
              </w:rPr>
            </w:pPr>
            <w:r w:rsidRPr="00F37B17">
              <w:rPr>
                <w:rFonts w:ascii="Times New Roman" w:hAnsi="Times New Roman" w:cs="Times New Roman"/>
                <w:kern w:val="0"/>
                <w:szCs w:val="21"/>
              </w:rPr>
              <w:t>CATTGCTGTGCTCTTAGCGG</w:t>
            </w:r>
          </w:p>
        </w:tc>
      </w:tr>
      <w:tr w:rsidR="00F37B17" w:rsidRPr="00F37B17" w:rsidTr="00F37B17">
        <w:tc>
          <w:tcPr>
            <w:tcW w:w="1276" w:type="dxa"/>
          </w:tcPr>
          <w:p w:rsidR="00F37B17" w:rsidRPr="00F37B17" w:rsidRDefault="00F37B17" w:rsidP="008B2259">
            <w:pPr>
              <w:widowControl/>
              <w:spacing w:line="360" w:lineRule="auto"/>
              <w:jc w:val="left"/>
              <w:rPr>
                <w:rFonts w:ascii="Times New Roman" w:hAnsi="Times New Roman" w:cs="Times New Roman"/>
                <w:kern w:val="0"/>
                <w:szCs w:val="21"/>
              </w:rPr>
            </w:pPr>
            <w:r w:rsidRPr="00F37B17">
              <w:rPr>
                <w:rFonts w:ascii="Times New Roman" w:hAnsi="Times New Roman" w:cs="Times New Roman"/>
                <w:kern w:val="0"/>
                <w:szCs w:val="21"/>
              </w:rPr>
              <w:t>β-actin</w:t>
            </w:r>
          </w:p>
        </w:tc>
        <w:tc>
          <w:tcPr>
            <w:tcW w:w="3339" w:type="dxa"/>
            <w:vAlign w:val="bottom"/>
          </w:tcPr>
          <w:p w:rsidR="00F37B17" w:rsidRPr="00F37B17" w:rsidRDefault="00F37B17" w:rsidP="008B2259">
            <w:pPr>
              <w:widowControl/>
              <w:spacing w:line="360" w:lineRule="auto"/>
              <w:jc w:val="center"/>
              <w:rPr>
                <w:rFonts w:ascii="Times New Roman" w:hAnsi="Times New Roman" w:cs="Times New Roman"/>
                <w:kern w:val="0"/>
                <w:szCs w:val="21"/>
              </w:rPr>
            </w:pPr>
            <w:r w:rsidRPr="00F37B17">
              <w:rPr>
                <w:rFonts w:ascii="Times New Roman" w:hAnsi="Times New Roman" w:cs="Times New Roman"/>
                <w:kern w:val="0"/>
                <w:szCs w:val="21"/>
              </w:rPr>
              <w:t>TCAGCAAGCAGGAGTACGAC</w:t>
            </w:r>
          </w:p>
        </w:tc>
        <w:tc>
          <w:tcPr>
            <w:tcW w:w="3262" w:type="dxa"/>
            <w:vAlign w:val="bottom"/>
          </w:tcPr>
          <w:p w:rsidR="00F37B17" w:rsidRPr="00F37B17" w:rsidRDefault="00F37B17" w:rsidP="008B2259">
            <w:pPr>
              <w:widowControl/>
              <w:spacing w:line="360" w:lineRule="auto"/>
              <w:jc w:val="center"/>
              <w:rPr>
                <w:rFonts w:ascii="Times New Roman" w:hAnsi="Times New Roman" w:cs="Times New Roman"/>
                <w:kern w:val="0"/>
                <w:szCs w:val="21"/>
              </w:rPr>
            </w:pPr>
            <w:r w:rsidRPr="00F37B17">
              <w:rPr>
                <w:rFonts w:ascii="Times New Roman" w:hAnsi="Times New Roman" w:cs="Times New Roman"/>
                <w:kern w:val="0"/>
                <w:szCs w:val="21"/>
              </w:rPr>
              <w:t>GGAATGCAACTAACAGTCCGC</w:t>
            </w:r>
          </w:p>
        </w:tc>
      </w:tr>
      <w:tr w:rsidR="00F37B17" w:rsidRPr="00F37B17" w:rsidTr="00F37B17">
        <w:tc>
          <w:tcPr>
            <w:tcW w:w="1276" w:type="dxa"/>
          </w:tcPr>
          <w:p w:rsidR="00F37B17" w:rsidRPr="00F37B17" w:rsidRDefault="00F37B17" w:rsidP="008B2259">
            <w:pPr>
              <w:widowControl/>
              <w:spacing w:line="360" w:lineRule="auto"/>
              <w:jc w:val="left"/>
              <w:rPr>
                <w:rFonts w:ascii="Times New Roman" w:hAnsi="Times New Roman" w:cs="Times New Roman"/>
                <w:kern w:val="0"/>
                <w:szCs w:val="21"/>
              </w:rPr>
            </w:pPr>
            <w:r w:rsidRPr="00F37B17">
              <w:rPr>
                <w:rFonts w:ascii="Times New Roman" w:hAnsi="Times New Roman" w:cs="Times New Roman"/>
                <w:kern w:val="0"/>
                <w:szCs w:val="21"/>
              </w:rPr>
              <w:t>GAPDH</w:t>
            </w:r>
          </w:p>
        </w:tc>
        <w:tc>
          <w:tcPr>
            <w:tcW w:w="3339" w:type="dxa"/>
            <w:vAlign w:val="bottom"/>
          </w:tcPr>
          <w:p w:rsidR="00F37B17" w:rsidRPr="00F37B17" w:rsidRDefault="00F37B17" w:rsidP="008B2259">
            <w:pPr>
              <w:widowControl/>
              <w:spacing w:line="360" w:lineRule="auto"/>
              <w:jc w:val="center"/>
              <w:rPr>
                <w:rFonts w:ascii="Times New Roman" w:hAnsi="Times New Roman" w:cs="Times New Roman"/>
                <w:kern w:val="0"/>
                <w:szCs w:val="21"/>
              </w:rPr>
            </w:pPr>
            <w:r w:rsidRPr="00F37B17">
              <w:rPr>
                <w:rFonts w:ascii="Times New Roman" w:hAnsi="Times New Roman" w:cs="Times New Roman"/>
                <w:kern w:val="0"/>
                <w:szCs w:val="21"/>
              </w:rPr>
              <w:t>GTCGGAGTGAACGGATTTGGC</w:t>
            </w:r>
          </w:p>
        </w:tc>
        <w:tc>
          <w:tcPr>
            <w:tcW w:w="3262" w:type="dxa"/>
            <w:vAlign w:val="bottom"/>
          </w:tcPr>
          <w:p w:rsidR="00F37B17" w:rsidRPr="00F37B17" w:rsidRDefault="00F37B17" w:rsidP="008B2259">
            <w:pPr>
              <w:widowControl/>
              <w:spacing w:line="360" w:lineRule="auto"/>
              <w:jc w:val="center"/>
              <w:rPr>
                <w:rFonts w:ascii="Times New Roman" w:hAnsi="Times New Roman" w:cs="Times New Roman"/>
                <w:kern w:val="0"/>
                <w:szCs w:val="21"/>
              </w:rPr>
            </w:pPr>
            <w:r w:rsidRPr="00F37B17">
              <w:rPr>
                <w:rFonts w:ascii="Times New Roman" w:hAnsi="Times New Roman" w:cs="Times New Roman"/>
                <w:kern w:val="0"/>
                <w:szCs w:val="21"/>
              </w:rPr>
              <w:t>GGAGGTCAATGAAGGGGTCA</w:t>
            </w:r>
          </w:p>
        </w:tc>
      </w:tr>
      <w:bookmarkEnd w:id="9"/>
    </w:tbl>
    <w:p w:rsidR="00F37B17" w:rsidRDefault="00F37B17" w:rsidP="00F37B17"/>
    <w:p w:rsidR="009A4539" w:rsidRDefault="009A4539" w:rsidP="009A4539">
      <w:pPr>
        <w:spacing w:line="480" w:lineRule="auto"/>
        <w:rPr>
          <w:rFonts w:ascii="Times New Roman" w:hAnsi="Times New Roman" w:cs="Times New Roman"/>
          <w:sz w:val="24"/>
          <w:szCs w:val="24"/>
        </w:rPr>
      </w:pPr>
    </w:p>
    <w:p w:rsidR="009A4539" w:rsidRDefault="009A4539" w:rsidP="009A4539">
      <w:pPr>
        <w:spacing w:line="480" w:lineRule="auto"/>
        <w:rPr>
          <w:rFonts w:ascii="Times New Roman" w:hAnsi="Times New Roman" w:cs="Times New Roman"/>
          <w:sz w:val="24"/>
          <w:szCs w:val="24"/>
        </w:rPr>
      </w:pPr>
    </w:p>
    <w:p w:rsidR="009A4539" w:rsidRDefault="009A4539" w:rsidP="009A4539">
      <w:pPr>
        <w:spacing w:line="480" w:lineRule="auto"/>
        <w:rPr>
          <w:rFonts w:ascii="Times New Roman" w:hAnsi="Times New Roman" w:cs="Times New Roman"/>
          <w:sz w:val="24"/>
          <w:szCs w:val="24"/>
        </w:rPr>
      </w:pPr>
    </w:p>
    <w:p w:rsidR="009A4539" w:rsidRDefault="009A4539" w:rsidP="009A4539">
      <w:pPr>
        <w:spacing w:line="480" w:lineRule="auto"/>
        <w:rPr>
          <w:rFonts w:ascii="Times New Roman" w:hAnsi="Times New Roman" w:cs="Times New Roman"/>
          <w:sz w:val="24"/>
          <w:szCs w:val="24"/>
        </w:rPr>
      </w:pPr>
    </w:p>
    <w:p w:rsidR="009A4539" w:rsidRDefault="009A4539" w:rsidP="009A4539">
      <w:pPr>
        <w:spacing w:line="480" w:lineRule="auto"/>
        <w:rPr>
          <w:rFonts w:ascii="Times New Roman" w:hAnsi="Times New Roman" w:cs="Times New Roman"/>
          <w:sz w:val="24"/>
          <w:szCs w:val="24"/>
        </w:rPr>
      </w:pPr>
    </w:p>
    <w:p w:rsidR="009A4539" w:rsidRDefault="009A4539" w:rsidP="009A4539">
      <w:pPr>
        <w:spacing w:line="480" w:lineRule="auto"/>
        <w:rPr>
          <w:rFonts w:ascii="Times New Roman" w:hAnsi="Times New Roman" w:cs="Times New Roman"/>
          <w:sz w:val="24"/>
          <w:szCs w:val="24"/>
        </w:rPr>
      </w:pPr>
    </w:p>
    <w:p w:rsidR="009A4539" w:rsidRDefault="009A4539" w:rsidP="009A4539">
      <w:pPr>
        <w:spacing w:line="480" w:lineRule="auto"/>
        <w:rPr>
          <w:rFonts w:ascii="Times New Roman" w:hAnsi="Times New Roman" w:cs="Times New Roman"/>
          <w:sz w:val="24"/>
          <w:szCs w:val="24"/>
        </w:rPr>
      </w:pPr>
    </w:p>
    <w:p w:rsidR="009A4539" w:rsidRDefault="009A4539" w:rsidP="009A4539">
      <w:pPr>
        <w:spacing w:line="480" w:lineRule="auto"/>
        <w:rPr>
          <w:rFonts w:ascii="Times New Roman" w:hAnsi="Times New Roman" w:cs="Times New Roman"/>
          <w:sz w:val="24"/>
          <w:szCs w:val="24"/>
        </w:rPr>
      </w:pPr>
    </w:p>
    <w:p w:rsidR="009A4539" w:rsidRDefault="009A4539" w:rsidP="009A4539">
      <w:pPr>
        <w:spacing w:line="480" w:lineRule="auto"/>
        <w:rPr>
          <w:rFonts w:ascii="Times New Roman" w:hAnsi="Times New Roman" w:cs="Times New Roman"/>
          <w:sz w:val="24"/>
          <w:szCs w:val="24"/>
        </w:rPr>
      </w:pPr>
    </w:p>
    <w:p w:rsidR="009A4539" w:rsidRDefault="009A4539" w:rsidP="009A4539">
      <w:pPr>
        <w:spacing w:line="480" w:lineRule="auto"/>
        <w:rPr>
          <w:rFonts w:ascii="Times New Roman" w:hAnsi="Times New Roman" w:cs="Times New Roman"/>
          <w:sz w:val="24"/>
          <w:szCs w:val="24"/>
        </w:rPr>
      </w:pPr>
    </w:p>
    <w:p w:rsidR="00DA1C1D" w:rsidRDefault="00DA1C1D" w:rsidP="009A4539">
      <w:pPr>
        <w:spacing w:line="480" w:lineRule="auto"/>
        <w:rPr>
          <w:rFonts w:ascii="Times New Roman" w:hAnsi="Times New Roman" w:cs="Times New Roman" w:hint="eastAsia"/>
          <w:sz w:val="24"/>
          <w:szCs w:val="24"/>
        </w:rPr>
      </w:pPr>
    </w:p>
    <w:p w:rsidR="00BF469A" w:rsidRDefault="00BF469A" w:rsidP="009A4539">
      <w:pPr>
        <w:spacing w:line="480" w:lineRule="auto"/>
        <w:rPr>
          <w:rFonts w:ascii="Times New Roman" w:hAnsi="Times New Roman" w:cs="Times New Roman" w:hint="eastAsia"/>
          <w:sz w:val="24"/>
          <w:szCs w:val="24"/>
        </w:rPr>
      </w:pPr>
    </w:p>
    <w:p w:rsidR="00F37B17" w:rsidRDefault="00F37B17" w:rsidP="009A4539">
      <w:pPr>
        <w:spacing w:line="480" w:lineRule="auto"/>
        <w:rPr>
          <w:rFonts w:ascii="Times New Roman" w:hAnsi="Times New Roman" w:cs="Times New Roman"/>
          <w:sz w:val="24"/>
          <w:szCs w:val="24"/>
        </w:rPr>
      </w:pPr>
    </w:p>
    <w:p w:rsidR="00BF469A" w:rsidRDefault="00BF469A" w:rsidP="009A4539">
      <w:pPr>
        <w:spacing w:line="480" w:lineRule="auto"/>
        <w:rPr>
          <w:rFonts w:ascii="Times New Roman" w:hAnsi="Times New Roman" w:cs="Times New Roman" w:hint="eastAsia"/>
          <w:sz w:val="24"/>
          <w:szCs w:val="24"/>
        </w:rPr>
      </w:pPr>
    </w:p>
    <w:p w:rsidR="00F37B17" w:rsidRDefault="00F37B17" w:rsidP="00F37B17">
      <w:pPr>
        <w:rPr>
          <w:rFonts w:ascii="Times New Roman" w:hAnsi="Times New Roman" w:cs="Times New Roman"/>
          <w:sz w:val="24"/>
        </w:rPr>
      </w:pPr>
      <w:r w:rsidRPr="00A86EA8">
        <w:rPr>
          <w:rFonts w:ascii="Times New Roman" w:hAnsi="Times New Roman" w:cs="Times New Roman"/>
          <w:sz w:val="24"/>
          <w:szCs w:val="24"/>
        </w:rPr>
        <w:t>Table S2</w:t>
      </w:r>
      <w:r>
        <w:rPr>
          <w:rFonts w:ascii="Times New Roman" w:hAnsi="Times New Roman" w:cs="Times New Roman"/>
          <w:sz w:val="24"/>
        </w:rPr>
        <w:t xml:space="preserve">. </w:t>
      </w:r>
      <w:r w:rsidRPr="00A86EA8">
        <w:rPr>
          <w:rFonts w:ascii="Times New Roman" w:hAnsi="Times New Roman" w:cs="Times New Roman"/>
          <w:sz w:val="24"/>
        </w:rPr>
        <w:t xml:space="preserve">NMR </w:t>
      </w:r>
      <w:r>
        <w:rPr>
          <w:rFonts w:ascii="Times New Roman" w:hAnsi="Times New Roman" w:cs="Times New Roman"/>
          <w:sz w:val="24"/>
        </w:rPr>
        <w:t>a</w:t>
      </w:r>
      <w:r w:rsidRPr="00A86EA8">
        <w:rPr>
          <w:rFonts w:ascii="Times New Roman" w:hAnsi="Times New Roman" w:cs="Times New Roman"/>
          <w:sz w:val="24"/>
        </w:rPr>
        <w:t xml:space="preserve">ssignments for the </w:t>
      </w:r>
      <w:r>
        <w:rPr>
          <w:rFonts w:ascii="Times New Roman" w:hAnsi="Times New Roman" w:cs="Times New Roman"/>
          <w:sz w:val="24"/>
        </w:rPr>
        <w:t>m</w:t>
      </w:r>
      <w:r w:rsidRPr="00A86EA8">
        <w:rPr>
          <w:rFonts w:ascii="Times New Roman" w:hAnsi="Times New Roman" w:cs="Times New Roman"/>
          <w:sz w:val="24"/>
        </w:rPr>
        <w:t xml:space="preserve">etabolites in </w:t>
      </w:r>
      <w:r>
        <w:rPr>
          <w:rFonts w:ascii="Times New Roman" w:hAnsi="Times New Roman" w:cs="Times New Roman"/>
          <w:sz w:val="24"/>
        </w:rPr>
        <w:t>h</w:t>
      </w:r>
      <w:r w:rsidRPr="00A86EA8">
        <w:rPr>
          <w:rFonts w:ascii="Times New Roman" w:hAnsi="Times New Roman" w:cs="Times New Roman"/>
          <w:sz w:val="24"/>
        </w:rPr>
        <w:t xml:space="preserve">uman </w:t>
      </w:r>
      <w:r>
        <w:rPr>
          <w:rFonts w:ascii="Times New Roman" w:hAnsi="Times New Roman" w:cs="Times New Roman"/>
          <w:sz w:val="24"/>
        </w:rPr>
        <w:t>s</w:t>
      </w:r>
      <w:r w:rsidRPr="00A86EA8">
        <w:rPr>
          <w:rFonts w:ascii="Times New Roman" w:hAnsi="Times New Roman" w:cs="Times New Roman"/>
          <w:sz w:val="24"/>
        </w:rPr>
        <w:t>erum</w:t>
      </w:r>
      <w:r w:rsidR="00A46D41">
        <w:rPr>
          <w:rFonts w:ascii="Times New Roman" w:hAnsi="Times New Roman" w:cs="Times New Roman"/>
          <w:sz w:val="24"/>
        </w:rPr>
        <w:t>.</w:t>
      </w:r>
    </w:p>
    <w:p w:rsidR="00F37B17" w:rsidRPr="00A86EA8" w:rsidRDefault="00F37B17" w:rsidP="00F37B17">
      <w:pPr>
        <w:rPr>
          <w:rFonts w:ascii="Times New Roman" w:hAnsi="Times New Roman" w:cs="Times New Roman" w:hint="eastAsia"/>
          <w:sz w:val="24"/>
          <w:szCs w:val="24"/>
        </w:rPr>
      </w:pPr>
    </w:p>
    <w:tbl>
      <w:tblPr>
        <w:tblStyle w:val="a4"/>
        <w:tblW w:w="842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2293"/>
        <w:gridCol w:w="1396"/>
        <w:gridCol w:w="2693"/>
        <w:gridCol w:w="1276"/>
      </w:tblGrid>
      <w:tr w:rsidR="00F37B17" w:rsidRPr="0042381F" w:rsidTr="008B2259">
        <w:trPr>
          <w:jc w:val="center"/>
        </w:trPr>
        <w:tc>
          <w:tcPr>
            <w:tcW w:w="767" w:type="dxa"/>
            <w:tcBorders>
              <w:bottom w:val="single" w:sz="4" w:space="0" w:color="000000"/>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rFonts w:eastAsia="微软雅黑"/>
                <w:color w:val="000000"/>
                <w:kern w:val="24"/>
                <w:sz w:val="21"/>
                <w:szCs w:val="21"/>
              </w:rPr>
              <w:t>Key</w:t>
            </w:r>
          </w:p>
        </w:tc>
        <w:tc>
          <w:tcPr>
            <w:tcW w:w="2293" w:type="dxa"/>
            <w:tcBorders>
              <w:bottom w:val="single" w:sz="4" w:space="0" w:color="000000"/>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rFonts w:eastAsia="微软雅黑"/>
                <w:color w:val="000000"/>
                <w:kern w:val="24"/>
                <w:sz w:val="21"/>
                <w:szCs w:val="21"/>
              </w:rPr>
              <w:t>metabolites</w:t>
            </w:r>
          </w:p>
        </w:tc>
        <w:tc>
          <w:tcPr>
            <w:tcW w:w="1396" w:type="dxa"/>
            <w:tcBorders>
              <w:bottom w:val="single" w:sz="4" w:space="0" w:color="000000"/>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rFonts w:eastAsia="微软雅黑"/>
                <w:color w:val="000000"/>
                <w:kern w:val="24"/>
                <w:sz w:val="21"/>
                <w:szCs w:val="21"/>
              </w:rPr>
              <w:t>Moieties</w:t>
            </w:r>
          </w:p>
        </w:tc>
        <w:tc>
          <w:tcPr>
            <w:tcW w:w="2693" w:type="dxa"/>
            <w:tcBorders>
              <w:bottom w:val="single" w:sz="4" w:space="0" w:color="000000"/>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rFonts w:eastAsia="微软雅黑"/>
                <w:color w:val="000000"/>
                <w:kern w:val="24"/>
                <w:sz w:val="21"/>
                <w:szCs w:val="21"/>
              </w:rPr>
              <w:t xml:space="preserve">δ </w:t>
            </w:r>
            <w:r w:rsidRPr="0042381F">
              <w:rPr>
                <w:rFonts w:eastAsia="微软雅黑"/>
                <w:color w:val="000000"/>
                <w:kern w:val="24"/>
                <w:sz w:val="21"/>
                <w:szCs w:val="21"/>
                <w:vertAlign w:val="superscript"/>
              </w:rPr>
              <w:t>1</w:t>
            </w:r>
            <w:r w:rsidRPr="0042381F">
              <w:rPr>
                <w:rFonts w:eastAsia="微软雅黑"/>
                <w:color w:val="000000"/>
                <w:kern w:val="24"/>
                <w:sz w:val="21"/>
                <w:szCs w:val="21"/>
              </w:rPr>
              <w:t xml:space="preserve">H (ppm) and multiplicity </w:t>
            </w:r>
            <w:r w:rsidRPr="0042381F">
              <w:rPr>
                <w:rFonts w:eastAsia="微软雅黑"/>
                <w:color w:val="000000"/>
                <w:kern w:val="24"/>
                <w:sz w:val="21"/>
                <w:szCs w:val="21"/>
                <w:vertAlign w:val="superscript"/>
              </w:rPr>
              <w:t>a</w:t>
            </w:r>
          </w:p>
        </w:tc>
        <w:tc>
          <w:tcPr>
            <w:tcW w:w="1276" w:type="dxa"/>
            <w:tcBorders>
              <w:bottom w:val="single" w:sz="4" w:space="0" w:color="000000"/>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rFonts w:eastAsia="微软雅黑"/>
                <w:color w:val="000000"/>
                <w:kern w:val="24"/>
                <w:sz w:val="21"/>
                <w:szCs w:val="21"/>
              </w:rPr>
              <w:t xml:space="preserve">δ </w:t>
            </w:r>
            <w:r w:rsidRPr="0042381F">
              <w:rPr>
                <w:rFonts w:eastAsia="微软雅黑"/>
                <w:color w:val="000000"/>
                <w:kern w:val="24"/>
                <w:sz w:val="21"/>
                <w:szCs w:val="21"/>
                <w:vertAlign w:val="superscript"/>
              </w:rPr>
              <w:t>13</w:t>
            </w:r>
            <w:r w:rsidRPr="0042381F">
              <w:rPr>
                <w:rFonts w:eastAsia="微软雅黑"/>
                <w:color w:val="000000"/>
                <w:kern w:val="24"/>
                <w:sz w:val="21"/>
                <w:szCs w:val="21"/>
              </w:rPr>
              <w:t>C (ppm)</w:t>
            </w:r>
          </w:p>
        </w:tc>
      </w:tr>
      <w:tr w:rsidR="00F37B17" w:rsidRPr="0042381F" w:rsidTr="008B2259">
        <w:trPr>
          <w:jc w:val="center"/>
        </w:trPr>
        <w:tc>
          <w:tcPr>
            <w:tcW w:w="767" w:type="dxa"/>
            <w:tcBorders>
              <w:top w:val="single" w:sz="4" w:space="0" w:color="000000"/>
              <w:tl2br w:val="nil"/>
              <w:tr2bl w:val="nil"/>
            </w:tcBorders>
            <w:vAlign w:val="center"/>
          </w:tcPr>
          <w:p w:rsidR="00F37B17" w:rsidRPr="0042381F" w:rsidRDefault="00F37B17" w:rsidP="008B2259">
            <w:pPr>
              <w:jc w:val="left"/>
              <w:rPr>
                <w:sz w:val="21"/>
                <w:szCs w:val="21"/>
              </w:rPr>
            </w:pPr>
            <w:r w:rsidRPr="0042381F">
              <w:rPr>
                <w:sz w:val="21"/>
                <w:szCs w:val="21"/>
              </w:rPr>
              <w:t>1</w:t>
            </w:r>
          </w:p>
        </w:tc>
        <w:tc>
          <w:tcPr>
            <w:tcW w:w="2293" w:type="dxa"/>
            <w:tcBorders>
              <w:top w:val="single" w:sz="4" w:space="0" w:color="000000"/>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sz w:val="21"/>
                <w:szCs w:val="21"/>
              </w:rPr>
              <w:t>HDL</w:t>
            </w:r>
          </w:p>
        </w:tc>
        <w:tc>
          <w:tcPr>
            <w:tcW w:w="1396" w:type="dxa"/>
            <w:tcBorders>
              <w:top w:val="single" w:sz="4" w:space="0" w:color="000000"/>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rFonts w:eastAsia="微软雅黑"/>
                <w:color w:val="000000"/>
                <w:kern w:val="24"/>
                <w:sz w:val="21"/>
                <w:szCs w:val="21"/>
              </w:rPr>
              <w:t>CH</w:t>
            </w:r>
            <w:r w:rsidRPr="0042381F">
              <w:rPr>
                <w:rFonts w:eastAsia="微软雅黑"/>
                <w:color w:val="000000"/>
                <w:kern w:val="24"/>
                <w:sz w:val="21"/>
                <w:szCs w:val="21"/>
                <w:vertAlign w:val="subscript"/>
              </w:rPr>
              <w:t>3</w:t>
            </w:r>
          </w:p>
        </w:tc>
        <w:tc>
          <w:tcPr>
            <w:tcW w:w="2693" w:type="dxa"/>
            <w:tcBorders>
              <w:top w:val="single" w:sz="4" w:space="0" w:color="000000"/>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rFonts w:eastAsia="微软雅黑"/>
                <w:color w:val="000000"/>
                <w:kern w:val="24"/>
                <w:sz w:val="21"/>
                <w:szCs w:val="21"/>
              </w:rPr>
              <w:t>0.82(m)</w:t>
            </w:r>
          </w:p>
        </w:tc>
        <w:tc>
          <w:tcPr>
            <w:tcW w:w="1276" w:type="dxa"/>
            <w:tcBorders>
              <w:top w:val="single" w:sz="4" w:space="0" w:color="000000"/>
              <w:tl2br w:val="nil"/>
              <w:tr2bl w:val="nil"/>
            </w:tcBorders>
            <w:vAlign w:val="center"/>
          </w:tcPr>
          <w:p w:rsidR="00F37B17" w:rsidRPr="0042381F" w:rsidRDefault="00F37B17" w:rsidP="008B2259">
            <w:pPr>
              <w:pStyle w:val="a3"/>
              <w:widowControl/>
              <w:spacing w:beforeAutospacing="0" w:afterAutospacing="0"/>
              <w:rPr>
                <w:rFonts w:eastAsia="微软雅黑"/>
                <w:sz w:val="21"/>
                <w:szCs w:val="21"/>
              </w:rPr>
            </w:pPr>
            <w:r w:rsidRPr="0042381F">
              <w:rPr>
                <w:rFonts w:eastAsia="微软雅黑"/>
                <w:color w:val="000000"/>
                <w:kern w:val="24"/>
                <w:sz w:val="21"/>
                <w:szCs w:val="21"/>
              </w:rPr>
              <w:t>b</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2</w:t>
            </w:r>
          </w:p>
        </w:tc>
        <w:tc>
          <w:tcPr>
            <w:tcW w:w="22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rFonts w:eastAsia="微软雅黑"/>
                <w:color w:val="000000"/>
                <w:kern w:val="24"/>
                <w:sz w:val="21"/>
                <w:szCs w:val="21"/>
              </w:rPr>
              <w:t>LDL</w:t>
            </w:r>
          </w:p>
        </w:tc>
        <w:tc>
          <w:tcPr>
            <w:tcW w:w="139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CH</w:t>
            </w:r>
            <w:r w:rsidRPr="0042381F">
              <w:rPr>
                <w:color w:val="000000"/>
                <w:kern w:val="24"/>
                <w:sz w:val="21"/>
                <w:szCs w:val="21"/>
                <w:vertAlign w:val="subscript"/>
              </w:rPr>
              <w:t>3</w:t>
            </w:r>
          </w:p>
        </w:tc>
        <w:tc>
          <w:tcPr>
            <w:tcW w:w="26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0.85(m)</w:t>
            </w:r>
          </w:p>
        </w:tc>
        <w:tc>
          <w:tcPr>
            <w:tcW w:w="127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rFonts w:eastAsia="微软雅黑"/>
                <w:color w:val="000000"/>
                <w:kern w:val="24"/>
                <w:sz w:val="21"/>
                <w:szCs w:val="21"/>
              </w:rPr>
              <w:t>b</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3</w:t>
            </w:r>
          </w:p>
        </w:tc>
        <w:tc>
          <w:tcPr>
            <w:tcW w:w="2293" w:type="dxa"/>
            <w:tcBorders>
              <w:tl2br w:val="nil"/>
              <w:tr2bl w:val="nil"/>
            </w:tcBorders>
            <w:vAlign w:val="center"/>
          </w:tcPr>
          <w:p w:rsidR="00F37B17" w:rsidRPr="0042381F" w:rsidRDefault="00F37B17" w:rsidP="008B2259">
            <w:pPr>
              <w:pStyle w:val="a3"/>
              <w:widowControl/>
              <w:spacing w:beforeAutospacing="0" w:afterAutospacing="0"/>
              <w:rPr>
                <w:color w:val="000000"/>
                <w:kern w:val="24"/>
                <w:sz w:val="21"/>
                <w:szCs w:val="21"/>
              </w:rPr>
            </w:pPr>
            <w:r w:rsidRPr="0042381F">
              <w:rPr>
                <w:color w:val="000000"/>
                <w:kern w:val="24"/>
                <w:sz w:val="21"/>
                <w:szCs w:val="21"/>
              </w:rPr>
              <w:t>VLDL</w:t>
            </w:r>
          </w:p>
        </w:tc>
        <w:tc>
          <w:tcPr>
            <w:tcW w:w="1396" w:type="dxa"/>
            <w:tcBorders>
              <w:tl2br w:val="nil"/>
              <w:tr2bl w:val="nil"/>
            </w:tcBorders>
            <w:vAlign w:val="center"/>
          </w:tcPr>
          <w:p w:rsidR="00F37B17" w:rsidRPr="0042381F" w:rsidRDefault="00F37B17" w:rsidP="008B2259">
            <w:pPr>
              <w:pStyle w:val="a3"/>
              <w:widowControl/>
              <w:spacing w:beforeAutospacing="0" w:afterAutospacing="0"/>
              <w:rPr>
                <w:color w:val="000000"/>
                <w:kern w:val="24"/>
                <w:sz w:val="21"/>
                <w:szCs w:val="21"/>
              </w:rPr>
            </w:pPr>
            <w:r w:rsidRPr="0042381F">
              <w:rPr>
                <w:color w:val="000000"/>
                <w:kern w:val="24"/>
                <w:sz w:val="21"/>
                <w:szCs w:val="21"/>
              </w:rPr>
              <w:t>CH</w:t>
            </w:r>
            <w:r w:rsidRPr="0042381F">
              <w:rPr>
                <w:color w:val="000000"/>
                <w:kern w:val="24"/>
                <w:sz w:val="21"/>
                <w:szCs w:val="21"/>
                <w:vertAlign w:val="subscript"/>
              </w:rPr>
              <w:t>3</w:t>
            </w:r>
          </w:p>
        </w:tc>
        <w:tc>
          <w:tcPr>
            <w:tcW w:w="2693" w:type="dxa"/>
            <w:tcBorders>
              <w:tl2br w:val="nil"/>
              <w:tr2bl w:val="nil"/>
            </w:tcBorders>
            <w:vAlign w:val="center"/>
          </w:tcPr>
          <w:p w:rsidR="00F37B17" w:rsidRPr="0042381F" w:rsidRDefault="00F37B17" w:rsidP="008B2259">
            <w:pPr>
              <w:pStyle w:val="a3"/>
              <w:widowControl/>
              <w:spacing w:beforeAutospacing="0" w:afterAutospacing="0"/>
              <w:rPr>
                <w:color w:val="000000"/>
                <w:kern w:val="24"/>
                <w:sz w:val="21"/>
                <w:szCs w:val="21"/>
              </w:rPr>
            </w:pPr>
            <w:r w:rsidRPr="0042381F">
              <w:rPr>
                <w:color w:val="000000"/>
                <w:kern w:val="24"/>
                <w:sz w:val="21"/>
                <w:szCs w:val="21"/>
              </w:rPr>
              <w:t>0.88(m)</w:t>
            </w:r>
          </w:p>
        </w:tc>
        <w:tc>
          <w:tcPr>
            <w:tcW w:w="1276" w:type="dxa"/>
            <w:tcBorders>
              <w:tl2br w:val="nil"/>
              <w:tr2bl w:val="nil"/>
            </w:tcBorders>
            <w:vAlign w:val="center"/>
          </w:tcPr>
          <w:p w:rsidR="00F37B17" w:rsidRPr="0042381F" w:rsidRDefault="00F37B17" w:rsidP="008B2259">
            <w:pPr>
              <w:pStyle w:val="a3"/>
              <w:widowControl/>
              <w:spacing w:beforeAutospacing="0" w:afterAutospacing="0"/>
              <w:rPr>
                <w:color w:val="000000"/>
                <w:kern w:val="24"/>
                <w:sz w:val="21"/>
                <w:szCs w:val="21"/>
              </w:rPr>
            </w:pPr>
            <w:r w:rsidRPr="0042381F">
              <w:rPr>
                <w:rFonts w:eastAsia="微软雅黑"/>
                <w:color w:val="000000"/>
                <w:kern w:val="24"/>
                <w:sz w:val="21"/>
                <w:szCs w:val="21"/>
              </w:rPr>
              <w:t>b</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4</w:t>
            </w:r>
          </w:p>
        </w:tc>
        <w:tc>
          <w:tcPr>
            <w:tcW w:w="22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Leucine</w:t>
            </w:r>
          </w:p>
        </w:tc>
        <w:tc>
          <w:tcPr>
            <w:tcW w:w="139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αCH</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βCH</w:t>
            </w:r>
            <w:r w:rsidRPr="0042381F">
              <w:rPr>
                <w:color w:val="000000"/>
                <w:kern w:val="24"/>
                <w:sz w:val="21"/>
                <w:szCs w:val="21"/>
                <w:vertAlign w:val="subscript"/>
              </w:rPr>
              <w:t>2</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γCH</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δCH</w:t>
            </w:r>
            <w:r w:rsidRPr="0042381F">
              <w:rPr>
                <w:color w:val="000000"/>
                <w:kern w:val="24"/>
                <w:sz w:val="21"/>
                <w:szCs w:val="21"/>
                <w:vertAlign w:val="subscript"/>
              </w:rPr>
              <w:t>3</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δ′CH</w:t>
            </w:r>
            <w:r w:rsidRPr="0042381F">
              <w:rPr>
                <w:color w:val="000000"/>
                <w:kern w:val="24"/>
                <w:sz w:val="21"/>
                <w:szCs w:val="21"/>
                <w:vertAlign w:val="subscript"/>
              </w:rPr>
              <w:t>3</w:t>
            </w:r>
          </w:p>
        </w:tc>
        <w:tc>
          <w:tcPr>
            <w:tcW w:w="26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3.74(t)</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1.69(m)</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1.72(m)</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0.97(d)</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0.96(d)</w:t>
            </w:r>
          </w:p>
        </w:tc>
        <w:tc>
          <w:tcPr>
            <w:tcW w:w="127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56.0</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27.2</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42.8</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24.4</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24.4</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5</w:t>
            </w:r>
          </w:p>
        </w:tc>
        <w:tc>
          <w:tcPr>
            <w:tcW w:w="22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Isoleucine</w:t>
            </w:r>
          </w:p>
        </w:tc>
        <w:tc>
          <w:tcPr>
            <w:tcW w:w="139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αCH</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βCH</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γCH</w:t>
            </w:r>
            <w:r w:rsidRPr="0042381F">
              <w:rPr>
                <w:color w:val="000000"/>
                <w:kern w:val="24"/>
                <w:sz w:val="21"/>
                <w:szCs w:val="21"/>
                <w:vertAlign w:val="subscript"/>
              </w:rPr>
              <w:t>2</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γ′CH</w:t>
            </w:r>
            <w:r w:rsidRPr="0042381F">
              <w:rPr>
                <w:color w:val="000000"/>
                <w:kern w:val="24"/>
                <w:sz w:val="21"/>
                <w:szCs w:val="21"/>
                <w:vertAlign w:val="subscript"/>
              </w:rPr>
              <w:t>3</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δCH</w:t>
            </w:r>
            <w:r w:rsidRPr="0042381F">
              <w:rPr>
                <w:color w:val="000000"/>
                <w:kern w:val="24"/>
                <w:sz w:val="21"/>
                <w:szCs w:val="21"/>
                <w:vertAlign w:val="subscript"/>
              </w:rPr>
              <w:t>3</w:t>
            </w:r>
          </w:p>
        </w:tc>
        <w:tc>
          <w:tcPr>
            <w:tcW w:w="26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3.67(d)</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1.98(m)</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1.27(m),1.47(m)</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1.01(d)</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0.94 (t)</w:t>
            </w:r>
          </w:p>
        </w:tc>
        <w:tc>
          <w:tcPr>
            <w:tcW w:w="127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62.11</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38.4</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27.7</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17.4</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14.2</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6</w:t>
            </w:r>
          </w:p>
        </w:tc>
        <w:tc>
          <w:tcPr>
            <w:tcW w:w="22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Valine</w:t>
            </w:r>
          </w:p>
        </w:tc>
        <w:tc>
          <w:tcPr>
            <w:tcW w:w="139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αCH</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βCH</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γCH</w:t>
            </w:r>
            <w:r w:rsidRPr="0042381F">
              <w:rPr>
                <w:color w:val="000000"/>
                <w:kern w:val="24"/>
                <w:sz w:val="21"/>
                <w:szCs w:val="21"/>
                <w:vertAlign w:val="subscript"/>
              </w:rPr>
              <w:t>3</w:t>
            </w:r>
          </w:p>
        </w:tc>
        <w:tc>
          <w:tcPr>
            <w:tcW w:w="26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3.62(d)</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2.28(m)</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1.05(d)</w:t>
            </w:r>
          </w:p>
        </w:tc>
        <w:tc>
          <w:tcPr>
            <w:tcW w:w="127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63.2</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31.9</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20.8</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7</w:t>
            </w:r>
          </w:p>
        </w:tc>
        <w:tc>
          <w:tcPr>
            <w:tcW w:w="2293" w:type="dxa"/>
            <w:tcBorders>
              <w:tl2br w:val="nil"/>
              <w:tr2bl w:val="nil"/>
            </w:tcBorders>
            <w:vAlign w:val="center"/>
          </w:tcPr>
          <w:p w:rsidR="00F37B17" w:rsidRPr="0042381F" w:rsidRDefault="00F37B17" w:rsidP="008B2259">
            <w:pPr>
              <w:widowControl/>
              <w:jc w:val="left"/>
              <w:rPr>
                <w:sz w:val="21"/>
                <w:szCs w:val="21"/>
              </w:rPr>
            </w:pPr>
            <w:r w:rsidRPr="0042381F">
              <w:rPr>
                <w:color w:val="000000"/>
                <w:sz w:val="21"/>
                <w:szCs w:val="21"/>
                <w:lang w:bidi="ar"/>
              </w:rPr>
              <w:t>D-3-hydroxybutyrate</w:t>
            </w:r>
          </w:p>
        </w:tc>
        <w:tc>
          <w:tcPr>
            <w:tcW w:w="1396" w:type="dxa"/>
            <w:tcBorders>
              <w:tl2br w:val="nil"/>
              <w:tr2bl w:val="nil"/>
            </w:tcBorders>
            <w:vAlign w:val="center"/>
          </w:tcPr>
          <w:p w:rsidR="00F37B17" w:rsidRPr="0042381F" w:rsidRDefault="00F37B17" w:rsidP="008B2259">
            <w:pPr>
              <w:widowControl/>
              <w:jc w:val="left"/>
              <w:rPr>
                <w:rFonts w:eastAsia="AdvOT2e364b11"/>
                <w:color w:val="000000"/>
                <w:sz w:val="21"/>
                <w:szCs w:val="21"/>
                <w:lang w:bidi="ar"/>
              </w:rPr>
            </w:pPr>
            <w:r w:rsidRPr="0042381F">
              <w:rPr>
                <w:rFonts w:eastAsia="AdvOT2e364b11"/>
                <w:color w:val="000000"/>
                <w:sz w:val="21"/>
                <w:szCs w:val="21"/>
                <w:lang w:bidi="ar"/>
              </w:rPr>
              <w:t>CH</w:t>
            </w:r>
          </w:p>
          <w:p w:rsidR="00F37B17" w:rsidRPr="0042381F" w:rsidRDefault="00F37B17" w:rsidP="008B2259">
            <w:pPr>
              <w:widowControl/>
              <w:jc w:val="left"/>
              <w:rPr>
                <w:rFonts w:eastAsia="AdvOT2e364b11"/>
                <w:color w:val="000000"/>
                <w:sz w:val="21"/>
                <w:szCs w:val="21"/>
                <w:lang w:bidi="ar"/>
              </w:rPr>
            </w:pPr>
            <w:r w:rsidRPr="0042381F">
              <w:rPr>
                <w:rFonts w:eastAsia="AdvOT2e364b11"/>
                <w:color w:val="000000"/>
                <w:sz w:val="21"/>
                <w:szCs w:val="21"/>
                <w:lang w:bidi="ar"/>
              </w:rPr>
              <w:t>CH</w:t>
            </w:r>
            <w:r w:rsidRPr="0042381F">
              <w:rPr>
                <w:rFonts w:eastAsiaTheme="minorEastAsia"/>
                <w:color w:val="000000"/>
                <w:kern w:val="24"/>
                <w:sz w:val="21"/>
                <w:szCs w:val="21"/>
                <w:vertAlign w:val="subscript"/>
                <w:lang w:bidi="ar"/>
              </w:rPr>
              <w:t>2</w:t>
            </w:r>
          </w:p>
          <w:p w:rsidR="00F37B17" w:rsidRPr="0042381F" w:rsidRDefault="00F37B17" w:rsidP="008B2259">
            <w:pPr>
              <w:widowControl/>
              <w:jc w:val="left"/>
              <w:rPr>
                <w:rFonts w:eastAsia="AdvOT2e364b11"/>
                <w:color w:val="000000"/>
                <w:sz w:val="21"/>
                <w:szCs w:val="21"/>
                <w:lang w:bidi="ar"/>
              </w:rPr>
            </w:pPr>
            <w:r w:rsidRPr="0042381F">
              <w:rPr>
                <w:rFonts w:eastAsia="AdvOTdd3b7348 . I + 03"/>
                <w:color w:val="000000"/>
                <w:sz w:val="21"/>
                <w:szCs w:val="21"/>
                <w:lang w:bidi="ar"/>
              </w:rPr>
              <w:t>γ</w:t>
            </w:r>
            <w:r w:rsidRPr="0042381F">
              <w:rPr>
                <w:rFonts w:eastAsia="AdvOT2e364b11"/>
                <w:color w:val="000000"/>
                <w:sz w:val="21"/>
                <w:szCs w:val="21"/>
                <w:lang w:bidi="ar"/>
              </w:rPr>
              <w:t>CH</w:t>
            </w:r>
            <w:r w:rsidRPr="0042381F">
              <w:rPr>
                <w:rFonts w:eastAsiaTheme="minorEastAsia"/>
                <w:color w:val="000000"/>
                <w:kern w:val="24"/>
                <w:sz w:val="21"/>
                <w:szCs w:val="21"/>
                <w:vertAlign w:val="subscript"/>
                <w:lang w:bidi="ar"/>
              </w:rPr>
              <w:t>3</w:t>
            </w:r>
          </w:p>
          <w:p w:rsidR="00F37B17" w:rsidRPr="0042381F" w:rsidRDefault="00F37B17" w:rsidP="008B2259">
            <w:pPr>
              <w:widowControl/>
              <w:jc w:val="left"/>
              <w:rPr>
                <w:sz w:val="21"/>
                <w:szCs w:val="21"/>
              </w:rPr>
            </w:pPr>
            <w:r w:rsidRPr="0042381F">
              <w:rPr>
                <w:rFonts w:eastAsia="AdvOT2e364b11"/>
                <w:color w:val="000000"/>
                <w:sz w:val="21"/>
                <w:szCs w:val="21"/>
                <w:lang w:bidi="ar"/>
              </w:rPr>
              <w:t>CH</w:t>
            </w:r>
            <w:r w:rsidRPr="0042381F">
              <w:rPr>
                <w:rFonts w:eastAsiaTheme="minorEastAsia"/>
                <w:color w:val="000000"/>
                <w:kern w:val="24"/>
                <w:sz w:val="21"/>
                <w:szCs w:val="21"/>
                <w:vertAlign w:val="subscript"/>
                <w:lang w:bidi="ar"/>
              </w:rPr>
              <w:t>2</w:t>
            </w:r>
          </w:p>
        </w:tc>
        <w:tc>
          <w:tcPr>
            <w:tcW w:w="2693" w:type="dxa"/>
            <w:tcBorders>
              <w:tl2br w:val="nil"/>
              <w:tr2bl w:val="nil"/>
            </w:tcBorders>
            <w:vAlign w:val="center"/>
          </w:tcPr>
          <w:p w:rsidR="00F37B17" w:rsidRPr="0042381F" w:rsidRDefault="00F37B17" w:rsidP="008B2259">
            <w:pPr>
              <w:widowControl/>
              <w:jc w:val="left"/>
              <w:rPr>
                <w:rFonts w:eastAsia="AdvOT2e364b11"/>
                <w:color w:val="000000"/>
                <w:sz w:val="21"/>
                <w:szCs w:val="21"/>
                <w:lang w:bidi="ar"/>
              </w:rPr>
            </w:pPr>
            <w:r w:rsidRPr="0042381F">
              <w:rPr>
                <w:rFonts w:eastAsia="AdvOT2e364b11"/>
                <w:color w:val="000000"/>
                <w:sz w:val="21"/>
                <w:szCs w:val="21"/>
                <w:lang w:bidi="ar"/>
              </w:rPr>
              <w:t>4.16(dt)</w:t>
            </w:r>
          </w:p>
          <w:p w:rsidR="00F37B17" w:rsidRPr="0042381F" w:rsidRDefault="00F37B17" w:rsidP="008B2259">
            <w:pPr>
              <w:widowControl/>
              <w:jc w:val="left"/>
              <w:rPr>
                <w:rFonts w:eastAsia="AdvOT2e364b11"/>
                <w:color w:val="000000"/>
                <w:sz w:val="21"/>
                <w:szCs w:val="21"/>
                <w:lang w:bidi="ar"/>
              </w:rPr>
            </w:pPr>
            <w:r w:rsidRPr="0042381F">
              <w:rPr>
                <w:rFonts w:eastAsia="AdvOT2e364b11"/>
                <w:color w:val="000000"/>
                <w:sz w:val="21"/>
                <w:szCs w:val="21"/>
                <w:lang w:bidi="ar"/>
              </w:rPr>
              <w:t>2.41(dd)</w:t>
            </w:r>
          </w:p>
          <w:p w:rsidR="00F37B17" w:rsidRPr="0042381F" w:rsidRDefault="00F37B17" w:rsidP="008B2259">
            <w:pPr>
              <w:widowControl/>
              <w:jc w:val="left"/>
              <w:rPr>
                <w:rFonts w:eastAsia="AdvOT2e364b11"/>
                <w:color w:val="000000"/>
                <w:sz w:val="21"/>
                <w:szCs w:val="21"/>
                <w:lang w:bidi="ar"/>
              </w:rPr>
            </w:pPr>
            <w:r w:rsidRPr="0042381F">
              <w:rPr>
                <w:rFonts w:eastAsia="AdvOT2e364b11"/>
                <w:color w:val="000000"/>
                <w:sz w:val="21"/>
                <w:szCs w:val="21"/>
                <w:lang w:bidi="ar"/>
              </w:rPr>
              <w:t>1.20(d)</w:t>
            </w:r>
          </w:p>
          <w:p w:rsidR="00F37B17" w:rsidRPr="0042381F" w:rsidRDefault="00F37B17" w:rsidP="008B2259">
            <w:pPr>
              <w:widowControl/>
              <w:jc w:val="left"/>
              <w:rPr>
                <w:sz w:val="21"/>
                <w:szCs w:val="21"/>
              </w:rPr>
            </w:pPr>
            <w:r w:rsidRPr="0042381F">
              <w:rPr>
                <w:rFonts w:eastAsia="AdvOT2e364b11"/>
                <w:color w:val="000000"/>
                <w:sz w:val="21"/>
                <w:szCs w:val="21"/>
                <w:lang w:bidi="ar"/>
              </w:rPr>
              <w:t>2.31(dd)</w:t>
            </w:r>
          </w:p>
        </w:tc>
        <w:tc>
          <w:tcPr>
            <w:tcW w:w="1276" w:type="dxa"/>
            <w:tcBorders>
              <w:tl2br w:val="nil"/>
              <w:tr2bl w:val="nil"/>
            </w:tcBorders>
            <w:vAlign w:val="center"/>
          </w:tcPr>
          <w:p w:rsidR="00F37B17" w:rsidRPr="0042381F" w:rsidRDefault="00F37B17" w:rsidP="008B2259">
            <w:pPr>
              <w:widowControl/>
              <w:jc w:val="left"/>
              <w:rPr>
                <w:rFonts w:eastAsia="AdvOT2e364b11"/>
                <w:color w:val="000000"/>
                <w:sz w:val="21"/>
                <w:szCs w:val="21"/>
                <w:lang w:bidi="ar"/>
              </w:rPr>
            </w:pPr>
            <w:r w:rsidRPr="0042381F">
              <w:rPr>
                <w:rFonts w:eastAsia="AdvOT2e364b11"/>
                <w:color w:val="000000"/>
                <w:sz w:val="21"/>
                <w:szCs w:val="21"/>
                <w:lang w:bidi="ar"/>
              </w:rPr>
              <w:t>68.8</w:t>
            </w:r>
          </w:p>
          <w:p w:rsidR="00F37B17" w:rsidRPr="0042381F" w:rsidRDefault="00F37B17" w:rsidP="008B2259">
            <w:pPr>
              <w:widowControl/>
              <w:jc w:val="left"/>
              <w:rPr>
                <w:rFonts w:eastAsia="AdvOT2e364b11"/>
                <w:color w:val="000000"/>
                <w:sz w:val="21"/>
                <w:szCs w:val="21"/>
                <w:lang w:bidi="ar"/>
              </w:rPr>
            </w:pPr>
            <w:r w:rsidRPr="0042381F">
              <w:rPr>
                <w:rFonts w:eastAsia="AdvOT2e364b11"/>
                <w:color w:val="000000"/>
                <w:sz w:val="21"/>
                <w:szCs w:val="21"/>
                <w:lang w:bidi="ar"/>
              </w:rPr>
              <w:t>49.5</w:t>
            </w:r>
          </w:p>
          <w:p w:rsidR="00F37B17" w:rsidRPr="0042381F" w:rsidRDefault="00F37B17" w:rsidP="008B2259">
            <w:pPr>
              <w:widowControl/>
              <w:jc w:val="left"/>
              <w:rPr>
                <w:rFonts w:eastAsia="AdvOT2e364b11"/>
                <w:color w:val="000000"/>
                <w:sz w:val="21"/>
                <w:szCs w:val="21"/>
                <w:lang w:bidi="ar"/>
              </w:rPr>
            </w:pPr>
            <w:r w:rsidRPr="0042381F">
              <w:rPr>
                <w:rFonts w:eastAsia="AdvOT2e364b11"/>
                <w:color w:val="000000"/>
                <w:sz w:val="21"/>
                <w:szCs w:val="21"/>
                <w:lang w:bidi="ar"/>
              </w:rPr>
              <w:t>24.4</w:t>
            </w:r>
          </w:p>
          <w:p w:rsidR="00F37B17" w:rsidRPr="0042381F" w:rsidRDefault="00F37B17" w:rsidP="008B2259">
            <w:pPr>
              <w:widowControl/>
              <w:jc w:val="left"/>
              <w:rPr>
                <w:sz w:val="21"/>
                <w:szCs w:val="21"/>
              </w:rPr>
            </w:pPr>
            <w:r w:rsidRPr="0042381F">
              <w:rPr>
                <w:rFonts w:eastAsia="AdvOT2e364b11"/>
                <w:color w:val="000000"/>
                <w:sz w:val="21"/>
                <w:szCs w:val="21"/>
                <w:lang w:bidi="ar"/>
              </w:rPr>
              <w:t>49.5</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8</w:t>
            </w:r>
          </w:p>
        </w:tc>
        <w:tc>
          <w:tcPr>
            <w:tcW w:w="22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Lactate</w:t>
            </w:r>
          </w:p>
        </w:tc>
        <w:tc>
          <w:tcPr>
            <w:tcW w:w="139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αCH</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βCH</w:t>
            </w:r>
            <w:r w:rsidRPr="0042381F">
              <w:rPr>
                <w:color w:val="000000"/>
                <w:kern w:val="24"/>
                <w:sz w:val="21"/>
                <w:szCs w:val="21"/>
                <w:vertAlign w:val="subscript"/>
              </w:rPr>
              <w:t>3</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COOH</w:t>
            </w:r>
          </w:p>
        </w:tc>
        <w:tc>
          <w:tcPr>
            <w:tcW w:w="26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4.12(q)</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1.33(d)</w:t>
            </w:r>
          </w:p>
        </w:tc>
        <w:tc>
          <w:tcPr>
            <w:tcW w:w="127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71.2</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22.4</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184.9</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9</w:t>
            </w:r>
          </w:p>
        </w:tc>
        <w:tc>
          <w:tcPr>
            <w:tcW w:w="22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Alanine</w:t>
            </w:r>
          </w:p>
        </w:tc>
        <w:tc>
          <w:tcPr>
            <w:tcW w:w="139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αCH</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βCH</w:t>
            </w:r>
            <w:r w:rsidRPr="0042381F">
              <w:rPr>
                <w:color w:val="000000"/>
                <w:kern w:val="24"/>
                <w:sz w:val="21"/>
                <w:szCs w:val="21"/>
                <w:vertAlign w:val="subscript"/>
              </w:rPr>
              <w:t>3</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COOH</w:t>
            </w:r>
          </w:p>
        </w:tc>
        <w:tc>
          <w:tcPr>
            <w:tcW w:w="26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3.78(q)</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1.48(d)</w:t>
            </w:r>
          </w:p>
        </w:tc>
        <w:tc>
          <w:tcPr>
            <w:tcW w:w="127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53.5</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18.9</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178.8</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10</w:t>
            </w:r>
          </w:p>
        </w:tc>
        <w:tc>
          <w:tcPr>
            <w:tcW w:w="22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Lysine</w:t>
            </w:r>
          </w:p>
        </w:tc>
        <w:tc>
          <w:tcPr>
            <w:tcW w:w="139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αCH</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εCH</w:t>
            </w:r>
            <w:r w:rsidRPr="0042381F">
              <w:rPr>
                <w:color w:val="000000"/>
                <w:kern w:val="24"/>
                <w:sz w:val="21"/>
                <w:szCs w:val="21"/>
                <w:vertAlign w:val="subscript"/>
              </w:rPr>
              <w:t>2</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βCH</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γCH</w:t>
            </w:r>
            <w:r w:rsidRPr="0042381F">
              <w:rPr>
                <w:color w:val="000000"/>
                <w:kern w:val="24"/>
                <w:sz w:val="21"/>
                <w:szCs w:val="21"/>
                <w:vertAlign w:val="subscript"/>
              </w:rPr>
              <w:t>2</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δCH</w:t>
            </w:r>
            <w:r w:rsidRPr="0042381F">
              <w:rPr>
                <w:color w:val="000000"/>
                <w:kern w:val="24"/>
                <w:sz w:val="21"/>
                <w:szCs w:val="21"/>
                <w:vertAlign w:val="subscript"/>
              </w:rPr>
              <w:t>2</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COOH</w:t>
            </w:r>
          </w:p>
        </w:tc>
        <w:tc>
          <w:tcPr>
            <w:tcW w:w="26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3.76(t)</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3.03(t)</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1.92(m)</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1.72(m)</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1.45(m)</w:t>
            </w:r>
          </w:p>
        </w:tc>
        <w:tc>
          <w:tcPr>
            <w:tcW w:w="127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64.1</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42.2</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33.4</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29.9</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23.5</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177.0</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11</w:t>
            </w:r>
          </w:p>
        </w:tc>
        <w:tc>
          <w:tcPr>
            <w:tcW w:w="22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Arginine</w:t>
            </w:r>
          </w:p>
        </w:tc>
        <w:tc>
          <w:tcPr>
            <w:tcW w:w="1396" w:type="dxa"/>
            <w:tcBorders>
              <w:tl2br w:val="nil"/>
              <w:tr2bl w:val="nil"/>
            </w:tcBorders>
            <w:vAlign w:val="center"/>
          </w:tcPr>
          <w:p w:rsidR="00F37B17" w:rsidRPr="0042381F" w:rsidRDefault="00F37B17" w:rsidP="008B2259">
            <w:pPr>
              <w:pStyle w:val="a3"/>
              <w:widowControl/>
              <w:spacing w:beforeAutospacing="0" w:afterAutospacing="0"/>
              <w:rPr>
                <w:color w:val="000000"/>
                <w:kern w:val="24"/>
                <w:sz w:val="21"/>
                <w:szCs w:val="21"/>
                <w:vertAlign w:val="subscript"/>
              </w:rPr>
            </w:pPr>
            <w:r w:rsidRPr="0042381F">
              <w:rPr>
                <w:color w:val="000000"/>
                <w:kern w:val="24"/>
                <w:sz w:val="21"/>
                <w:szCs w:val="21"/>
              </w:rPr>
              <w:t>γCH</w:t>
            </w:r>
            <w:r w:rsidRPr="0042381F">
              <w:rPr>
                <w:color w:val="000000"/>
                <w:kern w:val="24"/>
                <w:sz w:val="21"/>
                <w:szCs w:val="21"/>
                <w:vertAlign w:val="subscript"/>
              </w:rPr>
              <w:t>2</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βCH</w:t>
            </w:r>
            <w:r w:rsidRPr="0042381F">
              <w:rPr>
                <w:color w:val="000000"/>
                <w:kern w:val="24"/>
                <w:sz w:val="21"/>
                <w:szCs w:val="21"/>
                <w:vertAlign w:val="subscript"/>
              </w:rPr>
              <w:t>2</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δCH</w:t>
            </w:r>
            <w:r w:rsidRPr="0042381F">
              <w:rPr>
                <w:color w:val="000000"/>
                <w:kern w:val="24"/>
                <w:sz w:val="21"/>
                <w:szCs w:val="21"/>
                <w:vertAlign w:val="subscript"/>
              </w:rPr>
              <w:t>2</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αCH</w:t>
            </w:r>
          </w:p>
        </w:tc>
        <w:tc>
          <w:tcPr>
            <w:tcW w:w="26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1.69(m)</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1.92(m)</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3.25(t)</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3.76(t)</w:t>
            </w:r>
          </w:p>
        </w:tc>
        <w:tc>
          <w:tcPr>
            <w:tcW w:w="127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b</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12</w:t>
            </w:r>
          </w:p>
        </w:tc>
        <w:tc>
          <w:tcPr>
            <w:tcW w:w="22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sz w:val="21"/>
                <w:szCs w:val="21"/>
                <w:lang w:bidi="ar"/>
              </w:rPr>
              <w:t>Acetate</w:t>
            </w:r>
          </w:p>
        </w:tc>
        <w:tc>
          <w:tcPr>
            <w:tcW w:w="139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CH</w:t>
            </w:r>
            <w:r w:rsidRPr="0042381F">
              <w:rPr>
                <w:rFonts w:eastAsiaTheme="minorEastAsia"/>
                <w:color w:val="000000"/>
                <w:kern w:val="24"/>
                <w:sz w:val="21"/>
                <w:szCs w:val="21"/>
                <w:vertAlign w:val="subscript"/>
                <w:lang w:bidi="ar"/>
              </w:rPr>
              <w:t>3</w:t>
            </w:r>
          </w:p>
        </w:tc>
        <w:tc>
          <w:tcPr>
            <w:tcW w:w="26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sz w:val="21"/>
                <w:szCs w:val="21"/>
                <w:lang w:bidi="ar"/>
              </w:rPr>
              <w:t>1.91(s)</w:t>
            </w:r>
          </w:p>
        </w:tc>
        <w:tc>
          <w:tcPr>
            <w:tcW w:w="127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sz w:val="21"/>
                <w:szCs w:val="21"/>
                <w:lang w:bidi="ar"/>
              </w:rPr>
              <w:t>26.5/184.4</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13</w:t>
            </w:r>
          </w:p>
        </w:tc>
        <w:tc>
          <w:tcPr>
            <w:tcW w:w="22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N-acetyl-glycoproteins</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(NAG)</w:t>
            </w:r>
          </w:p>
        </w:tc>
        <w:tc>
          <w:tcPr>
            <w:tcW w:w="139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CH</w:t>
            </w:r>
            <w:r w:rsidRPr="0042381F">
              <w:rPr>
                <w:rFonts w:eastAsiaTheme="minorEastAsia"/>
                <w:color w:val="000000"/>
                <w:kern w:val="24"/>
                <w:sz w:val="21"/>
                <w:szCs w:val="21"/>
                <w:vertAlign w:val="subscript"/>
                <w:lang w:bidi="ar"/>
              </w:rPr>
              <w:t>3</w:t>
            </w:r>
          </w:p>
        </w:tc>
        <w:tc>
          <w:tcPr>
            <w:tcW w:w="26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2.04(s)</w:t>
            </w:r>
          </w:p>
        </w:tc>
        <w:tc>
          <w:tcPr>
            <w:tcW w:w="127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b</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lastRenderedPageBreak/>
              <w:t>14</w:t>
            </w:r>
          </w:p>
        </w:tc>
        <w:tc>
          <w:tcPr>
            <w:tcW w:w="2293" w:type="dxa"/>
            <w:tcBorders>
              <w:tl2br w:val="nil"/>
              <w:tr2bl w:val="nil"/>
            </w:tcBorders>
            <w:vAlign w:val="center"/>
          </w:tcPr>
          <w:p w:rsidR="00F37B17" w:rsidRPr="0042381F" w:rsidRDefault="00F37B17" w:rsidP="008B2259">
            <w:pPr>
              <w:widowControl/>
              <w:jc w:val="left"/>
              <w:rPr>
                <w:sz w:val="21"/>
                <w:szCs w:val="21"/>
              </w:rPr>
            </w:pPr>
            <w:r w:rsidRPr="0042381F">
              <w:rPr>
                <w:color w:val="000000"/>
                <w:sz w:val="21"/>
                <w:szCs w:val="21"/>
                <w:lang w:bidi="ar"/>
              </w:rPr>
              <w:t>Glutamate</w:t>
            </w:r>
          </w:p>
        </w:tc>
        <w:tc>
          <w:tcPr>
            <w:tcW w:w="1396" w:type="dxa"/>
            <w:tcBorders>
              <w:tl2br w:val="nil"/>
              <w:tr2bl w:val="nil"/>
            </w:tcBorders>
            <w:vAlign w:val="center"/>
          </w:tcPr>
          <w:p w:rsidR="00F37B17" w:rsidRPr="0042381F" w:rsidRDefault="00F37B17" w:rsidP="008B2259">
            <w:pPr>
              <w:widowControl/>
              <w:jc w:val="left"/>
              <w:rPr>
                <w:sz w:val="21"/>
                <w:szCs w:val="21"/>
              </w:rPr>
            </w:pPr>
            <w:r w:rsidRPr="0042381F">
              <w:rPr>
                <w:color w:val="000000"/>
                <w:sz w:val="21"/>
                <w:szCs w:val="21"/>
                <w:lang w:bidi="ar"/>
              </w:rPr>
              <w:t>αCH</w:t>
            </w:r>
          </w:p>
          <w:p w:rsidR="00F37B17" w:rsidRPr="0042381F" w:rsidRDefault="00F37B17" w:rsidP="008B2259">
            <w:pPr>
              <w:widowControl/>
              <w:jc w:val="left"/>
              <w:rPr>
                <w:sz w:val="21"/>
                <w:szCs w:val="21"/>
              </w:rPr>
            </w:pPr>
            <w:r w:rsidRPr="0042381F">
              <w:rPr>
                <w:color w:val="000000"/>
                <w:sz w:val="21"/>
                <w:szCs w:val="21"/>
                <w:lang w:bidi="ar"/>
              </w:rPr>
              <w:t>βCH</w:t>
            </w:r>
            <w:r w:rsidRPr="0042381F">
              <w:rPr>
                <w:rFonts w:eastAsiaTheme="minorEastAsia"/>
                <w:color w:val="000000"/>
                <w:kern w:val="24"/>
                <w:sz w:val="21"/>
                <w:szCs w:val="21"/>
                <w:vertAlign w:val="subscript"/>
                <w:lang w:bidi="ar"/>
              </w:rPr>
              <w:t>2</w:t>
            </w:r>
          </w:p>
          <w:p w:rsidR="00F37B17" w:rsidRPr="0042381F" w:rsidRDefault="00F37B17" w:rsidP="008B2259">
            <w:pPr>
              <w:widowControl/>
              <w:jc w:val="left"/>
              <w:rPr>
                <w:sz w:val="21"/>
                <w:szCs w:val="21"/>
              </w:rPr>
            </w:pPr>
            <w:r w:rsidRPr="0042381F">
              <w:rPr>
                <w:color w:val="000000"/>
                <w:sz w:val="21"/>
                <w:szCs w:val="21"/>
                <w:lang w:bidi="ar"/>
              </w:rPr>
              <w:t>γCH</w:t>
            </w:r>
            <w:r w:rsidRPr="0042381F">
              <w:rPr>
                <w:rFonts w:eastAsiaTheme="minorEastAsia"/>
                <w:color w:val="000000"/>
                <w:kern w:val="24"/>
                <w:sz w:val="21"/>
                <w:szCs w:val="21"/>
                <w:vertAlign w:val="subscript"/>
                <w:lang w:bidi="ar"/>
              </w:rPr>
              <w:t>2</w:t>
            </w:r>
          </w:p>
          <w:p w:rsidR="00F37B17" w:rsidRPr="0042381F" w:rsidRDefault="00F37B17" w:rsidP="008B2259">
            <w:pPr>
              <w:widowControl/>
              <w:jc w:val="left"/>
              <w:rPr>
                <w:sz w:val="21"/>
                <w:szCs w:val="21"/>
              </w:rPr>
            </w:pPr>
            <w:r w:rsidRPr="0042381F">
              <w:rPr>
                <w:color w:val="000000"/>
                <w:sz w:val="21"/>
                <w:szCs w:val="21"/>
                <w:lang w:bidi="ar"/>
              </w:rPr>
              <w:t>COOH</w:t>
            </w:r>
          </w:p>
          <w:p w:rsidR="00F37B17" w:rsidRPr="0042381F" w:rsidRDefault="00F37B17" w:rsidP="008B2259">
            <w:pPr>
              <w:widowControl/>
              <w:jc w:val="left"/>
              <w:rPr>
                <w:sz w:val="21"/>
                <w:szCs w:val="21"/>
              </w:rPr>
            </w:pPr>
            <w:r w:rsidRPr="0042381F">
              <w:rPr>
                <w:color w:val="000000"/>
                <w:sz w:val="21"/>
                <w:szCs w:val="21"/>
                <w:lang w:bidi="ar"/>
              </w:rPr>
              <w:t>COOH</w:t>
            </w:r>
          </w:p>
        </w:tc>
        <w:tc>
          <w:tcPr>
            <w:tcW w:w="2693" w:type="dxa"/>
            <w:tcBorders>
              <w:tl2br w:val="nil"/>
              <w:tr2bl w:val="nil"/>
            </w:tcBorders>
            <w:vAlign w:val="center"/>
          </w:tcPr>
          <w:p w:rsidR="00F37B17" w:rsidRPr="0042381F" w:rsidRDefault="00F37B17" w:rsidP="008B2259">
            <w:pPr>
              <w:widowControl/>
              <w:jc w:val="left"/>
              <w:rPr>
                <w:sz w:val="21"/>
                <w:szCs w:val="21"/>
              </w:rPr>
            </w:pPr>
            <w:r w:rsidRPr="0042381F">
              <w:rPr>
                <w:color w:val="000000"/>
                <w:sz w:val="21"/>
                <w:szCs w:val="21"/>
                <w:lang w:bidi="ar"/>
              </w:rPr>
              <w:t>3.76(m)</w:t>
            </w:r>
          </w:p>
          <w:p w:rsidR="00F37B17" w:rsidRPr="0042381F" w:rsidRDefault="00F37B17" w:rsidP="008B2259">
            <w:pPr>
              <w:widowControl/>
              <w:jc w:val="left"/>
              <w:rPr>
                <w:sz w:val="21"/>
                <w:szCs w:val="21"/>
              </w:rPr>
            </w:pPr>
            <w:r w:rsidRPr="0042381F">
              <w:rPr>
                <w:color w:val="000000"/>
                <w:sz w:val="21"/>
                <w:szCs w:val="21"/>
                <w:lang w:bidi="ar"/>
              </w:rPr>
              <w:t>2.06(m)</w:t>
            </w:r>
          </w:p>
          <w:p w:rsidR="00F37B17" w:rsidRPr="0042381F" w:rsidRDefault="00F37B17" w:rsidP="008B2259">
            <w:pPr>
              <w:widowControl/>
              <w:jc w:val="left"/>
              <w:rPr>
                <w:sz w:val="21"/>
                <w:szCs w:val="21"/>
              </w:rPr>
            </w:pPr>
            <w:r w:rsidRPr="0042381F">
              <w:rPr>
                <w:color w:val="000000"/>
                <w:sz w:val="21"/>
                <w:szCs w:val="21"/>
                <w:lang w:bidi="ar"/>
              </w:rPr>
              <w:t>2.12(m)</w:t>
            </w:r>
          </w:p>
          <w:p w:rsidR="00F37B17" w:rsidRPr="0042381F" w:rsidRDefault="00F37B17" w:rsidP="008B2259">
            <w:pPr>
              <w:widowControl/>
              <w:jc w:val="left"/>
              <w:rPr>
                <w:sz w:val="21"/>
                <w:szCs w:val="21"/>
              </w:rPr>
            </w:pPr>
            <w:r w:rsidRPr="0042381F">
              <w:rPr>
                <w:color w:val="000000"/>
                <w:sz w:val="21"/>
                <w:szCs w:val="21"/>
                <w:lang w:bidi="ar"/>
              </w:rPr>
              <w:t>2.35(m)</w:t>
            </w:r>
          </w:p>
        </w:tc>
        <w:tc>
          <w:tcPr>
            <w:tcW w:w="1276" w:type="dxa"/>
            <w:tcBorders>
              <w:tl2br w:val="nil"/>
              <w:tr2bl w:val="nil"/>
            </w:tcBorders>
            <w:vAlign w:val="center"/>
          </w:tcPr>
          <w:p w:rsidR="00F37B17" w:rsidRPr="0042381F" w:rsidRDefault="00F37B17" w:rsidP="008B2259">
            <w:pPr>
              <w:widowControl/>
              <w:jc w:val="left"/>
              <w:rPr>
                <w:sz w:val="21"/>
                <w:szCs w:val="21"/>
              </w:rPr>
            </w:pPr>
            <w:r w:rsidRPr="0042381F">
              <w:rPr>
                <w:color w:val="000000"/>
                <w:sz w:val="21"/>
                <w:szCs w:val="21"/>
                <w:lang w:bidi="ar"/>
              </w:rPr>
              <w:t>57.4</w:t>
            </w:r>
          </w:p>
          <w:p w:rsidR="00F37B17" w:rsidRPr="0042381F" w:rsidRDefault="00F37B17" w:rsidP="008B2259">
            <w:pPr>
              <w:widowControl/>
              <w:jc w:val="left"/>
              <w:rPr>
                <w:sz w:val="21"/>
                <w:szCs w:val="21"/>
              </w:rPr>
            </w:pPr>
            <w:r w:rsidRPr="0042381F">
              <w:rPr>
                <w:color w:val="000000"/>
                <w:sz w:val="21"/>
                <w:szCs w:val="21"/>
                <w:lang w:bidi="ar"/>
              </w:rPr>
              <w:t>29.8</w:t>
            </w:r>
          </w:p>
          <w:p w:rsidR="00F37B17" w:rsidRPr="0042381F" w:rsidRDefault="00F37B17" w:rsidP="008B2259">
            <w:pPr>
              <w:widowControl/>
              <w:jc w:val="left"/>
              <w:rPr>
                <w:sz w:val="21"/>
                <w:szCs w:val="21"/>
              </w:rPr>
            </w:pPr>
            <w:r w:rsidRPr="0042381F">
              <w:rPr>
                <w:color w:val="000000"/>
                <w:sz w:val="21"/>
                <w:szCs w:val="21"/>
                <w:lang w:bidi="ar"/>
              </w:rPr>
              <w:t>36.2</w:t>
            </w:r>
          </w:p>
          <w:p w:rsidR="00F37B17" w:rsidRPr="0042381F" w:rsidRDefault="00F37B17" w:rsidP="008B2259">
            <w:pPr>
              <w:widowControl/>
              <w:jc w:val="left"/>
              <w:rPr>
                <w:sz w:val="21"/>
                <w:szCs w:val="21"/>
              </w:rPr>
            </w:pPr>
            <w:r w:rsidRPr="0042381F">
              <w:rPr>
                <w:color w:val="000000"/>
                <w:sz w:val="21"/>
                <w:szCs w:val="21"/>
                <w:lang w:bidi="ar"/>
              </w:rPr>
              <w:t>177.4</w:t>
            </w:r>
          </w:p>
          <w:p w:rsidR="00F37B17" w:rsidRPr="0042381F" w:rsidRDefault="00F37B17" w:rsidP="008B2259">
            <w:pPr>
              <w:widowControl/>
              <w:jc w:val="left"/>
              <w:rPr>
                <w:sz w:val="21"/>
                <w:szCs w:val="21"/>
              </w:rPr>
            </w:pPr>
            <w:r w:rsidRPr="0042381F">
              <w:rPr>
                <w:color w:val="000000"/>
                <w:sz w:val="21"/>
                <w:szCs w:val="21"/>
                <w:lang w:bidi="ar"/>
              </w:rPr>
              <w:t>184.0</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15</w:t>
            </w:r>
          </w:p>
        </w:tc>
        <w:tc>
          <w:tcPr>
            <w:tcW w:w="22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Glutamine</w:t>
            </w:r>
          </w:p>
        </w:tc>
        <w:tc>
          <w:tcPr>
            <w:tcW w:w="139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αCH</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βCH</w:t>
            </w:r>
            <w:r w:rsidRPr="0042381F">
              <w:rPr>
                <w:rFonts w:eastAsiaTheme="minorEastAsia"/>
                <w:color w:val="000000"/>
                <w:kern w:val="24"/>
                <w:sz w:val="21"/>
                <w:szCs w:val="21"/>
                <w:vertAlign w:val="subscript"/>
                <w:lang w:bidi="ar"/>
              </w:rPr>
              <w:t>2</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γCH</w:t>
            </w:r>
            <w:r w:rsidRPr="0042381F">
              <w:rPr>
                <w:rFonts w:eastAsiaTheme="minorEastAsia"/>
                <w:color w:val="000000"/>
                <w:kern w:val="24"/>
                <w:sz w:val="21"/>
                <w:szCs w:val="21"/>
                <w:vertAlign w:val="subscript"/>
                <w:lang w:bidi="ar"/>
              </w:rPr>
              <w:t>2</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COOH</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CO</w:t>
            </w:r>
          </w:p>
        </w:tc>
        <w:tc>
          <w:tcPr>
            <w:tcW w:w="26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3.77(t)</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2.14(m)</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2.46(m)</w:t>
            </w:r>
          </w:p>
        </w:tc>
        <w:tc>
          <w:tcPr>
            <w:tcW w:w="127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57.2</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29.0</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34.0</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b</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180.3</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16</w:t>
            </w:r>
          </w:p>
        </w:tc>
        <w:tc>
          <w:tcPr>
            <w:tcW w:w="2293" w:type="dxa"/>
            <w:tcBorders>
              <w:tl2br w:val="nil"/>
              <w:tr2bl w:val="nil"/>
            </w:tcBorders>
            <w:vAlign w:val="center"/>
          </w:tcPr>
          <w:p w:rsidR="00F37B17" w:rsidRPr="0042381F" w:rsidRDefault="00F37B17" w:rsidP="008B2259">
            <w:pPr>
              <w:widowControl/>
              <w:jc w:val="left"/>
              <w:rPr>
                <w:sz w:val="21"/>
                <w:szCs w:val="21"/>
              </w:rPr>
            </w:pPr>
            <w:r w:rsidRPr="0042381F">
              <w:rPr>
                <w:color w:val="000000"/>
                <w:sz w:val="21"/>
                <w:szCs w:val="21"/>
                <w:lang w:bidi="ar"/>
              </w:rPr>
              <w:t>Citrate</w:t>
            </w:r>
          </w:p>
        </w:tc>
        <w:tc>
          <w:tcPr>
            <w:tcW w:w="1396" w:type="dxa"/>
            <w:tcBorders>
              <w:tl2br w:val="nil"/>
              <w:tr2bl w:val="nil"/>
            </w:tcBorders>
            <w:vAlign w:val="center"/>
          </w:tcPr>
          <w:p w:rsidR="00F37B17" w:rsidRPr="0042381F" w:rsidRDefault="00F37B17" w:rsidP="008B2259">
            <w:pPr>
              <w:widowControl/>
              <w:jc w:val="left"/>
              <w:rPr>
                <w:sz w:val="21"/>
                <w:szCs w:val="21"/>
              </w:rPr>
            </w:pPr>
            <w:r w:rsidRPr="0042381F">
              <w:rPr>
                <w:color w:val="000000"/>
                <w:sz w:val="21"/>
                <w:szCs w:val="21"/>
                <w:lang w:bidi="ar"/>
              </w:rPr>
              <w:t>CH</w:t>
            </w:r>
            <w:r w:rsidRPr="0042381F">
              <w:rPr>
                <w:rFonts w:eastAsiaTheme="minorEastAsia"/>
                <w:color w:val="000000"/>
                <w:kern w:val="24"/>
                <w:sz w:val="21"/>
                <w:szCs w:val="21"/>
                <w:vertAlign w:val="subscript"/>
                <w:lang w:bidi="ar"/>
              </w:rPr>
              <w:t>2</w:t>
            </w:r>
          </w:p>
          <w:p w:rsidR="00F37B17" w:rsidRPr="0042381F" w:rsidRDefault="00F37B17" w:rsidP="008B2259">
            <w:pPr>
              <w:widowControl/>
              <w:jc w:val="left"/>
              <w:rPr>
                <w:sz w:val="21"/>
                <w:szCs w:val="21"/>
              </w:rPr>
            </w:pPr>
            <w:r w:rsidRPr="0042381F">
              <w:rPr>
                <w:color w:val="000000"/>
                <w:sz w:val="21"/>
                <w:szCs w:val="21"/>
                <w:lang w:bidi="ar"/>
              </w:rPr>
              <w:t>CH</w:t>
            </w:r>
            <w:r w:rsidRPr="0042381F">
              <w:rPr>
                <w:rFonts w:eastAsiaTheme="minorEastAsia"/>
                <w:color w:val="000000"/>
                <w:kern w:val="24"/>
                <w:sz w:val="21"/>
                <w:szCs w:val="21"/>
                <w:vertAlign w:val="subscript"/>
                <w:lang w:bidi="ar"/>
              </w:rPr>
              <w:t>2</w:t>
            </w:r>
          </w:p>
          <w:p w:rsidR="00F37B17" w:rsidRPr="0042381F" w:rsidRDefault="00F37B17" w:rsidP="008B2259">
            <w:pPr>
              <w:widowControl/>
              <w:jc w:val="left"/>
              <w:rPr>
                <w:sz w:val="21"/>
                <w:szCs w:val="21"/>
              </w:rPr>
            </w:pPr>
            <w:r w:rsidRPr="0042381F">
              <w:rPr>
                <w:color w:val="000000"/>
                <w:sz w:val="21"/>
                <w:szCs w:val="21"/>
                <w:lang w:bidi="ar"/>
              </w:rPr>
              <w:t>C-OH</w:t>
            </w:r>
          </w:p>
          <w:p w:rsidR="00F37B17" w:rsidRPr="0042381F" w:rsidRDefault="00F37B17" w:rsidP="008B2259">
            <w:pPr>
              <w:widowControl/>
              <w:jc w:val="left"/>
              <w:rPr>
                <w:sz w:val="21"/>
                <w:szCs w:val="21"/>
              </w:rPr>
            </w:pPr>
            <w:r w:rsidRPr="0042381F">
              <w:rPr>
                <w:color w:val="000000"/>
                <w:sz w:val="21"/>
                <w:szCs w:val="21"/>
                <w:lang w:bidi="ar"/>
              </w:rPr>
              <w:t>COOH</w:t>
            </w:r>
          </w:p>
          <w:p w:rsidR="00F37B17" w:rsidRPr="0042381F" w:rsidRDefault="00F37B17" w:rsidP="008B2259">
            <w:pPr>
              <w:widowControl/>
              <w:jc w:val="left"/>
              <w:rPr>
                <w:sz w:val="21"/>
                <w:szCs w:val="21"/>
              </w:rPr>
            </w:pPr>
            <w:r w:rsidRPr="0042381F">
              <w:rPr>
                <w:color w:val="000000"/>
                <w:sz w:val="21"/>
                <w:szCs w:val="21"/>
                <w:lang w:bidi="ar"/>
              </w:rPr>
              <w:t>COOH</w:t>
            </w:r>
          </w:p>
        </w:tc>
        <w:tc>
          <w:tcPr>
            <w:tcW w:w="2693" w:type="dxa"/>
            <w:tcBorders>
              <w:tl2br w:val="nil"/>
              <w:tr2bl w:val="nil"/>
            </w:tcBorders>
            <w:vAlign w:val="center"/>
          </w:tcPr>
          <w:p w:rsidR="00F37B17" w:rsidRPr="0042381F" w:rsidRDefault="00F37B17" w:rsidP="008B2259">
            <w:pPr>
              <w:widowControl/>
              <w:jc w:val="left"/>
              <w:rPr>
                <w:sz w:val="21"/>
                <w:szCs w:val="21"/>
              </w:rPr>
            </w:pPr>
            <w:r w:rsidRPr="0042381F">
              <w:rPr>
                <w:color w:val="000000"/>
                <w:sz w:val="21"/>
                <w:szCs w:val="21"/>
                <w:lang w:bidi="ar"/>
              </w:rPr>
              <w:t>2.55(d)</w:t>
            </w:r>
          </w:p>
          <w:p w:rsidR="00F37B17" w:rsidRPr="0042381F" w:rsidRDefault="00F37B17" w:rsidP="008B2259">
            <w:pPr>
              <w:widowControl/>
              <w:jc w:val="left"/>
              <w:rPr>
                <w:sz w:val="21"/>
                <w:szCs w:val="21"/>
              </w:rPr>
            </w:pPr>
            <w:r w:rsidRPr="0042381F">
              <w:rPr>
                <w:color w:val="000000"/>
                <w:sz w:val="21"/>
                <w:szCs w:val="21"/>
                <w:lang w:bidi="ar"/>
              </w:rPr>
              <w:t>2.69(d)</w:t>
            </w:r>
          </w:p>
          <w:p w:rsidR="00F37B17" w:rsidRPr="0042381F" w:rsidRDefault="00F37B17" w:rsidP="008B2259">
            <w:pPr>
              <w:jc w:val="left"/>
              <w:rPr>
                <w:sz w:val="21"/>
                <w:szCs w:val="21"/>
              </w:rPr>
            </w:pPr>
          </w:p>
        </w:tc>
        <w:tc>
          <w:tcPr>
            <w:tcW w:w="1276" w:type="dxa"/>
            <w:tcBorders>
              <w:tl2br w:val="nil"/>
              <w:tr2bl w:val="nil"/>
            </w:tcBorders>
            <w:vAlign w:val="center"/>
          </w:tcPr>
          <w:p w:rsidR="00F37B17" w:rsidRPr="0042381F" w:rsidRDefault="00F37B17" w:rsidP="008B2259">
            <w:pPr>
              <w:widowControl/>
              <w:jc w:val="left"/>
              <w:rPr>
                <w:sz w:val="21"/>
                <w:szCs w:val="21"/>
              </w:rPr>
            </w:pPr>
            <w:r w:rsidRPr="0042381F">
              <w:rPr>
                <w:color w:val="000000"/>
                <w:sz w:val="21"/>
                <w:szCs w:val="21"/>
                <w:lang w:bidi="ar"/>
              </w:rPr>
              <w:t>48.1</w:t>
            </w:r>
          </w:p>
          <w:p w:rsidR="00F37B17" w:rsidRPr="0042381F" w:rsidRDefault="00F37B17" w:rsidP="008B2259">
            <w:pPr>
              <w:widowControl/>
              <w:jc w:val="left"/>
              <w:rPr>
                <w:sz w:val="21"/>
                <w:szCs w:val="21"/>
              </w:rPr>
            </w:pPr>
            <w:r w:rsidRPr="0042381F">
              <w:rPr>
                <w:color w:val="000000"/>
                <w:sz w:val="21"/>
                <w:szCs w:val="21"/>
                <w:lang w:bidi="ar"/>
              </w:rPr>
              <w:t>47.9</w:t>
            </w:r>
          </w:p>
          <w:p w:rsidR="00F37B17" w:rsidRPr="0042381F" w:rsidRDefault="00F37B17" w:rsidP="008B2259">
            <w:pPr>
              <w:widowControl/>
              <w:jc w:val="left"/>
              <w:rPr>
                <w:sz w:val="21"/>
                <w:szCs w:val="21"/>
              </w:rPr>
            </w:pPr>
            <w:r w:rsidRPr="0042381F">
              <w:rPr>
                <w:color w:val="000000"/>
                <w:sz w:val="21"/>
                <w:szCs w:val="21"/>
                <w:lang w:bidi="ar"/>
              </w:rPr>
              <w:t>78.2</w:t>
            </w:r>
          </w:p>
          <w:p w:rsidR="00F37B17" w:rsidRPr="0042381F" w:rsidRDefault="00F37B17" w:rsidP="008B2259">
            <w:pPr>
              <w:widowControl/>
              <w:jc w:val="left"/>
              <w:rPr>
                <w:sz w:val="21"/>
                <w:szCs w:val="21"/>
              </w:rPr>
            </w:pPr>
            <w:r w:rsidRPr="0042381F">
              <w:rPr>
                <w:color w:val="000000"/>
                <w:sz w:val="21"/>
                <w:szCs w:val="21"/>
                <w:lang w:bidi="ar"/>
              </w:rPr>
              <w:t>181.7</w:t>
            </w:r>
          </w:p>
          <w:p w:rsidR="00F37B17" w:rsidRPr="0042381F" w:rsidRDefault="00F37B17" w:rsidP="008B2259">
            <w:pPr>
              <w:widowControl/>
              <w:jc w:val="left"/>
              <w:rPr>
                <w:sz w:val="21"/>
                <w:szCs w:val="21"/>
              </w:rPr>
            </w:pPr>
            <w:r w:rsidRPr="0042381F">
              <w:rPr>
                <w:color w:val="000000"/>
                <w:sz w:val="21"/>
                <w:szCs w:val="21"/>
                <w:lang w:bidi="ar"/>
              </w:rPr>
              <w:t>184.4</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17</w:t>
            </w:r>
          </w:p>
        </w:tc>
        <w:tc>
          <w:tcPr>
            <w:tcW w:w="2293" w:type="dxa"/>
            <w:tcBorders>
              <w:tl2br w:val="nil"/>
              <w:tr2bl w:val="nil"/>
            </w:tcBorders>
            <w:vAlign w:val="center"/>
          </w:tcPr>
          <w:p w:rsidR="00F37B17" w:rsidRPr="0042381F" w:rsidRDefault="00F37B17" w:rsidP="008B2259">
            <w:pPr>
              <w:widowControl/>
              <w:jc w:val="left"/>
              <w:rPr>
                <w:sz w:val="21"/>
                <w:szCs w:val="21"/>
              </w:rPr>
            </w:pPr>
            <w:r w:rsidRPr="0042381F">
              <w:rPr>
                <w:rFonts w:eastAsia="AdvOT2e364b11"/>
                <w:color w:val="000000"/>
                <w:sz w:val="21"/>
                <w:szCs w:val="21"/>
                <w:lang w:bidi="ar"/>
              </w:rPr>
              <w:t>Unsaturated fatty acids</w:t>
            </w:r>
          </w:p>
        </w:tc>
        <w:tc>
          <w:tcPr>
            <w:tcW w:w="139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CH</w:t>
            </w:r>
          </w:p>
        </w:tc>
        <w:tc>
          <w:tcPr>
            <w:tcW w:w="26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sz w:val="21"/>
                <w:szCs w:val="21"/>
              </w:rPr>
              <w:t>6.53(s)</w:t>
            </w:r>
          </w:p>
        </w:tc>
        <w:tc>
          <w:tcPr>
            <w:tcW w:w="127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sz w:val="21"/>
                <w:szCs w:val="21"/>
              </w:rPr>
              <w:t>137.8</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18</w:t>
            </w:r>
          </w:p>
        </w:tc>
        <w:tc>
          <w:tcPr>
            <w:tcW w:w="2293" w:type="dxa"/>
            <w:tcBorders>
              <w:tl2br w:val="nil"/>
              <w:tr2bl w:val="nil"/>
            </w:tcBorders>
            <w:vAlign w:val="center"/>
          </w:tcPr>
          <w:p w:rsidR="00F37B17" w:rsidRPr="0042381F" w:rsidRDefault="00F37B17" w:rsidP="008B2259">
            <w:pPr>
              <w:jc w:val="left"/>
              <w:rPr>
                <w:sz w:val="21"/>
                <w:szCs w:val="21"/>
              </w:rPr>
            </w:pPr>
            <w:r w:rsidRPr="0042381F">
              <w:rPr>
                <w:sz w:val="21"/>
                <w:szCs w:val="21"/>
              </w:rPr>
              <w:t>Lipid</w:t>
            </w:r>
          </w:p>
        </w:tc>
        <w:tc>
          <w:tcPr>
            <w:tcW w:w="1396" w:type="dxa"/>
            <w:tcBorders>
              <w:tl2br w:val="nil"/>
              <w:tr2bl w:val="nil"/>
            </w:tcBorders>
            <w:vAlign w:val="center"/>
          </w:tcPr>
          <w:p w:rsidR="00F37B17" w:rsidRPr="0042381F" w:rsidRDefault="00F37B17" w:rsidP="008B2259">
            <w:pPr>
              <w:widowControl/>
              <w:jc w:val="left"/>
              <w:rPr>
                <w:rFonts w:eastAsia="AdvOT2e364b11"/>
                <w:color w:val="000000"/>
                <w:sz w:val="21"/>
                <w:szCs w:val="21"/>
                <w:lang w:bidi="ar"/>
              </w:rPr>
            </w:pPr>
            <w:r w:rsidRPr="0042381F">
              <w:rPr>
                <w:rFonts w:eastAsia="AdvOT2e364b11"/>
                <w:color w:val="000000"/>
                <w:sz w:val="21"/>
                <w:szCs w:val="21"/>
                <w:lang w:bidi="ar"/>
              </w:rPr>
              <w:t>CH</w:t>
            </w:r>
            <w:r w:rsidRPr="0042381F">
              <w:rPr>
                <w:rFonts w:eastAsia="AdvOT2e364b11"/>
                <w:color w:val="000000"/>
                <w:sz w:val="21"/>
                <w:szCs w:val="21"/>
                <w:vertAlign w:val="subscript"/>
                <w:lang w:bidi="ar"/>
              </w:rPr>
              <w:t>3</w:t>
            </w:r>
          </w:p>
          <w:p w:rsidR="00F37B17" w:rsidRPr="0042381F" w:rsidRDefault="00F37B17" w:rsidP="008B2259">
            <w:pPr>
              <w:widowControl/>
              <w:jc w:val="left"/>
              <w:rPr>
                <w:sz w:val="21"/>
                <w:szCs w:val="21"/>
              </w:rPr>
            </w:pPr>
            <w:r w:rsidRPr="0042381F">
              <w:rPr>
                <w:rFonts w:eastAsia="AdvOT2e364b11"/>
                <w:color w:val="000000"/>
                <w:sz w:val="21"/>
                <w:szCs w:val="21"/>
                <w:lang w:bidi="ar"/>
              </w:rPr>
              <w:t>(CH</w:t>
            </w:r>
            <w:proofErr w:type="gramStart"/>
            <w:r w:rsidRPr="0042381F">
              <w:rPr>
                <w:rFonts w:eastAsia="AdvOT2e364b11"/>
                <w:color w:val="000000"/>
                <w:sz w:val="21"/>
                <w:szCs w:val="21"/>
                <w:vertAlign w:val="subscript"/>
                <w:lang w:bidi="ar"/>
              </w:rPr>
              <w:t>2</w:t>
            </w:r>
            <w:r w:rsidRPr="0042381F">
              <w:rPr>
                <w:rFonts w:eastAsia="AdvOT2e364b11"/>
                <w:color w:val="000000"/>
                <w:sz w:val="21"/>
                <w:szCs w:val="21"/>
                <w:lang w:bidi="ar"/>
              </w:rPr>
              <w:t>)</w:t>
            </w:r>
            <w:r w:rsidRPr="0042381F">
              <w:rPr>
                <w:rFonts w:eastAsia="AdvOT2e364b11"/>
                <w:color w:val="000000"/>
                <w:sz w:val="21"/>
                <w:szCs w:val="21"/>
                <w:vertAlign w:val="subscript"/>
                <w:lang w:bidi="ar"/>
              </w:rPr>
              <w:t>n</w:t>
            </w:r>
            <w:proofErr w:type="gramEnd"/>
          </w:p>
          <w:p w:rsidR="00F37B17" w:rsidRPr="0042381F" w:rsidRDefault="00F37B17" w:rsidP="008B2259">
            <w:pPr>
              <w:widowControl/>
              <w:jc w:val="left"/>
              <w:rPr>
                <w:color w:val="000000"/>
                <w:sz w:val="21"/>
                <w:szCs w:val="21"/>
                <w:lang w:bidi="ar"/>
              </w:rPr>
            </w:pPr>
            <w:r w:rsidRPr="0042381F">
              <w:rPr>
                <w:color w:val="000000"/>
                <w:sz w:val="21"/>
                <w:szCs w:val="21"/>
                <w:lang w:bidi="ar"/>
              </w:rPr>
              <w:t>CH</w:t>
            </w:r>
            <w:r w:rsidRPr="0042381F">
              <w:rPr>
                <w:rFonts w:eastAsiaTheme="minorEastAsia"/>
                <w:color w:val="000000"/>
                <w:kern w:val="24"/>
                <w:sz w:val="21"/>
                <w:szCs w:val="21"/>
                <w:vertAlign w:val="subscript"/>
                <w:lang w:bidi="ar"/>
              </w:rPr>
              <w:t>2</w:t>
            </w:r>
            <w:r w:rsidRPr="0042381F">
              <w:rPr>
                <w:color w:val="000000"/>
                <w:sz w:val="21"/>
                <w:szCs w:val="21"/>
                <w:lang w:bidi="ar"/>
              </w:rPr>
              <w:t>-CH=CH</w:t>
            </w:r>
          </w:p>
          <w:p w:rsidR="00F37B17" w:rsidRPr="0042381F" w:rsidRDefault="00F37B17" w:rsidP="008B2259">
            <w:pPr>
              <w:widowControl/>
              <w:jc w:val="left"/>
              <w:rPr>
                <w:sz w:val="21"/>
                <w:szCs w:val="21"/>
              </w:rPr>
            </w:pPr>
            <w:r w:rsidRPr="0042381F">
              <w:rPr>
                <w:color w:val="000000"/>
                <w:sz w:val="21"/>
                <w:szCs w:val="21"/>
                <w:lang w:bidi="ar"/>
              </w:rPr>
              <w:t>CH</w:t>
            </w:r>
            <w:r w:rsidRPr="0042381F">
              <w:rPr>
                <w:rFonts w:eastAsiaTheme="minorEastAsia"/>
                <w:color w:val="000000"/>
                <w:kern w:val="24"/>
                <w:sz w:val="21"/>
                <w:szCs w:val="21"/>
                <w:vertAlign w:val="subscript"/>
                <w:lang w:bidi="ar"/>
              </w:rPr>
              <w:t>2</w:t>
            </w:r>
            <w:r w:rsidRPr="0042381F">
              <w:rPr>
                <w:color w:val="000000"/>
                <w:sz w:val="21"/>
                <w:szCs w:val="21"/>
                <w:lang w:bidi="ar"/>
              </w:rPr>
              <w:t>-CO</w:t>
            </w:r>
          </w:p>
          <w:p w:rsidR="00F37B17" w:rsidRPr="0042381F" w:rsidRDefault="00F37B17" w:rsidP="008B2259">
            <w:pPr>
              <w:widowControl/>
              <w:jc w:val="left"/>
              <w:rPr>
                <w:color w:val="000000"/>
                <w:sz w:val="21"/>
                <w:szCs w:val="21"/>
                <w:lang w:bidi="ar"/>
              </w:rPr>
            </w:pPr>
            <w:r w:rsidRPr="0042381F">
              <w:rPr>
                <w:color w:val="000000"/>
                <w:sz w:val="21"/>
                <w:szCs w:val="21"/>
                <w:lang w:bidi="ar"/>
              </w:rPr>
              <w:t>=C-CH</w:t>
            </w:r>
            <w:r w:rsidRPr="0042381F">
              <w:rPr>
                <w:rFonts w:eastAsiaTheme="minorEastAsia"/>
                <w:color w:val="000000"/>
                <w:kern w:val="24"/>
                <w:sz w:val="21"/>
                <w:szCs w:val="21"/>
                <w:vertAlign w:val="subscript"/>
                <w:lang w:bidi="ar"/>
              </w:rPr>
              <w:t>2</w:t>
            </w:r>
            <w:r w:rsidRPr="0042381F">
              <w:rPr>
                <w:color w:val="000000"/>
                <w:sz w:val="21"/>
                <w:szCs w:val="21"/>
                <w:lang w:bidi="ar"/>
              </w:rPr>
              <w:t>-C=</w:t>
            </w:r>
          </w:p>
          <w:p w:rsidR="00F37B17" w:rsidRPr="0042381F" w:rsidRDefault="00F37B17" w:rsidP="008B2259">
            <w:pPr>
              <w:widowControl/>
              <w:jc w:val="left"/>
              <w:rPr>
                <w:sz w:val="21"/>
                <w:szCs w:val="21"/>
              </w:rPr>
            </w:pPr>
            <w:r w:rsidRPr="0042381F">
              <w:rPr>
                <w:color w:val="000000"/>
                <w:sz w:val="21"/>
                <w:szCs w:val="21"/>
                <w:lang w:bidi="ar"/>
              </w:rPr>
              <w:t>CH=CH</w:t>
            </w:r>
          </w:p>
        </w:tc>
        <w:tc>
          <w:tcPr>
            <w:tcW w:w="2693" w:type="dxa"/>
            <w:tcBorders>
              <w:tl2br w:val="nil"/>
              <w:tr2bl w:val="nil"/>
            </w:tcBorders>
            <w:vAlign w:val="center"/>
          </w:tcPr>
          <w:p w:rsidR="00F37B17" w:rsidRPr="0042381F" w:rsidRDefault="00F37B17" w:rsidP="008B2259">
            <w:pPr>
              <w:widowControl/>
              <w:jc w:val="left"/>
              <w:rPr>
                <w:rFonts w:eastAsia="AdvOT2e364b11"/>
                <w:color w:val="000000"/>
                <w:sz w:val="21"/>
                <w:szCs w:val="21"/>
                <w:lang w:bidi="ar"/>
              </w:rPr>
            </w:pPr>
            <w:r w:rsidRPr="0042381F">
              <w:rPr>
                <w:rFonts w:eastAsia="AdvOT2e364b11"/>
                <w:color w:val="000000"/>
                <w:sz w:val="21"/>
                <w:szCs w:val="21"/>
                <w:lang w:bidi="ar"/>
              </w:rPr>
              <w:t>0.89(m)</w:t>
            </w:r>
          </w:p>
          <w:p w:rsidR="00F37B17" w:rsidRPr="0042381F" w:rsidRDefault="00F37B17" w:rsidP="008B2259">
            <w:pPr>
              <w:widowControl/>
              <w:jc w:val="left"/>
              <w:rPr>
                <w:rFonts w:eastAsia="AdvOT2e364b11"/>
                <w:color w:val="000000"/>
                <w:sz w:val="21"/>
                <w:szCs w:val="21"/>
                <w:lang w:bidi="ar"/>
              </w:rPr>
            </w:pPr>
            <w:r w:rsidRPr="0042381F">
              <w:rPr>
                <w:rFonts w:eastAsia="AdvOT2e364b11"/>
                <w:color w:val="000000"/>
                <w:sz w:val="21"/>
                <w:szCs w:val="21"/>
                <w:lang w:bidi="ar"/>
              </w:rPr>
              <w:t>1.27(m)</w:t>
            </w:r>
          </w:p>
          <w:p w:rsidR="00F37B17" w:rsidRPr="0042381F" w:rsidRDefault="00F37B17" w:rsidP="008B2259">
            <w:pPr>
              <w:widowControl/>
              <w:jc w:val="left"/>
              <w:rPr>
                <w:rFonts w:eastAsia="AdvOT2e364b11"/>
                <w:color w:val="000000"/>
                <w:sz w:val="21"/>
                <w:szCs w:val="21"/>
                <w:lang w:bidi="ar"/>
              </w:rPr>
            </w:pPr>
            <w:r w:rsidRPr="0042381F">
              <w:rPr>
                <w:rFonts w:eastAsia="AdvOT2e364b11"/>
                <w:color w:val="000000"/>
                <w:sz w:val="21"/>
                <w:szCs w:val="21"/>
                <w:lang w:bidi="ar"/>
              </w:rPr>
              <w:t>2.0(m)</w:t>
            </w:r>
          </w:p>
          <w:p w:rsidR="00F37B17" w:rsidRPr="0042381F" w:rsidRDefault="00F37B17" w:rsidP="008B2259">
            <w:pPr>
              <w:widowControl/>
              <w:jc w:val="left"/>
              <w:rPr>
                <w:sz w:val="21"/>
                <w:szCs w:val="21"/>
              </w:rPr>
            </w:pPr>
            <w:r w:rsidRPr="0042381F">
              <w:rPr>
                <w:rFonts w:eastAsia="AdvOT2e364b11"/>
                <w:color w:val="000000"/>
                <w:sz w:val="21"/>
                <w:szCs w:val="21"/>
                <w:lang w:bidi="ar"/>
              </w:rPr>
              <w:t>2.3(m),</w:t>
            </w:r>
          </w:p>
          <w:p w:rsidR="00F37B17" w:rsidRPr="0042381F" w:rsidRDefault="00F37B17" w:rsidP="008B2259">
            <w:pPr>
              <w:widowControl/>
              <w:jc w:val="left"/>
              <w:rPr>
                <w:rFonts w:eastAsia="AdvOT2e364b11"/>
                <w:color w:val="000000"/>
                <w:sz w:val="21"/>
                <w:szCs w:val="21"/>
                <w:lang w:bidi="ar"/>
              </w:rPr>
            </w:pPr>
            <w:r w:rsidRPr="0042381F">
              <w:rPr>
                <w:rFonts w:eastAsia="AdvOT2e364b11"/>
                <w:color w:val="000000"/>
                <w:sz w:val="21"/>
                <w:szCs w:val="21"/>
                <w:lang w:bidi="ar"/>
              </w:rPr>
              <w:t>2.78(m)</w:t>
            </w:r>
          </w:p>
          <w:p w:rsidR="00F37B17" w:rsidRPr="0042381F" w:rsidRDefault="00F37B17" w:rsidP="008B2259">
            <w:pPr>
              <w:widowControl/>
              <w:jc w:val="left"/>
              <w:rPr>
                <w:sz w:val="21"/>
                <w:szCs w:val="21"/>
              </w:rPr>
            </w:pPr>
            <w:r w:rsidRPr="0042381F">
              <w:rPr>
                <w:rFonts w:eastAsia="AdvOT2e364b11"/>
                <w:color w:val="000000"/>
                <w:sz w:val="21"/>
                <w:szCs w:val="21"/>
                <w:lang w:bidi="ar"/>
              </w:rPr>
              <w:t>5.3(m)</w:t>
            </w:r>
          </w:p>
        </w:tc>
        <w:tc>
          <w:tcPr>
            <w:tcW w:w="1276" w:type="dxa"/>
            <w:tcBorders>
              <w:tl2br w:val="nil"/>
              <w:tr2bl w:val="nil"/>
            </w:tcBorders>
            <w:vAlign w:val="center"/>
          </w:tcPr>
          <w:p w:rsidR="00F37B17" w:rsidRPr="0042381F" w:rsidRDefault="00F37B17" w:rsidP="008B2259">
            <w:pPr>
              <w:widowControl/>
              <w:jc w:val="left"/>
              <w:rPr>
                <w:sz w:val="21"/>
                <w:szCs w:val="21"/>
              </w:rPr>
            </w:pPr>
            <w:r w:rsidRPr="0042381F">
              <w:rPr>
                <w:rFonts w:eastAsia="AdvOT02ce3bbb . I"/>
                <w:color w:val="000000"/>
                <w:sz w:val="21"/>
                <w:szCs w:val="21"/>
                <w:lang w:bidi="ar"/>
              </w:rPr>
              <w:t>b</w:t>
            </w:r>
          </w:p>
          <w:p w:rsidR="00F37B17" w:rsidRPr="0042381F" w:rsidRDefault="00F37B17" w:rsidP="008B2259">
            <w:pPr>
              <w:jc w:val="left"/>
              <w:rPr>
                <w:sz w:val="21"/>
                <w:szCs w:val="21"/>
              </w:rPr>
            </w:pP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19</w:t>
            </w:r>
          </w:p>
        </w:tc>
        <w:tc>
          <w:tcPr>
            <w:tcW w:w="22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Choline</w:t>
            </w:r>
          </w:p>
        </w:tc>
        <w:tc>
          <w:tcPr>
            <w:tcW w:w="139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N(CH</w:t>
            </w:r>
            <w:r w:rsidRPr="0042381F">
              <w:rPr>
                <w:rFonts w:eastAsiaTheme="minorEastAsia"/>
                <w:color w:val="000000"/>
                <w:kern w:val="24"/>
                <w:sz w:val="21"/>
                <w:szCs w:val="21"/>
                <w:vertAlign w:val="subscript"/>
                <w:lang w:bidi="ar"/>
              </w:rPr>
              <w:t>3</w:t>
            </w:r>
            <w:r w:rsidRPr="0042381F">
              <w:rPr>
                <w:color w:val="000000"/>
                <w:kern w:val="24"/>
                <w:sz w:val="21"/>
                <w:szCs w:val="21"/>
              </w:rPr>
              <w:t>)</w:t>
            </w:r>
            <w:r w:rsidRPr="0042381F">
              <w:rPr>
                <w:rFonts w:eastAsiaTheme="minorEastAsia"/>
                <w:color w:val="000000"/>
                <w:kern w:val="24"/>
                <w:sz w:val="21"/>
                <w:szCs w:val="21"/>
                <w:vertAlign w:val="subscript"/>
                <w:lang w:bidi="ar"/>
              </w:rPr>
              <w:t>3</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NCH</w:t>
            </w:r>
            <w:r w:rsidRPr="0042381F">
              <w:rPr>
                <w:rFonts w:eastAsiaTheme="minorEastAsia"/>
                <w:color w:val="000000"/>
                <w:kern w:val="24"/>
                <w:sz w:val="21"/>
                <w:szCs w:val="21"/>
                <w:vertAlign w:val="subscript"/>
                <w:lang w:bidi="ar"/>
              </w:rPr>
              <w:t>2</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OCH</w:t>
            </w:r>
            <w:r w:rsidRPr="0042381F">
              <w:rPr>
                <w:rFonts w:eastAsiaTheme="minorEastAsia"/>
                <w:color w:val="000000"/>
                <w:kern w:val="24"/>
                <w:sz w:val="21"/>
                <w:szCs w:val="21"/>
                <w:vertAlign w:val="subscript"/>
                <w:lang w:bidi="ar"/>
              </w:rPr>
              <w:t>2</w:t>
            </w:r>
          </w:p>
        </w:tc>
        <w:tc>
          <w:tcPr>
            <w:tcW w:w="26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3.21(s)</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3.53(m)</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4.07(m)</w:t>
            </w:r>
          </w:p>
        </w:tc>
        <w:tc>
          <w:tcPr>
            <w:tcW w:w="127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56.7</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70.3</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58.2</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20</w:t>
            </w:r>
          </w:p>
        </w:tc>
        <w:tc>
          <w:tcPr>
            <w:tcW w:w="22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Phosphoryl-choline</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(PC)</w:t>
            </w:r>
          </w:p>
        </w:tc>
        <w:tc>
          <w:tcPr>
            <w:tcW w:w="139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N(CH</w:t>
            </w:r>
            <w:r w:rsidRPr="0042381F">
              <w:rPr>
                <w:rFonts w:eastAsiaTheme="minorEastAsia"/>
                <w:color w:val="000000"/>
                <w:kern w:val="24"/>
                <w:sz w:val="21"/>
                <w:szCs w:val="21"/>
                <w:vertAlign w:val="subscript"/>
                <w:lang w:bidi="ar"/>
              </w:rPr>
              <w:t>3</w:t>
            </w:r>
            <w:r w:rsidRPr="0042381F">
              <w:rPr>
                <w:color w:val="000000"/>
                <w:kern w:val="24"/>
                <w:sz w:val="21"/>
                <w:szCs w:val="21"/>
              </w:rPr>
              <w:t>)</w:t>
            </w:r>
            <w:r w:rsidRPr="0042381F">
              <w:rPr>
                <w:rFonts w:eastAsiaTheme="minorEastAsia"/>
                <w:color w:val="000000"/>
                <w:kern w:val="24"/>
                <w:sz w:val="21"/>
                <w:szCs w:val="21"/>
                <w:vertAlign w:val="subscript"/>
                <w:lang w:bidi="ar"/>
              </w:rPr>
              <w:t>3</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NCH</w:t>
            </w:r>
            <w:r w:rsidRPr="0042381F">
              <w:rPr>
                <w:rFonts w:eastAsiaTheme="minorEastAsia"/>
                <w:color w:val="000000"/>
                <w:kern w:val="24"/>
                <w:sz w:val="21"/>
                <w:szCs w:val="21"/>
                <w:vertAlign w:val="subscript"/>
                <w:lang w:bidi="ar"/>
              </w:rPr>
              <w:t>2</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OCH</w:t>
            </w:r>
            <w:r w:rsidRPr="0042381F">
              <w:rPr>
                <w:rFonts w:eastAsiaTheme="minorEastAsia"/>
                <w:color w:val="000000"/>
                <w:kern w:val="24"/>
                <w:sz w:val="21"/>
                <w:szCs w:val="21"/>
                <w:vertAlign w:val="subscript"/>
                <w:lang w:bidi="ar"/>
              </w:rPr>
              <w:t>2</w:t>
            </w:r>
          </w:p>
        </w:tc>
        <w:tc>
          <w:tcPr>
            <w:tcW w:w="26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3.22(s)</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3.60(m)</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4.17(m)</w:t>
            </w:r>
          </w:p>
        </w:tc>
        <w:tc>
          <w:tcPr>
            <w:tcW w:w="127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56.4</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69.3</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60.8</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21</w:t>
            </w:r>
          </w:p>
        </w:tc>
        <w:tc>
          <w:tcPr>
            <w:tcW w:w="2293" w:type="dxa"/>
            <w:tcBorders>
              <w:tl2br w:val="nil"/>
              <w:tr2bl w:val="nil"/>
            </w:tcBorders>
            <w:vAlign w:val="center"/>
          </w:tcPr>
          <w:p w:rsidR="00F37B17" w:rsidRPr="0042381F" w:rsidRDefault="00F37B17" w:rsidP="008B2259">
            <w:pPr>
              <w:widowControl/>
              <w:jc w:val="left"/>
              <w:rPr>
                <w:sz w:val="21"/>
                <w:szCs w:val="21"/>
              </w:rPr>
            </w:pPr>
            <w:r w:rsidRPr="0042381F">
              <w:rPr>
                <w:color w:val="000000"/>
                <w:sz w:val="21"/>
                <w:szCs w:val="21"/>
                <w:lang w:bidi="ar"/>
              </w:rPr>
              <w:t>Glycerophospho-choline</w:t>
            </w:r>
          </w:p>
          <w:p w:rsidR="00F37B17" w:rsidRPr="0042381F" w:rsidRDefault="00F37B17" w:rsidP="008B2259">
            <w:pPr>
              <w:widowControl/>
              <w:jc w:val="left"/>
              <w:rPr>
                <w:sz w:val="21"/>
                <w:szCs w:val="21"/>
              </w:rPr>
            </w:pPr>
            <w:r w:rsidRPr="0042381F">
              <w:rPr>
                <w:color w:val="000000"/>
                <w:sz w:val="21"/>
                <w:szCs w:val="21"/>
                <w:lang w:bidi="ar"/>
              </w:rPr>
              <w:t>(GPC)</w:t>
            </w:r>
          </w:p>
        </w:tc>
        <w:tc>
          <w:tcPr>
            <w:tcW w:w="1396" w:type="dxa"/>
            <w:tcBorders>
              <w:tl2br w:val="nil"/>
              <w:tr2bl w:val="nil"/>
            </w:tcBorders>
            <w:vAlign w:val="center"/>
          </w:tcPr>
          <w:p w:rsidR="00F37B17" w:rsidRPr="0042381F" w:rsidRDefault="00F37B17" w:rsidP="008B2259">
            <w:pPr>
              <w:widowControl/>
              <w:jc w:val="left"/>
              <w:rPr>
                <w:sz w:val="21"/>
                <w:szCs w:val="21"/>
              </w:rPr>
            </w:pPr>
            <w:r w:rsidRPr="0042381F">
              <w:rPr>
                <w:color w:val="000000"/>
                <w:sz w:val="21"/>
                <w:szCs w:val="21"/>
                <w:lang w:bidi="ar"/>
              </w:rPr>
              <w:t>N(CH</w:t>
            </w:r>
            <w:r w:rsidRPr="0042381F">
              <w:rPr>
                <w:rFonts w:eastAsiaTheme="minorEastAsia"/>
                <w:color w:val="000000"/>
                <w:kern w:val="24"/>
                <w:sz w:val="21"/>
                <w:szCs w:val="21"/>
                <w:vertAlign w:val="subscript"/>
                <w:lang w:bidi="ar"/>
              </w:rPr>
              <w:t>3</w:t>
            </w:r>
            <w:r w:rsidRPr="0042381F">
              <w:rPr>
                <w:color w:val="000000"/>
                <w:sz w:val="21"/>
                <w:szCs w:val="21"/>
                <w:lang w:bidi="ar"/>
              </w:rPr>
              <w:t>)</w:t>
            </w:r>
            <w:r w:rsidRPr="0042381F">
              <w:rPr>
                <w:rFonts w:eastAsiaTheme="minorEastAsia"/>
                <w:color w:val="000000"/>
                <w:kern w:val="24"/>
                <w:sz w:val="21"/>
                <w:szCs w:val="21"/>
                <w:vertAlign w:val="subscript"/>
                <w:lang w:bidi="ar"/>
              </w:rPr>
              <w:t>3</w:t>
            </w:r>
          </w:p>
          <w:p w:rsidR="00F37B17" w:rsidRPr="0042381F" w:rsidRDefault="00F37B17" w:rsidP="008B2259">
            <w:pPr>
              <w:widowControl/>
              <w:jc w:val="left"/>
              <w:rPr>
                <w:sz w:val="21"/>
                <w:szCs w:val="21"/>
              </w:rPr>
            </w:pPr>
            <w:r w:rsidRPr="0042381F">
              <w:rPr>
                <w:color w:val="000000"/>
                <w:sz w:val="21"/>
                <w:szCs w:val="21"/>
                <w:lang w:bidi="ar"/>
              </w:rPr>
              <w:t>NCH</w:t>
            </w:r>
            <w:r w:rsidRPr="0042381F">
              <w:rPr>
                <w:rFonts w:eastAsiaTheme="minorEastAsia"/>
                <w:color w:val="000000"/>
                <w:kern w:val="24"/>
                <w:sz w:val="21"/>
                <w:szCs w:val="21"/>
                <w:vertAlign w:val="subscript"/>
                <w:lang w:bidi="ar"/>
              </w:rPr>
              <w:t>2</w:t>
            </w:r>
          </w:p>
          <w:p w:rsidR="00F37B17" w:rsidRPr="0042381F" w:rsidRDefault="00F37B17" w:rsidP="008B2259">
            <w:pPr>
              <w:widowControl/>
              <w:jc w:val="left"/>
              <w:rPr>
                <w:sz w:val="21"/>
                <w:szCs w:val="21"/>
              </w:rPr>
            </w:pPr>
            <w:r w:rsidRPr="0042381F">
              <w:rPr>
                <w:color w:val="000000"/>
                <w:sz w:val="21"/>
                <w:szCs w:val="21"/>
                <w:lang w:bidi="ar"/>
              </w:rPr>
              <w:t>OCH</w:t>
            </w:r>
            <w:r w:rsidRPr="0042381F">
              <w:rPr>
                <w:rFonts w:eastAsiaTheme="minorEastAsia"/>
                <w:color w:val="000000"/>
                <w:kern w:val="24"/>
                <w:sz w:val="21"/>
                <w:szCs w:val="21"/>
                <w:vertAlign w:val="subscript"/>
                <w:lang w:bidi="ar"/>
              </w:rPr>
              <w:t>2</w:t>
            </w:r>
          </w:p>
        </w:tc>
        <w:tc>
          <w:tcPr>
            <w:tcW w:w="2693" w:type="dxa"/>
            <w:tcBorders>
              <w:tl2br w:val="nil"/>
              <w:tr2bl w:val="nil"/>
            </w:tcBorders>
            <w:vAlign w:val="center"/>
          </w:tcPr>
          <w:p w:rsidR="00F37B17" w:rsidRPr="0042381F" w:rsidRDefault="00F37B17" w:rsidP="008B2259">
            <w:pPr>
              <w:widowControl/>
              <w:jc w:val="left"/>
              <w:rPr>
                <w:sz w:val="21"/>
                <w:szCs w:val="21"/>
              </w:rPr>
            </w:pPr>
            <w:r w:rsidRPr="0042381F">
              <w:rPr>
                <w:color w:val="000000"/>
                <w:sz w:val="21"/>
                <w:szCs w:val="21"/>
                <w:lang w:bidi="ar"/>
              </w:rPr>
              <w:t>3.24(s)</w:t>
            </w:r>
          </w:p>
          <w:p w:rsidR="00F37B17" w:rsidRPr="0042381F" w:rsidRDefault="00F37B17" w:rsidP="008B2259">
            <w:pPr>
              <w:widowControl/>
              <w:jc w:val="left"/>
              <w:rPr>
                <w:sz w:val="21"/>
                <w:szCs w:val="21"/>
              </w:rPr>
            </w:pPr>
            <w:r w:rsidRPr="0042381F">
              <w:rPr>
                <w:color w:val="000000"/>
                <w:sz w:val="21"/>
                <w:szCs w:val="21"/>
                <w:lang w:bidi="ar"/>
              </w:rPr>
              <w:t>3.69(m)</w:t>
            </w:r>
          </w:p>
          <w:p w:rsidR="00F37B17" w:rsidRPr="0042381F" w:rsidRDefault="00F37B17" w:rsidP="008B2259">
            <w:pPr>
              <w:widowControl/>
              <w:jc w:val="left"/>
              <w:rPr>
                <w:sz w:val="21"/>
                <w:szCs w:val="21"/>
              </w:rPr>
            </w:pPr>
            <w:r w:rsidRPr="0042381F">
              <w:rPr>
                <w:color w:val="000000"/>
                <w:sz w:val="21"/>
                <w:szCs w:val="21"/>
                <w:lang w:bidi="ar"/>
              </w:rPr>
              <w:t>4.33(m)</w:t>
            </w:r>
          </w:p>
        </w:tc>
        <w:tc>
          <w:tcPr>
            <w:tcW w:w="1276" w:type="dxa"/>
            <w:tcBorders>
              <w:tl2br w:val="nil"/>
              <w:tr2bl w:val="nil"/>
            </w:tcBorders>
            <w:vAlign w:val="center"/>
          </w:tcPr>
          <w:p w:rsidR="00F37B17" w:rsidRPr="0042381F" w:rsidRDefault="00F37B17" w:rsidP="008B2259">
            <w:pPr>
              <w:widowControl/>
              <w:jc w:val="left"/>
              <w:rPr>
                <w:sz w:val="21"/>
                <w:szCs w:val="21"/>
              </w:rPr>
            </w:pPr>
            <w:r w:rsidRPr="0042381F">
              <w:rPr>
                <w:color w:val="000000"/>
                <w:sz w:val="21"/>
                <w:szCs w:val="21"/>
                <w:lang w:bidi="ar"/>
              </w:rPr>
              <w:t>56.4</w:t>
            </w:r>
          </w:p>
          <w:p w:rsidR="00F37B17" w:rsidRPr="0042381F" w:rsidRDefault="00F37B17" w:rsidP="008B2259">
            <w:pPr>
              <w:widowControl/>
              <w:jc w:val="left"/>
              <w:rPr>
                <w:sz w:val="21"/>
                <w:szCs w:val="21"/>
              </w:rPr>
            </w:pPr>
            <w:r w:rsidRPr="0042381F">
              <w:rPr>
                <w:color w:val="000000"/>
                <w:sz w:val="21"/>
                <w:szCs w:val="21"/>
                <w:lang w:bidi="ar"/>
              </w:rPr>
              <w:t>b</w:t>
            </w:r>
          </w:p>
          <w:p w:rsidR="00F37B17" w:rsidRPr="0042381F" w:rsidRDefault="00F37B17" w:rsidP="008B2259">
            <w:pPr>
              <w:widowControl/>
              <w:jc w:val="left"/>
              <w:rPr>
                <w:sz w:val="21"/>
                <w:szCs w:val="21"/>
              </w:rPr>
            </w:pPr>
            <w:r w:rsidRPr="0042381F">
              <w:rPr>
                <w:color w:val="000000"/>
                <w:sz w:val="21"/>
                <w:szCs w:val="21"/>
                <w:lang w:bidi="ar"/>
              </w:rPr>
              <w:t>b</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22</w:t>
            </w:r>
          </w:p>
        </w:tc>
        <w:tc>
          <w:tcPr>
            <w:tcW w:w="2293" w:type="dxa"/>
            <w:tcBorders>
              <w:tl2br w:val="nil"/>
              <w:tr2bl w:val="nil"/>
            </w:tcBorders>
            <w:vAlign w:val="center"/>
          </w:tcPr>
          <w:p w:rsidR="00F37B17" w:rsidRPr="0042381F" w:rsidRDefault="00F37B17" w:rsidP="008B2259">
            <w:pPr>
              <w:widowControl/>
              <w:jc w:val="left"/>
              <w:rPr>
                <w:sz w:val="21"/>
                <w:szCs w:val="21"/>
              </w:rPr>
            </w:pPr>
            <w:r w:rsidRPr="0042381F">
              <w:rPr>
                <w:rFonts w:eastAsia="AdvOT2e364b11"/>
                <w:color w:val="000000"/>
                <w:sz w:val="21"/>
                <w:szCs w:val="21"/>
                <w:lang w:bidi="ar"/>
              </w:rPr>
              <w:t>Glucose/amino acids</w:t>
            </w:r>
          </w:p>
        </w:tc>
        <w:tc>
          <w:tcPr>
            <w:tcW w:w="1396" w:type="dxa"/>
            <w:tcBorders>
              <w:tl2br w:val="nil"/>
              <w:tr2bl w:val="nil"/>
            </w:tcBorders>
            <w:vAlign w:val="center"/>
          </w:tcPr>
          <w:p w:rsidR="00F37B17" w:rsidRPr="0042381F" w:rsidRDefault="00F37B17" w:rsidP="008B2259">
            <w:pPr>
              <w:widowControl/>
              <w:jc w:val="left"/>
              <w:rPr>
                <w:sz w:val="21"/>
                <w:szCs w:val="21"/>
              </w:rPr>
            </w:pPr>
            <w:r w:rsidRPr="0042381F">
              <w:rPr>
                <w:rFonts w:eastAsia="AdvOTdd3b7348 . I + 03"/>
                <w:color w:val="000000"/>
                <w:sz w:val="21"/>
                <w:szCs w:val="21"/>
                <w:lang w:bidi="ar"/>
              </w:rPr>
              <w:t>α</w:t>
            </w:r>
            <w:r w:rsidRPr="0042381F">
              <w:rPr>
                <w:rFonts w:eastAsia="AdvOT2e364b11"/>
                <w:color w:val="000000"/>
                <w:sz w:val="21"/>
                <w:szCs w:val="21"/>
                <w:lang w:bidi="ar"/>
              </w:rPr>
              <w:t>-CH resonances</w:t>
            </w:r>
          </w:p>
        </w:tc>
        <w:tc>
          <w:tcPr>
            <w:tcW w:w="26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sz w:val="21"/>
                <w:szCs w:val="21"/>
              </w:rPr>
              <w:t>3.3-3.9</w:t>
            </w:r>
          </w:p>
        </w:tc>
        <w:tc>
          <w:tcPr>
            <w:tcW w:w="127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sz w:val="21"/>
                <w:szCs w:val="21"/>
                <w:lang w:bidi="ar"/>
              </w:rPr>
              <w:t>b</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23</w:t>
            </w:r>
          </w:p>
        </w:tc>
        <w:tc>
          <w:tcPr>
            <w:tcW w:w="2293" w:type="dxa"/>
            <w:tcBorders>
              <w:tl2br w:val="nil"/>
              <w:tr2bl w:val="nil"/>
            </w:tcBorders>
            <w:vAlign w:val="center"/>
          </w:tcPr>
          <w:p w:rsidR="00F37B17" w:rsidRPr="0042381F" w:rsidRDefault="00F37B17" w:rsidP="008B2259">
            <w:pPr>
              <w:widowControl/>
              <w:jc w:val="left"/>
              <w:rPr>
                <w:color w:val="000000"/>
                <w:sz w:val="21"/>
                <w:szCs w:val="21"/>
                <w:lang w:bidi="ar"/>
              </w:rPr>
            </w:pPr>
            <w:r w:rsidRPr="0042381F">
              <w:rPr>
                <w:color w:val="000000"/>
                <w:sz w:val="21"/>
                <w:szCs w:val="21"/>
                <w:lang w:bidi="ar"/>
              </w:rPr>
              <w:t>Scyllitol</w:t>
            </w:r>
          </w:p>
        </w:tc>
        <w:tc>
          <w:tcPr>
            <w:tcW w:w="1396" w:type="dxa"/>
            <w:tcBorders>
              <w:tl2br w:val="nil"/>
              <w:tr2bl w:val="nil"/>
            </w:tcBorders>
            <w:vAlign w:val="center"/>
          </w:tcPr>
          <w:p w:rsidR="00F37B17" w:rsidRPr="0042381F" w:rsidRDefault="00F37B17" w:rsidP="008B2259">
            <w:pPr>
              <w:widowControl/>
              <w:jc w:val="left"/>
              <w:rPr>
                <w:color w:val="000000"/>
                <w:sz w:val="21"/>
                <w:szCs w:val="21"/>
                <w:lang w:bidi="ar"/>
              </w:rPr>
            </w:pPr>
            <w:r w:rsidRPr="0042381F">
              <w:rPr>
                <w:rFonts w:eastAsia="AdvOT2e364b11"/>
                <w:color w:val="000000"/>
                <w:sz w:val="21"/>
                <w:szCs w:val="21"/>
                <w:lang w:bidi="ar"/>
              </w:rPr>
              <w:t>CH</w:t>
            </w:r>
          </w:p>
        </w:tc>
        <w:tc>
          <w:tcPr>
            <w:tcW w:w="2693" w:type="dxa"/>
            <w:tcBorders>
              <w:tl2br w:val="nil"/>
              <w:tr2bl w:val="nil"/>
            </w:tcBorders>
            <w:vAlign w:val="center"/>
          </w:tcPr>
          <w:p w:rsidR="00F37B17" w:rsidRPr="0042381F" w:rsidRDefault="00F37B17" w:rsidP="008B2259">
            <w:pPr>
              <w:widowControl/>
              <w:jc w:val="left"/>
              <w:rPr>
                <w:color w:val="000000"/>
                <w:sz w:val="21"/>
                <w:szCs w:val="21"/>
                <w:lang w:bidi="ar"/>
              </w:rPr>
            </w:pPr>
            <w:r w:rsidRPr="0042381F">
              <w:rPr>
                <w:color w:val="000000"/>
                <w:sz w:val="21"/>
                <w:szCs w:val="21"/>
                <w:lang w:bidi="ar"/>
              </w:rPr>
              <w:t>3.36</w:t>
            </w:r>
          </w:p>
        </w:tc>
        <w:tc>
          <w:tcPr>
            <w:tcW w:w="1276" w:type="dxa"/>
            <w:tcBorders>
              <w:tl2br w:val="nil"/>
              <w:tr2bl w:val="nil"/>
            </w:tcBorders>
            <w:vAlign w:val="center"/>
          </w:tcPr>
          <w:p w:rsidR="00F37B17" w:rsidRPr="0042381F" w:rsidRDefault="00F37B17" w:rsidP="008B2259">
            <w:pPr>
              <w:widowControl/>
              <w:jc w:val="left"/>
              <w:rPr>
                <w:color w:val="000000"/>
                <w:sz w:val="21"/>
                <w:szCs w:val="21"/>
                <w:lang w:bidi="ar"/>
              </w:rPr>
            </w:pPr>
            <w:r w:rsidRPr="0042381F">
              <w:rPr>
                <w:color w:val="000000"/>
                <w:sz w:val="21"/>
                <w:szCs w:val="21"/>
                <w:lang w:bidi="ar"/>
              </w:rPr>
              <w:t>b</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24</w:t>
            </w:r>
          </w:p>
        </w:tc>
        <w:tc>
          <w:tcPr>
            <w:tcW w:w="2293" w:type="dxa"/>
            <w:tcBorders>
              <w:tl2br w:val="nil"/>
              <w:tr2bl w:val="nil"/>
            </w:tcBorders>
            <w:vAlign w:val="center"/>
          </w:tcPr>
          <w:p w:rsidR="00F37B17" w:rsidRPr="0042381F" w:rsidRDefault="00F37B17" w:rsidP="008B2259">
            <w:pPr>
              <w:widowControl/>
              <w:jc w:val="left"/>
              <w:rPr>
                <w:color w:val="000000"/>
                <w:sz w:val="21"/>
                <w:szCs w:val="21"/>
                <w:lang w:bidi="ar"/>
              </w:rPr>
            </w:pPr>
            <w:r w:rsidRPr="0042381F">
              <w:rPr>
                <w:color w:val="000000"/>
                <w:sz w:val="21"/>
                <w:szCs w:val="21"/>
                <w:lang w:bidi="ar"/>
              </w:rPr>
              <w:t>Glycine</w:t>
            </w:r>
          </w:p>
        </w:tc>
        <w:tc>
          <w:tcPr>
            <w:tcW w:w="1396" w:type="dxa"/>
            <w:tcBorders>
              <w:tl2br w:val="nil"/>
              <w:tr2bl w:val="nil"/>
            </w:tcBorders>
            <w:vAlign w:val="center"/>
          </w:tcPr>
          <w:p w:rsidR="00F37B17" w:rsidRPr="0042381F" w:rsidRDefault="00F37B17" w:rsidP="008B2259">
            <w:pPr>
              <w:widowControl/>
              <w:jc w:val="left"/>
              <w:rPr>
                <w:color w:val="000000"/>
                <w:kern w:val="24"/>
                <w:sz w:val="21"/>
                <w:szCs w:val="21"/>
                <w:vertAlign w:val="subscript"/>
                <w:lang w:bidi="ar"/>
              </w:rPr>
            </w:pPr>
            <w:r w:rsidRPr="0042381F">
              <w:rPr>
                <w:color w:val="000000"/>
                <w:sz w:val="21"/>
                <w:szCs w:val="21"/>
                <w:lang w:bidi="ar"/>
              </w:rPr>
              <w:t>CH</w:t>
            </w:r>
            <w:r w:rsidRPr="0042381F">
              <w:rPr>
                <w:rFonts w:eastAsiaTheme="minorEastAsia"/>
                <w:color w:val="000000"/>
                <w:kern w:val="24"/>
                <w:sz w:val="21"/>
                <w:szCs w:val="21"/>
                <w:vertAlign w:val="subscript"/>
                <w:lang w:bidi="ar"/>
              </w:rPr>
              <w:t>2</w:t>
            </w:r>
          </w:p>
          <w:p w:rsidR="00F37B17" w:rsidRPr="0042381F" w:rsidRDefault="00F37B17" w:rsidP="008B2259">
            <w:pPr>
              <w:widowControl/>
              <w:jc w:val="left"/>
              <w:rPr>
                <w:color w:val="000000"/>
                <w:kern w:val="24"/>
                <w:sz w:val="21"/>
                <w:szCs w:val="21"/>
                <w:vertAlign w:val="subscript"/>
                <w:lang w:bidi="ar"/>
              </w:rPr>
            </w:pPr>
            <w:r w:rsidRPr="0042381F">
              <w:rPr>
                <w:color w:val="000000"/>
                <w:sz w:val="21"/>
                <w:szCs w:val="21"/>
                <w:lang w:bidi="ar"/>
              </w:rPr>
              <w:t>COOH</w:t>
            </w:r>
          </w:p>
        </w:tc>
        <w:tc>
          <w:tcPr>
            <w:tcW w:w="2693" w:type="dxa"/>
            <w:tcBorders>
              <w:tl2br w:val="nil"/>
              <w:tr2bl w:val="nil"/>
            </w:tcBorders>
            <w:vAlign w:val="center"/>
          </w:tcPr>
          <w:p w:rsidR="00F37B17" w:rsidRPr="0042381F" w:rsidRDefault="00F37B17" w:rsidP="008B2259">
            <w:pPr>
              <w:widowControl/>
              <w:jc w:val="left"/>
              <w:rPr>
                <w:color w:val="000000"/>
                <w:sz w:val="21"/>
                <w:szCs w:val="21"/>
                <w:lang w:bidi="ar"/>
              </w:rPr>
            </w:pPr>
            <w:r w:rsidRPr="0042381F">
              <w:rPr>
                <w:color w:val="000000"/>
                <w:sz w:val="21"/>
                <w:szCs w:val="21"/>
                <w:lang w:bidi="ar"/>
              </w:rPr>
              <w:t>3.56(s)</w:t>
            </w:r>
          </w:p>
        </w:tc>
        <w:tc>
          <w:tcPr>
            <w:tcW w:w="1276" w:type="dxa"/>
            <w:tcBorders>
              <w:tl2br w:val="nil"/>
              <w:tr2bl w:val="nil"/>
            </w:tcBorders>
            <w:vAlign w:val="center"/>
          </w:tcPr>
          <w:p w:rsidR="00F37B17" w:rsidRPr="0042381F" w:rsidRDefault="00F37B17" w:rsidP="008B2259">
            <w:pPr>
              <w:widowControl/>
              <w:jc w:val="left"/>
              <w:rPr>
                <w:color w:val="000000"/>
                <w:sz w:val="21"/>
                <w:szCs w:val="21"/>
                <w:lang w:bidi="ar"/>
              </w:rPr>
            </w:pPr>
            <w:r w:rsidRPr="0042381F">
              <w:rPr>
                <w:color w:val="000000"/>
                <w:sz w:val="21"/>
                <w:szCs w:val="21"/>
                <w:lang w:bidi="ar"/>
              </w:rPr>
              <w:t>44.3</w:t>
            </w:r>
          </w:p>
          <w:p w:rsidR="00F37B17" w:rsidRPr="0042381F" w:rsidRDefault="00F37B17" w:rsidP="008B2259">
            <w:pPr>
              <w:widowControl/>
              <w:jc w:val="left"/>
              <w:rPr>
                <w:color w:val="000000"/>
                <w:sz w:val="21"/>
                <w:szCs w:val="21"/>
                <w:lang w:bidi="ar"/>
              </w:rPr>
            </w:pPr>
            <w:r w:rsidRPr="0042381F">
              <w:rPr>
                <w:color w:val="000000"/>
                <w:sz w:val="21"/>
                <w:szCs w:val="21"/>
                <w:lang w:bidi="ar"/>
              </w:rPr>
              <w:t>175.3</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25</w:t>
            </w:r>
          </w:p>
        </w:tc>
        <w:tc>
          <w:tcPr>
            <w:tcW w:w="2293" w:type="dxa"/>
            <w:tcBorders>
              <w:tl2br w:val="nil"/>
              <w:tr2bl w:val="nil"/>
            </w:tcBorders>
            <w:vAlign w:val="center"/>
          </w:tcPr>
          <w:p w:rsidR="00F37B17" w:rsidRPr="0042381F" w:rsidRDefault="00F37B17" w:rsidP="008B2259">
            <w:pPr>
              <w:widowControl/>
              <w:jc w:val="left"/>
              <w:rPr>
                <w:color w:val="000000"/>
                <w:sz w:val="21"/>
                <w:szCs w:val="21"/>
                <w:lang w:bidi="ar"/>
              </w:rPr>
            </w:pPr>
            <w:r w:rsidRPr="0042381F">
              <w:rPr>
                <w:color w:val="000000"/>
                <w:sz w:val="21"/>
                <w:szCs w:val="21"/>
                <w:lang w:bidi="ar"/>
              </w:rPr>
              <w:t>β-glucose</w:t>
            </w:r>
          </w:p>
        </w:tc>
        <w:tc>
          <w:tcPr>
            <w:tcW w:w="1396" w:type="dxa"/>
            <w:tcBorders>
              <w:tl2br w:val="nil"/>
              <w:tr2bl w:val="nil"/>
            </w:tcBorders>
            <w:vAlign w:val="center"/>
          </w:tcPr>
          <w:p w:rsidR="00F37B17" w:rsidRPr="0042381F" w:rsidRDefault="00F37B17" w:rsidP="008B2259">
            <w:pPr>
              <w:widowControl/>
              <w:jc w:val="left"/>
              <w:rPr>
                <w:color w:val="000000"/>
                <w:sz w:val="21"/>
                <w:szCs w:val="21"/>
                <w:lang w:bidi="ar"/>
              </w:rPr>
            </w:pPr>
            <w:r w:rsidRPr="0042381F">
              <w:rPr>
                <w:color w:val="000000"/>
                <w:sz w:val="21"/>
                <w:szCs w:val="21"/>
                <w:lang w:bidi="ar"/>
              </w:rPr>
              <w:t>1-CH</w:t>
            </w:r>
          </w:p>
        </w:tc>
        <w:tc>
          <w:tcPr>
            <w:tcW w:w="2693" w:type="dxa"/>
            <w:tcBorders>
              <w:tl2br w:val="nil"/>
              <w:tr2bl w:val="nil"/>
            </w:tcBorders>
            <w:vAlign w:val="center"/>
          </w:tcPr>
          <w:p w:rsidR="00F37B17" w:rsidRPr="0042381F" w:rsidRDefault="00F37B17" w:rsidP="008B2259">
            <w:pPr>
              <w:widowControl/>
              <w:jc w:val="left"/>
              <w:rPr>
                <w:color w:val="000000"/>
                <w:sz w:val="21"/>
                <w:szCs w:val="21"/>
                <w:lang w:bidi="ar"/>
              </w:rPr>
            </w:pPr>
            <w:r w:rsidRPr="0042381F">
              <w:rPr>
                <w:color w:val="000000"/>
                <w:sz w:val="21"/>
                <w:szCs w:val="21"/>
                <w:lang w:bidi="ar"/>
              </w:rPr>
              <w:t>4.66(d)</w:t>
            </w:r>
          </w:p>
        </w:tc>
        <w:tc>
          <w:tcPr>
            <w:tcW w:w="1276" w:type="dxa"/>
            <w:tcBorders>
              <w:tl2br w:val="nil"/>
              <w:tr2bl w:val="nil"/>
            </w:tcBorders>
            <w:vAlign w:val="center"/>
          </w:tcPr>
          <w:p w:rsidR="00F37B17" w:rsidRPr="0042381F" w:rsidRDefault="00F37B17" w:rsidP="008B2259">
            <w:pPr>
              <w:widowControl/>
              <w:jc w:val="left"/>
              <w:rPr>
                <w:color w:val="000000"/>
                <w:sz w:val="21"/>
                <w:szCs w:val="21"/>
                <w:lang w:bidi="ar"/>
              </w:rPr>
            </w:pPr>
            <w:r w:rsidRPr="0042381F">
              <w:rPr>
                <w:color w:val="000000"/>
                <w:sz w:val="21"/>
                <w:szCs w:val="21"/>
                <w:lang w:bidi="ar"/>
              </w:rPr>
              <w:t>98.6</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26</w:t>
            </w:r>
          </w:p>
        </w:tc>
        <w:tc>
          <w:tcPr>
            <w:tcW w:w="2293" w:type="dxa"/>
            <w:tcBorders>
              <w:tl2br w:val="nil"/>
              <w:tr2bl w:val="nil"/>
            </w:tcBorders>
            <w:vAlign w:val="center"/>
          </w:tcPr>
          <w:p w:rsidR="00F37B17" w:rsidRPr="0042381F" w:rsidRDefault="00F37B17" w:rsidP="008B2259">
            <w:pPr>
              <w:widowControl/>
              <w:jc w:val="left"/>
              <w:rPr>
                <w:color w:val="000000"/>
                <w:sz w:val="21"/>
                <w:szCs w:val="21"/>
                <w:lang w:bidi="ar"/>
              </w:rPr>
            </w:pPr>
            <w:r w:rsidRPr="0042381F">
              <w:rPr>
                <w:color w:val="000000"/>
                <w:sz w:val="21"/>
                <w:szCs w:val="21"/>
                <w:lang w:bidi="ar"/>
              </w:rPr>
              <w:t>α-glucose</w:t>
            </w:r>
          </w:p>
        </w:tc>
        <w:tc>
          <w:tcPr>
            <w:tcW w:w="1396" w:type="dxa"/>
            <w:tcBorders>
              <w:tl2br w:val="nil"/>
              <w:tr2bl w:val="nil"/>
            </w:tcBorders>
            <w:vAlign w:val="center"/>
          </w:tcPr>
          <w:p w:rsidR="00F37B17" w:rsidRPr="0042381F" w:rsidRDefault="00F37B17" w:rsidP="008B2259">
            <w:pPr>
              <w:widowControl/>
              <w:jc w:val="left"/>
              <w:rPr>
                <w:color w:val="000000"/>
                <w:sz w:val="21"/>
                <w:szCs w:val="21"/>
                <w:lang w:bidi="ar"/>
              </w:rPr>
            </w:pPr>
            <w:r w:rsidRPr="0042381F">
              <w:rPr>
                <w:color w:val="000000"/>
                <w:sz w:val="21"/>
                <w:szCs w:val="21"/>
                <w:lang w:bidi="ar"/>
              </w:rPr>
              <w:t>1-CH</w:t>
            </w:r>
          </w:p>
        </w:tc>
        <w:tc>
          <w:tcPr>
            <w:tcW w:w="2693" w:type="dxa"/>
            <w:tcBorders>
              <w:tl2br w:val="nil"/>
              <w:tr2bl w:val="nil"/>
            </w:tcBorders>
            <w:vAlign w:val="center"/>
          </w:tcPr>
          <w:p w:rsidR="00F37B17" w:rsidRPr="0042381F" w:rsidRDefault="00F37B17" w:rsidP="008B2259">
            <w:pPr>
              <w:widowControl/>
              <w:jc w:val="left"/>
              <w:rPr>
                <w:color w:val="000000"/>
                <w:sz w:val="21"/>
                <w:szCs w:val="21"/>
                <w:lang w:bidi="ar"/>
              </w:rPr>
            </w:pPr>
            <w:r w:rsidRPr="0042381F">
              <w:rPr>
                <w:color w:val="000000"/>
                <w:sz w:val="21"/>
                <w:szCs w:val="21"/>
                <w:lang w:bidi="ar"/>
              </w:rPr>
              <w:t>5.23(d)</w:t>
            </w:r>
          </w:p>
        </w:tc>
        <w:tc>
          <w:tcPr>
            <w:tcW w:w="1276" w:type="dxa"/>
            <w:tcBorders>
              <w:tl2br w:val="nil"/>
              <w:tr2bl w:val="nil"/>
            </w:tcBorders>
            <w:vAlign w:val="center"/>
          </w:tcPr>
          <w:p w:rsidR="00F37B17" w:rsidRPr="0042381F" w:rsidRDefault="00F37B17" w:rsidP="008B2259">
            <w:pPr>
              <w:widowControl/>
              <w:jc w:val="left"/>
              <w:rPr>
                <w:color w:val="000000"/>
                <w:sz w:val="21"/>
                <w:szCs w:val="21"/>
                <w:lang w:bidi="ar"/>
              </w:rPr>
            </w:pPr>
            <w:r w:rsidRPr="0042381F">
              <w:rPr>
                <w:color w:val="000000"/>
                <w:sz w:val="21"/>
                <w:szCs w:val="21"/>
                <w:lang w:bidi="ar"/>
              </w:rPr>
              <w:t>94.8</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27</w:t>
            </w:r>
          </w:p>
        </w:tc>
        <w:tc>
          <w:tcPr>
            <w:tcW w:w="2293" w:type="dxa"/>
            <w:tcBorders>
              <w:tl2br w:val="nil"/>
              <w:tr2bl w:val="nil"/>
            </w:tcBorders>
            <w:vAlign w:val="center"/>
          </w:tcPr>
          <w:p w:rsidR="00F37B17" w:rsidRPr="0042381F" w:rsidRDefault="00F37B17" w:rsidP="008B2259">
            <w:pPr>
              <w:pStyle w:val="a3"/>
              <w:widowControl/>
              <w:spacing w:beforeAutospacing="0" w:afterAutospacing="0"/>
              <w:rPr>
                <w:color w:val="000000"/>
                <w:sz w:val="21"/>
                <w:szCs w:val="21"/>
              </w:rPr>
            </w:pPr>
            <w:r w:rsidRPr="0042381F">
              <w:rPr>
                <w:color w:val="000000"/>
                <w:kern w:val="24"/>
                <w:sz w:val="21"/>
                <w:szCs w:val="21"/>
              </w:rPr>
              <w:t>Tyrosine</w:t>
            </w:r>
          </w:p>
        </w:tc>
        <w:tc>
          <w:tcPr>
            <w:tcW w:w="139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βCH</w:t>
            </w:r>
            <w:r w:rsidRPr="0042381F">
              <w:rPr>
                <w:rFonts w:eastAsiaTheme="minorEastAsia"/>
                <w:color w:val="000000"/>
                <w:kern w:val="24"/>
                <w:sz w:val="21"/>
                <w:szCs w:val="21"/>
                <w:vertAlign w:val="subscript"/>
                <w:lang w:bidi="ar"/>
              </w:rPr>
              <w:t>2</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αCH</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 or 5-CH</w:t>
            </w:r>
          </w:p>
          <w:p w:rsidR="00F37B17" w:rsidRPr="0042381F" w:rsidRDefault="00F37B17" w:rsidP="008B2259">
            <w:pPr>
              <w:pStyle w:val="a3"/>
              <w:widowControl/>
              <w:spacing w:beforeAutospacing="0" w:afterAutospacing="0"/>
              <w:rPr>
                <w:color w:val="000000"/>
                <w:sz w:val="21"/>
                <w:szCs w:val="21"/>
              </w:rPr>
            </w:pPr>
            <w:r w:rsidRPr="0042381F">
              <w:rPr>
                <w:color w:val="000000"/>
                <w:kern w:val="24"/>
                <w:sz w:val="21"/>
                <w:szCs w:val="21"/>
              </w:rPr>
              <w:t>2 or 6-CH</w:t>
            </w:r>
          </w:p>
        </w:tc>
        <w:tc>
          <w:tcPr>
            <w:tcW w:w="26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3.06,3.14(dd)</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3.94(t)</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6.90 (d)</w:t>
            </w:r>
          </w:p>
          <w:p w:rsidR="00F37B17" w:rsidRPr="0042381F" w:rsidRDefault="00F37B17" w:rsidP="008B2259">
            <w:pPr>
              <w:pStyle w:val="a3"/>
              <w:widowControl/>
              <w:spacing w:beforeAutospacing="0" w:afterAutospacing="0"/>
              <w:rPr>
                <w:color w:val="000000"/>
                <w:sz w:val="21"/>
                <w:szCs w:val="21"/>
              </w:rPr>
            </w:pPr>
            <w:r w:rsidRPr="0042381F">
              <w:rPr>
                <w:color w:val="000000"/>
                <w:kern w:val="24"/>
                <w:sz w:val="21"/>
                <w:szCs w:val="21"/>
              </w:rPr>
              <w:t>7.20(d)</w:t>
            </w:r>
          </w:p>
        </w:tc>
        <w:tc>
          <w:tcPr>
            <w:tcW w:w="127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38.3</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57.4</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119.1</w:t>
            </w:r>
          </w:p>
          <w:p w:rsidR="00F37B17" w:rsidRPr="0042381F" w:rsidRDefault="00F37B17" w:rsidP="008B2259">
            <w:pPr>
              <w:pStyle w:val="a3"/>
              <w:widowControl/>
              <w:spacing w:beforeAutospacing="0" w:afterAutospacing="0"/>
              <w:rPr>
                <w:color w:val="000000"/>
                <w:sz w:val="21"/>
                <w:szCs w:val="21"/>
              </w:rPr>
            </w:pPr>
            <w:r w:rsidRPr="0042381F">
              <w:rPr>
                <w:color w:val="000000"/>
                <w:kern w:val="24"/>
                <w:sz w:val="21"/>
                <w:szCs w:val="21"/>
              </w:rPr>
              <w:t>134.0</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28</w:t>
            </w:r>
          </w:p>
        </w:tc>
        <w:tc>
          <w:tcPr>
            <w:tcW w:w="22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Histidine</w:t>
            </w:r>
          </w:p>
        </w:tc>
        <w:tc>
          <w:tcPr>
            <w:tcW w:w="139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CH</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CH</w:t>
            </w:r>
          </w:p>
        </w:tc>
        <w:tc>
          <w:tcPr>
            <w:tcW w:w="26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7.09(s)</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7.89(s)</w:t>
            </w:r>
          </w:p>
        </w:tc>
        <w:tc>
          <w:tcPr>
            <w:tcW w:w="127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120.2</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139.1</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lastRenderedPageBreak/>
              <w:t>29</w:t>
            </w:r>
          </w:p>
        </w:tc>
        <w:tc>
          <w:tcPr>
            <w:tcW w:w="22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Phenylalanine</w:t>
            </w:r>
          </w:p>
        </w:tc>
        <w:tc>
          <w:tcPr>
            <w:tcW w:w="139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CH</w:t>
            </w:r>
            <w:r w:rsidRPr="0042381F">
              <w:rPr>
                <w:rFonts w:eastAsiaTheme="minorEastAsia"/>
                <w:color w:val="000000"/>
                <w:kern w:val="24"/>
                <w:sz w:val="21"/>
                <w:szCs w:val="21"/>
                <w:vertAlign w:val="subscript"/>
                <w:lang w:bidi="ar"/>
              </w:rPr>
              <w:t>2</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CH</w:t>
            </w:r>
            <w:r w:rsidRPr="0042381F">
              <w:rPr>
                <w:rFonts w:eastAsiaTheme="minorEastAsia"/>
                <w:color w:val="000000"/>
                <w:kern w:val="24"/>
                <w:sz w:val="21"/>
                <w:szCs w:val="21"/>
                <w:vertAlign w:val="subscript"/>
                <w:lang w:bidi="ar"/>
              </w:rPr>
              <w:t>2</w:t>
            </w:r>
            <w:r w:rsidRPr="0042381F">
              <w:rPr>
                <w:color w:val="000000"/>
                <w:kern w:val="24"/>
                <w:sz w:val="21"/>
                <w:szCs w:val="21"/>
              </w:rPr>
              <w:t>′</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N-CH</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2 or 6-CH</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 or 5-CH</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4-CH</w:t>
            </w:r>
          </w:p>
        </w:tc>
        <w:tc>
          <w:tcPr>
            <w:tcW w:w="26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3.14(dd)</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3.28(dd)</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3.99(dd)</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7.33(m)</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7.40(m)</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7.38 (m)</w:t>
            </w:r>
          </w:p>
        </w:tc>
        <w:tc>
          <w:tcPr>
            <w:tcW w:w="127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b</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b</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b</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132.4</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132.2</w:t>
            </w:r>
          </w:p>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131.1</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30</w:t>
            </w:r>
          </w:p>
        </w:tc>
        <w:tc>
          <w:tcPr>
            <w:tcW w:w="2293" w:type="dxa"/>
            <w:tcBorders>
              <w:tl2br w:val="nil"/>
              <w:tr2bl w:val="nil"/>
            </w:tcBorders>
            <w:vAlign w:val="center"/>
          </w:tcPr>
          <w:p w:rsidR="00F37B17" w:rsidRPr="0042381F" w:rsidRDefault="00F37B17" w:rsidP="008B2259">
            <w:pPr>
              <w:widowControl/>
              <w:jc w:val="left"/>
              <w:rPr>
                <w:sz w:val="21"/>
                <w:szCs w:val="21"/>
              </w:rPr>
            </w:pPr>
            <w:r w:rsidRPr="0042381F">
              <w:rPr>
                <w:color w:val="000000"/>
                <w:sz w:val="21"/>
                <w:szCs w:val="21"/>
                <w:lang w:bidi="ar"/>
              </w:rPr>
              <w:t>Formate</w:t>
            </w:r>
          </w:p>
        </w:tc>
        <w:tc>
          <w:tcPr>
            <w:tcW w:w="1396" w:type="dxa"/>
            <w:tcBorders>
              <w:tl2br w:val="nil"/>
              <w:tr2bl w:val="nil"/>
            </w:tcBorders>
            <w:vAlign w:val="center"/>
          </w:tcPr>
          <w:p w:rsidR="00F37B17" w:rsidRPr="0042381F" w:rsidRDefault="00F37B17" w:rsidP="008B2259">
            <w:pPr>
              <w:widowControl/>
              <w:jc w:val="left"/>
              <w:rPr>
                <w:sz w:val="21"/>
                <w:szCs w:val="21"/>
              </w:rPr>
            </w:pPr>
            <w:r w:rsidRPr="0042381F">
              <w:rPr>
                <w:color w:val="000000"/>
                <w:sz w:val="21"/>
                <w:szCs w:val="21"/>
                <w:lang w:bidi="ar"/>
              </w:rPr>
              <w:t>CH</w:t>
            </w:r>
          </w:p>
        </w:tc>
        <w:tc>
          <w:tcPr>
            <w:tcW w:w="2693" w:type="dxa"/>
            <w:tcBorders>
              <w:tl2br w:val="nil"/>
              <w:tr2bl w:val="nil"/>
            </w:tcBorders>
            <w:vAlign w:val="center"/>
          </w:tcPr>
          <w:p w:rsidR="00F37B17" w:rsidRPr="0042381F" w:rsidRDefault="00F37B17" w:rsidP="008B2259">
            <w:pPr>
              <w:widowControl/>
              <w:jc w:val="left"/>
              <w:rPr>
                <w:sz w:val="21"/>
                <w:szCs w:val="21"/>
              </w:rPr>
            </w:pPr>
            <w:r w:rsidRPr="0042381F">
              <w:rPr>
                <w:color w:val="000000"/>
                <w:sz w:val="21"/>
                <w:szCs w:val="21"/>
                <w:lang w:bidi="ar"/>
              </w:rPr>
              <w:t>8.46(s)</w:t>
            </w:r>
          </w:p>
        </w:tc>
        <w:tc>
          <w:tcPr>
            <w:tcW w:w="1276" w:type="dxa"/>
            <w:tcBorders>
              <w:tl2br w:val="nil"/>
              <w:tr2bl w:val="nil"/>
            </w:tcBorders>
            <w:vAlign w:val="center"/>
          </w:tcPr>
          <w:p w:rsidR="00F37B17" w:rsidRPr="0042381F" w:rsidRDefault="00F37B17" w:rsidP="008B2259">
            <w:pPr>
              <w:widowControl/>
              <w:jc w:val="left"/>
              <w:rPr>
                <w:sz w:val="21"/>
                <w:szCs w:val="21"/>
              </w:rPr>
            </w:pPr>
            <w:r w:rsidRPr="0042381F">
              <w:rPr>
                <w:color w:val="000000"/>
                <w:sz w:val="21"/>
                <w:szCs w:val="21"/>
                <w:lang w:bidi="ar"/>
              </w:rPr>
              <w:t>174.3</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31</w:t>
            </w:r>
          </w:p>
        </w:tc>
        <w:tc>
          <w:tcPr>
            <w:tcW w:w="2293" w:type="dxa"/>
            <w:tcBorders>
              <w:tl2br w:val="nil"/>
              <w:tr2bl w:val="nil"/>
            </w:tcBorders>
            <w:vAlign w:val="center"/>
          </w:tcPr>
          <w:p w:rsidR="00F37B17" w:rsidRPr="0042381F" w:rsidRDefault="00F37B17" w:rsidP="008B2259">
            <w:pPr>
              <w:widowControl/>
              <w:jc w:val="left"/>
              <w:rPr>
                <w:sz w:val="21"/>
                <w:szCs w:val="21"/>
              </w:rPr>
            </w:pPr>
            <w:r w:rsidRPr="0042381F">
              <w:rPr>
                <w:rFonts w:eastAsia="AdvOTdd3b7348 . I + 03"/>
                <w:color w:val="000000"/>
                <w:sz w:val="21"/>
                <w:szCs w:val="21"/>
                <w:lang w:bidi="ar"/>
              </w:rPr>
              <w:t>α</w:t>
            </w:r>
            <w:r w:rsidRPr="0042381F">
              <w:rPr>
                <w:rFonts w:eastAsia="AdvOT2e364b11"/>
                <w:color w:val="000000"/>
                <w:sz w:val="21"/>
                <w:szCs w:val="21"/>
                <w:lang w:bidi="ar"/>
              </w:rPr>
              <w:t>-mannose</w:t>
            </w:r>
          </w:p>
        </w:tc>
        <w:tc>
          <w:tcPr>
            <w:tcW w:w="1396" w:type="dxa"/>
            <w:tcBorders>
              <w:tl2br w:val="nil"/>
              <w:tr2bl w:val="nil"/>
            </w:tcBorders>
            <w:vAlign w:val="center"/>
          </w:tcPr>
          <w:p w:rsidR="00F37B17" w:rsidRPr="0042381F" w:rsidRDefault="00F37B17" w:rsidP="008B2259">
            <w:pPr>
              <w:pStyle w:val="a3"/>
              <w:widowControl/>
              <w:numPr>
                <w:ilvl w:val="0"/>
                <w:numId w:val="1"/>
              </w:numPr>
              <w:spacing w:beforeAutospacing="0" w:afterAutospacing="0"/>
              <w:rPr>
                <w:color w:val="000000"/>
                <w:sz w:val="21"/>
                <w:szCs w:val="21"/>
              </w:rPr>
            </w:pPr>
            <w:r w:rsidRPr="0042381F">
              <w:rPr>
                <w:color w:val="000000"/>
                <w:sz w:val="21"/>
                <w:szCs w:val="21"/>
                <w:lang w:bidi="ar"/>
              </w:rPr>
              <w:t>CH</w:t>
            </w:r>
          </w:p>
          <w:p w:rsidR="00F37B17" w:rsidRPr="0042381F" w:rsidRDefault="00F37B17" w:rsidP="008B2259">
            <w:pPr>
              <w:pStyle w:val="a3"/>
              <w:widowControl/>
              <w:numPr>
                <w:ilvl w:val="0"/>
                <w:numId w:val="1"/>
              </w:numPr>
              <w:spacing w:beforeAutospacing="0" w:afterAutospacing="0"/>
              <w:rPr>
                <w:color w:val="000000"/>
                <w:sz w:val="21"/>
                <w:szCs w:val="21"/>
              </w:rPr>
            </w:pPr>
            <w:r w:rsidRPr="0042381F">
              <w:rPr>
                <w:color w:val="000000"/>
                <w:sz w:val="21"/>
                <w:szCs w:val="21"/>
                <w:lang w:bidi="ar"/>
              </w:rPr>
              <w:t>CH</w:t>
            </w:r>
          </w:p>
        </w:tc>
        <w:tc>
          <w:tcPr>
            <w:tcW w:w="2693"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sz w:val="21"/>
                <w:szCs w:val="21"/>
              </w:rPr>
              <w:t>5.18(d)</w:t>
            </w:r>
          </w:p>
          <w:p w:rsidR="00F37B17" w:rsidRPr="0042381F" w:rsidRDefault="00F37B17" w:rsidP="008B2259">
            <w:pPr>
              <w:pStyle w:val="a3"/>
              <w:widowControl/>
              <w:spacing w:beforeAutospacing="0" w:afterAutospacing="0"/>
              <w:rPr>
                <w:sz w:val="21"/>
                <w:szCs w:val="21"/>
              </w:rPr>
            </w:pPr>
            <w:r w:rsidRPr="0042381F">
              <w:rPr>
                <w:sz w:val="21"/>
                <w:szCs w:val="21"/>
              </w:rPr>
              <w:t>3.93(m)</w:t>
            </w:r>
          </w:p>
        </w:tc>
        <w:tc>
          <w:tcPr>
            <w:tcW w:w="127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sz w:val="21"/>
                <w:szCs w:val="21"/>
              </w:rPr>
              <w:t>97.1</w:t>
            </w:r>
          </w:p>
          <w:p w:rsidR="00F37B17" w:rsidRPr="0042381F" w:rsidRDefault="00F37B17" w:rsidP="008B2259">
            <w:pPr>
              <w:pStyle w:val="a3"/>
              <w:widowControl/>
              <w:spacing w:beforeAutospacing="0" w:afterAutospacing="0"/>
              <w:rPr>
                <w:sz w:val="21"/>
                <w:szCs w:val="21"/>
              </w:rPr>
            </w:pPr>
            <w:r w:rsidRPr="0042381F">
              <w:rPr>
                <w:sz w:val="21"/>
                <w:szCs w:val="21"/>
              </w:rPr>
              <w:t>75.3</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32</w:t>
            </w:r>
          </w:p>
        </w:tc>
        <w:tc>
          <w:tcPr>
            <w:tcW w:w="2293" w:type="dxa"/>
            <w:tcBorders>
              <w:tl2br w:val="nil"/>
              <w:tr2bl w:val="nil"/>
            </w:tcBorders>
            <w:vAlign w:val="center"/>
          </w:tcPr>
          <w:p w:rsidR="00F37B17" w:rsidRPr="0042381F" w:rsidRDefault="00F37B17" w:rsidP="008B2259">
            <w:pPr>
              <w:widowControl/>
              <w:jc w:val="left"/>
              <w:rPr>
                <w:sz w:val="21"/>
                <w:szCs w:val="21"/>
              </w:rPr>
            </w:pPr>
            <w:r w:rsidRPr="0042381F">
              <w:rPr>
                <w:rFonts w:eastAsia="AdvOT2e364b11"/>
                <w:color w:val="000000"/>
                <w:sz w:val="21"/>
                <w:szCs w:val="21"/>
                <w:lang w:bidi="ar"/>
              </w:rPr>
              <w:t>Acetylcarnitine</w:t>
            </w:r>
          </w:p>
        </w:tc>
        <w:tc>
          <w:tcPr>
            <w:tcW w:w="1396" w:type="dxa"/>
            <w:tcBorders>
              <w:tl2br w:val="nil"/>
              <w:tr2bl w:val="nil"/>
            </w:tcBorders>
            <w:vAlign w:val="center"/>
          </w:tcPr>
          <w:p w:rsidR="00F37B17" w:rsidRPr="0042381F" w:rsidRDefault="00F37B17" w:rsidP="008B2259">
            <w:pPr>
              <w:widowControl/>
              <w:jc w:val="left"/>
              <w:rPr>
                <w:rFonts w:eastAsia="AdvOT2e364b11"/>
                <w:color w:val="000000"/>
                <w:sz w:val="21"/>
                <w:szCs w:val="21"/>
                <w:lang w:bidi="ar"/>
              </w:rPr>
            </w:pPr>
            <w:r w:rsidRPr="0042381F">
              <w:rPr>
                <w:rFonts w:eastAsia="AdvOT2e364b11"/>
                <w:color w:val="000000"/>
                <w:sz w:val="21"/>
                <w:szCs w:val="21"/>
                <w:lang w:bidi="ar"/>
              </w:rPr>
              <w:t>CH3C=O</w:t>
            </w:r>
          </w:p>
          <w:p w:rsidR="00F37B17" w:rsidRPr="0042381F" w:rsidRDefault="00F37B17" w:rsidP="008B2259">
            <w:pPr>
              <w:widowControl/>
              <w:jc w:val="left"/>
              <w:rPr>
                <w:rFonts w:eastAsia="AdvOT2e364b11"/>
                <w:color w:val="000000"/>
                <w:sz w:val="21"/>
                <w:szCs w:val="21"/>
                <w:lang w:bidi="ar"/>
              </w:rPr>
            </w:pPr>
            <w:r w:rsidRPr="0042381F">
              <w:rPr>
                <w:rFonts w:eastAsia="AdvOTdd3b7348 . I + 03"/>
                <w:color w:val="000000"/>
                <w:sz w:val="21"/>
                <w:szCs w:val="21"/>
                <w:lang w:bidi="ar"/>
              </w:rPr>
              <w:t>α</w:t>
            </w:r>
            <w:r w:rsidRPr="0042381F">
              <w:rPr>
                <w:rFonts w:eastAsia="AdvOT2e364b11"/>
                <w:color w:val="000000"/>
                <w:sz w:val="21"/>
                <w:szCs w:val="21"/>
                <w:lang w:bidi="ar"/>
              </w:rPr>
              <w:t>-CH</w:t>
            </w:r>
          </w:p>
          <w:p w:rsidR="00F37B17" w:rsidRPr="0042381F" w:rsidRDefault="00F37B17" w:rsidP="008B2259">
            <w:pPr>
              <w:widowControl/>
              <w:jc w:val="left"/>
              <w:rPr>
                <w:rFonts w:eastAsia="AdvOT8608a8d1 + 20"/>
                <w:color w:val="000000"/>
                <w:sz w:val="21"/>
                <w:szCs w:val="21"/>
                <w:lang w:bidi="ar"/>
              </w:rPr>
            </w:pPr>
            <w:r w:rsidRPr="0042381F">
              <w:rPr>
                <w:rFonts w:eastAsia="AdvOTdd3b7348 . I + 03"/>
                <w:color w:val="000000"/>
                <w:sz w:val="21"/>
                <w:szCs w:val="21"/>
                <w:lang w:bidi="ar"/>
              </w:rPr>
              <w:t>α</w:t>
            </w:r>
            <w:r w:rsidRPr="0042381F">
              <w:rPr>
                <w:rFonts w:eastAsia="AdvOT2e364b11"/>
                <w:color w:val="000000"/>
                <w:sz w:val="21"/>
                <w:szCs w:val="21"/>
                <w:lang w:bidi="ar"/>
              </w:rPr>
              <w:t>-CH</w:t>
            </w:r>
            <w:r w:rsidRPr="0042381F">
              <w:rPr>
                <w:rFonts w:eastAsia="AdvOT8608a8d1 + 20"/>
                <w:color w:val="000000"/>
                <w:sz w:val="21"/>
                <w:szCs w:val="21"/>
                <w:lang w:bidi="ar"/>
              </w:rPr>
              <w:t>′</w:t>
            </w:r>
          </w:p>
          <w:p w:rsidR="00F37B17" w:rsidRPr="0042381F" w:rsidRDefault="00F37B17" w:rsidP="008B2259">
            <w:pPr>
              <w:widowControl/>
              <w:jc w:val="left"/>
              <w:rPr>
                <w:sz w:val="21"/>
                <w:szCs w:val="21"/>
              </w:rPr>
            </w:pPr>
            <w:r w:rsidRPr="0042381F">
              <w:rPr>
                <w:rFonts w:eastAsia="AdvOTdd3b7348 . I + 03"/>
                <w:color w:val="000000"/>
                <w:sz w:val="21"/>
                <w:szCs w:val="21"/>
                <w:lang w:bidi="ar"/>
              </w:rPr>
              <w:t>γ</w:t>
            </w:r>
            <w:r w:rsidRPr="0042381F">
              <w:rPr>
                <w:rFonts w:eastAsia="AdvOT2e364b11"/>
                <w:color w:val="000000"/>
                <w:sz w:val="21"/>
                <w:szCs w:val="21"/>
                <w:lang w:bidi="ar"/>
              </w:rPr>
              <w:t>-CH2</w:t>
            </w:r>
          </w:p>
        </w:tc>
        <w:tc>
          <w:tcPr>
            <w:tcW w:w="2693" w:type="dxa"/>
            <w:tcBorders>
              <w:tl2br w:val="nil"/>
              <w:tr2bl w:val="nil"/>
            </w:tcBorders>
            <w:vAlign w:val="center"/>
          </w:tcPr>
          <w:p w:rsidR="00F37B17" w:rsidRPr="0042381F" w:rsidRDefault="00F37B17" w:rsidP="008B2259">
            <w:pPr>
              <w:widowControl/>
              <w:jc w:val="left"/>
              <w:rPr>
                <w:rFonts w:eastAsia="AdvOT2e364b11"/>
                <w:color w:val="000000"/>
                <w:sz w:val="21"/>
                <w:szCs w:val="21"/>
                <w:lang w:bidi="ar"/>
              </w:rPr>
            </w:pPr>
            <w:r w:rsidRPr="0042381F">
              <w:rPr>
                <w:rFonts w:eastAsia="AdvOT2e364b11"/>
                <w:color w:val="000000"/>
                <w:sz w:val="21"/>
                <w:szCs w:val="21"/>
                <w:lang w:bidi="ar"/>
              </w:rPr>
              <w:t>2.13(s)</w:t>
            </w:r>
          </w:p>
          <w:p w:rsidR="00F37B17" w:rsidRPr="0042381F" w:rsidRDefault="00F37B17" w:rsidP="008B2259">
            <w:pPr>
              <w:widowControl/>
              <w:jc w:val="left"/>
              <w:rPr>
                <w:rFonts w:eastAsia="AdvOT2e364b11"/>
                <w:color w:val="000000"/>
                <w:sz w:val="21"/>
                <w:szCs w:val="21"/>
                <w:lang w:bidi="ar"/>
              </w:rPr>
            </w:pPr>
            <w:r w:rsidRPr="0042381F">
              <w:rPr>
                <w:rFonts w:eastAsia="AdvOT2e364b11"/>
                <w:color w:val="000000"/>
                <w:sz w:val="21"/>
                <w:szCs w:val="21"/>
                <w:lang w:bidi="ar"/>
              </w:rPr>
              <w:t>2.46(m)</w:t>
            </w:r>
          </w:p>
          <w:p w:rsidR="00F37B17" w:rsidRPr="0042381F" w:rsidRDefault="00F37B17" w:rsidP="008B2259">
            <w:pPr>
              <w:widowControl/>
              <w:jc w:val="left"/>
              <w:rPr>
                <w:rFonts w:eastAsia="AdvOT2e364b11"/>
                <w:color w:val="000000"/>
                <w:sz w:val="21"/>
                <w:szCs w:val="21"/>
                <w:lang w:bidi="ar"/>
              </w:rPr>
            </w:pPr>
            <w:r w:rsidRPr="0042381F">
              <w:rPr>
                <w:rFonts w:eastAsia="AdvOT2e364b11"/>
                <w:color w:val="000000"/>
                <w:sz w:val="21"/>
                <w:szCs w:val="21"/>
                <w:lang w:bidi="ar"/>
              </w:rPr>
              <w:t>2.63(m)</w:t>
            </w:r>
          </w:p>
          <w:p w:rsidR="00F37B17" w:rsidRPr="0042381F" w:rsidRDefault="00F37B17" w:rsidP="008B2259">
            <w:pPr>
              <w:widowControl/>
              <w:jc w:val="left"/>
              <w:rPr>
                <w:sz w:val="21"/>
                <w:szCs w:val="21"/>
              </w:rPr>
            </w:pPr>
            <w:r w:rsidRPr="0042381F">
              <w:rPr>
                <w:rFonts w:eastAsia="AdvOT2e364b11"/>
                <w:color w:val="000000"/>
                <w:sz w:val="21"/>
                <w:szCs w:val="21"/>
                <w:lang w:bidi="ar"/>
              </w:rPr>
              <w:t>3.90 (m)</w:t>
            </w:r>
          </w:p>
        </w:tc>
        <w:tc>
          <w:tcPr>
            <w:tcW w:w="1276" w:type="dxa"/>
            <w:tcBorders>
              <w:tl2br w:val="nil"/>
              <w:tr2bl w:val="nil"/>
            </w:tcBorders>
            <w:vAlign w:val="center"/>
          </w:tcPr>
          <w:p w:rsidR="00F37B17" w:rsidRPr="0042381F" w:rsidRDefault="00F37B17" w:rsidP="008B2259">
            <w:pPr>
              <w:pStyle w:val="a3"/>
              <w:widowControl/>
              <w:spacing w:beforeAutospacing="0" w:afterAutospacing="0"/>
              <w:rPr>
                <w:sz w:val="21"/>
                <w:szCs w:val="21"/>
              </w:rPr>
            </w:pPr>
            <w:r w:rsidRPr="0042381F">
              <w:rPr>
                <w:color w:val="000000"/>
                <w:kern w:val="24"/>
                <w:sz w:val="21"/>
                <w:szCs w:val="21"/>
              </w:rPr>
              <w:t>b</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33</w:t>
            </w:r>
          </w:p>
        </w:tc>
        <w:tc>
          <w:tcPr>
            <w:tcW w:w="2293" w:type="dxa"/>
            <w:tcBorders>
              <w:tl2br w:val="nil"/>
              <w:tr2bl w:val="nil"/>
            </w:tcBorders>
            <w:vAlign w:val="center"/>
          </w:tcPr>
          <w:p w:rsidR="00F37B17" w:rsidRPr="0042381F" w:rsidRDefault="00F37B17" w:rsidP="008B2259">
            <w:pPr>
              <w:widowControl/>
              <w:jc w:val="left"/>
              <w:rPr>
                <w:sz w:val="21"/>
                <w:szCs w:val="21"/>
              </w:rPr>
            </w:pPr>
            <w:r w:rsidRPr="0042381F">
              <w:rPr>
                <w:rFonts w:eastAsia="AdvOT02ce3bbb . I"/>
                <w:color w:val="000000"/>
                <w:sz w:val="21"/>
                <w:szCs w:val="21"/>
                <w:lang w:bidi="ar"/>
              </w:rPr>
              <w:t>Myo</w:t>
            </w:r>
            <w:r w:rsidRPr="0042381F">
              <w:rPr>
                <w:rFonts w:eastAsia="AdvOT2e364b11"/>
                <w:color w:val="000000"/>
                <w:sz w:val="21"/>
                <w:szCs w:val="21"/>
                <w:lang w:bidi="ar"/>
              </w:rPr>
              <w:t>-inositol</w:t>
            </w:r>
          </w:p>
        </w:tc>
        <w:tc>
          <w:tcPr>
            <w:tcW w:w="1396" w:type="dxa"/>
            <w:tcBorders>
              <w:tl2br w:val="nil"/>
              <w:tr2bl w:val="nil"/>
            </w:tcBorders>
            <w:vAlign w:val="center"/>
          </w:tcPr>
          <w:p w:rsidR="00F37B17" w:rsidRPr="0042381F" w:rsidRDefault="00F37B17" w:rsidP="008B2259">
            <w:pPr>
              <w:widowControl/>
              <w:jc w:val="left"/>
              <w:rPr>
                <w:sz w:val="21"/>
                <w:szCs w:val="21"/>
              </w:rPr>
            </w:pPr>
            <w:r w:rsidRPr="0042381F">
              <w:rPr>
                <w:rFonts w:eastAsia="AdvOT2e364b11"/>
                <w:color w:val="000000"/>
                <w:sz w:val="21"/>
                <w:szCs w:val="21"/>
                <w:lang w:bidi="ar"/>
              </w:rPr>
              <w:t>1,3-CH 2-CH 4,6-CH</w:t>
            </w:r>
          </w:p>
        </w:tc>
        <w:tc>
          <w:tcPr>
            <w:tcW w:w="2693" w:type="dxa"/>
            <w:tcBorders>
              <w:tl2br w:val="nil"/>
              <w:tr2bl w:val="nil"/>
            </w:tcBorders>
            <w:vAlign w:val="center"/>
          </w:tcPr>
          <w:p w:rsidR="00F37B17" w:rsidRPr="0042381F" w:rsidRDefault="00F37B17" w:rsidP="008B2259">
            <w:pPr>
              <w:widowControl/>
              <w:jc w:val="left"/>
              <w:rPr>
                <w:rFonts w:eastAsia="AdvOT2e364b11"/>
                <w:color w:val="000000"/>
                <w:sz w:val="21"/>
                <w:szCs w:val="21"/>
                <w:lang w:bidi="ar"/>
              </w:rPr>
            </w:pPr>
            <w:r w:rsidRPr="0042381F">
              <w:rPr>
                <w:rFonts w:eastAsia="AdvOT2e364b11"/>
                <w:color w:val="000000"/>
                <w:sz w:val="21"/>
                <w:szCs w:val="21"/>
                <w:lang w:bidi="ar"/>
              </w:rPr>
              <w:t>3.65(m)</w:t>
            </w:r>
          </w:p>
          <w:p w:rsidR="00F37B17" w:rsidRPr="0042381F" w:rsidRDefault="00F37B17" w:rsidP="008B2259">
            <w:pPr>
              <w:widowControl/>
              <w:jc w:val="left"/>
              <w:rPr>
                <w:rFonts w:eastAsia="AdvOT2e364b11"/>
                <w:color w:val="000000"/>
                <w:sz w:val="21"/>
                <w:szCs w:val="21"/>
                <w:lang w:bidi="ar"/>
              </w:rPr>
            </w:pPr>
            <w:r w:rsidRPr="0042381F">
              <w:rPr>
                <w:rFonts w:eastAsia="AdvOT2e364b11"/>
                <w:color w:val="000000"/>
                <w:sz w:val="21"/>
                <w:szCs w:val="21"/>
                <w:lang w:bidi="ar"/>
              </w:rPr>
              <w:t>3.29(m)</w:t>
            </w:r>
          </w:p>
          <w:p w:rsidR="00F37B17" w:rsidRPr="0042381F" w:rsidRDefault="00F37B17" w:rsidP="008B2259">
            <w:pPr>
              <w:widowControl/>
              <w:jc w:val="left"/>
              <w:rPr>
                <w:sz w:val="21"/>
                <w:szCs w:val="21"/>
              </w:rPr>
            </w:pPr>
            <w:r w:rsidRPr="0042381F">
              <w:rPr>
                <w:rFonts w:eastAsia="AdvOT2e364b11"/>
                <w:color w:val="000000"/>
                <w:sz w:val="21"/>
                <w:szCs w:val="21"/>
                <w:lang w:bidi="ar"/>
              </w:rPr>
              <w:t>3.57(m)</w:t>
            </w:r>
          </w:p>
        </w:tc>
        <w:tc>
          <w:tcPr>
            <w:tcW w:w="1276" w:type="dxa"/>
            <w:tcBorders>
              <w:tl2br w:val="nil"/>
              <w:tr2bl w:val="nil"/>
            </w:tcBorders>
            <w:vAlign w:val="center"/>
          </w:tcPr>
          <w:p w:rsidR="00F37B17" w:rsidRPr="0042381F" w:rsidRDefault="00F37B17" w:rsidP="008B2259">
            <w:pPr>
              <w:widowControl/>
              <w:jc w:val="left"/>
              <w:rPr>
                <w:sz w:val="21"/>
                <w:szCs w:val="21"/>
              </w:rPr>
            </w:pPr>
            <w:r w:rsidRPr="0042381F">
              <w:rPr>
                <w:color w:val="000000"/>
                <w:kern w:val="24"/>
                <w:sz w:val="21"/>
                <w:szCs w:val="21"/>
              </w:rPr>
              <w:t>b</w:t>
            </w:r>
          </w:p>
        </w:tc>
      </w:tr>
      <w:tr w:rsidR="00F37B17" w:rsidRPr="0042381F" w:rsidTr="008B2259">
        <w:trPr>
          <w:jc w:val="center"/>
        </w:trPr>
        <w:tc>
          <w:tcPr>
            <w:tcW w:w="767" w:type="dxa"/>
            <w:tcBorders>
              <w:tl2br w:val="nil"/>
              <w:tr2bl w:val="nil"/>
            </w:tcBorders>
            <w:vAlign w:val="center"/>
          </w:tcPr>
          <w:p w:rsidR="00F37B17" w:rsidRPr="0042381F" w:rsidRDefault="00F37B17" w:rsidP="008B2259">
            <w:pPr>
              <w:jc w:val="left"/>
              <w:rPr>
                <w:sz w:val="21"/>
                <w:szCs w:val="21"/>
              </w:rPr>
            </w:pPr>
            <w:r w:rsidRPr="0042381F">
              <w:rPr>
                <w:sz w:val="21"/>
                <w:szCs w:val="21"/>
              </w:rPr>
              <w:t>34</w:t>
            </w:r>
          </w:p>
        </w:tc>
        <w:tc>
          <w:tcPr>
            <w:tcW w:w="2293" w:type="dxa"/>
            <w:tcBorders>
              <w:tl2br w:val="nil"/>
              <w:tr2bl w:val="nil"/>
            </w:tcBorders>
            <w:vAlign w:val="center"/>
          </w:tcPr>
          <w:p w:rsidR="00F37B17" w:rsidRPr="0042381F" w:rsidRDefault="00F37B17" w:rsidP="008B2259">
            <w:pPr>
              <w:widowControl/>
              <w:jc w:val="left"/>
              <w:rPr>
                <w:sz w:val="21"/>
                <w:szCs w:val="21"/>
              </w:rPr>
            </w:pPr>
            <w:r w:rsidRPr="0042381F">
              <w:rPr>
                <w:color w:val="000000"/>
                <w:sz w:val="21"/>
                <w:szCs w:val="21"/>
                <w:lang w:bidi="ar"/>
              </w:rPr>
              <w:t>Triglycerides</w:t>
            </w:r>
          </w:p>
        </w:tc>
        <w:tc>
          <w:tcPr>
            <w:tcW w:w="1396" w:type="dxa"/>
            <w:tcBorders>
              <w:tl2br w:val="nil"/>
              <w:tr2bl w:val="nil"/>
            </w:tcBorders>
            <w:vAlign w:val="center"/>
          </w:tcPr>
          <w:p w:rsidR="00F37B17" w:rsidRPr="0042381F" w:rsidRDefault="00F37B17" w:rsidP="008B2259">
            <w:pPr>
              <w:widowControl/>
              <w:jc w:val="left"/>
              <w:rPr>
                <w:sz w:val="21"/>
                <w:szCs w:val="21"/>
              </w:rPr>
            </w:pPr>
            <w:r w:rsidRPr="0042381F">
              <w:rPr>
                <w:color w:val="000000"/>
                <w:sz w:val="21"/>
                <w:szCs w:val="21"/>
                <w:lang w:bidi="ar"/>
              </w:rPr>
              <w:t>CHO</w:t>
            </w:r>
          </w:p>
          <w:p w:rsidR="00F37B17" w:rsidRPr="0042381F" w:rsidRDefault="00F37B17" w:rsidP="008B2259">
            <w:pPr>
              <w:widowControl/>
              <w:jc w:val="left"/>
              <w:rPr>
                <w:sz w:val="21"/>
                <w:szCs w:val="21"/>
              </w:rPr>
            </w:pPr>
            <w:r w:rsidRPr="0042381F">
              <w:rPr>
                <w:color w:val="000000"/>
                <w:sz w:val="21"/>
                <w:szCs w:val="21"/>
                <w:lang w:bidi="ar"/>
              </w:rPr>
              <w:t>CH2O</w:t>
            </w:r>
          </w:p>
          <w:p w:rsidR="00F37B17" w:rsidRPr="0042381F" w:rsidRDefault="00F37B17" w:rsidP="008B2259">
            <w:pPr>
              <w:widowControl/>
              <w:jc w:val="left"/>
              <w:rPr>
                <w:sz w:val="21"/>
                <w:szCs w:val="21"/>
              </w:rPr>
            </w:pPr>
            <w:r w:rsidRPr="0042381F">
              <w:rPr>
                <w:color w:val="000000"/>
                <w:sz w:val="21"/>
                <w:szCs w:val="21"/>
                <w:lang w:bidi="ar"/>
              </w:rPr>
              <w:t>CH2'O</w:t>
            </w:r>
          </w:p>
        </w:tc>
        <w:tc>
          <w:tcPr>
            <w:tcW w:w="2693" w:type="dxa"/>
            <w:tcBorders>
              <w:tl2br w:val="nil"/>
              <w:tr2bl w:val="nil"/>
            </w:tcBorders>
            <w:vAlign w:val="center"/>
          </w:tcPr>
          <w:p w:rsidR="00F37B17" w:rsidRPr="0042381F" w:rsidRDefault="00F37B17" w:rsidP="008B2259">
            <w:pPr>
              <w:widowControl/>
              <w:jc w:val="left"/>
              <w:rPr>
                <w:sz w:val="21"/>
                <w:szCs w:val="21"/>
              </w:rPr>
            </w:pPr>
            <w:r w:rsidRPr="0042381F">
              <w:rPr>
                <w:color w:val="000000"/>
                <w:sz w:val="21"/>
                <w:szCs w:val="21"/>
                <w:lang w:bidi="ar"/>
              </w:rPr>
              <w:t>5.21(m)</w:t>
            </w:r>
          </w:p>
          <w:p w:rsidR="00F37B17" w:rsidRPr="0042381F" w:rsidRDefault="00F37B17" w:rsidP="008B2259">
            <w:pPr>
              <w:widowControl/>
              <w:jc w:val="left"/>
              <w:rPr>
                <w:sz w:val="21"/>
                <w:szCs w:val="21"/>
              </w:rPr>
            </w:pPr>
            <w:r w:rsidRPr="0042381F">
              <w:rPr>
                <w:color w:val="000000"/>
                <w:sz w:val="21"/>
                <w:szCs w:val="21"/>
                <w:lang w:bidi="ar"/>
              </w:rPr>
              <w:t>4.07(m)</w:t>
            </w:r>
          </w:p>
          <w:p w:rsidR="00F37B17" w:rsidRPr="0042381F" w:rsidRDefault="00F37B17" w:rsidP="008B2259">
            <w:pPr>
              <w:widowControl/>
              <w:jc w:val="left"/>
              <w:rPr>
                <w:sz w:val="21"/>
                <w:szCs w:val="21"/>
              </w:rPr>
            </w:pPr>
            <w:r w:rsidRPr="0042381F">
              <w:rPr>
                <w:color w:val="000000"/>
                <w:sz w:val="21"/>
                <w:szCs w:val="21"/>
                <w:lang w:bidi="ar"/>
              </w:rPr>
              <w:t>4.28(m)</w:t>
            </w:r>
          </w:p>
        </w:tc>
        <w:tc>
          <w:tcPr>
            <w:tcW w:w="1276" w:type="dxa"/>
            <w:tcBorders>
              <w:tl2br w:val="nil"/>
              <w:tr2bl w:val="nil"/>
            </w:tcBorders>
            <w:vAlign w:val="center"/>
          </w:tcPr>
          <w:p w:rsidR="00F37B17" w:rsidRPr="0042381F" w:rsidRDefault="00F37B17" w:rsidP="008B2259">
            <w:pPr>
              <w:widowControl/>
              <w:jc w:val="left"/>
              <w:rPr>
                <w:sz w:val="21"/>
                <w:szCs w:val="21"/>
              </w:rPr>
            </w:pPr>
            <w:r w:rsidRPr="0042381F">
              <w:rPr>
                <w:color w:val="000000"/>
                <w:sz w:val="21"/>
                <w:szCs w:val="21"/>
                <w:lang w:bidi="ar"/>
              </w:rPr>
              <w:t>69.9</w:t>
            </w:r>
          </w:p>
          <w:p w:rsidR="00F37B17" w:rsidRPr="0042381F" w:rsidRDefault="00F37B17" w:rsidP="008B2259">
            <w:pPr>
              <w:widowControl/>
              <w:jc w:val="left"/>
              <w:rPr>
                <w:sz w:val="21"/>
                <w:szCs w:val="21"/>
              </w:rPr>
            </w:pPr>
            <w:r w:rsidRPr="0042381F">
              <w:rPr>
                <w:color w:val="000000"/>
                <w:sz w:val="21"/>
                <w:szCs w:val="21"/>
                <w:lang w:bidi="ar"/>
              </w:rPr>
              <w:t>62.8</w:t>
            </w:r>
          </w:p>
          <w:p w:rsidR="00F37B17" w:rsidRPr="0042381F" w:rsidRDefault="00F37B17" w:rsidP="008B2259">
            <w:pPr>
              <w:widowControl/>
              <w:jc w:val="left"/>
              <w:rPr>
                <w:sz w:val="21"/>
                <w:szCs w:val="21"/>
              </w:rPr>
            </w:pPr>
            <w:r w:rsidRPr="0042381F">
              <w:rPr>
                <w:color w:val="000000"/>
                <w:sz w:val="21"/>
                <w:szCs w:val="21"/>
                <w:lang w:bidi="ar"/>
              </w:rPr>
              <w:t>62.8</w:t>
            </w:r>
          </w:p>
        </w:tc>
      </w:tr>
    </w:tbl>
    <w:p w:rsidR="00F37B17" w:rsidRDefault="00F37B17" w:rsidP="00F37B17">
      <w:pPr>
        <w:rPr>
          <w:rFonts w:ascii="Times New Roman" w:hAnsi="Times New Roman" w:cs="Times New Roman"/>
          <w:sz w:val="24"/>
        </w:rPr>
      </w:pPr>
      <w:r w:rsidRPr="00A86EA8">
        <w:rPr>
          <w:rFonts w:ascii="Times New Roman" w:hAnsi="Times New Roman" w:cs="Times New Roman"/>
          <w:sz w:val="24"/>
          <w:szCs w:val="24"/>
          <w:vertAlign w:val="superscript"/>
        </w:rPr>
        <w:t>a</w:t>
      </w:r>
      <w:r>
        <w:rPr>
          <w:rFonts w:ascii="Times New Roman" w:hAnsi="Times New Roman" w:cs="Times New Roman"/>
          <w:sz w:val="24"/>
          <w:vertAlign w:val="superscript"/>
        </w:rPr>
        <w:t xml:space="preserve"> </w:t>
      </w:r>
      <w:r w:rsidRPr="00A86EA8">
        <w:rPr>
          <w:rFonts w:ascii="Times New Roman" w:hAnsi="Times New Roman" w:cs="Times New Roman"/>
          <w:sz w:val="24"/>
          <w:szCs w:val="24"/>
        </w:rPr>
        <w:t>Key: s, singlet; d, doublet; t, triplet; q, quartet; m, multiplet; dd, doublet of doublet.</w:t>
      </w:r>
    </w:p>
    <w:p w:rsidR="00F37B17" w:rsidRPr="00A86EA8" w:rsidRDefault="00F37B17" w:rsidP="00F37B17">
      <w:pPr>
        <w:rPr>
          <w:rFonts w:ascii="Times New Roman" w:hAnsi="Times New Roman" w:cs="Times New Roman"/>
          <w:sz w:val="24"/>
          <w:szCs w:val="24"/>
        </w:rPr>
      </w:pPr>
      <w:r w:rsidRPr="00A86EA8">
        <w:rPr>
          <w:rFonts w:ascii="Times New Roman" w:hAnsi="Times New Roman" w:cs="Times New Roman"/>
          <w:sz w:val="24"/>
          <w:szCs w:val="24"/>
          <w:vertAlign w:val="superscript"/>
        </w:rPr>
        <w:t>b</w:t>
      </w:r>
      <w:r>
        <w:rPr>
          <w:rFonts w:ascii="Times New Roman" w:hAnsi="Times New Roman" w:cs="Times New Roman"/>
          <w:sz w:val="24"/>
          <w:vertAlign w:val="superscript"/>
        </w:rPr>
        <w:t xml:space="preserve"> </w:t>
      </w:r>
      <w:proofErr w:type="gramStart"/>
      <w:r w:rsidRPr="00A86EA8">
        <w:rPr>
          <w:rFonts w:ascii="Times New Roman" w:hAnsi="Times New Roman" w:cs="Times New Roman"/>
          <w:sz w:val="24"/>
          <w:szCs w:val="24"/>
        </w:rPr>
        <w:t>The</w:t>
      </w:r>
      <w:proofErr w:type="gramEnd"/>
      <w:r w:rsidRPr="00A86EA8">
        <w:rPr>
          <w:rFonts w:ascii="Times New Roman" w:hAnsi="Times New Roman" w:cs="Times New Roman"/>
          <w:sz w:val="24"/>
          <w:szCs w:val="24"/>
        </w:rPr>
        <w:t xml:space="preserve"> signals or the multiplicities were not determined.</w:t>
      </w:r>
    </w:p>
    <w:p w:rsidR="00F37B17" w:rsidRPr="00A86EA8" w:rsidRDefault="00F37B17" w:rsidP="00F37B17"/>
    <w:p w:rsidR="009A4539" w:rsidRPr="00F37B17" w:rsidRDefault="009A4539" w:rsidP="009A4539">
      <w:pPr>
        <w:spacing w:line="480" w:lineRule="auto"/>
        <w:rPr>
          <w:rFonts w:ascii="Times New Roman" w:hAnsi="Times New Roman" w:cs="Times New Roman"/>
          <w:sz w:val="24"/>
          <w:szCs w:val="24"/>
        </w:rPr>
      </w:pPr>
    </w:p>
    <w:p w:rsidR="009A4539" w:rsidRDefault="009A4539" w:rsidP="009A4539">
      <w:pPr>
        <w:spacing w:line="480" w:lineRule="auto"/>
        <w:rPr>
          <w:rFonts w:ascii="Times New Roman" w:hAnsi="Times New Roman" w:cs="Times New Roman"/>
          <w:sz w:val="24"/>
          <w:szCs w:val="24"/>
        </w:rPr>
      </w:pPr>
    </w:p>
    <w:p w:rsidR="009A4539" w:rsidRDefault="009A4539" w:rsidP="009A4539">
      <w:pPr>
        <w:spacing w:line="480" w:lineRule="auto"/>
        <w:rPr>
          <w:rFonts w:ascii="Times New Roman" w:hAnsi="Times New Roman" w:cs="Times New Roman"/>
          <w:sz w:val="24"/>
          <w:szCs w:val="24"/>
        </w:rPr>
      </w:pPr>
    </w:p>
    <w:p w:rsidR="009A4539" w:rsidRDefault="009A4539" w:rsidP="009A4539">
      <w:pPr>
        <w:spacing w:line="480" w:lineRule="auto"/>
        <w:rPr>
          <w:rFonts w:ascii="Times New Roman" w:hAnsi="Times New Roman" w:cs="Times New Roman"/>
          <w:sz w:val="24"/>
          <w:szCs w:val="24"/>
        </w:rPr>
      </w:pPr>
    </w:p>
    <w:p w:rsidR="009A4539" w:rsidRDefault="009A4539" w:rsidP="009A4539">
      <w:pPr>
        <w:spacing w:line="480" w:lineRule="auto"/>
        <w:rPr>
          <w:rFonts w:ascii="Times New Roman" w:hAnsi="Times New Roman" w:cs="Times New Roman"/>
          <w:sz w:val="24"/>
          <w:szCs w:val="24"/>
        </w:rPr>
      </w:pPr>
    </w:p>
    <w:p w:rsidR="009A4539" w:rsidRDefault="009A4539" w:rsidP="009A4539">
      <w:pPr>
        <w:spacing w:line="480" w:lineRule="auto"/>
        <w:rPr>
          <w:rFonts w:ascii="Times New Roman" w:hAnsi="Times New Roman" w:cs="Times New Roman"/>
          <w:sz w:val="24"/>
          <w:szCs w:val="24"/>
        </w:rPr>
      </w:pPr>
    </w:p>
    <w:p w:rsidR="009A4539" w:rsidRDefault="009A4539" w:rsidP="009A4539">
      <w:pPr>
        <w:spacing w:line="480" w:lineRule="auto"/>
        <w:rPr>
          <w:rFonts w:ascii="Times New Roman" w:hAnsi="Times New Roman" w:cs="Times New Roman"/>
          <w:sz w:val="24"/>
          <w:szCs w:val="24"/>
        </w:rPr>
      </w:pPr>
    </w:p>
    <w:p w:rsidR="009A4539" w:rsidRDefault="009A4539" w:rsidP="009A4539">
      <w:pPr>
        <w:spacing w:line="480" w:lineRule="auto"/>
        <w:rPr>
          <w:rFonts w:ascii="Times New Roman" w:hAnsi="Times New Roman" w:cs="Times New Roman"/>
          <w:sz w:val="24"/>
          <w:szCs w:val="24"/>
        </w:rPr>
      </w:pPr>
    </w:p>
    <w:p w:rsidR="009A4539" w:rsidRDefault="009A4539" w:rsidP="009A4539">
      <w:pPr>
        <w:spacing w:line="480" w:lineRule="auto"/>
        <w:rPr>
          <w:rFonts w:ascii="Times New Roman" w:hAnsi="Times New Roman" w:cs="Times New Roman"/>
          <w:sz w:val="24"/>
          <w:szCs w:val="24"/>
        </w:rPr>
      </w:pPr>
    </w:p>
    <w:p w:rsidR="009A4539" w:rsidRDefault="009A4539" w:rsidP="009A4539">
      <w:pPr>
        <w:spacing w:line="480" w:lineRule="auto"/>
        <w:rPr>
          <w:rFonts w:ascii="Times New Roman" w:hAnsi="Times New Roman" w:cs="Times New Roman"/>
          <w:sz w:val="24"/>
          <w:szCs w:val="24"/>
        </w:rPr>
      </w:pPr>
    </w:p>
    <w:p w:rsidR="009A4539" w:rsidRDefault="009A4539" w:rsidP="009A4539">
      <w:pPr>
        <w:spacing w:line="480" w:lineRule="auto"/>
        <w:rPr>
          <w:rFonts w:ascii="Times New Roman" w:hAnsi="Times New Roman" w:cs="Times New Roman"/>
          <w:sz w:val="24"/>
          <w:szCs w:val="24"/>
        </w:rPr>
      </w:pPr>
    </w:p>
    <w:sectPr w:rsidR="009A4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dvOT2e364b11">
    <w:altName w:val="Segoe Print"/>
    <w:charset w:val="00"/>
    <w:family w:val="auto"/>
    <w:pitch w:val="default"/>
  </w:font>
  <w:font w:name="AdvOTdd3b7348 . I + 03">
    <w:altName w:val="Segoe Print"/>
    <w:charset w:val="00"/>
    <w:family w:val="auto"/>
    <w:pitch w:val="default"/>
  </w:font>
  <w:font w:name="AdvOT02ce3bbb . I">
    <w:altName w:val="Segoe Print"/>
    <w:charset w:val="00"/>
    <w:family w:val="auto"/>
    <w:pitch w:val="default"/>
  </w:font>
  <w:font w:name="AdvOT8608a8d1 + 20">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8E8A5"/>
    <w:multiLevelType w:val="singleLevel"/>
    <w:tmpl w:val="4048E8A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39"/>
    <w:rsid w:val="001233A8"/>
    <w:rsid w:val="009A4539"/>
    <w:rsid w:val="00A46D41"/>
    <w:rsid w:val="00BF469A"/>
    <w:rsid w:val="00CE1F1C"/>
    <w:rsid w:val="00D638EF"/>
    <w:rsid w:val="00DA1C1D"/>
    <w:rsid w:val="00F3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93B6"/>
  <w15:chartTrackingRefBased/>
  <w15:docId w15:val="{55106B90-A647-41EF-888B-65100DFA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37B17"/>
    <w:pPr>
      <w:spacing w:beforeAutospacing="1" w:afterAutospacing="1"/>
      <w:jc w:val="left"/>
    </w:pPr>
    <w:rPr>
      <w:rFonts w:cs="Times New Roman"/>
      <w:kern w:val="0"/>
      <w:sz w:val="24"/>
      <w:szCs w:val="24"/>
    </w:rPr>
  </w:style>
  <w:style w:type="table" w:styleId="a4">
    <w:name w:val="Table Grid"/>
    <w:basedOn w:val="a1"/>
    <w:rsid w:val="00F37B1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2024-01-22T08:09:00Z</dcterms:created>
  <dcterms:modified xsi:type="dcterms:W3CDTF">2024-01-22T08:09:00Z</dcterms:modified>
</cp:coreProperties>
</file>