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6116264" w:rsidR="005513B6" w:rsidRPr="002505CC" w:rsidRDefault="008B7B38" w:rsidP="005069EE">
      <w:pPr>
        <w:spacing w:after="60" w:line="360" w:lineRule="auto"/>
        <w:jc w:val="both"/>
        <w:rPr>
          <w:rFonts w:ascii="Times New Roman" w:eastAsia="Times New Roman" w:hAnsi="Times New Roman" w:cs="Times New Roman"/>
          <w:b/>
          <w:sz w:val="24"/>
          <w:szCs w:val="24"/>
          <w:lang w:val="en-US"/>
        </w:rPr>
      </w:pPr>
      <w:r w:rsidRPr="002505CC">
        <w:rPr>
          <w:rFonts w:ascii="Times New Roman" w:eastAsia="Times New Roman" w:hAnsi="Times New Roman" w:cs="Times New Roman"/>
          <w:b/>
          <w:i/>
          <w:sz w:val="24"/>
          <w:szCs w:val="24"/>
          <w:lang w:val="en-US"/>
        </w:rPr>
        <w:t>One Health Economics</w:t>
      </w:r>
      <w:r w:rsidRPr="002505CC">
        <w:rPr>
          <w:rFonts w:ascii="Times New Roman" w:eastAsia="Times New Roman" w:hAnsi="Times New Roman" w:cs="Times New Roman"/>
          <w:b/>
          <w:sz w:val="24"/>
          <w:szCs w:val="24"/>
          <w:lang w:val="en-US"/>
        </w:rPr>
        <w:t>: why and how Economics should take on the interdisciplinary challenges of a promising public health paradigm.</w:t>
      </w:r>
    </w:p>
    <w:p w14:paraId="00000003" w14:textId="4C053D70" w:rsidR="005513B6" w:rsidRDefault="008B7B38" w:rsidP="00E956AC">
      <w:pPr>
        <w:spacing w:before="240"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 </w:t>
      </w:r>
      <w:r w:rsidR="00686909" w:rsidRPr="00686909">
        <w:rPr>
          <w:rFonts w:ascii="Times New Roman" w:eastAsia="Times New Roman" w:hAnsi="Times New Roman" w:cs="Times New Roman"/>
          <w:b/>
          <w:sz w:val="24"/>
          <w:szCs w:val="24"/>
          <w:lang w:val="en-US"/>
        </w:rPr>
        <w:t>Abstract:</w:t>
      </w:r>
      <w:r w:rsidR="00686909">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In this perspective paper we argue that Economics could and should contribute to the development </w:t>
      </w:r>
      <w:r w:rsidR="002505CC" w:rsidRPr="007F56F9">
        <w:rPr>
          <w:rFonts w:ascii="Times New Roman" w:eastAsia="Times New Roman" w:hAnsi="Times New Roman" w:cs="Times New Roman"/>
          <w:sz w:val="24"/>
          <w:szCs w:val="24"/>
          <w:lang w:val="en-US"/>
        </w:rPr>
        <w:t>and implementation</w:t>
      </w:r>
      <w:r w:rsidRPr="002505CC">
        <w:rPr>
          <w:rFonts w:ascii="Times New Roman" w:eastAsia="Times New Roman" w:hAnsi="Times New Roman" w:cs="Times New Roman"/>
          <w:sz w:val="24"/>
          <w:szCs w:val="24"/>
          <w:lang w:val="en-US"/>
        </w:rPr>
        <w:t xml:space="preserve"> of the One Health approach currently emerging as a relevant interdisciplinary framework to address present and future infectious diseases. </w:t>
      </w:r>
      <w:r w:rsidR="00DA2695">
        <w:rPr>
          <w:rFonts w:ascii="Times New Roman" w:eastAsia="Times New Roman" w:hAnsi="Times New Roman" w:cs="Times New Roman"/>
          <w:sz w:val="24"/>
          <w:szCs w:val="24"/>
          <w:lang w:val="en-US"/>
        </w:rPr>
        <w:t>We show how proven tools from Health and Environmental Economics, such as burden evaluation</w:t>
      </w:r>
      <w:r w:rsidR="00E676AF" w:rsidRPr="002505CC">
        <w:rPr>
          <w:rFonts w:ascii="Times New Roman" w:eastAsia="Times New Roman" w:hAnsi="Times New Roman" w:cs="Times New Roman"/>
          <w:sz w:val="24"/>
          <w:szCs w:val="24"/>
          <w:lang w:val="en-US"/>
        </w:rPr>
        <w:t>,</w:t>
      </w:r>
      <w:r w:rsidR="00DA2695">
        <w:rPr>
          <w:rFonts w:ascii="Times New Roman" w:eastAsia="Times New Roman" w:hAnsi="Times New Roman" w:cs="Times New Roman"/>
          <w:sz w:val="24"/>
          <w:szCs w:val="24"/>
          <w:lang w:val="en-US"/>
        </w:rPr>
        <w:t xml:space="preserve"> can be extended to fit the One Health multisectoral perspective. Th</w:t>
      </w:r>
      <w:r w:rsidRPr="002505CC">
        <w:rPr>
          <w:rFonts w:ascii="Times New Roman" w:eastAsia="Times New Roman" w:hAnsi="Times New Roman" w:cs="Times New Roman"/>
          <w:sz w:val="24"/>
          <w:szCs w:val="24"/>
          <w:lang w:val="en-US"/>
        </w:rPr>
        <w:t xml:space="preserve">is global health framework </w:t>
      </w:r>
      <w:r w:rsidR="00E676AF" w:rsidRPr="002505CC">
        <w:rPr>
          <w:rFonts w:ascii="Times New Roman" w:eastAsia="Times New Roman" w:hAnsi="Times New Roman" w:cs="Times New Roman"/>
          <w:sz w:val="24"/>
          <w:szCs w:val="24"/>
          <w:lang w:val="en-US"/>
        </w:rPr>
        <w:t>c</w:t>
      </w:r>
      <w:r w:rsidRPr="002505CC">
        <w:rPr>
          <w:rFonts w:ascii="Times New Roman" w:eastAsia="Times New Roman" w:hAnsi="Times New Roman" w:cs="Times New Roman"/>
          <w:sz w:val="24"/>
          <w:szCs w:val="24"/>
          <w:lang w:val="en-US"/>
        </w:rPr>
        <w:t xml:space="preserve">ould </w:t>
      </w:r>
      <w:r w:rsidR="00DA2695">
        <w:rPr>
          <w:rFonts w:ascii="Times New Roman" w:eastAsia="Times New Roman" w:hAnsi="Times New Roman" w:cs="Times New Roman"/>
          <w:sz w:val="24"/>
          <w:szCs w:val="24"/>
          <w:lang w:val="en-US"/>
        </w:rPr>
        <w:t>also</w:t>
      </w:r>
      <w:r w:rsidRPr="002505CC">
        <w:rPr>
          <w:rFonts w:ascii="Times New Roman" w:eastAsia="Times New Roman" w:hAnsi="Times New Roman" w:cs="Times New Roman"/>
          <w:sz w:val="24"/>
          <w:szCs w:val="24"/>
          <w:lang w:val="en-US"/>
        </w:rPr>
        <w:t xml:space="preserve"> benefit significantly from Economics</w:t>
      </w:r>
      <w:r w:rsidR="00DA2695">
        <w:rPr>
          <w:rFonts w:ascii="Times New Roman" w:eastAsia="Times New Roman" w:hAnsi="Times New Roman" w:cs="Times New Roman"/>
          <w:sz w:val="24"/>
          <w:szCs w:val="24"/>
          <w:lang w:val="en-US"/>
        </w:rPr>
        <w:t xml:space="preserve"> to design efficient schemes for prevention and disease control. In return, </w:t>
      </w:r>
      <w:r w:rsidR="00F8144B">
        <w:rPr>
          <w:rFonts w:ascii="Times New Roman" w:eastAsia="Times New Roman" w:hAnsi="Times New Roman" w:cs="Times New Roman"/>
          <w:sz w:val="24"/>
          <w:szCs w:val="24"/>
          <w:lang w:val="en-US"/>
        </w:rPr>
        <w:t>adapting</w:t>
      </w:r>
      <w:r w:rsidR="00DA2695">
        <w:rPr>
          <w:rFonts w:ascii="Times New Roman" w:eastAsia="Times New Roman" w:hAnsi="Times New Roman" w:cs="Times New Roman"/>
          <w:sz w:val="24"/>
          <w:szCs w:val="24"/>
          <w:lang w:val="en-US"/>
        </w:rPr>
        <w:t xml:space="preserve"> Economics to </w:t>
      </w:r>
      <w:r w:rsidR="00F8144B">
        <w:rPr>
          <w:rFonts w:ascii="Times New Roman" w:eastAsia="Times New Roman" w:hAnsi="Times New Roman" w:cs="Times New Roman"/>
          <w:sz w:val="24"/>
          <w:szCs w:val="24"/>
          <w:lang w:val="en-US"/>
        </w:rPr>
        <w:t>the c</w:t>
      </w:r>
      <w:r w:rsidR="00FB2842">
        <w:rPr>
          <w:rFonts w:ascii="Times New Roman" w:eastAsia="Times New Roman" w:hAnsi="Times New Roman" w:cs="Times New Roman"/>
          <w:sz w:val="24"/>
          <w:szCs w:val="24"/>
          <w:lang w:val="en-US"/>
        </w:rPr>
        <w:t xml:space="preserve">hallenges of </w:t>
      </w:r>
      <w:r w:rsidR="00DA2695">
        <w:rPr>
          <w:rFonts w:ascii="Times New Roman" w:eastAsia="Times New Roman" w:hAnsi="Times New Roman" w:cs="Times New Roman"/>
          <w:sz w:val="24"/>
          <w:szCs w:val="24"/>
          <w:lang w:val="en-US"/>
        </w:rPr>
        <w:t>One Health issues could pave</w:t>
      </w:r>
      <w:r w:rsidRPr="002505CC">
        <w:rPr>
          <w:rFonts w:ascii="Times New Roman" w:eastAsia="Times New Roman" w:hAnsi="Times New Roman" w:cs="Times New Roman"/>
          <w:sz w:val="24"/>
          <w:szCs w:val="24"/>
          <w:lang w:val="en-US"/>
        </w:rPr>
        <w:t xml:space="preserve"> the way for exciting developments </w:t>
      </w:r>
      <w:r w:rsidR="00E40468" w:rsidRPr="002505CC">
        <w:rPr>
          <w:rFonts w:ascii="Times New Roman" w:eastAsia="Times New Roman" w:hAnsi="Times New Roman" w:cs="Times New Roman"/>
          <w:sz w:val="24"/>
          <w:szCs w:val="24"/>
          <w:lang w:val="en-US"/>
        </w:rPr>
        <w:t>in</w:t>
      </w:r>
      <w:r w:rsidRPr="002505CC">
        <w:rPr>
          <w:rFonts w:ascii="Times New Roman" w:eastAsia="Times New Roman" w:hAnsi="Times New Roman" w:cs="Times New Roman"/>
          <w:sz w:val="24"/>
          <w:szCs w:val="24"/>
          <w:lang w:val="en-US"/>
        </w:rPr>
        <w:t xml:space="preserve"> </w:t>
      </w:r>
      <w:r w:rsidR="00DA2695">
        <w:rPr>
          <w:rFonts w:ascii="Times New Roman" w:eastAsia="Times New Roman" w:hAnsi="Times New Roman" w:cs="Times New Roman"/>
          <w:sz w:val="24"/>
          <w:szCs w:val="24"/>
          <w:lang w:val="en-US"/>
        </w:rPr>
        <w:t xml:space="preserve">the Economics discipline itself, </w:t>
      </w:r>
      <w:r w:rsidRPr="002505CC">
        <w:rPr>
          <w:rFonts w:ascii="Times New Roman" w:eastAsia="Times New Roman" w:hAnsi="Times New Roman" w:cs="Times New Roman"/>
          <w:sz w:val="24"/>
          <w:szCs w:val="24"/>
          <w:lang w:val="en-US"/>
        </w:rPr>
        <w:t>across many subfields</w:t>
      </w:r>
      <w:r w:rsidR="00DA2695">
        <w:rPr>
          <w:rFonts w:ascii="Times New Roman" w:eastAsia="Times New Roman" w:hAnsi="Times New Roman" w:cs="Times New Roman"/>
          <w:sz w:val="24"/>
          <w:szCs w:val="24"/>
          <w:lang w:val="en-US"/>
        </w:rPr>
        <w:t>.</w:t>
      </w:r>
    </w:p>
    <w:p w14:paraId="0012C0BE" w14:textId="77777777" w:rsidR="00207E44" w:rsidRDefault="00207E44" w:rsidP="00E956AC">
      <w:pPr>
        <w:spacing w:before="240" w:after="60" w:line="360" w:lineRule="auto"/>
        <w:jc w:val="both"/>
        <w:rPr>
          <w:rFonts w:ascii="Times New Roman" w:eastAsia="Times New Roman" w:hAnsi="Times New Roman" w:cs="Times New Roman"/>
          <w:sz w:val="24"/>
          <w:szCs w:val="24"/>
          <w:lang w:val="en-US"/>
        </w:rPr>
      </w:pPr>
    </w:p>
    <w:p w14:paraId="6E5ADC5B" w14:textId="6B8DF8AC" w:rsidR="00BE2EFD" w:rsidRDefault="00BE2EFD" w:rsidP="00BE2EFD">
      <w:pPr>
        <w:pStyle w:val="Paragraphedeliste"/>
        <w:numPr>
          <w:ilvl w:val="0"/>
          <w:numId w:val="1"/>
        </w:numPr>
        <w:spacing w:after="6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Introduction: assessing the </w:t>
      </w:r>
      <w:r>
        <w:rPr>
          <w:rFonts w:ascii="Times New Roman" w:eastAsia="Times New Roman" w:hAnsi="Times New Roman" w:cs="Times New Roman"/>
          <w:b/>
          <w:sz w:val="24"/>
          <w:szCs w:val="24"/>
          <w:lang w:val="en-US"/>
        </w:rPr>
        <w:t>place</w:t>
      </w:r>
      <w:r>
        <w:rPr>
          <w:rFonts w:ascii="Times New Roman" w:eastAsia="Times New Roman" w:hAnsi="Times New Roman" w:cs="Times New Roman"/>
          <w:b/>
          <w:sz w:val="24"/>
          <w:szCs w:val="24"/>
          <w:lang w:val="en-US"/>
        </w:rPr>
        <w:t xml:space="preserve"> of Economics in the One Health Paradigm </w:t>
      </w:r>
    </w:p>
    <w:p w14:paraId="2EC484FF" w14:textId="729BDF74" w:rsidR="00BE2EFD" w:rsidRPr="00E956AC" w:rsidRDefault="00BE2EFD" w:rsidP="00BE2EFD">
      <w:pPr>
        <w:pStyle w:val="Paragraphedeliste"/>
        <w:numPr>
          <w:ilvl w:val="1"/>
          <w:numId w:val="1"/>
        </w:numPr>
        <w:spacing w:after="6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The </w:t>
      </w:r>
      <w:r w:rsidRPr="00E956AC">
        <w:rPr>
          <w:rFonts w:ascii="Times New Roman" w:eastAsia="Times New Roman" w:hAnsi="Times New Roman" w:cs="Times New Roman"/>
          <w:b/>
          <w:sz w:val="24"/>
          <w:szCs w:val="24"/>
          <w:lang w:val="en-US"/>
        </w:rPr>
        <w:t xml:space="preserve">One Health </w:t>
      </w:r>
      <w:r>
        <w:rPr>
          <w:rFonts w:ascii="Times New Roman" w:eastAsia="Times New Roman" w:hAnsi="Times New Roman" w:cs="Times New Roman"/>
          <w:b/>
          <w:sz w:val="24"/>
          <w:szCs w:val="24"/>
          <w:lang w:val="en-US"/>
        </w:rPr>
        <w:t>response to emerging health risks</w:t>
      </w:r>
    </w:p>
    <w:p w14:paraId="00000004" w14:textId="10CE259C" w:rsidR="005513B6" w:rsidRPr="002505CC" w:rsidRDefault="008B7B38" w:rsidP="007D4F40">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Global change and increased flows of human</w:t>
      </w:r>
      <w:r w:rsidR="00E40468" w:rsidRPr="002505CC">
        <w:rPr>
          <w:rFonts w:ascii="Times New Roman" w:eastAsia="Times New Roman" w:hAnsi="Times New Roman" w:cs="Times New Roman"/>
          <w:sz w:val="24"/>
          <w:szCs w:val="24"/>
          <w:lang w:val="en-US"/>
        </w:rPr>
        <w:t>s</w:t>
      </w:r>
      <w:r w:rsidRPr="002505CC">
        <w:rPr>
          <w:rFonts w:ascii="Times New Roman" w:eastAsia="Times New Roman" w:hAnsi="Times New Roman" w:cs="Times New Roman"/>
          <w:sz w:val="24"/>
          <w:szCs w:val="24"/>
          <w:lang w:val="en-US"/>
        </w:rPr>
        <w:t xml:space="preserve"> and goods across the planet are responsible for a significant rise of infectious diseases such as SARS, avian influenza </w:t>
      </w:r>
      <w:r w:rsidR="00E40468" w:rsidRPr="002505CC">
        <w:rPr>
          <w:rFonts w:ascii="Times New Roman" w:eastAsia="Times New Roman" w:hAnsi="Times New Roman" w:cs="Times New Roman"/>
          <w:sz w:val="24"/>
          <w:szCs w:val="24"/>
          <w:lang w:val="en-US"/>
        </w:rPr>
        <w:t>and</w:t>
      </w:r>
      <w:r w:rsidRPr="002505CC">
        <w:rPr>
          <w:rFonts w:ascii="Times New Roman" w:eastAsia="Times New Roman" w:hAnsi="Times New Roman" w:cs="Times New Roman"/>
          <w:sz w:val="24"/>
          <w:szCs w:val="24"/>
          <w:lang w:val="en-US"/>
        </w:rPr>
        <w:t xml:space="preserve"> Ebola </w:t>
      </w:r>
      <w:r w:rsidR="003A52DC" w:rsidRPr="002505CC">
        <w:rPr>
          <w:rFonts w:ascii="Times New Roman" w:eastAsia="Times New Roman" w:hAnsi="Times New Roman" w:cs="Times New Roman"/>
          <w:sz w:val="24"/>
          <w:szCs w:val="24"/>
          <w:lang w:val="en-US"/>
        </w:rPr>
        <w:t>in the 21</w:t>
      </w:r>
      <w:r w:rsidR="003A52DC" w:rsidRPr="002505CC">
        <w:rPr>
          <w:rFonts w:ascii="Times New Roman" w:eastAsia="Times New Roman" w:hAnsi="Times New Roman" w:cs="Times New Roman"/>
          <w:sz w:val="24"/>
          <w:szCs w:val="24"/>
          <w:vertAlign w:val="superscript"/>
          <w:lang w:val="en-US"/>
        </w:rPr>
        <w:t>st</w:t>
      </w:r>
      <w:r w:rsidR="003A52DC" w:rsidRPr="002505CC">
        <w:rPr>
          <w:rFonts w:ascii="Times New Roman" w:eastAsia="Times New Roman" w:hAnsi="Times New Roman" w:cs="Times New Roman"/>
          <w:sz w:val="24"/>
          <w:szCs w:val="24"/>
          <w:lang w:val="en-US"/>
        </w:rPr>
        <w:t xml:space="preserve"> century </w:t>
      </w:r>
      <w:r w:rsidRPr="002505CC">
        <w:rPr>
          <w:rFonts w:ascii="Times New Roman" w:eastAsia="Times New Roman" w:hAnsi="Times New Roman" w:cs="Times New Roman"/>
          <w:sz w:val="24"/>
          <w:szCs w:val="24"/>
          <w:lang w:val="en-US"/>
        </w:rPr>
        <w:t>(</w:t>
      </w:r>
      <w:r w:rsidR="0015221F" w:rsidRPr="002505CC">
        <w:rPr>
          <w:rFonts w:ascii="Times New Roman" w:hAnsi="Times New Roman" w:cs="Times New Roman"/>
          <w:sz w:val="24"/>
          <w:szCs w:val="24"/>
          <w:lang w:val="en-US"/>
        </w:rPr>
        <w:t>Baker et al., 2022)</w:t>
      </w:r>
      <w:r w:rsidR="0015221F"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As the recent COVID</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19 pandemic has shown</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with </w:t>
      </w:r>
      <w:r w:rsidR="003A52DC" w:rsidRPr="002505CC">
        <w:rPr>
          <w:rFonts w:ascii="Times New Roman" w:eastAsia="Times New Roman" w:hAnsi="Times New Roman" w:cs="Times New Roman"/>
          <w:sz w:val="24"/>
          <w:szCs w:val="24"/>
          <w:lang w:val="en-US"/>
        </w:rPr>
        <w:t>over 1</w:t>
      </w:r>
      <w:r w:rsidR="003A52DC" w:rsidRPr="002505CC">
        <w:rPr>
          <w:rFonts w:ascii="Times New Roman" w:hAnsi="Times New Roman" w:cs="Times New Roman"/>
          <w:sz w:val="24"/>
          <w:szCs w:val="24"/>
          <w:lang w:val="en-US"/>
        </w:rPr>
        <w:t xml:space="preserve">.5 million deaths </w:t>
      </w:r>
      <w:r w:rsidR="002230B1" w:rsidRPr="002505CC">
        <w:rPr>
          <w:rFonts w:ascii="Times New Roman" w:hAnsi="Times New Roman" w:cs="Times New Roman"/>
          <w:sz w:val="24"/>
          <w:szCs w:val="24"/>
          <w:lang w:val="en-US"/>
        </w:rPr>
        <w:t xml:space="preserve">and </w:t>
      </w:r>
      <w:r w:rsidR="002230B1" w:rsidRPr="002505CC">
        <w:rPr>
          <w:rFonts w:ascii="Times New Roman" w:eastAsia="Times New Roman" w:hAnsi="Times New Roman" w:cs="Times New Roman"/>
          <w:sz w:val="24"/>
          <w:szCs w:val="24"/>
          <w:lang w:val="en-US"/>
        </w:rPr>
        <w:t xml:space="preserve">US$ </w:t>
      </w:r>
      <w:r w:rsidR="002230B1" w:rsidRPr="002505CC">
        <w:rPr>
          <w:rFonts w:ascii="Times New Roman" w:hAnsi="Times New Roman" w:cs="Times New Roman"/>
          <w:sz w:val="24"/>
          <w:szCs w:val="24"/>
          <w:lang w:val="en-US"/>
        </w:rPr>
        <w:t xml:space="preserve">trillions of losses worldwide in 2020 </w:t>
      </w:r>
      <w:r w:rsidR="00E40468" w:rsidRPr="002505CC">
        <w:rPr>
          <w:rFonts w:ascii="Times New Roman" w:hAnsi="Times New Roman" w:cs="Times New Roman"/>
          <w:sz w:val="24"/>
          <w:szCs w:val="24"/>
          <w:lang w:val="en-US"/>
        </w:rPr>
        <w:t>alone</w:t>
      </w:r>
      <w:r w:rsidR="002230B1" w:rsidRPr="002505CC">
        <w:rPr>
          <w:rFonts w:ascii="Times New Roman" w:hAnsi="Times New Roman" w:cs="Times New Roman"/>
          <w:sz w:val="24"/>
          <w:szCs w:val="24"/>
          <w:lang w:val="en-US"/>
        </w:rPr>
        <w:t xml:space="preserve"> (</w:t>
      </w:r>
      <w:r w:rsidR="002230B1" w:rsidRPr="002505CC">
        <w:rPr>
          <w:rFonts w:ascii="Times New Roman" w:eastAsia="Times New Roman" w:hAnsi="Times New Roman" w:cs="Times New Roman"/>
          <w:sz w:val="24"/>
          <w:szCs w:val="24"/>
          <w:lang w:val="en-US"/>
        </w:rPr>
        <w:t>Kaplan et al., 2022)</w:t>
      </w:r>
      <w:r w:rsidRPr="002505CC">
        <w:rPr>
          <w:rFonts w:ascii="Times New Roman" w:eastAsia="Times New Roman" w:hAnsi="Times New Roman" w:cs="Times New Roman"/>
          <w:sz w:val="24"/>
          <w:szCs w:val="24"/>
          <w:lang w:val="en-US"/>
        </w:rPr>
        <w:t xml:space="preserve">, these diseases </w:t>
      </w:r>
      <w:r w:rsidR="00992712" w:rsidRPr="002505CC">
        <w:rPr>
          <w:rFonts w:ascii="Times New Roman" w:eastAsia="Times New Roman" w:hAnsi="Times New Roman" w:cs="Times New Roman"/>
          <w:sz w:val="24"/>
          <w:szCs w:val="24"/>
          <w:lang w:val="en-US"/>
        </w:rPr>
        <w:t xml:space="preserve">exact </w:t>
      </w:r>
      <w:r w:rsidRPr="002505CC">
        <w:rPr>
          <w:rFonts w:ascii="Times New Roman" w:eastAsia="Times New Roman" w:hAnsi="Times New Roman" w:cs="Times New Roman"/>
          <w:sz w:val="24"/>
          <w:szCs w:val="24"/>
          <w:lang w:val="en-US"/>
        </w:rPr>
        <w:t>a massive human and economic toll on our societies worldwide. As much as 60% of the current infectious diseases affecting humans (</w:t>
      </w:r>
      <w:r w:rsidR="00413E6C" w:rsidRPr="002505CC">
        <w:rPr>
          <w:rFonts w:ascii="Times New Roman" w:eastAsia="Times New Roman" w:hAnsi="Times New Roman" w:cs="Times New Roman"/>
          <w:sz w:val="24"/>
          <w:szCs w:val="24"/>
          <w:lang w:val="en-US"/>
        </w:rPr>
        <w:t>Jones</w:t>
      </w:r>
      <w:r w:rsidR="002805AA" w:rsidRPr="002505CC">
        <w:rPr>
          <w:rFonts w:ascii="Times New Roman" w:eastAsia="Times New Roman" w:hAnsi="Times New Roman" w:cs="Times New Roman"/>
          <w:sz w:val="24"/>
          <w:szCs w:val="24"/>
          <w:lang w:val="en-US"/>
        </w:rPr>
        <w:t xml:space="preserve"> et al.</w:t>
      </w:r>
      <w:r w:rsidR="00413E6C" w:rsidRPr="002505CC">
        <w:rPr>
          <w:rFonts w:ascii="Times New Roman" w:eastAsia="Times New Roman" w:hAnsi="Times New Roman" w:cs="Times New Roman"/>
          <w:sz w:val="24"/>
          <w:szCs w:val="24"/>
          <w:lang w:val="en-US"/>
        </w:rPr>
        <w:t>, 200</w:t>
      </w:r>
      <w:r w:rsidR="002805AA" w:rsidRPr="002505CC">
        <w:rPr>
          <w:rFonts w:ascii="Times New Roman" w:eastAsia="Times New Roman" w:hAnsi="Times New Roman" w:cs="Times New Roman"/>
          <w:sz w:val="24"/>
          <w:szCs w:val="24"/>
          <w:lang w:val="en-US"/>
        </w:rPr>
        <w:t>8</w:t>
      </w:r>
      <w:r w:rsidRPr="002505CC">
        <w:rPr>
          <w:rFonts w:ascii="Times New Roman" w:eastAsia="Times New Roman" w:hAnsi="Times New Roman" w:cs="Times New Roman"/>
          <w:sz w:val="24"/>
          <w:szCs w:val="24"/>
          <w:lang w:val="en-US"/>
        </w:rPr>
        <w:t>) are zoonoses. As a result, human health and animal health are tightly intertwined when it comes to the origins, spread and burden of these pathologies. Through their multidimensional effects on humans, hosts and vectors, climate change and land-use change act as a catalyst on many of these zoonoses (</w:t>
      </w:r>
      <w:proofErr w:type="spellStart"/>
      <w:r w:rsidR="002805AA" w:rsidRPr="002505CC">
        <w:rPr>
          <w:rFonts w:ascii="Times New Roman" w:eastAsia="Times New Roman" w:hAnsi="Times New Roman" w:cs="Times New Roman"/>
          <w:sz w:val="24"/>
          <w:szCs w:val="24"/>
          <w:lang w:val="en-US"/>
        </w:rPr>
        <w:t>Rupasinghe</w:t>
      </w:r>
      <w:proofErr w:type="spellEnd"/>
      <w:r w:rsidR="002805AA" w:rsidRPr="002505CC">
        <w:rPr>
          <w:rFonts w:ascii="Times New Roman" w:eastAsia="Times New Roman" w:hAnsi="Times New Roman" w:cs="Times New Roman"/>
          <w:sz w:val="24"/>
          <w:szCs w:val="24"/>
          <w:lang w:val="en-US"/>
        </w:rPr>
        <w:t xml:space="preserve"> et al., 2022</w:t>
      </w:r>
      <w:r w:rsidRPr="002505CC">
        <w:rPr>
          <w:rFonts w:ascii="Times New Roman" w:eastAsia="Times New Roman" w:hAnsi="Times New Roman" w:cs="Times New Roman"/>
          <w:sz w:val="24"/>
          <w:szCs w:val="24"/>
          <w:lang w:val="en-US"/>
        </w:rPr>
        <w:t>), thus reflecting the importance of environmental health on global health.</w:t>
      </w:r>
    </w:p>
    <w:p w14:paraId="00000005" w14:textId="01E39246" w:rsidR="005513B6"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In response to these threats, the “One Health</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paradigm has emerged as a cross-sectoral public health strategy to break down the barriers between human, animal and environmental health for both the analysis and the management of diseases. For </w:t>
      </w:r>
      <w:proofErr w:type="spellStart"/>
      <w:r w:rsidRPr="002505CC">
        <w:rPr>
          <w:rFonts w:ascii="Times New Roman" w:eastAsia="Times New Roman" w:hAnsi="Times New Roman" w:cs="Times New Roman"/>
          <w:sz w:val="24"/>
          <w:szCs w:val="24"/>
          <w:lang w:val="en-US"/>
        </w:rPr>
        <w:t>Zinsstag</w:t>
      </w:r>
      <w:proofErr w:type="spellEnd"/>
      <w:r w:rsidRPr="002505CC">
        <w:rPr>
          <w:rFonts w:ascii="Times New Roman" w:eastAsia="Times New Roman" w:hAnsi="Times New Roman" w:cs="Times New Roman"/>
          <w:sz w:val="24"/>
          <w:szCs w:val="24"/>
          <w:lang w:val="en-US"/>
        </w:rPr>
        <w:t xml:space="preserve"> et al. (202</w:t>
      </w:r>
      <w:r w:rsidR="002A4068">
        <w:rPr>
          <w:rFonts w:ascii="Times New Roman" w:eastAsia="Times New Roman" w:hAnsi="Times New Roman" w:cs="Times New Roman"/>
          <w:sz w:val="24"/>
          <w:szCs w:val="24"/>
          <w:lang w:val="en-US"/>
        </w:rPr>
        <w:t>2b</w:t>
      </w:r>
      <w:r w:rsidRPr="002505CC">
        <w:rPr>
          <w:rFonts w:ascii="Times New Roman" w:eastAsia="Times New Roman" w:hAnsi="Times New Roman" w:cs="Times New Roman"/>
          <w:sz w:val="24"/>
          <w:szCs w:val="24"/>
          <w:lang w:val="en-US"/>
        </w:rPr>
        <w:t>), “it promotes an integrated, systemic and unified approach of health at local, national and global levels, in order to better anticipate and tackle emerging diseases with pandemic risk, but also to adapt to present and future environmental impacts</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This strategy has been embraced by several major international institutions </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the World Health Organization (WHO), the World Organization </w:t>
      </w:r>
      <w:r w:rsidRPr="002505CC">
        <w:rPr>
          <w:rFonts w:ascii="Times New Roman" w:eastAsia="Times New Roman" w:hAnsi="Times New Roman" w:cs="Times New Roman"/>
          <w:sz w:val="24"/>
          <w:szCs w:val="24"/>
          <w:lang w:val="en-US"/>
        </w:rPr>
        <w:lastRenderedPageBreak/>
        <w:t xml:space="preserve">for Animal Health (OIE), the Food and Agriculture Organization of the United Nations (FAO) and </w:t>
      </w:r>
      <w:r w:rsidR="00E40468" w:rsidRPr="002505CC">
        <w:rPr>
          <w:rFonts w:ascii="Times New Roman" w:eastAsia="Times New Roman" w:hAnsi="Times New Roman" w:cs="Times New Roman"/>
          <w:sz w:val="24"/>
          <w:szCs w:val="24"/>
          <w:lang w:val="en-US"/>
        </w:rPr>
        <w:t>t</w:t>
      </w:r>
      <w:r w:rsidRPr="002505CC">
        <w:rPr>
          <w:rFonts w:ascii="Times New Roman" w:eastAsia="Times New Roman" w:hAnsi="Times New Roman" w:cs="Times New Roman"/>
          <w:sz w:val="24"/>
          <w:szCs w:val="24"/>
          <w:lang w:val="en-US"/>
        </w:rPr>
        <w:t xml:space="preserve">he World Bank </w:t>
      </w:r>
      <w:r w:rsidR="00E40468"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as an efficient tool against future pandemics. According to the World Bank, a One Health approach could also generate substantial savings, as high as </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6 billion per year, since “relatively modest investments in prevention will pay huge dividends” (World Bank, 2022).</w:t>
      </w:r>
    </w:p>
    <w:p w14:paraId="5258AF41" w14:textId="0DB9E909" w:rsidR="00BE2EFD" w:rsidRPr="00BE2EFD" w:rsidRDefault="00BE2EFD" w:rsidP="00BE2EFD">
      <w:pPr>
        <w:pStyle w:val="Paragraphedeliste"/>
        <w:numPr>
          <w:ilvl w:val="1"/>
          <w:numId w:val="1"/>
        </w:numPr>
        <w:spacing w:after="6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BE2EFD">
        <w:rPr>
          <w:rFonts w:ascii="Times New Roman" w:eastAsia="Times New Roman" w:hAnsi="Times New Roman" w:cs="Times New Roman"/>
          <w:b/>
          <w:sz w:val="24"/>
          <w:szCs w:val="24"/>
          <w:lang w:val="en-US"/>
        </w:rPr>
        <w:t>A limited explicit contribution of Economics thus far</w:t>
      </w:r>
    </w:p>
    <w:p w14:paraId="00000006" w14:textId="25237D46" w:rsidR="005513B6" w:rsidRPr="002505CC" w:rsidRDefault="00E40468" w:rsidP="007D4F40">
      <w:pPr>
        <w:autoSpaceDE w:val="0"/>
        <w:autoSpaceDN w:val="0"/>
        <w:adjustRightInd w:val="0"/>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A</w:t>
      </w:r>
      <w:r w:rsidR="008B7B38" w:rsidRPr="002505CC">
        <w:rPr>
          <w:rFonts w:ascii="Times New Roman" w:eastAsia="Times New Roman" w:hAnsi="Times New Roman" w:cs="Times New Roman"/>
          <w:sz w:val="24"/>
          <w:szCs w:val="24"/>
          <w:lang w:val="en-US"/>
        </w:rPr>
        <w:t xml:space="preserve"> handful of success stories (</w:t>
      </w:r>
      <w:r w:rsidR="002B6751" w:rsidRPr="002505CC">
        <w:rPr>
          <w:rFonts w:ascii="Times New Roman" w:eastAsia="Times New Roman" w:hAnsi="Times New Roman" w:cs="Times New Roman"/>
          <w:sz w:val="24"/>
          <w:szCs w:val="24"/>
          <w:lang w:val="en-US"/>
        </w:rPr>
        <w:t>Gibson et al., 2022</w:t>
      </w:r>
      <w:r w:rsidR="008B7B38" w:rsidRPr="002505CC">
        <w:rPr>
          <w:rFonts w:ascii="Times New Roman" w:eastAsia="Times New Roman" w:hAnsi="Times New Roman" w:cs="Times New Roman"/>
          <w:sz w:val="24"/>
          <w:szCs w:val="24"/>
          <w:lang w:val="en-US"/>
        </w:rPr>
        <w:t xml:space="preserve">) have demonstrated its potential, </w:t>
      </w:r>
      <w:r w:rsidRPr="002505CC">
        <w:rPr>
          <w:rFonts w:ascii="Times New Roman" w:eastAsia="Times New Roman" w:hAnsi="Times New Roman" w:cs="Times New Roman"/>
          <w:sz w:val="24"/>
          <w:szCs w:val="24"/>
          <w:lang w:val="en-US"/>
        </w:rPr>
        <w:t xml:space="preserve">but </w:t>
      </w:r>
      <w:r w:rsidR="008B7B38" w:rsidRPr="002505CC">
        <w:rPr>
          <w:rFonts w:ascii="Times New Roman" w:eastAsia="Times New Roman" w:hAnsi="Times New Roman" w:cs="Times New Roman"/>
          <w:sz w:val="24"/>
          <w:szCs w:val="24"/>
          <w:lang w:val="en-US"/>
        </w:rPr>
        <w:t>the multi-scale implementation of this approach is still a work in progress and the WHO-OIE-FAO collaboration has not yet led to a concrete program (</w:t>
      </w:r>
      <w:r w:rsidR="001A00B3" w:rsidRPr="002505CC">
        <w:rPr>
          <w:rFonts w:ascii="Times New Roman" w:eastAsia="Times New Roman" w:hAnsi="Times New Roman" w:cs="Times New Roman"/>
          <w:sz w:val="24"/>
          <w:szCs w:val="24"/>
          <w:lang w:val="en-US"/>
        </w:rPr>
        <w:t>Giraudoux</w:t>
      </w:r>
      <w:r w:rsidR="001A00B3" w:rsidRPr="002505CC" w:rsidDel="001A00B3">
        <w:rPr>
          <w:rFonts w:ascii="Times New Roman" w:eastAsia="Times New Roman" w:hAnsi="Times New Roman" w:cs="Times New Roman"/>
          <w:sz w:val="24"/>
          <w:szCs w:val="24"/>
          <w:lang w:val="en-US"/>
        </w:rPr>
        <w:t xml:space="preserve"> </w:t>
      </w:r>
      <w:r w:rsidR="008B7B38" w:rsidRPr="002505CC">
        <w:rPr>
          <w:rFonts w:ascii="Times New Roman" w:eastAsia="Times New Roman" w:hAnsi="Times New Roman" w:cs="Times New Roman"/>
          <w:sz w:val="24"/>
          <w:szCs w:val="24"/>
          <w:lang w:val="en-US"/>
        </w:rPr>
        <w:t>et al., 202</w:t>
      </w:r>
      <w:r w:rsidR="003E5ABE" w:rsidRPr="002505CC">
        <w:rPr>
          <w:rFonts w:ascii="Times New Roman" w:eastAsia="Times New Roman" w:hAnsi="Times New Roman" w:cs="Times New Roman"/>
          <w:sz w:val="24"/>
          <w:szCs w:val="24"/>
          <w:lang w:val="en-US"/>
        </w:rPr>
        <w:t>2</w:t>
      </w:r>
      <w:r w:rsidR="008B7B38" w:rsidRPr="002505CC">
        <w:rPr>
          <w:rFonts w:ascii="Times New Roman" w:eastAsia="Times New Roman" w:hAnsi="Times New Roman" w:cs="Times New Roman"/>
          <w:sz w:val="24"/>
          <w:szCs w:val="24"/>
          <w:lang w:val="en-US"/>
        </w:rPr>
        <w:t xml:space="preserve">). Beyond </w:t>
      </w:r>
      <w:r w:rsidR="003C473A" w:rsidRPr="002505CC">
        <w:rPr>
          <w:rFonts w:ascii="Times New Roman" w:eastAsia="Times New Roman" w:hAnsi="Times New Roman" w:cs="Times New Roman"/>
          <w:sz w:val="24"/>
          <w:szCs w:val="24"/>
          <w:lang w:val="en-US"/>
        </w:rPr>
        <w:t xml:space="preserve">the </w:t>
      </w:r>
      <w:r w:rsidR="003C473A" w:rsidRPr="00AD44B5">
        <w:rPr>
          <w:rFonts w:ascii="Times New Roman" w:eastAsia="Times New Roman" w:hAnsi="Times New Roman" w:cs="Times New Roman"/>
          <w:sz w:val="24"/>
          <w:szCs w:val="24"/>
          <w:lang w:val="en-US"/>
        </w:rPr>
        <w:t>difficulties entailed in establishing a true interdisciplinary collaboration between medicine and veterinary science,</w:t>
      </w:r>
      <w:r w:rsidR="003C473A" w:rsidRPr="007F56F9" w:rsidDel="003C473A">
        <w:rPr>
          <w:rFonts w:ascii="Times New Roman" w:eastAsia="Times New Roman" w:hAnsi="Times New Roman" w:cs="Times New Roman"/>
          <w:sz w:val="24"/>
          <w:szCs w:val="24"/>
          <w:lang w:val="en-US"/>
        </w:rPr>
        <w:t xml:space="preserve"> </w:t>
      </w:r>
      <w:r w:rsidR="008B7B38" w:rsidRPr="007F56F9">
        <w:rPr>
          <w:rFonts w:ascii="Times New Roman" w:eastAsia="Times New Roman" w:hAnsi="Times New Roman" w:cs="Times New Roman"/>
          <w:sz w:val="24"/>
          <w:szCs w:val="24"/>
          <w:lang w:val="en-US"/>
        </w:rPr>
        <w:t>(</w:t>
      </w:r>
      <w:r w:rsidR="004F0880" w:rsidRPr="002505CC">
        <w:rPr>
          <w:rFonts w:ascii="Times New Roman" w:eastAsia="Times New Roman" w:hAnsi="Times New Roman" w:cs="Times New Roman"/>
          <w:sz w:val="24"/>
          <w:szCs w:val="24"/>
          <w:lang w:val="en-US"/>
        </w:rPr>
        <w:t>Ribeiro et al., 2019</w:t>
      </w:r>
      <w:r w:rsidR="008B7B38" w:rsidRPr="002505CC">
        <w:rPr>
          <w:rFonts w:ascii="Times New Roman" w:eastAsia="Times New Roman" w:hAnsi="Times New Roman" w:cs="Times New Roman"/>
          <w:sz w:val="24"/>
          <w:szCs w:val="24"/>
          <w:lang w:val="en-US"/>
        </w:rPr>
        <w:t xml:space="preserve">), there is a need to “encompass other disciplines that impact human health, such as economics, food security, and food safety” (World Health Organization, 2012). Indeed, to our knowledge, the contribution of </w:t>
      </w:r>
      <w:r w:rsidRPr="002505CC">
        <w:rPr>
          <w:rFonts w:ascii="Times New Roman" w:eastAsia="Times New Roman" w:hAnsi="Times New Roman" w:cs="Times New Roman"/>
          <w:sz w:val="24"/>
          <w:szCs w:val="24"/>
          <w:lang w:val="en-US"/>
        </w:rPr>
        <w:t xml:space="preserve">the </w:t>
      </w:r>
      <w:r w:rsidR="008B7B38" w:rsidRPr="002505CC">
        <w:rPr>
          <w:rFonts w:ascii="Times New Roman" w:eastAsia="Times New Roman" w:hAnsi="Times New Roman" w:cs="Times New Roman"/>
          <w:sz w:val="24"/>
          <w:szCs w:val="24"/>
          <w:lang w:val="en-US"/>
        </w:rPr>
        <w:t>social sciences and economics in particular to the conceptual and operational foundation of One Health has been limited so far. Our survey of the academic literature adopting the prism of economic analysis yielded three main works</w:t>
      </w:r>
      <w:r w:rsidR="00E676AF" w:rsidRPr="002505CC">
        <w:rPr>
          <w:rFonts w:ascii="Times New Roman" w:eastAsia="Times New Roman" w:hAnsi="Times New Roman" w:cs="Times New Roman"/>
          <w:sz w:val="24"/>
          <w:szCs w:val="24"/>
          <w:lang w:val="en-US"/>
        </w:rPr>
        <w:t xml:space="preserve"> </w:t>
      </w:r>
      <w:r w:rsidR="008B7B38" w:rsidRPr="002505CC">
        <w:rPr>
          <w:rFonts w:ascii="Times New Roman" w:eastAsia="Times New Roman" w:hAnsi="Times New Roman" w:cs="Times New Roman"/>
          <w:sz w:val="24"/>
          <w:szCs w:val="24"/>
          <w:lang w:val="en-US"/>
        </w:rPr>
        <w:t>by non-economists</w:t>
      </w:r>
      <w:r w:rsidR="00977AEE" w:rsidRPr="002505CC">
        <w:rPr>
          <w:rFonts w:ascii="Times New Roman" w:eastAsia="Times New Roman" w:hAnsi="Times New Roman" w:cs="Times New Roman"/>
          <w:sz w:val="24"/>
          <w:szCs w:val="24"/>
          <w:lang w:val="en-US"/>
        </w:rPr>
        <w:t xml:space="preserve"> and a World Bank report</w:t>
      </w:r>
      <w:r w:rsidR="008B7B38" w:rsidRPr="002505CC">
        <w:rPr>
          <w:rFonts w:ascii="Times New Roman" w:eastAsia="Times New Roman" w:hAnsi="Times New Roman" w:cs="Times New Roman"/>
          <w:sz w:val="24"/>
          <w:szCs w:val="24"/>
          <w:lang w:val="en-US"/>
        </w:rPr>
        <w:t xml:space="preserve">. </w:t>
      </w:r>
      <w:proofErr w:type="spellStart"/>
      <w:r w:rsidR="008B7B38" w:rsidRPr="002505CC">
        <w:rPr>
          <w:rFonts w:ascii="Times New Roman" w:eastAsia="Times New Roman" w:hAnsi="Times New Roman" w:cs="Times New Roman"/>
          <w:sz w:val="24"/>
          <w:szCs w:val="24"/>
          <w:lang w:val="en-US"/>
        </w:rPr>
        <w:t>Narrod</w:t>
      </w:r>
      <w:proofErr w:type="spellEnd"/>
      <w:r w:rsidR="008B7B38" w:rsidRPr="002505CC">
        <w:rPr>
          <w:rFonts w:ascii="Times New Roman" w:eastAsia="Times New Roman" w:hAnsi="Times New Roman" w:cs="Times New Roman"/>
          <w:sz w:val="24"/>
          <w:szCs w:val="24"/>
          <w:lang w:val="en-US"/>
        </w:rPr>
        <w:t xml:space="preserve"> et al. (2012) propose a One Health framework for the economic evaluation of zoonoses that </w:t>
      </w:r>
      <w:r w:rsidRPr="002505CC">
        <w:rPr>
          <w:rFonts w:ascii="Times New Roman" w:eastAsia="Times New Roman" w:hAnsi="Times New Roman" w:cs="Times New Roman"/>
          <w:sz w:val="24"/>
          <w:szCs w:val="24"/>
          <w:lang w:val="en-US"/>
        </w:rPr>
        <w:t xml:space="preserve">implies </w:t>
      </w:r>
      <w:r w:rsidR="008B7B38" w:rsidRPr="002505CC">
        <w:rPr>
          <w:rFonts w:ascii="Times New Roman" w:eastAsia="Times New Roman" w:hAnsi="Times New Roman" w:cs="Times New Roman"/>
          <w:sz w:val="24"/>
          <w:szCs w:val="24"/>
          <w:lang w:val="en-US"/>
        </w:rPr>
        <w:t xml:space="preserve">a modified risk analysis and </w:t>
      </w:r>
      <w:r w:rsidRPr="002505CC">
        <w:rPr>
          <w:rFonts w:ascii="Times New Roman" w:eastAsia="Times New Roman" w:hAnsi="Times New Roman" w:cs="Times New Roman"/>
          <w:sz w:val="24"/>
          <w:szCs w:val="24"/>
          <w:lang w:val="en-US"/>
        </w:rPr>
        <w:t>insists</w:t>
      </w:r>
      <w:r w:rsidRPr="007F56F9">
        <w:rPr>
          <w:rFonts w:ascii="Times New Roman" w:eastAsia="Times New Roman" w:hAnsi="Times New Roman" w:cs="Times New Roman"/>
          <w:sz w:val="24"/>
          <w:szCs w:val="24"/>
          <w:lang w:val="en-US"/>
        </w:rPr>
        <w:t xml:space="preserve"> </w:t>
      </w:r>
      <w:r w:rsidR="008B7B38" w:rsidRPr="007F56F9">
        <w:rPr>
          <w:rFonts w:ascii="Times New Roman" w:eastAsia="Times New Roman" w:hAnsi="Times New Roman" w:cs="Times New Roman"/>
          <w:sz w:val="24"/>
          <w:szCs w:val="24"/>
          <w:lang w:val="en-US"/>
        </w:rPr>
        <w:t xml:space="preserve">on considering multi-sectoral impacts that go beyond simple control costs. </w:t>
      </w:r>
      <w:proofErr w:type="spellStart"/>
      <w:r w:rsidR="008B7B38" w:rsidRPr="007F56F9">
        <w:rPr>
          <w:rFonts w:ascii="Times New Roman" w:eastAsia="Times New Roman" w:hAnsi="Times New Roman" w:cs="Times New Roman"/>
          <w:sz w:val="24"/>
          <w:szCs w:val="24"/>
          <w:lang w:val="en-US"/>
        </w:rPr>
        <w:t>Machalaba</w:t>
      </w:r>
      <w:proofErr w:type="spellEnd"/>
      <w:r w:rsidR="008B7B38" w:rsidRPr="007F56F9">
        <w:rPr>
          <w:rFonts w:ascii="Times New Roman" w:eastAsia="Times New Roman" w:hAnsi="Times New Roman" w:cs="Times New Roman"/>
          <w:sz w:val="24"/>
          <w:szCs w:val="24"/>
          <w:lang w:val="en-US"/>
        </w:rPr>
        <w:t xml:space="preserve"> et al. (2017) extend this initial take on impact valuation and recommend </w:t>
      </w:r>
      <w:r w:rsidRPr="002505CC">
        <w:rPr>
          <w:rFonts w:ascii="Times New Roman" w:eastAsia="Times New Roman" w:hAnsi="Times New Roman" w:cs="Times New Roman"/>
          <w:sz w:val="24"/>
          <w:szCs w:val="24"/>
          <w:lang w:val="en-US"/>
        </w:rPr>
        <w:t>“</w:t>
      </w:r>
      <w:r w:rsidR="008B7B38" w:rsidRPr="002505CC">
        <w:rPr>
          <w:rFonts w:ascii="Times New Roman" w:eastAsia="Times New Roman" w:hAnsi="Times New Roman" w:cs="Times New Roman"/>
          <w:sz w:val="24"/>
          <w:szCs w:val="24"/>
          <w:lang w:val="en-US"/>
        </w:rPr>
        <w:t>system thinking</w:t>
      </w:r>
      <w:r w:rsidRPr="002505CC">
        <w:rPr>
          <w:rFonts w:ascii="Times New Roman" w:eastAsia="Times New Roman" w:hAnsi="Times New Roman" w:cs="Times New Roman"/>
          <w:sz w:val="24"/>
          <w:szCs w:val="24"/>
          <w:lang w:val="en-US"/>
        </w:rPr>
        <w:t>”</w:t>
      </w:r>
      <w:r w:rsidR="008B7B38" w:rsidRPr="002505CC">
        <w:rPr>
          <w:rFonts w:ascii="Times New Roman" w:eastAsia="Times New Roman" w:hAnsi="Times New Roman" w:cs="Times New Roman"/>
          <w:sz w:val="24"/>
          <w:szCs w:val="24"/>
          <w:lang w:val="en-US"/>
        </w:rPr>
        <w:t xml:space="preserve"> to help identify both the risks and the possibilities for their mitigation. </w:t>
      </w:r>
      <w:proofErr w:type="spellStart"/>
      <w:r w:rsidR="008B7B38" w:rsidRPr="002505CC">
        <w:rPr>
          <w:rFonts w:ascii="Times New Roman" w:eastAsia="Times New Roman" w:hAnsi="Times New Roman" w:cs="Times New Roman"/>
          <w:sz w:val="24"/>
          <w:szCs w:val="24"/>
          <w:lang w:val="en-US"/>
        </w:rPr>
        <w:t>Zinsstag</w:t>
      </w:r>
      <w:proofErr w:type="spellEnd"/>
      <w:r w:rsidR="008B7B38" w:rsidRPr="002505CC">
        <w:rPr>
          <w:rFonts w:ascii="Times New Roman" w:eastAsia="Times New Roman" w:hAnsi="Times New Roman" w:cs="Times New Roman"/>
          <w:sz w:val="24"/>
          <w:szCs w:val="24"/>
          <w:lang w:val="en-US"/>
        </w:rPr>
        <w:t xml:space="preserve"> et al. (20</w:t>
      </w:r>
      <w:r w:rsidR="00DB2273">
        <w:rPr>
          <w:rFonts w:ascii="Times New Roman" w:eastAsia="Times New Roman" w:hAnsi="Times New Roman" w:cs="Times New Roman"/>
          <w:sz w:val="24"/>
          <w:szCs w:val="24"/>
          <w:lang w:val="en-US"/>
        </w:rPr>
        <w:t>22a</w:t>
      </w:r>
      <w:r w:rsidR="008B7B38" w:rsidRPr="002505CC">
        <w:rPr>
          <w:rFonts w:ascii="Times New Roman" w:eastAsia="Times New Roman" w:hAnsi="Times New Roman" w:cs="Times New Roman"/>
          <w:sz w:val="24"/>
          <w:szCs w:val="24"/>
          <w:lang w:val="en-US"/>
        </w:rPr>
        <w:t xml:space="preserve">) show how financial issues can be integrated into One Health approaches, through four </w:t>
      </w:r>
      <w:r w:rsidR="00A00430" w:rsidRPr="002505CC">
        <w:rPr>
          <w:rFonts w:ascii="Times New Roman" w:eastAsia="Times New Roman" w:hAnsi="Times New Roman" w:cs="Times New Roman"/>
          <w:sz w:val="24"/>
          <w:szCs w:val="24"/>
          <w:lang w:val="en-US"/>
        </w:rPr>
        <w:t>examples</w:t>
      </w:r>
      <w:r w:rsidR="008B7B38" w:rsidRPr="002505CC">
        <w:rPr>
          <w:rFonts w:ascii="Times New Roman" w:eastAsia="Times New Roman" w:hAnsi="Times New Roman" w:cs="Times New Roman"/>
          <w:sz w:val="24"/>
          <w:szCs w:val="24"/>
          <w:lang w:val="en-US"/>
        </w:rPr>
        <w:t xml:space="preserve"> including brucellosis in Mongolia </w:t>
      </w:r>
      <w:r w:rsidRPr="002505CC">
        <w:rPr>
          <w:rFonts w:ascii="Times New Roman" w:eastAsia="Times New Roman" w:hAnsi="Times New Roman" w:cs="Times New Roman"/>
          <w:sz w:val="24"/>
          <w:szCs w:val="24"/>
          <w:lang w:val="en-US"/>
        </w:rPr>
        <w:t>and</w:t>
      </w:r>
      <w:r w:rsidR="008B7B38" w:rsidRPr="002505CC">
        <w:rPr>
          <w:rFonts w:ascii="Times New Roman" w:eastAsia="Times New Roman" w:hAnsi="Times New Roman" w:cs="Times New Roman"/>
          <w:sz w:val="24"/>
          <w:szCs w:val="24"/>
          <w:lang w:val="en-US"/>
        </w:rPr>
        <w:t xml:space="preserve"> the cost of bovine tuberculosis in Ethiopia.</w:t>
      </w:r>
      <w:r w:rsidR="0009102A" w:rsidRPr="002505CC">
        <w:rPr>
          <w:rFonts w:ascii="Times New Roman" w:eastAsia="Times New Roman" w:hAnsi="Times New Roman" w:cs="Times New Roman"/>
          <w:sz w:val="24"/>
          <w:szCs w:val="24"/>
          <w:lang w:val="en-US"/>
        </w:rPr>
        <w:t xml:space="preserve"> </w:t>
      </w:r>
      <w:r w:rsidR="008B7B38" w:rsidRPr="002505CC">
        <w:rPr>
          <w:rFonts w:ascii="Times New Roman" w:eastAsia="Times New Roman" w:hAnsi="Times New Roman" w:cs="Times New Roman"/>
          <w:sz w:val="24"/>
          <w:szCs w:val="24"/>
          <w:lang w:val="en-US"/>
        </w:rPr>
        <w:t xml:space="preserve">Although these </w:t>
      </w:r>
      <w:r w:rsidR="003C473A" w:rsidRPr="007F56F9">
        <w:rPr>
          <w:rFonts w:ascii="Times New Roman" w:eastAsia="Times New Roman" w:hAnsi="Times New Roman" w:cs="Times New Roman"/>
          <w:sz w:val="24"/>
          <w:szCs w:val="24"/>
          <w:lang w:val="en-US"/>
        </w:rPr>
        <w:t>case studies</w:t>
      </w:r>
      <w:r w:rsidR="003C473A" w:rsidRPr="002505CC">
        <w:rPr>
          <w:rFonts w:ascii="Times New Roman" w:eastAsia="Times New Roman" w:hAnsi="Times New Roman" w:cs="Times New Roman"/>
          <w:sz w:val="24"/>
          <w:szCs w:val="24"/>
          <w:lang w:val="en-US"/>
        </w:rPr>
        <w:t xml:space="preserve"> </w:t>
      </w:r>
      <w:r w:rsidR="008B7B38" w:rsidRPr="002505CC">
        <w:rPr>
          <w:rFonts w:ascii="Times New Roman" w:eastAsia="Times New Roman" w:hAnsi="Times New Roman" w:cs="Times New Roman"/>
          <w:sz w:val="24"/>
          <w:szCs w:val="24"/>
          <w:lang w:val="en-US"/>
        </w:rPr>
        <w:t>validate the recourse to economic valuation, they focus solely on monetary costs.</w:t>
      </w:r>
      <w:r w:rsidR="009A22C2" w:rsidRPr="002505CC">
        <w:rPr>
          <w:rFonts w:ascii="Times New Roman" w:eastAsia="Times New Roman" w:hAnsi="Times New Roman" w:cs="Times New Roman"/>
          <w:sz w:val="24"/>
          <w:szCs w:val="24"/>
          <w:lang w:val="en-US"/>
        </w:rPr>
        <w:t xml:space="preserve"> Finally, the World Bank report (World Bank, 2012) makes a well-documented economic case for the application of the One Health approach by assessing the net benefits of controlling zoonotic diseases.</w:t>
      </w:r>
    </w:p>
    <w:p w14:paraId="00000007" w14:textId="05852A90" w:rsidR="005513B6"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This thin body of isolated contributions only skims the surface of the larger role Economics could play and shows the need to build progressively a consistent framework for One Health Economics. Hence our efforts in this paper to identify relevant lines of conjunction between the salient questions arising within the One Health</w:t>
      </w:r>
      <w:r w:rsidR="003C473A" w:rsidRPr="007F56F9">
        <w:rPr>
          <w:rFonts w:ascii="Times New Roman" w:eastAsia="Times New Roman" w:hAnsi="Times New Roman" w:cs="Times New Roman"/>
          <w:sz w:val="24"/>
          <w:szCs w:val="24"/>
          <w:lang w:val="en-US"/>
        </w:rPr>
        <w:t xml:space="preserve"> approach</w:t>
      </w:r>
      <w:r w:rsidRPr="007F56F9">
        <w:rPr>
          <w:rFonts w:ascii="Times New Roman" w:eastAsia="Times New Roman" w:hAnsi="Times New Roman" w:cs="Times New Roman"/>
          <w:sz w:val="24"/>
          <w:szCs w:val="24"/>
          <w:lang w:val="en-US"/>
        </w:rPr>
        <w:t xml:space="preserve"> and the conceptual tools </w:t>
      </w:r>
      <w:r w:rsidR="00E40468" w:rsidRPr="002505CC">
        <w:rPr>
          <w:rFonts w:ascii="Times New Roman" w:eastAsia="Times New Roman" w:hAnsi="Times New Roman" w:cs="Times New Roman"/>
          <w:sz w:val="24"/>
          <w:szCs w:val="24"/>
          <w:lang w:val="en-US"/>
        </w:rPr>
        <w:t>E</w:t>
      </w:r>
      <w:r w:rsidRPr="002505CC">
        <w:rPr>
          <w:rFonts w:ascii="Times New Roman" w:eastAsia="Times New Roman" w:hAnsi="Times New Roman" w:cs="Times New Roman"/>
          <w:sz w:val="24"/>
          <w:szCs w:val="24"/>
          <w:lang w:val="en-US"/>
        </w:rPr>
        <w:t>conomics can provide. The science and policy-making of Public Health has long benefited from the contributions of Economics (</w:t>
      </w:r>
      <w:r w:rsidR="004F0880" w:rsidRPr="002505CC">
        <w:rPr>
          <w:rFonts w:ascii="Times New Roman" w:eastAsia="Times New Roman" w:hAnsi="Times New Roman" w:cs="Times New Roman"/>
          <w:sz w:val="24"/>
          <w:szCs w:val="24"/>
          <w:lang w:val="en-US"/>
        </w:rPr>
        <w:t>Edwards et al., 2013</w:t>
      </w:r>
      <w:r w:rsidRPr="002505CC">
        <w:rPr>
          <w:rFonts w:ascii="Times New Roman" w:eastAsia="Times New Roman" w:hAnsi="Times New Roman" w:cs="Times New Roman"/>
          <w:sz w:val="24"/>
          <w:szCs w:val="24"/>
          <w:lang w:val="en-US"/>
        </w:rPr>
        <w:t xml:space="preserve">), </w:t>
      </w:r>
      <w:r w:rsidR="00E40468" w:rsidRPr="002505CC">
        <w:rPr>
          <w:rFonts w:ascii="Times New Roman" w:eastAsia="Times New Roman" w:hAnsi="Times New Roman" w:cs="Times New Roman"/>
          <w:sz w:val="24"/>
          <w:szCs w:val="24"/>
          <w:lang w:val="en-US"/>
        </w:rPr>
        <w:t>whether</w:t>
      </w:r>
      <w:r w:rsidR="00CE55EB" w:rsidRPr="002505CC">
        <w:rPr>
          <w:rFonts w:ascii="Times New Roman" w:eastAsia="Times New Roman" w:hAnsi="Times New Roman" w:cs="Times New Roman"/>
          <w:sz w:val="24"/>
          <w:szCs w:val="24"/>
          <w:lang w:val="en-US"/>
        </w:rPr>
        <w:t xml:space="preserve"> it be </w:t>
      </w:r>
      <w:r w:rsidRPr="002505CC">
        <w:rPr>
          <w:rFonts w:ascii="Times New Roman" w:eastAsia="Times New Roman" w:hAnsi="Times New Roman" w:cs="Times New Roman"/>
          <w:sz w:val="24"/>
          <w:szCs w:val="24"/>
          <w:lang w:val="en-US"/>
        </w:rPr>
        <w:t xml:space="preserve">through the direct mobilization of economic methods (e.g.: Cost-benefit Analysis, Discrete Choice Experiment) </w:t>
      </w:r>
      <w:r w:rsidRPr="002505CC">
        <w:rPr>
          <w:rFonts w:ascii="Times New Roman" w:eastAsia="Times New Roman" w:hAnsi="Times New Roman" w:cs="Times New Roman"/>
          <w:sz w:val="24"/>
          <w:szCs w:val="24"/>
          <w:lang w:val="en-US"/>
        </w:rPr>
        <w:lastRenderedPageBreak/>
        <w:t xml:space="preserve">and indicators (e.g.: QALYs and DALYs) or through the parallel development of the subfield of Health Economics. Adapting economic constructs and instruments to the One Health research agenda thus appears </w:t>
      </w:r>
      <w:r w:rsidR="00E40468" w:rsidRPr="002505CC">
        <w:rPr>
          <w:rFonts w:ascii="Times New Roman" w:eastAsia="Times New Roman" w:hAnsi="Times New Roman" w:cs="Times New Roman"/>
          <w:sz w:val="24"/>
          <w:szCs w:val="24"/>
          <w:lang w:val="en-US"/>
        </w:rPr>
        <w:t>to be</w:t>
      </w:r>
      <w:r w:rsidRPr="002505CC">
        <w:rPr>
          <w:rFonts w:ascii="Times New Roman" w:eastAsia="Times New Roman" w:hAnsi="Times New Roman" w:cs="Times New Roman"/>
          <w:sz w:val="24"/>
          <w:szCs w:val="24"/>
          <w:lang w:val="en-US"/>
        </w:rPr>
        <w:t xml:space="preserve"> an organic and legitimate step in pursuit of this collaboration.</w:t>
      </w:r>
    </w:p>
    <w:p w14:paraId="60BE8717" w14:textId="77777777" w:rsidR="00207E44" w:rsidRDefault="00207E44" w:rsidP="005069EE">
      <w:pPr>
        <w:spacing w:after="60" w:line="360" w:lineRule="auto"/>
        <w:jc w:val="both"/>
        <w:rPr>
          <w:rFonts w:ascii="Times New Roman" w:eastAsia="Times New Roman" w:hAnsi="Times New Roman" w:cs="Times New Roman"/>
          <w:sz w:val="24"/>
          <w:szCs w:val="24"/>
          <w:lang w:val="en-US"/>
        </w:rPr>
      </w:pPr>
    </w:p>
    <w:p w14:paraId="6621CE8E" w14:textId="5FB83351" w:rsidR="00BE2EFD" w:rsidRPr="00BE2EFD" w:rsidRDefault="00BE2EFD" w:rsidP="00BE2EFD">
      <w:pPr>
        <w:pStyle w:val="Paragraphedeliste"/>
        <w:numPr>
          <w:ilvl w:val="0"/>
          <w:numId w:val="1"/>
        </w:numPr>
        <w:spacing w:after="60" w:line="360" w:lineRule="auto"/>
        <w:jc w:val="both"/>
        <w:rPr>
          <w:rFonts w:ascii="Times New Roman" w:eastAsia="Times New Roman" w:hAnsi="Times New Roman" w:cs="Times New Roman"/>
          <w:b/>
          <w:sz w:val="24"/>
          <w:szCs w:val="24"/>
          <w:lang w:val="en-US"/>
        </w:rPr>
      </w:pPr>
      <w:r w:rsidRPr="00BE2EFD">
        <w:rPr>
          <w:rFonts w:ascii="Times New Roman" w:eastAsia="Times New Roman" w:hAnsi="Times New Roman" w:cs="Times New Roman"/>
          <w:b/>
          <w:sz w:val="24"/>
          <w:szCs w:val="24"/>
          <w:lang w:val="en-US"/>
        </w:rPr>
        <w:t>A roadmap to</w:t>
      </w:r>
      <w:r>
        <w:rPr>
          <w:rFonts w:ascii="Times New Roman" w:eastAsia="Times New Roman" w:hAnsi="Times New Roman" w:cs="Times New Roman"/>
          <w:b/>
          <w:sz w:val="24"/>
          <w:szCs w:val="24"/>
          <w:lang w:val="en-US"/>
        </w:rPr>
        <w:t>wards</w:t>
      </w:r>
      <w:r w:rsidRPr="00BE2EFD">
        <w:rPr>
          <w:rFonts w:ascii="Times New Roman" w:eastAsia="Times New Roman" w:hAnsi="Times New Roman" w:cs="Times New Roman"/>
          <w:b/>
          <w:sz w:val="24"/>
          <w:szCs w:val="24"/>
          <w:lang w:val="en-US"/>
        </w:rPr>
        <w:t xml:space="preserve"> One Health Economics</w:t>
      </w:r>
    </w:p>
    <w:p w14:paraId="00000008" w14:textId="5C224950" w:rsidR="005513B6" w:rsidRDefault="008B7B38" w:rsidP="002909E5">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Our analysis sketches </w:t>
      </w:r>
      <w:r w:rsidR="00E40468" w:rsidRPr="002505CC">
        <w:rPr>
          <w:rFonts w:ascii="Times New Roman" w:eastAsia="Times New Roman" w:hAnsi="Times New Roman" w:cs="Times New Roman"/>
          <w:sz w:val="24"/>
          <w:szCs w:val="24"/>
          <w:lang w:val="en-US"/>
        </w:rPr>
        <w:t xml:space="preserve">out </w:t>
      </w:r>
      <w:r w:rsidRPr="002505CC">
        <w:rPr>
          <w:rFonts w:ascii="Times New Roman" w:eastAsia="Times New Roman" w:hAnsi="Times New Roman" w:cs="Times New Roman"/>
          <w:sz w:val="24"/>
          <w:szCs w:val="24"/>
          <w:lang w:val="en-US"/>
        </w:rPr>
        <w:t xml:space="preserve">the premises of </w:t>
      </w:r>
      <w:r w:rsidR="00992712" w:rsidRPr="002505CC">
        <w:rPr>
          <w:rFonts w:ascii="Times New Roman" w:eastAsia="Times New Roman" w:hAnsi="Times New Roman" w:cs="Times New Roman"/>
          <w:sz w:val="24"/>
          <w:szCs w:val="24"/>
          <w:lang w:val="en-US"/>
        </w:rPr>
        <w:t xml:space="preserve">a </w:t>
      </w:r>
      <w:r w:rsidRPr="002505CC">
        <w:rPr>
          <w:rFonts w:ascii="Times New Roman" w:eastAsia="Times New Roman" w:hAnsi="Times New Roman" w:cs="Times New Roman"/>
          <w:sz w:val="24"/>
          <w:szCs w:val="24"/>
          <w:lang w:val="en-US"/>
        </w:rPr>
        <w:t>non-exhaustive road</w:t>
      </w:r>
      <w:r w:rsidR="00E40468"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map Economics could follow to support the growth of this integrated response to </w:t>
      </w:r>
      <w:r w:rsidR="002F6A06" w:rsidRPr="002505CC">
        <w:rPr>
          <w:rFonts w:ascii="Times New Roman" w:eastAsia="Times New Roman" w:hAnsi="Times New Roman" w:cs="Times New Roman"/>
          <w:sz w:val="24"/>
          <w:szCs w:val="24"/>
          <w:lang w:val="en-US"/>
        </w:rPr>
        <w:t>our century’s</w:t>
      </w:r>
      <w:r w:rsidRPr="002505CC">
        <w:rPr>
          <w:rFonts w:ascii="Times New Roman" w:eastAsia="Times New Roman" w:hAnsi="Times New Roman" w:cs="Times New Roman"/>
          <w:sz w:val="24"/>
          <w:szCs w:val="24"/>
          <w:lang w:val="en-US"/>
        </w:rPr>
        <w:t xml:space="preserve"> health and environmental challenges as well as its own development as a social science. Reflecting upon the potential input of Economics</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core principles, we find two relevant channels that can launch this convergence process before it widens further under the expected expansion of the One Health paradigm. First, the extensive theoretical and empirical techniques for monetary and non-monetary valuation that </w:t>
      </w:r>
      <w:r w:rsidR="00E40468" w:rsidRPr="002505CC">
        <w:rPr>
          <w:rFonts w:ascii="Times New Roman" w:eastAsia="Times New Roman" w:hAnsi="Times New Roman" w:cs="Times New Roman"/>
          <w:sz w:val="24"/>
          <w:szCs w:val="24"/>
          <w:lang w:val="en-US"/>
        </w:rPr>
        <w:t xml:space="preserve">have </w:t>
      </w:r>
      <w:r w:rsidRPr="002505CC">
        <w:rPr>
          <w:rFonts w:ascii="Times New Roman" w:eastAsia="Times New Roman" w:hAnsi="Times New Roman" w:cs="Times New Roman"/>
          <w:sz w:val="24"/>
          <w:szCs w:val="24"/>
          <w:lang w:val="en-US"/>
        </w:rPr>
        <w:t xml:space="preserve">been built by Economics, in particular in Health and Environmental Economics, must take on the integrated valuation of the new concept of impact that we define as </w:t>
      </w:r>
      <w:r w:rsidR="007B1766" w:rsidRPr="002505CC">
        <w:rPr>
          <w:rFonts w:ascii="Times New Roman" w:eastAsia="Times New Roman" w:hAnsi="Times New Roman" w:cs="Times New Roman"/>
          <w:sz w:val="24"/>
          <w:szCs w:val="24"/>
          <w:lang w:val="en-US"/>
        </w:rPr>
        <w:t>the</w:t>
      </w:r>
      <w:r w:rsidR="007B1766" w:rsidRPr="002505CC">
        <w:rPr>
          <w:rFonts w:ascii="Times New Roman" w:eastAsia="Times New Roman" w:hAnsi="Times New Roman" w:cs="Times New Roman"/>
          <w:i/>
          <w:sz w:val="24"/>
          <w:szCs w:val="24"/>
          <w:lang w:val="en-US"/>
        </w:rPr>
        <w:t xml:space="preserve"> “</w:t>
      </w:r>
      <w:r w:rsidRPr="002505CC">
        <w:rPr>
          <w:rFonts w:ascii="Times New Roman" w:eastAsia="Times New Roman" w:hAnsi="Times New Roman" w:cs="Times New Roman"/>
          <w:i/>
          <w:sz w:val="24"/>
          <w:szCs w:val="24"/>
          <w:lang w:val="en-US"/>
        </w:rPr>
        <w:t>One Health” burden</w:t>
      </w:r>
      <w:r w:rsidRPr="002505CC">
        <w:rPr>
          <w:rFonts w:ascii="Times New Roman" w:eastAsia="Times New Roman" w:hAnsi="Times New Roman" w:cs="Times New Roman"/>
          <w:sz w:val="24"/>
          <w:szCs w:val="24"/>
          <w:lang w:val="en-US"/>
        </w:rPr>
        <w:t xml:space="preserve"> and that is much broader than the standard “burden” of a disease often </w:t>
      </w:r>
      <w:r w:rsidR="00E676AF" w:rsidRPr="002505CC">
        <w:rPr>
          <w:rFonts w:ascii="Times New Roman" w:eastAsia="Times New Roman" w:hAnsi="Times New Roman" w:cs="Times New Roman"/>
          <w:sz w:val="24"/>
          <w:szCs w:val="24"/>
          <w:lang w:val="en-US"/>
        </w:rPr>
        <w:t xml:space="preserve">measured </w:t>
      </w:r>
      <w:r w:rsidRPr="002505CC">
        <w:rPr>
          <w:rFonts w:ascii="Times New Roman" w:eastAsia="Times New Roman" w:hAnsi="Times New Roman" w:cs="Times New Roman"/>
          <w:sz w:val="24"/>
          <w:szCs w:val="24"/>
          <w:lang w:val="en-US"/>
        </w:rPr>
        <w:t xml:space="preserve">by Health economists. Second, keeping in mind that Economics is “the science which studies human behavior as a relationship between ends and scarce means which have alternative uses” (Robbins, 1935), our discipline can help </w:t>
      </w:r>
      <w:r w:rsidR="00E40468" w:rsidRPr="002505CC">
        <w:rPr>
          <w:rFonts w:ascii="Times New Roman" w:eastAsia="Times New Roman" w:hAnsi="Times New Roman" w:cs="Times New Roman"/>
          <w:sz w:val="24"/>
          <w:szCs w:val="24"/>
          <w:lang w:val="en-US"/>
        </w:rPr>
        <w:t xml:space="preserve">us </w:t>
      </w:r>
      <w:r w:rsidRPr="002505CC">
        <w:rPr>
          <w:rFonts w:ascii="Times New Roman" w:eastAsia="Times New Roman" w:hAnsi="Times New Roman" w:cs="Times New Roman"/>
          <w:sz w:val="24"/>
          <w:szCs w:val="24"/>
          <w:lang w:val="en-US"/>
        </w:rPr>
        <w:t>understand the trade-offs underlying the individual decisions of</w:t>
      </w:r>
      <w:r w:rsidRPr="007F56F9">
        <w:rPr>
          <w:rFonts w:ascii="Times New Roman" w:eastAsia="Times New Roman" w:hAnsi="Times New Roman" w:cs="Times New Roman"/>
          <w:sz w:val="24"/>
          <w:szCs w:val="24"/>
          <w:lang w:val="en-US"/>
        </w:rPr>
        <w:t xml:space="preserve"> adopting prevention measures against emerging diseases for human</w:t>
      </w:r>
      <w:r w:rsidRPr="002505CC">
        <w:rPr>
          <w:rFonts w:ascii="Times New Roman" w:eastAsia="Times New Roman" w:hAnsi="Times New Roman" w:cs="Times New Roman"/>
          <w:sz w:val="24"/>
          <w:szCs w:val="24"/>
          <w:lang w:val="en-US"/>
        </w:rPr>
        <w:t xml:space="preserve"> but also animal and environmental protection. As a result, One Health Economics can participate actively in the design and calibration of efficient instruments for prevention policies that are a major component of the One Health Strategy (Kelly et al., 2020). We shall structure each of these initial research avenues along two axes. On the one hand, we will distinguish the contribution of Economics in terms of analysis and policy-making. On the other hand, we will highlight the lowest</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hanging economic fruits One Health can immediately grab before attempting a prospective assessment of the developments </w:t>
      </w:r>
      <w:r w:rsidR="00E40468" w:rsidRPr="002505CC">
        <w:rPr>
          <w:rFonts w:ascii="Times New Roman" w:eastAsia="Times New Roman" w:hAnsi="Times New Roman" w:cs="Times New Roman"/>
          <w:sz w:val="24"/>
          <w:szCs w:val="24"/>
          <w:lang w:val="en-US"/>
        </w:rPr>
        <w:t>in</w:t>
      </w:r>
      <w:r w:rsidRPr="002505CC">
        <w:rPr>
          <w:rFonts w:ascii="Times New Roman" w:eastAsia="Times New Roman" w:hAnsi="Times New Roman" w:cs="Times New Roman"/>
          <w:sz w:val="24"/>
          <w:szCs w:val="24"/>
          <w:lang w:val="en-US"/>
        </w:rPr>
        <w:t xml:space="preserve"> Economics itself that will arise from this original outlook.</w:t>
      </w:r>
    </w:p>
    <w:p w14:paraId="41959568" w14:textId="18C2B28F" w:rsidR="00BE2EFD" w:rsidRPr="00E956AC" w:rsidRDefault="00BE2EFD" w:rsidP="00BE2EFD">
      <w:pPr>
        <w:pStyle w:val="Paragraphedeliste"/>
        <w:numPr>
          <w:ilvl w:val="1"/>
          <w:numId w:val="1"/>
        </w:numPr>
        <w:spacing w:after="6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E956AC">
        <w:rPr>
          <w:rFonts w:ascii="Times New Roman" w:eastAsia="Times New Roman" w:hAnsi="Times New Roman" w:cs="Times New Roman"/>
          <w:b/>
          <w:sz w:val="24"/>
          <w:szCs w:val="24"/>
          <w:lang w:val="en-US"/>
        </w:rPr>
        <w:t xml:space="preserve">From </w:t>
      </w:r>
      <w:r>
        <w:rPr>
          <w:rFonts w:ascii="Times New Roman" w:eastAsia="Times New Roman" w:hAnsi="Times New Roman" w:cs="Times New Roman"/>
          <w:b/>
          <w:sz w:val="24"/>
          <w:szCs w:val="24"/>
          <w:lang w:val="en-US"/>
        </w:rPr>
        <w:t>compartmentalized</w:t>
      </w:r>
      <w:r>
        <w:rPr>
          <w:rFonts w:ascii="Times New Roman" w:eastAsia="Times New Roman" w:hAnsi="Times New Roman" w:cs="Times New Roman"/>
          <w:b/>
          <w:sz w:val="24"/>
          <w:szCs w:val="24"/>
          <w:lang w:val="en-US"/>
        </w:rPr>
        <w:t xml:space="preserve"> </w:t>
      </w:r>
      <w:r w:rsidRPr="00E956AC">
        <w:rPr>
          <w:rFonts w:ascii="Times New Roman" w:eastAsia="Times New Roman" w:hAnsi="Times New Roman" w:cs="Times New Roman"/>
          <w:b/>
          <w:sz w:val="24"/>
          <w:szCs w:val="24"/>
          <w:lang w:val="en-US"/>
        </w:rPr>
        <w:t xml:space="preserve">health burdens to the </w:t>
      </w:r>
      <w:r w:rsidRPr="00E956AC">
        <w:rPr>
          <w:rFonts w:ascii="Times New Roman" w:eastAsia="Times New Roman" w:hAnsi="Times New Roman" w:cs="Times New Roman"/>
          <w:b/>
          <w:i/>
          <w:sz w:val="24"/>
          <w:szCs w:val="24"/>
          <w:lang w:val="en-US"/>
        </w:rPr>
        <w:t>“One Health burden</w:t>
      </w:r>
      <w:r>
        <w:rPr>
          <w:rFonts w:ascii="Times New Roman" w:eastAsia="Times New Roman" w:hAnsi="Times New Roman" w:cs="Times New Roman"/>
          <w:b/>
          <w:i/>
          <w:sz w:val="24"/>
          <w:szCs w:val="24"/>
          <w:lang w:val="en-US"/>
        </w:rPr>
        <w:t>”</w:t>
      </w:r>
    </w:p>
    <w:p w14:paraId="7BBFE584" w14:textId="5A025A0E" w:rsidR="008F5745" w:rsidRPr="002505CC"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One of the most visible contribution</w:t>
      </w:r>
      <w:r w:rsidR="00E40468" w:rsidRPr="002505CC">
        <w:rPr>
          <w:rFonts w:ascii="Times New Roman" w:eastAsia="Times New Roman" w:hAnsi="Times New Roman" w:cs="Times New Roman"/>
          <w:sz w:val="24"/>
          <w:szCs w:val="24"/>
          <w:lang w:val="en-US"/>
        </w:rPr>
        <w:t>s</w:t>
      </w:r>
      <w:r w:rsidRPr="002505CC">
        <w:rPr>
          <w:rFonts w:ascii="Times New Roman" w:eastAsia="Times New Roman" w:hAnsi="Times New Roman" w:cs="Times New Roman"/>
          <w:sz w:val="24"/>
          <w:szCs w:val="24"/>
          <w:lang w:val="en-US"/>
        </w:rPr>
        <w:t xml:space="preserve"> of Health Economics to Public Health policy</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making is the valuation of the impacts of diseases. Economic indicators</w:t>
      </w:r>
      <w:r w:rsidR="003C473A" w:rsidRPr="002505CC">
        <w:rPr>
          <w:rFonts w:ascii="Times New Roman" w:eastAsia="Times New Roman" w:hAnsi="Times New Roman" w:cs="Times New Roman"/>
          <w:sz w:val="24"/>
          <w:szCs w:val="24"/>
          <w:lang w:val="en-US"/>
        </w:rPr>
        <w:t xml:space="preserve">, </w:t>
      </w:r>
      <w:r w:rsidR="003C473A" w:rsidRPr="00FA64FA">
        <w:rPr>
          <w:rFonts w:ascii="Times New Roman" w:eastAsia="Times New Roman" w:hAnsi="Times New Roman" w:cs="Times New Roman"/>
          <w:sz w:val="24"/>
          <w:szCs w:val="24"/>
          <w:lang w:val="en-US"/>
        </w:rPr>
        <w:t>including but not limited to </w:t>
      </w:r>
      <w:r w:rsidRPr="007F56F9">
        <w:rPr>
          <w:rFonts w:ascii="Times New Roman" w:eastAsia="Times New Roman" w:hAnsi="Times New Roman" w:cs="Times New Roman"/>
          <w:sz w:val="24"/>
          <w:szCs w:val="24"/>
          <w:lang w:val="en-US"/>
        </w:rPr>
        <w:t>monetary ones (</w:t>
      </w:r>
      <w:r w:rsidR="004F0880" w:rsidRPr="002505CC">
        <w:rPr>
          <w:rFonts w:ascii="Times New Roman" w:eastAsia="Times New Roman" w:hAnsi="Times New Roman" w:cs="Times New Roman"/>
          <w:sz w:val="24"/>
          <w:szCs w:val="24"/>
          <w:lang w:val="en-US"/>
        </w:rPr>
        <w:t>Edwards et al., 2013</w:t>
      </w:r>
      <w:r w:rsidRPr="002505CC">
        <w:rPr>
          <w:rFonts w:ascii="Times New Roman" w:eastAsia="Times New Roman" w:hAnsi="Times New Roman" w:cs="Times New Roman"/>
          <w:sz w:val="24"/>
          <w:szCs w:val="24"/>
          <w:lang w:val="en-US"/>
        </w:rPr>
        <w:t>), can encompass mortality, morbidity</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chronic loss of </w:t>
      </w:r>
      <w:r w:rsidR="00992712" w:rsidRPr="002505CC">
        <w:rPr>
          <w:rFonts w:ascii="Times New Roman" w:eastAsia="Times New Roman" w:hAnsi="Times New Roman" w:cs="Times New Roman"/>
          <w:sz w:val="24"/>
          <w:szCs w:val="24"/>
          <w:lang w:val="en-US"/>
        </w:rPr>
        <w:t>quality of life</w:t>
      </w:r>
      <w:r w:rsidRPr="002505CC">
        <w:rPr>
          <w:rFonts w:ascii="Times New Roman" w:eastAsia="Times New Roman" w:hAnsi="Times New Roman" w:cs="Times New Roman"/>
          <w:sz w:val="24"/>
          <w:szCs w:val="24"/>
          <w:lang w:val="en-US"/>
        </w:rPr>
        <w:t>, as well as productivity losses</w:t>
      </w:r>
      <w:r w:rsidR="003C473A" w:rsidRPr="002505CC">
        <w:rPr>
          <w:rFonts w:ascii="Times New Roman" w:eastAsia="Times New Roman" w:hAnsi="Times New Roman" w:cs="Times New Roman"/>
          <w:sz w:val="24"/>
          <w:szCs w:val="24"/>
          <w:lang w:val="en-US"/>
        </w:rPr>
        <w:t xml:space="preserve"> and</w:t>
      </w:r>
      <w:r w:rsidRPr="002505CC">
        <w:rPr>
          <w:rFonts w:ascii="Times New Roman" w:eastAsia="Times New Roman" w:hAnsi="Times New Roman" w:cs="Times New Roman"/>
          <w:sz w:val="24"/>
          <w:szCs w:val="24"/>
          <w:lang w:val="en-US"/>
        </w:rPr>
        <w:t xml:space="preserve"> health care costs</w:t>
      </w:r>
      <w:r w:rsidR="003C473A" w:rsidRPr="002505CC">
        <w:rPr>
          <w:rFonts w:ascii="Times New Roman" w:eastAsia="Times New Roman" w:hAnsi="Times New Roman" w:cs="Times New Roman"/>
          <w:sz w:val="24"/>
          <w:szCs w:val="24"/>
          <w:lang w:val="en-US"/>
        </w:rPr>
        <w:t xml:space="preserve"> </w:t>
      </w:r>
      <w:r w:rsidRPr="007F56F9">
        <w:rPr>
          <w:rFonts w:ascii="Times New Roman" w:eastAsia="Times New Roman" w:hAnsi="Times New Roman" w:cs="Times New Roman"/>
          <w:sz w:val="24"/>
          <w:szCs w:val="24"/>
          <w:lang w:val="en-US"/>
        </w:rPr>
        <w:t>to quantify and synthe</w:t>
      </w:r>
      <w:r w:rsidR="00E40468" w:rsidRPr="007F56F9">
        <w:rPr>
          <w:rFonts w:ascii="Times New Roman" w:eastAsia="Times New Roman" w:hAnsi="Times New Roman" w:cs="Times New Roman"/>
          <w:sz w:val="24"/>
          <w:szCs w:val="24"/>
          <w:lang w:val="en-US"/>
        </w:rPr>
        <w:t>s</w:t>
      </w:r>
      <w:r w:rsidRPr="002505CC">
        <w:rPr>
          <w:rFonts w:ascii="Times New Roman" w:eastAsia="Times New Roman" w:hAnsi="Times New Roman" w:cs="Times New Roman"/>
          <w:sz w:val="24"/>
          <w:szCs w:val="24"/>
          <w:lang w:val="en-US"/>
        </w:rPr>
        <w:t xml:space="preserve">ize the effects on humans, both individually and socially. Taking this contribution up to the One </w:t>
      </w:r>
      <w:r w:rsidRPr="002505CC">
        <w:rPr>
          <w:rFonts w:ascii="Times New Roman" w:eastAsia="Times New Roman" w:hAnsi="Times New Roman" w:cs="Times New Roman"/>
          <w:sz w:val="24"/>
          <w:szCs w:val="24"/>
          <w:lang w:val="en-US"/>
        </w:rPr>
        <w:lastRenderedPageBreak/>
        <w:t xml:space="preserve">Health scale naturally implies encompassing the consequences </w:t>
      </w:r>
      <w:r w:rsidR="00B077B2" w:rsidRPr="002505CC">
        <w:rPr>
          <w:rFonts w:ascii="Times New Roman" w:eastAsia="Times New Roman" w:hAnsi="Times New Roman" w:cs="Times New Roman"/>
          <w:sz w:val="24"/>
          <w:szCs w:val="24"/>
          <w:lang w:val="en-US"/>
        </w:rPr>
        <w:t>for</w:t>
      </w:r>
      <w:r w:rsidRPr="002505CC">
        <w:rPr>
          <w:rFonts w:ascii="Times New Roman" w:eastAsia="Times New Roman" w:hAnsi="Times New Roman" w:cs="Times New Roman"/>
          <w:sz w:val="24"/>
          <w:szCs w:val="24"/>
          <w:lang w:val="en-US"/>
        </w:rPr>
        <w:t xml:space="preserve"> animal and environmental health as well. The first step </w:t>
      </w:r>
      <w:r w:rsidR="00C00324" w:rsidRPr="002505CC">
        <w:rPr>
          <w:rFonts w:ascii="Times New Roman" w:eastAsia="Times New Roman" w:hAnsi="Times New Roman" w:cs="Times New Roman"/>
          <w:sz w:val="24"/>
          <w:szCs w:val="24"/>
          <w:lang w:val="en-US"/>
        </w:rPr>
        <w:t>in</w:t>
      </w:r>
      <w:r w:rsidR="00E40468" w:rsidRPr="002505CC">
        <w:rPr>
          <w:rFonts w:ascii="Times New Roman" w:eastAsia="Times New Roman" w:hAnsi="Times New Roman" w:cs="Times New Roman"/>
          <w:sz w:val="24"/>
          <w:szCs w:val="24"/>
          <w:lang w:val="en-US"/>
        </w:rPr>
        <w:t xml:space="preserve"> advancing</w:t>
      </w:r>
      <w:r w:rsidRPr="002505CC">
        <w:rPr>
          <w:rFonts w:ascii="Times New Roman" w:eastAsia="Times New Roman" w:hAnsi="Times New Roman" w:cs="Times New Roman"/>
          <w:sz w:val="24"/>
          <w:szCs w:val="24"/>
          <w:lang w:val="en-US"/>
        </w:rPr>
        <w:t xml:space="preserve"> from the concept of “economic burden” to a much broader “One Health burden” can be easily achieved by mobilizing separately the current economic valuation techniques developed by </w:t>
      </w:r>
      <w:r w:rsidR="00E40468" w:rsidRPr="002505CC">
        <w:rPr>
          <w:rFonts w:ascii="Times New Roman" w:eastAsia="Times New Roman" w:hAnsi="Times New Roman" w:cs="Times New Roman"/>
          <w:sz w:val="24"/>
          <w:szCs w:val="24"/>
          <w:lang w:val="en-US"/>
        </w:rPr>
        <w:t>H</w:t>
      </w:r>
      <w:r w:rsidRPr="002505CC">
        <w:rPr>
          <w:rFonts w:ascii="Times New Roman" w:eastAsia="Times New Roman" w:hAnsi="Times New Roman" w:cs="Times New Roman"/>
          <w:sz w:val="24"/>
          <w:szCs w:val="24"/>
          <w:lang w:val="en-US"/>
        </w:rPr>
        <w:t xml:space="preserve">ealth </w:t>
      </w:r>
      <w:r w:rsidR="00E40468" w:rsidRPr="002505CC">
        <w:rPr>
          <w:rFonts w:ascii="Times New Roman" w:eastAsia="Times New Roman" w:hAnsi="Times New Roman" w:cs="Times New Roman"/>
          <w:sz w:val="24"/>
          <w:szCs w:val="24"/>
          <w:lang w:val="en-US"/>
        </w:rPr>
        <w:t>E</w:t>
      </w:r>
      <w:r w:rsidRPr="002505CC">
        <w:rPr>
          <w:rFonts w:ascii="Times New Roman" w:eastAsia="Times New Roman" w:hAnsi="Times New Roman" w:cs="Times New Roman"/>
          <w:sz w:val="24"/>
          <w:szCs w:val="24"/>
          <w:lang w:val="en-US"/>
        </w:rPr>
        <w:t xml:space="preserve">conomics for the impact on human capital, by </w:t>
      </w:r>
      <w:r w:rsidR="00992712" w:rsidRPr="002505CC">
        <w:rPr>
          <w:rFonts w:ascii="Times New Roman" w:eastAsia="Times New Roman" w:hAnsi="Times New Roman" w:cs="Times New Roman"/>
          <w:sz w:val="24"/>
          <w:szCs w:val="24"/>
          <w:lang w:val="en-US"/>
        </w:rPr>
        <w:t>A</w:t>
      </w:r>
      <w:r w:rsidRPr="002505CC">
        <w:rPr>
          <w:rFonts w:ascii="Times New Roman" w:eastAsia="Times New Roman" w:hAnsi="Times New Roman" w:cs="Times New Roman"/>
          <w:sz w:val="24"/>
          <w:szCs w:val="24"/>
          <w:lang w:val="en-US"/>
        </w:rPr>
        <w:t xml:space="preserve">gricultural </w:t>
      </w:r>
      <w:r w:rsidR="00992712" w:rsidRPr="002505CC">
        <w:rPr>
          <w:rFonts w:ascii="Times New Roman" w:eastAsia="Times New Roman" w:hAnsi="Times New Roman" w:cs="Times New Roman"/>
          <w:sz w:val="24"/>
          <w:szCs w:val="24"/>
          <w:lang w:val="en-US"/>
        </w:rPr>
        <w:t>E</w:t>
      </w:r>
      <w:r w:rsidRPr="002505CC">
        <w:rPr>
          <w:rFonts w:ascii="Times New Roman" w:eastAsia="Times New Roman" w:hAnsi="Times New Roman" w:cs="Times New Roman"/>
          <w:sz w:val="24"/>
          <w:szCs w:val="24"/>
          <w:lang w:val="en-US"/>
        </w:rPr>
        <w:t xml:space="preserve">conomics for livestock capital and by </w:t>
      </w:r>
      <w:r w:rsidR="00992712" w:rsidRPr="002505CC">
        <w:rPr>
          <w:rFonts w:ascii="Times New Roman" w:eastAsia="Times New Roman" w:hAnsi="Times New Roman" w:cs="Times New Roman"/>
          <w:sz w:val="24"/>
          <w:szCs w:val="24"/>
          <w:lang w:val="en-US"/>
        </w:rPr>
        <w:t>E</w:t>
      </w:r>
      <w:r w:rsidRPr="002505CC">
        <w:rPr>
          <w:rFonts w:ascii="Times New Roman" w:eastAsia="Times New Roman" w:hAnsi="Times New Roman" w:cs="Times New Roman"/>
          <w:sz w:val="24"/>
          <w:szCs w:val="24"/>
          <w:lang w:val="en-US"/>
        </w:rPr>
        <w:t xml:space="preserve">nvironmental </w:t>
      </w:r>
      <w:r w:rsidR="00992712" w:rsidRPr="002505CC">
        <w:rPr>
          <w:rFonts w:ascii="Times New Roman" w:eastAsia="Times New Roman" w:hAnsi="Times New Roman" w:cs="Times New Roman"/>
          <w:sz w:val="24"/>
          <w:szCs w:val="24"/>
          <w:lang w:val="en-US"/>
        </w:rPr>
        <w:t>E</w:t>
      </w:r>
      <w:r w:rsidRPr="002505CC">
        <w:rPr>
          <w:rFonts w:ascii="Times New Roman" w:eastAsia="Times New Roman" w:hAnsi="Times New Roman" w:cs="Times New Roman"/>
          <w:sz w:val="24"/>
          <w:szCs w:val="24"/>
          <w:lang w:val="en-US"/>
        </w:rPr>
        <w:t xml:space="preserve">conomics for natural capital. </w:t>
      </w:r>
      <w:r w:rsidR="00A00430" w:rsidRPr="002505CC">
        <w:rPr>
          <w:rFonts w:ascii="Times New Roman" w:eastAsia="Times New Roman" w:hAnsi="Times New Roman" w:cs="Times New Roman"/>
          <w:sz w:val="24"/>
          <w:szCs w:val="24"/>
          <w:lang w:val="en-US"/>
        </w:rPr>
        <w:t xml:space="preserve">This additive approach is </w:t>
      </w:r>
      <w:r w:rsidRPr="002505CC">
        <w:rPr>
          <w:rFonts w:ascii="Times New Roman" w:eastAsia="Times New Roman" w:hAnsi="Times New Roman" w:cs="Times New Roman"/>
          <w:sz w:val="24"/>
          <w:szCs w:val="24"/>
          <w:lang w:val="en-US"/>
        </w:rPr>
        <w:t>essential to allocate health care resources</w:t>
      </w:r>
      <w:r w:rsidR="00A00430" w:rsidRPr="002505CC">
        <w:rPr>
          <w:rFonts w:ascii="Times New Roman" w:eastAsia="Times New Roman" w:hAnsi="Times New Roman" w:cs="Times New Roman"/>
          <w:sz w:val="24"/>
          <w:szCs w:val="24"/>
          <w:lang w:val="en-US"/>
        </w:rPr>
        <w:t xml:space="preserve"> efficiently</w:t>
      </w:r>
      <w:r w:rsidRPr="002505CC">
        <w:rPr>
          <w:rFonts w:ascii="Times New Roman" w:eastAsia="Times New Roman" w:hAnsi="Times New Roman" w:cs="Times New Roman"/>
          <w:sz w:val="24"/>
          <w:szCs w:val="24"/>
          <w:lang w:val="en-US"/>
        </w:rPr>
        <w:t xml:space="preserve">, </w:t>
      </w:r>
      <w:r w:rsidR="00A00430" w:rsidRPr="002505CC">
        <w:rPr>
          <w:rFonts w:ascii="Times New Roman" w:eastAsia="Times New Roman" w:hAnsi="Times New Roman" w:cs="Times New Roman"/>
          <w:sz w:val="24"/>
          <w:szCs w:val="24"/>
          <w:lang w:val="en-US"/>
        </w:rPr>
        <w:t>but it</w:t>
      </w:r>
      <w:r w:rsidRPr="002505CC">
        <w:rPr>
          <w:rFonts w:ascii="Times New Roman" w:eastAsia="Times New Roman" w:hAnsi="Times New Roman" w:cs="Times New Roman"/>
          <w:sz w:val="24"/>
          <w:szCs w:val="24"/>
          <w:lang w:val="en-US"/>
        </w:rPr>
        <w:t xml:space="preserve"> remains compartmentalized</w:t>
      </w:r>
      <w:r w:rsidRPr="007F56F9">
        <w:rPr>
          <w:rFonts w:ascii="Times New Roman" w:eastAsia="Times New Roman" w:hAnsi="Times New Roman" w:cs="Times New Roman"/>
          <w:sz w:val="24"/>
          <w:szCs w:val="24"/>
          <w:lang w:val="en-US"/>
        </w:rPr>
        <w:t xml:space="preserve">. A more integrated second step towards the construct of </w:t>
      </w:r>
      <w:r w:rsidR="00A00430" w:rsidRPr="007F56F9">
        <w:rPr>
          <w:rFonts w:ascii="Times New Roman" w:eastAsia="Times New Roman" w:hAnsi="Times New Roman" w:cs="Times New Roman"/>
          <w:sz w:val="24"/>
          <w:szCs w:val="24"/>
          <w:lang w:val="en-US"/>
        </w:rPr>
        <w:t>this</w:t>
      </w:r>
      <w:r w:rsidR="00E40468"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“One Health burden” would require a targeted effort by Economics to recognize and value the feedback loops that take place between the three health dimensions at stake. For instance, Economics could engage, and even catalyze, an interdisciplinary dialogue, so as to better understand the mechanisms of </w:t>
      </w:r>
      <w:r w:rsidR="000046D9" w:rsidRPr="002505CC">
        <w:rPr>
          <w:rFonts w:ascii="Times New Roman" w:eastAsia="Times New Roman" w:hAnsi="Times New Roman" w:cs="Times New Roman"/>
          <w:sz w:val="24"/>
          <w:szCs w:val="24"/>
          <w:lang w:val="en-US"/>
        </w:rPr>
        <w:t xml:space="preserve">antimicrobial </w:t>
      </w:r>
      <w:r w:rsidRPr="002505CC">
        <w:rPr>
          <w:rFonts w:ascii="Times New Roman" w:eastAsia="Times New Roman" w:hAnsi="Times New Roman" w:cs="Times New Roman"/>
          <w:sz w:val="24"/>
          <w:szCs w:val="24"/>
          <w:lang w:val="en-US"/>
        </w:rPr>
        <w:t xml:space="preserve">resistance across the human-animal-environmental nexus and subsequently assess its true cost </w:t>
      </w:r>
      <w:r w:rsidR="00E40468" w:rsidRPr="002505CC">
        <w:rPr>
          <w:rFonts w:ascii="Times New Roman" w:eastAsia="Times New Roman" w:hAnsi="Times New Roman" w:cs="Times New Roman"/>
          <w:sz w:val="24"/>
          <w:szCs w:val="24"/>
          <w:lang w:val="en-US"/>
        </w:rPr>
        <w:t>from</w:t>
      </w:r>
      <w:r w:rsidRPr="002505CC">
        <w:rPr>
          <w:rFonts w:ascii="Times New Roman" w:eastAsia="Times New Roman" w:hAnsi="Times New Roman" w:cs="Times New Roman"/>
          <w:sz w:val="24"/>
          <w:szCs w:val="24"/>
          <w:lang w:val="en-US"/>
        </w:rPr>
        <w:t xml:space="preserve"> a holistic perspective. This goal should stimulate economic research on this issue</w:t>
      </w:r>
      <w:r w:rsidR="00E40468" w:rsidRPr="002505CC">
        <w:rPr>
          <w:rFonts w:ascii="Times New Roman" w:eastAsia="Times New Roman" w:hAnsi="Times New Roman" w:cs="Times New Roman"/>
          <w:sz w:val="24"/>
          <w:szCs w:val="24"/>
          <w:lang w:val="en-US"/>
        </w:rPr>
        <w:t>, which</w:t>
      </w:r>
      <w:r w:rsidRPr="002505CC">
        <w:rPr>
          <w:rFonts w:ascii="Times New Roman" w:eastAsia="Times New Roman" w:hAnsi="Times New Roman" w:cs="Times New Roman"/>
          <w:sz w:val="24"/>
          <w:szCs w:val="24"/>
          <w:lang w:val="en-US"/>
        </w:rPr>
        <w:t xml:space="preserve"> has received little attention in our discipline so far</w:t>
      </w:r>
      <w:r w:rsidR="009E0E4F" w:rsidRPr="002505CC">
        <w:rPr>
          <w:rFonts w:ascii="Times New Roman" w:eastAsia="Times New Roman" w:hAnsi="Times New Roman" w:cs="Times New Roman"/>
          <w:sz w:val="24"/>
          <w:szCs w:val="24"/>
          <w:lang w:val="en-US"/>
        </w:rPr>
        <w:t xml:space="preserve"> (</w:t>
      </w:r>
      <w:proofErr w:type="spellStart"/>
      <w:r w:rsidR="009E0E4F" w:rsidRPr="002505CC">
        <w:rPr>
          <w:rFonts w:ascii="Times New Roman" w:eastAsia="Times New Roman" w:hAnsi="Times New Roman" w:cs="Times New Roman"/>
          <w:sz w:val="24"/>
          <w:szCs w:val="24"/>
          <w:lang w:val="en-US"/>
        </w:rPr>
        <w:t>Laxminarayan</w:t>
      </w:r>
      <w:proofErr w:type="spellEnd"/>
      <w:r w:rsidR="009E0E4F" w:rsidRPr="002505CC">
        <w:rPr>
          <w:rFonts w:ascii="Times New Roman" w:eastAsia="Times New Roman" w:hAnsi="Times New Roman" w:cs="Times New Roman"/>
          <w:sz w:val="24"/>
          <w:szCs w:val="24"/>
          <w:lang w:val="en-US"/>
        </w:rPr>
        <w:t xml:space="preserve"> and Brown, 2001; </w:t>
      </w:r>
      <w:proofErr w:type="spellStart"/>
      <w:r w:rsidR="009E0E4F" w:rsidRPr="002505CC">
        <w:rPr>
          <w:rFonts w:ascii="Times New Roman" w:eastAsia="Times New Roman" w:hAnsi="Times New Roman" w:cs="Times New Roman"/>
          <w:sz w:val="24"/>
          <w:szCs w:val="24"/>
          <w:lang w:val="en-US"/>
        </w:rPr>
        <w:t>Roope</w:t>
      </w:r>
      <w:proofErr w:type="spellEnd"/>
      <w:r w:rsidR="009E0E4F" w:rsidRPr="002505CC">
        <w:rPr>
          <w:rFonts w:ascii="Times New Roman" w:eastAsia="Times New Roman" w:hAnsi="Times New Roman" w:cs="Times New Roman"/>
          <w:sz w:val="24"/>
          <w:szCs w:val="24"/>
          <w:lang w:val="en-US"/>
        </w:rPr>
        <w:t xml:space="preserve"> et al., 2019)</w:t>
      </w:r>
      <w:r w:rsidRPr="002505CC">
        <w:rPr>
          <w:rFonts w:ascii="Times New Roman" w:eastAsia="Times New Roman" w:hAnsi="Times New Roman" w:cs="Times New Roman"/>
          <w:sz w:val="24"/>
          <w:szCs w:val="24"/>
          <w:lang w:val="en-US"/>
        </w:rPr>
        <w:t xml:space="preserve">, especially from an integrated outlook. </w:t>
      </w:r>
      <w:r w:rsidR="00812045" w:rsidRPr="002505CC">
        <w:rPr>
          <w:rFonts w:ascii="Times New Roman" w:eastAsia="Times New Roman" w:hAnsi="Times New Roman" w:cs="Times New Roman"/>
          <w:sz w:val="24"/>
          <w:szCs w:val="24"/>
          <w:lang w:val="en-US"/>
        </w:rPr>
        <w:t>Because of t</w:t>
      </w:r>
      <w:r w:rsidR="000046D9" w:rsidRPr="002505CC">
        <w:rPr>
          <w:rFonts w:ascii="Times New Roman" w:eastAsia="Times New Roman" w:hAnsi="Times New Roman" w:cs="Times New Roman"/>
          <w:sz w:val="24"/>
          <w:szCs w:val="24"/>
          <w:lang w:val="en-US"/>
        </w:rPr>
        <w:t xml:space="preserve">he </w:t>
      </w:r>
      <w:r w:rsidR="00812045" w:rsidRPr="002505CC">
        <w:rPr>
          <w:rFonts w:ascii="Times New Roman" w:hAnsi="Times New Roman" w:cs="Times New Roman"/>
          <w:sz w:val="24"/>
          <w:szCs w:val="24"/>
          <w:lang w:val="en-US"/>
        </w:rPr>
        <w:t>overuse</w:t>
      </w:r>
      <w:r w:rsidR="000046D9" w:rsidRPr="002505CC">
        <w:rPr>
          <w:rFonts w:ascii="Times New Roman" w:hAnsi="Times New Roman" w:cs="Times New Roman"/>
          <w:sz w:val="24"/>
          <w:szCs w:val="24"/>
          <w:lang w:val="en-US"/>
        </w:rPr>
        <w:t xml:space="preserve"> of antimicrobials</w:t>
      </w:r>
      <w:r w:rsidR="00796356" w:rsidRPr="002505CC">
        <w:rPr>
          <w:rFonts w:ascii="Times New Roman" w:hAnsi="Times New Roman" w:cs="Times New Roman"/>
          <w:sz w:val="24"/>
          <w:szCs w:val="24"/>
          <w:lang w:val="en-US"/>
        </w:rPr>
        <w:t xml:space="preserve"> in </w:t>
      </w:r>
      <w:r w:rsidR="00812045" w:rsidRPr="002505CC">
        <w:rPr>
          <w:rFonts w:ascii="Times New Roman" w:hAnsi="Times New Roman" w:cs="Times New Roman"/>
          <w:sz w:val="24"/>
          <w:szCs w:val="24"/>
          <w:lang w:val="en-US"/>
        </w:rPr>
        <w:t>animal</w:t>
      </w:r>
      <w:r w:rsidR="00796356" w:rsidRPr="002505CC">
        <w:rPr>
          <w:rFonts w:ascii="Times New Roman" w:hAnsi="Times New Roman" w:cs="Times New Roman"/>
          <w:sz w:val="24"/>
          <w:szCs w:val="24"/>
          <w:lang w:val="en-US"/>
        </w:rPr>
        <w:t xml:space="preserve"> (cattle breeding), environmental (</w:t>
      </w:r>
      <w:r w:rsidR="00812045" w:rsidRPr="002505CC">
        <w:rPr>
          <w:rFonts w:ascii="Times New Roman" w:hAnsi="Times New Roman" w:cs="Times New Roman"/>
          <w:sz w:val="24"/>
          <w:szCs w:val="24"/>
          <w:lang w:val="en-US"/>
        </w:rPr>
        <w:t>agrochemicals</w:t>
      </w:r>
      <w:r w:rsidR="00796356" w:rsidRPr="002505CC">
        <w:rPr>
          <w:rFonts w:ascii="Times New Roman" w:hAnsi="Times New Roman" w:cs="Times New Roman"/>
          <w:sz w:val="24"/>
          <w:szCs w:val="24"/>
          <w:lang w:val="en-US"/>
        </w:rPr>
        <w:t>) and human healt</w:t>
      </w:r>
      <w:r w:rsidR="00812045" w:rsidRPr="002505CC">
        <w:rPr>
          <w:rFonts w:ascii="Times New Roman" w:hAnsi="Times New Roman" w:cs="Times New Roman"/>
          <w:sz w:val="24"/>
          <w:szCs w:val="24"/>
          <w:lang w:val="en-US"/>
        </w:rPr>
        <w:t xml:space="preserve">h, </w:t>
      </w:r>
      <w:r w:rsidR="008F5745" w:rsidRPr="002505CC">
        <w:rPr>
          <w:rFonts w:ascii="Times New Roman" w:hAnsi="Times New Roman" w:cs="Times New Roman"/>
          <w:sz w:val="24"/>
          <w:szCs w:val="24"/>
          <w:lang w:val="en-US"/>
        </w:rPr>
        <w:t xml:space="preserve">strains of </w:t>
      </w:r>
      <w:r w:rsidR="00812045" w:rsidRPr="002505CC">
        <w:rPr>
          <w:rFonts w:ascii="Times New Roman" w:hAnsi="Times New Roman" w:cs="Times New Roman"/>
          <w:sz w:val="24"/>
          <w:szCs w:val="24"/>
          <w:lang w:val="en-US"/>
        </w:rPr>
        <w:t>resistant bacteria emerge and proliferate</w:t>
      </w:r>
      <w:r w:rsidR="008F5745" w:rsidRPr="002505CC">
        <w:rPr>
          <w:rFonts w:ascii="Times New Roman" w:hAnsi="Times New Roman" w:cs="Times New Roman"/>
          <w:sz w:val="24"/>
          <w:szCs w:val="24"/>
          <w:lang w:val="en-US"/>
        </w:rPr>
        <w:t>, generating massive losses in animal and human welfare and productivity (</w:t>
      </w:r>
      <w:r w:rsidR="008F5745" w:rsidRPr="002505CC">
        <w:rPr>
          <w:rFonts w:ascii="Times New Roman" w:eastAsia="Times New Roman" w:hAnsi="Times New Roman" w:cs="Times New Roman"/>
          <w:sz w:val="24"/>
          <w:szCs w:val="24"/>
          <w:lang w:val="en-US"/>
        </w:rPr>
        <w:t>Velazquez-Meza et al., 2022).</w:t>
      </w:r>
      <w:r w:rsidR="006A3854" w:rsidRPr="002505CC">
        <w:rPr>
          <w:rFonts w:ascii="Times New Roman" w:eastAsia="Times New Roman" w:hAnsi="Times New Roman" w:cs="Times New Roman"/>
          <w:sz w:val="24"/>
          <w:szCs w:val="24"/>
          <w:lang w:val="en-US"/>
        </w:rPr>
        <w:t xml:space="preserve"> A cost-benefit analysis of the whole circuit of antimicrobial resistance could assess where and when vaccines and other alternatives to antibiotics for both humans and animals can prove much more cost-effective than excessive antimicrobial application.</w:t>
      </w:r>
    </w:p>
    <w:p w14:paraId="0000000A" w14:textId="6A78DE56" w:rsidR="005513B6"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The absolute valuation estimates of </w:t>
      </w:r>
      <w:r w:rsidR="00E40468" w:rsidRPr="002505CC">
        <w:rPr>
          <w:rFonts w:ascii="Times New Roman" w:eastAsia="Times New Roman" w:hAnsi="Times New Roman" w:cs="Times New Roman"/>
          <w:sz w:val="24"/>
          <w:szCs w:val="24"/>
          <w:lang w:val="en-US"/>
        </w:rPr>
        <w:t xml:space="preserve">a </w:t>
      </w:r>
      <w:r w:rsidR="00A00430" w:rsidRPr="002505CC">
        <w:rPr>
          <w:rFonts w:ascii="Times New Roman" w:eastAsia="Times New Roman" w:hAnsi="Times New Roman" w:cs="Times New Roman"/>
          <w:sz w:val="24"/>
          <w:szCs w:val="24"/>
          <w:lang w:val="en-US"/>
        </w:rPr>
        <w:t xml:space="preserve">“One Health burden” </w:t>
      </w:r>
      <w:r w:rsidRPr="002505CC">
        <w:rPr>
          <w:rFonts w:ascii="Times New Roman" w:eastAsia="Times New Roman" w:hAnsi="Times New Roman" w:cs="Times New Roman"/>
          <w:sz w:val="24"/>
          <w:szCs w:val="24"/>
          <w:lang w:val="en-US"/>
        </w:rPr>
        <w:t xml:space="preserve">would significantly help policy makers assess the overall severity of a zoonotic disease and set its priority level on </w:t>
      </w:r>
      <w:r w:rsidR="00A00430" w:rsidRPr="007F56F9">
        <w:rPr>
          <w:rFonts w:ascii="Times New Roman" w:eastAsia="Times New Roman" w:hAnsi="Times New Roman" w:cs="Times New Roman"/>
          <w:sz w:val="24"/>
          <w:szCs w:val="24"/>
          <w:lang w:val="en-US"/>
        </w:rPr>
        <w:t>the</w:t>
      </w:r>
      <w:r w:rsidR="00506D8A">
        <w:rPr>
          <w:rFonts w:ascii="Times New Roman" w:eastAsia="Times New Roman" w:hAnsi="Times New Roman" w:cs="Times New Roman"/>
          <w:sz w:val="24"/>
          <w:szCs w:val="24"/>
          <w:lang w:val="en-US"/>
        </w:rPr>
        <w:t xml:space="preserve"> </w:t>
      </w:r>
      <w:r w:rsidRPr="007F56F9">
        <w:rPr>
          <w:rFonts w:ascii="Times New Roman" w:eastAsia="Times New Roman" w:hAnsi="Times New Roman" w:cs="Times New Roman"/>
          <w:sz w:val="24"/>
          <w:szCs w:val="24"/>
          <w:lang w:val="en-US"/>
        </w:rPr>
        <w:t xml:space="preserve">public health agenda. As illustrated in Environmental Economics with the valuation of ecosystem services, the added value of economics transcends the numerical results produced: the valuation process itself fosters a </w:t>
      </w:r>
      <w:proofErr w:type="spellStart"/>
      <w:r w:rsidRPr="007F56F9">
        <w:rPr>
          <w:rFonts w:ascii="Times New Roman" w:eastAsia="Times New Roman" w:hAnsi="Times New Roman" w:cs="Times New Roman"/>
          <w:sz w:val="24"/>
          <w:szCs w:val="24"/>
          <w:lang w:val="en-US"/>
        </w:rPr>
        <w:t>pluri</w:t>
      </w:r>
      <w:r w:rsidRPr="002505CC">
        <w:rPr>
          <w:rFonts w:ascii="Times New Roman" w:eastAsia="Times New Roman" w:hAnsi="Times New Roman" w:cs="Times New Roman"/>
          <w:sz w:val="24"/>
          <w:szCs w:val="24"/>
          <w:lang w:val="en-US"/>
        </w:rPr>
        <w:t>disciplinary</w:t>
      </w:r>
      <w:proofErr w:type="spellEnd"/>
      <w:r w:rsidRPr="002505CC">
        <w:rPr>
          <w:rFonts w:ascii="Times New Roman" w:eastAsia="Times New Roman" w:hAnsi="Times New Roman" w:cs="Times New Roman"/>
          <w:sz w:val="24"/>
          <w:szCs w:val="24"/>
          <w:lang w:val="en-US"/>
        </w:rPr>
        <w:t xml:space="preserve"> effort to identify and link together the </w:t>
      </w:r>
      <w:r w:rsidR="00A00430" w:rsidRPr="00506D8A">
        <w:rPr>
          <w:rFonts w:ascii="Times New Roman" w:hAnsi="Times New Roman" w:cs="Times New Roman"/>
          <w:sz w:val="24"/>
          <w:szCs w:val="24"/>
          <w:lang w:val="en-US"/>
        </w:rPr>
        <w:t>far-ranging </w:t>
      </w:r>
      <w:r w:rsidRPr="007F56F9">
        <w:rPr>
          <w:rFonts w:ascii="Times New Roman" w:eastAsia="Times New Roman" w:hAnsi="Times New Roman" w:cs="Times New Roman"/>
          <w:sz w:val="24"/>
          <w:szCs w:val="24"/>
          <w:lang w:val="en-US"/>
        </w:rPr>
        <w:t xml:space="preserve">impacts of a disease. Beyond the burden itself, the economic valuation enterprise can </w:t>
      </w:r>
      <w:r w:rsidR="00E40468" w:rsidRPr="007F56F9">
        <w:rPr>
          <w:rFonts w:ascii="Times New Roman" w:eastAsia="Times New Roman" w:hAnsi="Times New Roman" w:cs="Times New Roman"/>
          <w:sz w:val="24"/>
          <w:szCs w:val="24"/>
          <w:lang w:val="en-US"/>
        </w:rPr>
        <w:t xml:space="preserve">also </w:t>
      </w:r>
      <w:r w:rsidRPr="007F56F9">
        <w:rPr>
          <w:rFonts w:ascii="Times New Roman" w:eastAsia="Times New Roman" w:hAnsi="Times New Roman" w:cs="Times New Roman"/>
          <w:sz w:val="24"/>
          <w:szCs w:val="24"/>
          <w:lang w:val="en-US"/>
        </w:rPr>
        <w:t>feed</w:t>
      </w:r>
      <w:r w:rsidR="00E40468"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cost-efficiency analysis upscaled to the One Health transversal spheres. If a vaccination campaign can be deployed either among humans or among animals, or through a combination of both, as </w:t>
      </w:r>
      <w:r w:rsidR="00E40468" w:rsidRPr="002505CC">
        <w:rPr>
          <w:rFonts w:ascii="Times New Roman" w:eastAsia="Times New Roman" w:hAnsi="Times New Roman" w:cs="Times New Roman"/>
          <w:sz w:val="24"/>
          <w:szCs w:val="24"/>
          <w:lang w:val="en-US"/>
        </w:rPr>
        <w:t xml:space="preserve">is </w:t>
      </w:r>
      <w:r w:rsidR="008E5D43" w:rsidRPr="002505CC">
        <w:rPr>
          <w:rFonts w:ascii="Times New Roman" w:eastAsia="Times New Roman" w:hAnsi="Times New Roman" w:cs="Times New Roman"/>
          <w:sz w:val="24"/>
          <w:szCs w:val="24"/>
          <w:lang w:val="en-US"/>
        </w:rPr>
        <w:t xml:space="preserve">already </w:t>
      </w:r>
      <w:r w:rsidRPr="002505CC">
        <w:rPr>
          <w:rFonts w:ascii="Times New Roman" w:eastAsia="Times New Roman" w:hAnsi="Times New Roman" w:cs="Times New Roman"/>
          <w:sz w:val="24"/>
          <w:szCs w:val="24"/>
          <w:lang w:val="en-US"/>
        </w:rPr>
        <w:t xml:space="preserve">the case with </w:t>
      </w:r>
      <w:r w:rsidR="008E5D43" w:rsidRPr="002505CC">
        <w:rPr>
          <w:rFonts w:ascii="Times New Roman" w:eastAsia="Times New Roman" w:hAnsi="Times New Roman" w:cs="Times New Roman"/>
          <w:sz w:val="24"/>
          <w:szCs w:val="24"/>
          <w:lang w:val="en-US"/>
        </w:rPr>
        <w:t>influenza</w:t>
      </w:r>
      <w:r w:rsidRPr="002505CC">
        <w:rPr>
          <w:rFonts w:ascii="Times New Roman" w:eastAsia="Times New Roman" w:hAnsi="Times New Roman" w:cs="Times New Roman"/>
          <w:sz w:val="24"/>
          <w:szCs w:val="24"/>
          <w:lang w:val="en-US"/>
        </w:rPr>
        <w:t xml:space="preserve"> </w:t>
      </w:r>
      <w:r w:rsidR="008E5D43" w:rsidRPr="002505CC">
        <w:rPr>
          <w:rFonts w:ascii="Times New Roman" w:eastAsia="Times New Roman" w:hAnsi="Times New Roman" w:cs="Times New Roman"/>
          <w:sz w:val="24"/>
          <w:szCs w:val="24"/>
          <w:lang w:val="en-US"/>
        </w:rPr>
        <w:t>(Carpenter et al., 2022),</w:t>
      </w:r>
      <w:r w:rsidRPr="002505CC">
        <w:rPr>
          <w:rFonts w:ascii="Times New Roman" w:eastAsia="Times New Roman" w:hAnsi="Times New Roman" w:cs="Times New Roman"/>
          <w:sz w:val="24"/>
          <w:szCs w:val="24"/>
          <w:lang w:val="en-US"/>
        </w:rPr>
        <w:t xml:space="preserve"> economists can extend the standard one-dimensional frameworks of Pharmacoeconomics </w:t>
      </w:r>
      <w:r w:rsidR="00E40468" w:rsidRPr="002505CC">
        <w:rPr>
          <w:rFonts w:ascii="Times New Roman" w:eastAsia="Times New Roman" w:hAnsi="Times New Roman" w:cs="Times New Roman"/>
          <w:sz w:val="24"/>
          <w:szCs w:val="24"/>
          <w:lang w:val="en-US"/>
        </w:rPr>
        <w:t>and</w:t>
      </w:r>
      <w:r w:rsidRPr="002505CC">
        <w:rPr>
          <w:rFonts w:ascii="Times New Roman" w:eastAsia="Times New Roman" w:hAnsi="Times New Roman" w:cs="Times New Roman"/>
          <w:sz w:val="24"/>
          <w:szCs w:val="24"/>
          <w:lang w:val="en-US"/>
        </w:rPr>
        <w:t xml:space="preserve"> Agricultural Economics to the two or three dimensions of the One Health approach.</w:t>
      </w:r>
    </w:p>
    <w:p w14:paraId="39F6749E" w14:textId="3EE49DAD" w:rsidR="00207E44" w:rsidRDefault="00207E44" w:rsidP="005069EE">
      <w:pPr>
        <w:spacing w:after="60" w:line="360" w:lineRule="auto"/>
        <w:jc w:val="both"/>
        <w:rPr>
          <w:rFonts w:ascii="Times New Roman" w:eastAsia="Times New Roman" w:hAnsi="Times New Roman" w:cs="Times New Roman"/>
          <w:sz w:val="24"/>
          <w:szCs w:val="24"/>
          <w:lang w:val="en-US"/>
        </w:rPr>
      </w:pPr>
    </w:p>
    <w:p w14:paraId="2F4B1D63" w14:textId="377CD23D" w:rsidR="00BE2EFD" w:rsidRPr="00BE2EFD" w:rsidRDefault="00BE2EFD" w:rsidP="00BE2EFD">
      <w:pPr>
        <w:pStyle w:val="Paragraphedeliste"/>
        <w:numPr>
          <w:ilvl w:val="1"/>
          <w:numId w:val="1"/>
        </w:numPr>
        <w:spacing w:after="6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 </w:t>
      </w:r>
      <w:r w:rsidRPr="00BE2EFD">
        <w:rPr>
          <w:rFonts w:ascii="Times New Roman" w:eastAsia="Times New Roman" w:hAnsi="Times New Roman" w:cs="Times New Roman"/>
          <w:b/>
          <w:sz w:val="24"/>
          <w:szCs w:val="24"/>
          <w:lang w:val="en-US"/>
        </w:rPr>
        <w:t xml:space="preserve">Understanding health decisions across sectors and across countries  </w:t>
      </w:r>
    </w:p>
    <w:p w14:paraId="0000000B" w14:textId="6603710D" w:rsidR="005513B6"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Another asset Economics should definitely bring to the One Health table is its capacity to study and model human behavior with policy</w:t>
      </w:r>
      <w:r w:rsidR="00992712"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design in mind. As shown by the COVID</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19 pandemic, overcoming infectious diseases through prevention measures greatly rests on </w:t>
      </w:r>
      <w:r w:rsidR="00BA0FD1" w:rsidRPr="002505CC">
        <w:rPr>
          <w:rFonts w:ascii="Times New Roman" w:eastAsia="Times New Roman" w:hAnsi="Times New Roman" w:cs="Times New Roman"/>
          <w:sz w:val="24"/>
          <w:szCs w:val="24"/>
          <w:lang w:val="en-US"/>
        </w:rPr>
        <w:t xml:space="preserve">an understanding of </w:t>
      </w:r>
      <w:r w:rsidRPr="002505CC">
        <w:rPr>
          <w:rFonts w:ascii="Times New Roman" w:eastAsia="Times New Roman" w:hAnsi="Times New Roman" w:cs="Times New Roman"/>
          <w:sz w:val="24"/>
          <w:szCs w:val="24"/>
          <w:lang w:val="en-US"/>
        </w:rPr>
        <w:t xml:space="preserve">the determinants of self-protection among a heterogeneous population. </w:t>
      </w:r>
      <w:r w:rsidR="00992712" w:rsidRPr="002505CC">
        <w:rPr>
          <w:rFonts w:ascii="Times New Roman" w:eastAsia="Times New Roman" w:hAnsi="Times New Roman" w:cs="Times New Roman"/>
          <w:sz w:val="24"/>
          <w:szCs w:val="24"/>
          <w:lang w:val="en-US"/>
        </w:rPr>
        <w:t xml:space="preserve">To that end, </w:t>
      </w:r>
      <w:r w:rsidRPr="002505CC">
        <w:rPr>
          <w:rFonts w:ascii="Times New Roman" w:eastAsia="Times New Roman" w:hAnsi="Times New Roman" w:cs="Times New Roman"/>
          <w:sz w:val="24"/>
          <w:szCs w:val="24"/>
          <w:lang w:val="en-US"/>
        </w:rPr>
        <w:t xml:space="preserve">Public Health scientists have developed conceptual frameworks, such as the </w:t>
      </w:r>
      <w:r w:rsidR="0009102A" w:rsidRPr="002505CC">
        <w:rPr>
          <w:rFonts w:ascii="Times New Roman" w:eastAsia="Times New Roman" w:hAnsi="Times New Roman" w:cs="Times New Roman"/>
          <w:sz w:val="24"/>
          <w:szCs w:val="24"/>
          <w:lang w:val="en-US"/>
        </w:rPr>
        <w:t>Theory of Plan</w:t>
      </w:r>
      <w:r w:rsidR="00E40468" w:rsidRPr="002505CC">
        <w:rPr>
          <w:rFonts w:ascii="Times New Roman" w:eastAsia="Times New Roman" w:hAnsi="Times New Roman" w:cs="Times New Roman"/>
          <w:sz w:val="24"/>
          <w:szCs w:val="24"/>
          <w:lang w:val="en-US"/>
        </w:rPr>
        <w:t>n</w:t>
      </w:r>
      <w:r w:rsidR="0009102A" w:rsidRPr="002505CC">
        <w:rPr>
          <w:rFonts w:ascii="Times New Roman" w:eastAsia="Times New Roman" w:hAnsi="Times New Roman" w:cs="Times New Roman"/>
          <w:sz w:val="24"/>
          <w:szCs w:val="24"/>
          <w:lang w:val="en-US"/>
        </w:rPr>
        <w:t xml:space="preserve">ed Behavior </w:t>
      </w:r>
      <w:r w:rsidRPr="002505CC">
        <w:rPr>
          <w:rFonts w:ascii="Times New Roman" w:eastAsia="Times New Roman" w:hAnsi="Times New Roman" w:cs="Times New Roman"/>
          <w:sz w:val="24"/>
          <w:szCs w:val="24"/>
          <w:lang w:val="en-US"/>
        </w:rPr>
        <w:t>and the Health Belief Model</w:t>
      </w:r>
      <w:r w:rsidR="00992712" w:rsidRPr="002505CC">
        <w:rPr>
          <w:rFonts w:ascii="Times New Roman" w:eastAsia="Times New Roman" w:hAnsi="Times New Roman" w:cs="Times New Roman"/>
          <w:sz w:val="24"/>
          <w:szCs w:val="24"/>
          <w:lang w:val="en-US"/>
        </w:rPr>
        <w:t>, which</w:t>
      </w:r>
      <w:r w:rsidRPr="002505CC">
        <w:rPr>
          <w:rFonts w:ascii="Times New Roman" w:eastAsia="Times New Roman" w:hAnsi="Times New Roman" w:cs="Times New Roman"/>
          <w:sz w:val="24"/>
          <w:szCs w:val="24"/>
          <w:lang w:val="en-US"/>
        </w:rPr>
        <w:t xml:space="preserve"> </w:t>
      </w:r>
      <w:r w:rsidR="00A00430" w:rsidRPr="007F56F9">
        <w:rPr>
          <w:rFonts w:ascii="Times New Roman" w:eastAsia="Times New Roman" w:hAnsi="Times New Roman" w:cs="Times New Roman"/>
          <w:sz w:val="24"/>
          <w:szCs w:val="24"/>
          <w:lang w:val="en-US"/>
        </w:rPr>
        <w:t xml:space="preserve">undergird </w:t>
      </w:r>
      <w:r w:rsidRPr="002505CC">
        <w:rPr>
          <w:rFonts w:ascii="Times New Roman" w:eastAsia="Times New Roman" w:hAnsi="Times New Roman" w:cs="Times New Roman"/>
          <w:sz w:val="24"/>
          <w:szCs w:val="24"/>
          <w:lang w:val="en-US"/>
        </w:rPr>
        <w:t xml:space="preserve">a </w:t>
      </w:r>
      <w:proofErr w:type="spellStart"/>
      <w:r w:rsidRPr="002505CC">
        <w:rPr>
          <w:rFonts w:ascii="Times New Roman" w:eastAsia="Times New Roman" w:hAnsi="Times New Roman" w:cs="Times New Roman"/>
          <w:sz w:val="24"/>
          <w:szCs w:val="24"/>
          <w:lang w:val="en-US"/>
        </w:rPr>
        <w:t>plethorical</w:t>
      </w:r>
      <w:proofErr w:type="spellEnd"/>
      <w:r w:rsidRPr="002505CC">
        <w:rPr>
          <w:rFonts w:ascii="Times New Roman" w:eastAsia="Times New Roman" w:hAnsi="Times New Roman" w:cs="Times New Roman"/>
          <w:sz w:val="24"/>
          <w:szCs w:val="24"/>
          <w:lang w:val="en-US"/>
        </w:rPr>
        <w:t xml:space="preserve"> body of empirical studies on many health conditions and diseases. The fascinating similarities between these models and the strand of self-protection models in theoretical risk economics are just starting to be explored (</w:t>
      </w:r>
      <w:proofErr w:type="spellStart"/>
      <w:r w:rsidRPr="002505CC">
        <w:rPr>
          <w:rFonts w:ascii="Times New Roman" w:eastAsia="Times New Roman" w:hAnsi="Times New Roman" w:cs="Times New Roman"/>
          <w:sz w:val="24"/>
          <w:szCs w:val="24"/>
          <w:lang w:val="en-US"/>
        </w:rPr>
        <w:t>Augeraud</w:t>
      </w:r>
      <w:proofErr w:type="spellEnd"/>
      <w:r w:rsidRPr="002505CC">
        <w:rPr>
          <w:rFonts w:ascii="Times New Roman" w:eastAsia="Times New Roman" w:hAnsi="Times New Roman" w:cs="Times New Roman"/>
          <w:sz w:val="24"/>
          <w:szCs w:val="24"/>
          <w:lang w:val="en-US"/>
        </w:rPr>
        <w:t xml:space="preserve"> and Leandri, 2023) and promise joint progress on efficient prevention policies. Economists should </w:t>
      </w:r>
      <w:r w:rsidR="005D29AF" w:rsidRPr="007F56F9">
        <w:rPr>
          <w:rFonts w:ascii="Times New Roman" w:eastAsia="Times New Roman" w:hAnsi="Times New Roman" w:cs="Times New Roman"/>
          <w:sz w:val="24"/>
          <w:szCs w:val="24"/>
          <w:lang w:val="en-US"/>
        </w:rPr>
        <w:t>build on these</w:t>
      </w:r>
      <w:r w:rsidR="005D29AF" w:rsidRPr="002505CC">
        <w:rPr>
          <w:rFonts w:ascii="Times New Roman" w:eastAsia="Times New Roman" w:hAnsi="Times New Roman" w:cs="Times New Roman"/>
          <w:sz w:val="24"/>
          <w:szCs w:val="24"/>
          <w:lang w:val="en-US"/>
        </w:rPr>
        <w:t xml:space="preserve"> initial</w:t>
      </w:r>
      <w:r w:rsidRPr="002505CC">
        <w:rPr>
          <w:rFonts w:ascii="Times New Roman" w:eastAsia="Times New Roman" w:hAnsi="Times New Roman" w:cs="Times New Roman"/>
          <w:sz w:val="24"/>
          <w:szCs w:val="24"/>
          <w:lang w:val="en-US"/>
        </w:rPr>
        <w:t xml:space="preserve"> interdisciplinary </w:t>
      </w:r>
      <w:r w:rsidR="005D29AF" w:rsidRPr="002505CC">
        <w:rPr>
          <w:rFonts w:ascii="Times New Roman" w:eastAsia="Times New Roman" w:hAnsi="Times New Roman" w:cs="Times New Roman"/>
          <w:sz w:val="24"/>
          <w:szCs w:val="24"/>
          <w:lang w:val="en-US"/>
        </w:rPr>
        <w:t>attempts</w:t>
      </w:r>
      <w:r w:rsidRPr="002505CC">
        <w:rPr>
          <w:rFonts w:ascii="Times New Roman" w:eastAsia="Times New Roman" w:hAnsi="Times New Roman" w:cs="Times New Roman"/>
          <w:sz w:val="24"/>
          <w:szCs w:val="24"/>
          <w:lang w:val="en-US"/>
        </w:rPr>
        <w:t xml:space="preserve"> </w:t>
      </w:r>
      <w:r w:rsidR="005D29AF" w:rsidRPr="002505CC">
        <w:rPr>
          <w:rFonts w:ascii="Times New Roman" w:eastAsia="Times New Roman" w:hAnsi="Times New Roman" w:cs="Times New Roman"/>
          <w:sz w:val="24"/>
          <w:szCs w:val="24"/>
          <w:lang w:val="en-US"/>
        </w:rPr>
        <w:t xml:space="preserve">in order to </w:t>
      </w:r>
      <w:r w:rsidRPr="007F56F9">
        <w:rPr>
          <w:rFonts w:ascii="Times New Roman" w:eastAsia="Times New Roman" w:hAnsi="Times New Roman" w:cs="Times New Roman"/>
          <w:sz w:val="24"/>
          <w:szCs w:val="24"/>
          <w:lang w:val="en-US"/>
        </w:rPr>
        <w:t>contribute to multidimensional prevention strategies</w:t>
      </w:r>
      <w:r w:rsidR="00E40468" w:rsidRPr="007F56F9">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including preventive measures on</w:t>
      </w:r>
      <w:r w:rsidR="005D29AF" w:rsidRPr="002505CC">
        <w:rPr>
          <w:rFonts w:ascii="Times New Roman" w:eastAsia="Times New Roman" w:hAnsi="Times New Roman" w:cs="Times New Roman"/>
          <w:sz w:val="24"/>
          <w:szCs w:val="24"/>
          <w:lang w:val="en-US"/>
        </w:rPr>
        <w:t xml:space="preserve"> humans and on</w:t>
      </w:r>
      <w:r w:rsidRPr="002505CC">
        <w:rPr>
          <w:rFonts w:ascii="Times New Roman" w:eastAsia="Times New Roman" w:hAnsi="Times New Roman" w:cs="Times New Roman"/>
          <w:sz w:val="24"/>
          <w:szCs w:val="24"/>
          <w:lang w:val="en-US"/>
        </w:rPr>
        <w:t xml:space="preserve"> livestock</w:t>
      </w:r>
      <w:r w:rsidR="0009102A" w:rsidRPr="007F56F9">
        <w:rPr>
          <w:rFonts w:ascii="Times New Roman" w:eastAsia="Times New Roman" w:hAnsi="Times New Roman" w:cs="Times New Roman"/>
          <w:sz w:val="24"/>
          <w:szCs w:val="24"/>
          <w:lang w:val="en-US"/>
        </w:rPr>
        <w:t xml:space="preserve">. </w:t>
      </w:r>
      <w:r w:rsidRPr="007F56F9">
        <w:rPr>
          <w:rFonts w:ascii="Times New Roman" w:eastAsia="Times New Roman" w:hAnsi="Times New Roman" w:cs="Times New Roman"/>
          <w:sz w:val="24"/>
          <w:szCs w:val="24"/>
          <w:lang w:val="en-US"/>
        </w:rPr>
        <w:t>Local empirical studies</w:t>
      </w:r>
      <w:r w:rsidR="007F56F9">
        <w:rPr>
          <w:rFonts w:ascii="Times New Roman" w:eastAsia="Times New Roman" w:hAnsi="Times New Roman" w:cs="Times New Roman"/>
          <w:sz w:val="24"/>
          <w:szCs w:val="24"/>
          <w:lang w:val="en-US"/>
        </w:rPr>
        <w:t xml:space="preserve">, </w:t>
      </w:r>
      <w:r w:rsidR="007F56F9" w:rsidRPr="00506D8A">
        <w:rPr>
          <w:rFonts w:ascii="Times New Roman" w:eastAsia="Times New Roman" w:hAnsi="Times New Roman" w:cs="Times New Roman"/>
          <w:sz w:val="24"/>
          <w:szCs w:val="24"/>
          <w:lang w:val="en-US"/>
        </w:rPr>
        <w:t>embedded in a robust theoretical framework</w:t>
      </w:r>
      <w:r w:rsidR="007F56F9">
        <w:rPr>
          <w:rFonts w:ascii="Times New Roman" w:eastAsia="Times New Roman" w:hAnsi="Times New Roman" w:cs="Times New Roman"/>
          <w:sz w:val="24"/>
          <w:szCs w:val="24"/>
          <w:lang w:val="en-US"/>
        </w:rPr>
        <w:t>,</w:t>
      </w:r>
      <w:r w:rsidRPr="007F56F9">
        <w:rPr>
          <w:rFonts w:ascii="Times New Roman" w:eastAsia="Times New Roman" w:hAnsi="Times New Roman" w:cs="Times New Roman"/>
          <w:sz w:val="24"/>
          <w:szCs w:val="24"/>
          <w:lang w:val="en-US"/>
        </w:rPr>
        <w:t xml:space="preserve"> could indeed better inform on the essential </w:t>
      </w:r>
      <w:r w:rsidR="007F56F9">
        <w:rPr>
          <w:rFonts w:ascii="Times New Roman" w:eastAsia="Times New Roman" w:hAnsi="Times New Roman" w:cs="Times New Roman"/>
          <w:sz w:val="24"/>
          <w:szCs w:val="24"/>
          <w:lang w:val="en-US"/>
        </w:rPr>
        <w:t xml:space="preserve">levers for human and animal </w:t>
      </w:r>
      <w:r w:rsidRPr="007F56F9">
        <w:rPr>
          <w:rFonts w:ascii="Times New Roman" w:eastAsia="Times New Roman" w:hAnsi="Times New Roman" w:cs="Times New Roman"/>
          <w:sz w:val="24"/>
          <w:szCs w:val="24"/>
          <w:lang w:val="en-US"/>
        </w:rPr>
        <w:t>prevention</w:t>
      </w:r>
      <w:r w:rsidR="007F56F9">
        <w:rPr>
          <w:rFonts w:ascii="Times New Roman" w:eastAsia="Times New Roman" w:hAnsi="Times New Roman" w:cs="Times New Roman"/>
          <w:sz w:val="24"/>
          <w:szCs w:val="24"/>
          <w:lang w:val="en-US"/>
        </w:rPr>
        <w:t>. The latter can</w:t>
      </w:r>
      <w:r w:rsidRPr="007F56F9">
        <w:rPr>
          <w:rFonts w:ascii="Times New Roman" w:eastAsia="Times New Roman" w:hAnsi="Times New Roman" w:cs="Times New Roman"/>
          <w:sz w:val="24"/>
          <w:szCs w:val="24"/>
          <w:lang w:val="en-US"/>
        </w:rPr>
        <w:t xml:space="preserve"> </w:t>
      </w:r>
      <w:r w:rsidR="007F56F9">
        <w:rPr>
          <w:rFonts w:ascii="Times New Roman" w:eastAsia="Times New Roman" w:hAnsi="Times New Roman" w:cs="Times New Roman"/>
          <w:sz w:val="24"/>
          <w:szCs w:val="24"/>
          <w:lang w:val="en-US"/>
        </w:rPr>
        <w:t>depend on</w:t>
      </w:r>
      <w:r w:rsidRPr="002505CC">
        <w:rPr>
          <w:rFonts w:ascii="Times New Roman" w:eastAsia="Times New Roman" w:hAnsi="Times New Roman" w:cs="Times New Roman"/>
          <w:sz w:val="24"/>
          <w:szCs w:val="24"/>
          <w:lang w:val="en-US"/>
        </w:rPr>
        <w:t xml:space="preserve"> institutional environment and external financial constraints </w:t>
      </w:r>
      <w:r w:rsidR="007F56F9">
        <w:rPr>
          <w:rFonts w:ascii="Times New Roman" w:eastAsia="Times New Roman" w:hAnsi="Times New Roman" w:cs="Times New Roman"/>
          <w:sz w:val="24"/>
          <w:szCs w:val="24"/>
          <w:lang w:val="en-US"/>
        </w:rPr>
        <w:t>but also</w:t>
      </w:r>
      <w:r w:rsidRPr="002505CC">
        <w:rPr>
          <w:rFonts w:ascii="Times New Roman" w:eastAsia="Times New Roman" w:hAnsi="Times New Roman" w:cs="Times New Roman"/>
          <w:sz w:val="24"/>
          <w:szCs w:val="24"/>
          <w:lang w:val="en-US"/>
        </w:rPr>
        <w:t xml:space="preserve"> on intrinsic </w:t>
      </w:r>
      <w:r w:rsidR="007F56F9">
        <w:rPr>
          <w:rFonts w:ascii="Times New Roman" w:eastAsia="Times New Roman" w:hAnsi="Times New Roman" w:cs="Times New Roman"/>
          <w:sz w:val="24"/>
          <w:szCs w:val="24"/>
          <w:lang w:val="en-US"/>
        </w:rPr>
        <w:t>characteristics</w:t>
      </w:r>
      <w:r w:rsidRPr="007F56F9">
        <w:rPr>
          <w:rFonts w:ascii="Times New Roman" w:eastAsia="Times New Roman" w:hAnsi="Times New Roman" w:cs="Times New Roman"/>
          <w:sz w:val="24"/>
          <w:szCs w:val="24"/>
          <w:lang w:val="en-US"/>
        </w:rPr>
        <w:t xml:space="preserve"> </w:t>
      </w:r>
      <w:r w:rsidR="007F56F9">
        <w:rPr>
          <w:rFonts w:ascii="Times New Roman" w:eastAsia="Times New Roman" w:hAnsi="Times New Roman" w:cs="Times New Roman"/>
          <w:sz w:val="24"/>
          <w:szCs w:val="24"/>
          <w:lang w:val="en-US"/>
        </w:rPr>
        <w:t xml:space="preserve">of the individual decision-maker, </w:t>
      </w:r>
      <w:r w:rsidRPr="007F56F9">
        <w:rPr>
          <w:rFonts w:ascii="Times New Roman" w:eastAsia="Times New Roman" w:hAnsi="Times New Roman" w:cs="Times New Roman"/>
          <w:sz w:val="24"/>
          <w:szCs w:val="24"/>
          <w:lang w:val="en-US"/>
        </w:rPr>
        <w:t xml:space="preserve">such as risk perception </w:t>
      </w:r>
      <w:r w:rsidR="00E40468" w:rsidRPr="007F56F9">
        <w:rPr>
          <w:rFonts w:ascii="Times New Roman" w:eastAsia="Times New Roman" w:hAnsi="Times New Roman" w:cs="Times New Roman"/>
          <w:sz w:val="24"/>
          <w:szCs w:val="24"/>
          <w:lang w:val="en-US"/>
        </w:rPr>
        <w:t>and</w:t>
      </w:r>
      <w:r w:rsidRPr="002505CC">
        <w:rPr>
          <w:rFonts w:ascii="Times New Roman" w:eastAsia="Times New Roman" w:hAnsi="Times New Roman" w:cs="Times New Roman"/>
          <w:sz w:val="24"/>
          <w:szCs w:val="24"/>
          <w:lang w:val="en-US"/>
        </w:rPr>
        <w:t xml:space="preserve"> risk aversion. As a result, prevention instruments such as information campaign</w:t>
      </w:r>
      <w:r w:rsidR="00E40468" w:rsidRPr="002505CC">
        <w:rPr>
          <w:rFonts w:ascii="Times New Roman" w:eastAsia="Times New Roman" w:hAnsi="Times New Roman" w:cs="Times New Roman"/>
          <w:sz w:val="24"/>
          <w:szCs w:val="24"/>
          <w:lang w:val="en-US"/>
        </w:rPr>
        <w:t>s</w:t>
      </w:r>
      <w:r w:rsidRPr="002505CC">
        <w:rPr>
          <w:rFonts w:ascii="Times New Roman" w:eastAsia="Times New Roman" w:hAnsi="Times New Roman" w:cs="Times New Roman"/>
          <w:sz w:val="24"/>
          <w:szCs w:val="24"/>
          <w:lang w:val="en-US"/>
        </w:rPr>
        <w:t xml:space="preserve"> </w:t>
      </w:r>
      <w:r w:rsidR="00E40468" w:rsidRPr="002505CC">
        <w:rPr>
          <w:rFonts w:ascii="Times New Roman" w:eastAsia="Times New Roman" w:hAnsi="Times New Roman" w:cs="Times New Roman"/>
          <w:sz w:val="24"/>
          <w:szCs w:val="24"/>
          <w:lang w:val="en-US"/>
        </w:rPr>
        <w:t>and</w:t>
      </w:r>
      <w:r w:rsidRPr="002505CC">
        <w:rPr>
          <w:rFonts w:ascii="Times New Roman" w:eastAsia="Times New Roman" w:hAnsi="Times New Roman" w:cs="Times New Roman"/>
          <w:sz w:val="24"/>
          <w:szCs w:val="24"/>
          <w:lang w:val="en-US"/>
        </w:rPr>
        <w:t xml:space="preserve"> nudges</w:t>
      </w:r>
      <w:r w:rsidRPr="007F56F9">
        <w:rPr>
          <w:rFonts w:ascii="Times New Roman" w:eastAsia="Times New Roman" w:hAnsi="Times New Roman" w:cs="Times New Roman"/>
          <w:sz w:val="24"/>
          <w:szCs w:val="24"/>
          <w:lang w:val="en-US"/>
        </w:rPr>
        <w:t xml:space="preserve"> could be better targeted and efficiently implemented to achieve public health objectives while minimizing costs </w:t>
      </w:r>
      <w:r w:rsidR="005D29AF" w:rsidRPr="007F56F9">
        <w:rPr>
          <w:rFonts w:ascii="Times New Roman" w:eastAsia="Times New Roman" w:hAnsi="Times New Roman" w:cs="Times New Roman"/>
          <w:sz w:val="24"/>
          <w:szCs w:val="24"/>
          <w:lang w:val="en-US"/>
        </w:rPr>
        <w:t xml:space="preserve">in the face of </w:t>
      </w:r>
      <w:r w:rsidRPr="002505CC">
        <w:rPr>
          <w:rFonts w:ascii="Times New Roman" w:eastAsia="Times New Roman" w:hAnsi="Times New Roman" w:cs="Times New Roman"/>
          <w:sz w:val="24"/>
          <w:szCs w:val="24"/>
          <w:lang w:val="en-US"/>
        </w:rPr>
        <w:t>a changing environment. This shared goal could stimulate new research in Economics combining behavioral, risk and environmental issues to design innovative One Health policy mixes of subsidies, nudges, local and global information and education across sectors.</w:t>
      </w:r>
      <w:r w:rsidR="00977AEE" w:rsidRPr="002505CC">
        <w:rPr>
          <w:rFonts w:ascii="Times New Roman" w:eastAsia="Times New Roman" w:hAnsi="Times New Roman" w:cs="Times New Roman"/>
          <w:sz w:val="24"/>
          <w:szCs w:val="24"/>
          <w:lang w:val="en-US"/>
        </w:rPr>
        <w:t xml:space="preserve"> </w:t>
      </w:r>
      <w:r w:rsidR="00C04B80" w:rsidRPr="002505CC">
        <w:rPr>
          <w:rFonts w:ascii="Times New Roman" w:eastAsia="Times New Roman" w:hAnsi="Times New Roman" w:cs="Times New Roman"/>
          <w:sz w:val="24"/>
          <w:szCs w:val="24"/>
          <w:lang w:val="en-US"/>
        </w:rPr>
        <w:t>Lastly, infusing economic analysis into One Health policy</w:t>
      </w:r>
      <w:r w:rsidR="00E40468" w:rsidRPr="002505CC">
        <w:rPr>
          <w:rFonts w:ascii="Times New Roman" w:eastAsia="Times New Roman" w:hAnsi="Times New Roman" w:cs="Times New Roman"/>
          <w:sz w:val="24"/>
          <w:szCs w:val="24"/>
          <w:lang w:val="en-US"/>
        </w:rPr>
        <w:t>-</w:t>
      </w:r>
      <w:r w:rsidR="00C04B80" w:rsidRPr="002505CC">
        <w:rPr>
          <w:rFonts w:ascii="Times New Roman" w:eastAsia="Times New Roman" w:hAnsi="Times New Roman" w:cs="Times New Roman"/>
          <w:sz w:val="24"/>
          <w:szCs w:val="24"/>
          <w:lang w:val="en-US"/>
        </w:rPr>
        <w:t xml:space="preserve">making will automatically lead to differentiated </w:t>
      </w:r>
      <w:r w:rsidR="001E5DAB" w:rsidRPr="002505CC">
        <w:rPr>
          <w:rFonts w:ascii="Times New Roman" w:eastAsia="Times New Roman" w:hAnsi="Times New Roman" w:cs="Times New Roman"/>
          <w:sz w:val="24"/>
          <w:szCs w:val="24"/>
          <w:lang w:val="en-US"/>
        </w:rPr>
        <w:t xml:space="preserve">One Health </w:t>
      </w:r>
      <w:r w:rsidR="00C04B80" w:rsidRPr="002505CC">
        <w:rPr>
          <w:rFonts w:ascii="Times New Roman" w:eastAsia="Times New Roman" w:hAnsi="Times New Roman" w:cs="Times New Roman"/>
          <w:sz w:val="24"/>
          <w:szCs w:val="24"/>
          <w:lang w:val="en-US"/>
        </w:rPr>
        <w:t xml:space="preserve">strategies </w:t>
      </w:r>
      <w:r w:rsidR="001E5DAB" w:rsidRPr="002505CC">
        <w:rPr>
          <w:rFonts w:ascii="Times New Roman" w:eastAsia="Times New Roman" w:hAnsi="Times New Roman" w:cs="Times New Roman"/>
          <w:sz w:val="24"/>
          <w:szCs w:val="24"/>
          <w:lang w:val="en-US"/>
        </w:rPr>
        <w:t>depending on the local level of development. As soon as the economic trade-offs and</w:t>
      </w:r>
      <w:r w:rsidR="00992712" w:rsidRPr="002505CC">
        <w:rPr>
          <w:rFonts w:ascii="Times New Roman" w:eastAsia="Times New Roman" w:hAnsi="Times New Roman" w:cs="Times New Roman"/>
          <w:sz w:val="24"/>
          <w:szCs w:val="24"/>
          <w:lang w:val="en-US"/>
        </w:rPr>
        <w:t xml:space="preserve"> </w:t>
      </w:r>
      <w:r w:rsidR="001E5DAB" w:rsidRPr="002505CC">
        <w:rPr>
          <w:rFonts w:ascii="Times New Roman" w:eastAsia="Times New Roman" w:hAnsi="Times New Roman" w:cs="Times New Roman"/>
          <w:sz w:val="24"/>
          <w:szCs w:val="24"/>
          <w:lang w:val="en-US"/>
        </w:rPr>
        <w:t xml:space="preserve">financial stakes are properly accounted for, it becomes clear that the optimal One Health response to the same zoonotic disease could drastically differ between the North and the South. For instance, terminating preventively large numbers of livestock animals to regulate </w:t>
      </w:r>
      <w:r w:rsidR="004121E0" w:rsidRPr="002505CC">
        <w:rPr>
          <w:rFonts w:ascii="Times New Roman" w:eastAsia="Times New Roman" w:hAnsi="Times New Roman" w:cs="Times New Roman"/>
          <w:sz w:val="24"/>
          <w:szCs w:val="24"/>
          <w:lang w:val="en-US"/>
        </w:rPr>
        <w:t xml:space="preserve">foot and mouth disease </w:t>
      </w:r>
      <w:r w:rsidR="001E5DAB" w:rsidRPr="002505CC">
        <w:rPr>
          <w:rFonts w:ascii="Times New Roman" w:eastAsia="Times New Roman" w:hAnsi="Times New Roman" w:cs="Times New Roman"/>
          <w:sz w:val="24"/>
          <w:szCs w:val="24"/>
          <w:lang w:val="en-US"/>
        </w:rPr>
        <w:t>(</w:t>
      </w:r>
      <w:proofErr w:type="spellStart"/>
      <w:r w:rsidR="001E5DAB" w:rsidRPr="002505CC">
        <w:rPr>
          <w:rFonts w:ascii="Times New Roman" w:eastAsia="Times New Roman" w:hAnsi="Times New Roman" w:cs="Times New Roman"/>
          <w:sz w:val="24"/>
          <w:szCs w:val="24"/>
          <w:lang w:val="en-US"/>
        </w:rPr>
        <w:t>Zinstag</w:t>
      </w:r>
      <w:proofErr w:type="spellEnd"/>
      <w:r w:rsidR="001E5DAB" w:rsidRPr="002505CC">
        <w:rPr>
          <w:rFonts w:ascii="Times New Roman" w:eastAsia="Times New Roman" w:hAnsi="Times New Roman" w:cs="Times New Roman"/>
          <w:sz w:val="24"/>
          <w:szCs w:val="24"/>
          <w:lang w:val="en-US"/>
        </w:rPr>
        <w:t xml:space="preserve"> et al., </w:t>
      </w:r>
      <w:r w:rsidR="009E0E4F" w:rsidRPr="002505CC">
        <w:rPr>
          <w:rFonts w:ascii="Times New Roman" w:eastAsia="Times New Roman" w:hAnsi="Times New Roman" w:cs="Times New Roman"/>
          <w:sz w:val="24"/>
          <w:szCs w:val="24"/>
          <w:lang w:val="en-US"/>
        </w:rPr>
        <w:t>2015</w:t>
      </w:r>
      <w:r w:rsidR="001E5DAB" w:rsidRPr="002505CC">
        <w:rPr>
          <w:rFonts w:ascii="Times New Roman" w:eastAsia="Times New Roman" w:hAnsi="Times New Roman" w:cs="Times New Roman"/>
          <w:sz w:val="24"/>
          <w:szCs w:val="24"/>
          <w:lang w:val="en-US"/>
        </w:rPr>
        <w:t xml:space="preserve">) </w:t>
      </w:r>
      <w:r w:rsidR="00E40468" w:rsidRPr="002505CC">
        <w:rPr>
          <w:rFonts w:ascii="Times New Roman" w:eastAsia="Times New Roman" w:hAnsi="Times New Roman" w:cs="Times New Roman"/>
          <w:sz w:val="24"/>
          <w:szCs w:val="24"/>
          <w:lang w:val="en-US"/>
        </w:rPr>
        <w:t>and</w:t>
      </w:r>
      <w:r w:rsidR="004121E0" w:rsidRPr="002505CC">
        <w:rPr>
          <w:rFonts w:ascii="Times New Roman" w:eastAsia="Times New Roman" w:hAnsi="Times New Roman" w:cs="Times New Roman"/>
          <w:sz w:val="24"/>
          <w:szCs w:val="24"/>
          <w:lang w:val="en-US"/>
        </w:rPr>
        <w:t xml:space="preserve"> avian influenza </w:t>
      </w:r>
      <w:r w:rsidR="001E5DAB" w:rsidRPr="002505CC">
        <w:rPr>
          <w:rFonts w:ascii="Times New Roman" w:eastAsia="Times New Roman" w:hAnsi="Times New Roman" w:cs="Times New Roman"/>
          <w:sz w:val="24"/>
          <w:szCs w:val="24"/>
          <w:lang w:val="en-US"/>
        </w:rPr>
        <w:t xml:space="preserve">and </w:t>
      </w:r>
      <w:r w:rsidR="00A21903" w:rsidRPr="002505CC">
        <w:rPr>
          <w:rFonts w:ascii="Times New Roman" w:eastAsia="Times New Roman" w:hAnsi="Times New Roman" w:cs="Times New Roman"/>
          <w:sz w:val="24"/>
          <w:szCs w:val="24"/>
          <w:lang w:val="en-US"/>
        </w:rPr>
        <w:t xml:space="preserve">compensating their owners </w:t>
      </w:r>
      <w:r w:rsidR="004121E0" w:rsidRPr="002505CC">
        <w:rPr>
          <w:rFonts w:ascii="Times New Roman" w:eastAsia="Times New Roman" w:hAnsi="Times New Roman" w:cs="Times New Roman"/>
          <w:sz w:val="24"/>
          <w:szCs w:val="24"/>
          <w:lang w:val="en-US"/>
        </w:rPr>
        <w:t xml:space="preserve">accordingly </w:t>
      </w:r>
      <w:r w:rsidR="00A21903" w:rsidRPr="002505CC">
        <w:rPr>
          <w:rFonts w:ascii="Times New Roman" w:eastAsia="Times New Roman" w:hAnsi="Times New Roman" w:cs="Times New Roman"/>
          <w:sz w:val="24"/>
          <w:szCs w:val="24"/>
          <w:lang w:val="en-US"/>
        </w:rPr>
        <w:t xml:space="preserve">could prove an efficient strategy in the United Kingdom </w:t>
      </w:r>
      <w:r w:rsidR="00E40468" w:rsidRPr="002505CC">
        <w:rPr>
          <w:rFonts w:ascii="Times New Roman" w:eastAsia="Times New Roman" w:hAnsi="Times New Roman" w:cs="Times New Roman"/>
          <w:sz w:val="24"/>
          <w:szCs w:val="24"/>
          <w:lang w:val="en-US"/>
        </w:rPr>
        <w:t>and</w:t>
      </w:r>
      <w:r w:rsidR="00A21903" w:rsidRPr="002505CC">
        <w:rPr>
          <w:rFonts w:ascii="Times New Roman" w:eastAsia="Times New Roman" w:hAnsi="Times New Roman" w:cs="Times New Roman"/>
          <w:sz w:val="24"/>
          <w:szCs w:val="24"/>
          <w:lang w:val="en-US"/>
        </w:rPr>
        <w:t xml:space="preserve"> France</w:t>
      </w:r>
      <w:r w:rsidR="004121E0" w:rsidRPr="002505CC">
        <w:rPr>
          <w:rFonts w:ascii="Times New Roman" w:eastAsia="Times New Roman" w:hAnsi="Times New Roman" w:cs="Times New Roman"/>
          <w:sz w:val="24"/>
          <w:szCs w:val="24"/>
          <w:lang w:val="en-US"/>
        </w:rPr>
        <w:t>. But</w:t>
      </w:r>
      <w:r w:rsidR="00A21903" w:rsidRPr="002505CC">
        <w:rPr>
          <w:rFonts w:ascii="Times New Roman" w:eastAsia="Times New Roman" w:hAnsi="Times New Roman" w:cs="Times New Roman"/>
          <w:sz w:val="24"/>
          <w:szCs w:val="24"/>
          <w:lang w:val="en-US"/>
        </w:rPr>
        <w:t xml:space="preserve"> </w:t>
      </w:r>
      <w:r w:rsidR="004121E0" w:rsidRPr="002505CC">
        <w:rPr>
          <w:rFonts w:ascii="Times New Roman" w:eastAsia="Times New Roman" w:hAnsi="Times New Roman" w:cs="Times New Roman"/>
          <w:sz w:val="24"/>
          <w:szCs w:val="24"/>
          <w:lang w:val="en-US"/>
        </w:rPr>
        <w:t xml:space="preserve">such a strategy </w:t>
      </w:r>
      <w:r w:rsidR="00A21903" w:rsidRPr="002505CC">
        <w:rPr>
          <w:rFonts w:ascii="Times New Roman" w:eastAsia="Times New Roman" w:hAnsi="Times New Roman" w:cs="Times New Roman"/>
          <w:sz w:val="24"/>
          <w:szCs w:val="24"/>
          <w:lang w:val="en-US"/>
        </w:rPr>
        <w:t>would not be financially feasible in most low</w:t>
      </w:r>
      <w:r w:rsidR="00E40468" w:rsidRPr="002505CC">
        <w:rPr>
          <w:rFonts w:ascii="Times New Roman" w:eastAsia="Times New Roman" w:hAnsi="Times New Roman" w:cs="Times New Roman"/>
          <w:sz w:val="24"/>
          <w:szCs w:val="24"/>
          <w:lang w:val="en-US"/>
        </w:rPr>
        <w:t>-</w:t>
      </w:r>
      <w:r w:rsidR="0009102A" w:rsidRPr="002505CC">
        <w:rPr>
          <w:rFonts w:ascii="Times New Roman" w:eastAsia="Times New Roman" w:hAnsi="Times New Roman" w:cs="Times New Roman"/>
          <w:sz w:val="24"/>
          <w:szCs w:val="24"/>
          <w:lang w:val="en-US"/>
        </w:rPr>
        <w:t>to</w:t>
      </w:r>
      <w:r w:rsidR="00E40468" w:rsidRPr="002505CC">
        <w:rPr>
          <w:rFonts w:ascii="Times New Roman" w:eastAsia="Times New Roman" w:hAnsi="Times New Roman" w:cs="Times New Roman"/>
          <w:sz w:val="24"/>
          <w:szCs w:val="24"/>
          <w:lang w:val="en-US"/>
        </w:rPr>
        <w:t>-</w:t>
      </w:r>
      <w:r w:rsidR="00A21903" w:rsidRPr="002505CC">
        <w:rPr>
          <w:rFonts w:ascii="Times New Roman" w:eastAsia="Times New Roman" w:hAnsi="Times New Roman" w:cs="Times New Roman"/>
          <w:sz w:val="24"/>
          <w:szCs w:val="24"/>
          <w:lang w:val="en-US"/>
        </w:rPr>
        <w:t>medium</w:t>
      </w:r>
      <w:r w:rsidR="00E40468" w:rsidRPr="002505CC">
        <w:rPr>
          <w:rFonts w:ascii="Times New Roman" w:eastAsia="Times New Roman" w:hAnsi="Times New Roman" w:cs="Times New Roman"/>
          <w:sz w:val="24"/>
          <w:szCs w:val="24"/>
          <w:lang w:val="en-US"/>
        </w:rPr>
        <w:t>-</w:t>
      </w:r>
      <w:r w:rsidR="00A21903" w:rsidRPr="002505CC">
        <w:rPr>
          <w:rFonts w:ascii="Times New Roman" w:eastAsia="Times New Roman" w:hAnsi="Times New Roman" w:cs="Times New Roman"/>
          <w:sz w:val="24"/>
          <w:szCs w:val="24"/>
          <w:lang w:val="en-US"/>
        </w:rPr>
        <w:t>income countr</w:t>
      </w:r>
      <w:r w:rsidR="004121E0" w:rsidRPr="002505CC">
        <w:rPr>
          <w:rFonts w:ascii="Times New Roman" w:eastAsia="Times New Roman" w:hAnsi="Times New Roman" w:cs="Times New Roman"/>
          <w:sz w:val="24"/>
          <w:szCs w:val="24"/>
          <w:lang w:val="en-US"/>
        </w:rPr>
        <w:t xml:space="preserve">ies, </w:t>
      </w:r>
      <w:r w:rsidR="00E40468" w:rsidRPr="002505CC">
        <w:rPr>
          <w:rFonts w:ascii="Times New Roman" w:eastAsia="Times New Roman" w:hAnsi="Times New Roman" w:cs="Times New Roman"/>
          <w:sz w:val="24"/>
          <w:szCs w:val="24"/>
          <w:lang w:val="en-US"/>
        </w:rPr>
        <w:t>which</w:t>
      </w:r>
      <w:r w:rsidR="00A21903" w:rsidRPr="002505CC">
        <w:rPr>
          <w:rFonts w:ascii="Times New Roman" w:eastAsia="Times New Roman" w:hAnsi="Times New Roman" w:cs="Times New Roman"/>
          <w:sz w:val="24"/>
          <w:szCs w:val="24"/>
          <w:lang w:val="en-US"/>
        </w:rPr>
        <w:t xml:space="preserve"> have no choice but to focus on prevention</w:t>
      </w:r>
      <w:r w:rsidR="004121E0" w:rsidRPr="002505CC">
        <w:rPr>
          <w:rFonts w:ascii="Times New Roman" w:eastAsia="Times New Roman" w:hAnsi="Times New Roman" w:cs="Times New Roman"/>
          <w:sz w:val="24"/>
          <w:szCs w:val="24"/>
          <w:lang w:val="en-US"/>
        </w:rPr>
        <w:t xml:space="preserve"> </w:t>
      </w:r>
      <w:r w:rsidR="002C09D5" w:rsidRPr="002505CC">
        <w:rPr>
          <w:rFonts w:ascii="Times New Roman" w:eastAsia="Times New Roman" w:hAnsi="Times New Roman" w:cs="Times New Roman"/>
          <w:sz w:val="24"/>
          <w:szCs w:val="24"/>
          <w:lang w:val="en-US"/>
        </w:rPr>
        <w:t xml:space="preserve">in order </w:t>
      </w:r>
      <w:r w:rsidR="004121E0" w:rsidRPr="002505CC">
        <w:rPr>
          <w:rFonts w:ascii="Times New Roman" w:eastAsia="Times New Roman" w:hAnsi="Times New Roman" w:cs="Times New Roman"/>
          <w:sz w:val="24"/>
          <w:szCs w:val="24"/>
          <w:lang w:val="en-US"/>
        </w:rPr>
        <w:t>to avoid dramatic income losses</w:t>
      </w:r>
      <w:r w:rsidR="00A21903" w:rsidRPr="002505CC">
        <w:rPr>
          <w:rFonts w:ascii="Times New Roman" w:eastAsia="Times New Roman" w:hAnsi="Times New Roman" w:cs="Times New Roman"/>
          <w:sz w:val="24"/>
          <w:szCs w:val="24"/>
          <w:lang w:val="en-US"/>
        </w:rPr>
        <w:t xml:space="preserve">. </w:t>
      </w:r>
      <w:r w:rsidR="002C09D5" w:rsidRPr="002505CC">
        <w:rPr>
          <w:rFonts w:ascii="Times New Roman" w:eastAsia="Times New Roman" w:hAnsi="Times New Roman" w:cs="Times New Roman"/>
          <w:sz w:val="24"/>
          <w:szCs w:val="24"/>
          <w:lang w:val="en-US"/>
        </w:rPr>
        <w:t xml:space="preserve">Since </w:t>
      </w:r>
      <w:r w:rsidR="00A21903" w:rsidRPr="002505CC">
        <w:rPr>
          <w:rFonts w:ascii="Times New Roman" w:eastAsia="Times New Roman" w:hAnsi="Times New Roman" w:cs="Times New Roman"/>
          <w:sz w:val="24"/>
          <w:szCs w:val="24"/>
          <w:lang w:val="en-US"/>
        </w:rPr>
        <w:t>some prevention measures</w:t>
      </w:r>
      <w:r w:rsidR="002C09D5" w:rsidRPr="002505CC">
        <w:rPr>
          <w:rFonts w:ascii="Times New Roman" w:eastAsia="Times New Roman" w:hAnsi="Times New Roman" w:cs="Times New Roman"/>
          <w:sz w:val="24"/>
          <w:szCs w:val="24"/>
          <w:lang w:val="en-US"/>
        </w:rPr>
        <w:t xml:space="preserve">, </w:t>
      </w:r>
      <w:r w:rsidR="004121E0" w:rsidRPr="002505CC">
        <w:rPr>
          <w:rFonts w:ascii="Times New Roman" w:eastAsia="Times New Roman" w:hAnsi="Times New Roman" w:cs="Times New Roman"/>
          <w:sz w:val="24"/>
          <w:szCs w:val="24"/>
          <w:lang w:val="en-US"/>
        </w:rPr>
        <w:t>such as livestock vaccination</w:t>
      </w:r>
      <w:r w:rsidR="002C09D5" w:rsidRPr="002505CC">
        <w:rPr>
          <w:rFonts w:ascii="Times New Roman" w:eastAsia="Times New Roman" w:hAnsi="Times New Roman" w:cs="Times New Roman"/>
          <w:sz w:val="24"/>
          <w:szCs w:val="24"/>
          <w:lang w:val="en-US"/>
        </w:rPr>
        <w:t>,</w:t>
      </w:r>
      <w:r w:rsidR="004121E0" w:rsidRPr="002505CC">
        <w:rPr>
          <w:rFonts w:ascii="Times New Roman" w:eastAsia="Times New Roman" w:hAnsi="Times New Roman" w:cs="Times New Roman"/>
          <w:sz w:val="24"/>
          <w:szCs w:val="24"/>
          <w:lang w:val="en-US"/>
        </w:rPr>
        <w:t xml:space="preserve"> may</w:t>
      </w:r>
      <w:r w:rsidR="00A21903" w:rsidRPr="002505CC">
        <w:rPr>
          <w:rFonts w:ascii="Times New Roman" w:eastAsia="Times New Roman" w:hAnsi="Times New Roman" w:cs="Times New Roman"/>
          <w:sz w:val="24"/>
          <w:szCs w:val="24"/>
          <w:lang w:val="en-US"/>
        </w:rPr>
        <w:t xml:space="preserve"> also prove too costly for individual farmers</w:t>
      </w:r>
      <w:r w:rsidR="002C09D5" w:rsidRPr="002505CC">
        <w:rPr>
          <w:rFonts w:ascii="Times New Roman" w:eastAsia="Times New Roman" w:hAnsi="Times New Roman" w:cs="Times New Roman"/>
          <w:sz w:val="24"/>
          <w:szCs w:val="24"/>
          <w:lang w:val="en-US"/>
        </w:rPr>
        <w:t>, a</w:t>
      </w:r>
      <w:r w:rsidR="004121E0" w:rsidRPr="002505CC">
        <w:rPr>
          <w:rFonts w:ascii="Times New Roman" w:eastAsia="Times New Roman" w:hAnsi="Times New Roman" w:cs="Times New Roman"/>
          <w:sz w:val="24"/>
          <w:szCs w:val="24"/>
          <w:lang w:val="en-US"/>
        </w:rPr>
        <w:t xml:space="preserve"> comprehensive economic assessment of the One </w:t>
      </w:r>
      <w:r w:rsidR="004121E0" w:rsidRPr="002505CC">
        <w:rPr>
          <w:rFonts w:ascii="Times New Roman" w:eastAsia="Times New Roman" w:hAnsi="Times New Roman" w:cs="Times New Roman"/>
          <w:sz w:val="24"/>
          <w:szCs w:val="24"/>
          <w:lang w:val="en-US"/>
        </w:rPr>
        <w:lastRenderedPageBreak/>
        <w:t xml:space="preserve">Health approach including both animal and human health benefits could justify </w:t>
      </w:r>
      <w:r w:rsidR="002C09D5" w:rsidRPr="002505CC">
        <w:rPr>
          <w:rFonts w:ascii="Times New Roman" w:eastAsia="Times New Roman" w:hAnsi="Times New Roman" w:cs="Times New Roman"/>
          <w:sz w:val="24"/>
          <w:szCs w:val="24"/>
          <w:lang w:val="en-US"/>
        </w:rPr>
        <w:t xml:space="preserve">international </w:t>
      </w:r>
      <w:r w:rsidR="004121E0" w:rsidRPr="002505CC">
        <w:rPr>
          <w:rFonts w:ascii="Times New Roman" w:eastAsia="Times New Roman" w:hAnsi="Times New Roman" w:cs="Times New Roman"/>
          <w:sz w:val="24"/>
          <w:szCs w:val="24"/>
          <w:lang w:val="en-US"/>
        </w:rPr>
        <w:t>subsidi</w:t>
      </w:r>
      <w:r w:rsidR="002C09D5" w:rsidRPr="002505CC">
        <w:rPr>
          <w:rFonts w:ascii="Times New Roman" w:eastAsia="Times New Roman" w:hAnsi="Times New Roman" w:cs="Times New Roman"/>
          <w:sz w:val="24"/>
          <w:szCs w:val="24"/>
          <w:lang w:val="en-US"/>
        </w:rPr>
        <w:t>es for</w:t>
      </w:r>
      <w:r w:rsidR="004121E0" w:rsidRPr="002505CC">
        <w:rPr>
          <w:rFonts w:ascii="Times New Roman" w:eastAsia="Times New Roman" w:hAnsi="Times New Roman" w:cs="Times New Roman"/>
          <w:sz w:val="24"/>
          <w:szCs w:val="24"/>
          <w:lang w:val="en-US"/>
        </w:rPr>
        <w:t xml:space="preserve"> efficient prevention </w:t>
      </w:r>
      <w:r w:rsidR="00E40468" w:rsidRPr="002505CC">
        <w:rPr>
          <w:rFonts w:ascii="Times New Roman" w:eastAsia="Times New Roman" w:hAnsi="Times New Roman" w:cs="Times New Roman"/>
          <w:sz w:val="24"/>
          <w:szCs w:val="24"/>
          <w:lang w:val="en-US"/>
        </w:rPr>
        <w:t>impacting</w:t>
      </w:r>
      <w:r w:rsidR="004121E0" w:rsidRPr="002505CC">
        <w:rPr>
          <w:rFonts w:ascii="Times New Roman" w:eastAsia="Times New Roman" w:hAnsi="Times New Roman" w:cs="Times New Roman"/>
          <w:sz w:val="24"/>
          <w:szCs w:val="24"/>
          <w:lang w:val="en-US"/>
        </w:rPr>
        <w:t xml:space="preserve"> both local and global health. </w:t>
      </w:r>
    </w:p>
    <w:p w14:paraId="2D14F0CA" w14:textId="176652E5" w:rsidR="00E814A3" w:rsidRPr="00E814A3" w:rsidRDefault="00E814A3" w:rsidP="005069EE">
      <w:pPr>
        <w:spacing w:after="60" w:line="360" w:lineRule="auto"/>
        <w:jc w:val="both"/>
        <w:rPr>
          <w:rFonts w:ascii="Times New Roman" w:eastAsia="Times New Roman" w:hAnsi="Times New Roman" w:cs="Times New Roman"/>
          <w:b/>
          <w:sz w:val="24"/>
          <w:szCs w:val="24"/>
          <w:lang w:val="en-US"/>
        </w:rPr>
      </w:pPr>
    </w:p>
    <w:p w14:paraId="4B86E90B" w14:textId="10FA7E48" w:rsidR="00E814A3" w:rsidRPr="00E814A3" w:rsidRDefault="00E814A3" w:rsidP="005069EE">
      <w:pPr>
        <w:spacing w:after="60" w:line="360" w:lineRule="auto"/>
        <w:jc w:val="both"/>
        <w:rPr>
          <w:rFonts w:ascii="Times New Roman" w:eastAsia="Times New Roman" w:hAnsi="Times New Roman" w:cs="Times New Roman"/>
          <w:b/>
          <w:sz w:val="24"/>
          <w:szCs w:val="24"/>
          <w:lang w:val="en-US"/>
        </w:rPr>
      </w:pPr>
      <w:r w:rsidRPr="00E814A3">
        <w:rPr>
          <w:rFonts w:ascii="Times New Roman" w:eastAsia="Times New Roman" w:hAnsi="Times New Roman" w:cs="Times New Roman"/>
          <w:b/>
          <w:sz w:val="24"/>
          <w:szCs w:val="24"/>
          <w:lang w:val="en-US"/>
        </w:rPr>
        <w:t>Conclusion</w:t>
      </w:r>
    </w:p>
    <w:p w14:paraId="0000000C" w14:textId="667B8D2F" w:rsidR="005513B6" w:rsidRDefault="008B7B38" w:rsidP="005069EE">
      <w:pPr>
        <w:spacing w:after="60" w:line="36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Two main axes organic to the core of Economics have emerged from our analysis of the potential for One Health Economics to contribute significantly to the public health policies of the future. These research avenues are far from capturing the comprehensive contributions of Economics</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but we have shown that they can </w:t>
      </w:r>
      <w:r w:rsidR="005D29AF" w:rsidRPr="007F56F9">
        <w:rPr>
          <w:rFonts w:ascii="Times New Roman" w:eastAsia="Times New Roman" w:hAnsi="Times New Roman" w:cs="Times New Roman"/>
          <w:sz w:val="24"/>
          <w:szCs w:val="24"/>
          <w:lang w:val="en-US"/>
        </w:rPr>
        <w:t>constitute</w:t>
      </w:r>
      <w:r w:rsidRPr="007F56F9">
        <w:rPr>
          <w:rFonts w:ascii="Times New Roman" w:eastAsia="Times New Roman" w:hAnsi="Times New Roman" w:cs="Times New Roman"/>
          <w:sz w:val="24"/>
          <w:szCs w:val="24"/>
          <w:lang w:val="en-US"/>
        </w:rPr>
        <w:t xml:space="preserve"> solid building blocks for a broader research agenda benefiting both health policy</w:t>
      </w:r>
      <w:r w:rsidR="00E40468" w:rsidRPr="002505CC">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making and our discipline itself. The frontiers of One Health Economics will naturally extend from this initial structure to further questioning. For instance, given the recent interest of Economics </w:t>
      </w:r>
      <w:r w:rsidR="00E40468" w:rsidRPr="002505CC">
        <w:rPr>
          <w:rFonts w:ascii="Times New Roman" w:eastAsia="Times New Roman" w:hAnsi="Times New Roman" w:cs="Times New Roman"/>
          <w:sz w:val="24"/>
          <w:szCs w:val="24"/>
          <w:lang w:val="en-US"/>
        </w:rPr>
        <w:t>in</w:t>
      </w:r>
      <w:r w:rsidRPr="002505CC">
        <w:rPr>
          <w:rFonts w:ascii="Times New Roman" w:eastAsia="Times New Roman" w:hAnsi="Times New Roman" w:cs="Times New Roman"/>
          <w:sz w:val="24"/>
          <w:szCs w:val="24"/>
          <w:lang w:val="en-US"/>
        </w:rPr>
        <w:t xml:space="preserve"> animal welfare (</w:t>
      </w:r>
      <w:proofErr w:type="spellStart"/>
      <w:r w:rsidR="002C09D5" w:rsidRPr="002505CC">
        <w:rPr>
          <w:rFonts w:ascii="Times New Roman" w:eastAsia="Times New Roman" w:hAnsi="Times New Roman" w:cs="Times New Roman"/>
          <w:sz w:val="24"/>
          <w:szCs w:val="24"/>
          <w:lang w:val="en-US"/>
        </w:rPr>
        <w:t>Tre</w:t>
      </w:r>
      <w:r w:rsidR="001324E2" w:rsidRPr="002505CC">
        <w:rPr>
          <w:rFonts w:ascii="Times New Roman" w:eastAsia="Times New Roman" w:hAnsi="Times New Roman" w:cs="Times New Roman"/>
          <w:sz w:val="24"/>
          <w:szCs w:val="24"/>
          <w:lang w:val="en-US"/>
        </w:rPr>
        <w:t>ic</w:t>
      </w:r>
      <w:r w:rsidR="002C09D5" w:rsidRPr="002505CC">
        <w:rPr>
          <w:rFonts w:ascii="Times New Roman" w:eastAsia="Times New Roman" w:hAnsi="Times New Roman" w:cs="Times New Roman"/>
          <w:sz w:val="24"/>
          <w:szCs w:val="24"/>
          <w:lang w:val="en-US"/>
        </w:rPr>
        <w:t>h</w:t>
      </w:r>
      <w:proofErr w:type="spellEnd"/>
      <w:r w:rsidR="002C09D5" w:rsidRPr="002505CC">
        <w:rPr>
          <w:rFonts w:ascii="Times New Roman" w:eastAsia="Times New Roman" w:hAnsi="Times New Roman" w:cs="Times New Roman"/>
          <w:sz w:val="24"/>
          <w:szCs w:val="24"/>
          <w:lang w:val="en-US"/>
        </w:rPr>
        <w:t>, 2022</w:t>
      </w:r>
      <w:r w:rsidR="00A828F9">
        <w:rPr>
          <w:rFonts w:ascii="Times New Roman" w:eastAsia="Times New Roman" w:hAnsi="Times New Roman" w:cs="Times New Roman"/>
          <w:sz w:val="24"/>
          <w:szCs w:val="24"/>
          <w:lang w:val="en-US"/>
        </w:rPr>
        <w:t xml:space="preserve">; </w:t>
      </w:r>
      <w:proofErr w:type="spellStart"/>
      <w:r w:rsidR="00A828F9" w:rsidRPr="002505CC">
        <w:rPr>
          <w:rFonts w:ascii="Times New Roman" w:eastAsia="Times New Roman" w:hAnsi="Times New Roman" w:cs="Times New Roman"/>
          <w:sz w:val="24"/>
          <w:szCs w:val="24"/>
          <w:lang w:val="en-US"/>
        </w:rPr>
        <w:t>Budolfson</w:t>
      </w:r>
      <w:proofErr w:type="spellEnd"/>
      <w:r w:rsidR="00A828F9" w:rsidRPr="002505CC">
        <w:rPr>
          <w:rFonts w:ascii="Times New Roman" w:eastAsia="Times New Roman" w:hAnsi="Times New Roman" w:cs="Times New Roman"/>
          <w:sz w:val="24"/>
          <w:szCs w:val="24"/>
          <w:lang w:val="en-US"/>
        </w:rPr>
        <w:t xml:space="preserve"> et al., 2023</w:t>
      </w:r>
      <w:r w:rsidRPr="002505CC">
        <w:rPr>
          <w:rFonts w:ascii="Times New Roman" w:eastAsia="Times New Roman" w:hAnsi="Times New Roman" w:cs="Times New Roman"/>
          <w:sz w:val="24"/>
          <w:szCs w:val="24"/>
          <w:lang w:val="en-US"/>
        </w:rPr>
        <w:t xml:space="preserve">), we can </w:t>
      </w:r>
      <w:r w:rsidR="0009102A" w:rsidRPr="002505CC">
        <w:rPr>
          <w:rFonts w:ascii="Times New Roman" w:eastAsia="Times New Roman" w:hAnsi="Times New Roman" w:cs="Times New Roman"/>
          <w:sz w:val="24"/>
          <w:szCs w:val="24"/>
          <w:lang w:val="en-US"/>
        </w:rPr>
        <w:t>foresee</w:t>
      </w:r>
      <w:r w:rsidR="001324E2" w:rsidRPr="002505CC">
        <w:rPr>
          <w:rFonts w:ascii="Times New Roman" w:eastAsia="Times New Roman" w:hAnsi="Times New Roman" w:cs="Times New Roman"/>
          <w:sz w:val="24"/>
          <w:szCs w:val="24"/>
          <w:lang w:val="en-US"/>
        </w:rPr>
        <w:t xml:space="preserve"> in the </w:t>
      </w:r>
      <w:r w:rsidR="00D00B81" w:rsidRPr="002505CC">
        <w:rPr>
          <w:rFonts w:ascii="Times New Roman" w:eastAsia="Times New Roman" w:hAnsi="Times New Roman" w:cs="Times New Roman"/>
          <w:sz w:val="24"/>
          <w:szCs w:val="24"/>
          <w:lang w:val="en-US"/>
        </w:rPr>
        <w:t>medium-term</w:t>
      </w:r>
      <w:r w:rsidR="005D29AF" w:rsidRPr="007F56F9">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ethical debates on the inclusion of animal welfare in the valuation of the “One Health </w:t>
      </w:r>
      <w:r w:rsidR="00E40468" w:rsidRPr="002505CC">
        <w:rPr>
          <w:rFonts w:ascii="Times New Roman" w:eastAsia="Times New Roman" w:hAnsi="Times New Roman" w:cs="Times New Roman"/>
          <w:sz w:val="24"/>
          <w:szCs w:val="24"/>
          <w:lang w:val="en-US"/>
        </w:rPr>
        <w:t>b</w:t>
      </w:r>
      <w:r w:rsidRPr="002505CC">
        <w:rPr>
          <w:rFonts w:ascii="Times New Roman" w:eastAsia="Times New Roman" w:hAnsi="Times New Roman" w:cs="Times New Roman"/>
          <w:sz w:val="24"/>
          <w:szCs w:val="24"/>
          <w:lang w:val="en-US"/>
        </w:rPr>
        <w:t xml:space="preserve">urden” and on its technical implications if the intrinsic value of </w:t>
      </w:r>
      <w:proofErr w:type="gramStart"/>
      <w:r w:rsidRPr="002909E5">
        <w:rPr>
          <w:rFonts w:ascii="Times New Roman" w:eastAsia="Times New Roman" w:hAnsi="Times New Roman" w:cs="Times New Roman"/>
          <w:sz w:val="24"/>
          <w:szCs w:val="24"/>
          <w:lang w:val="en-US"/>
        </w:rPr>
        <w:t>animals</w:t>
      </w:r>
      <w:proofErr w:type="gramEnd"/>
      <w:r w:rsidRPr="002505CC">
        <w:rPr>
          <w:rFonts w:ascii="Times New Roman" w:eastAsia="Times New Roman" w:hAnsi="Times New Roman" w:cs="Times New Roman"/>
          <w:sz w:val="24"/>
          <w:szCs w:val="24"/>
          <w:lang w:val="en-US"/>
        </w:rPr>
        <w:t xml:space="preserve"> subject</w:t>
      </w:r>
      <w:r w:rsidR="00BA0FD1"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to a disease were to be considered alongside their instrumental value in the current anthropocentric One Health prism </w:t>
      </w:r>
      <w:r w:rsidR="00994327" w:rsidRPr="002505CC">
        <w:rPr>
          <w:rFonts w:ascii="Times New Roman" w:eastAsia="Times New Roman" w:hAnsi="Times New Roman" w:cs="Times New Roman"/>
          <w:sz w:val="24"/>
          <w:szCs w:val="24"/>
          <w:lang w:val="en-US"/>
        </w:rPr>
        <w:t>(Coghlan</w:t>
      </w:r>
      <w:r w:rsidR="00994327" w:rsidRPr="002505CC" w:rsidDel="00994327">
        <w:rPr>
          <w:rFonts w:ascii="Times New Roman" w:eastAsia="Times New Roman" w:hAnsi="Times New Roman" w:cs="Times New Roman"/>
          <w:sz w:val="24"/>
          <w:szCs w:val="24"/>
          <w:lang w:val="en-US"/>
        </w:rPr>
        <w:t xml:space="preserve"> </w:t>
      </w:r>
      <w:r w:rsidR="00994327" w:rsidRPr="002505CC">
        <w:rPr>
          <w:rFonts w:ascii="Times New Roman" w:eastAsia="Times New Roman" w:hAnsi="Times New Roman" w:cs="Times New Roman"/>
          <w:sz w:val="24"/>
          <w:szCs w:val="24"/>
          <w:lang w:val="en-US"/>
        </w:rPr>
        <w:t>et al., 2021)</w:t>
      </w:r>
      <w:r w:rsidR="0009102A" w:rsidRPr="002505CC">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Another </w:t>
      </w:r>
      <w:r w:rsidR="0009102A" w:rsidRPr="002505CC">
        <w:rPr>
          <w:rFonts w:ascii="Times New Roman" w:eastAsia="Times New Roman" w:hAnsi="Times New Roman" w:cs="Times New Roman"/>
          <w:sz w:val="24"/>
          <w:szCs w:val="24"/>
          <w:lang w:val="en-US"/>
        </w:rPr>
        <w:t xml:space="preserve">demarcation </w:t>
      </w:r>
      <w:r w:rsidRPr="002505CC">
        <w:rPr>
          <w:rFonts w:ascii="Times New Roman" w:eastAsia="Times New Roman" w:hAnsi="Times New Roman" w:cs="Times New Roman"/>
          <w:sz w:val="24"/>
          <w:szCs w:val="24"/>
          <w:lang w:val="en-US"/>
        </w:rPr>
        <w:t>line</w:t>
      </w:r>
      <w:r w:rsidR="00B45DC8" w:rsidRPr="002505CC">
        <w:rPr>
          <w:rFonts w:ascii="Times New Roman" w:eastAsia="Times New Roman" w:hAnsi="Times New Roman" w:cs="Times New Roman"/>
          <w:sz w:val="24"/>
          <w:szCs w:val="24"/>
          <w:lang w:val="en-US"/>
        </w:rPr>
        <w:t xml:space="preserve"> that could structure</w:t>
      </w:r>
      <w:r w:rsidRPr="002505CC">
        <w:rPr>
          <w:rFonts w:ascii="Times New Roman" w:eastAsia="Times New Roman" w:hAnsi="Times New Roman" w:cs="Times New Roman"/>
          <w:sz w:val="24"/>
          <w:szCs w:val="24"/>
          <w:lang w:val="en-US"/>
        </w:rPr>
        <w:t xml:space="preserve"> </w:t>
      </w:r>
      <w:r w:rsidR="00B45DC8" w:rsidRPr="002505CC">
        <w:rPr>
          <w:rFonts w:ascii="Times New Roman" w:eastAsia="Times New Roman" w:hAnsi="Times New Roman" w:cs="Times New Roman"/>
          <w:sz w:val="24"/>
          <w:szCs w:val="24"/>
          <w:lang w:val="en-US"/>
        </w:rPr>
        <w:t xml:space="preserve">the field of </w:t>
      </w:r>
      <w:r w:rsidRPr="007F56F9">
        <w:rPr>
          <w:rFonts w:ascii="Times New Roman" w:eastAsia="Times New Roman" w:hAnsi="Times New Roman" w:cs="Times New Roman"/>
          <w:sz w:val="24"/>
          <w:szCs w:val="24"/>
          <w:lang w:val="en-US"/>
        </w:rPr>
        <w:t>One Health Economics should be explored at the North-South frontier</w:t>
      </w:r>
      <w:r w:rsidR="00994327" w:rsidRPr="002505CC">
        <w:rPr>
          <w:rFonts w:ascii="Times New Roman" w:eastAsia="Times New Roman" w:hAnsi="Times New Roman" w:cs="Times New Roman"/>
          <w:sz w:val="24"/>
          <w:szCs w:val="24"/>
          <w:lang w:val="en-US"/>
        </w:rPr>
        <w:t xml:space="preserve"> and will inevitably pose the question of international financing of global health</w:t>
      </w:r>
      <w:r w:rsidR="00C54984" w:rsidRPr="002505CC">
        <w:rPr>
          <w:rFonts w:ascii="Times New Roman" w:eastAsia="Times New Roman" w:hAnsi="Times New Roman" w:cs="Times New Roman"/>
          <w:sz w:val="24"/>
          <w:szCs w:val="24"/>
          <w:lang w:val="en-US"/>
        </w:rPr>
        <w:t>.</w:t>
      </w:r>
    </w:p>
    <w:p w14:paraId="2CE43C09" w14:textId="77777777" w:rsidR="002909E5" w:rsidRDefault="002909E5" w:rsidP="005069EE">
      <w:pPr>
        <w:spacing w:after="60" w:line="360" w:lineRule="auto"/>
        <w:jc w:val="both"/>
        <w:rPr>
          <w:rFonts w:ascii="Times New Roman" w:eastAsia="Times New Roman" w:hAnsi="Times New Roman" w:cs="Times New Roman"/>
          <w:sz w:val="24"/>
          <w:szCs w:val="24"/>
          <w:lang w:val="en-US"/>
        </w:rPr>
      </w:pPr>
      <w:bookmarkStart w:id="0" w:name="_GoBack"/>
      <w:bookmarkEnd w:id="0"/>
    </w:p>
    <w:p w14:paraId="7A944AB2" w14:textId="5317C5CD" w:rsidR="007D4F40" w:rsidRPr="00E814A3" w:rsidRDefault="002909E5" w:rsidP="005069EE">
      <w:pPr>
        <w:spacing w:after="60" w:line="360" w:lineRule="auto"/>
        <w:jc w:val="both"/>
        <w:rPr>
          <w:rFonts w:ascii="Times New Roman" w:eastAsia="Times New Roman" w:hAnsi="Times New Roman" w:cs="Times New Roman"/>
          <w:sz w:val="24"/>
          <w:szCs w:val="24"/>
          <w:u w:val="single"/>
          <w:lang w:val="en-US"/>
        </w:rPr>
      </w:pPr>
      <w:r w:rsidRPr="00E814A3">
        <w:rPr>
          <w:rFonts w:ascii="Times New Roman" w:eastAsia="Times New Roman" w:hAnsi="Times New Roman" w:cs="Times New Roman"/>
          <w:sz w:val="24"/>
          <w:szCs w:val="24"/>
          <w:u w:val="single"/>
          <w:lang w:val="en-US"/>
        </w:rPr>
        <w:t>Words:</w:t>
      </w:r>
      <w:r w:rsidRPr="00E814A3">
        <w:rPr>
          <w:rFonts w:ascii="Times New Roman" w:eastAsia="Times New Roman" w:hAnsi="Times New Roman" w:cs="Times New Roman"/>
          <w:sz w:val="24"/>
          <w:szCs w:val="24"/>
          <w:lang w:val="en-US"/>
        </w:rPr>
        <w:t xml:space="preserve"> </w:t>
      </w:r>
      <w:r w:rsidR="00E814A3" w:rsidRPr="00E814A3">
        <w:rPr>
          <w:rFonts w:ascii="Times New Roman" w:eastAsia="Times New Roman" w:hAnsi="Times New Roman" w:cs="Times New Roman"/>
          <w:sz w:val="24"/>
          <w:szCs w:val="24"/>
          <w:lang w:val="en-US"/>
        </w:rPr>
        <w:t>2935</w:t>
      </w:r>
    </w:p>
    <w:p w14:paraId="1EB7CF91" w14:textId="77777777" w:rsidR="002909E5" w:rsidRPr="003A52DC" w:rsidRDefault="002909E5" w:rsidP="002909E5">
      <w:pPr>
        <w:spacing w:before="240" w:line="360" w:lineRule="auto"/>
        <w:jc w:val="both"/>
        <w:rPr>
          <w:rFonts w:ascii="Times New Roman" w:eastAsia="Times New Roman" w:hAnsi="Times New Roman" w:cs="Times New Roman"/>
          <w:b/>
          <w:sz w:val="24"/>
          <w:szCs w:val="24"/>
          <w:lang w:val="en-US"/>
        </w:rPr>
      </w:pPr>
      <w:r w:rsidRPr="003A52DC">
        <w:rPr>
          <w:rFonts w:ascii="Times New Roman" w:eastAsia="Times New Roman" w:hAnsi="Times New Roman" w:cs="Times New Roman"/>
          <w:b/>
          <w:sz w:val="24"/>
          <w:szCs w:val="24"/>
          <w:lang w:val="en-US"/>
        </w:rPr>
        <w:t>REFERENCES</w:t>
      </w:r>
    </w:p>
    <w:p w14:paraId="0CA2BF47" w14:textId="77777777" w:rsidR="002909E5" w:rsidRPr="007D4F40" w:rsidRDefault="002909E5" w:rsidP="002909E5">
      <w:pPr>
        <w:pStyle w:val="Titre2"/>
        <w:spacing w:before="120" w:after="0" w:line="240" w:lineRule="auto"/>
        <w:jc w:val="both"/>
        <w:rPr>
          <w:rFonts w:ascii="Times New Roman" w:eastAsia="Times New Roman" w:hAnsi="Times New Roman" w:cs="Times New Roman"/>
          <w:b/>
          <w:sz w:val="24"/>
          <w:szCs w:val="24"/>
          <w:lang w:val="en-US"/>
        </w:rPr>
      </w:pPr>
      <w:proofErr w:type="spellStart"/>
      <w:r w:rsidRPr="007F56F9">
        <w:rPr>
          <w:rFonts w:ascii="Times New Roman" w:eastAsia="Times New Roman" w:hAnsi="Times New Roman" w:cs="Times New Roman"/>
          <w:color w:val="222222"/>
          <w:sz w:val="24"/>
          <w:szCs w:val="24"/>
          <w:lang w:val="en-US"/>
        </w:rPr>
        <w:t>Au</w:t>
      </w:r>
      <w:r>
        <w:rPr>
          <w:rFonts w:ascii="Times New Roman" w:eastAsia="Times New Roman" w:hAnsi="Times New Roman" w:cs="Times New Roman"/>
          <w:color w:val="222222"/>
          <w:sz w:val="24"/>
          <w:szCs w:val="24"/>
          <w:lang w:val="en-US"/>
        </w:rPr>
        <w:t>geraud-Véron</w:t>
      </w:r>
      <w:proofErr w:type="spellEnd"/>
      <w:r>
        <w:rPr>
          <w:rFonts w:ascii="Times New Roman" w:eastAsia="Times New Roman" w:hAnsi="Times New Roman" w:cs="Times New Roman"/>
          <w:color w:val="222222"/>
          <w:sz w:val="24"/>
          <w:szCs w:val="24"/>
          <w:lang w:val="en-US"/>
        </w:rPr>
        <w:t>, E. and Leandri, M</w:t>
      </w:r>
      <w:r w:rsidRPr="002B2593">
        <w:rPr>
          <w:rFonts w:ascii="Times New Roman" w:eastAsia="Times New Roman" w:hAnsi="Times New Roman" w:cs="Times New Roman"/>
          <w:sz w:val="24"/>
          <w:szCs w:val="24"/>
          <w:lang w:val="en-US"/>
        </w:rPr>
        <w:t xml:space="preserve">. Optimal self-protection and health risk perception: bridging the gap between risk theory and the Health Belief Model, </w:t>
      </w:r>
      <w:proofErr w:type="spellStart"/>
      <w:r w:rsidRPr="007D4F40">
        <w:rPr>
          <w:rFonts w:ascii="Times New Roman" w:eastAsia="Times New Roman" w:hAnsi="Times New Roman" w:cs="Times New Roman"/>
          <w:i/>
          <w:sz w:val="24"/>
          <w:szCs w:val="24"/>
          <w:lang w:val="en-US"/>
        </w:rPr>
        <w:t>EconomiX</w:t>
      </w:r>
      <w:proofErr w:type="spellEnd"/>
      <w:r w:rsidRPr="007D4F40">
        <w:rPr>
          <w:rFonts w:ascii="Times New Roman" w:eastAsia="Times New Roman" w:hAnsi="Times New Roman" w:cs="Times New Roman"/>
          <w:i/>
          <w:sz w:val="24"/>
          <w:szCs w:val="24"/>
          <w:lang w:val="en-US"/>
        </w:rPr>
        <w:t xml:space="preserve"> Working Paper</w:t>
      </w:r>
      <w:r>
        <w:rPr>
          <w:rFonts w:ascii="Times New Roman" w:eastAsia="Times New Roman" w:hAnsi="Times New Roman" w:cs="Times New Roman"/>
          <w:sz w:val="24"/>
          <w:szCs w:val="24"/>
          <w:lang w:val="en-US"/>
        </w:rPr>
        <w:t xml:space="preserve">. </w:t>
      </w:r>
      <w:r w:rsidRPr="007D4F40">
        <w:rPr>
          <w:rFonts w:ascii="Times New Roman" w:eastAsia="Times New Roman" w:hAnsi="Times New Roman" w:cs="Times New Roman"/>
          <w:b/>
          <w:sz w:val="24"/>
          <w:szCs w:val="24"/>
          <w:lang w:val="en-US"/>
        </w:rPr>
        <w:t>12</w:t>
      </w:r>
      <w:r w:rsidRPr="007D4F40">
        <w:rPr>
          <w:rFonts w:ascii="Times New Roman" w:eastAsia="Times New Roman" w:hAnsi="Times New Roman" w:cs="Times New Roman"/>
          <w:sz w:val="24"/>
          <w:szCs w:val="24"/>
          <w:lang w:val="en-US"/>
        </w:rPr>
        <w:t xml:space="preserve"> (2023).</w:t>
      </w:r>
    </w:p>
    <w:p w14:paraId="5A90B2D9" w14:textId="77777777" w:rsidR="002909E5" w:rsidRPr="007D4F40" w:rsidRDefault="002909E5" w:rsidP="002909E5">
      <w:pPr>
        <w:rPr>
          <w:lang w:val="en-US"/>
        </w:rPr>
      </w:pPr>
    </w:p>
    <w:p w14:paraId="7C2A278A" w14:textId="77777777" w:rsidR="002909E5" w:rsidRPr="002505CC" w:rsidRDefault="002909E5" w:rsidP="002909E5">
      <w:pPr>
        <w:spacing w:line="240" w:lineRule="auto"/>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Baker, R. E., Mahmud, A. S., Miller, I. F., Rajeev, M., </w:t>
      </w:r>
      <w:proofErr w:type="spellStart"/>
      <w:r w:rsidRPr="002505CC">
        <w:rPr>
          <w:rFonts w:ascii="Times New Roman" w:eastAsia="Times New Roman" w:hAnsi="Times New Roman" w:cs="Times New Roman"/>
          <w:sz w:val="24"/>
          <w:szCs w:val="24"/>
          <w:lang w:val="en-US"/>
        </w:rPr>
        <w:t>Rasambainarivo</w:t>
      </w:r>
      <w:proofErr w:type="spellEnd"/>
      <w:r w:rsidRPr="002505CC">
        <w:rPr>
          <w:rFonts w:ascii="Times New Roman" w:eastAsia="Times New Roman" w:hAnsi="Times New Roman" w:cs="Times New Roman"/>
          <w:sz w:val="24"/>
          <w:szCs w:val="24"/>
          <w:lang w:val="en-US"/>
        </w:rPr>
        <w:t xml:space="preserve">, F., Rice, B. L., ... </w:t>
      </w:r>
      <w:r w:rsidRPr="002C38C1">
        <w:rPr>
          <w:rFonts w:ascii="Times New Roman" w:eastAsia="Times New Roman" w:hAnsi="Times New Roman" w:cs="Times New Roman"/>
          <w:sz w:val="24"/>
          <w:szCs w:val="24"/>
          <w:lang w:val="en-US"/>
        </w:rPr>
        <w:t>&amp;</w:t>
      </w:r>
      <w:r w:rsidRPr="002505CC">
        <w:rPr>
          <w:rFonts w:ascii="Times New Roman" w:eastAsia="Times New Roman" w:hAnsi="Times New Roman" w:cs="Times New Roman"/>
          <w:sz w:val="24"/>
          <w:szCs w:val="24"/>
          <w:lang w:val="en-US"/>
        </w:rPr>
        <w:t xml:space="preserve"> Metcalf, C. J. </w:t>
      </w:r>
      <w:proofErr w:type="gramStart"/>
      <w:r w:rsidRPr="002505CC">
        <w:rPr>
          <w:rFonts w:ascii="Times New Roman" w:eastAsia="Times New Roman" w:hAnsi="Times New Roman" w:cs="Times New Roman"/>
          <w:sz w:val="24"/>
          <w:szCs w:val="24"/>
          <w:lang w:val="en-US"/>
        </w:rPr>
        <w:t>E..</w:t>
      </w:r>
      <w:proofErr w:type="gramEnd"/>
      <w:r w:rsidRPr="002505CC">
        <w:rPr>
          <w:rFonts w:ascii="Times New Roman" w:eastAsia="Times New Roman" w:hAnsi="Times New Roman" w:cs="Times New Roman"/>
          <w:sz w:val="24"/>
          <w:szCs w:val="24"/>
          <w:lang w:val="en-US"/>
        </w:rPr>
        <w:t xml:space="preserve"> Infectious disease in an era of global change. </w:t>
      </w:r>
      <w:r w:rsidRPr="002505CC">
        <w:rPr>
          <w:rFonts w:ascii="Times New Roman" w:eastAsia="Times New Roman" w:hAnsi="Times New Roman" w:cs="Times New Roman"/>
          <w:i/>
          <w:iCs/>
          <w:sz w:val="24"/>
          <w:szCs w:val="24"/>
          <w:lang w:val="en-US"/>
        </w:rPr>
        <w:t>Nature Reviews Microbiology</w:t>
      </w:r>
      <w:r>
        <w:rPr>
          <w:rFonts w:ascii="Times New Roman" w:eastAsia="Times New Roman" w:hAnsi="Times New Roman" w:cs="Times New Roman"/>
          <w:iCs/>
          <w:sz w:val="24"/>
          <w:szCs w:val="24"/>
          <w:lang w:val="en-US"/>
        </w:rPr>
        <w:t>.</w:t>
      </w:r>
      <w:r w:rsidRPr="002505CC">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20</w:t>
      </w:r>
      <w:r w:rsidRPr="002C38C1">
        <w:rPr>
          <w:rFonts w:ascii="Times New Roman" w:eastAsia="Times New Roman" w:hAnsi="Times New Roman" w:cs="Times New Roman"/>
          <w:b/>
          <w:sz w:val="24"/>
          <w:szCs w:val="24"/>
          <w:lang w:val="en-US"/>
        </w:rPr>
        <w:t>(4)</w:t>
      </w:r>
      <w:r w:rsidRPr="002505CC">
        <w:rPr>
          <w:rFonts w:ascii="Times New Roman" w:eastAsia="Times New Roman" w:hAnsi="Times New Roman" w:cs="Times New Roman"/>
          <w:sz w:val="24"/>
          <w:szCs w:val="24"/>
          <w:lang w:val="en-US"/>
        </w:rPr>
        <w:t>, 193-205</w:t>
      </w:r>
      <w:r w:rsidRPr="00E948C0">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(2022)</w:t>
      </w:r>
      <w:r>
        <w:rPr>
          <w:rFonts w:ascii="Times New Roman" w:eastAsia="Times New Roman" w:hAnsi="Times New Roman" w:cs="Times New Roman"/>
          <w:sz w:val="24"/>
          <w:szCs w:val="24"/>
          <w:lang w:val="en-US"/>
        </w:rPr>
        <w:t>.</w:t>
      </w:r>
    </w:p>
    <w:p w14:paraId="783BCADF"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28E2C307"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roofErr w:type="spellStart"/>
      <w:r w:rsidRPr="002505CC">
        <w:rPr>
          <w:rFonts w:ascii="Times New Roman" w:eastAsia="Times New Roman" w:hAnsi="Times New Roman" w:cs="Times New Roman"/>
          <w:color w:val="222222"/>
          <w:sz w:val="24"/>
          <w:szCs w:val="24"/>
          <w:lang w:val="en-US"/>
        </w:rPr>
        <w:t>Budolfson</w:t>
      </w:r>
      <w:proofErr w:type="spellEnd"/>
      <w:r w:rsidRPr="002505CC">
        <w:rPr>
          <w:rFonts w:ascii="Times New Roman" w:eastAsia="Times New Roman" w:hAnsi="Times New Roman" w:cs="Times New Roman"/>
          <w:color w:val="222222"/>
          <w:sz w:val="24"/>
          <w:szCs w:val="24"/>
          <w:lang w:val="en-US"/>
        </w:rPr>
        <w:t xml:space="preserve">, M., Fischer, B., &amp; </w:t>
      </w:r>
      <w:proofErr w:type="spellStart"/>
      <w:r w:rsidRPr="002505CC">
        <w:rPr>
          <w:rFonts w:ascii="Times New Roman" w:eastAsia="Times New Roman" w:hAnsi="Times New Roman" w:cs="Times New Roman"/>
          <w:color w:val="222222"/>
          <w:sz w:val="24"/>
          <w:szCs w:val="24"/>
          <w:lang w:val="en-US"/>
        </w:rPr>
        <w:t>Scovronick</w:t>
      </w:r>
      <w:proofErr w:type="spellEnd"/>
      <w:r w:rsidRPr="002505CC">
        <w:rPr>
          <w:rFonts w:ascii="Times New Roman" w:eastAsia="Times New Roman" w:hAnsi="Times New Roman" w:cs="Times New Roman"/>
          <w:color w:val="222222"/>
          <w:sz w:val="24"/>
          <w:szCs w:val="24"/>
          <w:lang w:val="en-US"/>
        </w:rPr>
        <w:t xml:space="preserve">, N. Animal welfare: Methods to improve policy and practice. </w:t>
      </w:r>
      <w:r w:rsidRPr="002505CC">
        <w:rPr>
          <w:rFonts w:ascii="Times New Roman" w:eastAsia="Times New Roman" w:hAnsi="Times New Roman" w:cs="Times New Roman"/>
          <w:i/>
          <w:color w:val="222222"/>
          <w:sz w:val="24"/>
          <w:szCs w:val="24"/>
          <w:lang w:val="en-US"/>
        </w:rPr>
        <w:t>Science</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w:t>
      </w:r>
      <w:r w:rsidRPr="002C38C1">
        <w:rPr>
          <w:rFonts w:ascii="Times New Roman" w:eastAsia="Times New Roman" w:hAnsi="Times New Roman" w:cs="Times New Roman"/>
          <w:b/>
          <w:color w:val="222222"/>
          <w:sz w:val="24"/>
          <w:szCs w:val="24"/>
          <w:lang w:val="en-US"/>
        </w:rPr>
        <w:t>381(6653),</w:t>
      </w:r>
      <w:r w:rsidRPr="002505CC">
        <w:rPr>
          <w:rFonts w:ascii="Times New Roman" w:eastAsia="Times New Roman" w:hAnsi="Times New Roman" w:cs="Times New Roman"/>
          <w:color w:val="222222"/>
          <w:sz w:val="24"/>
          <w:szCs w:val="24"/>
          <w:lang w:val="en-US"/>
        </w:rPr>
        <w:t xml:space="preserve"> 32-34</w:t>
      </w:r>
      <w:r>
        <w:rPr>
          <w:rFonts w:ascii="Times New Roman" w:eastAsia="Times New Roman" w:hAnsi="Times New Roman" w:cs="Times New Roman"/>
          <w:color w:val="222222"/>
          <w:sz w:val="24"/>
          <w:szCs w:val="24"/>
          <w:lang w:val="en-US"/>
        </w:rPr>
        <w:t xml:space="preserve"> </w:t>
      </w:r>
      <w:r w:rsidRPr="002505CC">
        <w:rPr>
          <w:rFonts w:ascii="Times New Roman" w:eastAsia="Times New Roman" w:hAnsi="Times New Roman" w:cs="Times New Roman"/>
          <w:color w:val="222222"/>
          <w:sz w:val="24"/>
          <w:szCs w:val="24"/>
          <w:lang w:val="en-US"/>
        </w:rPr>
        <w:t>(2023).</w:t>
      </w:r>
    </w:p>
    <w:p w14:paraId="1E609A51"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7B0CE6CB"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Carpenter, A., </w:t>
      </w:r>
      <w:proofErr w:type="spellStart"/>
      <w:r w:rsidRPr="002505CC">
        <w:rPr>
          <w:rFonts w:ascii="Times New Roman" w:eastAsia="Times New Roman" w:hAnsi="Times New Roman" w:cs="Times New Roman"/>
          <w:sz w:val="24"/>
          <w:szCs w:val="24"/>
          <w:lang w:val="en-US"/>
        </w:rPr>
        <w:t>Waltenburg</w:t>
      </w:r>
      <w:proofErr w:type="spellEnd"/>
      <w:r w:rsidRPr="002505CC">
        <w:rPr>
          <w:rFonts w:ascii="Times New Roman" w:eastAsia="Times New Roman" w:hAnsi="Times New Roman" w:cs="Times New Roman"/>
          <w:sz w:val="24"/>
          <w:szCs w:val="24"/>
          <w:lang w:val="en-US"/>
        </w:rPr>
        <w:t xml:space="preserve">, M. A., Hall, A., </w:t>
      </w:r>
      <w:proofErr w:type="spellStart"/>
      <w:r w:rsidRPr="002505CC">
        <w:rPr>
          <w:rFonts w:ascii="Times New Roman" w:eastAsia="Times New Roman" w:hAnsi="Times New Roman" w:cs="Times New Roman"/>
          <w:sz w:val="24"/>
          <w:szCs w:val="24"/>
          <w:lang w:val="en-US"/>
        </w:rPr>
        <w:t>Kile</w:t>
      </w:r>
      <w:proofErr w:type="spellEnd"/>
      <w:r w:rsidRPr="002505CC">
        <w:rPr>
          <w:rFonts w:ascii="Times New Roman" w:eastAsia="Times New Roman" w:hAnsi="Times New Roman" w:cs="Times New Roman"/>
          <w:sz w:val="24"/>
          <w:szCs w:val="24"/>
          <w:lang w:val="en-US"/>
        </w:rPr>
        <w:t xml:space="preserve">, J., </w:t>
      </w:r>
      <w:proofErr w:type="spellStart"/>
      <w:r w:rsidRPr="002505CC">
        <w:rPr>
          <w:rFonts w:ascii="Times New Roman" w:eastAsia="Times New Roman" w:hAnsi="Times New Roman" w:cs="Times New Roman"/>
          <w:sz w:val="24"/>
          <w:szCs w:val="24"/>
          <w:lang w:val="en-US"/>
        </w:rPr>
        <w:t>Killerby</w:t>
      </w:r>
      <w:proofErr w:type="spellEnd"/>
      <w:r w:rsidRPr="002505CC">
        <w:rPr>
          <w:rFonts w:ascii="Times New Roman" w:eastAsia="Times New Roman" w:hAnsi="Times New Roman" w:cs="Times New Roman"/>
          <w:sz w:val="24"/>
          <w:szCs w:val="24"/>
          <w:lang w:val="en-US"/>
        </w:rPr>
        <w:t xml:space="preserve">, M., </w:t>
      </w:r>
      <w:proofErr w:type="spellStart"/>
      <w:r w:rsidRPr="002505CC">
        <w:rPr>
          <w:rFonts w:ascii="Times New Roman" w:eastAsia="Times New Roman" w:hAnsi="Times New Roman" w:cs="Times New Roman"/>
          <w:sz w:val="24"/>
          <w:szCs w:val="24"/>
          <w:lang w:val="en-US"/>
        </w:rPr>
        <w:t>Knust</w:t>
      </w:r>
      <w:proofErr w:type="spellEnd"/>
      <w:r w:rsidRPr="002505CC">
        <w:rPr>
          <w:rFonts w:ascii="Times New Roman" w:eastAsia="Times New Roman" w:hAnsi="Times New Roman" w:cs="Times New Roman"/>
          <w:sz w:val="24"/>
          <w:szCs w:val="24"/>
          <w:lang w:val="en-US"/>
        </w:rPr>
        <w:t>, B., ... &amp; Vaccine Preventable Zoonotic Disease Working Group.</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Vaccine preventable zoonotic diseases: challenges and opportunities for public health progress. </w:t>
      </w:r>
      <w:r w:rsidRPr="002505CC">
        <w:rPr>
          <w:rFonts w:ascii="Times New Roman" w:eastAsia="Times New Roman" w:hAnsi="Times New Roman" w:cs="Times New Roman"/>
          <w:i/>
          <w:iCs/>
          <w:sz w:val="24"/>
          <w:szCs w:val="24"/>
          <w:lang w:val="en-US"/>
        </w:rPr>
        <w:t>Vaccines</w:t>
      </w:r>
      <w:r>
        <w:rPr>
          <w:rFonts w:ascii="Times New Roman" w:eastAsia="Times New Roman" w:hAnsi="Times New Roman" w:cs="Times New Roman"/>
          <w:iCs/>
          <w:sz w:val="24"/>
          <w:szCs w:val="24"/>
          <w:lang w:val="en-US"/>
        </w:rPr>
        <w:t>.</w:t>
      </w:r>
      <w:r w:rsidRPr="002505CC">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10</w:t>
      </w:r>
      <w:r w:rsidRPr="002C38C1">
        <w:rPr>
          <w:rFonts w:ascii="Times New Roman" w:eastAsia="Times New Roman" w:hAnsi="Times New Roman" w:cs="Times New Roman"/>
          <w:b/>
          <w:sz w:val="24"/>
          <w:szCs w:val="24"/>
          <w:lang w:val="en-US"/>
        </w:rPr>
        <w:t>(7)</w:t>
      </w:r>
      <w:r w:rsidRPr="00B416E9">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993</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(2022).</w:t>
      </w:r>
    </w:p>
    <w:p w14:paraId="38FF03FD"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2A48DFB2" w14:textId="77777777" w:rsidR="002909E5" w:rsidRPr="002505CC" w:rsidRDefault="002909E5" w:rsidP="002909E5">
      <w:pPr>
        <w:spacing w:afterLines="300" w:after="720" w:line="240" w:lineRule="auto"/>
        <w:contextualSpacing/>
        <w:jc w:val="both"/>
        <w:rPr>
          <w:rFonts w:ascii="Times New Roman" w:hAnsi="Times New Roman" w:cs="Times New Roman"/>
          <w:sz w:val="24"/>
          <w:szCs w:val="24"/>
          <w:lang w:val="en-US"/>
        </w:rPr>
      </w:pPr>
      <w:r w:rsidRPr="002505CC">
        <w:rPr>
          <w:rFonts w:ascii="Times New Roman" w:hAnsi="Times New Roman" w:cs="Times New Roman"/>
          <w:sz w:val="24"/>
          <w:szCs w:val="24"/>
          <w:lang w:val="en-US"/>
        </w:rPr>
        <w:lastRenderedPageBreak/>
        <w:t xml:space="preserve">Coghlan, S., Coghlan, B. J., Capon, A., &amp; Singer, P. (2021). A bolder One Health: expanding the moral circle to optimize health for all. </w:t>
      </w:r>
      <w:r w:rsidRPr="002505CC">
        <w:rPr>
          <w:rFonts w:ascii="Times New Roman" w:hAnsi="Times New Roman" w:cs="Times New Roman"/>
          <w:i/>
          <w:iCs/>
          <w:sz w:val="24"/>
          <w:szCs w:val="24"/>
          <w:lang w:val="en-US"/>
        </w:rPr>
        <w:t>One Health Outlook</w:t>
      </w:r>
      <w:r w:rsidRPr="002505CC">
        <w:rPr>
          <w:rFonts w:ascii="Times New Roman" w:hAnsi="Times New Roman" w:cs="Times New Roman"/>
          <w:sz w:val="24"/>
          <w:szCs w:val="24"/>
          <w:lang w:val="en-US"/>
        </w:rPr>
        <w:t xml:space="preserve">, </w:t>
      </w:r>
      <w:r w:rsidRPr="00B416E9">
        <w:rPr>
          <w:rFonts w:ascii="Times New Roman" w:hAnsi="Times New Roman" w:cs="Times New Roman"/>
          <w:iCs/>
          <w:sz w:val="24"/>
          <w:szCs w:val="24"/>
          <w:lang w:val="en-US"/>
        </w:rPr>
        <w:t>3</w:t>
      </w:r>
      <w:r w:rsidRPr="002505CC">
        <w:rPr>
          <w:rFonts w:ascii="Times New Roman" w:hAnsi="Times New Roman" w:cs="Times New Roman"/>
          <w:sz w:val="24"/>
          <w:szCs w:val="24"/>
          <w:lang w:val="en-US"/>
        </w:rPr>
        <w:t>, 1-4.</w:t>
      </w:r>
    </w:p>
    <w:p w14:paraId="48BA80E3"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35EF5A69"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Edwards, R. T., Charles, J. M., &amp; Lloyd-Williams, H. (2013). Public health economics: a systematic review of guidance for the economic evaluation of public health interventions and discussion of key methodological issues. </w:t>
      </w:r>
      <w:r w:rsidRPr="002505CC">
        <w:rPr>
          <w:rFonts w:ascii="Times New Roman" w:eastAsia="Times New Roman" w:hAnsi="Times New Roman" w:cs="Times New Roman"/>
          <w:i/>
          <w:iCs/>
          <w:sz w:val="24"/>
          <w:szCs w:val="24"/>
          <w:lang w:val="en-US"/>
        </w:rPr>
        <w:t>BMC public health</w:t>
      </w:r>
      <w:r w:rsidRPr="002505CC">
        <w:rPr>
          <w:rFonts w:ascii="Times New Roman" w:eastAsia="Times New Roman" w:hAnsi="Times New Roman" w:cs="Times New Roman"/>
          <w:sz w:val="24"/>
          <w:szCs w:val="24"/>
          <w:lang w:val="en-US"/>
        </w:rPr>
        <w:t xml:space="preserve">, </w:t>
      </w:r>
      <w:r w:rsidRPr="00B416E9">
        <w:rPr>
          <w:rFonts w:ascii="Times New Roman" w:eastAsia="Times New Roman" w:hAnsi="Times New Roman" w:cs="Times New Roman"/>
          <w:iCs/>
          <w:sz w:val="24"/>
          <w:szCs w:val="24"/>
          <w:lang w:val="en-US"/>
        </w:rPr>
        <w:t>13</w:t>
      </w:r>
      <w:r w:rsidRPr="002505CC">
        <w:rPr>
          <w:rFonts w:ascii="Times New Roman" w:eastAsia="Times New Roman" w:hAnsi="Times New Roman" w:cs="Times New Roman"/>
          <w:sz w:val="24"/>
          <w:szCs w:val="24"/>
          <w:lang w:val="en-US"/>
        </w:rPr>
        <w:t>, 1-13.</w:t>
      </w:r>
    </w:p>
    <w:p w14:paraId="3A6C2EBC"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6349ABCD"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Gibson, A. D., Yale, G., </w:t>
      </w:r>
      <w:proofErr w:type="spellStart"/>
      <w:r w:rsidRPr="002505CC">
        <w:rPr>
          <w:rFonts w:ascii="Times New Roman" w:eastAsia="Times New Roman" w:hAnsi="Times New Roman" w:cs="Times New Roman"/>
          <w:sz w:val="24"/>
          <w:szCs w:val="24"/>
          <w:lang w:val="en-US"/>
        </w:rPr>
        <w:t>Corfmat</w:t>
      </w:r>
      <w:proofErr w:type="spellEnd"/>
      <w:r w:rsidRPr="002505CC">
        <w:rPr>
          <w:rFonts w:ascii="Times New Roman" w:eastAsia="Times New Roman" w:hAnsi="Times New Roman" w:cs="Times New Roman"/>
          <w:sz w:val="24"/>
          <w:szCs w:val="24"/>
          <w:lang w:val="en-US"/>
        </w:rPr>
        <w:t xml:space="preserve">, J., </w:t>
      </w:r>
      <w:proofErr w:type="spellStart"/>
      <w:r w:rsidRPr="002505CC">
        <w:rPr>
          <w:rFonts w:ascii="Times New Roman" w:eastAsia="Times New Roman" w:hAnsi="Times New Roman" w:cs="Times New Roman"/>
          <w:sz w:val="24"/>
          <w:szCs w:val="24"/>
          <w:lang w:val="en-US"/>
        </w:rPr>
        <w:t>Appupillai</w:t>
      </w:r>
      <w:proofErr w:type="spellEnd"/>
      <w:r w:rsidRPr="002505CC">
        <w:rPr>
          <w:rFonts w:ascii="Times New Roman" w:eastAsia="Times New Roman" w:hAnsi="Times New Roman" w:cs="Times New Roman"/>
          <w:sz w:val="24"/>
          <w:szCs w:val="24"/>
          <w:lang w:val="en-US"/>
        </w:rPr>
        <w:t xml:space="preserve">, M., </w:t>
      </w:r>
      <w:proofErr w:type="spellStart"/>
      <w:r w:rsidRPr="002505CC">
        <w:rPr>
          <w:rFonts w:ascii="Times New Roman" w:eastAsia="Times New Roman" w:hAnsi="Times New Roman" w:cs="Times New Roman"/>
          <w:sz w:val="24"/>
          <w:szCs w:val="24"/>
          <w:lang w:val="en-US"/>
        </w:rPr>
        <w:t>Gigante</w:t>
      </w:r>
      <w:proofErr w:type="spellEnd"/>
      <w:r w:rsidRPr="002505CC">
        <w:rPr>
          <w:rFonts w:ascii="Times New Roman" w:eastAsia="Times New Roman" w:hAnsi="Times New Roman" w:cs="Times New Roman"/>
          <w:sz w:val="24"/>
          <w:szCs w:val="24"/>
          <w:lang w:val="en-US"/>
        </w:rPr>
        <w:t xml:space="preserve">, C. M., Lopes, M., ... &amp; </w:t>
      </w:r>
      <w:proofErr w:type="spellStart"/>
      <w:r w:rsidRPr="002505CC">
        <w:rPr>
          <w:rFonts w:ascii="Times New Roman" w:eastAsia="Times New Roman" w:hAnsi="Times New Roman" w:cs="Times New Roman"/>
          <w:sz w:val="24"/>
          <w:szCs w:val="24"/>
          <w:lang w:val="en-US"/>
        </w:rPr>
        <w:t>Mellanby</w:t>
      </w:r>
      <w:proofErr w:type="spellEnd"/>
      <w:r w:rsidRPr="002505CC">
        <w:rPr>
          <w:rFonts w:ascii="Times New Roman" w:eastAsia="Times New Roman" w:hAnsi="Times New Roman" w:cs="Times New Roman"/>
          <w:sz w:val="24"/>
          <w:szCs w:val="24"/>
          <w:lang w:val="en-US"/>
        </w:rPr>
        <w:t xml:space="preserve">, R. J. Elimination of human rabies in Goa, India through an integrated One Health approach. </w:t>
      </w:r>
      <w:r w:rsidRPr="002505CC">
        <w:rPr>
          <w:rFonts w:ascii="Times New Roman" w:eastAsia="Times New Roman" w:hAnsi="Times New Roman" w:cs="Times New Roman"/>
          <w:i/>
          <w:iCs/>
          <w:sz w:val="24"/>
          <w:szCs w:val="24"/>
          <w:lang w:val="en-US"/>
        </w:rPr>
        <w:t>Nature Communications</w:t>
      </w:r>
      <w:r>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13</w:t>
      </w:r>
      <w:r w:rsidRPr="002C38C1">
        <w:rPr>
          <w:rFonts w:ascii="Times New Roman" w:eastAsia="Times New Roman" w:hAnsi="Times New Roman" w:cs="Times New Roman"/>
          <w:b/>
          <w:sz w:val="24"/>
          <w:szCs w:val="24"/>
          <w:lang w:val="en-US"/>
        </w:rPr>
        <w:t>(1)</w:t>
      </w:r>
      <w:r w:rsidRPr="002505CC">
        <w:rPr>
          <w:rFonts w:ascii="Times New Roman" w:eastAsia="Times New Roman" w:hAnsi="Times New Roman" w:cs="Times New Roman"/>
          <w:sz w:val="24"/>
          <w:szCs w:val="24"/>
          <w:lang w:val="en-US"/>
        </w:rPr>
        <w:t>, 2788</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(2022).</w:t>
      </w:r>
    </w:p>
    <w:p w14:paraId="1C50B895" w14:textId="77777777" w:rsidR="002909E5" w:rsidRPr="002505CC" w:rsidRDefault="002909E5" w:rsidP="002909E5">
      <w:pPr>
        <w:spacing w:line="240" w:lineRule="auto"/>
        <w:rPr>
          <w:rFonts w:ascii="Times New Roman" w:eastAsia="Times New Roman" w:hAnsi="Times New Roman" w:cs="Times New Roman"/>
          <w:sz w:val="24"/>
          <w:szCs w:val="24"/>
          <w:lang w:val="en-US"/>
        </w:rPr>
      </w:pPr>
    </w:p>
    <w:p w14:paraId="5FC5EF30" w14:textId="77777777" w:rsidR="002909E5" w:rsidRPr="002505CC" w:rsidRDefault="002909E5" w:rsidP="002909E5">
      <w:pPr>
        <w:spacing w:line="240" w:lineRule="auto"/>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Jones, K. E., Patel, N. G., Levy, M. A., </w:t>
      </w:r>
      <w:proofErr w:type="spellStart"/>
      <w:r w:rsidRPr="002505CC">
        <w:rPr>
          <w:rFonts w:ascii="Times New Roman" w:eastAsia="Times New Roman" w:hAnsi="Times New Roman" w:cs="Times New Roman"/>
          <w:sz w:val="24"/>
          <w:szCs w:val="24"/>
          <w:lang w:val="en-US"/>
        </w:rPr>
        <w:t>Storeygard</w:t>
      </w:r>
      <w:proofErr w:type="spellEnd"/>
      <w:r w:rsidRPr="002505CC">
        <w:rPr>
          <w:rFonts w:ascii="Times New Roman" w:eastAsia="Times New Roman" w:hAnsi="Times New Roman" w:cs="Times New Roman"/>
          <w:sz w:val="24"/>
          <w:szCs w:val="24"/>
          <w:lang w:val="en-US"/>
        </w:rPr>
        <w:t xml:space="preserve">, A., Balk, D., </w:t>
      </w:r>
      <w:proofErr w:type="spellStart"/>
      <w:r w:rsidRPr="002505CC">
        <w:rPr>
          <w:rFonts w:ascii="Times New Roman" w:eastAsia="Times New Roman" w:hAnsi="Times New Roman" w:cs="Times New Roman"/>
          <w:sz w:val="24"/>
          <w:szCs w:val="24"/>
          <w:lang w:val="en-US"/>
        </w:rPr>
        <w:t>Gittleman</w:t>
      </w:r>
      <w:proofErr w:type="spellEnd"/>
      <w:r w:rsidRPr="002505CC">
        <w:rPr>
          <w:rFonts w:ascii="Times New Roman" w:eastAsia="Times New Roman" w:hAnsi="Times New Roman" w:cs="Times New Roman"/>
          <w:sz w:val="24"/>
          <w:szCs w:val="24"/>
          <w:lang w:val="en-US"/>
        </w:rPr>
        <w:t xml:space="preserve">, J. L., &amp; </w:t>
      </w:r>
      <w:proofErr w:type="spellStart"/>
      <w:r w:rsidRPr="002505CC">
        <w:rPr>
          <w:rFonts w:ascii="Times New Roman" w:eastAsia="Times New Roman" w:hAnsi="Times New Roman" w:cs="Times New Roman"/>
          <w:sz w:val="24"/>
          <w:szCs w:val="24"/>
          <w:lang w:val="en-US"/>
        </w:rPr>
        <w:t>Daszak</w:t>
      </w:r>
      <w:proofErr w:type="spellEnd"/>
      <w:r w:rsidRPr="002505CC">
        <w:rPr>
          <w:rFonts w:ascii="Times New Roman" w:eastAsia="Times New Roman" w:hAnsi="Times New Roman" w:cs="Times New Roman"/>
          <w:sz w:val="24"/>
          <w:szCs w:val="24"/>
          <w:lang w:val="en-US"/>
        </w:rPr>
        <w:t xml:space="preserve">, P. Global trends in emerging infectious diseases. </w:t>
      </w:r>
      <w:r w:rsidRPr="002505CC">
        <w:rPr>
          <w:rFonts w:ascii="Times New Roman" w:eastAsia="Times New Roman" w:hAnsi="Times New Roman" w:cs="Times New Roman"/>
          <w:i/>
          <w:iCs/>
          <w:sz w:val="24"/>
          <w:szCs w:val="24"/>
          <w:lang w:val="en-US"/>
        </w:rPr>
        <w:t>Nature</w:t>
      </w:r>
      <w:r>
        <w:rPr>
          <w:rFonts w:ascii="Times New Roman" w:eastAsia="Times New Roman" w:hAnsi="Times New Roman" w:cs="Times New Roman"/>
          <w:iCs/>
          <w:sz w:val="24"/>
          <w:szCs w:val="24"/>
          <w:lang w:val="en-US"/>
        </w:rPr>
        <w:t>.</w:t>
      </w:r>
      <w:r w:rsidRPr="002505CC">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451</w:t>
      </w:r>
      <w:r w:rsidRPr="002C38C1">
        <w:rPr>
          <w:rFonts w:ascii="Times New Roman" w:eastAsia="Times New Roman" w:hAnsi="Times New Roman" w:cs="Times New Roman"/>
          <w:b/>
          <w:sz w:val="24"/>
          <w:szCs w:val="24"/>
          <w:lang w:val="en-US"/>
        </w:rPr>
        <w:t>(7181)</w:t>
      </w:r>
      <w:r w:rsidRPr="002505CC">
        <w:rPr>
          <w:rFonts w:ascii="Times New Roman" w:eastAsia="Times New Roman" w:hAnsi="Times New Roman" w:cs="Times New Roman"/>
          <w:sz w:val="24"/>
          <w:szCs w:val="24"/>
          <w:lang w:val="en-US"/>
        </w:rPr>
        <w:t>, 990-993</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(2008).</w:t>
      </w:r>
    </w:p>
    <w:p w14:paraId="4775F415"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132195D6" w14:textId="77777777" w:rsidR="002909E5" w:rsidRPr="002505CC" w:rsidRDefault="002909E5" w:rsidP="002909E5">
      <w:pPr>
        <w:spacing w:line="240" w:lineRule="auto"/>
        <w:rPr>
          <w:rFonts w:ascii="Times New Roman" w:eastAsia="Times New Roman" w:hAnsi="Times New Roman" w:cs="Times New Roman"/>
          <w:sz w:val="24"/>
          <w:szCs w:val="24"/>
          <w:lang w:val="en-US"/>
        </w:rPr>
      </w:pPr>
      <w:r w:rsidRPr="002505CC">
        <w:rPr>
          <w:rFonts w:ascii="Times New Roman" w:eastAsia="Times New Roman" w:hAnsi="Times New Roman" w:cs="Times New Roman"/>
          <w:sz w:val="24"/>
          <w:szCs w:val="24"/>
          <w:lang w:val="en-US"/>
        </w:rPr>
        <w:t xml:space="preserve">Kaplan, S., </w:t>
      </w:r>
      <w:proofErr w:type="spellStart"/>
      <w:r w:rsidRPr="002505CC">
        <w:rPr>
          <w:rFonts w:ascii="Times New Roman" w:eastAsia="Times New Roman" w:hAnsi="Times New Roman" w:cs="Times New Roman"/>
          <w:sz w:val="24"/>
          <w:szCs w:val="24"/>
          <w:lang w:val="en-US"/>
        </w:rPr>
        <w:t>Lefler</w:t>
      </w:r>
      <w:proofErr w:type="spellEnd"/>
      <w:r w:rsidRPr="002505CC">
        <w:rPr>
          <w:rFonts w:ascii="Times New Roman" w:eastAsia="Times New Roman" w:hAnsi="Times New Roman" w:cs="Times New Roman"/>
          <w:sz w:val="24"/>
          <w:szCs w:val="24"/>
          <w:lang w:val="en-US"/>
        </w:rPr>
        <w:t>, J., &amp; Zilberman, D. The political economy of COVID</w:t>
      </w:r>
      <w:r w:rsidRPr="00506D8A">
        <w:rPr>
          <w:rFonts w:ascii="Times New Roman" w:eastAsia="Times New Roman" w:hAnsi="Times New Roman" w:cs="Times New Roman"/>
          <w:sz w:val="24"/>
          <w:szCs w:val="24"/>
          <w:lang w:val="en-US"/>
        </w:rPr>
        <w:t>‐</w:t>
      </w:r>
      <w:r w:rsidRPr="007F56F9">
        <w:rPr>
          <w:rFonts w:ascii="Times New Roman" w:eastAsia="Times New Roman" w:hAnsi="Times New Roman" w:cs="Times New Roman"/>
          <w:sz w:val="24"/>
          <w:szCs w:val="24"/>
          <w:lang w:val="en-US"/>
        </w:rPr>
        <w:t xml:space="preserve">19. </w:t>
      </w:r>
      <w:r w:rsidRPr="007F56F9">
        <w:rPr>
          <w:rFonts w:ascii="Times New Roman" w:eastAsia="Times New Roman" w:hAnsi="Times New Roman" w:cs="Times New Roman"/>
          <w:i/>
          <w:iCs/>
          <w:sz w:val="24"/>
          <w:szCs w:val="24"/>
          <w:lang w:val="en-US"/>
        </w:rPr>
        <w:t xml:space="preserve">Applied </w:t>
      </w:r>
      <w:r w:rsidRPr="002505CC">
        <w:rPr>
          <w:rFonts w:ascii="Times New Roman" w:eastAsia="Times New Roman" w:hAnsi="Times New Roman" w:cs="Times New Roman"/>
          <w:i/>
          <w:iCs/>
          <w:sz w:val="24"/>
          <w:szCs w:val="24"/>
          <w:lang w:val="en-US"/>
        </w:rPr>
        <w:t>Economic Perspectives and Policy</w:t>
      </w:r>
      <w:r>
        <w:rPr>
          <w:rFonts w:ascii="Times New Roman" w:eastAsia="Times New Roman" w:hAnsi="Times New Roman" w:cs="Times New Roman"/>
          <w:iCs/>
          <w:sz w:val="24"/>
          <w:szCs w:val="24"/>
          <w:lang w:val="en-US"/>
        </w:rPr>
        <w:t>.</w:t>
      </w:r>
      <w:r w:rsidRPr="002505CC">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44</w:t>
      </w:r>
      <w:r w:rsidRPr="002C38C1">
        <w:rPr>
          <w:rFonts w:ascii="Times New Roman" w:eastAsia="Times New Roman" w:hAnsi="Times New Roman" w:cs="Times New Roman"/>
          <w:b/>
          <w:sz w:val="24"/>
          <w:szCs w:val="24"/>
          <w:lang w:val="en-US"/>
        </w:rPr>
        <w:t>(1)</w:t>
      </w:r>
      <w:r w:rsidRPr="002505CC">
        <w:rPr>
          <w:rFonts w:ascii="Times New Roman" w:eastAsia="Times New Roman" w:hAnsi="Times New Roman" w:cs="Times New Roman"/>
          <w:sz w:val="24"/>
          <w:szCs w:val="24"/>
          <w:lang w:val="en-US"/>
        </w:rPr>
        <w:t>, 477</w:t>
      </w:r>
      <w:r>
        <w:rPr>
          <w:rFonts w:ascii="Times New Roman" w:eastAsia="Times New Roman" w:hAnsi="Times New Roman" w:cs="Times New Roman"/>
          <w:sz w:val="24"/>
          <w:szCs w:val="24"/>
          <w:lang w:val="en-US"/>
        </w:rPr>
        <w:t>-</w:t>
      </w:r>
      <w:r w:rsidRPr="002505CC">
        <w:rPr>
          <w:rFonts w:ascii="Times New Roman" w:eastAsia="Times New Roman" w:hAnsi="Times New Roman" w:cs="Times New Roman"/>
          <w:sz w:val="24"/>
          <w:szCs w:val="24"/>
          <w:lang w:val="en-US"/>
        </w:rPr>
        <w:t>488</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(2022).</w:t>
      </w:r>
    </w:p>
    <w:p w14:paraId="0A7DDBCE" w14:textId="77777777" w:rsidR="002909E5" w:rsidRPr="002505CC" w:rsidRDefault="002909E5" w:rsidP="002909E5">
      <w:pPr>
        <w:spacing w:line="240" w:lineRule="auto"/>
        <w:rPr>
          <w:rFonts w:ascii="Times New Roman" w:eastAsia="Times New Roman" w:hAnsi="Times New Roman" w:cs="Times New Roman"/>
          <w:color w:val="222222"/>
          <w:sz w:val="24"/>
          <w:szCs w:val="24"/>
          <w:lang w:val="en-US"/>
        </w:rPr>
      </w:pPr>
    </w:p>
    <w:p w14:paraId="196635FF"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r w:rsidRPr="002505CC">
        <w:rPr>
          <w:rFonts w:ascii="Times New Roman" w:eastAsia="Times New Roman" w:hAnsi="Times New Roman" w:cs="Times New Roman"/>
          <w:color w:val="222222"/>
          <w:sz w:val="24"/>
          <w:szCs w:val="24"/>
          <w:lang w:val="en-US"/>
        </w:rPr>
        <w:t xml:space="preserve">Kelly, Terra R., Catherine </w:t>
      </w:r>
      <w:proofErr w:type="spellStart"/>
      <w:r w:rsidRPr="002505CC">
        <w:rPr>
          <w:rFonts w:ascii="Times New Roman" w:eastAsia="Times New Roman" w:hAnsi="Times New Roman" w:cs="Times New Roman"/>
          <w:color w:val="222222"/>
          <w:sz w:val="24"/>
          <w:szCs w:val="24"/>
          <w:lang w:val="en-US"/>
        </w:rPr>
        <w:t>Machalaba</w:t>
      </w:r>
      <w:proofErr w:type="spellEnd"/>
      <w:r w:rsidRPr="002505CC">
        <w:rPr>
          <w:rFonts w:ascii="Times New Roman" w:eastAsia="Times New Roman" w:hAnsi="Times New Roman" w:cs="Times New Roman"/>
          <w:color w:val="222222"/>
          <w:sz w:val="24"/>
          <w:szCs w:val="24"/>
          <w:lang w:val="en-US"/>
        </w:rPr>
        <w:t xml:space="preserve">, William B. </w:t>
      </w:r>
      <w:proofErr w:type="spellStart"/>
      <w:r w:rsidRPr="002505CC">
        <w:rPr>
          <w:rFonts w:ascii="Times New Roman" w:eastAsia="Times New Roman" w:hAnsi="Times New Roman" w:cs="Times New Roman"/>
          <w:color w:val="222222"/>
          <w:sz w:val="24"/>
          <w:szCs w:val="24"/>
          <w:lang w:val="en-US"/>
        </w:rPr>
        <w:t>Karesh</w:t>
      </w:r>
      <w:proofErr w:type="spellEnd"/>
      <w:r w:rsidRPr="002505CC">
        <w:rPr>
          <w:rFonts w:ascii="Times New Roman" w:eastAsia="Times New Roman" w:hAnsi="Times New Roman" w:cs="Times New Roman"/>
          <w:color w:val="222222"/>
          <w:sz w:val="24"/>
          <w:szCs w:val="24"/>
          <w:lang w:val="en-US"/>
        </w:rPr>
        <w:t xml:space="preserve">, Paulina </w:t>
      </w:r>
      <w:proofErr w:type="spellStart"/>
      <w:r w:rsidRPr="002505CC">
        <w:rPr>
          <w:rFonts w:ascii="Times New Roman" w:eastAsia="Times New Roman" w:hAnsi="Times New Roman" w:cs="Times New Roman"/>
          <w:color w:val="222222"/>
          <w:sz w:val="24"/>
          <w:szCs w:val="24"/>
          <w:lang w:val="en-US"/>
        </w:rPr>
        <w:t>Zielinska</w:t>
      </w:r>
      <w:proofErr w:type="spellEnd"/>
      <w:r w:rsidRPr="002505CC">
        <w:rPr>
          <w:rFonts w:ascii="Times New Roman" w:eastAsia="Times New Roman" w:hAnsi="Times New Roman" w:cs="Times New Roman"/>
          <w:color w:val="222222"/>
          <w:sz w:val="24"/>
          <w:szCs w:val="24"/>
          <w:lang w:val="en-US"/>
        </w:rPr>
        <w:t xml:space="preserve"> Crook, Kirsten </w:t>
      </w:r>
      <w:proofErr w:type="spellStart"/>
      <w:r w:rsidRPr="002505CC">
        <w:rPr>
          <w:rFonts w:ascii="Times New Roman" w:eastAsia="Times New Roman" w:hAnsi="Times New Roman" w:cs="Times New Roman"/>
          <w:color w:val="222222"/>
          <w:sz w:val="24"/>
          <w:szCs w:val="24"/>
          <w:lang w:val="en-US"/>
        </w:rPr>
        <w:t>Gilardi</w:t>
      </w:r>
      <w:proofErr w:type="spellEnd"/>
      <w:r w:rsidRPr="002505CC">
        <w:rPr>
          <w:rFonts w:ascii="Times New Roman" w:eastAsia="Times New Roman" w:hAnsi="Times New Roman" w:cs="Times New Roman"/>
          <w:color w:val="222222"/>
          <w:sz w:val="24"/>
          <w:szCs w:val="24"/>
          <w:lang w:val="en-US"/>
        </w:rPr>
        <w:t xml:space="preserve">, Julius </w:t>
      </w:r>
      <w:proofErr w:type="spellStart"/>
      <w:r w:rsidRPr="002505CC">
        <w:rPr>
          <w:rFonts w:ascii="Times New Roman" w:eastAsia="Times New Roman" w:hAnsi="Times New Roman" w:cs="Times New Roman"/>
          <w:color w:val="222222"/>
          <w:sz w:val="24"/>
          <w:szCs w:val="24"/>
          <w:lang w:val="en-US"/>
        </w:rPr>
        <w:t>Nziza</w:t>
      </w:r>
      <w:proofErr w:type="spellEnd"/>
      <w:r w:rsidRPr="002505CC">
        <w:rPr>
          <w:rFonts w:ascii="Times New Roman" w:eastAsia="Times New Roman" w:hAnsi="Times New Roman" w:cs="Times New Roman"/>
          <w:color w:val="222222"/>
          <w:sz w:val="24"/>
          <w:szCs w:val="24"/>
          <w:lang w:val="en-US"/>
        </w:rPr>
        <w:t xml:space="preserve">, Marcela M. </w:t>
      </w:r>
      <w:proofErr w:type="spellStart"/>
      <w:r w:rsidRPr="002505CC">
        <w:rPr>
          <w:rFonts w:ascii="Times New Roman" w:eastAsia="Times New Roman" w:hAnsi="Times New Roman" w:cs="Times New Roman"/>
          <w:color w:val="222222"/>
          <w:sz w:val="24"/>
          <w:szCs w:val="24"/>
          <w:lang w:val="en-US"/>
        </w:rPr>
        <w:t>Uhart</w:t>
      </w:r>
      <w:proofErr w:type="spellEnd"/>
      <w:r w:rsidRPr="002505CC">
        <w:rPr>
          <w:rFonts w:ascii="Times New Roman" w:eastAsia="Times New Roman" w:hAnsi="Times New Roman" w:cs="Times New Roman"/>
          <w:color w:val="222222"/>
          <w:sz w:val="24"/>
          <w:szCs w:val="24"/>
          <w:lang w:val="en-US"/>
        </w:rPr>
        <w:t xml:space="preserve">, et al. Implementing One Health approaches to confront emerging and re-emerging zoonotic disease threats: lessons from PREDICT. </w:t>
      </w:r>
      <w:r w:rsidRPr="002505CC">
        <w:rPr>
          <w:rFonts w:ascii="Times New Roman" w:eastAsia="Times New Roman" w:hAnsi="Times New Roman" w:cs="Times New Roman"/>
          <w:i/>
          <w:color w:val="222222"/>
          <w:sz w:val="24"/>
          <w:szCs w:val="24"/>
          <w:lang w:val="en-US"/>
        </w:rPr>
        <w:t>One Health Outlook</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w:t>
      </w:r>
      <w:r w:rsidRPr="002C38C1">
        <w:rPr>
          <w:rFonts w:ascii="Times New Roman" w:eastAsia="Times New Roman" w:hAnsi="Times New Roman" w:cs="Times New Roman"/>
          <w:b/>
          <w:color w:val="222222"/>
          <w:sz w:val="24"/>
          <w:szCs w:val="24"/>
          <w:lang w:val="en-US"/>
        </w:rPr>
        <w:t>2(1)</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1</w:t>
      </w:r>
      <w:r w:rsidRPr="002C38C1">
        <w:rPr>
          <w:lang w:val="en-US"/>
        </w:rPr>
        <w:t xml:space="preserve"> </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2020</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w:t>
      </w:r>
    </w:p>
    <w:p w14:paraId="0132280B"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7C36EE82" w14:textId="77777777" w:rsidR="002909E5" w:rsidRPr="00506D8A" w:rsidRDefault="002909E5" w:rsidP="002909E5">
      <w:pPr>
        <w:spacing w:line="240" w:lineRule="auto"/>
        <w:jc w:val="both"/>
        <w:rPr>
          <w:rFonts w:ascii="Times New Roman" w:eastAsia="Times New Roman" w:hAnsi="Times New Roman" w:cs="Times New Roman"/>
          <w:sz w:val="24"/>
          <w:szCs w:val="24"/>
          <w:lang w:val="en-US"/>
        </w:rPr>
      </w:pPr>
      <w:proofErr w:type="spellStart"/>
      <w:r w:rsidRPr="002505CC">
        <w:rPr>
          <w:rFonts w:ascii="Times New Roman" w:eastAsia="Times New Roman" w:hAnsi="Times New Roman" w:cs="Times New Roman"/>
          <w:sz w:val="24"/>
          <w:szCs w:val="24"/>
          <w:lang w:val="en-US"/>
        </w:rPr>
        <w:t>Laxminarayan</w:t>
      </w:r>
      <w:proofErr w:type="spellEnd"/>
      <w:r w:rsidRPr="002505CC">
        <w:rPr>
          <w:rFonts w:ascii="Times New Roman" w:eastAsia="Times New Roman" w:hAnsi="Times New Roman" w:cs="Times New Roman"/>
          <w:sz w:val="24"/>
          <w:szCs w:val="24"/>
          <w:lang w:val="en-US"/>
        </w:rPr>
        <w:t xml:space="preserve">, R., &amp; Brown, G. M. Economics of antibiotic resistance: a theory of optimal use. </w:t>
      </w:r>
      <w:r w:rsidRPr="00506D8A">
        <w:rPr>
          <w:rFonts w:ascii="Times New Roman" w:eastAsia="Times New Roman" w:hAnsi="Times New Roman" w:cs="Times New Roman"/>
          <w:i/>
          <w:iCs/>
          <w:sz w:val="24"/>
          <w:szCs w:val="24"/>
          <w:lang w:val="en-US"/>
        </w:rPr>
        <w:t xml:space="preserve">Journal of Environmental Economics and </w:t>
      </w:r>
      <w:r w:rsidRPr="002C38C1">
        <w:rPr>
          <w:rFonts w:ascii="Times New Roman" w:eastAsia="Times New Roman" w:hAnsi="Times New Roman" w:cs="Times New Roman"/>
          <w:iCs/>
          <w:sz w:val="24"/>
          <w:szCs w:val="24"/>
          <w:lang w:val="en-US"/>
        </w:rPr>
        <w:t>Management</w:t>
      </w:r>
      <w:r>
        <w:rPr>
          <w:rFonts w:ascii="Times New Roman" w:eastAsia="Times New Roman" w:hAnsi="Times New Roman" w:cs="Times New Roman"/>
          <w:sz w:val="24"/>
          <w:szCs w:val="24"/>
          <w:lang w:val="en-US"/>
        </w:rPr>
        <w:t xml:space="preserve">. </w:t>
      </w:r>
      <w:r w:rsidRPr="002C38C1">
        <w:rPr>
          <w:rFonts w:ascii="Times New Roman" w:eastAsia="Times New Roman" w:hAnsi="Times New Roman" w:cs="Times New Roman"/>
          <w:b/>
          <w:iCs/>
          <w:sz w:val="24"/>
          <w:szCs w:val="24"/>
          <w:lang w:val="en-US"/>
        </w:rPr>
        <w:t>42</w:t>
      </w:r>
      <w:r w:rsidRPr="002C38C1">
        <w:rPr>
          <w:rFonts w:ascii="Times New Roman" w:eastAsia="Times New Roman" w:hAnsi="Times New Roman" w:cs="Times New Roman"/>
          <w:b/>
          <w:sz w:val="24"/>
          <w:szCs w:val="24"/>
          <w:lang w:val="en-US"/>
        </w:rPr>
        <w:t>(2)</w:t>
      </w:r>
      <w:r w:rsidRPr="00506D8A">
        <w:rPr>
          <w:rFonts w:ascii="Times New Roman" w:eastAsia="Times New Roman" w:hAnsi="Times New Roman" w:cs="Times New Roman"/>
          <w:sz w:val="24"/>
          <w:szCs w:val="24"/>
          <w:lang w:val="en-US"/>
        </w:rPr>
        <w:t>, 183-206</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(2001)</w:t>
      </w:r>
      <w:r w:rsidRPr="00506D8A">
        <w:rPr>
          <w:rFonts w:ascii="Times New Roman" w:eastAsia="Times New Roman" w:hAnsi="Times New Roman" w:cs="Times New Roman"/>
          <w:sz w:val="24"/>
          <w:szCs w:val="24"/>
          <w:lang w:val="en-US"/>
        </w:rPr>
        <w:t>.</w:t>
      </w:r>
    </w:p>
    <w:p w14:paraId="6268DA20" w14:textId="77777777" w:rsidR="002909E5" w:rsidRPr="007F56F9"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6B84EE64" w14:textId="77777777" w:rsidR="002909E5" w:rsidRPr="002B2593"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roofErr w:type="spellStart"/>
      <w:r w:rsidRPr="002505CC">
        <w:rPr>
          <w:rFonts w:ascii="Times New Roman" w:eastAsia="Times New Roman" w:hAnsi="Times New Roman" w:cs="Times New Roman"/>
          <w:color w:val="222222"/>
          <w:sz w:val="24"/>
          <w:szCs w:val="24"/>
          <w:lang w:val="en-US"/>
        </w:rPr>
        <w:t>Machalaba</w:t>
      </w:r>
      <w:proofErr w:type="spellEnd"/>
      <w:r w:rsidRPr="002505CC">
        <w:rPr>
          <w:rFonts w:ascii="Times New Roman" w:eastAsia="Times New Roman" w:hAnsi="Times New Roman" w:cs="Times New Roman"/>
          <w:color w:val="222222"/>
          <w:sz w:val="24"/>
          <w:szCs w:val="24"/>
          <w:lang w:val="en-US"/>
        </w:rPr>
        <w:t xml:space="preserve">, Catherine, Kristine M Smith, Lina </w:t>
      </w:r>
      <w:proofErr w:type="spellStart"/>
      <w:r w:rsidRPr="002505CC">
        <w:rPr>
          <w:rFonts w:ascii="Times New Roman" w:eastAsia="Times New Roman" w:hAnsi="Times New Roman" w:cs="Times New Roman"/>
          <w:color w:val="222222"/>
          <w:sz w:val="24"/>
          <w:szCs w:val="24"/>
          <w:lang w:val="en-US"/>
        </w:rPr>
        <w:t>Awada</w:t>
      </w:r>
      <w:proofErr w:type="spellEnd"/>
      <w:r w:rsidRPr="002505CC">
        <w:rPr>
          <w:rFonts w:ascii="Times New Roman" w:eastAsia="Times New Roman" w:hAnsi="Times New Roman" w:cs="Times New Roman"/>
          <w:color w:val="222222"/>
          <w:sz w:val="24"/>
          <w:szCs w:val="24"/>
          <w:lang w:val="en-US"/>
        </w:rPr>
        <w:t xml:space="preserve">, Kevin Berry, Franck Berthe, Timothy A Bouley, </w:t>
      </w:r>
      <w:proofErr w:type="spellStart"/>
      <w:r w:rsidRPr="002505CC">
        <w:rPr>
          <w:rFonts w:ascii="Times New Roman" w:eastAsia="Times New Roman" w:hAnsi="Times New Roman" w:cs="Times New Roman"/>
          <w:color w:val="222222"/>
          <w:sz w:val="24"/>
          <w:szCs w:val="24"/>
          <w:lang w:val="en-US"/>
        </w:rPr>
        <w:t>Mieghan</w:t>
      </w:r>
      <w:proofErr w:type="spellEnd"/>
      <w:r w:rsidRPr="002505CC">
        <w:rPr>
          <w:rFonts w:ascii="Times New Roman" w:eastAsia="Times New Roman" w:hAnsi="Times New Roman" w:cs="Times New Roman"/>
          <w:color w:val="222222"/>
          <w:sz w:val="24"/>
          <w:szCs w:val="24"/>
          <w:lang w:val="en-US"/>
        </w:rPr>
        <w:t xml:space="preserve"> Bruce, et al. One Health Economics to confront disease threats. </w:t>
      </w:r>
      <w:r w:rsidRPr="002505CC">
        <w:rPr>
          <w:rFonts w:ascii="Times New Roman" w:eastAsia="Times New Roman" w:hAnsi="Times New Roman" w:cs="Times New Roman"/>
          <w:i/>
          <w:color w:val="222222"/>
          <w:sz w:val="24"/>
          <w:szCs w:val="24"/>
          <w:lang w:val="en-US"/>
        </w:rPr>
        <w:t>Transactions of The Royal Society of Tropical Medicine and Hygiene</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w:t>
      </w:r>
      <w:r w:rsidRPr="002C38C1">
        <w:rPr>
          <w:rFonts w:ascii="Times New Roman" w:eastAsia="Times New Roman" w:hAnsi="Times New Roman" w:cs="Times New Roman"/>
          <w:b/>
          <w:color w:val="222222"/>
          <w:sz w:val="24"/>
          <w:szCs w:val="24"/>
          <w:lang w:val="en-US"/>
        </w:rPr>
        <w:t>111(6)</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235‑37</w:t>
      </w:r>
      <w:r>
        <w:rPr>
          <w:rFonts w:ascii="Times New Roman" w:eastAsia="Times New Roman" w:hAnsi="Times New Roman" w:cs="Times New Roman"/>
          <w:color w:val="222222"/>
          <w:sz w:val="24"/>
          <w:szCs w:val="24"/>
          <w:lang w:val="en-US"/>
        </w:rPr>
        <w:t xml:space="preserve"> (</w:t>
      </w:r>
      <w:r w:rsidRPr="002505CC">
        <w:rPr>
          <w:rFonts w:ascii="Times New Roman" w:eastAsia="Times New Roman" w:hAnsi="Times New Roman" w:cs="Times New Roman"/>
          <w:color w:val="222222"/>
          <w:sz w:val="24"/>
          <w:szCs w:val="24"/>
          <w:lang w:val="en-US"/>
        </w:rPr>
        <w:t>2017</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w:t>
      </w:r>
      <w:hyperlink r:id="rId8">
        <w:r w:rsidRPr="002505CC">
          <w:rPr>
            <w:rFonts w:ascii="Times New Roman" w:eastAsia="Times New Roman" w:hAnsi="Times New Roman" w:cs="Times New Roman"/>
            <w:color w:val="222222"/>
            <w:sz w:val="24"/>
            <w:szCs w:val="24"/>
            <w:u w:val="single"/>
            <w:lang w:val="en-US"/>
          </w:rPr>
          <w:t xml:space="preserve"> </w:t>
        </w:r>
      </w:hyperlink>
    </w:p>
    <w:p w14:paraId="65BA5A54" w14:textId="77777777" w:rsidR="002909E5" w:rsidRPr="002B2593"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392826DA" w14:textId="77777777" w:rsidR="002909E5" w:rsidRPr="00B91A75"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A06A76">
        <w:rPr>
          <w:rFonts w:ascii="Times New Roman" w:eastAsia="Times New Roman" w:hAnsi="Times New Roman" w:cs="Times New Roman"/>
          <w:sz w:val="24"/>
          <w:szCs w:val="24"/>
          <w:lang w:val="en-US"/>
        </w:rPr>
        <w:t xml:space="preserve">Giraudoux, P., </w:t>
      </w:r>
      <w:proofErr w:type="spellStart"/>
      <w:r w:rsidRPr="00A06A76">
        <w:rPr>
          <w:rFonts w:ascii="Times New Roman" w:eastAsia="Times New Roman" w:hAnsi="Times New Roman" w:cs="Times New Roman"/>
          <w:sz w:val="24"/>
          <w:szCs w:val="24"/>
          <w:lang w:val="en-US"/>
        </w:rPr>
        <w:t>Besombes</w:t>
      </w:r>
      <w:proofErr w:type="spellEnd"/>
      <w:r w:rsidRPr="00A06A76">
        <w:rPr>
          <w:rFonts w:ascii="Times New Roman" w:eastAsia="Times New Roman" w:hAnsi="Times New Roman" w:cs="Times New Roman"/>
          <w:sz w:val="24"/>
          <w:szCs w:val="24"/>
          <w:lang w:val="en-US"/>
        </w:rPr>
        <w:t xml:space="preserve">, C., </w:t>
      </w:r>
      <w:proofErr w:type="spellStart"/>
      <w:r w:rsidRPr="00A06A76">
        <w:rPr>
          <w:rFonts w:ascii="Times New Roman" w:eastAsia="Times New Roman" w:hAnsi="Times New Roman" w:cs="Times New Roman"/>
          <w:sz w:val="24"/>
          <w:szCs w:val="24"/>
          <w:lang w:val="en-US"/>
        </w:rPr>
        <w:t>Bompangue</w:t>
      </w:r>
      <w:proofErr w:type="spellEnd"/>
      <w:r w:rsidRPr="00A06A76">
        <w:rPr>
          <w:rFonts w:ascii="Times New Roman" w:eastAsia="Times New Roman" w:hAnsi="Times New Roman" w:cs="Times New Roman"/>
          <w:sz w:val="24"/>
          <w:szCs w:val="24"/>
          <w:lang w:val="en-US"/>
        </w:rPr>
        <w:t xml:space="preserve">, D., </w:t>
      </w:r>
      <w:proofErr w:type="spellStart"/>
      <w:r w:rsidRPr="00A06A76">
        <w:rPr>
          <w:rFonts w:ascii="Times New Roman" w:eastAsia="Times New Roman" w:hAnsi="Times New Roman" w:cs="Times New Roman"/>
          <w:sz w:val="24"/>
          <w:szCs w:val="24"/>
          <w:lang w:val="en-US"/>
        </w:rPr>
        <w:t>Guégan</w:t>
      </w:r>
      <w:proofErr w:type="spellEnd"/>
      <w:r w:rsidRPr="00A06A76">
        <w:rPr>
          <w:rFonts w:ascii="Times New Roman" w:eastAsia="Times New Roman" w:hAnsi="Times New Roman" w:cs="Times New Roman"/>
          <w:sz w:val="24"/>
          <w:szCs w:val="24"/>
          <w:lang w:val="en-US"/>
        </w:rPr>
        <w:t xml:space="preserve">, J. F., </w:t>
      </w:r>
      <w:proofErr w:type="spellStart"/>
      <w:r w:rsidRPr="00A06A76">
        <w:rPr>
          <w:rFonts w:ascii="Times New Roman" w:eastAsia="Times New Roman" w:hAnsi="Times New Roman" w:cs="Times New Roman"/>
          <w:sz w:val="24"/>
          <w:szCs w:val="24"/>
          <w:lang w:val="en-US"/>
        </w:rPr>
        <w:t>Mauny</w:t>
      </w:r>
      <w:proofErr w:type="spellEnd"/>
      <w:r w:rsidRPr="00A06A76">
        <w:rPr>
          <w:rFonts w:ascii="Times New Roman" w:eastAsia="Times New Roman" w:hAnsi="Times New Roman" w:cs="Times New Roman"/>
          <w:sz w:val="24"/>
          <w:szCs w:val="24"/>
          <w:lang w:val="en-US"/>
        </w:rPr>
        <w:t xml:space="preserve">, F., &amp; </w:t>
      </w:r>
      <w:proofErr w:type="spellStart"/>
      <w:r w:rsidRPr="00A06A76">
        <w:rPr>
          <w:rFonts w:ascii="Times New Roman" w:eastAsia="Times New Roman" w:hAnsi="Times New Roman" w:cs="Times New Roman"/>
          <w:sz w:val="24"/>
          <w:szCs w:val="24"/>
          <w:lang w:val="en-US"/>
        </w:rPr>
        <w:t>Morand</w:t>
      </w:r>
      <w:proofErr w:type="spellEnd"/>
      <w:r w:rsidRPr="00A06A76">
        <w:rPr>
          <w:rFonts w:ascii="Times New Roman" w:eastAsia="Times New Roman" w:hAnsi="Times New Roman" w:cs="Times New Roman"/>
          <w:sz w:val="24"/>
          <w:szCs w:val="24"/>
          <w:lang w:val="en-US"/>
        </w:rPr>
        <w:t xml:space="preserve">, S. </w:t>
      </w:r>
      <w:r w:rsidRPr="002505CC">
        <w:rPr>
          <w:rFonts w:ascii="Times New Roman" w:eastAsia="Times New Roman" w:hAnsi="Times New Roman" w:cs="Times New Roman"/>
          <w:sz w:val="24"/>
          <w:szCs w:val="24"/>
          <w:lang w:val="en-US"/>
        </w:rPr>
        <w:t xml:space="preserve">One Health or ‘One Health washing’? An alternative to overcome now more than ever. </w:t>
      </w:r>
      <w:r w:rsidRPr="00B91A75">
        <w:rPr>
          <w:rFonts w:ascii="Times New Roman" w:eastAsia="Times New Roman" w:hAnsi="Times New Roman" w:cs="Times New Roman"/>
          <w:i/>
          <w:iCs/>
          <w:sz w:val="24"/>
          <w:szCs w:val="24"/>
          <w:lang w:val="en-US"/>
        </w:rPr>
        <w:t>CABI One Health</w:t>
      </w:r>
      <w:r>
        <w:rPr>
          <w:rFonts w:ascii="Times New Roman" w:eastAsia="Times New Roman" w:hAnsi="Times New Roman" w:cs="Times New Roman"/>
          <w:i/>
          <w:iCs/>
          <w:sz w:val="24"/>
          <w:szCs w:val="24"/>
          <w:lang w:val="en-US"/>
        </w:rPr>
        <w:t xml:space="preserve"> </w:t>
      </w:r>
      <w:r w:rsidRPr="00A5059E">
        <w:rPr>
          <w:rFonts w:ascii="Times New Roman" w:eastAsia="Times New Roman" w:hAnsi="Times New Roman" w:cs="Times New Roman"/>
          <w:sz w:val="24"/>
          <w:szCs w:val="24"/>
          <w:lang w:val="en-US"/>
        </w:rPr>
        <w:t>(2022)</w:t>
      </w:r>
      <w:r w:rsidRPr="00B91A75">
        <w:rPr>
          <w:rFonts w:ascii="Times New Roman" w:eastAsia="Times New Roman" w:hAnsi="Times New Roman" w:cs="Times New Roman"/>
          <w:sz w:val="24"/>
          <w:szCs w:val="24"/>
          <w:lang w:val="en-US"/>
        </w:rPr>
        <w:t>.</w:t>
      </w:r>
    </w:p>
    <w:p w14:paraId="546746F8" w14:textId="77777777" w:rsidR="002909E5" w:rsidRPr="00B91A75" w:rsidRDefault="002909E5" w:rsidP="002909E5">
      <w:pPr>
        <w:shd w:val="clear" w:color="auto" w:fill="FFFFFF"/>
        <w:spacing w:afterLines="300" w:after="720" w:line="240" w:lineRule="auto"/>
        <w:contextualSpacing/>
        <w:jc w:val="both"/>
        <w:rPr>
          <w:rFonts w:ascii="Times New Roman" w:eastAsia="Times New Roman" w:hAnsi="Times New Roman" w:cs="Times New Roman"/>
          <w:sz w:val="24"/>
          <w:szCs w:val="24"/>
          <w:lang w:val="en-US"/>
        </w:rPr>
      </w:pPr>
    </w:p>
    <w:p w14:paraId="191A86C4" w14:textId="77777777" w:rsidR="002909E5" w:rsidRPr="008D6FC9" w:rsidRDefault="002909E5" w:rsidP="002909E5">
      <w:pPr>
        <w:shd w:val="clear" w:color="auto" w:fill="FFFFFF"/>
        <w:spacing w:afterLines="300" w:after="720" w:line="240" w:lineRule="auto"/>
        <w:contextualSpacing/>
        <w:jc w:val="both"/>
        <w:rPr>
          <w:rFonts w:ascii="Times New Roman" w:eastAsia="Times New Roman" w:hAnsi="Times New Roman" w:cs="Times New Roman"/>
          <w:color w:val="222222"/>
          <w:sz w:val="24"/>
          <w:szCs w:val="24"/>
          <w:lang w:val="en-US"/>
        </w:rPr>
      </w:pPr>
      <w:proofErr w:type="spellStart"/>
      <w:r w:rsidRPr="00A5059E">
        <w:rPr>
          <w:rFonts w:ascii="Times New Roman" w:eastAsia="Times New Roman" w:hAnsi="Times New Roman" w:cs="Times New Roman"/>
          <w:color w:val="222222"/>
          <w:sz w:val="24"/>
          <w:szCs w:val="24"/>
          <w:lang w:val="fr-FR"/>
        </w:rPr>
        <w:t>Narrod</w:t>
      </w:r>
      <w:proofErr w:type="spellEnd"/>
      <w:r w:rsidRPr="00A5059E">
        <w:rPr>
          <w:rFonts w:ascii="Times New Roman" w:eastAsia="Times New Roman" w:hAnsi="Times New Roman" w:cs="Times New Roman"/>
          <w:color w:val="222222"/>
          <w:sz w:val="24"/>
          <w:szCs w:val="24"/>
          <w:lang w:val="fr-FR"/>
        </w:rPr>
        <w:t xml:space="preserve">, </w:t>
      </w:r>
      <w:proofErr w:type="spellStart"/>
      <w:r w:rsidRPr="00A5059E">
        <w:rPr>
          <w:rFonts w:ascii="Times New Roman" w:eastAsia="Times New Roman" w:hAnsi="Times New Roman" w:cs="Times New Roman"/>
          <w:color w:val="222222"/>
          <w:sz w:val="24"/>
          <w:szCs w:val="24"/>
          <w:lang w:val="fr-FR"/>
        </w:rPr>
        <w:t>Clare</w:t>
      </w:r>
      <w:proofErr w:type="spellEnd"/>
      <w:r w:rsidRPr="00A5059E">
        <w:rPr>
          <w:rFonts w:ascii="Times New Roman" w:eastAsia="Times New Roman" w:hAnsi="Times New Roman" w:cs="Times New Roman"/>
          <w:color w:val="222222"/>
          <w:sz w:val="24"/>
          <w:szCs w:val="24"/>
          <w:lang w:val="fr-FR"/>
        </w:rPr>
        <w:t xml:space="preserve">, Jakob </w:t>
      </w:r>
      <w:proofErr w:type="spellStart"/>
      <w:r w:rsidRPr="00A5059E">
        <w:rPr>
          <w:rFonts w:ascii="Times New Roman" w:eastAsia="Times New Roman" w:hAnsi="Times New Roman" w:cs="Times New Roman"/>
          <w:color w:val="222222"/>
          <w:sz w:val="24"/>
          <w:szCs w:val="24"/>
          <w:lang w:val="fr-FR"/>
        </w:rPr>
        <w:t>Zinsstag</w:t>
      </w:r>
      <w:proofErr w:type="spellEnd"/>
      <w:r w:rsidRPr="00A5059E">
        <w:rPr>
          <w:rFonts w:ascii="Times New Roman" w:eastAsia="Times New Roman" w:hAnsi="Times New Roman" w:cs="Times New Roman"/>
          <w:color w:val="222222"/>
          <w:sz w:val="24"/>
          <w:szCs w:val="24"/>
          <w:lang w:val="fr-FR"/>
        </w:rPr>
        <w:t xml:space="preserve">, et </w:t>
      </w:r>
      <w:proofErr w:type="spellStart"/>
      <w:r w:rsidRPr="00A5059E">
        <w:rPr>
          <w:rFonts w:ascii="Times New Roman" w:eastAsia="Times New Roman" w:hAnsi="Times New Roman" w:cs="Times New Roman"/>
          <w:color w:val="222222"/>
          <w:sz w:val="24"/>
          <w:szCs w:val="24"/>
          <w:lang w:val="fr-FR"/>
        </w:rPr>
        <w:t>Marites</w:t>
      </w:r>
      <w:proofErr w:type="spellEnd"/>
      <w:r w:rsidRPr="00A5059E">
        <w:rPr>
          <w:rFonts w:ascii="Times New Roman" w:eastAsia="Times New Roman" w:hAnsi="Times New Roman" w:cs="Times New Roman"/>
          <w:color w:val="222222"/>
          <w:sz w:val="24"/>
          <w:szCs w:val="24"/>
          <w:lang w:val="fr-FR"/>
        </w:rPr>
        <w:t xml:space="preserve"> </w:t>
      </w:r>
      <w:proofErr w:type="spellStart"/>
      <w:r w:rsidRPr="00A5059E">
        <w:rPr>
          <w:rFonts w:ascii="Times New Roman" w:eastAsia="Times New Roman" w:hAnsi="Times New Roman" w:cs="Times New Roman"/>
          <w:color w:val="222222"/>
          <w:sz w:val="24"/>
          <w:szCs w:val="24"/>
          <w:lang w:val="fr-FR"/>
        </w:rPr>
        <w:t>Tiongco</w:t>
      </w:r>
      <w:proofErr w:type="spellEnd"/>
      <w:r w:rsidRPr="00A5059E">
        <w:rPr>
          <w:rFonts w:ascii="Times New Roman" w:eastAsia="Times New Roman" w:hAnsi="Times New Roman" w:cs="Times New Roman"/>
          <w:color w:val="222222"/>
          <w:sz w:val="24"/>
          <w:szCs w:val="24"/>
          <w:lang w:val="fr-FR"/>
        </w:rPr>
        <w:t xml:space="preserve">. </w:t>
      </w:r>
      <w:r w:rsidRPr="007F56F9">
        <w:rPr>
          <w:rFonts w:ascii="Times New Roman" w:eastAsia="Times New Roman" w:hAnsi="Times New Roman" w:cs="Times New Roman"/>
          <w:color w:val="222222"/>
          <w:sz w:val="24"/>
          <w:szCs w:val="24"/>
          <w:lang w:val="en-US"/>
        </w:rPr>
        <w:t xml:space="preserve">A One Health Framework for Estimating the Economic Costs of Zoonotic Diseases on Society. </w:t>
      </w:r>
      <w:proofErr w:type="spellStart"/>
      <w:r w:rsidRPr="008D6FC9">
        <w:rPr>
          <w:rFonts w:ascii="Times New Roman" w:eastAsia="Times New Roman" w:hAnsi="Times New Roman" w:cs="Times New Roman"/>
          <w:i/>
          <w:color w:val="222222"/>
          <w:sz w:val="24"/>
          <w:szCs w:val="24"/>
          <w:lang w:val="en-US"/>
        </w:rPr>
        <w:t>EcoHealth</w:t>
      </w:r>
      <w:proofErr w:type="spellEnd"/>
      <w:r w:rsidRPr="008D6FC9">
        <w:rPr>
          <w:rFonts w:ascii="Times New Roman" w:eastAsia="Times New Roman" w:hAnsi="Times New Roman" w:cs="Times New Roman"/>
          <w:color w:val="222222"/>
          <w:sz w:val="24"/>
          <w:szCs w:val="24"/>
          <w:lang w:val="en-US"/>
        </w:rPr>
        <w:t xml:space="preserve">, </w:t>
      </w:r>
      <w:r w:rsidRPr="008D6FC9">
        <w:rPr>
          <w:rFonts w:ascii="Times New Roman" w:eastAsia="Times New Roman" w:hAnsi="Times New Roman" w:cs="Times New Roman"/>
          <w:b/>
          <w:color w:val="222222"/>
          <w:sz w:val="24"/>
          <w:szCs w:val="24"/>
          <w:lang w:val="en-US"/>
        </w:rPr>
        <w:t>9(2)</w:t>
      </w:r>
      <w:r w:rsidRPr="008D6FC9">
        <w:rPr>
          <w:rFonts w:ascii="Times New Roman" w:eastAsia="Times New Roman" w:hAnsi="Times New Roman" w:cs="Times New Roman"/>
          <w:color w:val="222222"/>
          <w:sz w:val="24"/>
          <w:szCs w:val="24"/>
          <w:lang w:val="en-US"/>
        </w:rPr>
        <w:t xml:space="preserve">, 150‑62 </w:t>
      </w:r>
      <w:r>
        <w:rPr>
          <w:rFonts w:ascii="Times New Roman" w:eastAsia="Times New Roman" w:hAnsi="Times New Roman" w:cs="Times New Roman"/>
          <w:color w:val="222222"/>
          <w:sz w:val="24"/>
          <w:szCs w:val="24"/>
          <w:lang w:val="en-US"/>
        </w:rPr>
        <w:t>(</w:t>
      </w:r>
      <w:r w:rsidRPr="007F56F9">
        <w:rPr>
          <w:rFonts w:ascii="Times New Roman" w:eastAsia="Times New Roman" w:hAnsi="Times New Roman" w:cs="Times New Roman"/>
          <w:color w:val="222222"/>
          <w:sz w:val="24"/>
          <w:szCs w:val="24"/>
          <w:lang w:val="en-US"/>
        </w:rPr>
        <w:t>2012</w:t>
      </w:r>
      <w:r>
        <w:rPr>
          <w:rFonts w:ascii="Times New Roman" w:eastAsia="Times New Roman" w:hAnsi="Times New Roman" w:cs="Times New Roman"/>
          <w:color w:val="222222"/>
          <w:sz w:val="24"/>
          <w:szCs w:val="24"/>
          <w:lang w:val="en-US"/>
        </w:rPr>
        <w:t>)</w:t>
      </w:r>
      <w:r w:rsidRPr="007F56F9">
        <w:rPr>
          <w:rFonts w:ascii="Times New Roman" w:eastAsia="Times New Roman" w:hAnsi="Times New Roman" w:cs="Times New Roman"/>
          <w:color w:val="222222"/>
          <w:sz w:val="24"/>
          <w:szCs w:val="24"/>
          <w:lang w:val="en-US"/>
        </w:rPr>
        <w:t>.</w:t>
      </w:r>
      <w:r>
        <w:rPr>
          <w:rFonts w:ascii="Times New Roman" w:eastAsia="Times New Roman" w:hAnsi="Times New Roman" w:cs="Times New Roman"/>
          <w:color w:val="222222"/>
          <w:sz w:val="24"/>
          <w:szCs w:val="24"/>
          <w:lang w:val="en-US"/>
        </w:rPr>
        <w:t xml:space="preserve"> </w:t>
      </w:r>
      <w:hyperlink r:id="rId9">
        <w:r w:rsidRPr="008D6FC9">
          <w:rPr>
            <w:rFonts w:ascii="Times New Roman" w:eastAsia="Times New Roman" w:hAnsi="Times New Roman" w:cs="Times New Roman"/>
            <w:color w:val="222222"/>
            <w:sz w:val="24"/>
            <w:szCs w:val="24"/>
            <w:u w:val="single"/>
            <w:lang w:val="en-US"/>
          </w:rPr>
          <w:t xml:space="preserve"> </w:t>
        </w:r>
      </w:hyperlink>
    </w:p>
    <w:p w14:paraId="29B0CB8C" w14:textId="77777777" w:rsidR="002909E5" w:rsidRPr="008D6FC9" w:rsidRDefault="002909E5" w:rsidP="002909E5">
      <w:pPr>
        <w:shd w:val="clear" w:color="auto" w:fill="FFFFFF"/>
        <w:spacing w:afterLines="300" w:after="720" w:line="240" w:lineRule="auto"/>
        <w:contextualSpacing/>
        <w:jc w:val="both"/>
        <w:rPr>
          <w:rFonts w:ascii="Times New Roman" w:eastAsia="Times New Roman" w:hAnsi="Times New Roman" w:cs="Times New Roman"/>
          <w:color w:val="222222"/>
          <w:sz w:val="24"/>
          <w:szCs w:val="24"/>
          <w:lang w:val="en-US"/>
        </w:rPr>
      </w:pPr>
    </w:p>
    <w:p w14:paraId="7E7D7221"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8D6FC9">
        <w:rPr>
          <w:rFonts w:ascii="Times New Roman" w:eastAsia="Times New Roman" w:hAnsi="Times New Roman" w:cs="Times New Roman"/>
          <w:sz w:val="24"/>
          <w:szCs w:val="24"/>
          <w:lang w:val="en-US"/>
        </w:rPr>
        <w:t xml:space="preserve">Ribeiro, C. D. S., van de </w:t>
      </w:r>
      <w:proofErr w:type="spellStart"/>
      <w:r w:rsidRPr="008D6FC9">
        <w:rPr>
          <w:rFonts w:ascii="Times New Roman" w:eastAsia="Times New Roman" w:hAnsi="Times New Roman" w:cs="Times New Roman"/>
          <w:sz w:val="24"/>
          <w:szCs w:val="24"/>
          <w:lang w:val="en-US"/>
        </w:rPr>
        <w:t>Burgwal</w:t>
      </w:r>
      <w:proofErr w:type="spellEnd"/>
      <w:r w:rsidRPr="008D6FC9">
        <w:rPr>
          <w:rFonts w:ascii="Times New Roman" w:eastAsia="Times New Roman" w:hAnsi="Times New Roman" w:cs="Times New Roman"/>
          <w:sz w:val="24"/>
          <w:szCs w:val="24"/>
          <w:lang w:val="en-US"/>
        </w:rPr>
        <w:t xml:space="preserve">, L. H., &amp; </w:t>
      </w:r>
      <w:proofErr w:type="spellStart"/>
      <w:r w:rsidRPr="008D6FC9">
        <w:rPr>
          <w:rFonts w:ascii="Times New Roman" w:eastAsia="Times New Roman" w:hAnsi="Times New Roman" w:cs="Times New Roman"/>
          <w:sz w:val="24"/>
          <w:szCs w:val="24"/>
          <w:lang w:val="en-US"/>
        </w:rPr>
        <w:t>Regeer</w:t>
      </w:r>
      <w:proofErr w:type="spellEnd"/>
      <w:r w:rsidRPr="008D6FC9">
        <w:rPr>
          <w:rFonts w:ascii="Times New Roman" w:eastAsia="Times New Roman" w:hAnsi="Times New Roman" w:cs="Times New Roman"/>
          <w:sz w:val="24"/>
          <w:szCs w:val="24"/>
          <w:lang w:val="en-US"/>
        </w:rPr>
        <w:t xml:space="preserve">, B. J. </w:t>
      </w:r>
      <w:r w:rsidRPr="002505CC">
        <w:rPr>
          <w:rFonts w:ascii="Times New Roman" w:eastAsia="Times New Roman" w:hAnsi="Times New Roman" w:cs="Times New Roman"/>
          <w:sz w:val="24"/>
          <w:szCs w:val="24"/>
          <w:lang w:val="en-US"/>
        </w:rPr>
        <w:t xml:space="preserve">Overcoming challenges for designing and implementing the One Health approach: A systematic review of the literature. </w:t>
      </w:r>
      <w:r w:rsidRPr="002505CC">
        <w:rPr>
          <w:rFonts w:ascii="Times New Roman" w:eastAsia="Times New Roman" w:hAnsi="Times New Roman" w:cs="Times New Roman"/>
          <w:i/>
          <w:iCs/>
          <w:sz w:val="24"/>
          <w:szCs w:val="24"/>
          <w:lang w:val="en-US"/>
        </w:rPr>
        <w:t>One Health</w:t>
      </w:r>
      <w:r w:rsidRPr="002505CC">
        <w:rPr>
          <w:rFonts w:ascii="Times New Roman" w:eastAsia="Times New Roman" w:hAnsi="Times New Roman" w:cs="Times New Roman"/>
          <w:sz w:val="24"/>
          <w:szCs w:val="24"/>
          <w:lang w:val="en-US"/>
        </w:rPr>
        <w:t xml:space="preserve">, </w:t>
      </w:r>
      <w:r w:rsidRPr="00A06A76">
        <w:rPr>
          <w:rFonts w:ascii="Times New Roman" w:eastAsia="Times New Roman" w:hAnsi="Times New Roman" w:cs="Times New Roman"/>
          <w:b/>
          <w:iCs/>
          <w:sz w:val="24"/>
          <w:szCs w:val="24"/>
          <w:lang w:val="en-US"/>
        </w:rPr>
        <w:t>7</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100085</w:t>
      </w:r>
      <w:r>
        <w:rPr>
          <w:rFonts w:ascii="Times New Roman" w:eastAsia="Times New Roman" w:hAnsi="Times New Roman" w:cs="Times New Roman"/>
          <w:sz w:val="24"/>
          <w:szCs w:val="24"/>
          <w:lang w:val="en-US"/>
        </w:rPr>
        <w:t xml:space="preserve"> </w:t>
      </w:r>
      <w:r w:rsidRPr="009F6D2D">
        <w:rPr>
          <w:rFonts w:ascii="Times New Roman" w:eastAsia="Times New Roman" w:hAnsi="Times New Roman" w:cs="Times New Roman"/>
          <w:sz w:val="24"/>
          <w:szCs w:val="24"/>
          <w:lang w:val="en-US"/>
        </w:rPr>
        <w:t>(2019).</w:t>
      </w:r>
    </w:p>
    <w:p w14:paraId="2D9045A3"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12CC5C8D" w14:textId="77777777" w:rsidR="002909E5" w:rsidRPr="002505CC" w:rsidRDefault="002909E5" w:rsidP="002909E5">
      <w:pPr>
        <w:spacing w:line="240" w:lineRule="auto"/>
        <w:jc w:val="both"/>
        <w:rPr>
          <w:rFonts w:ascii="Times New Roman" w:eastAsia="Times New Roman" w:hAnsi="Times New Roman" w:cs="Times New Roman"/>
          <w:sz w:val="24"/>
          <w:szCs w:val="24"/>
          <w:lang w:val="en-US"/>
        </w:rPr>
      </w:pPr>
      <w:proofErr w:type="spellStart"/>
      <w:r w:rsidRPr="002505CC">
        <w:rPr>
          <w:rFonts w:ascii="Times New Roman" w:eastAsia="Times New Roman" w:hAnsi="Times New Roman" w:cs="Times New Roman"/>
          <w:sz w:val="24"/>
          <w:szCs w:val="24"/>
          <w:lang w:val="en-US"/>
        </w:rPr>
        <w:t>Roope</w:t>
      </w:r>
      <w:proofErr w:type="spellEnd"/>
      <w:r w:rsidRPr="002505CC">
        <w:rPr>
          <w:rFonts w:ascii="Times New Roman" w:eastAsia="Times New Roman" w:hAnsi="Times New Roman" w:cs="Times New Roman"/>
          <w:sz w:val="24"/>
          <w:szCs w:val="24"/>
          <w:lang w:val="en-US"/>
        </w:rPr>
        <w:t xml:space="preserve">, L. S., Smith, R. D., </w:t>
      </w:r>
      <w:proofErr w:type="spellStart"/>
      <w:r w:rsidRPr="002505CC">
        <w:rPr>
          <w:rFonts w:ascii="Times New Roman" w:eastAsia="Times New Roman" w:hAnsi="Times New Roman" w:cs="Times New Roman"/>
          <w:sz w:val="24"/>
          <w:szCs w:val="24"/>
          <w:lang w:val="en-US"/>
        </w:rPr>
        <w:t>Pouwels</w:t>
      </w:r>
      <w:proofErr w:type="spellEnd"/>
      <w:r w:rsidRPr="002505CC">
        <w:rPr>
          <w:rFonts w:ascii="Times New Roman" w:eastAsia="Times New Roman" w:hAnsi="Times New Roman" w:cs="Times New Roman"/>
          <w:sz w:val="24"/>
          <w:szCs w:val="24"/>
          <w:lang w:val="en-US"/>
        </w:rPr>
        <w:t xml:space="preserve">, K. B., Buchanan, J., Abel, L., </w:t>
      </w:r>
      <w:proofErr w:type="spellStart"/>
      <w:r w:rsidRPr="002505CC">
        <w:rPr>
          <w:rFonts w:ascii="Times New Roman" w:eastAsia="Times New Roman" w:hAnsi="Times New Roman" w:cs="Times New Roman"/>
          <w:sz w:val="24"/>
          <w:szCs w:val="24"/>
          <w:lang w:val="en-US"/>
        </w:rPr>
        <w:t>Eibich</w:t>
      </w:r>
      <w:proofErr w:type="spellEnd"/>
      <w:r w:rsidRPr="002505CC">
        <w:rPr>
          <w:rFonts w:ascii="Times New Roman" w:eastAsia="Times New Roman" w:hAnsi="Times New Roman" w:cs="Times New Roman"/>
          <w:sz w:val="24"/>
          <w:szCs w:val="24"/>
          <w:lang w:val="en-US"/>
        </w:rPr>
        <w:t xml:space="preserve">, P., ... &amp; Wordsworth, S. The challenge of antimicrobial resistance: what economics can contribute. </w:t>
      </w:r>
      <w:r w:rsidRPr="002505CC">
        <w:rPr>
          <w:rFonts w:ascii="Times New Roman" w:eastAsia="Times New Roman" w:hAnsi="Times New Roman" w:cs="Times New Roman"/>
          <w:i/>
          <w:iCs/>
          <w:sz w:val="24"/>
          <w:szCs w:val="24"/>
          <w:lang w:val="en-US"/>
        </w:rPr>
        <w:t>Science</w:t>
      </w:r>
      <w:r w:rsidRPr="002505CC">
        <w:rPr>
          <w:rFonts w:ascii="Times New Roman" w:eastAsia="Times New Roman" w:hAnsi="Times New Roman" w:cs="Times New Roman"/>
          <w:sz w:val="24"/>
          <w:szCs w:val="24"/>
          <w:lang w:val="en-US"/>
        </w:rPr>
        <w:t xml:space="preserve">, </w:t>
      </w:r>
      <w:r w:rsidRPr="00A96CF7">
        <w:rPr>
          <w:rFonts w:ascii="Times New Roman" w:eastAsia="Times New Roman" w:hAnsi="Times New Roman" w:cs="Times New Roman"/>
          <w:b/>
          <w:iCs/>
          <w:sz w:val="24"/>
          <w:szCs w:val="24"/>
          <w:lang w:val="en-US"/>
        </w:rPr>
        <w:t>364</w:t>
      </w:r>
      <w:r w:rsidRPr="00A96CF7">
        <w:rPr>
          <w:rFonts w:ascii="Times New Roman" w:eastAsia="Times New Roman" w:hAnsi="Times New Roman" w:cs="Times New Roman"/>
          <w:b/>
          <w:sz w:val="24"/>
          <w:szCs w:val="24"/>
          <w:lang w:val="en-US"/>
        </w:rPr>
        <w:t>(6435)</w:t>
      </w:r>
      <w:r w:rsidRPr="002505CC">
        <w:rPr>
          <w:rFonts w:ascii="Times New Roman" w:eastAsia="Times New Roman" w:hAnsi="Times New Roman" w:cs="Times New Roman"/>
          <w:sz w:val="24"/>
          <w:szCs w:val="24"/>
          <w:lang w:val="en-US"/>
        </w:rPr>
        <w:t>, 4679</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(2019).</w:t>
      </w:r>
    </w:p>
    <w:p w14:paraId="45075B00" w14:textId="77777777" w:rsidR="002909E5" w:rsidRPr="002505CC" w:rsidRDefault="002909E5" w:rsidP="002909E5">
      <w:pPr>
        <w:spacing w:line="240" w:lineRule="auto"/>
        <w:rPr>
          <w:rFonts w:ascii="Times New Roman" w:eastAsia="Times New Roman" w:hAnsi="Times New Roman" w:cs="Times New Roman"/>
          <w:sz w:val="24"/>
          <w:szCs w:val="24"/>
          <w:lang w:val="en-US"/>
        </w:rPr>
      </w:pPr>
    </w:p>
    <w:p w14:paraId="463AD74E" w14:textId="77777777" w:rsidR="002909E5" w:rsidRPr="002505CC" w:rsidRDefault="002909E5" w:rsidP="002909E5">
      <w:pPr>
        <w:spacing w:line="240" w:lineRule="auto"/>
        <w:rPr>
          <w:rFonts w:ascii="Times New Roman" w:eastAsia="Times New Roman" w:hAnsi="Times New Roman" w:cs="Times New Roman"/>
          <w:sz w:val="24"/>
          <w:szCs w:val="24"/>
          <w:lang w:val="en-US"/>
        </w:rPr>
      </w:pPr>
      <w:proofErr w:type="spellStart"/>
      <w:r w:rsidRPr="00A5059E">
        <w:rPr>
          <w:rFonts w:ascii="Times New Roman" w:eastAsia="Times New Roman" w:hAnsi="Times New Roman" w:cs="Times New Roman"/>
          <w:sz w:val="24"/>
          <w:szCs w:val="24"/>
          <w:lang w:val="en-US"/>
        </w:rPr>
        <w:t>Rupasinghe</w:t>
      </w:r>
      <w:proofErr w:type="spellEnd"/>
      <w:r w:rsidRPr="00A5059E">
        <w:rPr>
          <w:rFonts w:ascii="Times New Roman" w:eastAsia="Times New Roman" w:hAnsi="Times New Roman" w:cs="Times New Roman"/>
          <w:sz w:val="24"/>
          <w:szCs w:val="24"/>
          <w:lang w:val="en-US"/>
        </w:rPr>
        <w:t xml:space="preserve">, R., </w:t>
      </w:r>
      <w:proofErr w:type="spellStart"/>
      <w:r w:rsidRPr="00A5059E">
        <w:rPr>
          <w:rFonts w:ascii="Times New Roman" w:eastAsia="Times New Roman" w:hAnsi="Times New Roman" w:cs="Times New Roman"/>
          <w:sz w:val="24"/>
          <w:szCs w:val="24"/>
          <w:lang w:val="en-US"/>
        </w:rPr>
        <w:t>Chomel</w:t>
      </w:r>
      <w:proofErr w:type="spellEnd"/>
      <w:r w:rsidRPr="00A5059E">
        <w:rPr>
          <w:rFonts w:ascii="Times New Roman" w:eastAsia="Times New Roman" w:hAnsi="Times New Roman" w:cs="Times New Roman"/>
          <w:sz w:val="24"/>
          <w:szCs w:val="24"/>
          <w:lang w:val="en-US"/>
        </w:rPr>
        <w:t xml:space="preserve">, B. B., &amp; Martínez-López, B. </w:t>
      </w:r>
      <w:r w:rsidRPr="007F56F9">
        <w:rPr>
          <w:rFonts w:ascii="Times New Roman" w:eastAsia="Times New Roman" w:hAnsi="Times New Roman" w:cs="Times New Roman"/>
          <w:sz w:val="24"/>
          <w:szCs w:val="24"/>
          <w:lang w:val="en-US"/>
        </w:rPr>
        <w:t xml:space="preserve">Climate change and zoonoses: A review of the current status, knowledge gaps, and future trends. </w:t>
      </w:r>
      <w:r w:rsidRPr="002505CC">
        <w:rPr>
          <w:rFonts w:ascii="Times New Roman" w:eastAsia="Times New Roman" w:hAnsi="Times New Roman" w:cs="Times New Roman"/>
          <w:i/>
          <w:iCs/>
          <w:sz w:val="24"/>
          <w:szCs w:val="24"/>
          <w:lang w:val="en-US"/>
        </w:rPr>
        <w:t xml:space="preserve">Acta </w:t>
      </w:r>
      <w:proofErr w:type="spellStart"/>
      <w:r w:rsidRPr="002505CC">
        <w:rPr>
          <w:rFonts w:ascii="Times New Roman" w:eastAsia="Times New Roman" w:hAnsi="Times New Roman" w:cs="Times New Roman"/>
          <w:i/>
          <w:iCs/>
          <w:sz w:val="24"/>
          <w:szCs w:val="24"/>
          <w:lang w:val="en-US"/>
        </w:rPr>
        <w:t>Tropica</w:t>
      </w:r>
      <w:proofErr w:type="spellEnd"/>
      <w:r w:rsidRPr="002505CC">
        <w:rPr>
          <w:rFonts w:ascii="Times New Roman" w:eastAsia="Times New Roman" w:hAnsi="Times New Roman" w:cs="Times New Roman"/>
          <w:sz w:val="24"/>
          <w:szCs w:val="24"/>
          <w:lang w:val="en-US"/>
        </w:rPr>
        <w:t xml:space="preserve">, </w:t>
      </w:r>
      <w:r w:rsidRPr="00A96CF7">
        <w:rPr>
          <w:rFonts w:ascii="Times New Roman" w:eastAsia="Times New Roman" w:hAnsi="Times New Roman" w:cs="Times New Roman"/>
          <w:b/>
          <w:iCs/>
          <w:sz w:val="24"/>
          <w:szCs w:val="24"/>
          <w:lang w:val="en-US"/>
        </w:rPr>
        <w:t>226</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106225</w:t>
      </w:r>
      <w:r>
        <w:rPr>
          <w:rFonts w:ascii="Times New Roman" w:eastAsia="Times New Roman" w:hAnsi="Times New Roman" w:cs="Times New Roman"/>
          <w:sz w:val="24"/>
          <w:szCs w:val="24"/>
          <w:lang w:val="en-US"/>
        </w:rPr>
        <w:t xml:space="preserve"> </w:t>
      </w:r>
      <w:r w:rsidRPr="00A5059E">
        <w:rPr>
          <w:rFonts w:ascii="Times New Roman" w:eastAsia="Times New Roman" w:hAnsi="Times New Roman" w:cs="Times New Roman"/>
          <w:sz w:val="24"/>
          <w:szCs w:val="24"/>
          <w:lang w:val="en-US"/>
        </w:rPr>
        <w:t>(2022)</w:t>
      </w:r>
      <w:r w:rsidRPr="002505CC">
        <w:rPr>
          <w:rFonts w:ascii="Times New Roman" w:eastAsia="Times New Roman" w:hAnsi="Times New Roman" w:cs="Times New Roman"/>
          <w:sz w:val="24"/>
          <w:szCs w:val="24"/>
          <w:lang w:val="en-US"/>
        </w:rPr>
        <w:t>.</w:t>
      </w:r>
    </w:p>
    <w:p w14:paraId="5A62B00A" w14:textId="77777777" w:rsidR="002909E5" w:rsidRPr="002505CC" w:rsidRDefault="002909E5" w:rsidP="002909E5">
      <w:pPr>
        <w:spacing w:line="240" w:lineRule="auto"/>
        <w:jc w:val="both"/>
        <w:rPr>
          <w:rFonts w:ascii="Times New Roman" w:eastAsia="Times New Roman" w:hAnsi="Times New Roman" w:cs="Times New Roman"/>
          <w:sz w:val="24"/>
          <w:szCs w:val="24"/>
          <w:lang w:val="en-US"/>
        </w:rPr>
      </w:pPr>
    </w:p>
    <w:p w14:paraId="17084E45" w14:textId="77777777" w:rsidR="002909E5" w:rsidRPr="00A96CF7" w:rsidRDefault="002909E5" w:rsidP="002909E5">
      <w:pPr>
        <w:spacing w:line="240" w:lineRule="auto"/>
        <w:jc w:val="both"/>
        <w:rPr>
          <w:rFonts w:ascii="Times New Roman" w:eastAsia="Times New Roman" w:hAnsi="Times New Roman" w:cs="Times New Roman"/>
          <w:sz w:val="24"/>
          <w:szCs w:val="24"/>
          <w:lang w:val="en-US"/>
        </w:rPr>
      </w:pPr>
      <w:proofErr w:type="spellStart"/>
      <w:r w:rsidRPr="002505CC">
        <w:rPr>
          <w:rFonts w:ascii="Times New Roman" w:eastAsia="Times New Roman" w:hAnsi="Times New Roman" w:cs="Times New Roman"/>
          <w:sz w:val="24"/>
          <w:szCs w:val="24"/>
          <w:lang w:val="en-US"/>
        </w:rPr>
        <w:t>Treich</w:t>
      </w:r>
      <w:proofErr w:type="spellEnd"/>
      <w:r w:rsidRPr="002505CC">
        <w:rPr>
          <w:rFonts w:ascii="Times New Roman" w:eastAsia="Times New Roman" w:hAnsi="Times New Roman" w:cs="Times New Roman"/>
          <w:sz w:val="24"/>
          <w:szCs w:val="24"/>
          <w:lang w:val="en-US"/>
        </w:rPr>
        <w:t xml:space="preserve">, N. The Dasgupta Review and the problem of anthropocentrism. </w:t>
      </w:r>
      <w:r w:rsidRPr="00A96CF7">
        <w:rPr>
          <w:rFonts w:ascii="Times New Roman" w:eastAsia="Times New Roman" w:hAnsi="Times New Roman" w:cs="Times New Roman"/>
          <w:i/>
          <w:sz w:val="24"/>
          <w:szCs w:val="24"/>
          <w:lang w:val="en-US"/>
        </w:rPr>
        <w:t>Environmental and Resource Economics</w:t>
      </w:r>
      <w:r w:rsidRPr="00A96CF7">
        <w:rPr>
          <w:rFonts w:ascii="Times New Roman" w:eastAsia="Times New Roman" w:hAnsi="Times New Roman" w:cs="Times New Roman"/>
          <w:sz w:val="24"/>
          <w:szCs w:val="24"/>
          <w:lang w:val="en-US"/>
        </w:rPr>
        <w:t xml:space="preserve">, </w:t>
      </w:r>
      <w:r w:rsidRPr="00A96CF7">
        <w:rPr>
          <w:rFonts w:ascii="Times New Roman" w:eastAsia="Times New Roman" w:hAnsi="Times New Roman" w:cs="Times New Roman"/>
          <w:b/>
          <w:sz w:val="24"/>
          <w:szCs w:val="24"/>
          <w:lang w:val="en-US"/>
        </w:rPr>
        <w:t>83(4)</w:t>
      </w:r>
      <w:r w:rsidRPr="00A96CF7">
        <w:rPr>
          <w:rFonts w:ascii="Times New Roman" w:eastAsia="Times New Roman" w:hAnsi="Times New Roman" w:cs="Times New Roman"/>
          <w:sz w:val="24"/>
          <w:szCs w:val="24"/>
          <w:lang w:val="en-US"/>
        </w:rPr>
        <w:t xml:space="preserve">, 973-997 </w:t>
      </w:r>
      <w:r w:rsidRPr="002505CC">
        <w:rPr>
          <w:rFonts w:ascii="Times New Roman" w:eastAsia="Times New Roman" w:hAnsi="Times New Roman" w:cs="Times New Roman"/>
          <w:sz w:val="24"/>
          <w:szCs w:val="24"/>
          <w:lang w:val="en-US"/>
        </w:rPr>
        <w:t>(2022).</w:t>
      </w:r>
    </w:p>
    <w:p w14:paraId="34AF705A" w14:textId="77777777" w:rsidR="002909E5" w:rsidRPr="00A96CF7" w:rsidRDefault="002909E5" w:rsidP="002909E5">
      <w:pPr>
        <w:spacing w:line="240" w:lineRule="auto"/>
        <w:jc w:val="both"/>
        <w:rPr>
          <w:rFonts w:ascii="Times New Roman" w:eastAsia="Times New Roman" w:hAnsi="Times New Roman" w:cs="Times New Roman"/>
          <w:sz w:val="24"/>
          <w:szCs w:val="24"/>
          <w:lang w:val="en-US"/>
        </w:rPr>
      </w:pPr>
    </w:p>
    <w:p w14:paraId="49760AE1" w14:textId="77777777" w:rsidR="002909E5" w:rsidRPr="002505CC" w:rsidRDefault="002909E5" w:rsidP="002909E5">
      <w:pPr>
        <w:spacing w:line="240" w:lineRule="auto"/>
        <w:rPr>
          <w:rFonts w:ascii="Times New Roman" w:eastAsia="Times New Roman" w:hAnsi="Times New Roman" w:cs="Times New Roman"/>
          <w:sz w:val="24"/>
          <w:szCs w:val="24"/>
          <w:lang w:val="en-US"/>
        </w:rPr>
      </w:pPr>
      <w:r w:rsidRPr="00A96CF7">
        <w:rPr>
          <w:rFonts w:ascii="Times New Roman" w:eastAsia="Times New Roman" w:hAnsi="Times New Roman" w:cs="Times New Roman"/>
          <w:sz w:val="24"/>
          <w:szCs w:val="24"/>
          <w:lang w:val="en-US"/>
        </w:rPr>
        <w:t xml:space="preserve">Velazquez-Meza, M. E., </w:t>
      </w:r>
      <w:proofErr w:type="spellStart"/>
      <w:r w:rsidRPr="00A96CF7">
        <w:rPr>
          <w:rFonts w:ascii="Times New Roman" w:eastAsia="Times New Roman" w:hAnsi="Times New Roman" w:cs="Times New Roman"/>
          <w:sz w:val="24"/>
          <w:szCs w:val="24"/>
          <w:lang w:val="en-US"/>
        </w:rPr>
        <w:t>Galarde</w:t>
      </w:r>
      <w:proofErr w:type="spellEnd"/>
      <w:r w:rsidRPr="00A96CF7">
        <w:rPr>
          <w:rFonts w:ascii="Times New Roman" w:eastAsia="Times New Roman" w:hAnsi="Times New Roman" w:cs="Times New Roman"/>
          <w:sz w:val="24"/>
          <w:szCs w:val="24"/>
          <w:lang w:val="en-US"/>
        </w:rPr>
        <w:t>-López, M., Carrillo-</w:t>
      </w:r>
      <w:proofErr w:type="spellStart"/>
      <w:r w:rsidRPr="00A96CF7">
        <w:rPr>
          <w:rFonts w:ascii="Times New Roman" w:eastAsia="Times New Roman" w:hAnsi="Times New Roman" w:cs="Times New Roman"/>
          <w:sz w:val="24"/>
          <w:szCs w:val="24"/>
          <w:lang w:val="en-US"/>
        </w:rPr>
        <w:t>Quiróz</w:t>
      </w:r>
      <w:proofErr w:type="spellEnd"/>
      <w:r w:rsidRPr="00A96CF7">
        <w:rPr>
          <w:rFonts w:ascii="Times New Roman" w:eastAsia="Times New Roman" w:hAnsi="Times New Roman" w:cs="Times New Roman"/>
          <w:sz w:val="24"/>
          <w:szCs w:val="24"/>
          <w:lang w:val="en-US"/>
        </w:rPr>
        <w:t xml:space="preserve">, B., &amp; </w:t>
      </w:r>
      <w:proofErr w:type="spellStart"/>
      <w:r w:rsidRPr="00A96CF7">
        <w:rPr>
          <w:rFonts w:ascii="Times New Roman" w:eastAsia="Times New Roman" w:hAnsi="Times New Roman" w:cs="Times New Roman"/>
          <w:sz w:val="24"/>
          <w:szCs w:val="24"/>
          <w:lang w:val="en-US"/>
        </w:rPr>
        <w:t>Alpuche</w:t>
      </w:r>
      <w:proofErr w:type="spellEnd"/>
      <w:r w:rsidRPr="00A96CF7">
        <w:rPr>
          <w:rFonts w:ascii="Times New Roman" w:eastAsia="Times New Roman" w:hAnsi="Times New Roman" w:cs="Times New Roman"/>
          <w:sz w:val="24"/>
          <w:szCs w:val="24"/>
          <w:lang w:val="en-US"/>
        </w:rPr>
        <w:t xml:space="preserve">-Aranda, C. M. </w:t>
      </w:r>
      <w:r w:rsidRPr="002505CC">
        <w:rPr>
          <w:rFonts w:ascii="Times New Roman" w:eastAsia="Times New Roman" w:hAnsi="Times New Roman" w:cs="Times New Roman"/>
          <w:sz w:val="24"/>
          <w:szCs w:val="24"/>
          <w:lang w:val="en-US"/>
        </w:rPr>
        <w:t xml:space="preserve">Antimicrobial resistance: one health approach. </w:t>
      </w:r>
      <w:r w:rsidRPr="002505CC">
        <w:rPr>
          <w:rFonts w:ascii="Times New Roman" w:eastAsia="Times New Roman" w:hAnsi="Times New Roman" w:cs="Times New Roman"/>
          <w:i/>
          <w:iCs/>
          <w:sz w:val="24"/>
          <w:szCs w:val="24"/>
          <w:lang w:val="en-US"/>
        </w:rPr>
        <w:t>Veterinary World</w:t>
      </w:r>
      <w:r w:rsidRPr="002505CC">
        <w:rPr>
          <w:rFonts w:ascii="Times New Roman" w:eastAsia="Times New Roman" w:hAnsi="Times New Roman" w:cs="Times New Roman"/>
          <w:sz w:val="24"/>
          <w:szCs w:val="24"/>
          <w:lang w:val="en-US"/>
        </w:rPr>
        <w:t xml:space="preserve">, </w:t>
      </w:r>
      <w:r w:rsidRPr="00A96CF7">
        <w:rPr>
          <w:rFonts w:ascii="Times New Roman" w:eastAsia="Times New Roman" w:hAnsi="Times New Roman" w:cs="Times New Roman"/>
          <w:b/>
          <w:iCs/>
          <w:sz w:val="24"/>
          <w:szCs w:val="24"/>
          <w:lang w:val="en-US"/>
        </w:rPr>
        <w:t>15</w:t>
      </w:r>
      <w:r w:rsidRPr="00A96CF7">
        <w:rPr>
          <w:rFonts w:ascii="Times New Roman" w:eastAsia="Times New Roman" w:hAnsi="Times New Roman" w:cs="Times New Roman"/>
          <w:b/>
          <w:sz w:val="24"/>
          <w:szCs w:val="24"/>
          <w:lang w:val="en-US"/>
        </w:rPr>
        <w:t>(3)</w:t>
      </w:r>
      <w:r w:rsidRPr="002505CC">
        <w:rPr>
          <w:rFonts w:ascii="Times New Roman" w:eastAsia="Times New Roman" w:hAnsi="Times New Roman" w:cs="Times New Roman"/>
          <w:sz w:val="24"/>
          <w:szCs w:val="24"/>
          <w:lang w:val="en-US"/>
        </w:rPr>
        <w:t>, 743</w:t>
      </w:r>
      <w:r>
        <w:rPr>
          <w:rFonts w:ascii="Times New Roman" w:eastAsia="Times New Roman" w:hAnsi="Times New Roman" w:cs="Times New Roman"/>
          <w:sz w:val="24"/>
          <w:szCs w:val="24"/>
          <w:lang w:val="en-US"/>
        </w:rPr>
        <w:t xml:space="preserve"> </w:t>
      </w:r>
      <w:r w:rsidRPr="00606A74">
        <w:rPr>
          <w:rFonts w:ascii="Times New Roman" w:eastAsia="Times New Roman" w:hAnsi="Times New Roman" w:cs="Times New Roman"/>
          <w:sz w:val="24"/>
          <w:szCs w:val="24"/>
          <w:lang w:val="en-US"/>
        </w:rPr>
        <w:t>(2022).</w:t>
      </w:r>
    </w:p>
    <w:p w14:paraId="508C3FF1" w14:textId="77777777" w:rsidR="002909E5" w:rsidRPr="002505CC" w:rsidRDefault="002909E5" w:rsidP="002909E5">
      <w:pPr>
        <w:spacing w:line="240" w:lineRule="auto"/>
        <w:jc w:val="both"/>
        <w:rPr>
          <w:rFonts w:ascii="Times New Roman" w:eastAsia="Times New Roman" w:hAnsi="Times New Roman" w:cs="Times New Roman"/>
          <w:sz w:val="24"/>
          <w:szCs w:val="24"/>
          <w:lang w:val="en-US"/>
        </w:rPr>
      </w:pPr>
    </w:p>
    <w:p w14:paraId="2F7DD11A"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r w:rsidRPr="002505CC">
        <w:rPr>
          <w:rFonts w:ascii="Times New Roman" w:eastAsia="Times New Roman" w:hAnsi="Times New Roman" w:cs="Times New Roman"/>
          <w:color w:val="222222"/>
          <w:sz w:val="24"/>
          <w:szCs w:val="24"/>
          <w:lang w:val="en-US"/>
        </w:rPr>
        <w:t>World, Bank</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People, Pathogens </w:t>
      </w:r>
      <w:proofErr w:type="gramStart"/>
      <w:r w:rsidRPr="002505CC">
        <w:rPr>
          <w:rFonts w:ascii="Times New Roman" w:eastAsia="Times New Roman" w:hAnsi="Times New Roman" w:cs="Times New Roman"/>
          <w:color w:val="222222"/>
          <w:sz w:val="24"/>
          <w:szCs w:val="24"/>
          <w:lang w:val="en-US"/>
        </w:rPr>
        <w:t>And</w:t>
      </w:r>
      <w:proofErr w:type="gramEnd"/>
      <w:r w:rsidRPr="002505CC">
        <w:rPr>
          <w:rFonts w:ascii="Times New Roman" w:eastAsia="Times New Roman" w:hAnsi="Times New Roman" w:cs="Times New Roman"/>
          <w:color w:val="222222"/>
          <w:sz w:val="24"/>
          <w:szCs w:val="24"/>
          <w:lang w:val="en-US"/>
        </w:rPr>
        <w:t xml:space="preserve"> Our Planet</w:t>
      </w:r>
      <w:r>
        <w:rPr>
          <w:rFonts w:ascii="Times New Roman" w:eastAsia="Times New Roman" w:hAnsi="Times New Roman" w:cs="Times New Roman"/>
          <w:color w:val="222222"/>
          <w:sz w:val="24"/>
          <w:szCs w:val="24"/>
          <w:lang w:val="en-US"/>
        </w:rPr>
        <w:t xml:space="preserve"> - </w:t>
      </w:r>
      <w:r w:rsidRPr="002505CC">
        <w:rPr>
          <w:rFonts w:ascii="Times New Roman" w:eastAsia="Times New Roman" w:hAnsi="Times New Roman" w:cs="Times New Roman"/>
          <w:color w:val="222222"/>
          <w:sz w:val="24"/>
          <w:szCs w:val="24"/>
          <w:lang w:val="en-US"/>
        </w:rPr>
        <w:t xml:space="preserve">Volume 2, </w:t>
      </w:r>
      <w:r w:rsidRPr="002B2593">
        <w:rPr>
          <w:rFonts w:ascii="Times New Roman" w:eastAsia="Times New Roman" w:hAnsi="Times New Roman" w:cs="Times New Roman"/>
          <w:i/>
          <w:color w:val="222222"/>
          <w:sz w:val="24"/>
          <w:szCs w:val="24"/>
          <w:lang w:val="en-US"/>
        </w:rPr>
        <w:t>The Economics of One Health</w:t>
      </w:r>
      <w:r w:rsidRPr="002505CC">
        <w:rPr>
          <w:rFonts w:ascii="Times New Roman" w:eastAsia="Times New Roman" w:hAnsi="Times New Roman" w:cs="Times New Roman"/>
          <w:color w:val="222222"/>
          <w:sz w:val="24"/>
          <w:szCs w:val="24"/>
          <w:lang w:val="en-US"/>
        </w:rPr>
        <w:t>,</w:t>
      </w:r>
      <w:r>
        <w:rPr>
          <w:rFonts w:ascii="Times New Roman" w:eastAsia="Times New Roman" w:hAnsi="Times New Roman" w:cs="Times New Roman"/>
          <w:color w:val="222222"/>
          <w:sz w:val="24"/>
          <w:szCs w:val="24"/>
          <w:lang w:val="en-US"/>
        </w:rPr>
        <w:t xml:space="preserve"> </w:t>
      </w:r>
      <w:r w:rsidRPr="002505CC">
        <w:rPr>
          <w:rFonts w:ascii="Times New Roman" w:eastAsia="Times New Roman" w:hAnsi="Times New Roman" w:cs="Times New Roman"/>
          <w:color w:val="222222"/>
          <w:sz w:val="24"/>
          <w:szCs w:val="24"/>
          <w:lang w:val="en-US"/>
        </w:rPr>
        <w:t>Washington, DC</w:t>
      </w:r>
      <w:r>
        <w:rPr>
          <w:rFonts w:ascii="Times New Roman" w:eastAsia="Times New Roman" w:hAnsi="Times New Roman" w:cs="Times New Roman"/>
          <w:color w:val="222222"/>
          <w:sz w:val="24"/>
          <w:szCs w:val="24"/>
          <w:lang w:val="en-US"/>
        </w:rPr>
        <w:t xml:space="preserve"> </w:t>
      </w:r>
      <w:r w:rsidRPr="009F6D2D">
        <w:rPr>
          <w:rFonts w:ascii="Times New Roman" w:eastAsia="Times New Roman" w:hAnsi="Times New Roman" w:cs="Times New Roman"/>
          <w:color w:val="222222"/>
          <w:sz w:val="24"/>
          <w:szCs w:val="24"/>
          <w:lang w:val="en-US"/>
        </w:rPr>
        <w:t>(2012</w:t>
      </w:r>
      <w:r>
        <w:rPr>
          <w:rFonts w:ascii="Times New Roman" w:eastAsia="Times New Roman" w:hAnsi="Times New Roman" w:cs="Times New Roman"/>
          <w:color w:val="222222"/>
          <w:sz w:val="24"/>
          <w:szCs w:val="24"/>
          <w:lang w:val="en-US"/>
        </w:rPr>
        <w:t>)</w:t>
      </w:r>
      <w:r w:rsidRPr="002505CC">
        <w:rPr>
          <w:rFonts w:ascii="Times New Roman" w:eastAsia="Times New Roman" w:hAnsi="Times New Roman" w:cs="Times New Roman"/>
          <w:color w:val="222222"/>
          <w:sz w:val="24"/>
          <w:szCs w:val="24"/>
          <w:lang w:val="en-US"/>
        </w:rPr>
        <w:t xml:space="preserve">. </w:t>
      </w:r>
    </w:p>
    <w:p w14:paraId="08CB900A"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04618EF4" w14:textId="77777777" w:rsidR="002909E5" w:rsidRPr="007F56F9" w:rsidRDefault="002909E5" w:rsidP="002909E5">
      <w:pPr>
        <w:spacing w:afterLines="300" w:after="720" w:line="240" w:lineRule="auto"/>
        <w:contextualSpacing/>
        <w:jc w:val="both"/>
        <w:rPr>
          <w:rFonts w:ascii="Times New Roman" w:eastAsia="Times New Roman" w:hAnsi="Times New Roman" w:cs="Times New Roman"/>
          <w:color w:val="1155CC"/>
          <w:sz w:val="24"/>
          <w:szCs w:val="24"/>
          <w:u w:val="single"/>
          <w:lang w:val="en-US"/>
        </w:rPr>
      </w:pPr>
      <w:r w:rsidRPr="002505CC">
        <w:rPr>
          <w:rFonts w:ascii="Times New Roman" w:eastAsia="Times New Roman" w:hAnsi="Times New Roman" w:cs="Times New Roman"/>
          <w:sz w:val="24"/>
          <w:szCs w:val="24"/>
          <w:lang w:val="en-US"/>
        </w:rPr>
        <w:t>World Bank.</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sz w:val="24"/>
          <w:szCs w:val="24"/>
          <w:lang w:val="en-US"/>
        </w:rPr>
        <w:t xml:space="preserve">Putting Pandemics Behind Us: Investing in One Health to Reduce Risks of </w:t>
      </w:r>
      <w:r>
        <w:rPr>
          <w:rFonts w:ascii="Times New Roman" w:eastAsia="Times New Roman" w:hAnsi="Times New Roman" w:cs="Times New Roman"/>
          <w:sz w:val="24"/>
          <w:szCs w:val="24"/>
          <w:lang w:val="en-US"/>
        </w:rPr>
        <w:t xml:space="preserve">Emerging Infectious Diseases. </w:t>
      </w:r>
      <w:r w:rsidRPr="002505CC">
        <w:rPr>
          <w:rFonts w:ascii="Times New Roman" w:eastAsia="Times New Roman" w:hAnsi="Times New Roman" w:cs="Times New Roman"/>
          <w:sz w:val="24"/>
          <w:szCs w:val="24"/>
          <w:lang w:val="en-US"/>
        </w:rPr>
        <w:t>Washington, DC</w:t>
      </w:r>
      <w:r>
        <w:rPr>
          <w:rFonts w:ascii="Times New Roman" w:eastAsia="Times New Roman" w:hAnsi="Times New Roman" w:cs="Times New Roman"/>
          <w:sz w:val="24"/>
          <w:szCs w:val="24"/>
          <w:lang w:val="en-US"/>
        </w:rPr>
        <w:t xml:space="preserve"> </w:t>
      </w:r>
      <w:r w:rsidRPr="009F6D2D">
        <w:rPr>
          <w:rFonts w:ascii="Times New Roman" w:eastAsia="Times New Roman" w:hAnsi="Times New Roman" w:cs="Times New Roman"/>
          <w:sz w:val="24"/>
          <w:szCs w:val="24"/>
          <w:lang w:val="en-US"/>
        </w:rPr>
        <w:t>(2022)</w:t>
      </w:r>
      <w:r w:rsidRPr="002505CC">
        <w:rPr>
          <w:rFonts w:ascii="Times New Roman" w:eastAsia="Times New Roman" w:hAnsi="Times New Roman" w:cs="Times New Roman"/>
          <w:sz w:val="24"/>
          <w:szCs w:val="24"/>
          <w:lang w:val="en-US"/>
        </w:rPr>
        <w:t xml:space="preserve">. </w:t>
      </w:r>
    </w:p>
    <w:p w14:paraId="2DB5C669"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
    <w:p w14:paraId="31898496"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color w:val="222222"/>
          <w:sz w:val="24"/>
          <w:szCs w:val="24"/>
          <w:lang w:val="en-US"/>
        </w:rPr>
      </w:pPr>
      <w:proofErr w:type="spellStart"/>
      <w:r w:rsidRPr="002505CC">
        <w:rPr>
          <w:rFonts w:ascii="Times New Roman" w:eastAsia="Times New Roman" w:hAnsi="Times New Roman" w:cs="Times New Roman"/>
          <w:color w:val="222222"/>
          <w:sz w:val="24"/>
          <w:szCs w:val="24"/>
          <w:lang w:val="en-US"/>
        </w:rPr>
        <w:t>Zinsstag</w:t>
      </w:r>
      <w:proofErr w:type="spellEnd"/>
      <w:r w:rsidRPr="002505CC">
        <w:rPr>
          <w:rFonts w:ascii="Times New Roman" w:eastAsia="Times New Roman" w:hAnsi="Times New Roman" w:cs="Times New Roman"/>
          <w:color w:val="222222"/>
          <w:sz w:val="24"/>
          <w:szCs w:val="24"/>
          <w:lang w:val="en-US"/>
        </w:rPr>
        <w:t>, J., A. Choudhury, F. Roth, et A. Shaw.</w:t>
      </w:r>
      <w:r>
        <w:rPr>
          <w:rFonts w:ascii="Times New Roman" w:eastAsia="Times New Roman" w:hAnsi="Times New Roman" w:cs="Times New Roman"/>
          <w:color w:val="222222"/>
          <w:sz w:val="24"/>
          <w:szCs w:val="24"/>
          <w:lang w:val="en-US"/>
        </w:rPr>
        <w:t xml:space="preserve"> </w:t>
      </w:r>
      <w:r w:rsidRPr="002505CC">
        <w:rPr>
          <w:rFonts w:ascii="Times New Roman" w:eastAsia="Times New Roman" w:hAnsi="Times New Roman" w:cs="Times New Roman"/>
          <w:color w:val="222222"/>
          <w:sz w:val="24"/>
          <w:szCs w:val="24"/>
          <w:lang w:val="en-US"/>
        </w:rPr>
        <w:t>One Health Economics</w:t>
      </w:r>
      <w:r>
        <w:rPr>
          <w:rFonts w:ascii="Times New Roman" w:eastAsia="Times New Roman" w:hAnsi="Times New Roman" w:cs="Times New Roman"/>
          <w:color w:val="222222"/>
          <w:sz w:val="24"/>
          <w:szCs w:val="24"/>
          <w:lang w:val="en-US"/>
        </w:rPr>
        <w:t xml:space="preserve">. In </w:t>
      </w:r>
      <w:proofErr w:type="spellStart"/>
      <w:r w:rsidRPr="002505CC">
        <w:rPr>
          <w:rFonts w:ascii="Times New Roman" w:eastAsia="Times New Roman" w:hAnsi="Times New Roman" w:cs="Times New Roman"/>
          <w:sz w:val="24"/>
          <w:szCs w:val="24"/>
          <w:lang w:val="en-US"/>
        </w:rPr>
        <w:t>Zinsstag</w:t>
      </w:r>
      <w:proofErr w:type="spellEnd"/>
      <w:r>
        <w:rPr>
          <w:rFonts w:ascii="Times New Roman" w:eastAsia="Times New Roman" w:hAnsi="Times New Roman" w:cs="Times New Roman"/>
          <w:sz w:val="24"/>
          <w:szCs w:val="24"/>
          <w:lang w:val="en-US"/>
        </w:rPr>
        <w:t xml:space="preserve"> et al. (Eds)</w:t>
      </w:r>
      <w:r>
        <w:rPr>
          <w:rFonts w:ascii="Times New Roman" w:eastAsia="Times New Roman" w:hAnsi="Times New Roman" w:cs="Times New Roman"/>
          <w:color w:val="222222"/>
          <w:sz w:val="24"/>
          <w:szCs w:val="24"/>
          <w:lang w:val="en-US"/>
        </w:rPr>
        <w:t xml:space="preserve">, </w:t>
      </w:r>
      <w:r w:rsidRPr="002505CC">
        <w:rPr>
          <w:rFonts w:ascii="Times New Roman" w:eastAsia="Times New Roman" w:hAnsi="Times New Roman" w:cs="Times New Roman"/>
          <w:i/>
          <w:color w:val="222222"/>
          <w:sz w:val="24"/>
          <w:szCs w:val="24"/>
          <w:lang w:val="en-US"/>
        </w:rPr>
        <w:t>One Health: The Theory and Practice of Integrated Health Approaches</w:t>
      </w:r>
      <w:r w:rsidRPr="002505CC">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 xml:space="preserve">CABI, </w:t>
      </w:r>
      <w:r w:rsidRPr="002505CC">
        <w:rPr>
          <w:rFonts w:ascii="Times New Roman" w:eastAsia="Times New Roman" w:hAnsi="Times New Roman" w:cs="Times New Roman"/>
          <w:color w:val="222222"/>
          <w:sz w:val="24"/>
          <w:szCs w:val="24"/>
          <w:lang w:val="en-US"/>
        </w:rPr>
        <w:t>134‑</w:t>
      </w:r>
      <w:proofErr w:type="gramStart"/>
      <w:r w:rsidRPr="002505CC">
        <w:rPr>
          <w:rFonts w:ascii="Times New Roman" w:eastAsia="Times New Roman" w:hAnsi="Times New Roman" w:cs="Times New Roman"/>
          <w:color w:val="222222"/>
          <w:sz w:val="24"/>
          <w:szCs w:val="24"/>
          <w:lang w:val="en-US"/>
        </w:rPr>
        <w:t>45</w:t>
      </w:r>
      <w:r>
        <w:rPr>
          <w:rFonts w:ascii="Times New Roman" w:eastAsia="Times New Roman" w:hAnsi="Times New Roman" w:cs="Times New Roman"/>
          <w:color w:val="222222"/>
          <w:sz w:val="24"/>
          <w:szCs w:val="24"/>
          <w:lang w:val="en-US"/>
        </w:rPr>
        <w:t xml:space="preserve"> </w:t>
      </w:r>
      <w:r w:rsidRPr="009F6D2D">
        <w:rPr>
          <w:rFonts w:ascii="Times New Roman" w:eastAsia="Times New Roman" w:hAnsi="Times New Roman" w:cs="Times New Roman"/>
          <w:color w:val="222222"/>
          <w:sz w:val="24"/>
          <w:szCs w:val="24"/>
          <w:lang w:val="en-US"/>
        </w:rPr>
        <w:t xml:space="preserve"> (</w:t>
      </w:r>
      <w:proofErr w:type="gramEnd"/>
      <w:r w:rsidRPr="009F6D2D">
        <w:rPr>
          <w:rFonts w:ascii="Times New Roman" w:eastAsia="Times New Roman" w:hAnsi="Times New Roman" w:cs="Times New Roman"/>
          <w:color w:val="222222"/>
          <w:sz w:val="24"/>
          <w:szCs w:val="24"/>
          <w:lang w:val="en-US"/>
        </w:rPr>
        <w:t>2022a)</w:t>
      </w:r>
      <w:r w:rsidRPr="002505CC">
        <w:rPr>
          <w:rFonts w:ascii="Times New Roman" w:eastAsia="Times New Roman" w:hAnsi="Times New Roman" w:cs="Times New Roman"/>
          <w:color w:val="222222"/>
          <w:sz w:val="24"/>
          <w:szCs w:val="24"/>
          <w:lang w:val="en-US"/>
        </w:rPr>
        <w:t>.</w:t>
      </w:r>
    </w:p>
    <w:p w14:paraId="03B02B30" w14:textId="77777777" w:rsidR="002909E5" w:rsidRPr="002505CC" w:rsidRDefault="002909E5" w:rsidP="002909E5">
      <w:pPr>
        <w:spacing w:afterLines="300" w:after="720" w:line="240" w:lineRule="auto"/>
        <w:contextualSpacing/>
        <w:jc w:val="both"/>
        <w:rPr>
          <w:rFonts w:ascii="Times New Roman" w:eastAsia="Times New Roman" w:hAnsi="Times New Roman" w:cs="Times New Roman"/>
          <w:sz w:val="24"/>
          <w:szCs w:val="24"/>
          <w:lang w:val="en-US"/>
        </w:rPr>
      </w:pPr>
    </w:p>
    <w:p w14:paraId="187588DC" w14:textId="77777777" w:rsidR="002909E5" w:rsidRPr="009F6D2D" w:rsidRDefault="002909E5" w:rsidP="002909E5">
      <w:pPr>
        <w:spacing w:afterLines="300" w:after="720" w:line="240" w:lineRule="auto"/>
        <w:contextualSpacing/>
        <w:jc w:val="both"/>
        <w:rPr>
          <w:rFonts w:ascii="Times New Roman" w:eastAsia="Times New Roman" w:hAnsi="Times New Roman" w:cs="Times New Roman"/>
          <w:b/>
          <w:sz w:val="24"/>
          <w:szCs w:val="24"/>
          <w:lang w:val="en-US"/>
        </w:rPr>
      </w:pPr>
      <w:proofErr w:type="spellStart"/>
      <w:r w:rsidRPr="002505CC">
        <w:rPr>
          <w:rFonts w:ascii="Times New Roman" w:eastAsia="Times New Roman" w:hAnsi="Times New Roman" w:cs="Times New Roman"/>
          <w:sz w:val="24"/>
          <w:szCs w:val="24"/>
          <w:lang w:val="en-US"/>
        </w:rPr>
        <w:t>Zinsstag</w:t>
      </w:r>
      <w:proofErr w:type="spellEnd"/>
      <w:r w:rsidRPr="002505CC">
        <w:rPr>
          <w:rFonts w:ascii="Times New Roman" w:eastAsia="Times New Roman" w:hAnsi="Times New Roman" w:cs="Times New Roman"/>
          <w:sz w:val="24"/>
          <w:szCs w:val="24"/>
          <w:lang w:val="en-US"/>
        </w:rPr>
        <w:t>, J., Schelling, E., Crump, L., Whittaker, M., Tanner, M., &amp; Stephen, C. (Eds.).</w:t>
      </w:r>
      <w:r>
        <w:rPr>
          <w:rFonts w:ascii="Times New Roman" w:eastAsia="Times New Roman" w:hAnsi="Times New Roman" w:cs="Times New Roman"/>
          <w:sz w:val="24"/>
          <w:szCs w:val="24"/>
          <w:lang w:val="en-US"/>
        </w:rPr>
        <w:t xml:space="preserve"> </w:t>
      </w:r>
      <w:r w:rsidRPr="002505CC">
        <w:rPr>
          <w:rFonts w:ascii="Times New Roman" w:eastAsia="Times New Roman" w:hAnsi="Times New Roman" w:cs="Times New Roman"/>
          <w:i/>
          <w:sz w:val="24"/>
          <w:szCs w:val="24"/>
          <w:lang w:val="en-US"/>
        </w:rPr>
        <w:t>One Health: the theory and practice of integrated health approaches</w:t>
      </w:r>
      <w:r w:rsidRPr="002505CC">
        <w:rPr>
          <w:rFonts w:ascii="Times New Roman" w:eastAsia="Times New Roman" w:hAnsi="Times New Roman" w:cs="Times New Roman"/>
          <w:sz w:val="24"/>
          <w:szCs w:val="24"/>
          <w:lang w:val="en-US"/>
        </w:rPr>
        <w:t xml:space="preserve">. </w:t>
      </w:r>
      <w:r w:rsidRPr="009F6D2D">
        <w:rPr>
          <w:rFonts w:ascii="Times New Roman" w:eastAsia="Times New Roman" w:hAnsi="Times New Roman" w:cs="Times New Roman"/>
          <w:sz w:val="24"/>
          <w:szCs w:val="24"/>
          <w:lang w:val="en-US"/>
        </w:rPr>
        <w:t>CABI (2022b).</w:t>
      </w:r>
    </w:p>
    <w:p w14:paraId="0000001E" w14:textId="3C0ECC13" w:rsidR="005513B6" w:rsidRPr="002505CC" w:rsidRDefault="005513B6" w:rsidP="002909E5">
      <w:pPr>
        <w:pStyle w:val="Titre2"/>
        <w:spacing w:before="120" w:after="0" w:line="240" w:lineRule="auto"/>
        <w:jc w:val="both"/>
        <w:rPr>
          <w:rFonts w:ascii="Times New Roman" w:eastAsia="Times New Roman" w:hAnsi="Times New Roman" w:cs="Times New Roman"/>
          <w:b/>
          <w:sz w:val="24"/>
          <w:szCs w:val="24"/>
        </w:rPr>
      </w:pPr>
    </w:p>
    <w:sectPr w:rsidR="005513B6" w:rsidRPr="002505CC">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8498A" w14:textId="77777777" w:rsidR="00DD09D6" w:rsidRDefault="00DD09D6" w:rsidP="001E5DAB">
      <w:pPr>
        <w:spacing w:line="240" w:lineRule="auto"/>
      </w:pPr>
      <w:r>
        <w:separator/>
      </w:r>
    </w:p>
  </w:endnote>
  <w:endnote w:type="continuationSeparator" w:id="0">
    <w:p w14:paraId="70F9ECE3" w14:textId="77777777" w:rsidR="00DD09D6" w:rsidRDefault="00DD09D6" w:rsidP="001E5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603911"/>
      <w:docPartObj>
        <w:docPartGallery w:val="Page Numbers (Bottom of Page)"/>
        <w:docPartUnique/>
      </w:docPartObj>
    </w:sdtPr>
    <w:sdtEndPr/>
    <w:sdtContent>
      <w:p w14:paraId="5B13FBB0" w14:textId="25CA18DA" w:rsidR="005069EE" w:rsidRDefault="005069EE">
        <w:pPr>
          <w:pStyle w:val="Pieddepage"/>
          <w:jc w:val="right"/>
        </w:pPr>
        <w:r>
          <w:fldChar w:fldCharType="begin"/>
        </w:r>
        <w:r>
          <w:instrText>PAGE   \* MERGEFORMAT</w:instrText>
        </w:r>
        <w:r>
          <w:fldChar w:fldCharType="separate"/>
        </w:r>
        <w:r w:rsidR="00E948C0" w:rsidRPr="00E948C0">
          <w:rPr>
            <w:noProof/>
            <w:lang w:val="fr-FR"/>
          </w:rPr>
          <w:t>6</w:t>
        </w:r>
        <w:r>
          <w:fldChar w:fldCharType="end"/>
        </w:r>
      </w:p>
    </w:sdtContent>
  </w:sdt>
  <w:p w14:paraId="74F950C2" w14:textId="77777777" w:rsidR="005069EE" w:rsidRDefault="005069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59FA" w14:textId="77777777" w:rsidR="00DD09D6" w:rsidRDefault="00DD09D6" w:rsidP="001E5DAB">
      <w:pPr>
        <w:spacing w:line="240" w:lineRule="auto"/>
      </w:pPr>
      <w:r>
        <w:separator/>
      </w:r>
    </w:p>
  </w:footnote>
  <w:footnote w:type="continuationSeparator" w:id="0">
    <w:p w14:paraId="5F1804AA" w14:textId="77777777" w:rsidR="00DD09D6" w:rsidRDefault="00DD09D6" w:rsidP="001E5D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E5F0F"/>
    <w:multiLevelType w:val="multilevel"/>
    <w:tmpl w:val="79D68E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F480817"/>
    <w:multiLevelType w:val="multilevel"/>
    <w:tmpl w:val="79D68E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9FD6413"/>
    <w:multiLevelType w:val="multilevel"/>
    <w:tmpl w:val="79D68E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FB24A6C"/>
    <w:multiLevelType w:val="multilevel"/>
    <w:tmpl w:val="79D68E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B6"/>
    <w:rsid w:val="000046D9"/>
    <w:rsid w:val="00025DD3"/>
    <w:rsid w:val="0009102A"/>
    <w:rsid w:val="001324E2"/>
    <w:rsid w:val="0015221F"/>
    <w:rsid w:val="00162147"/>
    <w:rsid w:val="001A00B3"/>
    <w:rsid w:val="001C268F"/>
    <w:rsid w:val="001E5DAB"/>
    <w:rsid w:val="00206263"/>
    <w:rsid w:val="00207E44"/>
    <w:rsid w:val="002230B1"/>
    <w:rsid w:val="002505CC"/>
    <w:rsid w:val="00254120"/>
    <w:rsid w:val="002805AA"/>
    <w:rsid w:val="002909E5"/>
    <w:rsid w:val="002A4068"/>
    <w:rsid w:val="002B2593"/>
    <w:rsid w:val="002B6751"/>
    <w:rsid w:val="002C09D5"/>
    <w:rsid w:val="002C38C1"/>
    <w:rsid w:val="002F6A06"/>
    <w:rsid w:val="00317921"/>
    <w:rsid w:val="003617DF"/>
    <w:rsid w:val="003956C0"/>
    <w:rsid w:val="003A52DC"/>
    <w:rsid w:val="003C473A"/>
    <w:rsid w:val="003E5ABE"/>
    <w:rsid w:val="004121E0"/>
    <w:rsid w:val="00413E6C"/>
    <w:rsid w:val="00457867"/>
    <w:rsid w:val="00477586"/>
    <w:rsid w:val="004F0880"/>
    <w:rsid w:val="005069EE"/>
    <w:rsid w:val="00506D8A"/>
    <w:rsid w:val="00544104"/>
    <w:rsid w:val="005513B6"/>
    <w:rsid w:val="00554FB2"/>
    <w:rsid w:val="00593A93"/>
    <w:rsid w:val="005A1958"/>
    <w:rsid w:val="005D29AF"/>
    <w:rsid w:val="005F3286"/>
    <w:rsid w:val="00684C7D"/>
    <w:rsid w:val="00686909"/>
    <w:rsid w:val="006A3854"/>
    <w:rsid w:val="006D3B49"/>
    <w:rsid w:val="00796356"/>
    <w:rsid w:val="007B1766"/>
    <w:rsid w:val="007D4F40"/>
    <w:rsid w:val="007F56F9"/>
    <w:rsid w:val="00812045"/>
    <w:rsid w:val="008167FB"/>
    <w:rsid w:val="00883C75"/>
    <w:rsid w:val="008B7B38"/>
    <w:rsid w:val="008C0AFA"/>
    <w:rsid w:val="008D4CCC"/>
    <w:rsid w:val="008D6FC9"/>
    <w:rsid w:val="008E5D43"/>
    <w:rsid w:val="008E63E3"/>
    <w:rsid w:val="008F5745"/>
    <w:rsid w:val="009052B4"/>
    <w:rsid w:val="00925218"/>
    <w:rsid w:val="00977AEE"/>
    <w:rsid w:val="00982B5C"/>
    <w:rsid w:val="00992238"/>
    <w:rsid w:val="00992712"/>
    <w:rsid w:val="00994327"/>
    <w:rsid w:val="009A20BD"/>
    <w:rsid w:val="009A22C2"/>
    <w:rsid w:val="009D5BA9"/>
    <w:rsid w:val="009E0E4F"/>
    <w:rsid w:val="009E3A7F"/>
    <w:rsid w:val="00A00430"/>
    <w:rsid w:val="00A06A76"/>
    <w:rsid w:val="00A07828"/>
    <w:rsid w:val="00A21903"/>
    <w:rsid w:val="00A4076C"/>
    <w:rsid w:val="00A5059E"/>
    <w:rsid w:val="00A828F9"/>
    <w:rsid w:val="00A96CF7"/>
    <w:rsid w:val="00A9757F"/>
    <w:rsid w:val="00AB2902"/>
    <w:rsid w:val="00AD44B5"/>
    <w:rsid w:val="00AF62C7"/>
    <w:rsid w:val="00B006AF"/>
    <w:rsid w:val="00B077B2"/>
    <w:rsid w:val="00B416E9"/>
    <w:rsid w:val="00B45DC8"/>
    <w:rsid w:val="00B65271"/>
    <w:rsid w:val="00B91A75"/>
    <w:rsid w:val="00BA0FD1"/>
    <w:rsid w:val="00BE2EFD"/>
    <w:rsid w:val="00C00324"/>
    <w:rsid w:val="00C04B80"/>
    <w:rsid w:val="00C54984"/>
    <w:rsid w:val="00C72E82"/>
    <w:rsid w:val="00C977B4"/>
    <w:rsid w:val="00CE55EB"/>
    <w:rsid w:val="00D00B81"/>
    <w:rsid w:val="00DA2695"/>
    <w:rsid w:val="00DB1180"/>
    <w:rsid w:val="00DB2273"/>
    <w:rsid w:val="00DC7803"/>
    <w:rsid w:val="00DD09D6"/>
    <w:rsid w:val="00E40468"/>
    <w:rsid w:val="00E54E91"/>
    <w:rsid w:val="00E620DE"/>
    <w:rsid w:val="00E676AF"/>
    <w:rsid w:val="00E814A3"/>
    <w:rsid w:val="00E948C0"/>
    <w:rsid w:val="00E956AC"/>
    <w:rsid w:val="00EA1AC3"/>
    <w:rsid w:val="00ED6294"/>
    <w:rsid w:val="00EF7271"/>
    <w:rsid w:val="00F20BFC"/>
    <w:rsid w:val="00F24508"/>
    <w:rsid w:val="00F3079A"/>
    <w:rsid w:val="00F8144B"/>
    <w:rsid w:val="00FA64FA"/>
    <w:rsid w:val="00FB2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4744"/>
  <w15:docId w15:val="{0580BEB5-348B-4094-8072-C1BE23D5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B7B3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7B38"/>
    <w:rPr>
      <w:rFonts w:ascii="Segoe UI" w:hAnsi="Segoe UI" w:cs="Segoe UI"/>
      <w:sz w:val="18"/>
      <w:szCs w:val="18"/>
    </w:rPr>
  </w:style>
  <w:style w:type="paragraph" w:styleId="NormalWeb">
    <w:name w:val="Normal (Web)"/>
    <w:basedOn w:val="Normal"/>
    <w:uiPriority w:val="99"/>
    <w:semiHidden/>
    <w:unhideWhenUsed/>
    <w:rsid w:val="008B7B38"/>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En-tte">
    <w:name w:val="header"/>
    <w:basedOn w:val="Normal"/>
    <w:link w:val="En-tteCar"/>
    <w:uiPriority w:val="99"/>
    <w:unhideWhenUsed/>
    <w:rsid w:val="001E5DAB"/>
    <w:pPr>
      <w:tabs>
        <w:tab w:val="center" w:pos="4536"/>
        <w:tab w:val="right" w:pos="9072"/>
      </w:tabs>
      <w:spacing w:line="240" w:lineRule="auto"/>
    </w:pPr>
  </w:style>
  <w:style w:type="character" w:customStyle="1" w:styleId="En-tteCar">
    <w:name w:val="En-tête Car"/>
    <w:basedOn w:val="Policepardfaut"/>
    <w:link w:val="En-tte"/>
    <w:uiPriority w:val="99"/>
    <w:rsid w:val="001E5DAB"/>
  </w:style>
  <w:style w:type="paragraph" w:styleId="Pieddepage">
    <w:name w:val="footer"/>
    <w:basedOn w:val="Normal"/>
    <w:link w:val="PieddepageCar"/>
    <w:uiPriority w:val="99"/>
    <w:unhideWhenUsed/>
    <w:rsid w:val="001E5DAB"/>
    <w:pPr>
      <w:tabs>
        <w:tab w:val="center" w:pos="4536"/>
        <w:tab w:val="right" w:pos="9072"/>
      </w:tabs>
      <w:spacing w:line="240" w:lineRule="auto"/>
    </w:pPr>
  </w:style>
  <w:style w:type="character" w:customStyle="1" w:styleId="PieddepageCar">
    <w:name w:val="Pied de page Car"/>
    <w:basedOn w:val="Policepardfaut"/>
    <w:link w:val="Pieddepage"/>
    <w:uiPriority w:val="99"/>
    <w:rsid w:val="001E5DAB"/>
  </w:style>
  <w:style w:type="character" w:styleId="Lienhypertexte">
    <w:name w:val="Hyperlink"/>
    <w:basedOn w:val="Policepardfaut"/>
    <w:uiPriority w:val="99"/>
    <w:semiHidden/>
    <w:unhideWhenUsed/>
    <w:rsid w:val="000046D9"/>
    <w:rPr>
      <w:color w:val="0000FF"/>
      <w:u w:val="single"/>
    </w:rPr>
  </w:style>
  <w:style w:type="paragraph" w:styleId="Objetducommentaire">
    <w:name w:val="annotation subject"/>
    <w:basedOn w:val="Commentaire"/>
    <w:next w:val="Commentaire"/>
    <w:link w:val="ObjetducommentaireCar"/>
    <w:uiPriority w:val="99"/>
    <w:semiHidden/>
    <w:unhideWhenUsed/>
    <w:rsid w:val="00E40468"/>
    <w:rPr>
      <w:b/>
      <w:bCs/>
    </w:rPr>
  </w:style>
  <w:style w:type="character" w:customStyle="1" w:styleId="ObjetducommentaireCar">
    <w:name w:val="Objet du commentaire Car"/>
    <w:basedOn w:val="CommentaireCar"/>
    <w:link w:val="Objetducommentaire"/>
    <w:uiPriority w:val="99"/>
    <w:semiHidden/>
    <w:rsid w:val="00E40468"/>
    <w:rPr>
      <w:b/>
      <w:bCs/>
      <w:sz w:val="20"/>
      <w:szCs w:val="20"/>
    </w:rPr>
  </w:style>
  <w:style w:type="paragraph" w:styleId="Paragraphedeliste">
    <w:name w:val="List Paragraph"/>
    <w:basedOn w:val="Normal"/>
    <w:uiPriority w:val="34"/>
    <w:qFormat/>
    <w:rsid w:val="00E9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510">
      <w:bodyDiv w:val="1"/>
      <w:marLeft w:val="0"/>
      <w:marRight w:val="0"/>
      <w:marTop w:val="0"/>
      <w:marBottom w:val="0"/>
      <w:divBdr>
        <w:top w:val="none" w:sz="0" w:space="0" w:color="auto"/>
        <w:left w:val="none" w:sz="0" w:space="0" w:color="auto"/>
        <w:bottom w:val="none" w:sz="0" w:space="0" w:color="auto"/>
        <w:right w:val="none" w:sz="0" w:space="0" w:color="auto"/>
      </w:divBdr>
      <w:divsChild>
        <w:div w:id="2100445806">
          <w:marLeft w:val="0"/>
          <w:marRight w:val="0"/>
          <w:marTop w:val="0"/>
          <w:marBottom w:val="0"/>
          <w:divBdr>
            <w:top w:val="none" w:sz="0" w:space="0" w:color="auto"/>
            <w:left w:val="none" w:sz="0" w:space="0" w:color="auto"/>
            <w:bottom w:val="none" w:sz="0" w:space="0" w:color="auto"/>
            <w:right w:val="none" w:sz="0" w:space="0" w:color="auto"/>
          </w:divBdr>
        </w:div>
      </w:divsChild>
    </w:div>
    <w:div w:id="353505695">
      <w:bodyDiv w:val="1"/>
      <w:marLeft w:val="0"/>
      <w:marRight w:val="0"/>
      <w:marTop w:val="0"/>
      <w:marBottom w:val="0"/>
      <w:divBdr>
        <w:top w:val="none" w:sz="0" w:space="0" w:color="auto"/>
        <w:left w:val="none" w:sz="0" w:space="0" w:color="auto"/>
        <w:bottom w:val="none" w:sz="0" w:space="0" w:color="auto"/>
        <w:right w:val="none" w:sz="0" w:space="0" w:color="auto"/>
      </w:divBdr>
      <w:divsChild>
        <w:div w:id="1812792271">
          <w:marLeft w:val="0"/>
          <w:marRight w:val="0"/>
          <w:marTop w:val="0"/>
          <w:marBottom w:val="0"/>
          <w:divBdr>
            <w:top w:val="none" w:sz="0" w:space="0" w:color="auto"/>
            <w:left w:val="none" w:sz="0" w:space="0" w:color="auto"/>
            <w:bottom w:val="none" w:sz="0" w:space="0" w:color="auto"/>
            <w:right w:val="none" w:sz="0" w:space="0" w:color="auto"/>
          </w:divBdr>
        </w:div>
      </w:divsChild>
    </w:div>
    <w:div w:id="408886531">
      <w:bodyDiv w:val="1"/>
      <w:marLeft w:val="0"/>
      <w:marRight w:val="0"/>
      <w:marTop w:val="0"/>
      <w:marBottom w:val="0"/>
      <w:divBdr>
        <w:top w:val="none" w:sz="0" w:space="0" w:color="auto"/>
        <w:left w:val="none" w:sz="0" w:space="0" w:color="auto"/>
        <w:bottom w:val="none" w:sz="0" w:space="0" w:color="auto"/>
        <w:right w:val="none" w:sz="0" w:space="0" w:color="auto"/>
      </w:divBdr>
      <w:divsChild>
        <w:div w:id="1491676304">
          <w:marLeft w:val="0"/>
          <w:marRight w:val="0"/>
          <w:marTop w:val="0"/>
          <w:marBottom w:val="0"/>
          <w:divBdr>
            <w:top w:val="none" w:sz="0" w:space="0" w:color="auto"/>
            <w:left w:val="none" w:sz="0" w:space="0" w:color="auto"/>
            <w:bottom w:val="none" w:sz="0" w:space="0" w:color="auto"/>
            <w:right w:val="none" w:sz="0" w:space="0" w:color="auto"/>
          </w:divBdr>
        </w:div>
      </w:divsChild>
    </w:div>
    <w:div w:id="443423254">
      <w:bodyDiv w:val="1"/>
      <w:marLeft w:val="0"/>
      <w:marRight w:val="0"/>
      <w:marTop w:val="0"/>
      <w:marBottom w:val="0"/>
      <w:divBdr>
        <w:top w:val="none" w:sz="0" w:space="0" w:color="auto"/>
        <w:left w:val="none" w:sz="0" w:space="0" w:color="auto"/>
        <w:bottom w:val="none" w:sz="0" w:space="0" w:color="auto"/>
        <w:right w:val="none" w:sz="0" w:space="0" w:color="auto"/>
      </w:divBdr>
      <w:divsChild>
        <w:div w:id="165707258">
          <w:marLeft w:val="0"/>
          <w:marRight w:val="0"/>
          <w:marTop w:val="0"/>
          <w:marBottom w:val="0"/>
          <w:divBdr>
            <w:top w:val="none" w:sz="0" w:space="0" w:color="auto"/>
            <w:left w:val="none" w:sz="0" w:space="0" w:color="auto"/>
            <w:bottom w:val="none" w:sz="0" w:space="0" w:color="auto"/>
            <w:right w:val="none" w:sz="0" w:space="0" w:color="auto"/>
          </w:divBdr>
        </w:div>
      </w:divsChild>
    </w:div>
    <w:div w:id="526136227">
      <w:bodyDiv w:val="1"/>
      <w:marLeft w:val="0"/>
      <w:marRight w:val="0"/>
      <w:marTop w:val="0"/>
      <w:marBottom w:val="0"/>
      <w:divBdr>
        <w:top w:val="none" w:sz="0" w:space="0" w:color="auto"/>
        <w:left w:val="none" w:sz="0" w:space="0" w:color="auto"/>
        <w:bottom w:val="none" w:sz="0" w:space="0" w:color="auto"/>
        <w:right w:val="none" w:sz="0" w:space="0" w:color="auto"/>
      </w:divBdr>
      <w:divsChild>
        <w:div w:id="1776948990">
          <w:marLeft w:val="0"/>
          <w:marRight w:val="0"/>
          <w:marTop w:val="0"/>
          <w:marBottom w:val="0"/>
          <w:divBdr>
            <w:top w:val="none" w:sz="0" w:space="0" w:color="auto"/>
            <w:left w:val="none" w:sz="0" w:space="0" w:color="auto"/>
            <w:bottom w:val="none" w:sz="0" w:space="0" w:color="auto"/>
            <w:right w:val="none" w:sz="0" w:space="0" w:color="auto"/>
          </w:divBdr>
        </w:div>
      </w:divsChild>
    </w:div>
    <w:div w:id="526796410">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0">
          <w:marLeft w:val="0"/>
          <w:marRight w:val="0"/>
          <w:marTop w:val="0"/>
          <w:marBottom w:val="0"/>
          <w:divBdr>
            <w:top w:val="none" w:sz="0" w:space="0" w:color="auto"/>
            <w:left w:val="none" w:sz="0" w:space="0" w:color="auto"/>
            <w:bottom w:val="none" w:sz="0" w:space="0" w:color="auto"/>
            <w:right w:val="none" w:sz="0" w:space="0" w:color="auto"/>
          </w:divBdr>
        </w:div>
      </w:divsChild>
    </w:div>
    <w:div w:id="528645580">
      <w:bodyDiv w:val="1"/>
      <w:marLeft w:val="0"/>
      <w:marRight w:val="0"/>
      <w:marTop w:val="0"/>
      <w:marBottom w:val="0"/>
      <w:divBdr>
        <w:top w:val="none" w:sz="0" w:space="0" w:color="auto"/>
        <w:left w:val="none" w:sz="0" w:space="0" w:color="auto"/>
        <w:bottom w:val="none" w:sz="0" w:space="0" w:color="auto"/>
        <w:right w:val="none" w:sz="0" w:space="0" w:color="auto"/>
      </w:divBdr>
      <w:divsChild>
        <w:div w:id="2075934652">
          <w:marLeft w:val="0"/>
          <w:marRight w:val="0"/>
          <w:marTop w:val="0"/>
          <w:marBottom w:val="0"/>
          <w:divBdr>
            <w:top w:val="none" w:sz="0" w:space="0" w:color="auto"/>
            <w:left w:val="none" w:sz="0" w:space="0" w:color="auto"/>
            <w:bottom w:val="none" w:sz="0" w:space="0" w:color="auto"/>
            <w:right w:val="none" w:sz="0" w:space="0" w:color="auto"/>
          </w:divBdr>
        </w:div>
      </w:divsChild>
    </w:div>
    <w:div w:id="565072437">
      <w:bodyDiv w:val="1"/>
      <w:marLeft w:val="0"/>
      <w:marRight w:val="0"/>
      <w:marTop w:val="0"/>
      <w:marBottom w:val="0"/>
      <w:divBdr>
        <w:top w:val="none" w:sz="0" w:space="0" w:color="auto"/>
        <w:left w:val="none" w:sz="0" w:space="0" w:color="auto"/>
        <w:bottom w:val="none" w:sz="0" w:space="0" w:color="auto"/>
        <w:right w:val="none" w:sz="0" w:space="0" w:color="auto"/>
      </w:divBdr>
      <w:divsChild>
        <w:div w:id="159003602">
          <w:marLeft w:val="0"/>
          <w:marRight w:val="0"/>
          <w:marTop w:val="0"/>
          <w:marBottom w:val="0"/>
          <w:divBdr>
            <w:top w:val="none" w:sz="0" w:space="0" w:color="auto"/>
            <w:left w:val="none" w:sz="0" w:space="0" w:color="auto"/>
            <w:bottom w:val="none" w:sz="0" w:space="0" w:color="auto"/>
            <w:right w:val="none" w:sz="0" w:space="0" w:color="auto"/>
          </w:divBdr>
        </w:div>
      </w:divsChild>
    </w:div>
    <w:div w:id="739055891">
      <w:bodyDiv w:val="1"/>
      <w:marLeft w:val="0"/>
      <w:marRight w:val="0"/>
      <w:marTop w:val="0"/>
      <w:marBottom w:val="0"/>
      <w:divBdr>
        <w:top w:val="none" w:sz="0" w:space="0" w:color="auto"/>
        <w:left w:val="none" w:sz="0" w:space="0" w:color="auto"/>
        <w:bottom w:val="none" w:sz="0" w:space="0" w:color="auto"/>
        <w:right w:val="none" w:sz="0" w:space="0" w:color="auto"/>
      </w:divBdr>
    </w:div>
    <w:div w:id="742680730">
      <w:bodyDiv w:val="1"/>
      <w:marLeft w:val="0"/>
      <w:marRight w:val="0"/>
      <w:marTop w:val="0"/>
      <w:marBottom w:val="0"/>
      <w:divBdr>
        <w:top w:val="none" w:sz="0" w:space="0" w:color="auto"/>
        <w:left w:val="none" w:sz="0" w:space="0" w:color="auto"/>
        <w:bottom w:val="none" w:sz="0" w:space="0" w:color="auto"/>
        <w:right w:val="none" w:sz="0" w:space="0" w:color="auto"/>
      </w:divBdr>
      <w:divsChild>
        <w:div w:id="1123963240">
          <w:marLeft w:val="0"/>
          <w:marRight w:val="0"/>
          <w:marTop w:val="0"/>
          <w:marBottom w:val="0"/>
          <w:divBdr>
            <w:top w:val="none" w:sz="0" w:space="0" w:color="auto"/>
            <w:left w:val="none" w:sz="0" w:space="0" w:color="auto"/>
            <w:bottom w:val="none" w:sz="0" w:space="0" w:color="auto"/>
            <w:right w:val="none" w:sz="0" w:space="0" w:color="auto"/>
          </w:divBdr>
        </w:div>
      </w:divsChild>
    </w:div>
    <w:div w:id="1196504955">
      <w:bodyDiv w:val="1"/>
      <w:marLeft w:val="0"/>
      <w:marRight w:val="0"/>
      <w:marTop w:val="0"/>
      <w:marBottom w:val="0"/>
      <w:divBdr>
        <w:top w:val="none" w:sz="0" w:space="0" w:color="auto"/>
        <w:left w:val="none" w:sz="0" w:space="0" w:color="auto"/>
        <w:bottom w:val="none" w:sz="0" w:space="0" w:color="auto"/>
        <w:right w:val="none" w:sz="0" w:space="0" w:color="auto"/>
      </w:divBdr>
      <w:divsChild>
        <w:div w:id="578028873">
          <w:marLeft w:val="0"/>
          <w:marRight w:val="0"/>
          <w:marTop w:val="0"/>
          <w:marBottom w:val="0"/>
          <w:divBdr>
            <w:top w:val="none" w:sz="0" w:space="0" w:color="auto"/>
            <w:left w:val="none" w:sz="0" w:space="0" w:color="auto"/>
            <w:bottom w:val="none" w:sz="0" w:space="0" w:color="auto"/>
            <w:right w:val="none" w:sz="0" w:space="0" w:color="auto"/>
          </w:divBdr>
        </w:div>
      </w:divsChild>
    </w:div>
    <w:div w:id="1251891527">
      <w:bodyDiv w:val="1"/>
      <w:marLeft w:val="0"/>
      <w:marRight w:val="0"/>
      <w:marTop w:val="0"/>
      <w:marBottom w:val="0"/>
      <w:divBdr>
        <w:top w:val="none" w:sz="0" w:space="0" w:color="auto"/>
        <w:left w:val="none" w:sz="0" w:space="0" w:color="auto"/>
        <w:bottom w:val="none" w:sz="0" w:space="0" w:color="auto"/>
        <w:right w:val="none" w:sz="0" w:space="0" w:color="auto"/>
      </w:divBdr>
      <w:divsChild>
        <w:div w:id="1700625869">
          <w:marLeft w:val="0"/>
          <w:marRight w:val="0"/>
          <w:marTop w:val="0"/>
          <w:marBottom w:val="0"/>
          <w:divBdr>
            <w:top w:val="none" w:sz="0" w:space="0" w:color="auto"/>
            <w:left w:val="none" w:sz="0" w:space="0" w:color="auto"/>
            <w:bottom w:val="none" w:sz="0" w:space="0" w:color="auto"/>
            <w:right w:val="none" w:sz="0" w:space="0" w:color="auto"/>
          </w:divBdr>
        </w:div>
      </w:divsChild>
    </w:div>
    <w:div w:id="1315989617">
      <w:bodyDiv w:val="1"/>
      <w:marLeft w:val="0"/>
      <w:marRight w:val="0"/>
      <w:marTop w:val="0"/>
      <w:marBottom w:val="0"/>
      <w:divBdr>
        <w:top w:val="none" w:sz="0" w:space="0" w:color="auto"/>
        <w:left w:val="none" w:sz="0" w:space="0" w:color="auto"/>
        <w:bottom w:val="none" w:sz="0" w:space="0" w:color="auto"/>
        <w:right w:val="none" w:sz="0" w:space="0" w:color="auto"/>
      </w:divBdr>
      <w:divsChild>
        <w:div w:id="1374692406">
          <w:marLeft w:val="0"/>
          <w:marRight w:val="0"/>
          <w:marTop w:val="0"/>
          <w:marBottom w:val="0"/>
          <w:divBdr>
            <w:top w:val="none" w:sz="0" w:space="0" w:color="auto"/>
            <w:left w:val="none" w:sz="0" w:space="0" w:color="auto"/>
            <w:bottom w:val="none" w:sz="0" w:space="0" w:color="auto"/>
            <w:right w:val="none" w:sz="0" w:space="0" w:color="auto"/>
          </w:divBdr>
        </w:div>
      </w:divsChild>
    </w:div>
    <w:div w:id="1441988779">
      <w:bodyDiv w:val="1"/>
      <w:marLeft w:val="0"/>
      <w:marRight w:val="0"/>
      <w:marTop w:val="0"/>
      <w:marBottom w:val="0"/>
      <w:divBdr>
        <w:top w:val="none" w:sz="0" w:space="0" w:color="auto"/>
        <w:left w:val="none" w:sz="0" w:space="0" w:color="auto"/>
        <w:bottom w:val="none" w:sz="0" w:space="0" w:color="auto"/>
        <w:right w:val="none" w:sz="0" w:space="0" w:color="auto"/>
      </w:divBdr>
      <w:divsChild>
        <w:div w:id="435173135">
          <w:marLeft w:val="0"/>
          <w:marRight w:val="0"/>
          <w:marTop w:val="0"/>
          <w:marBottom w:val="0"/>
          <w:divBdr>
            <w:top w:val="none" w:sz="0" w:space="0" w:color="auto"/>
            <w:left w:val="none" w:sz="0" w:space="0" w:color="auto"/>
            <w:bottom w:val="none" w:sz="0" w:space="0" w:color="auto"/>
            <w:right w:val="none" w:sz="0" w:space="0" w:color="auto"/>
          </w:divBdr>
        </w:div>
      </w:divsChild>
    </w:div>
    <w:div w:id="1457985805">
      <w:bodyDiv w:val="1"/>
      <w:marLeft w:val="0"/>
      <w:marRight w:val="0"/>
      <w:marTop w:val="0"/>
      <w:marBottom w:val="0"/>
      <w:divBdr>
        <w:top w:val="none" w:sz="0" w:space="0" w:color="auto"/>
        <w:left w:val="none" w:sz="0" w:space="0" w:color="auto"/>
        <w:bottom w:val="none" w:sz="0" w:space="0" w:color="auto"/>
        <w:right w:val="none" w:sz="0" w:space="0" w:color="auto"/>
      </w:divBdr>
      <w:divsChild>
        <w:div w:id="1254709373">
          <w:marLeft w:val="0"/>
          <w:marRight w:val="0"/>
          <w:marTop w:val="0"/>
          <w:marBottom w:val="0"/>
          <w:divBdr>
            <w:top w:val="none" w:sz="0" w:space="0" w:color="auto"/>
            <w:left w:val="none" w:sz="0" w:space="0" w:color="auto"/>
            <w:bottom w:val="none" w:sz="0" w:space="0" w:color="auto"/>
            <w:right w:val="none" w:sz="0" w:space="0" w:color="auto"/>
          </w:divBdr>
        </w:div>
      </w:divsChild>
    </w:div>
    <w:div w:id="1508709806">
      <w:bodyDiv w:val="1"/>
      <w:marLeft w:val="0"/>
      <w:marRight w:val="0"/>
      <w:marTop w:val="0"/>
      <w:marBottom w:val="0"/>
      <w:divBdr>
        <w:top w:val="none" w:sz="0" w:space="0" w:color="auto"/>
        <w:left w:val="none" w:sz="0" w:space="0" w:color="auto"/>
        <w:bottom w:val="none" w:sz="0" w:space="0" w:color="auto"/>
        <w:right w:val="none" w:sz="0" w:space="0" w:color="auto"/>
      </w:divBdr>
      <w:divsChild>
        <w:div w:id="478420726">
          <w:marLeft w:val="0"/>
          <w:marRight w:val="0"/>
          <w:marTop w:val="0"/>
          <w:marBottom w:val="0"/>
          <w:divBdr>
            <w:top w:val="none" w:sz="0" w:space="0" w:color="auto"/>
            <w:left w:val="none" w:sz="0" w:space="0" w:color="auto"/>
            <w:bottom w:val="none" w:sz="0" w:space="0" w:color="auto"/>
            <w:right w:val="none" w:sz="0" w:space="0" w:color="auto"/>
          </w:divBdr>
        </w:div>
      </w:divsChild>
    </w:div>
    <w:div w:id="1534339866">
      <w:bodyDiv w:val="1"/>
      <w:marLeft w:val="0"/>
      <w:marRight w:val="0"/>
      <w:marTop w:val="0"/>
      <w:marBottom w:val="0"/>
      <w:divBdr>
        <w:top w:val="none" w:sz="0" w:space="0" w:color="auto"/>
        <w:left w:val="none" w:sz="0" w:space="0" w:color="auto"/>
        <w:bottom w:val="none" w:sz="0" w:space="0" w:color="auto"/>
        <w:right w:val="none" w:sz="0" w:space="0" w:color="auto"/>
      </w:divBdr>
      <w:divsChild>
        <w:div w:id="1026639262">
          <w:marLeft w:val="0"/>
          <w:marRight w:val="0"/>
          <w:marTop w:val="0"/>
          <w:marBottom w:val="0"/>
          <w:divBdr>
            <w:top w:val="none" w:sz="0" w:space="0" w:color="auto"/>
            <w:left w:val="none" w:sz="0" w:space="0" w:color="auto"/>
            <w:bottom w:val="none" w:sz="0" w:space="0" w:color="auto"/>
            <w:right w:val="none" w:sz="0" w:space="0" w:color="auto"/>
          </w:divBdr>
        </w:div>
      </w:divsChild>
    </w:div>
    <w:div w:id="1578057550">
      <w:bodyDiv w:val="1"/>
      <w:marLeft w:val="0"/>
      <w:marRight w:val="0"/>
      <w:marTop w:val="0"/>
      <w:marBottom w:val="0"/>
      <w:divBdr>
        <w:top w:val="none" w:sz="0" w:space="0" w:color="auto"/>
        <w:left w:val="none" w:sz="0" w:space="0" w:color="auto"/>
        <w:bottom w:val="none" w:sz="0" w:space="0" w:color="auto"/>
        <w:right w:val="none" w:sz="0" w:space="0" w:color="auto"/>
      </w:divBdr>
      <w:divsChild>
        <w:div w:id="145316893">
          <w:marLeft w:val="0"/>
          <w:marRight w:val="0"/>
          <w:marTop w:val="0"/>
          <w:marBottom w:val="0"/>
          <w:divBdr>
            <w:top w:val="none" w:sz="0" w:space="0" w:color="auto"/>
            <w:left w:val="none" w:sz="0" w:space="0" w:color="auto"/>
            <w:bottom w:val="none" w:sz="0" w:space="0" w:color="auto"/>
            <w:right w:val="none" w:sz="0" w:space="0" w:color="auto"/>
          </w:divBdr>
        </w:div>
      </w:divsChild>
    </w:div>
    <w:div w:id="1703894445">
      <w:bodyDiv w:val="1"/>
      <w:marLeft w:val="0"/>
      <w:marRight w:val="0"/>
      <w:marTop w:val="0"/>
      <w:marBottom w:val="0"/>
      <w:divBdr>
        <w:top w:val="none" w:sz="0" w:space="0" w:color="auto"/>
        <w:left w:val="none" w:sz="0" w:space="0" w:color="auto"/>
        <w:bottom w:val="none" w:sz="0" w:space="0" w:color="auto"/>
        <w:right w:val="none" w:sz="0" w:space="0" w:color="auto"/>
      </w:divBdr>
      <w:divsChild>
        <w:div w:id="1468821718">
          <w:marLeft w:val="0"/>
          <w:marRight w:val="0"/>
          <w:marTop w:val="0"/>
          <w:marBottom w:val="0"/>
          <w:divBdr>
            <w:top w:val="none" w:sz="0" w:space="0" w:color="auto"/>
            <w:left w:val="none" w:sz="0" w:space="0" w:color="auto"/>
            <w:bottom w:val="none" w:sz="0" w:space="0" w:color="auto"/>
            <w:right w:val="none" w:sz="0" w:space="0" w:color="auto"/>
          </w:divBdr>
        </w:div>
      </w:divsChild>
    </w:div>
    <w:div w:id="1761559748">
      <w:bodyDiv w:val="1"/>
      <w:marLeft w:val="0"/>
      <w:marRight w:val="0"/>
      <w:marTop w:val="0"/>
      <w:marBottom w:val="0"/>
      <w:divBdr>
        <w:top w:val="none" w:sz="0" w:space="0" w:color="auto"/>
        <w:left w:val="none" w:sz="0" w:space="0" w:color="auto"/>
        <w:bottom w:val="none" w:sz="0" w:space="0" w:color="auto"/>
        <w:right w:val="none" w:sz="0" w:space="0" w:color="auto"/>
      </w:divBdr>
    </w:div>
    <w:div w:id="1803619163">
      <w:bodyDiv w:val="1"/>
      <w:marLeft w:val="0"/>
      <w:marRight w:val="0"/>
      <w:marTop w:val="0"/>
      <w:marBottom w:val="0"/>
      <w:divBdr>
        <w:top w:val="none" w:sz="0" w:space="0" w:color="auto"/>
        <w:left w:val="none" w:sz="0" w:space="0" w:color="auto"/>
        <w:bottom w:val="none" w:sz="0" w:space="0" w:color="auto"/>
        <w:right w:val="none" w:sz="0" w:space="0" w:color="auto"/>
      </w:divBdr>
      <w:divsChild>
        <w:div w:id="201865092">
          <w:marLeft w:val="0"/>
          <w:marRight w:val="0"/>
          <w:marTop w:val="0"/>
          <w:marBottom w:val="0"/>
          <w:divBdr>
            <w:top w:val="none" w:sz="0" w:space="0" w:color="auto"/>
            <w:left w:val="none" w:sz="0" w:space="0" w:color="auto"/>
            <w:bottom w:val="none" w:sz="0" w:space="0" w:color="auto"/>
            <w:right w:val="none" w:sz="0" w:space="0" w:color="auto"/>
          </w:divBdr>
        </w:div>
      </w:divsChild>
    </w:div>
    <w:div w:id="1831943323">
      <w:bodyDiv w:val="1"/>
      <w:marLeft w:val="0"/>
      <w:marRight w:val="0"/>
      <w:marTop w:val="0"/>
      <w:marBottom w:val="0"/>
      <w:divBdr>
        <w:top w:val="none" w:sz="0" w:space="0" w:color="auto"/>
        <w:left w:val="none" w:sz="0" w:space="0" w:color="auto"/>
        <w:bottom w:val="none" w:sz="0" w:space="0" w:color="auto"/>
        <w:right w:val="none" w:sz="0" w:space="0" w:color="auto"/>
      </w:divBdr>
      <w:divsChild>
        <w:div w:id="1515147930">
          <w:marLeft w:val="0"/>
          <w:marRight w:val="0"/>
          <w:marTop w:val="0"/>
          <w:marBottom w:val="0"/>
          <w:divBdr>
            <w:top w:val="none" w:sz="0" w:space="0" w:color="auto"/>
            <w:left w:val="none" w:sz="0" w:space="0" w:color="auto"/>
            <w:bottom w:val="none" w:sz="0" w:space="0" w:color="auto"/>
            <w:right w:val="none" w:sz="0" w:space="0" w:color="auto"/>
          </w:divBdr>
        </w:div>
      </w:divsChild>
    </w:div>
    <w:div w:id="1914314376">
      <w:bodyDiv w:val="1"/>
      <w:marLeft w:val="0"/>
      <w:marRight w:val="0"/>
      <w:marTop w:val="0"/>
      <w:marBottom w:val="0"/>
      <w:divBdr>
        <w:top w:val="none" w:sz="0" w:space="0" w:color="auto"/>
        <w:left w:val="none" w:sz="0" w:space="0" w:color="auto"/>
        <w:bottom w:val="none" w:sz="0" w:space="0" w:color="auto"/>
        <w:right w:val="none" w:sz="0" w:space="0" w:color="auto"/>
      </w:divBdr>
      <w:divsChild>
        <w:div w:id="58599827">
          <w:marLeft w:val="0"/>
          <w:marRight w:val="0"/>
          <w:marTop w:val="0"/>
          <w:marBottom w:val="0"/>
          <w:divBdr>
            <w:top w:val="none" w:sz="0" w:space="0" w:color="auto"/>
            <w:left w:val="none" w:sz="0" w:space="0" w:color="auto"/>
            <w:bottom w:val="none" w:sz="0" w:space="0" w:color="auto"/>
            <w:right w:val="none" w:sz="0" w:space="0" w:color="auto"/>
          </w:divBdr>
        </w:div>
      </w:divsChild>
    </w:div>
    <w:div w:id="1976442726">
      <w:bodyDiv w:val="1"/>
      <w:marLeft w:val="0"/>
      <w:marRight w:val="0"/>
      <w:marTop w:val="0"/>
      <w:marBottom w:val="0"/>
      <w:divBdr>
        <w:top w:val="none" w:sz="0" w:space="0" w:color="auto"/>
        <w:left w:val="none" w:sz="0" w:space="0" w:color="auto"/>
        <w:bottom w:val="none" w:sz="0" w:space="0" w:color="auto"/>
        <w:right w:val="none" w:sz="0" w:space="0" w:color="auto"/>
      </w:divBdr>
      <w:divsChild>
        <w:div w:id="957948950">
          <w:marLeft w:val="0"/>
          <w:marRight w:val="0"/>
          <w:marTop w:val="0"/>
          <w:marBottom w:val="0"/>
          <w:divBdr>
            <w:top w:val="none" w:sz="0" w:space="0" w:color="auto"/>
            <w:left w:val="none" w:sz="0" w:space="0" w:color="auto"/>
            <w:bottom w:val="none" w:sz="0" w:space="0" w:color="auto"/>
            <w:right w:val="none" w:sz="0" w:space="0" w:color="auto"/>
          </w:divBdr>
          <w:divsChild>
            <w:div w:id="1768185321">
              <w:marLeft w:val="0"/>
              <w:marRight w:val="0"/>
              <w:marTop w:val="0"/>
              <w:marBottom w:val="0"/>
              <w:divBdr>
                <w:top w:val="none" w:sz="0" w:space="0" w:color="auto"/>
                <w:left w:val="none" w:sz="0" w:space="0" w:color="auto"/>
                <w:bottom w:val="none" w:sz="0" w:space="0" w:color="auto"/>
                <w:right w:val="none" w:sz="0" w:space="0" w:color="auto"/>
              </w:divBdr>
              <w:divsChild>
                <w:div w:id="751245056">
                  <w:marLeft w:val="0"/>
                  <w:marRight w:val="0"/>
                  <w:marTop w:val="0"/>
                  <w:marBottom w:val="0"/>
                  <w:divBdr>
                    <w:top w:val="none" w:sz="0" w:space="0" w:color="auto"/>
                    <w:left w:val="none" w:sz="0" w:space="0" w:color="auto"/>
                    <w:bottom w:val="none" w:sz="0" w:space="0" w:color="auto"/>
                    <w:right w:val="none" w:sz="0" w:space="0" w:color="auto"/>
                  </w:divBdr>
                  <w:divsChild>
                    <w:div w:id="88934928">
                      <w:marLeft w:val="0"/>
                      <w:marRight w:val="0"/>
                      <w:marTop w:val="0"/>
                      <w:marBottom w:val="0"/>
                      <w:divBdr>
                        <w:top w:val="none" w:sz="0" w:space="0" w:color="auto"/>
                        <w:left w:val="none" w:sz="0" w:space="0" w:color="auto"/>
                        <w:bottom w:val="none" w:sz="0" w:space="0" w:color="auto"/>
                        <w:right w:val="none" w:sz="0" w:space="0" w:color="auto"/>
                      </w:divBdr>
                      <w:divsChild>
                        <w:div w:id="873809651">
                          <w:marLeft w:val="0"/>
                          <w:marRight w:val="0"/>
                          <w:marTop w:val="0"/>
                          <w:marBottom w:val="0"/>
                          <w:divBdr>
                            <w:top w:val="none" w:sz="0" w:space="0" w:color="auto"/>
                            <w:left w:val="none" w:sz="0" w:space="0" w:color="auto"/>
                            <w:bottom w:val="none" w:sz="0" w:space="0" w:color="auto"/>
                            <w:right w:val="none" w:sz="0" w:space="0" w:color="auto"/>
                          </w:divBdr>
                          <w:divsChild>
                            <w:div w:id="6756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4255">
              <w:marLeft w:val="0"/>
              <w:marRight w:val="0"/>
              <w:marTop w:val="0"/>
              <w:marBottom w:val="0"/>
              <w:divBdr>
                <w:top w:val="none" w:sz="0" w:space="0" w:color="auto"/>
                <w:left w:val="none" w:sz="0" w:space="0" w:color="auto"/>
                <w:bottom w:val="none" w:sz="0" w:space="0" w:color="auto"/>
                <w:right w:val="none" w:sz="0" w:space="0" w:color="auto"/>
              </w:divBdr>
              <w:divsChild>
                <w:div w:id="1503082190">
                  <w:marLeft w:val="0"/>
                  <w:marRight w:val="0"/>
                  <w:marTop w:val="0"/>
                  <w:marBottom w:val="0"/>
                  <w:divBdr>
                    <w:top w:val="none" w:sz="0" w:space="0" w:color="auto"/>
                    <w:left w:val="none" w:sz="0" w:space="0" w:color="auto"/>
                    <w:bottom w:val="none" w:sz="0" w:space="0" w:color="auto"/>
                    <w:right w:val="none" w:sz="0" w:space="0" w:color="auto"/>
                  </w:divBdr>
                  <w:divsChild>
                    <w:div w:id="1495149731">
                      <w:marLeft w:val="0"/>
                      <w:marRight w:val="0"/>
                      <w:marTop w:val="0"/>
                      <w:marBottom w:val="0"/>
                      <w:divBdr>
                        <w:top w:val="none" w:sz="0" w:space="0" w:color="auto"/>
                        <w:left w:val="none" w:sz="0" w:space="0" w:color="auto"/>
                        <w:bottom w:val="none" w:sz="0" w:space="0" w:color="auto"/>
                        <w:right w:val="none" w:sz="0" w:space="0" w:color="auto"/>
                      </w:divBdr>
                      <w:divsChild>
                        <w:div w:id="2123067185">
                          <w:marLeft w:val="0"/>
                          <w:marRight w:val="0"/>
                          <w:marTop w:val="0"/>
                          <w:marBottom w:val="0"/>
                          <w:divBdr>
                            <w:top w:val="none" w:sz="0" w:space="0" w:color="auto"/>
                            <w:left w:val="none" w:sz="0" w:space="0" w:color="auto"/>
                            <w:bottom w:val="none" w:sz="0" w:space="0" w:color="auto"/>
                            <w:right w:val="none" w:sz="0" w:space="0" w:color="auto"/>
                          </w:divBdr>
                          <w:divsChild>
                            <w:div w:id="15165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9646">
              <w:marLeft w:val="0"/>
              <w:marRight w:val="0"/>
              <w:marTop w:val="0"/>
              <w:marBottom w:val="0"/>
              <w:divBdr>
                <w:top w:val="none" w:sz="0" w:space="0" w:color="auto"/>
                <w:left w:val="none" w:sz="0" w:space="0" w:color="auto"/>
                <w:bottom w:val="none" w:sz="0" w:space="0" w:color="auto"/>
                <w:right w:val="none" w:sz="0" w:space="0" w:color="auto"/>
              </w:divBdr>
              <w:divsChild>
                <w:div w:id="1410956488">
                  <w:marLeft w:val="0"/>
                  <w:marRight w:val="0"/>
                  <w:marTop w:val="0"/>
                  <w:marBottom w:val="0"/>
                  <w:divBdr>
                    <w:top w:val="none" w:sz="0" w:space="0" w:color="auto"/>
                    <w:left w:val="none" w:sz="0" w:space="0" w:color="auto"/>
                    <w:bottom w:val="none" w:sz="0" w:space="0" w:color="auto"/>
                    <w:right w:val="none" w:sz="0" w:space="0" w:color="auto"/>
                  </w:divBdr>
                  <w:divsChild>
                    <w:div w:id="1664165559">
                      <w:marLeft w:val="0"/>
                      <w:marRight w:val="0"/>
                      <w:marTop w:val="0"/>
                      <w:marBottom w:val="0"/>
                      <w:divBdr>
                        <w:top w:val="none" w:sz="0" w:space="0" w:color="auto"/>
                        <w:left w:val="none" w:sz="0" w:space="0" w:color="auto"/>
                        <w:bottom w:val="none" w:sz="0" w:space="0" w:color="auto"/>
                        <w:right w:val="none" w:sz="0" w:space="0" w:color="auto"/>
                      </w:divBdr>
                      <w:divsChild>
                        <w:div w:id="1942298372">
                          <w:marLeft w:val="0"/>
                          <w:marRight w:val="0"/>
                          <w:marTop w:val="0"/>
                          <w:marBottom w:val="0"/>
                          <w:divBdr>
                            <w:top w:val="none" w:sz="0" w:space="0" w:color="auto"/>
                            <w:left w:val="none" w:sz="0" w:space="0" w:color="auto"/>
                            <w:bottom w:val="none" w:sz="0" w:space="0" w:color="auto"/>
                            <w:right w:val="none" w:sz="0" w:space="0" w:color="auto"/>
                          </w:divBdr>
                          <w:divsChild>
                            <w:div w:id="2867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551">
              <w:marLeft w:val="0"/>
              <w:marRight w:val="0"/>
              <w:marTop w:val="0"/>
              <w:marBottom w:val="0"/>
              <w:divBdr>
                <w:top w:val="none" w:sz="0" w:space="0" w:color="auto"/>
                <w:left w:val="none" w:sz="0" w:space="0" w:color="auto"/>
                <w:bottom w:val="none" w:sz="0" w:space="0" w:color="auto"/>
                <w:right w:val="none" w:sz="0" w:space="0" w:color="auto"/>
              </w:divBdr>
              <w:divsChild>
                <w:div w:id="321812830">
                  <w:marLeft w:val="0"/>
                  <w:marRight w:val="0"/>
                  <w:marTop w:val="0"/>
                  <w:marBottom w:val="0"/>
                  <w:divBdr>
                    <w:top w:val="none" w:sz="0" w:space="0" w:color="auto"/>
                    <w:left w:val="none" w:sz="0" w:space="0" w:color="auto"/>
                    <w:bottom w:val="none" w:sz="0" w:space="0" w:color="auto"/>
                    <w:right w:val="none" w:sz="0" w:space="0" w:color="auto"/>
                  </w:divBdr>
                  <w:divsChild>
                    <w:div w:id="291716505">
                      <w:marLeft w:val="0"/>
                      <w:marRight w:val="0"/>
                      <w:marTop w:val="0"/>
                      <w:marBottom w:val="0"/>
                      <w:divBdr>
                        <w:top w:val="none" w:sz="0" w:space="0" w:color="auto"/>
                        <w:left w:val="none" w:sz="0" w:space="0" w:color="auto"/>
                        <w:bottom w:val="none" w:sz="0" w:space="0" w:color="auto"/>
                        <w:right w:val="none" w:sz="0" w:space="0" w:color="auto"/>
                      </w:divBdr>
                      <w:divsChild>
                        <w:div w:id="793134359">
                          <w:marLeft w:val="0"/>
                          <w:marRight w:val="0"/>
                          <w:marTop w:val="0"/>
                          <w:marBottom w:val="0"/>
                          <w:divBdr>
                            <w:top w:val="none" w:sz="0" w:space="0" w:color="auto"/>
                            <w:left w:val="none" w:sz="0" w:space="0" w:color="auto"/>
                            <w:bottom w:val="none" w:sz="0" w:space="0" w:color="auto"/>
                            <w:right w:val="none" w:sz="0" w:space="0" w:color="auto"/>
                          </w:divBdr>
                          <w:divsChild>
                            <w:div w:id="15782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033">
              <w:marLeft w:val="0"/>
              <w:marRight w:val="0"/>
              <w:marTop w:val="0"/>
              <w:marBottom w:val="0"/>
              <w:divBdr>
                <w:top w:val="none" w:sz="0" w:space="0" w:color="auto"/>
                <w:left w:val="none" w:sz="0" w:space="0" w:color="auto"/>
                <w:bottom w:val="none" w:sz="0" w:space="0" w:color="auto"/>
                <w:right w:val="none" w:sz="0" w:space="0" w:color="auto"/>
              </w:divBdr>
              <w:divsChild>
                <w:div w:id="250628035">
                  <w:marLeft w:val="0"/>
                  <w:marRight w:val="0"/>
                  <w:marTop w:val="0"/>
                  <w:marBottom w:val="0"/>
                  <w:divBdr>
                    <w:top w:val="none" w:sz="0" w:space="0" w:color="auto"/>
                    <w:left w:val="none" w:sz="0" w:space="0" w:color="auto"/>
                    <w:bottom w:val="none" w:sz="0" w:space="0" w:color="auto"/>
                    <w:right w:val="none" w:sz="0" w:space="0" w:color="auto"/>
                  </w:divBdr>
                  <w:divsChild>
                    <w:div w:id="645090761">
                      <w:marLeft w:val="0"/>
                      <w:marRight w:val="0"/>
                      <w:marTop w:val="0"/>
                      <w:marBottom w:val="0"/>
                      <w:divBdr>
                        <w:top w:val="none" w:sz="0" w:space="0" w:color="auto"/>
                        <w:left w:val="none" w:sz="0" w:space="0" w:color="auto"/>
                        <w:bottom w:val="none" w:sz="0" w:space="0" w:color="auto"/>
                        <w:right w:val="none" w:sz="0" w:space="0" w:color="auto"/>
                      </w:divBdr>
                      <w:divsChild>
                        <w:div w:id="513150821">
                          <w:marLeft w:val="0"/>
                          <w:marRight w:val="0"/>
                          <w:marTop w:val="0"/>
                          <w:marBottom w:val="0"/>
                          <w:divBdr>
                            <w:top w:val="none" w:sz="0" w:space="0" w:color="auto"/>
                            <w:left w:val="none" w:sz="0" w:space="0" w:color="auto"/>
                            <w:bottom w:val="none" w:sz="0" w:space="0" w:color="auto"/>
                            <w:right w:val="none" w:sz="0" w:space="0" w:color="auto"/>
                          </w:divBdr>
                          <w:divsChild>
                            <w:div w:id="15524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426">
              <w:marLeft w:val="0"/>
              <w:marRight w:val="0"/>
              <w:marTop w:val="0"/>
              <w:marBottom w:val="0"/>
              <w:divBdr>
                <w:top w:val="none" w:sz="0" w:space="0" w:color="auto"/>
                <w:left w:val="none" w:sz="0" w:space="0" w:color="auto"/>
                <w:bottom w:val="none" w:sz="0" w:space="0" w:color="auto"/>
                <w:right w:val="none" w:sz="0" w:space="0" w:color="auto"/>
              </w:divBdr>
              <w:divsChild>
                <w:div w:id="309332989">
                  <w:marLeft w:val="0"/>
                  <w:marRight w:val="0"/>
                  <w:marTop w:val="0"/>
                  <w:marBottom w:val="0"/>
                  <w:divBdr>
                    <w:top w:val="none" w:sz="0" w:space="0" w:color="auto"/>
                    <w:left w:val="none" w:sz="0" w:space="0" w:color="auto"/>
                    <w:bottom w:val="none" w:sz="0" w:space="0" w:color="auto"/>
                    <w:right w:val="none" w:sz="0" w:space="0" w:color="auto"/>
                  </w:divBdr>
                  <w:divsChild>
                    <w:div w:id="929700298">
                      <w:marLeft w:val="0"/>
                      <w:marRight w:val="0"/>
                      <w:marTop w:val="0"/>
                      <w:marBottom w:val="0"/>
                      <w:divBdr>
                        <w:top w:val="none" w:sz="0" w:space="0" w:color="auto"/>
                        <w:left w:val="none" w:sz="0" w:space="0" w:color="auto"/>
                        <w:bottom w:val="none" w:sz="0" w:space="0" w:color="auto"/>
                        <w:right w:val="none" w:sz="0" w:space="0" w:color="auto"/>
                      </w:divBdr>
                      <w:divsChild>
                        <w:div w:id="2111701787">
                          <w:marLeft w:val="0"/>
                          <w:marRight w:val="0"/>
                          <w:marTop w:val="0"/>
                          <w:marBottom w:val="0"/>
                          <w:divBdr>
                            <w:top w:val="none" w:sz="0" w:space="0" w:color="auto"/>
                            <w:left w:val="none" w:sz="0" w:space="0" w:color="auto"/>
                            <w:bottom w:val="none" w:sz="0" w:space="0" w:color="auto"/>
                            <w:right w:val="none" w:sz="0" w:space="0" w:color="auto"/>
                          </w:divBdr>
                          <w:divsChild>
                            <w:div w:id="6465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5707">
              <w:marLeft w:val="0"/>
              <w:marRight w:val="0"/>
              <w:marTop w:val="0"/>
              <w:marBottom w:val="0"/>
              <w:divBdr>
                <w:top w:val="none" w:sz="0" w:space="0" w:color="auto"/>
                <w:left w:val="none" w:sz="0" w:space="0" w:color="auto"/>
                <w:bottom w:val="none" w:sz="0" w:space="0" w:color="auto"/>
                <w:right w:val="none" w:sz="0" w:space="0" w:color="auto"/>
              </w:divBdr>
              <w:divsChild>
                <w:div w:id="1027871360">
                  <w:marLeft w:val="0"/>
                  <w:marRight w:val="0"/>
                  <w:marTop w:val="0"/>
                  <w:marBottom w:val="0"/>
                  <w:divBdr>
                    <w:top w:val="none" w:sz="0" w:space="0" w:color="auto"/>
                    <w:left w:val="none" w:sz="0" w:space="0" w:color="auto"/>
                    <w:bottom w:val="none" w:sz="0" w:space="0" w:color="auto"/>
                    <w:right w:val="none" w:sz="0" w:space="0" w:color="auto"/>
                  </w:divBdr>
                  <w:divsChild>
                    <w:div w:id="365065932">
                      <w:marLeft w:val="0"/>
                      <w:marRight w:val="0"/>
                      <w:marTop w:val="0"/>
                      <w:marBottom w:val="0"/>
                      <w:divBdr>
                        <w:top w:val="none" w:sz="0" w:space="0" w:color="auto"/>
                        <w:left w:val="none" w:sz="0" w:space="0" w:color="auto"/>
                        <w:bottom w:val="none" w:sz="0" w:space="0" w:color="auto"/>
                        <w:right w:val="none" w:sz="0" w:space="0" w:color="auto"/>
                      </w:divBdr>
                      <w:divsChild>
                        <w:div w:id="504252628">
                          <w:marLeft w:val="0"/>
                          <w:marRight w:val="0"/>
                          <w:marTop w:val="0"/>
                          <w:marBottom w:val="0"/>
                          <w:divBdr>
                            <w:top w:val="none" w:sz="0" w:space="0" w:color="auto"/>
                            <w:left w:val="none" w:sz="0" w:space="0" w:color="auto"/>
                            <w:bottom w:val="none" w:sz="0" w:space="0" w:color="auto"/>
                            <w:right w:val="none" w:sz="0" w:space="0" w:color="auto"/>
                          </w:divBdr>
                          <w:divsChild>
                            <w:div w:id="6118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877">
              <w:marLeft w:val="0"/>
              <w:marRight w:val="0"/>
              <w:marTop w:val="0"/>
              <w:marBottom w:val="0"/>
              <w:divBdr>
                <w:top w:val="none" w:sz="0" w:space="0" w:color="auto"/>
                <w:left w:val="none" w:sz="0" w:space="0" w:color="auto"/>
                <w:bottom w:val="none" w:sz="0" w:space="0" w:color="auto"/>
                <w:right w:val="none" w:sz="0" w:space="0" w:color="auto"/>
              </w:divBdr>
              <w:divsChild>
                <w:div w:id="954169278">
                  <w:marLeft w:val="0"/>
                  <w:marRight w:val="0"/>
                  <w:marTop w:val="0"/>
                  <w:marBottom w:val="0"/>
                  <w:divBdr>
                    <w:top w:val="none" w:sz="0" w:space="0" w:color="auto"/>
                    <w:left w:val="none" w:sz="0" w:space="0" w:color="auto"/>
                    <w:bottom w:val="none" w:sz="0" w:space="0" w:color="auto"/>
                    <w:right w:val="none" w:sz="0" w:space="0" w:color="auto"/>
                  </w:divBdr>
                  <w:divsChild>
                    <w:div w:id="564029208">
                      <w:marLeft w:val="0"/>
                      <w:marRight w:val="0"/>
                      <w:marTop w:val="0"/>
                      <w:marBottom w:val="0"/>
                      <w:divBdr>
                        <w:top w:val="none" w:sz="0" w:space="0" w:color="auto"/>
                        <w:left w:val="none" w:sz="0" w:space="0" w:color="auto"/>
                        <w:bottom w:val="none" w:sz="0" w:space="0" w:color="auto"/>
                        <w:right w:val="none" w:sz="0" w:space="0" w:color="auto"/>
                      </w:divBdr>
                      <w:divsChild>
                        <w:div w:id="1016662167">
                          <w:marLeft w:val="0"/>
                          <w:marRight w:val="0"/>
                          <w:marTop w:val="0"/>
                          <w:marBottom w:val="0"/>
                          <w:divBdr>
                            <w:top w:val="none" w:sz="0" w:space="0" w:color="auto"/>
                            <w:left w:val="none" w:sz="0" w:space="0" w:color="auto"/>
                            <w:bottom w:val="none" w:sz="0" w:space="0" w:color="auto"/>
                            <w:right w:val="none" w:sz="0" w:space="0" w:color="auto"/>
                          </w:divBdr>
                          <w:divsChild>
                            <w:div w:id="20119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3368">
              <w:marLeft w:val="0"/>
              <w:marRight w:val="0"/>
              <w:marTop w:val="0"/>
              <w:marBottom w:val="0"/>
              <w:divBdr>
                <w:top w:val="none" w:sz="0" w:space="0" w:color="auto"/>
                <w:left w:val="none" w:sz="0" w:space="0" w:color="auto"/>
                <w:bottom w:val="none" w:sz="0" w:space="0" w:color="auto"/>
                <w:right w:val="none" w:sz="0" w:space="0" w:color="auto"/>
              </w:divBdr>
              <w:divsChild>
                <w:div w:id="533882241">
                  <w:marLeft w:val="0"/>
                  <w:marRight w:val="0"/>
                  <w:marTop w:val="0"/>
                  <w:marBottom w:val="0"/>
                  <w:divBdr>
                    <w:top w:val="none" w:sz="0" w:space="0" w:color="auto"/>
                    <w:left w:val="none" w:sz="0" w:space="0" w:color="auto"/>
                    <w:bottom w:val="none" w:sz="0" w:space="0" w:color="auto"/>
                    <w:right w:val="none" w:sz="0" w:space="0" w:color="auto"/>
                  </w:divBdr>
                  <w:divsChild>
                    <w:div w:id="1911698449">
                      <w:marLeft w:val="0"/>
                      <w:marRight w:val="0"/>
                      <w:marTop w:val="0"/>
                      <w:marBottom w:val="0"/>
                      <w:divBdr>
                        <w:top w:val="none" w:sz="0" w:space="0" w:color="auto"/>
                        <w:left w:val="none" w:sz="0" w:space="0" w:color="auto"/>
                        <w:bottom w:val="none" w:sz="0" w:space="0" w:color="auto"/>
                        <w:right w:val="none" w:sz="0" w:space="0" w:color="auto"/>
                      </w:divBdr>
                      <w:divsChild>
                        <w:div w:id="924531479">
                          <w:marLeft w:val="0"/>
                          <w:marRight w:val="0"/>
                          <w:marTop w:val="0"/>
                          <w:marBottom w:val="0"/>
                          <w:divBdr>
                            <w:top w:val="none" w:sz="0" w:space="0" w:color="auto"/>
                            <w:left w:val="none" w:sz="0" w:space="0" w:color="auto"/>
                            <w:bottom w:val="none" w:sz="0" w:space="0" w:color="auto"/>
                            <w:right w:val="none" w:sz="0" w:space="0" w:color="auto"/>
                          </w:divBdr>
                          <w:divsChild>
                            <w:div w:id="1441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3705">
          <w:marLeft w:val="0"/>
          <w:marRight w:val="0"/>
          <w:marTop w:val="0"/>
          <w:marBottom w:val="0"/>
          <w:divBdr>
            <w:top w:val="none" w:sz="0" w:space="0" w:color="auto"/>
            <w:left w:val="none" w:sz="0" w:space="0" w:color="auto"/>
            <w:bottom w:val="none" w:sz="0" w:space="0" w:color="auto"/>
            <w:right w:val="none" w:sz="0" w:space="0" w:color="auto"/>
          </w:divBdr>
        </w:div>
        <w:div w:id="874998494">
          <w:marLeft w:val="0"/>
          <w:marRight w:val="0"/>
          <w:marTop w:val="0"/>
          <w:marBottom w:val="0"/>
          <w:divBdr>
            <w:top w:val="none" w:sz="0" w:space="0" w:color="auto"/>
            <w:left w:val="none" w:sz="0" w:space="0" w:color="auto"/>
            <w:bottom w:val="none" w:sz="0" w:space="0" w:color="auto"/>
            <w:right w:val="none" w:sz="0" w:space="0" w:color="auto"/>
          </w:divBdr>
          <w:divsChild>
            <w:div w:id="1472476666">
              <w:marLeft w:val="0"/>
              <w:marRight w:val="0"/>
              <w:marTop w:val="0"/>
              <w:marBottom w:val="0"/>
              <w:divBdr>
                <w:top w:val="none" w:sz="0" w:space="0" w:color="auto"/>
                <w:left w:val="none" w:sz="0" w:space="0" w:color="auto"/>
                <w:bottom w:val="none" w:sz="0" w:space="0" w:color="auto"/>
                <w:right w:val="none" w:sz="0" w:space="0" w:color="auto"/>
              </w:divBdr>
              <w:divsChild>
                <w:div w:id="1500462927">
                  <w:marLeft w:val="0"/>
                  <w:marRight w:val="0"/>
                  <w:marTop w:val="0"/>
                  <w:marBottom w:val="0"/>
                  <w:divBdr>
                    <w:top w:val="none" w:sz="0" w:space="0" w:color="auto"/>
                    <w:left w:val="none" w:sz="0" w:space="0" w:color="auto"/>
                    <w:bottom w:val="none" w:sz="0" w:space="0" w:color="auto"/>
                    <w:right w:val="none" w:sz="0" w:space="0" w:color="auto"/>
                  </w:divBdr>
                </w:div>
              </w:divsChild>
            </w:div>
            <w:div w:id="1950769188">
              <w:marLeft w:val="0"/>
              <w:marRight w:val="0"/>
              <w:marTop w:val="0"/>
              <w:marBottom w:val="0"/>
              <w:divBdr>
                <w:top w:val="none" w:sz="0" w:space="0" w:color="auto"/>
                <w:left w:val="none" w:sz="0" w:space="0" w:color="auto"/>
                <w:bottom w:val="none" w:sz="0" w:space="0" w:color="auto"/>
                <w:right w:val="none" w:sz="0" w:space="0" w:color="auto"/>
              </w:divBdr>
              <w:divsChild>
                <w:div w:id="2001031456">
                  <w:marLeft w:val="0"/>
                  <w:marRight w:val="0"/>
                  <w:marTop w:val="0"/>
                  <w:marBottom w:val="0"/>
                  <w:divBdr>
                    <w:top w:val="none" w:sz="0" w:space="0" w:color="auto"/>
                    <w:left w:val="none" w:sz="0" w:space="0" w:color="auto"/>
                    <w:bottom w:val="none" w:sz="0" w:space="0" w:color="auto"/>
                    <w:right w:val="none" w:sz="0" w:space="0" w:color="auto"/>
                  </w:divBdr>
                  <w:divsChild>
                    <w:div w:id="1259800542">
                      <w:marLeft w:val="0"/>
                      <w:marRight w:val="0"/>
                      <w:marTop w:val="0"/>
                      <w:marBottom w:val="0"/>
                      <w:divBdr>
                        <w:top w:val="none" w:sz="0" w:space="0" w:color="auto"/>
                        <w:left w:val="none" w:sz="0" w:space="0" w:color="auto"/>
                        <w:bottom w:val="none" w:sz="0" w:space="0" w:color="auto"/>
                        <w:right w:val="none" w:sz="0" w:space="0" w:color="auto"/>
                      </w:divBdr>
                    </w:div>
                    <w:div w:id="1141995114">
                      <w:marLeft w:val="0"/>
                      <w:marRight w:val="0"/>
                      <w:marTop w:val="0"/>
                      <w:marBottom w:val="0"/>
                      <w:divBdr>
                        <w:top w:val="none" w:sz="0" w:space="0" w:color="auto"/>
                        <w:left w:val="none" w:sz="0" w:space="0" w:color="auto"/>
                        <w:bottom w:val="none" w:sz="0" w:space="0" w:color="auto"/>
                        <w:right w:val="none" w:sz="0" w:space="0" w:color="auto"/>
                      </w:divBdr>
                      <w:divsChild>
                        <w:div w:id="17870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553">
                  <w:marLeft w:val="0"/>
                  <w:marRight w:val="0"/>
                  <w:marTop w:val="0"/>
                  <w:marBottom w:val="0"/>
                  <w:divBdr>
                    <w:top w:val="none" w:sz="0" w:space="0" w:color="auto"/>
                    <w:left w:val="none" w:sz="0" w:space="0" w:color="auto"/>
                    <w:bottom w:val="none" w:sz="0" w:space="0" w:color="auto"/>
                    <w:right w:val="none" w:sz="0" w:space="0" w:color="auto"/>
                  </w:divBdr>
                  <w:divsChild>
                    <w:div w:id="1344362601">
                      <w:marLeft w:val="0"/>
                      <w:marRight w:val="0"/>
                      <w:marTop w:val="0"/>
                      <w:marBottom w:val="0"/>
                      <w:divBdr>
                        <w:top w:val="none" w:sz="0" w:space="0" w:color="auto"/>
                        <w:left w:val="none" w:sz="0" w:space="0" w:color="auto"/>
                        <w:bottom w:val="none" w:sz="0" w:space="0" w:color="auto"/>
                        <w:right w:val="none" w:sz="0" w:space="0" w:color="auto"/>
                      </w:divBdr>
                    </w:div>
                    <w:div w:id="555506203">
                      <w:marLeft w:val="0"/>
                      <w:marRight w:val="0"/>
                      <w:marTop w:val="0"/>
                      <w:marBottom w:val="0"/>
                      <w:divBdr>
                        <w:top w:val="none" w:sz="0" w:space="0" w:color="auto"/>
                        <w:left w:val="none" w:sz="0" w:space="0" w:color="auto"/>
                        <w:bottom w:val="none" w:sz="0" w:space="0" w:color="auto"/>
                        <w:right w:val="none" w:sz="0" w:space="0" w:color="auto"/>
                      </w:divBdr>
                      <w:divsChild>
                        <w:div w:id="1743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9804">
                  <w:marLeft w:val="0"/>
                  <w:marRight w:val="0"/>
                  <w:marTop w:val="0"/>
                  <w:marBottom w:val="0"/>
                  <w:divBdr>
                    <w:top w:val="none" w:sz="0" w:space="0" w:color="auto"/>
                    <w:left w:val="none" w:sz="0" w:space="0" w:color="auto"/>
                    <w:bottom w:val="none" w:sz="0" w:space="0" w:color="auto"/>
                    <w:right w:val="none" w:sz="0" w:space="0" w:color="auto"/>
                  </w:divBdr>
                  <w:divsChild>
                    <w:div w:id="1151486911">
                      <w:marLeft w:val="0"/>
                      <w:marRight w:val="0"/>
                      <w:marTop w:val="0"/>
                      <w:marBottom w:val="0"/>
                      <w:divBdr>
                        <w:top w:val="none" w:sz="0" w:space="0" w:color="auto"/>
                        <w:left w:val="none" w:sz="0" w:space="0" w:color="auto"/>
                        <w:bottom w:val="none" w:sz="0" w:space="0" w:color="auto"/>
                        <w:right w:val="none" w:sz="0" w:space="0" w:color="auto"/>
                      </w:divBdr>
                    </w:div>
                    <w:div w:id="817963023">
                      <w:marLeft w:val="0"/>
                      <w:marRight w:val="0"/>
                      <w:marTop w:val="0"/>
                      <w:marBottom w:val="0"/>
                      <w:divBdr>
                        <w:top w:val="none" w:sz="0" w:space="0" w:color="auto"/>
                        <w:left w:val="none" w:sz="0" w:space="0" w:color="auto"/>
                        <w:bottom w:val="none" w:sz="0" w:space="0" w:color="auto"/>
                        <w:right w:val="none" w:sz="0" w:space="0" w:color="auto"/>
                      </w:divBdr>
                      <w:divsChild>
                        <w:div w:id="18200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2512">
              <w:marLeft w:val="0"/>
              <w:marRight w:val="0"/>
              <w:marTop w:val="0"/>
              <w:marBottom w:val="0"/>
              <w:divBdr>
                <w:top w:val="none" w:sz="0" w:space="0" w:color="auto"/>
                <w:left w:val="none" w:sz="0" w:space="0" w:color="auto"/>
                <w:bottom w:val="none" w:sz="0" w:space="0" w:color="auto"/>
                <w:right w:val="none" w:sz="0" w:space="0" w:color="auto"/>
              </w:divBdr>
              <w:divsChild>
                <w:div w:id="1654873539">
                  <w:marLeft w:val="0"/>
                  <w:marRight w:val="0"/>
                  <w:marTop w:val="0"/>
                  <w:marBottom w:val="0"/>
                  <w:divBdr>
                    <w:top w:val="none" w:sz="0" w:space="0" w:color="auto"/>
                    <w:left w:val="none" w:sz="0" w:space="0" w:color="auto"/>
                    <w:bottom w:val="none" w:sz="0" w:space="0" w:color="auto"/>
                    <w:right w:val="none" w:sz="0" w:space="0" w:color="auto"/>
                  </w:divBdr>
                  <w:divsChild>
                    <w:div w:id="1559784294">
                      <w:marLeft w:val="0"/>
                      <w:marRight w:val="0"/>
                      <w:marTop w:val="0"/>
                      <w:marBottom w:val="0"/>
                      <w:divBdr>
                        <w:top w:val="none" w:sz="0" w:space="0" w:color="auto"/>
                        <w:left w:val="none" w:sz="0" w:space="0" w:color="auto"/>
                        <w:bottom w:val="none" w:sz="0" w:space="0" w:color="auto"/>
                        <w:right w:val="none" w:sz="0" w:space="0" w:color="auto"/>
                      </w:divBdr>
                    </w:div>
                  </w:divsChild>
                </w:div>
                <w:div w:id="1298530595">
                  <w:marLeft w:val="0"/>
                  <w:marRight w:val="0"/>
                  <w:marTop w:val="0"/>
                  <w:marBottom w:val="0"/>
                  <w:divBdr>
                    <w:top w:val="none" w:sz="0" w:space="0" w:color="auto"/>
                    <w:left w:val="none" w:sz="0" w:space="0" w:color="auto"/>
                    <w:bottom w:val="none" w:sz="0" w:space="0" w:color="auto"/>
                    <w:right w:val="none" w:sz="0" w:space="0" w:color="auto"/>
                  </w:divBdr>
                  <w:divsChild>
                    <w:div w:id="156851929">
                      <w:marLeft w:val="0"/>
                      <w:marRight w:val="0"/>
                      <w:marTop w:val="0"/>
                      <w:marBottom w:val="0"/>
                      <w:divBdr>
                        <w:top w:val="none" w:sz="0" w:space="0" w:color="auto"/>
                        <w:left w:val="none" w:sz="0" w:space="0" w:color="auto"/>
                        <w:bottom w:val="none" w:sz="0" w:space="0" w:color="auto"/>
                        <w:right w:val="none" w:sz="0" w:space="0" w:color="auto"/>
                      </w:divBdr>
                      <w:divsChild>
                        <w:div w:id="1013368">
                          <w:marLeft w:val="0"/>
                          <w:marRight w:val="0"/>
                          <w:marTop w:val="0"/>
                          <w:marBottom w:val="0"/>
                          <w:divBdr>
                            <w:top w:val="none" w:sz="0" w:space="0" w:color="auto"/>
                            <w:left w:val="none" w:sz="0" w:space="0" w:color="auto"/>
                            <w:bottom w:val="none" w:sz="0" w:space="0" w:color="auto"/>
                            <w:right w:val="none" w:sz="0" w:space="0" w:color="auto"/>
                          </w:divBdr>
                          <w:divsChild>
                            <w:div w:id="338391581">
                              <w:marLeft w:val="0"/>
                              <w:marRight w:val="0"/>
                              <w:marTop w:val="0"/>
                              <w:marBottom w:val="0"/>
                              <w:divBdr>
                                <w:top w:val="none" w:sz="0" w:space="0" w:color="auto"/>
                                <w:left w:val="none" w:sz="0" w:space="0" w:color="auto"/>
                                <w:bottom w:val="none" w:sz="0" w:space="0" w:color="auto"/>
                                <w:right w:val="none" w:sz="0" w:space="0" w:color="auto"/>
                              </w:divBdr>
                              <w:divsChild>
                                <w:div w:id="453911101">
                                  <w:marLeft w:val="0"/>
                                  <w:marRight w:val="0"/>
                                  <w:marTop w:val="0"/>
                                  <w:marBottom w:val="0"/>
                                  <w:divBdr>
                                    <w:top w:val="none" w:sz="0" w:space="0" w:color="auto"/>
                                    <w:left w:val="none" w:sz="0" w:space="0" w:color="auto"/>
                                    <w:bottom w:val="none" w:sz="0" w:space="0" w:color="auto"/>
                                    <w:right w:val="none" w:sz="0" w:space="0" w:color="auto"/>
                                  </w:divBdr>
                                </w:div>
                                <w:div w:id="298346967">
                                  <w:marLeft w:val="0"/>
                                  <w:marRight w:val="0"/>
                                  <w:marTop w:val="0"/>
                                  <w:marBottom w:val="0"/>
                                  <w:divBdr>
                                    <w:top w:val="none" w:sz="0" w:space="0" w:color="auto"/>
                                    <w:left w:val="none" w:sz="0" w:space="0" w:color="auto"/>
                                    <w:bottom w:val="none" w:sz="0" w:space="0" w:color="auto"/>
                                    <w:right w:val="none" w:sz="0" w:space="0" w:color="auto"/>
                                  </w:divBdr>
                                </w:div>
                              </w:divsChild>
                            </w:div>
                            <w:div w:id="21304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4104">
                  <w:marLeft w:val="0"/>
                  <w:marRight w:val="0"/>
                  <w:marTop w:val="0"/>
                  <w:marBottom w:val="0"/>
                  <w:divBdr>
                    <w:top w:val="none" w:sz="0" w:space="0" w:color="auto"/>
                    <w:left w:val="none" w:sz="0" w:space="0" w:color="auto"/>
                    <w:bottom w:val="none" w:sz="0" w:space="0" w:color="auto"/>
                    <w:right w:val="none" w:sz="0" w:space="0" w:color="auto"/>
                  </w:divBdr>
                  <w:divsChild>
                    <w:div w:id="391585970">
                      <w:marLeft w:val="0"/>
                      <w:marRight w:val="0"/>
                      <w:marTop w:val="0"/>
                      <w:marBottom w:val="0"/>
                      <w:divBdr>
                        <w:top w:val="none" w:sz="0" w:space="0" w:color="auto"/>
                        <w:left w:val="none" w:sz="0" w:space="0" w:color="auto"/>
                        <w:bottom w:val="none" w:sz="0" w:space="0" w:color="auto"/>
                        <w:right w:val="none" w:sz="0" w:space="0" w:color="auto"/>
                      </w:divBdr>
                      <w:divsChild>
                        <w:div w:id="542988491">
                          <w:marLeft w:val="0"/>
                          <w:marRight w:val="0"/>
                          <w:marTop w:val="0"/>
                          <w:marBottom w:val="0"/>
                          <w:divBdr>
                            <w:top w:val="none" w:sz="0" w:space="0" w:color="auto"/>
                            <w:left w:val="none" w:sz="0" w:space="0" w:color="auto"/>
                            <w:bottom w:val="none" w:sz="0" w:space="0" w:color="auto"/>
                            <w:right w:val="none" w:sz="0" w:space="0" w:color="auto"/>
                          </w:divBdr>
                          <w:divsChild>
                            <w:div w:id="533470514">
                              <w:marLeft w:val="0"/>
                              <w:marRight w:val="0"/>
                              <w:marTop w:val="0"/>
                              <w:marBottom w:val="0"/>
                              <w:divBdr>
                                <w:top w:val="none" w:sz="0" w:space="0" w:color="auto"/>
                                <w:left w:val="none" w:sz="0" w:space="0" w:color="auto"/>
                                <w:bottom w:val="none" w:sz="0" w:space="0" w:color="auto"/>
                                <w:right w:val="none" w:sz="0" w:space="0" w:color="auto"/>
                              </w:divBdr>
                              <w:divsChild>
                                <w:div w:id="308633954">
                                  <w:marLeft w:val="0"/>
                                  <w:marRight w:val="0"/>
                                  <w:marTop w:val="0"/>
                                  <w:marBottom w:val="0"/>
                                  <w:divBdr>
                                    <w:top w:val="none" w:sz="0" w:space="0" w:color="auto"/>
                                    <w:left w:val="none" w:sz="0" w:space="0" w:color="auto"/>
                                    <w:bottom w:val="none" w:sz="0" w:space="0" w:color="auto"/>
                                    <w:right w:val="none" w:sz="0" w:space="0" w:color="auto"/>
                                  </w:divBdr>
                                </w:div>
                                <w:div w:id="16853226">
                                  <w:marLeft w:val="0"/>
                                  <w:marRight w:val="0"/>
                                  <w:marTop w:val="0"/>
                                  <w:marBottom w:val="0"/>
                                  <w:divBdr>
                                    <w:top w:val="none" w:sz="0" w:space="0" w:color="auto"/>
                                    <w:left w:val="none" w:sz="0" w:space="0" w:color="auto"/>
                                    <w:bottom w:val="none" w:sz="0" w:space="0" w:color="auto"/>
                                    <w:right w:val="none" w:sz="0" w:space="0" w:color="auto"/>
                                  </w:divBdr>
                                </w:div>
                              </w:divsChild>
                            </w:div>
                            <w:div w:id="3290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6276">
                  <w:marLeft w:val="0"/>
                  <w:marRight w:val="0"/>
                  <w:marTop w:val="0"/>
                  <w:marBottom w:val="0"/>
                  <w:divBdr>
                    <w:top w:val="none" w:sz="0" w:space="0" w:color="auto"/>
                    <w:left w:val="none" w:sz="0" w:space="0" w:color="auto"/>
                    <w:bottom w:val="none" w:sz="0" w:space="0" w:color="auto"/>
                    <w:right w:val="none" w:sz="0" w:space="0" w:color="auto"/>
                  </w:divBdr>
                  <w:divsChild>
                    <w:div w:id="599263345">
                      <w:marLeft w:val="0"/>
                      <w:marRight w:val="0"/>
                      <w:marTop w:val="0"/>
                      <w:marBottom w:val="0"/>
                      <w:divBdr>
                        <w:top w:val="none" w:sz="0" w:space="0" w:color="auto"/>
                        <w:left w:val="none" w:sz="0" w:space="0" w:color="auto"/>
                        <w:bottom w:val="none" w:sz="0" w:space="0" w:color="auto"/>
                        <w:right w:val="none" w:sz="0" w:space="0" w:color="auto"/>
                      </w:divBdr>
                      <w:divsChild>
                        <w:div w:id="470683136">
                          <w:marLeft w:val="0"/>
                          <w:marRight w:val="0"/>
                          <w:marTop w:val="0"/>
                          <w:marBottom w:val="0"/>
                          <w:divBdr>
                            <w:top w:val="none" w:sz="0" w:space="0" w:color="auto"/>
                            <w:left w:val="none" w:sz="0" w:space="0" w:color="auto"/>
                            <w:bottom w:val="none" w:sz="0" w:space="0" w:color="auto"/>
                            <w:right w:val="none" w:sz="0" w:space="0" w:color="auto"/>
                          </w:divBdr>
                          <w:divsChild>
                            <w:div w:id="287980544">
                              <w:marLeft w:val="0"/>
                              <w:marRight w:val="0"/>
                              <w:marTop w:val="0"/>
                              <w:marBottom w:val="0"/>
                              <w:divBdr>
                                <w:top w:val="none" w:sz="0" w:space="0" w:color="auto"/>
                                <w:left w:val="none" w:sz="0" w:space="0" w:color="auto"/>
                                <w:bottom w:val="none" w:sz="0" w:space="0" w:color="auto"/>
                                <w:right w:val="none" w:sz="0" w:space="0" w:color="auto"/>
                              </w:divBdr>
                              <w:divsChild>
                                <w:div w:id="841702200">
                                  <w:marLeft w:val="0"/>
                                  <w:marRight w:val="0"/>
                                  <w:marTop w:val="0"/>
                                  <w:marBottom w:val="0"/>
                                  <w:divBdr>
                                    <w:top w:val="none" w:sz="0" w:space="0" w:color="auto"/>
                                    <w:left w:val="none" w:sz="0" w:space="0" w:color="auto"/>
                                    <w:bottom w:val="none" w:sz="0" w:space="0" w:color="auto"/>
                                    <w:right w:val="none" w:sz="0" w:space="0" w:color="auto"/>
                                  </w:divBdr>
                                </w:div>
                                <w:div w:id="418331379">
                                  <w:marLeft w:val="0"/>
                                  <w:marRight w:val="0"/>
                                  <w:marTop w:val="0"/>
                                  <w:marBottom w:val="0"/>
                                  <w:divBdr>
                                    <w:top w:val="none" w:sz="0" w:space="0" w:color="auto"/>
                                    <w:left w:val="none" w:sz="0" w:space="0" w:color="auto"/>
                                    <w:bottom w:val="none" w:sz="0" w:space="0" w:color="auto"/>
                                    <w:right w:val="none" w:sz="0" w:space="0" w:color="auto"/>
                                  </w:divBdr>
                                </w:div>
                              </w:divsChild>
                            </w:div>
                            <w:div w:id="18271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514">
                  <w:marLeft w:val="0"/>
                  <w:marRight w:val="0"/>
                  <w:marTop w:val="0"/>
                  <w:marBottom w:val="0"/>
                  <w:divBdr>
                    <w:top w:val="none" w:sz="0" w:space="0" w:color="auto"/>
                    <w:left w:val="none" w:sz="0" w:space="0" w:color="auto"/>
                    <w:bottom w:val="none" w:sz="0" w:space="0" w:color="auto"/>
                    <w:right w:val="none" w:sz="0" w:space="0" w:color="auto"/>
                  </w:divBdr>
                  <w:divsChild>
                    <w:div w:id="1651523063">
                      <w:marLeft w:val="0"/>
                      <w:marRight w:val="0"/>
                      <w:marTop w:val="0"/>
                      <w:marBottom w:val="0"/>
                      <w:divBdr>
                        <w:top w:val="none" w:sz="0" w:space="0" w:color="auto"/>
                        <w:left w:val="none" w:sz="0" w:space="0" w:color="auto"/>
                        <w:bottom w:val="none" w:sz="0" w:space="0" w:color="auto"/>
                        <w:right w:val="none" w:sz="0" w:space="0" w:color="auto"/>
                      </w:divBdr>
                    </w:div>
                  </w:divsChild>
                </w:div>
                <w:div w:id="1164275111">
                  <w:marLeft w:val="0"/>
                  <w:marRight w:val="0"/>
                  <w:marTop w:val="0"/>
                  <w:marBottom w:val="0"/>
                  <w:divBdr>
                    <w:top w:val="none" w:sz="0" w:space="0" w:color="auto"/>
                    <w:left w:val="none" w:sz="0" w:space="0" w:color="auto"/>
                    <w:bottom w:val="none" w:sz="0" w:space="0" w:color="auto"/>
                    <w:right w:val="none" w:sz="0" w:space="0" w:color="auto"/>
                  </w:divBdr>
                  <w:divsChild>
                    <w:div w:id="721368239">
                      <w:marLeft w:val="0"/>
                      <w:marRight w:val="0"/>
                      <w:marTop w:val="0"/>
                      <w:marBottom w:val="0"/>
                      <w:divBdr>
                        <w:top w:val="none" w:sz="0" w:space="0" w:color="auto"/>
                        <w:left w:val="none" w:sz="0" w:space="0" w:color="auto"/>
                        <w:bottom w:val="none" w:sz="0" w:space="0" w:color="auto"/>
                        <w:right w:val="none" w:sz="0" w:space="0" w:color="auto"/>
                      </w:divBdr>
                      <w:divsChild>
                        <w:div w:id="681783327">
                          <w:marLeft w:val="0"/>
                          <w:marRight w:val="0"/>
                          <w:marTop w:val="0"/>
                          <w:marBottom w:val="0"/>
                          <w:divBdr>
                            <w:top w:val="none" w:sz="0" w:space="0" w:color="auto"/>
                            <w:left w:val="none" w:sz="0" w:space="0" w:color="auto"/>
                            <w:bottom w:val="none" w:sz="0" w:space="0" w:color="auto"/>
                            <w:right w:val="none" w:sz="0" w:space="0" w:color="auto"/>
                          </w:divBdr>
                          <w:divsChild>
                            <w:div w:id="1483960607">
                              <w:marLeft w:val="0"/>
                              <w:marRight w:val="0"/>
                              <w:marTop w:val="0"/>
                              <w:marBottom w:val="0"/>
                              <w:divBdr>
                                <w:top w:val="none" w:sz="0" w:space="0" w:color="auto"/>
                                <w:left w:val="none" w:sz="0" w:space="0" w:color="auto"/>
                                <w:bottom w:val="none" w:sz="0" w:space="0" w:color="auto"/>
                                <w:right w:val="none" w:sz="0" w:space="0" w:color="auto"/>
                              </w:divBdr>
                              <w:divsChild>
                                <w:div w:id="1958178650">
                                  <w:marLeft w:val="0"/>
                                  <w:marRight w:val="0"/>
                                  <w:marTop w:val="0"/>
                                  <w:marBottom w:val="0"/>
                                  <w:divBdr>
                                    <w:top w:val="none" w:sz="0" w:space="0" w:color="auto"/>
                                    <w:left w:val="none" w:sz="0" w:space="0" w:color="auto"/>
                                    <w:bottom w:val="none" w:sz="0" w:space="0" w:color="auto"/>
                                    <w:right w:val="none" w:sz="0" w:space="0" w:color="auto"/>
                                  </w:divBdr>
                                </w:div>
                                <w:div w:id="1932548992">
                                  <w:marLeft w:val="0"/>
                                  <w:marRight w:val="0"/>
                                  <w:marTop w:val="0"/>
                                  <w:marBottom w:val="0"/>
                                  <w:divBdr>
                                    <w:top w:val="none" w:sz="0" w:space="0" w:color="auto"/>
                                    <w:left w:val="none" w:sz="0" w:space="0" w:color="auto"/>
                                    <w:bottom w:val="none" w:sz="0" w:space="0" w:color="auto"/>
                                    <w:right w:val="none" w:sz="0" w:space="0" w:color="auto"/>
                                  </w:divBdr>
                                </w:div>
                              </w:divsChild>
                            </w:div>
                            <w:div w:id="15839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7128">
                  <w:marLeft w:val="0"/>
                  <w:marRight w:val="0"/>
                  <w:marTop w:val="0"/>
                  <w:marBottom w:val="0"/>
                  <w:divBdr>
                    <w:top w:val="none" w:sz="0" w:space="0" w:color="auto"/>
                    <w:left w:val="none" w:sz="0" w:space="0" w:color="auto"/>
                    <w:bottom w:val="none" w:sz="0" w:space="0" w:color="auto"/>
                    <w:right w:val="none" w:sz="0" w:space="0" w:color="auto"/>
                  </w:divBdr>
                  <w:divsChild>
                    <w:div w:id="1511797993">
                      <w:marLeft w:val="0"/>
                      <w:marRight w:val="0"/>
                      <w:marTop w:val="0"/>
                      <w:marBottom w:val="0"/>
                      <w:divBdr>
                        <w:top w:val="none" w:sz="0" w:space="0" w:color="auto"/>
                        <w:left w:val="none" w:sz="0" w:space="0" w:color="auto"/>
                        <w:bottom w:val="none" w:sz="0" w:space="0" w:color="auto"/>
                        <w:right w:val="none" w:sz="0" w:space="0" w:color="auto"/>
                      </w:divBdr>
                    </w:div>
                  </w:divsChild>
                </w:div>
                <w:div w:id="1291205613">
                  <w:marLeft w:val="0"/>
                  <w:marRight w:val="0"/>
                  <w:marTop w:val="0"/>
                  <w:marBottom w:val="0"/>
                  <w:divBdr>
                    <w:top w:val="none" w:sz="0" w:space="0" w:color="auto"/>
                    <w:left w:val="none" w:sz="0" w:space="0" w:color="auto"/>
                    <w:bottom w:val="none" w:sz="0" w:space="0" w:color="auto"/>
                    <w:right w:val="none" w:sz="0" w:space="0" w:color="auto"/>
                  </w:divBdr>
                  <w:divsChild>
                    <w:div w:id="1265573208">
                      <w:marLeft w:val="0"/>
                      <w:marRight w:val="0"/>
                      <w:marTop w:val="0"/>
                      <w:marBottom w:val="0"/>
                      <w:divBdr>
                        <w:top w:val="none" w:sz="0" w:space="0" w:color="auto"/>
                        <w:left w:val="none" w:sz="0" w:space="0" w:color="auto"/>
                        <w:bottom w:val="none" w:sz="0" w:space="0" w:color="auto"/>
                        <w:right w:val="none" w:sz="0" w:space="0" w:color="auto"/>
                      </w:divBdr>
                      <w:divsChild>
                        <w:div w:id="1504083822">
                          <w:marLeft w:val="0"/>
                          <w:marRight w:val="0"/>
                          <w:marTop w:val="0"/>
                          <w:marBottom w:val="0"/>
                          <w:divBdr>
                            <w:top w:val="none" w:sz="0" w:space="0" w:color="auto"/>
                            <w:left w:val="none" w:sz="0" w:space="0" w:color="auto"/>
                            <w:bottom w:val="none" w:sz="0" w:space="0" w:color="auto"/>
                            <w:right w:val="none" w:sz="0" w:space="0" w:color="auto"/>
                          </w:divBdr>
                          <w:divsChild>
                            <w:div w:id="1585189514">
                              <w:marLeft w:val="0"/>
                              <w:marRight w:val="0"/>
                              <w:marTop w:val="0"/>
                              <w:marBottom w:val="0"/>
                              <w:divBdr>
                                <w:top w:val="none" w:sz="0" w:space="0" w:color="auto"/>
                                <w:left w:val="none" w:sz="0" w:space="0" w:color="auto"/>
                                <w:bottom w:val="none" w:sz="0" w:space="0" w:color="auto"/>
                                <w:right w:val="none" w:sz="0" w:space="0" w:color="auto"/>
                              </w:divBdr>
                              <w:divsChild>
                                <w:div w:id="1652172215">
                                  <w:marLeft w:val="0"/>
                                  <w:marRight w:val="0"/>
                                  <w:marTop w:val="0"/>
                                  <w:marBottom w:val="0"/>
                                  <w:divBdr>
                                    <w:top w:val="none" w:sz="0" w:space="0" w:color="auto"/>
                                    <w:left w:val="none" w:sz="0" w:space="0" w:color="auto"/>
                                    <w:bottom w:val="none" w:sz="0" w:space="0" w:color="auto"/>
                                    <w:right w:val="none" w:sz="0" w:space="0" w:color="auto"/>
                                  </w:divBdr>
                                </w:div>
                                <w:div w:id="1713576951">
                                  <w:marLeft w:val="0"/>
                                  <w:marRight w:val="0"/>
                                  <w:marTop w:val="0"/>
                                  <w:marBottom w:val="0"/>
                                  <w:divBdr>
                                    <w:top w:val="none" w:sz="0" w:space="0" w:color="auto"/>
                                    <w:left w:val="none" w:sz="0" w:space="0" w:color="auto"/>
                                    <w:bottom w:val="none" w:sz="0" w:space="0" w:color="auto"/>
                                    <w:right w:val="none" w:sz="0" w:space="0" w:color="auto"/>
                                  </w:divBdr>
                                </w:div>
                              </w:divsChild>
                            </w:div>
                            <w:div w:id="9233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7046">
                  <w:marLeft w:val="0"/>
                  <w:marRight w:val="0"/>
                  <w:marTop w:val="0"/>
                  <w:marBottom w:val="0"/>
                  <w:divBdr>
                    <w:top w:val="none" w:sz="0" w:space="0" w:color="auto"/>
                    <w:left w:val="none" w:sz="0" w:space="0" w:color="auto"/>
                    <w:bottom w:val="none" w:sz="0" w:space="0" w:color="auto"/>
                    <w:right w:val="none" w:sz="0" w:space="0" w:color="auto"/>
                  </w:divBdr>
                  <w:divsChild>
                    <w:div w:id="130484467">
                      <w:marLeft w:val="0"/>
                      <w:marRight w:val="0"/>
                      <w:marTop w:val="0"/>
                      <w:marBottom w:val="0"/>
                      <w:divBdr>
                        <w:top w:val="none" w:sz="0" w:space="0" w:color="auto"/>
                        <w:left w:val="none" w:sz="0" w:space="0" w:color="auto"/>
                        <w:bottom w:val="none" w:sz="0" w:space="0" w:color="auto"/>
                        <w:right w:val="none" w:sz="0" w:space="0" w:color="auto"/>
                      </w:divBdr>
                    </w:div>
                  </w:divsChild>
                </w:div>
                <w:div w:id="452987078">
                  <w:marLeft w:val="0"/>
                  <w:marRight w:val="0"/>
                  <w:marTop w:val="0"/>
                  <w:marBottom w:val="0"/>
                  <w:divBdr>
                    <w:top w:val="none" w:sz="0" w:space="0" w:color="auto"/>
                    <w:left w:val="none" w:sz="0" w:space="0" w:color="auto"/>
                    <w:bottom w:val="none" w:sz="0" w:space="0" w:color="auto"/>
                    <w:right w:val="none" w:sz="0" w:space="0" w:color="auto"/>
                  </w:divBdr>
                  <w:divsChild>
                    <w:div w:id="398481311">
                      <w:marLeft w:val="0"/>
                      <w:marRight w:val="0"/>
                      <w:marTop w:val="0"/>
                      <w:marBottom w:val="0"/>
                      <w:divBdr>
                        <w:top w:val="none" w:sz="0" w:space="0" w:color="auto"/>
                        <w:left w:val="none" w:sz="0" w:space="0" w:color="auto"/>
                        <w:bottom w:val="none" w:sz="0" w:space="0" w:color="auto"/>
                        <w:right w:val="none" w:sz="0" w:space="0" w:color="auto"/>
                      </w:divBdr>
                    </w:div>
                  </w:divsChild>
                </w:div>
                <w:div w:id="1085692213">
                  <w:marLeft w:val="0"/>
                  <w:marRight w:val="0"/>
                  <w:marTop w:val="0"/>
                  <w:marBottom w:val="0"/>
                  <w:divBdr>
                    <w:top w:val="none" w:sz="0" w:space="0" w:color="auto"/>
                    <w:left w:val="none" w:sz="0" w:space="0" w:color="auto"/>
                    <w:bottom w:val="none" w:sz="0" w:space="0" w:color="auto"/>
                    <w:right w:val="none" w:sz="0" w:space="0" w:color="auto"/>
                  </w:divBdr>
                  <w:divsChild>
                    <w:div w:id="772866483">
                      <w:marLeft w:val="0"/>
                      <w:marRight w:val="0"/>
                      <w:marTop w:val="0"/>
                      <w:marBottom w:val="0"/>
                      <w:divBdr>
                        <w:top w:val="none" w:sz="0" w:space="0" w:color="auto"/>
                        <w:left w:val="none" w:sz="0" w:space="0" w:color="auto"/>
                        <w:bottom w:val="none" w:sz="0" w:space="0" w:color="auto"/>
                        <w:right w:val="none" w:sz="0" w:space="0" w:color="auto"/>
                      </w:divBdr>
                    </w:div>
                  </w:divsChild>
                </w:div>
                <w:div w:id="1781298060">
                  <w:marLeft w:val="0"/>
                  <w:marRight w:val="0"/>
                  <w:marTop w:val="0"/>
                  <w:marBottom w:val="0"/>
                  <w:divBdr>
                    <w:top w:val="none" w:sz="0" w:space="0" w:color="auto"/>
                    <w:left w:val="none" w:sz="0" w:space="0" w:color="auto"/>
                    <w:bottom w:val="none" w:sz="0" w:space="0" w:color="auto"/>
                    <w:right w:val="none" w:sz="0" w:space="0" w:color="auto"/>
                  </w:divBdr>
                  <w:divsChild>
                    <w:div w:id="19594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6776">
              <w:marLeft w:val="0"/>
              <w:marRight w:val="0"/>
              <w:marTop w:val="0"/>
              <w:marBottom w:val="0"/>
              <w:divBdr>
                <w:top w:val="none" w:sz="0" w:space="0" w:color="auto"/>
                <w:left w:val="none" w:sz="0" w:space="0" w:color="auto"/>
                <w:bottom w:val="none" w:sz="0" w:space="0" w:color="auto"/>
                <w:right w:val="none" w:sz="0" w:space="0" w:color="auto"/>
              </w:divBdr>
              <w:divsChild>
                <w:div w:id="49304424">
                  <w:marLeft w:val="0"/>
                  <w:marRight w:val="0"/>
                  <w:marTop w:val="0"/>
                  <w:marBottom w:val="0"/>
                  <w:divBdr>
                    <w:top w:val="none" w:sz="0" w:space="0" w:color="auto"/>
                    <w:left w:val="none" w:sz="0" w:space="0" w:color="auto"/>
                    <w:bottom w:val="none" w:sz="0" w:space="0" w:color="auto"/>
                    <w:right w:val="none" w:sz="0" w:space="0" w:color="auto"/>
                  </w:divBdr>
                  <w:divsChild>
                    <w:div w:id="1890336265">
                      <w:marLeft w:val="0"/>
                      <w:marRight w:val="0"/>
                      <w:marTop w:val="0"/>
                      <w:marBottom w:val="0"/>
                      <w:divBdr>
                        <w:top w:val="none" w:sz="0" w:space="0" w:color="auto"/>
                        <w:left w:val="none" w:sz="0" w:space="0" w:color="auto"/>
                        <w:bottom w:val="none" w:sz="0" w:space="0" w:color="auto"/>
                        <w:right w:val="none" w:sz="0" w:space="0" w:color="auto"/>
                      </w:divBdr>
                    </w:div>
                  </w:divsChild>
                </w:div>
                <w:div w:id="219368780">
                  <w:marLeft w:val="0"/>
                  <w:marRight w:val="0"/>
                  <w:marTop w:val="0"/>
                  <w:marBottom w:val="0"/>
                  <w:divBdr>
                    <w:top w:val="none" w:sz="0" w:space="0" w:color="auto"/>
                    <w:left w:val="none" w:sz="0" w:space="0" w:color="auto"/>
                    <w:bottom w:val="none" w:sz="0" w:space="0" w:color="auto"/>
                    <w:right w:val="none" w:sz="0" w:space="0" w:color="auto"/>
                  </w:divBdr>
                  <w:divsChild>
                    <w:div w:id="1309213436">
                      <w:marLeft w:val="0"/>
                      <w:marRight w:val="0"/>
                      <w:marTop w:val="0"/>
                      <w:marBottom w:val="0"/>
                      <w:divBdr>
                        <w:top w:val="none" w:sz="0" w:space="0" w:color="auto"/>
                        <w:left w:val="none" w:sz="0" w:space="0" w:color="auto"/>
                        <w:bottom w:val="none" w:sz="0" w:space="0" w:color="auto"/>
                        <w:right w:val="none" w:sz="0" w:space="0" w:color="auto"/>
                      </w:divBdr>
                    </w:div>
                  </w:divsChild>
                </w:div>
                <w:div w:id="935135406">
                  <w:marLeft w:val="0"/>
                  <w:marRight w:val="0"/>
                  <w:marTop w:val="0"/>
                  <w:marBottom w:val="0"/>
                  <w:divBdr>
                    <w:top w:val="none" w:sz="0" w:space="0" w:color="auto"/>
                    <w:left w:val="none" w:sz="0" w:space="0" w:color="auto"/>
                    <w:bottom w:val="none" w:sz="0" w:space="0" w:color="auto"/>
                    <w:right w:val="none" w:sz="0" w:space="0" w:color="auto"/>
                  </w:divBdr>
                  <w:divsChild>
                    <w:div w:id="795483950">
                      <w:marLeft w:val="0"/>
                      <w:marRight w:val="0"/>
                      <w:marTop w:val="0"/>
                      <w:marBottom w:val="0"/>
                      <w:divBdr>
                        <w:top w:val="none" w:sz="0" w:space="0" w:color="auto"/>
                        <w:left w:val="none" w:sz="0" w:space="0" w:color="auto"/>
                        <w:bottom w:val="none" w:sz="0" w:space="0" w:color="auto"/>
                        <w:right w:val="none" w:sz="0" w:space="0" w:color="auto"/>
                      </w:divBdr>
                      <w:divsChild>
                        <w:div w:id="146945759">
                          <w:marLeft w:val="0"/>
                          <w:marRight w:val="0"/>
                          <w:marTop w:val="0"/>
                          <w:marBottom w:val="0"/>
                          <w:divBdr>
                            <w:top w:val="none" w:sz="0" w:space="0" w:color="auto"/>
                            <w:left w:val="none" w:sz="0" w:space="0" w:color="auto"/>
                            <w:bottom w:val="none" w:sz="0" w:space="0" w:color="auto"/>
                            <w:right w:val="none" w:sz="0" w:space="0" w:color="auto"/>
                          </w:divBdr>
                          <w:divsChild>
                            <w:div w:id="15676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trstmh/trx0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393-012-07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4192-7240-4835-8E97-A9BF7110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3050</Words>
  <Characters>16775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Léandri</dc:creator>
  <cp:keywords/>
  <dc:description/>
  <cp:lastModifiedBy>Marc Léandri</cp:lastModifiedBy>
  <cp:revision>4</cp:revision>
  <dcterms:created xsi:type="dcterms:W3CDTF">2024-01-30T16:00:00Z</dcterms:created>
  <dcterms:modified xsi:type="dcterms:W3CDTF">2024-01-30T16:05:00Z</dcterms:modified>
</cp:coreProperties>
</file>