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C80D6" w14:textId="77777777" w:rsidR="00130800" w:rsidRPr="00281660" w:rsidRDefault="00130800" w:rsidP="002457B7">
      <w:pPr>
        <w:rPr>
          <w:lang w:val="en-GB"/>
        </w:rPr>
      </w:pPr>
      <w:r w:rsidRPr="00281660">
        <w:rPr>
          <w:b/>
          <w:bCs/>
        </w:rPr>
        <w:t>Supplemental Table S1.</w:t>
      </w:r>
      <w:r w:rsidRPr="00281660">
        <w:rPr>
          <w:b/>
          <w:lang w:val="en-GB"/>
        </w:rPr>
        <w:t xml:space="preserve"> </w:t>
      </w:r>
      <w:r w:rsidRPr="00281660">
        <w:rPr>
          <w:lang w:val="en-GB"/>
        </w:rPr>
        <w:t xml:space="preserve">Demographic, clinical, and biochemical characteristics in 147 patients hospitalised for COVID-19 included in the original NOR-Solidarity cohort. Further, 15 patients from the primary cohort were included in the present study's RNA-seq analysis (RNAseq Cohort). </w:t>
      </w:r>
    </w:p>
    <w:tbl>
      <w:tblPr>
        <w:tblpPr w:leftFromText="180" w:rightFromText="180" w:vertAnchor="text" w:horzAnchor="margin" w:tblpY="195"/>
        <w:tblW w:w="78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69"/>
        <w:gridCol w:w="2044"/>
        <w:gridCol w:w="2044"/>
      </w:tblGrid>
      <w:tr w:rsidR="008B182A" w:rsidRPr="00281660" w14:paraId="472C61E8" w14:textId="77777777" w:rsidTr="00DB113B">
        <w:tc>
          <w:tcPr>
            <w:tcW w:w="376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6655C93B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b/>
                <w:bCs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b/>
                <w:bCs/>
                <w:noProof/>
                <w:szCs w:val="24"/>
                <w:lang w:val="en-GB" w:eastAsia="zh-CN"/>
              </w:rPr>
              <w:t>Parameter</w:t>
            </w:r>
          </w:p>
        </w:tc>
        <w:tc>
          <w:tcPr>
            <w:tcW w:w="20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415D380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b/>
                <w:bCs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b/>
                <w:bCs/>
                <w:noProof/>
                <w:szCs w:val="24"/>
                <w:lang w:val="en-GB" w:eastAsia="zh-CN"/>
              </w:rPr>
              <w:t>Main Cohort</w:t>
            </w:r>
          </w:p>
          <w:p w14:paraId="545F7AAA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b/>
                <w:bCs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b/>
                <w:bCs/>
                <w:noProof/>
                <w:szCs w:val="24"/>
                <w:lang w:val="en-GB" w:eastAsia="zh-CN"/>
              </w:rPr>
              <w:t>n=147</w:t>
            </w:r>
          </w:p>
        </w:tc>
        <w:tc>
          <w:tcPr>
            <w:tcW w:w="20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6DF1A931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b/>
                <w:bCs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b/>
                <w:bCs/>
                <w:noProof/>
                <w:szCs w:val="24"/>
                <w:lang w:val="en-GB" w:eastAsia="zh-CN"/>
              </w:rPr>
              <w:t>RNAseq Cohort</w:t>
            </w:r>
          </w:p>
          <w:p w14:paraId="6AF4AA0B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b/>
                <w:bCs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b/>
                <w:bCs/>
                <w:noProof/>
                <w:szCs w:val="24"/>
                <w:lang w:val="en-GB" w:eastAsia="zh-CN"/>
              </w:rPr>
              <w:t>n=15</w:t>
            </w:r>
          </w:p>
        </w:tc>
      </w:tr>
      <w:tr w:rsidR="008B182A" w:rsidRPr="00281660" w14:paraId="57E78A8A" w14:textId="77777777" w:rsidTr="00DB113B">
        <w:tc>
          <w:tcPr>
            <w:tcW w:w="37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CB4C924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Age, years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E9524FA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59.6±15.5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AB83575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60.0±13.4</w:t>
            </w:r>
          </w:p>
        </w:tc>
      </w:tr>
      <w:tr w:rsidR="008B182A" w:rsidRPr="00281660" w14:paraId="5C329A67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68BAC372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Male gender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5FE8DB28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91 (62)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32C7935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12 (80)</w:t>
            </w:r>
          </w:p>
        </w:tc>
      </w:tr>
      <w:tr w:rsidR="008B182A" w:rsidRPr="00281660" w14:paraId="58769C1F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1C5A4B72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 xml:space="preserve">Body Mass Index, kg/m2 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F0D1FB7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28.1±4.6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5869E60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29.5±4.7</w:t>
            </w:r>
          </w:p>
        </w:tc>
      </w:tr>
      <w:tr w:rsidR="008B182A" w:rsidRPr="00281660" w14:paraId="27BCBEA1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59502388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 xml:space="preserve">Vaccinated </w:t>
            </w:r>
            <w:r w:rsidRPr="00281660">
              <w:rPr>
                <w:rFonts w:eastAsia="Times New Roman" w:cs="Times New Roman"/>
                <w:noProof/>
                <w:szCs w:val="24"/>
                <w:lang w:val="en-GB" w:eastAsia="zh-CN"/>
              </w:rPr>
              <w:t>≥</w:t>
            </w: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 xml:space="preserve"> 1 dose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7270032D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0 (0)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E36CF55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0 (0)</w:t>
            </w:r>
          </w:p>
        </w:tc>
      </w:tr>
      <w:tr w:rsidR="008B182A" w:rsidRPr="00281660" w14:paraId="04A1834F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EE9FCA9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Dexamethasone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18E8E86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1 (1)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14FE8E30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1 (7)</w:t>
            </w:r>
          </w:p>
        </w:tc>
      </w:tr>
      <w:tr w:rsidR="008B182A" w:rsidRPr="00281660" w14:paraId="093C0711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3372632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Comorbidities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35C1245B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D9C88E1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</w:p>
        </w:tc>
      </w:tr>
      <w:tr w:rsidR="008B182A" w:rsidRPr="00281660" w14:paraId="514D0AF2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5EE7DD28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 xml:space="preserve">       Chronic cardiac disease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01C3A67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24 (16)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55F91FFD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0 (0)</w:t>
            </w:r>
          </w:p>
        </w:tc>
      </w:tr>
      <w:tr w:rsidR="008B182A" w:rsidRPr="00281660" w14:paraId="2259550B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13A9CC92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 xml:space="preserve">       Hypertension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7419AAAB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46 (32)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17B553B7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5 (36)</w:t>
            </w:r>
          </w:p>
        </w:tc>
      </w:tr>
      <w:tr w:rsidR="008B182A" w:rsidRPr="00281660" w14:paraId="4601F917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58205E5D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 xml:space="preserve">       Chronic pulmonary disease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6CD0E7AE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28 (19)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2554EC82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4 (29)</w:t>
            </w:r>
          </w:p>
        </w:tc>
      </w:tr>
      <w:tr w:rsidR="008B182A" w:rsidRPr="00281660" w14:paraId="1674DE80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54BDB43B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 xml:space="preserve">       Obesity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CB82336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37 (28)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F2B980D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6 (40)</w:t>
            </w:r>
          </w:p>
        </w:tc>
      </w:tr>
      <w:tr w:rsidR="008B182A" w:rsidRPr="00281660" w14:paraId="3D8798D0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1C889BAF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 xml:space="preserve">       Diabetes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3FC9517B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24 (16)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2947AB69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3 (21)</w:t>
            </w:r>
          </w:p>
        </w:tc>
      </w:tr>
      <w:tr w:rsidR="008B182A" w:rsidRPr="00281660" w14:paraId="773421B0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15FE29D9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 xml:space="preserve">       Current smoker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52982BD8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3 (2)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32D6D848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2 (14)</w:t>
            </w:r>
          </w:p>
        </w:tc>
      </w:tr>
      <w:tr w:rsidR="008B182A" w:rsidRPr="00281660" w14:paraId="24CF86B6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25FD4D7B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 xml:space="preserve">       HIV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1923AEF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8 (5)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61EB8EBB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0 (0)</w:t>
            </w:r>
          </w:p>
        </w:tc>
      </w:tr>
      <w:tr w:rsidR="008B182A" w:rsidRPr="00281660" w14:paraId="24702FD7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86FACD6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Oxygen therapy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7F467AD6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81 (55)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DE34F90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11 (73)</w:t>
            </w:r>
          </w:p>
        </w:tc>
      </w:tr>
      <w:tr w:rsidR="008B182A" w:rsidRPr="00281660" w14:paraId="70BDD4BB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7EE80D7D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Outcomes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275A7211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53D6C12E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</w:p>
        </w:tc>
      </w:tr>
      <w:tr w:rsidR="008B182A" w:rsidRPr="00281660" w14:paraId="11E42320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3D96EDAA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 xml:space="preserve">           ICU admission (%)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6228639B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26 (18)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2820AC6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5 (33)</w:t>
            </w:r>
          </w:p>
        </w:tc>
      </w:tr>
      <w:tr w:rsidR="008B182A" w:rsidRPr="00281660" w14:paraId="3FC7C086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78244A41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P/F-ratio at admission, kPa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23419255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42.4 (32.9,49.6)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25977DF4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39.6 (30.4, 45.4)</w:t>
            </w:r>
          </w:p>
        </w:tc>
      </w:tr>
      <w:tr w:rsidR="008B182A" w:rsidRPr="00281660" w14:paraId="40799AC3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6D31A813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Haemoglobin, g/dL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2509C11D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13.1±1.6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24231B5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13.6±</w:t>
            </w:r>
            <w:r w:rsidRPr="00281660">
              <w:rPr>
                <w:rFonts w:eastAsia="SimSun" w:cs="Times New Roman"/>
                <w:noProof/>
                <w:szCs w:val="24"/>
                <w:lang w:val="en-GB" w:eastAsia="zh-CN"/>
              </w:rPr>
              <w:t xml:space="preserve"> </w:t>
            </w: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1.1</w:t>
            </w:r>
          </w:p>
        </w:tc>
      </w:tr>
      <w:tr w:rsidR="008B182A" w:rsidRPr="00281660" w14:paraId="3A8B6E5D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1432F28D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C-reactive protein, mg/L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18FCF30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69 (34,131)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50C0E40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85 (48,</w:t>
            </w:r>
            <w:r w:rsidRPr="00281660">
              <w:rPr>
                <w:rFonts w:eastAsia="SimSun" w:cs="Times New Roman"/>
                <w:noProof/>
                <w:szCs w:val="24"/>
                <w:lang w:val="en-GB" w:eastAsia="zh-CN"/>
              </w:rPr>
              <w:t xml:space="preserve"> </w:t>
            </w: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161)</w:t>
            </w:r>
          </w:p>
        </w:tc>
      </w:tr>
      <w:tr w:rsidR="008B182A" w:rsidRPr="00281660" w14:paraId="0F258CEA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1215C534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Ferritin, µg/L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683B2731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619 (368,1115)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05B71B2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586 (293,</w:t>
            </w:r>
            <w:r w:rsidRPr="00281660">
              <w:rPr>
                <w:rFonts w:eastAsia="SimSun" w:cs="Times New Roman"/>
                <w:noProof/>
                <w:szCs w:val="24"/>
                <w:lang w:val="en-GB" w:eastAsia="zh-CN"/>
              </w:rPr>
              <w:t xml:space="preserve"> </w:t>
            </w: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1065)</w:t>
            </w:r>
          </w:p>
        </w:tc>
      </w:tr>
      <w:tr w:rsidR="008B182A" w:rsidRPr="00281660" w14:paraId="1DB0998C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2E9B98EB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White blood cell count, x 10</w:t>
            </w:r>
            <w:r w:rsidRPr="00281660">
              <w:rPr>
                <w:rFonts w:eastAsia="Arial" w:cs="Times New Roman"/>
                <w:noProof/>
                <w:szCs w:val="24"/>
                <w:vertAlign w:val="superscript"/>
                <w:lang w:val="en-GB" w:eastAsia="zh-CN"/>
              </w:rPr>
              <w:t>9</w:t>
            </w: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/L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224633C8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6.4±2.6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7A3D5346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7.8±4.0</w:t>
            </w:r>
          </w:p>
        </w:tc>
      </w:tr>
      <w:tr w:rsidR="008B182A" w:rsidRPr="00281660" w14:paraId="3357B28C" w14:textId="77777777" w:rsidTr="00DB113B"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1AFF3FBE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Neutrophils, x 10</w:t>
            </w:r>
            <w:r w:rsidRPr="00281660">
              <w:rPr>
                <w:rFonts w:eastAsia="Arial" w:cs="Times New Roman"/>
                <w:noProof/>
                <w:szCs w:val="24"/>
                <w:vertAlign w:val="superscript"/>
                <w:lang w:val="en-GB" w:eastAsia="zh-CN"/>
              </w:rPr>
              <w:t>9</w:t>
            </w: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/L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D3D121F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4.7±2.5</w:t>
            </w: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3AED0EA5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6.3±4.1*</w:t>
            </w:r>
          </w:p>
        </w:tc>
      </w:tr>
      <w:tr w:rsidR="008B182A" w:rsidRPr="00281660" w14:paraId="34B7D127" w14:textId="77777777" w:rsidTr="00DB113B">
        <w:tc>
          <w:tcPr>
            <w:tcW w:w="376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46698032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Lymphocytes, x 10</w:t>
            </w:r>
            <w:r w:rsidRPr="00281660">
              <w:rPr>
                <w:rFonts w:eastAsia="Arial" w:cs="Times New Roman"/>
                <w:noProof/>
                <w:szCs w:val="24"/>
                <w:vertAlign w:val="superscript"/>
                <w:lang w:val="en-GB" w:eastAsia="zh-CN"/>
              </w:rPr>
              <w:t>9</w:t>
            </w: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/L</w:t>
            </w:r>
          </w:p>
        </w:tc>
        <w:tc>
          <w:tcPr>
            <w:tcW w:w="20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5867E81D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1.2±0.54</w:t>
            </w:r>
          </w:p>
        </w:tc>
        <w:tc>
          <w:tcPr>
            <w:tcW w:w="20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2540743B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1.0±0.4</w:t>
            </w:r>
          </w:p>
        </w:tc>
      </w:tr>
      <w:tr w:rsidR="008B182A" w:rsidRPr="00281660" w14:paraId="106A518E" w14:textId="77777777" w:rsidTr="00DB113B">
        <w:tc>
          <w:tcPr>
            <w:tcW w:w="3769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0ADF9738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eGFR</w:t>
            </w:r>
          </w:p>
        </w:tc>
        <w:tc>
          <w:tcPr>
            <w:tcW w:w="2044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3EB8EED9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87±24</w:t>
            </w:r>
          </w:p>
        </w:tc>
        <w:tc>
          <w:tcPr>
            <w:tcW w:w="2044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left w:w="60" w:type="dxa"/>
              <w:right w:w="60" w:type="dxa"/>
            </w:tcMar>
            <w:vAlign w:val="center"/>
          </w:tcPr>
          <w:p w14:paraId="57AFDAD0" w14:textId="77777777" w:rsidR="008B182A" w:rsidRPr="00281660" w:rsidRDefault="008B182A" w:rsidP="002457B7">
            <w:pPr>
              <w:autoSpaceDE w:val="0"/>
              <w:autoSpaceDN w:val="0"/>
              <w:adjustRightInd w:val="0"/>
              <w:snapToGrid w:val="0"/>
              <w:spacing w:before="0" w:after="0"/>
              <w:jc w:val="center"/>
              <w:rPr>
                <w:rFonts w:eastAsia="Arial" w:cs="Times New Roman"/>
                <w:noProof/>
                <w:szCs w:val="24"/>
                <w:lang w:val="en-GB" w:eastAsia="zh-CN"/>
              </w:rPr>
            </w:pPr>
            <w:r w:rsidRPr="00281660">
              <w:rPr>
                <w:rFonts w:eastAsia="Arial" w:cs="Times New Roman"/>
                <w:noProof/>
                <w:szCs w:val="24"/>
                <w:lang w:val="en-GB" w:eastAsia="zh-CN"/>
              </w:rPr>
              <w:t>93.3±25.9</w:t>
            </w:r>
          </w:p>
        </w:tc>
      </w:tr>
    </w:tbl>
    <w:p w14:paraId="4D9EE45C" w14:textId="77777777" w:rsidR="00130800" w:rsidRPr="00281660" w:rsidRDefault="00130800" w:rsidP="002457B7">
      <w:pPr>
        <w:rPr>
          <w:b/>
          <w:bCs/>
          <w:lang w:val="en-GB"/>
        </w:rPr>
      </w:pPr>
    </w:p>
    <w:p w14:paraId="63AB6906" w14:textId="77777777" w:rsidR="00130800" w:rsidRPr="00281660" w:rsidRDefault="00130800" w:rsidP="002457B7">
      <w:pPr>
        <w:rPr>
          <w:b/>
          <w:bCs/>
          <w:lang w:val="en-GB"/>
        </w:rPr>
      </w:pPr>
    </w:p>
    <w:p w14:paraId="41E8EF95" w14:textId="77777777" w:rsidR="00130800" w:rsidRPr="00281660" w:rsidRDefault="00130800" w:rsidP="002457B7">
      <w:pPr>
        <w:rPr>
          <w:b/>
          <w:bCs/>
          <w:lang w:val="en-GB"/>
        </w:rPr>
      </w:pPr>
    </w:p>
    <w:p w14:paraId="203C1041" w14:textId="77777777" w:rsidR="00130800" w:rsidRPr="00281660" w:rsidRDefault="00130800" w:rsidP="002457B7">
      <w:pPr>
        <w:rPr>
          <w:b/>
          <w:bCs/>
          <w:lang w:val="en-GB"/>
        </w:rPr>
      </w:pPr>
    </w:p>
    <w:p w14:paraId="3B486162" w14:textId="77777777" w:rsidR="00130800" w:rsidRPr="00281660" w:rsidRDefault="00130800" w:rsidP="002457B7">
      <w:pPr>
        <w:rPr>
          <w:b/>
          <w:bCs/>
          <w:lang w:val="en-GB"/>
        </w:rPr>
      </w:pPr>
    </w:p>
    <w:p w14:paraId="62CCC949" w14:textId="77777777" w:rsidR="00130800" w:rsidRPr="00281660" w:rsidRDefault="00130800" w:rsidP="002457B7">
      <w:pPr>
        <w:rPr>
          <w:b/>
          <w:bCs/>
          <w:lang w:val="en-GB"/>
        </w:rPr>
      </w:pPr>
    </w:p>
    <w:p w14:paraId="6552E9CE" w14:textId="77777777" w:rsidR="00130800" w:rsidRPr="00281660" w:rsidRDefault="00130800" w:rsidP="002457B7">
      <w:pPr>
        <w:rPr>
          <w:b/>
          <w:bCs/>
          <w:lang w:val="en-GB"/>
        </w:rPr>
      </w:pPr>
    </w:p>
    <w:p w14:paraId="38E08071" w14:textId="77777777" w:rsidR="00130800" w:rsidRPr="00281660" w:rsidRDefault="00130800" w:rsidP="002457B7">
      <w:pPr>
        <w:rPr>
          <w:b/>
          <w:bCs/>
          <w:lang w:val="en-GB"/>
        </w:rPr>
      </w:pPr>
    </w:p>
    <w:p w14:paraId="17AC4B84" w14:textId="77777777" w:rsidR="00130800" w:rsidRPr="00281660" w:rsidRDefault="00130800" w:rsidP="002457B7">
      <w:pPr>
        <w:rPr>
          <w:b/>
          <w:bCs/>
          <w:lang w:val="en-GB"/>
        </w:rPr>
      </w:pPr>
    </w:p>
    <w:p w14:paraId="47D9BFF9" w14:textId="77777777" w:rsidR="00130800" w:rsidRPr="00281660" w:rsidRDefault="00130800" w:rsidP="002457B7">
      <w:pPr>
        <w:rPr>
          <w:b/>
          <w:bCs/>
          <w:lang w:val="en-GB"/>
        </w:rPr>
      </w:pPr>
    </w:p>
    <w:p w14:paraId="68ABF252" w14:textId="77777777" w:rsidR="008B182A" w:rsidRPr="00281660" w:rsidRDefault="008B182A" w:rsidP="002457B7">
      <w:pPr>
        <w:rPr>
          <w:lang w:bidi="en-US"/>
        </w:rPr>
      </w:pPr>
    </w:p>
    <w:p w14:paraId="61B59686" w14:textId="77777777" w:rsidR="008B182A" w:rsidRPr="00281660" w:rsidRDefault="008B182A" w:rsidP="002457B7">
      <w:pPr>
        <w:rPr>
          <w:lang w:bidi="en-US"/>
        </w:rPr>
      </w:pPr>
    </w:p>
    <w:p w14:paraId="0C45CA46" w14:textId="77777777" w:rsidR="008B182A" w:rsidRPr="00281660" w:rsidRDefault="008B182A" w:rsidP="002457B7">
      <w:pPr>
        <w:rPr>
          <w:lang w:bidi="en-US"/>
        </w:rPr>
      </w:pPr>
    </w:p>
    <w:p w14:paraId="44392DFA" w14:textId="77777777" w:rsidR="008B182A" w:rsidRPr="00281660" w:rsidRDefault="008B182A" w:rsidP="002457B7">
      <w:pPr>
        <w:rPr>
          <w:lang w:bidi="en-US"/>
        </w:rPr>
      </w:pPr>
    </w:p>
    <w:p w14:paraId="4EC0C630" w14:textId="77777777" w:rsidR="008B182A" w:rsidRPr="00281660" w:rsidRDefault="008B182A" w:rsidP="002457B7">
      <w:pPr>
        <w:rPr>
          <w:lang w:bidi="en-US"/>
        </w:rPr>
      </w:pPr>
    </w:p>
    <w:p w14:paraId="3AE2C7A5" w14:textId="3AA651C2" w:rsidR="00130800" w:rsidRPr="00281660" w:rsidRDefault="00130800" w:rsidP="002457B7">
      <w:pPr>
        <w:rPr>
          <w:b/>
          <w:bCs/>
          <w:lang w:val="en-GB"/>
        </w:rPr>
      </w:pPr>
      <w:r w:rsidRPr="00281660">
        <w:rPr>
          <w:lang w:bidi="en-US"/>
        </w:rPr>
        <w:t xml:space="preserve">ICU; intensive care unit, P/F-ratio; PaO2/FiO2-ratio, </w:t>
      </w:r>
      <w:r w:rsidR="00957BE2" w:rsidRPr="00281660">
        <w:rPr>
          <w:lang w:bidi="en-US"/>
        </w:rPr>
        <w:t>eGFR</w:t>
      </w:r>
      <w:r w:rsidRPr="00281660">
        <w:rPr>
          <w:lang w:bidi="en-US"/>
        </w:rPr>
        <w:t>; estimated glomerular filtration rate. Values are presented as mean ± SD or median (25</w:t>
      </w:r>
      <w:r w:rsidRPr="00281660">
        <w:rPr>
          <w:vertAlign w:val="superscript"/>
          <w:lang w:bidi="en-US"/>
        </w:rPr>
        <w:t>th</w:t>
      </w:r>
      <w:r w:rsidRPr="00281660">
        <w:rPr>
          <w:lang w:bidi="en-US"/>
        </w:rPr>
        <w:t>, 75</w:t>
      </w:r>
      <w:r w:rsidRPr="00281660">
        <w:rPr>
          <w:vertAlign w:val="superscript"/>
          <w:lang w:bidi="en-US"/>
        </w:rPr>
        <w:t>th</w:t>
      </w:r>
      <w:r w:rsidRPr="00281660">
        <w:rPr>
          <w:lang w:bidi="en-US"/>
        </w:rPr>
        <w:t>) quantiles for continuous variables. * p-value &lt;0.05, t-test.</w:t>
      </w:r>
      <w:r w:rsidRPr="00281660">
        <w:rPr>
          <w:b/>
          <w:bCs/>
          <w:lang w:val="en-GB"/>
        </w:rPr>
        <w:br w:type="page"/>
      </w:r>
    </w:p>
    <w:p w14:paraId="29F08901" w14:textId="77777777" w:rsidR="00130800" w:rsidRPr="00281660" w:rsidRDefault="00130800" w:rsidP="002457B7">
      <w:pPr>
        <w:rPr>
          <w:b/>
          <w:bCs/>
          <w:lang w:val="en-GB"/>
        </w:rPr>
      </w:pPr>
      <w:r w:rsidRPr="00281660">
        <w:rPr>
          <w:b/>
          <w:bCs/>
          <w:lang w:val="en-GB"/>
        </w:rPr>
        <w:lastRenderedPageBreak/>
        <w:t>Supplemental Figure S1. Batch correction of COVID-19 and healthy control samples.</w:t>
      </w:r>
    </w:p>
    <w:p w14:paraId="0BC4C4D5" w14:textId="77777777" w:rsidR="00130800" w:rsidRPr="00281660" w:rsidRDefault="00130800" w:rsidP="002457B7">
      <w:pPr>
        <w:rPr>
          <w:lang w:val="en-GB"/>
        </w:rPr>
      </w:pPr>
      <w:r w:rsidRPr="00281660">
        <w:rPr>
          <w:noProof/>
          <w:lang w:val="en-GB"/>
        </w:rPr>
        <w:drawing>
          <wp:inline distT="0" distB="0" distL="0" distR="0" wp14:anchorId="124EA0B4" wp14:editId="6D77D40F">
            <wp:extent cx="5526808" cy="3164619"/>
            <wp:effectExtent l="0" t="0" r="0" b="0"/>
            <wp:docPr id="2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 scree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5" b="41564"/>
                    <a:stretch/>
                  </pic:blipFill>
                  <pic:spPr bwMode="auto">
                    <a:xfrm>
                      <a:off x="0" y="0"/>
                      <a:ext cx="5545043" cy="317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CE36" w14:textId="77777777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>Principal component analysis (PCA) of variance stabilised, uncorrected normalised counts (</w:t>
      </w:r>
      <w:r w:rsidRPr="00281660">
        <w:rPr>
          <w:b/>
          <w:bCs/>
          <w:lang w:val="en-GB"/>
        </w:rPr>
        <w:t>A</w:t>
      </w:r>
      <w:r w:rsidRPr="00281660">
        <w:rPr>
          <w:lang w:val="en-GB"/>
        </w:rPr>
        <w:t xml:space="preserve">). </w:t>
      </w:r>
      <w:r w:rsidRPr="00281660">
        <w:rPr>
          <w:strike/>
          <w:lang w:val="en-GB"/>
        </w:rPr>
        <w:t>Principal component analysis (</w:t>
      </w:r>
      <w:r w:rsidRPr="00281660">
        <w:rPr>
          <w:lang w:val="en-GB"/>
        </w:rPr>
        <w:t>PCA</w:t>
      </w:r>
      <w:r w:rsidRPr="00281660">
        <w:rPr>
          <w:strike/>
          <w:lang w:val="en-GB"/>
        </w:rPr>
        <w:t>)</w:t>
      </w:r>
      <w:r w:rsidRPr="00281660">
        <w:rPr>
          <w:lang w:val="en-GB"/>
        </w:rPr>
        <w:t xml:space="preserve"> of variance stabilised, batch-corrected with surrogate variables package (SVA), normalised counts. Of 5 surrogate variables (SV) detected, SV1, SV2 and SV3 are included (</w:t>
      </w:r>
      <w:r w:rsidRPr="00281660">
        <w:rPr>
          <w:b/>
          <w:bCs/>
          <w:lang w:val="en-GB"/>
        </w:rPr>
        <w:t>B</w:t>
      </w:r>
      <w:r w:rsidRPr="00281660">
        <w:rPr>
          <w:lang w:val="en-GB"/>
        </w:rPr>
        <w:t>). HC = healthy control, Ward = hospitalised ward patients, ICU = Intensive Care Unit patients.</w:t>
      </w:r>
      <w:r w:rsidRPr="00281660">
        <w:rPr>
          <w:lang w:val="en-GB"/>
        </w:rPr>
        <w:br w:type="page"/>
      </w:r>
    </w:p>
    <w:p w14:paraId="5756B53F" w14:textId="77777777" w:rsidR="00130800" w:rsidRPr="00281660" w:rsidRDefault="00130800" w:rsidP="002457B7">
      <w:pPr>
        <w:rPr>
          <w:b/>
          <w:bCs/>
          <w:lang w:val="en-GB"/>
        </w:rPr>
      </w:pPr>
      <w:r w:rsidRPr="00281660">
        <w:rPr>
          <w:b/>
          <w:bCs/>
          <w:lang w:val="en-GB"/>
        </w:rPr>
        <w:lastRenderedPageBreak/>
        <w:t>Supplemental Table S2. Sample metadata and surrogate variables of PBMC from COVID-19 patients and healthy controls</w:t>
      </w:r>
    </w:p>
    <w:p w14:paraId="3474249A" w14:textId="77777777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 xml:space="preserve">Sample metadata and surrogate variables detected during the batch correction, before formal analysis, of COVID-19 PBMC versus healthy controls comparison. </w:t>
      </w:r>
    </w:p>
    <w:tbl>
      <w:tblPr>
        <w:tblStyle w:val="PlainTable11"/>
        <w:tblW w:w="0" w:type="auto"/>
        <w:tblLook w:val="0420" w:firstRow="1" w:lastRow="0" w:firstColumn="0" w:lastColumn="0" w:noHBand="0" w:noVBand="1"/>
      </w:tblPr>
      <w:tblGrid>
        <w:gridCol w:w="617"/>
        <w:gridCol w:w="1244"/>
        <w:gridCol w:w="1296"/>
        <w:gridCol w:w="1116"/>
        <w:gridCol w:w="1116"/>
        <w:gridCol w:w="1116"/>
        <w:gridCol w:w="1116"/>
        <w:gridCol w:w="1116"/>
      </w:tblGrid>
      <w:tr w:rsidR="00115601" w:rsidRPr="00281660" w14:paraId="132C2F7A" w14:textId="77777777" w:rsidTr="00DB11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2B8F8F54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 xml:space="preserve">ID </w:t>
            </w:r>
          </w:p>
        </w:tc>
        <w:tc>
          <w:tcPr>
            <w:tcW w:w="0" w:type="auto"/>
            <w:noWrap/>
            <w:hideMark/>
          </w:tcPr>
          <w:p w14:paraId="3D7A611B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Condition</w:t>
            </w:r>
          </w:p>
        </w:tc>
        <w:tc>
          <w:tcPr>
            <w:tcW w:w="0" w:type="auto"/>
            <w:noWrap/>
            <w:hideMark/>
          </w:tcPr>
          <w:p w14:paraId="1AEC2F9D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Type</w:t>
            </w:r>
          </w:p>
        </w:tc>
        <w:tc>
          <w:tcPr>
            <w:tcW w:w="0" w:type="auto"/>
            <w:noWrap/>
            <w:hideMark/>
          </w:tcPr>
          <w:p w14:paraId="71EB559A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SV1</w:t>
            </w:r>
          </w:p>
        </w:tc>
        <w:tc>
          <w:tcPr>
            <w:tcW w:w="0" w:type="auto"/>
            <w:noWrap/>
            <w:hideMark/>
          </w:tcPr>
          <w:p w14:paraId="6C3FDE4B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SV2</w:t>
            </w:r>
          </w:p>
        </w:tc>
        <w:tc>
          <w:tcPr>
            <w:tcW w:w="0" w:type="auto"/>
            <w:noWrap/>
            <w:hideMark/>
          </w:tcPr>
          <w:p w14:paraId="693FCC12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SV3</w:t>
            </w:r>
          </w:p>
        </w:tc>
        <w:tc>
          <w:tcPr>
            <w:tcW w:w="0" w:type="auto"/>
            <w:noWrap/>
            <w:hideMark/>
          </w:tcPr>
          <w:p w14:paraId="4F84ACE0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SV4</w:t>
            </w:r>
          </w:p>
        </w:tc>
        <w:tc>
          <w:tcPr>
            <w:tcW w:w="0" w:type="auto"/>
            <w:noWrap/>
            <w:hideMark/>
          </w:tcPr>
          <w:p w14:paraId="2FE8DB27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SV5</w:t>
            </w:r>
          </w:p>
        </w:tc>
      </w:tr>
      <w:tr w:rsidR="00115601" w:rsidRPr="00281660" w14:paraId="0FA132C7" w14:textId="77777777" w:rsidTr="00115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212619AA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C1</w:t>
            </w:r>
          </w:p>
        </w:tc>
        <w:tc>
          <w:tcPr>
            <w:tcW w:w="0" w:type="auto"/>
            <w:noWrap/>
            <w:hideMark/>
          </w:tcPr>
          <w:p w14:paraId="4DB34707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HC</w:t>
            </w:r>
          </w:p>
        </w:tc>
        <w:tc>
          <w:tcPr>
            <w:tcW w:w="0" w:type="auto"/>
            <w:noWrap/>
            <w:hideMark/>
          </w:tcPr>
          <w:p w14:paraId="71B8C130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CTR</w:t>
            </w:r>
          </w:p>
        </w:tc>
        <w:tc>
          <w:tcPr>
            <w:tcW w:w="0" w:type="auto"/>
            <w:noWrap/>
            <w:hideMark/>
          </w:tcPr>
          <w:p w14:paraId="57D852FC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-0,22773</w:t>
            </w:r>
          </w:p>
        </w:tc>
        <w:tc>
          <w:tcPr>
            <w:tcW w:w="0" w:type="auto"/>
            <w:noWrap/>
            <w:hideMark/>
          </w:tcPr>
          <w:p w14:paraId="20F473D4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0,155271</w:t>
            </w:r>
          </w:p>
        </w:tc>
        <w:tc>
          <w:tcPr>
            <w:tcW w:w="0" w:type="auto"/>
            <w:noWrap/>
            <w:hideMark/>
          </w:tcPr>
          <w:p w14:paraId="5D0C3D2B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0,14606</w:t>
            </w:r>
          </w:p>
        </w:tc>
        <w:tc>
          <w:tcPr>
            <w:tcW w:w="0" w:type="auto"/>
            <w:noWrap/>
            <w:hideMark/>
          </w:tcPr>
          <w:p w14:paraId="39937A75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-0,19177</w:t>
            </w:r>
          </w:p>
        </w:tc>
        <w:tc>
          <w:tcPr>
            <w:tcW w:w="0" w:type="auto"/>
            <w:noWrap/>
            <w:hideMark/>
          </w:tcPr>
          <w:p w14:paraId="69CD9A31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0,225017</w:t>
            </w:r>
          </w:p>
        </w:tc>
      </w:tr>
      <w:tr w:rsidR="00115601" w:rsidRPr="00281660" w14:paraId="0F773388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3625C221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C2</w:t>
            </w:r>
          </w:p>
        </w:tc>
        <w:tc>
          <w:tcPr>
            <w:tcW w:w="0" w:type="auto"/>
            <w:noWrap/>
            <w:hideMark/>
          </w:tcPr>
          <w:p w14:paraId="61952A8D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HC</w:t>
            </w:r>
          </w:p>
        </w:tc>
        <w:tc>
          <w:tcPr>
            <w:tcW w:w="0" w:type="auto"/>
            <w:noWrap/>
            <w:hideMark/>
          </w:tcPr>
          <w:p w14:paraId="328E56C3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CTR</w:t>
            </w:r>
          </w:p>
        </w:tc>
        <w:tc>
          <w:tcPr>
            <w:tcW w:w="0" w:type="auto"/>
            <w:noWrap/>
            <w:hideMark/>
          </w:tcPr>
          <w:p w14:paraId="19A35421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-0,2079</w:t>
            </w:r>
          </w:p>
        </w:tc>
        <w:tc>
          <w:tcPr>
            <w:tcW w:w="0" w:type="auto"/>
            <w:noWrap/>
            <w:hideMark/>
          </w:tcPr>
          <w:p w14:paraId="29DF2EEF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0,13188</w:t>
            </w:r>
          </w:p>
        </w:tc>
        <w:tc>
          <w:tcPr>
            <w:tcW w:w="0" w:type="auto"/>
            <w:noWrap/>
            <w:hideMark/>
          </w:tcPr>
          <w:p w14:paraId="72186275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-0,23785</w:t>
            </w:r>
          </w:p>
        </w:tc>
        <w:tc>
          <w:tcPr>
            <w:tcW w:w="0" w:type="auto"/>
            <w:noWrap/>
            <w:hideMark/>
          </w:tcPr>
          <w:p w14:paraId="2C862854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0,059099</w:t>
            </w:r>
          </w:p>
        </w:tc>
        <w:tc>
          <w:tcPr>
            <w:tcW w:w="0" w:type="auto"/>
            <w:noWrap/>
            <w:hideMark/>
          </w:tcPr>
          <w:p w14:paraId="31C5E1E1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-0,01114</w:t>
            </w:r>
          </w:p>
        </w:tc>
      </w:tr>
      <w:tr w:rsidR="00115601" w:rsidRPr="00281660" w14:paraId="44703B51" w14:textId="77777777" w:rsidTr="00115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6B00A41F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C3</w:t>
            </w:r>
          </w:p>
        </w:tc>
        <w:tc>
          <w:tcPr>
            <w:tcW w:w="0" w:type="auto"/>
            <w:noWrap/>
            <w:hideMark/>
          </w:tcPr>
          <w:p w14:paraId="12A5308D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HC</w:t>
            </w:r>
          </w:p>
        </w:tc>
        <w:tc>
          <w:tcPr>
            <w:tcW w:w="0" w:type="auto"/>
            <w:noWrap/>
            <w:hideMark/>
          </w:tcPr>
          <w:p w14:paraId="66444B4A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CTR</w:t>
            </w:r>
          </w:p>
        </w:tc>
        <w:tc>
          <w:tcPr>
            <w:tcW w:w="0" w:type="auto"/>
            <w:noWrap/>
            <w:hideMark/>
          </w:tcPr>
          <w:p w14:paraId="65094D51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-0,19406</w:t>
            </w:r>
          </w:p>
        </w:tc>
        <w:tc>
          <w:tcPr>
            <w:tcW w:w="0" w:type="auto"/>
            <w:noWrap/>
            <w:hideMark/>
          </w:tcPr>
          <w:p w14:paraId="30E80ACC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0,28029</w:t>
            </w:r>
          </w:p>
        </w:tc>
        <w:tc>
          <w:tcPr>
            <w:tcW w:w="0" w:type="auto"/>
            <w:noWrap/>
            <w:hideMark/>
          </w:tcPr>
          <w:p w14:paraId="50F2FCF0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-0,29888</w:t>
            </w:r>
          </w:p>
        </w:tc>
        <w:tc>
          <w:tcPr>
            <w:tcW w:w="0" w:type="auto"/>
            <w:noWrap/>
            <w:hideMark/>
          </w:tcPr>
          <w:p w14:paraId="14DE724F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0,080281</w:t>
            </w:r>
          </w:p>
        </w:tc>
        <w:tc>
          <w:tcPr>
            <w:tcW w:w="0" w:type="auto"/>
            <w:noWrap/>
            <w:hideMark/>
          </w:tcPr>
          <w:p w14:paraId="34D4027D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0,189852</w:t>
            </w:r>
          </w:p>
        </w:tc>
      </w:tr>
      <w:tr w:rsidR="00115601" w:rsidRPr="00281660" w14:paraId="1D609078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20A07E53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C4</w:t>
            </w:r>
          </w:p>
        </w:tc>
        <w:tc>
          <w:tcPr>
            <w:tcW w:w="0" w:type="auto"/>
            <w:noWrap/>
            <w:hideMark/>
          </w:tcPr>
          <w:p w14:paraId="481AFF35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HC</w:t>
            </w:r>
          </w:p>
        </w:tc>
        <w:tc>
          <w:tcPr>
            <w:tcW w:w="0" w:type="auto"/>
            <w:noWrap/>
            <w:hideMark/>
          </w:tcPr>
          <w:p w14:paraId="4EBD71EA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CTR</w:t>
            </w:r>
          </w:p>
        </w:tc>
        <w:tc>
          <w:tcPr>
            <w:tcW w:w="0" w:type="auto"/>
            <w:noWrap/>
            <w:hideMark/>
          </w:tcPr>
          <w:p w14:paraId="54C7F9CB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-0,22237</w:t>
            </w:r>
          </w:p>
        </w:tc>
        <w:tc>
          <w:tcPr>
            <w:tcW w:w="0" w:type="auto"/>
            <w:noWrap/>
            <w:hideMark/>
          </w:tcPr>
          <w:p w14:paraId="16C6CE25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0,18311</w:t>
            </w:r>
          </w:p>
        </w:tc>
        <w:tc>
          <w:tcPr>
            <w:tcW w:w="0" w:type="auto"/>
            <w:noWrap/>
            <w:hideMark/>
          </w:tcPr>
          <w:p w14:paraId="63DF1C68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-0,24417</w:t>
            </w:r>
          </w:p>
        </w:tc>
        <w:tc>
          <w:tcPr>
            <w:tcW w:w="0" w:type="auto"/>
            <w:noWrap/>
            <w:hideMark/>
          </w:tcPr>
          <w:p w14:paraId="0151C01D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0,083828</w:t>
            </w:r>
          </w:p>
        </w:tc>
        <w:tc>
          <w:tcPr>
            <w:tcW w:w="0" w:type="auto"/>
            <w:noWrap/>
            <w:hideMark/>
          </w:tcPr>
          <w:p w14:paraId="3843D574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0,020913</w:t>
            </w:r>
          </w:p>
        </w:tc>
      </w:tr>
      <w:tr w:rsidR="00115601" w:rsidRPr="00281660" w14:paraId="6CABF6E8" w14:textId="77777777" w:rsidTr="00115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1C931BEB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C5</w:t>
            </w:r>
          </w:p>
        </w:tc>
        <w:tc>
          <w:tcPr>
            <w:tcW w:w="0" w:type="auto"/>
            <w:noWrap/>
            <w:hideMark/>
          </w:tcPr>
          <w:p w14:paraId="52A2D56B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HC</w:t>
            </w:r>
          </w:p>
        </w:tc>
        <w:tc>
          <w:tcPr>
            <w:tcW w:w="0" w:type="auto"/>
            <w:noWrap/>
            <w:hideMark/>
          </w:tcPr>
          <w:p w14:paraId="4BE25BE9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CTR</w:t>
            </w:r>
          </w:p>
        </w:tc>
        <w:tc>
          <w:tcPr>
            <w:tcW w:w="0" w:type="auto"/>
            <w:noWrap/>
            <w:hideMark/>
          </w:tcPr>
          <w:p w14:paraId="45ECE504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-0,20404</w:t>
            </w:r>
          </w:p>
        </w:tc>
        <w:tc>
          <w:tcPr>
            <w:tcW w:w="0" w:type="auto"/>
            <w:noWrap/>
            <w:hideMark/>
          </w:tcPr>
          <w:p w14:paraId="2C1AAF75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-0,00241</w:t>
            </w:r>
          </w:p>
        </w:tc>
        <w:tc>
          <w:tcPr>
            <w:tcW w:w="0" w:type="auto"/>
            <w:noWrap/>
            <w:hideMark/>
          </w:tcPr>
          <w:p w14:paraId="16C9EFA7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0,224483</w:t>
            </w:r>
          </w:p>
        </w:tc>
        <w:tc>
          <w:tcPr>
            <w:tcW w:w="0" w:type="auto"/>
            <w:noWrap/>
            <w:hideMark/>
          </w:tcPr>
          <w:p w14:paraId="5BFB8C78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0,144015</w:t>
            </w:r>
          </w:p>
        </w:tc>
        <w:tc>
          <w:tcPr>
            <w:tcW w:w="0" w:type="auto"/>
            <w:noWrap/>
            <w:hideMark/>
          </w:tcPr>
          <w:p w14:paraId="5C48B747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-0,15342</w:t>
            </w:r>
          </w:p>
        </w:tc>
      </w:tr>
      <w:tr w:rsidR="00115601" w:rsidRPr="00281660" w14:paraId="267D39C5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1C2C1380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C6</w:t>
            </w:r>
          </w:p>
        </w:tc>
        <w:tc>
          <w:tcPr>
            <w:tcW w:w="0" w:type="auto"/>
            <w:noWrap/>
            <w:hideMark/>
          </w:tcPr>
          <w:p w14:paraId="61F4DAA8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HC</w:t>
            </w:r>
          </w:p>
        </w:tc>
        <w:tc>
          <w:tcPr>
            <w:tcW w:w="0" w:type="auto"/>
            <w:noWrap/>
            <w:hideMark/>
          </w:tcPr>
          <w:p w14:paraId="097551FA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CTR</w:t>
            </w:r>
          </w:p>
        </w:tc>
        <w:tc>
          <w:tcPr>
            <w:tcW w:w="0" w:type="auto"/>
            <w:noWrap/>
            <w:hideMark/>
          </w:tcPr>
          <w:p w14:paraId="74D6895B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-0,24722</w:t>
            </w:r>
          </w:p>
        </w:tc>
        <w:tc>
          <w:tcPr>
            <w:tcW w:w="0" w:type="auto"/>
            <w:noWrap/>
            <w:hideMark/>
          </w:tcPr>
          <w:p w14:paraId="65606855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0,009935</w:t>
            </w:r>
          </w:p>
        </w:tc>
        <w:tc>
          <w:tcPr>
            <w:tcW w:w="0" w:type="auto"/>
            <w:noWrap/>
            <w:hideMark/>
          </w:tcPr>
          <w:p w14:paraId="3E8F83E2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0,23389</w:t>
            </w:r>
          </w:p>
        </w:tc>
        <w:tc>
          <w:tcPr>
            <w:tcW w:w="0" w:type="auto"/>
            <w:noWrap/>
            <w:hideMark/>
          </w:tcPr>
          <w:p w14:paraId="22C34A5F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0,009722</w:t>
            </w:r>
          </w:p>
        </w:tc>
        <w:tc>
          <w:tcPr>
            <w:tcW w:w="0" w:type="auto"/>
            <w:noWrap/>
            <w:hideMark/>
          </w:tcPr>
          <w:p w14:paraId="3908ED1D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-0,16212</w:t>
            </w:r>
          </w:p>
        </w:tc>
      </w:tr>
      <w:tr w:rsidR="00115601" w:rsidRPr="00281660" w14:paraId="60CEB1BC" w14:textId="77777777" w:rsidTr="00115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2D1DF1F1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C7</w:t>
            </w:r>
          </w:p>
        </w:tc>
        <w:tc>
          <w:tcPr>
            <w:tcW w:w="0" w:type="auto"/>
            <w:noWrap/>
            <w:hideMark/>
          </w:tcPr>
          <w:p w14:paraId="70D766F1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129514D4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7C4CC46E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0,22327</w:t>
            </w:r>
          </w:p>
        </w:tc>
        <w:tc>
          <w:tcPr>
            <w:tcW w:w="0" w:type="auto"/>
            <w:noWrap/>
            <w:hideMark/>
          </w:tcPr>
          <w:p w14:paraId="2818B1BD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-0,07844</w:t>
            </w:r>
          </w:p>
        </w:tc>
        <w:tc>
          <w:tcPr>
            <w:tcW w:w="0" w:type="auto"/>
            <w:noWrap/>
            <w:hideMark/>
          </w:tcPr>
          <w:p w14:paraId="56676A36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0,071062</w:t>
            </w:r>
          </w:p>
        </w:tc>
        <w:tc>
          <w:tcPr>
            <w:tcW w:w="0" w:type="auto"/>
            <w:noWrap/>
            <w:hideMark/>
          </w:tcPr>
          <w:p w14:paraId="58628F8E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-0,33974</w:t>
            </w:r>
          </w:p>
        </w:tc>
        <w:tc>
          <w:tcPr>
            <w:tcW w:w="0" w:type="auto"/>
            <w:noWrap/>
            <w:hideMark/>
          </w:tcPr>
          <w:p w14:paraId="582A10AD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0,528621</w:t>
            </w:r>
          </w:p>
        </w:tc>
      </w:tr>
      <w:tr w:rsidR="00115601" w:rsidRPr="00281660" w14:paraId="512340B2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748560EB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C9</w:t>
            </w:r>
          </w:p>
        </w:tc>
        <w:tc>
          <w:tcPr>
            <w:tcW w:w="0" w:type="auto"/>
            <w:noWrap/>
            <w:hideMark/>
          </w:tcPr>
          <w:p w14:paraId="3BE41F97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399CC663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4E739855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-0,07317</w:t>
            </w:r>
          </w:p>
        </w:tc>
        <w:tc>
          <w:tcPr>
            <w:tcW w:w="0" w:type="auto"/>
            <w:noWrap/>
            <w:hideMark/>
          </w:tcPr>
          <w:p w14:paraId="43A7E2F3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-0,14199</w:t>
            </w:r>
          </w:p>
        </w:tc>
        <w:tc>
          <w:tcPr>
            <w:tcW w:w="0" w:type="auto"/>
            <w:noWrap/>
            <w:hideMark/>
          </w:tcPr>
          <w:p w14:paraId="1ABA579A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0,186455</w:t>
            </w:r>
          </w:p>
        </w:tc>
        <w:tc>
          <w:tcPr>
            <w:tcW w:w="0" w:type="auto"/>
            <w:noWrap/>
            <w:hideMark/>
          </w:tcPr>
          <w:p w14:paraId="79BF61D2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0,025413</w:t>
            </w:r>
          </w:p>
        </w:tc>
        <w:tc>
          <w:tcPr>
            <w:tcW w:w="0" w:type="auto"/>
            <w:noWrap/>
            <w:hideMark/>
          </w:tcPr>
          <w:p w14:paraId="3E189BF1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-0,16677</w:t>
            </w:r>
          </w:p>
        </w:tc>
      </w:tr>
      <w:tr w:rsidR="00115601" w:rsidRPr="00281660" w14:paraId="34CCBF85" w14:textId="77777777" w:rsidTr="00115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5075C5D4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C11</w:t>
            </w:r>
          </w:p>
        </w:tc>
        <w:tc>
          <w:tcPr>
            <w:tcW w:w="0" w:type="auto"/>
            <w:noWrap/>
            <w:hideMark/>
          </w:tcPr>
          <w:p w14:paraId="513335B3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ICU</w:t>
            </w:r>
          </w:p>
        </w:tc>
        <w:tc>
          <w:tcPr>
            <w:tcW w:w="0" w:type="auto"/>
            <w:noWrap/>
            <w:hideMark/>
          </w:tcPr>
          <w:p w14:paraId="349FEC25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7633124B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0,192626</w:t>
            </w:r>
          </w:p>
        </w:tc>
        <w:tc>
          <w:tcPr>
            <w:tcW w:w="0" w:type="auto"/>
            <w:noWrap/>
            <w:hideMark/>
          </w:tcPr>
          <w:p w14:paraId="2051B2B2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-0,15899</w:t>
            </w:r>
          </w:p>
        </w:tc>
        <w:tc>
          <w:tcPr>
            <w:tcW w:w="0" w:type="auto"/>
            <w:noWrap/>
            <w:hideMark/>
          </w:tcPr>
          <w:p w14:paraId="79411C6B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0,077941</w:t>
            </w:r>
          </w:p>
        </w:tc>
        <w:tc>
          <w:tcPr>
            <w:tcW w:w="0" w:type="auto"/>
            <w:noWrap/>
            <w:hideMark/>
          </w:tcPr>
          <w:p w14:paraId="51EC3932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-0,06883</w:t>
            </w:r>
          </w:p>
        </w:tc>
        <w:tc>
          <w:tcPr>
            <w:tcW w:w="0" w:type="auto"/>
            <w:noWrap/>
            <w:hideMark/>
          </w:tcPr>
          <w:p w14:paraId="6E5B049C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0,083925</w:t>
            </w:r>
          </w:p>
        </w:tc>
      </w:tr>
      <w:tr w:rsidR="00115601" w:rsidRPr="00281660" w14:paraId="4F94B10F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2DDC2C0E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C13</w:t>
            </w:r>
          </w:p>
        </w:tc>
        <w:tc>
          <w:tcPr>
            <w:tcW w:w="0" w:type="auto"/>
            <w:noWrap/>
            <w:hideMark/>
          </w:tcPr>
          <w:p w14:paraId="7292EDA6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09B3EDF9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56BD15E3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-0,11977</w:t>
            </w:r>
          </w:p>
        </w:tc>
        <w:tc>
          <w:tcPr>
            <w:tcW w:w="0" w:type="auto"/>
            <w:noWrap/>
            <w:hideMark/>
          </w:tcPr>
          <w:p w14:paraId="2EFD9AA7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-0,18089</w:t>
            </w:r>
          </w:p>
        </w:tc>
        <w:tc>
          <w:tcPr>
            <w:tcW w:w="0" w:type="auto"/>
            <w:noWrap/>
            <w:hideMark/>
          </w:tcPr>
          <w:p w14:paraId="5222D5CE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0,17584</w:t>
            </w:r>
          </w:p>
        </w:tc>
        <w:tc>
          <w:tcPr>
            <w:tcW w:w="0" w:type="auto"/>
            <w:noWrap/>
            <w:hideMark/>
          </w:tcPr>
          <w:p w14:paraId="1D711136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-0,20164</w:t>
            </w:r>
          </w:p>
        </w:tc>
        <w:tc>
          <w:tcPr>
            <w:tcW w:w="0" w:type="auto"/>
            <w:noWrap/>
            <w:hideMark/>
          </w:tcPr>
          <w:p w14:paraId="15AE0223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-0,20286</w:t>
            </w:r>
          </w:p>
        </w:tc>
      </w:tr>
      <w:tr w:rsidR="00115601" w:rsidRPr="00281660" w14:paraId="517FC8C8" w14:textId="77777777" w:rsidTr="00115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16597D12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C15</w:t>
            </w:r>
          </w:p>
        </w:tc>
        <w:tc>
          <w:tcPr>
            <w:tcW w:w="0" w:type="auto"/>
            <w:noWrap/>
            <w:hideMark/>
          </w:tcPr>
          <w:p w14:paraId="021FCF3E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195E3DBD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4F7348B0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0,080694</w:t>
            </w:r>
          </w:p>
        </w:tc>
        <w:tc>
          <w:tcPr>
            <w:tcW w:w="0" w:type="auto"/>
            <w:noWrap/>
            <w:hideMark/>
          </w:tcPr>
          <w:p w14:paraId="14B86E4B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-0,08388</w:t>
            </w:r>
          </w:p>
        </w:tc>
        <w:tc>
          <w:tcPr>
            <w:tcW w:w="0" w:type="auto"/>
            <w:noWrap/>
            <w:hideMark/>
          </w:tcPr>
          <w:p w14:paraId="026BEB5F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-0,04227</w:t>
            </w:r>
          </w:p>
        </w:tc>
        <w:tc>
          <w:tcPr>
            <w:tcW w:w="0" w:type="auto"/>
            <w:noWrap/>
            <w:hideMark/>
          </w:tcPr>
          <w:p w14:paraId="013150DD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-0,4537</w:t>
            </w:r>
          </w:p>
        </w:tc>
        <w:tc>
          <w:tcPr>
            <w:tcW w:w="0" w:type="auto"/>
            <w:noWrap/>
            <w:hideMark/>
          </w:tcPr>
          <w:p w14:paraId="5BF7EE5A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-0,33178</w:t>
            </w:r>
          </w:p>
        </w:tc>
      </w:tr>
      <w:tr w:rsidR="00115601" w:rsidRPr="00281660" w14:paraId="0D59FCBD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2E468270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C17</w:t>
            </w:r>
          </w:p>
        </w:tc>
        <w:tc>
          <w:tcPr>
            <w:tcW w:w="0" w:type="auto"/>
            <w:noWrap/>
            <w:hideMark/>
          </w:tcPr>
          <w:p w14:paraId="6206DE19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3C835600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15870D94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0,546265</w:t>
            </w:r>
          </w:p>
        </w:tc>
        <w:tc>
          <w:tcPr>
            <w:tcW w:w="0" w:type="auto"/>
            <w:noWrap/>
            <w:hideMark/>
          </w:tcPr>
          <w:p w14:paraId="7920967E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0,670171</w:t>
            </w:r>
          </w:p>
        </w:tc>
        <w:tc>
          <w:tcPr>
            <w:tcW w:w="0" w:type="auto"/>
            <w:noWrap/>
            <w:hideMark/>
          </w:tcPr>
          <w:p w14:paraId="723A54A9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0,043735</w:t>
            </w:r>
          </w:p>
        </w:tc>
        <w:tc>
          <w:tcPr>
            <w:tcW w:w="0" w:type="auto"/>
            <w:noWrap/>
            <w:hideMark/>
          </w:tcPr>
          <w:p w14:paraId="42CEBF05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-0,15181</w:t>
            </w:r>
          </w:p>
        </w:tc>
        <w:tc>
          <w:tcPr>
            <w:tcW w:w="0" w:type="auto"/>
            <w:noWrap/>
            <w:hideMark/>
          </w:tcPr>
          <w:p w14:paraId="108304C0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-0,26989</w:t>
            </w:r>
          </w:p>
        </w:tc>
      </w:tr>
      <w:tr w:rsidR="00115601" w:rsidRPr="00281660" w14:paraId="13BAA7DE" w14:textId="77777777" w:rsidTr="00115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5041A0F9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C19</w:t>
            </w:r>
          </w:p>
        </w:tc>
        <w:tc>
          <w:tcPr>
            <w:tcW w:w="0" w:type="auto"/>
            <w:noWrap/>
            <w:hideMark/>
          </w:tcPr>
          <w:p w14:paraId="00C940C9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ICU</w:t>
            </w:r>
          </w:p>
        </w:tc>
        <w:tc>
          <w:tcPr>
            <w:tcW w:w="0" w:type="auto"/>
            <w:noWrap/>
            <w:hideMark/>
          </w:tcPr>
          <w:p w14:paraId="43C707B5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457F766F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0,138459</w:t>
            </w:r>
          </w:p>
        </w:tc>
        <w:tc>
          <w:tcPr>
            <w:tcW w:w="0" w:type="auto"/>
            <w:noWrap/>
            <w:hideMark/>
          </w:tcPr>
          <w:p w14:paraId="45EF50CC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-0,1103</w:t>
            </w:r>
          </w:p>
        </w:tc>
        <w:tc>
          <w:tcPr>
            <w:tcW w:w="0" w:type="auto"/>
            <w:noWrap/>
            <w:hideMark/>
          </w:tcPr>
          <w:p w14:paraId="08FB7F19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0,119826</w:t>
            </w:r>
          </w:p>
        </w:tc>
        <w:tc>
          <w:tcPr>
            <w:tcW w:w="0" w:type="auto"/>
            <w:noWrap/>
            <w:hideMark/>
          </w:tcPr>
          <w:p w14:paraId="3347A585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0,125555</w:t>
            </w:r>
          </w:p>
        </w:tc>
        <w:tc>
          <w:tcPr>
            <w:tcW w:w="0" w:type="auto"/>
            <w:noWrap/>
            <w:hideMark/>
          </w:tcPr>
          <w:p w14:paraId="5EA5A513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-0,11733</w:t>
            </w:r>
          </w:p>
        </w:tc>
      </w:tr>
      <w:tr w:rsidR="00115601" w:rsidRPr="00281660" w14:paraId="7B5C06BE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7AC69A94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C21</w:t>
            </w:r>
          </w:p>
        </w:tc>
        <w:tc>
          <w:tcPr>
            <w:tcW w:w="0" w:type="auto"/>
            <w:noWrap/>
            <w:hideMark/>
          </w:tcPr>
          <w:p w14:paraId="3025230B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1BBE1977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66E3B41C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0,047671</w:t>
            </w:r>
          </w:p>
        </w:tc>
        <w:tc>
          <w:tcPr>
            <w:tcW w:w="0" w:type="auto"/>
            <w:noWrap/>
            <w:hideMark/>
          </w:tcPr>
          <w:p w14:paraId="488173C2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0,021655</w:t>
            </w:r>
          </w:p>
        </w:tc>
        <w:tc>
          <w:tcPr>
            <w:tcW w:w="0" w:type="auto"/>
            <w:noWrap/>
            <w:hideMark/>
          </w:tcPr>
          <w:p w14:paraId="2942AE4C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-0,35224</w:t>
            </w:r>
          </w:p>
        </w:tc>
        <w:tc>
          <w:tcPr>
            <w:tcW w:w="0" w:type="auto"/>
            <w:noWrap/>
            <w:hideMark/>
          </w:tcPr>
          <w:p w14:paraId="7E2564C2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0,174114</w:t>
            </w:r>
          </w:p>
        </w:tc>
        <w:tc>
          <w:tcPr>
            <w:tcW w:w="0" w:type="auto"/>
            <w:noWrap/>
            <w:hideMark/>
          </w:tcPr>
          <w:p w14:paraId="7B976DCB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0,133009</w:t>
            </w:r>
          </w:p>
        </w:tc>
      </w:tr>
      <w:tr w:rsidR="00115601" w:rsidRPr="00281660" w14:paraId="54B5C575" w14:textId="77777777" w:rsidTr="00115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147BACEC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C23</w:t>
            </w:r>
          </w:p>
        </w:tc>
        <w:tc>
          <w:tcPr>
            <w:tcW w:w="0" w:type="auto"/>
            <w:noWrap/>
            <w:hideMark/>
          </w:tcPr>
          <w:p w14:paraId="67A5A3FC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ICU</w:t>
            </w:r>
          </w:p>
        </w:tc>
        <w:tc>
          <w:tcPr>
            <w:tcW w:w="0" w:type="auto"/>
            <w:noWrap/>
            <w:hideMark/>
          </w:tcPr>
          <w:p w14:paraId="5890FAF9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4CF90909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-0,17548</w:t>
            </w:r>
          </w:p>
        </w:tc>
        <w:tc>
          <w:tcPr>
            <w:tcW w:w="0" w:type="auto"/>
            <w:noWrap/>
            <w:hideMark/>
          </w:tcPr>
          <w:p w14:paraId="08DC6B4D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-0,04879</w:t>
            </w:r>
          </w:p>
        </w:tc>
        <w:tc>
          <w:tcPr>
            <w:tcW w:w="0" w:type="auto"/>
            <w:noWrap/>
            <w:hideMark/>
          </w:tcPr>
          <w:p w14:paraId="0B0D11F6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-0,18328</w:t>
            </w:r>
          </w:p>
        </w:tc>
        <w:tc>
          <w:tcPr>
            <w:tcW w:w="0" w:type="auto"/>
            <w:noWrap/>
            <w:hideMark/>
          </w:tcPr>
          <w:p w14:paraId="0F76CB8F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0,147309</w:t>
            </w:r>
          </w:p>
        </w:tc>
        <w:tc>
          <w:tcPr>
            <w:tcW w:w="0" w:type="auto"/>
            <w:noWrap/>
            <w:hideMark/>
          </w:tcPr>
          <w:p w14:paraId="5B6BE179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-0,3792</w:t>
            </w:r>
          </w:p>
        </w:tc>
      </w:tr>
      <w:tr w:rsidR="00115601" w:rsidRPr="00281660" w14:paraId="6EFD8069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5C6505EC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C25</w:t>
            </w:r>
          </w:p>
        </w:tc>
        <w:tc>
          <w:tcPr>
            <w:tcW w:w="0" w:type="auto"/>
            <w:noWrap/>
            <w:hideMark/>
          </w:tcPr>
          <w:p w14:paraId="2AA12892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ICU</w:t>
            </w:r>
          </w:p>
        </w:tc>
        <w:tc>
          <w:tcPr>
            <w:tcW w:w="0" w:type="auto"/>
            <w:noWrap/>
            <w:hideMark/>
          </w:tcPr>
          <w:p w14:paraId="039E29DB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65B86E9A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0,23945</w:t>
            </w:r>
          </w:p>
        </w:tc>
        <w:tc>
          <w:tcPr>
            <w:tcW w:w="0" w:type="auto"/>
            <w:noWrap/>
            <w:hideMark/>
          </w:tcPr>
          <w:p w14:paraId="6F78050D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0,054126</w:t>
            </w:r>
          </w:p>
        </w:tc>
        <w:tc>
          <w:tcPr>
            <w:tcW w:w="0" w:type="auto"/>
            <w:noWrap/>
            <w:hideMark/>
          </w:tcPr>
          <w:p w14:paraId="6A66AE45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0,285526</w:t>
            </w:r>
          </w:p>
        </w:tc>
        <w:tc>
          <w:tcPr>
            <w:tcW w:w="0" w:type="auto"/>
            <w:noWrap/>
            <w:hideMark/>
          </w:tcPr>
          <w:p w14:paraId="0038724C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0,658635</w:t>
            </w:r>
          </w:p>
        </w:tc>
        <w:tc>
          <w:tcPr>
            <w:tcW w:w="0" w:type="auto"/>
            <w:noWrap/>
            <w:hideMark/>
          </w:tcPr>
          <w:p w14:paraId="1085904C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0,119776</w:t>
            </w:r>
          </w:p>
        </w:tc>
      </w:tr>
      <w:tr w:rsidR="00115601" w:rsidRPr="00281660" w14:paraId="01FFB148" w14:textId="77777777" w:rsidTr="00115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0E342B53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C27</w:t>
            </w:r>
          </w:p>
        </w:tc>
        <w:tc>
          <w:tcPr>
            <w:tcW w:w="0" w:type="auto"/>
            <w:noWrap/>
            <w:hideMark/>
          </w:tcPr>
          <w:p w14:paraId="026EB97E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ICU</w:t>
            </w:r>
          </w:p>
        </w:tc>
        <w:tc>
          <w:tcPr>
            <w:tcW w:w="0" w:type="auto"/>
            <w:noWrap/>
            <w:hideMark/>
          </w:tcPr>
          <w:p w14:paraId="6CCEBBEF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520CC3A0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0,089137</w:t>
            </w:r>
          </w:p>
        </w:tc>
        <w:tc>
          <w:tcPr>
            <w:tcW w:w="0" w:type="auto"/>
            <w:noWrap/>
            <w:hideMark/>
          </w:tcPr>
          <w:p w14:paraId="4EB9AF02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-0,06242</w:t>
            </w:r>
          </w:p>
        </w:tc>
        <w:tc>
          <w:tcPr>
            <w:tcW w:w="0" w:type="auto"/>
            <w:noWrap/>
            <w:hideMark/>
          </w:tcPr>
          <w:p w14:paraId="447BD06B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0,124468</w:t>
            </w:r>
          </w:p>
        </w:tc>
        <w:tc>
          <w:tcPr>
            <w:tcW w:w="0" w:type="auto"/>
            <w:noWrap/>
            <w:hideMark/>
          </w:tcPr>
          <w:p w14:paraId="5CF779E7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-0,01243</w:t>
            </w:r>
          </w:p>
        </w:tc>
        <w:tc>
          <w:tcPr>
            <w:tcW w:w="0" w:type="auto"/>
            <w:noWrap/>
            <w:hideMark/>
          </w:tcPr>
          <w:p w14:paraId="1D0C7560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-0,00095</w:t>
            </w:r>
          </w:p>
        </w:tc>
      </w:tr>
      <w:tr w:rsidR="00115601" w:rsidRPr="00281660" w14:paraId="091B7789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4940BC9F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C29</w:t>
            </w:r>
          </w:p>
        </w:tc>
        <w:tc>
          <w:tcPr>
            <w:tcW w:w="0" w:type="auto"/>
            <w:noWrap/>
            <w:hideMark/>
          </w:tcPr>
          <w:p w14:paraId="5390F2B5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7ABBFD84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18F9A326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-0,00098</w:t>
            </w:r>
          </w:p>
        </w:tc>
        <w:tc>
          <w:tcPr>
            <w:tcW w:w="0" w:type="auto"/>
            <w:noWrap/>
            <w:hideMark/>
          </w:tcPr>
          <w:p w14:paraId="3BF49563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-0,22365</w:t>
            </w:r>
          </w:p>
        </w:tc>
        <w:tc>
          <w:tcPr>
            <w:tcW w:w="0" w:type="auto"/>
            <w:noWrap/>
            <w:hideMark/>
          </w:tcPr>
          <w:p w14:paraId="3113D3BA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-0,34534</w:t>
            </w:r>
          </w:p>
        </w:tc>
        <w:tc>
          <w:tcPr>
            <w:tcW w:w="0" w:type="auto"/>
            <w:noWrap/>
            <w:hideMark/>
          </w:tcPr>
          <w:p w14:paraId="60AE5B76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-0,10175</w:t>
            </w:r>
          </w:p>
        </w:tc>
        <w:tc>
          <w:tcPr>
            <w:tcW w:w="0" w:type="auto"/>
            <w:noWrap/>
            <w:hideMark/>
          </w:tcPr>
          <w:p w14:paraId="1BF7B65B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-0,03732</w:t>
            </w:r>
          </w:p>
        </w:tc>
      </w:tr>
      <w:tr w:rsidR="00115601" w:rsidRPr="00281660" w14:paraId="6CC746BD" w14:textId="77777777" w:rsidTr="00115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7DC57844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C31</w:t>
            </w:r>
          </w:p>
        </w:tc>
        <w:tc>
          <w:tcPr>
            <w:tcW w:w="0" w:type="auto"/>
            <w:noWrap/>
            <w:hideMark/>
          </w:tcPr>
          <w:p w14:paraId="1BA3BD12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73991275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5266182D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0,302613</w:t>
            </w:r>
          </w:p>
        </w:tc>
        <w:tc>
          <w:tcPr>
            <w:tcW w:w="0" w:type="auto"/>
            <w:noWrap/>
            <w:hideMark/>
          </w:tcPr>
          <w:p w14:paraId="31BA51FC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-0,3124</w:t>
            </w:r>
          </w:p>
        </w:tc>
        <w:tc>
          <w:tcPr>
            <w:tcW w:w="0" w:type="auto"/>
            <w:noWrap/>
            <w:hideMark/>
          </w:tcPr>
          <w:p w14:paraId="53E81001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-0,35831</w:t>
            </w:r>
          </w:p>
        </w:tc>
        <w:tc>
          <w:tcPr>
            <w:tcW w:w="0" w:type="auto"/>
            <w:noWrap/>
            <w:hideMark/>
          </w:tcPr>
          <w:p w14:paraId="08BADFF1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0,086771</w:t>
            </w:r>
          </w:p>
        </w:tc>
        <w:tc>
          <w:tcPr>
            <w:tcW w:w="0" w:type="auto"/>
            <w:noWrap/>
            <w:hideMark/>
          </w:tcPr>
          <w:p w14:paraId="042DD168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0,07542</w:t>
            </w:r>
          </w:p>
        </w:tc>
      </w:tr>
      <w:tr w:rsidR="00115601" w:rsidRPr="00281660" w14:paraId="32F41557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33F1B733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C33</w:t>
            </w:r>
          </w:p>
        </w:tc>
        <w:tc>
          <w:tcPr>
            <w:tcW w:w="0" w:type="auto"/>
            <w:noWrap/>
            <w:hideMark/>
          </w:tcPr>
          <w:p w14:paraId="5B0DE0CA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3E75873D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3DD2118B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0,102252</w:t>
            </w:r>
          </w:p>
        </w:tc>
        <w:tc>
          <w:tcPr>
            <w:tcW w:w="0" w:type="auto"/>
            <w:noWrap/>
            <w:hideMark/>
          </w:tcPr>
          <w:p w14:paraId="3EF7C7EE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-0,3072</w:t>
            </w:r>
          </w:p>
        </w:tc>
        <w:tc>
          <w:tcPr>
            <w:tcW w:w="0" w:type="auto"/>
            <w:noWrap/>
            <w:hideMark/>
          </w:tcPr>
          <w:p w14:paraId="42BDC569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0,16133</w:t>
            </w:r>
          </w:p>
        </w:tc>
        <w:tc>
          <w:tcPr>
            <w:tcW w:w="0" w:type="auto"/>
            <w:noWrap/>
            <w:hideMark/>
          </w:tcPr>
          <w:p w14:paraId="054B1FB8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0,043407</w:t>
            </w:r>
          </w:p>
        </w:tc>
        <w:tc>
          <w:tcPr>
            <w:tcW w:w="0" w:type="auto"/>
            <w:noWrap/>
            <w:hideMark/>
          </w:tcPr>
          <w:p w14:paraId="2E0C8FC4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0,119009</w:t>
            </w:r>
          </w:p>
        </w:tc>
      </w:tr>
      <w:tr w:rsidR="00115601" w:rsidRPr="00281660" w14:paraId="7B2F47A3" w14:textId="77777777" w:rsidTr="001156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58E37ADA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C35</w:t>
            </w:r>
          </w:p>
        </w:tc>
        <w:tc>
          <w:tcPr>
            <w:tcW w:w="0" w:type="auto"/>
            <w:noWrap/>
            <w:hideMark/>
          </w:tcPr>
          <w:p w14:paraId="29ECEBA4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0118C262" w14:textId="77777777" w:rsidR="00115601" w:rsidRPr="00281660" w:rsidRDefault="00115601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2DE5C7E0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-0,28973</w:t>
            </w:r>
          </w:p>
        </w:tc>
        <w:tc>
          <w:tcPr>
            <w:tcW w:w="0" w:type="auto"/>
            <w:noWrap/>
            <w:hideMark/>
          </w:tcPr>
          <w:p w14:paraId="63319E89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0,204931</w:t>
            </w:r>
          </w:p>
        </w:tc>
        <w:tc>
          <w:tcPr>
            <w:tcW w:w="0" w:type="auto"/>
            <w:noWrap/>
            <w:hideMark/>
          </w:tcPr>
          <w:p w14:paraId="019BE206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0,21172</w:t>
            </w:r>
          </w:p>
        </w:tc>
        <w:tc>
          <w:tcPr>
            <w:tcW w:w="0" w:type="auto"/>
            <w:noWrap/>
            <w:hideMark/>
          </w:tcPr>
          <w:p w14:paraId="543ABFB8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-0,11649</w:t>
            </w:r>
          </w:p>
        </w:tc>
        <w:tc>
          <w:tcPr>
            <w:tcW w:w="0" w:type="auto"/>
            <w:noWrap/>
            <w:hideMark/>
          </w:tcPr>
          <w:p w14:paraId="6CD9D0E1" w14:textId="77777777" w:rsidR="00115601" w:rsidRPr="00281660" w:rsidRDefault="00115601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0,337243</w:t>
            </w:r>
          </w:p>
        </w:tc>
      </w:tr>
    </w:tbl>
    <w:p w14:paraId="72F6E048" w14:textId="0F1ED8E2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>Type = Sample biotype; CTR = control group; COVID-19 = COVID-19 patients. Condition = sample condition; HC= healthy control; ward= ward patient; ICU = intensive care unit patient.SV= surrogate variable.</w:t>
      </w:r>
    </w:p>
    <w:p w14:paraId="04071E60" w14:textId="77777777" w:rsidR="00130800" w:rsidRPr="00281660" w:rsidRDefault="00130800" w:rsidP="002457B7">
      <w:pPr>
        <w:rPr>
          <w:lang w:val="en-GB"/>
        </w:rPr>
      </w:pPr>
    </w:p>
    <w:p w14:paraId="2024F1DD" w14:textId="77777777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br w:type="page"/>
      </w:r>
      <w:r w:rsidRPr="00281660">
        <w:rPr>
          <w:b/>
          <w:bCs/>
          <w:lang w:val="en-GB"/>
        </w:rPr>
        <w:lastRenderedPageBreak/>
        <w:t>Supplemental Figure S2. Batch correction of ICU and Ward samples.</w:t>
      </w:r>
    </w:p>
    <w:p w14:paraId="445F6C79" w14:textId="77777777" w:rsidR="00130800" w:rsidRPr="00281660" w:rsidRDefault="00130800" w:rsidP="002457B7">
      <w:pPr>
        <w:rPr>
          <w:lang w:val="en-GB"/>
        </w:rPr>
      </w:pPr>
      <w:r w:rsidRPr="00281660">
        <w:rPr>
          <w:noProof/>
          <w:lang w:val="en-GB"/>
        </w:rPr>
        <w:drawing>
          <wp:inline distT="0" distB="0" distL="0" distR="0" wp14:anchorId="290F25E8" wp14:editId="452E02D5">
            <wp:extent cx="5423026" cy="2894878"/>
            <wp:effectExtent l="0" t="0" r="6350" b="1270"/>
            <wp:docPr id="3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screen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30924" cy="289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138D9" w14:textId="10812308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>Principal component analysis (PCA) of variance stabilised, uncorrected normalised counts of ICU and WARD samples (</w:t>
      </w:r>
      <w:r w:rsidRPr="00281660">
        <w:rPr>
          <w:b/>
          <w:bCs/>
          <w:lang w:val="en-GB"/>
        </w:rPr>
        <w:t>A</w:t>
      </w:r>
      <w:r w:rsidRPr="00281660">
        <w:rPr>
          <w:lang w:val="en-GB"/>
        </w:rPr>
        <w:t>).</w:t>
      </w:r>
      <w:r w:rsidR="00957BE2" w:rsidRPr="00281660">
        <w:rPr>
          <w:lang w:val="en-GB"/>
        </w:rPr>
        <w:t xml:space="preserve"> PCA</w:t>
      </w:r>
      <w:r w:rsidRPr="00281660">
        <w:rPr>
          <w:lang w:val="en-GB"/>
        </w:rPr>
        <w:t xml:space="preserve"> </w:t>
      </w:r>
      <w:r w:rsidRPr="00281660">
        <w:rPr>
          <w:strike/>
          <w:lang w:val="en-GB"/>
        </w:rPr>
        <w:t>Principal component analysis (PCA)</w:t>
      </w:r>
      <w:r w:rsidRPr="00281660">
        <w:rPr>
          <w:lang w:val="en-GB"/>
        </w:rPr>
        <w:t xml:space="preserve"> of batch-corrected variance stabilised normalised counts. Of the 3 surrogate variables (SV) detected, SV1, SV2 and SV3 are included to adjust for unknown batch effects (</w:t>
      </w:r>
      <w:r w:rsidRPr="00281660">
        <w:rPr>
          <w:b/>
          <w:bCs/>
          <w:lang w:val="en-GB"/>
        </w:rPr>
        <w:t>B</w:t>
      </w:r>
      <w:r w:rsidRPr="00281660">
        <w:rPr>
          <w:lang w:val="en-GB"/>
        </w:rPr>
        <w:t>). Ward = hospitalised ward patients, ICU = Intensive Care Unit patients.</w:t>
      </w:r>
    </w:p>
    <w:p w14:paraId="7D84FDAA" w14:textId="6C531E8F" w:rsidR="00957BE2" w:rsidRPr="00281660" w:rsidRDefault="00957BE2">
      <w:pPr>
        <w:spacing w:before="0" w:after="200" w:line="276" w:lineRule="auto"/>
        <w:rPr>
          <w:lang w:val="en-GB"/>
        </w:rPr>
      </w:pPr>
      <w:r w:rsidRPr="00281660">
        <w:rPr>
          <w:lang w:val="en-GB"/>
        </w:rPr>
        <w:br w:type="page"/>
      </w:r>
    </w:p>
    <w:p w14:paraId="4BC847DD" w14:textId="77777777" w:rsidR="00551F0C" w:rsidRPr="00281660" w:rsidRDefault="00551F0C" w:rsidP="002457B7">
      <w:pPr>
        <w:rPr>
          <w:lang w:val="en-GB"/>
        </w:rPr>
      </w:pPr>
    </w:p>
    <w:p w14:paraId="447E9CF9" w14:textId="77777777" w:rsidR="00130800" w:rsidRPr="00281660" w:rsidRDefault="00130800" w:rsidP="002457B7">
      <w:pPr>
        <w:rPr>
          <w:b/>
          <w:bCs/>
          <w:lang w:val="en-GB"/>
        </w:rPr>
      </w:pPr>
      <w:r w:rsidRPr="00281660">
        <w:rPr>
          <w:b/>
          <w:bCs/>
          <w:lang w:val="en-GB"/>
        </w:rPr>
        <w:t>Supplemental Table S3. Sample metadata and surrogate variables of PBMC from ICU- and Ward patients.</w:t>
      </w:r>
    </w:p>
    <w:p w14:paraId="4858C284" w14:textId="4529B6B5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>Sample metadata and surrogate variables were detected during the batch correction of ICU and Ward's patient samples</w:t>
      </w:r>
      <w:r w:rsidR="00957BE2" w:rsidRPr="00281660">
        <w:rPr>
          <w:lang w:val="en-GB"/>
        </w:rPr>
        <w:t>,</w:t>
      </w:r>
      <w:r w:rsidRPr="00281660">
        <w:rPr>
          <w:lang w:val="en-GB"/>
        </w:rPr>
        <w:t xml:space="preserve"> performed before formal analysis. </w:t>
      </w:r>
    </w:p>
    <w:tbl>
      <w:tblPr>
        <w:tblStyle w:val="PlainTable12"/>
        <w:tblW w:w="0" w:type="auto"/>
        <w:tblLook w:val="0420" w:firstRow="1" w:lastRow="0" w:firstColumn="0" w:lastColumn="0" w:noHBand="0" w:noVBand="1"/>
      </w:tblPr>
      <w:tblGrid>
        <w:gridCol w:w="617"/>
        <w:gridCol w:w="1244"/>
        <w:gridCol w:w="1296"/>
        <w:gridCol w:w="1116"/>
        <w:gridCol w:w="1116"/>
        <w:gridCol w:w="1116"/>
      </w:tblGrid>
      <w:tr w:rsidR="00771E20" w:rsidRPr="00281660" w14:paraId="1F7C0DDF" w14:textId="77777777" w:rsidTr="00DB11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58FD9270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ID</w:t>
            </w:r>
          </w:p>
        </w:tc>
        <w:tc>
          <w:tcPr>
            <w:tcW w:w="0" w:type="auto"/>
            <w:noWrap/>
            <w:hideMark/>
          </w:tcPr>
          <w:p w14:paraId="12E7C9D4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Condition</w:t>
            </w:r>
          </w:p>
        </w:tc>
        <w:tc>
          <w:tcPr>
            <w:tcW w:w="0" w:type="auto"/>
            <w:noWrap/>
            <w:hideMark/>
          </w:tcPr>
          <w:p w14:paraId="61367626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Type</w:t>
            </w:r>
          </w:p>
        </w:tc>
        <w:tc>
          <w:tcPr>
            <w:tcW w:w="0" w:type="auto"/>
            <w:noWrap/>
            <w:hideMark/>
          </w:tcPr>
          <w:p w14:paraId="015F6920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SV1</w:t>
            </w:r>
          </w:p>
        </w:tc>
        <w:tc>
          <w:tcPr>
            <w:tcW w:w="0" w:type="auto"/>
            <w:noWrap/>
            <w:hideMark/>
          </w:tcPr>
          <w:p w14:paraId="44509185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SV2</w:t>
            </w:r>
          </w:p>
        </w:tc>
        <w:tc>
          <w:tcPr>
            <w:tcW w:w="0" w:type="auto"/>
            <w:noWrap/>
            <w:hideMark/>
          </w:tcPr>
          <w:p w14:paraId="61EB6B30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SV3</w:t>
            </w:r>
          </w:p>
        </w:tc>
      </w:tr>
      <w:tr w:rsidR="00771E20" w:rsidRPr="00281660" w14:paraId="74FC28B4" w14:textId="77777777" w:rsidTr="00771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752CDA08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C19</w:t>
            </w:r>
          </w:p>
        </w:tc>
        <w:tc>
          <w:tcPr>
            <w:tcW w:w="0" w:type="auto"/>
            <w:noWrap/>
            <w:hideMark/>
          </w:tcPr>
          <w:p w14:paraId="54B563AF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ICU</w:t>
            </w:r>
          </w:p>
        </w:tc>
        <w:tc>
          <w:tcPr>
            <w:tcW w:w="0" w:type="auto"/>
            <w:noWrap/>
            <w:hideMark/>
          </w:tcPr>
          <w:p w14:paraId="4DBE174D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1090BFF0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-0,04063</w:t>
            </w:r>
          </w:p>
        </w:tc>
        <w:tc>
          <w:tcPr>
            <w:tcW w:w="0" w:type="auto"/>
            <w:noWrap/>
            <w:hideMark/>
          </w:tcPr>
          <w:p w14:paraId="1C20214C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0,008119</w:t>
            </w:r>
          </w:p>
        </w:tc>
        <w:tc>
          <w:tcPr>
            <w:tcW w:w="0" w:type="auto"/>
            <w:noWrap/>
            <w:hideMark/>
          </w:tcPr>
          <w:p w14:paraId="17AA228D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0,016857</w:t>
            </w:r>
          </w:p>
        </w:tc>
      </w:tr>
      <w:tr w:rsidR="00771E20" w:rsidRPr="00281660" w14:paraId="53B624F2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08B2650D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C17</w:t>
            </w:r>
          </w:p>
        </w:tc>
        <w:tc>
          <w:tcPr>
            <w:tcW w:w="0" w:type="auto"/>
            <w:noWrap/>
            <w:hideMark/>
          </w:tcPr>
          <w:p w14:paraId="3EDB4750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7D4BAC9D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5B29FA18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-0,76182</w:t>
            </w:r>
          </w:p>
        </w:tc>
        <w:tc>
          <w:tcPr>
            <w:tcW w:w="0" w:type="auto"/>
            <w:noWrap/>
            <w:hideMark/>
          </w:tcPr>
          <w:p w14:paraId="746C5CAF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-0,33309</w:t>
            </w:r>
          </w:p>
        </w:tc>
        <w:tc>
          <w:tcPr>
            <w:tcW w:w="0" w:type="auto"/>
            <w:noWrap/>
            <w:hideMark/>
          </w:tcPr>
          <w:p w14:paraId="7C2C89FA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-0,34301</w:t>
            </w:r>
          </w:p>
        </w:tc>
      </w:tr>
      <w:tr w:rsidR="00771E20" w:rsidRPr="00281660" w14:paraId="19A1A7E4" w14:textId="77777777" w:rsidTr="00771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0DB42BC3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C31</w:t>
            </w:r>
          </w:p>
        </w:tc>
        <w:tc>
          <w:tcPr>
            <w:tcW w:w="0" w:type="auto"/>
            <w:noWrap/>
            <w:hideMark/>
          </w:tcPr>
          <w:p w14:paraId="53FF9521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0F090329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67CAEC25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-0,12569</w:t>
            </w:r>
          </w:p>
        </w:tc>
        <w:tc>
          <w:tcPr>
            <w:tcW w:w="0" w:type="auto"/>
            <w:noWrap/>
            <w:hideMark/>
          </w:tcPr>
          <w:p w14:paraId="6ED246BE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0,461012</w:t>
            </w:r>
          </w:p>
        </w:tc>
        <w:tc>
          <w:tcPr>
            <w:tcW w:w="0" w:type="auto"/>
            <w:noWrap/>
            <w:hideMark/>
          </w:tcPr>
          <w:p w14:paraId="13F0D82B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0,100303</w:t>
            </w:r>
          </w:p>
        </w:tc>
      </w:tr>
      <w:tr w:rsidR="00771E20" w:rsidRPr="00281660" w14:paraId="39351AAA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69B28721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C9</w:t>
            </w:r>
          </w:p>
        </w:tc>
        <w:tc>
          <w:tcPr>
            <w:tcW w:w="0" w:type="auto"/>
            <w:noWrap/>
            <w:hideMark/>
          </w:tcPr>
          <w:p w14:paraId="00F6EAC3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1B98F24A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5593C43E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0,216903</w:t>
            </w:r>
          </w:p>
        </w:tc>
        <w:tc>
          <w:tcPr>
            <w:tcW w:w="0" w:type="auto"/>
            <w:noWrap/>
            <w:hideMark/>
          </w:tcPr>
          <w:p w14:paraId="20DC6F2E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-0,11192</w:t>
            </w:r>
          </w:p>
        </w:tc>
        <w:tc>
          <w:tcPr>
            <w:tcW w:w="0" w:type="auto"/>
            <w:noWrap/>
            <w:hideMark/>
          </w:tcPr>
          <w:p w14:paraId="43A2020A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-0,07074</w:t>
            </w:r>
          </w:p>
        </w:tc>
      </w:tr>
      <w:tr w:rsidR="00771E20" w:rsidRPr="00281660" w14:paraId="2FADF5F3" w14:textId="77777777" w:rsidTr="00771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454CCE37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C11</w:t>
            </w:r>
          </w:p>
        </w:tc>
        <w:tc>
          <w:tcPr>
            <w:tcW w:w="0" w:type="auto"/>
            <w:noWrap/>
            <w:hideMark/>
          </w:tcPr>
          <w:p w14:paraId="2E8FE162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ICU</w:t>
            </w:r>
          </w:p>
        </w:tc>
        <w:tc>
          <w:tcPr>
            <w:tcW w:w="0" w:type="auto"/>
            <w:noWrap/>
            <w:hideMark/>
          </w:tcPr>
          <w:p w14:paraId="60C6386D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2F6FA6E8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-0,06013</w:t>
            </w:r>
          </w:p>
        </w:tc>
        <w:tc>
          <w:tcPr>
            <w:tcW w:w="0" w:type="auto"/>
            <w:noWrap/>
            <w:hideMark/>
          </w:tcPr>
          <w:p w14:paraId="6962EF0A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0,186968</w:t>
            </w:r>
          </w:p>
        </w:tc>
        <w:tc>
          <w:tcPr>
            <w:tcW w:w="0" w:type="auto"/>
            <w:noWrap/>
            <w:hideMark/>
          </w:tcPr>
          <w:p w14:paraId="13794DE5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0,065267</w:t>
            </w:r>
          </w:p>
        </w:tc>
      </w:tr>
      <w:tr w:rsidR="00771E20" w:rsidRPr="00281660" w14:paraId="6B44C864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3FC1481D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C13</w:t>
            </w:r>
          </w:p>
        </w:tc>
        <w:tc>
          <w:tcPr>
            <w:tcW w:w="0" w:type="auto"/>
            <w:noWrap/>
            <w:hideMark/>
          </w:tcPr>
          <w:p w14:paraId="74F85C65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76FD830D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76998D5E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0,308144</w:t>
            </w:r>
          </w:p>
        </w:tc>
        <w:tc>
          <w:tcPr>
            <w:tcW w:w="0" w:type="auto"/>
            <w:noWrap/>
            <w:hideMark/>
          </w:tcPr>
          <w:p w14:paraId="7BD154E4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-0,02828</w:t>
            </w:r>
          </w:p>
        </w:tc>
        <w:tc>
          <w:tcPr>
            <w:tcW w:w="0" w:type="auto"/>
            <w:noWrap/>
            <w:hideMark/>
          </w:tcPr>
          <w:p w14:paraId="28B2B7E0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-0,18842</w:t>
            </w:r>
          </w:p>
        </w:tc>
      </w:tr>
      <w:tr w:rsidR="00771E20" w:rsidRPr="00281660" w14:paraId="10099B6B" w14:textId="77777777" w:rsidTr="00771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48C89120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C15</w:t>
            </w:r>
          </w:p>
        </w:tc>
        <w:tc>
          <w:tcPr>
            <w:tcW w:w="0" w:type="auto"/>
            <w:noWrap/>
            <w:hideMark/>
          </w:tcPr>
          <w:p w14:paraId="51744893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751101F8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28858DBE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0,053602</w:t>
            </w:r>
          </w:p>
        </w:tc>
        <w:tc>
          <w:tcPr>
            <w:tcW w:w="0" w:type="auto"/>
            <w:noWrap/>
            <w:hideMark/>
          </w:tcPr>
          <w:p w14:paraId="269B753C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0,153358</w:t>
            </w:r>
          </w:p>
        </w:tc>
        <w:tc>
          <w:tcPr>
            <w:tcW w:w="0" w:type="auto"/>
            <w:noWrap/>
            <w:hideMark/>
          </w:tcPr>
          <w:p w14:paraId="34ED5604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-0,5105</w:t>
            </w:r>
          </w:p>
        </w:tc>
      </w:tr>
      <w:tr w:rsidR="00771E20" w:rsidRPr="00281660" w14:paraId="3310A003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5B9C01AE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C23</w:t>
            </w:r>
          </w:p>
        </w:tc>
        <w:tc>
          <w:tcPr>
            <w:tcW w:w="0" w:type="auto"/>
            <w:noWrap/>
            <w:hideMark/>
          </w:tcPr>
          <w:p w14:paraId="0AF957B1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ICU</w:t>
            </w:r>
          </w:p>
        </w:tc>
        <w:tc>
          <w:tcPr>
            <w:tcW w:w="0" w:type="auto"/>
            <w:noWrap/>
            <w:hideMark/>
          </w:tcPr>
          <w:p w14:paraId="1AA5CEDC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65FD922E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0,234296</w:t>
            </w:r>
          </w:p>
        </w:tc>
        <w:tc>
          <w:tcPr>
            <w:tcW w:w="0" w:type="auto"/>
            <w:noWrap/>
            <w:hideMark/>
          </w:tcPr>
          <w:p w14:paraId="4BDDDAC2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-0,27442</w:t>
            </w:r>
          </w:p>
        </w:tc>
        <w:tc>
          <w:tcPr>
            <w:tcW w:w="0" w:type="auto"/>
            <w:noWrap/>
            <w:hideMark/>
          </w:tcPr>
          <w:p w14:paraId="191E1B79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-0,21993</w:t>
            </w:r>
          </w:p>
        </w:tc>
      </w:tr>
      <w:tr w:rsidR="00771E20" w:rsidRPr="00281660" w14:paraId="5EEF110C" w14:textId="77777777" w:rsidTr="00771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1FD76FA1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C35</w:t>
            </w:r>
          </w:p>
        </w:tc>
        <w:tc>
          <w:tcPr>
            <w:tcW w:w="0" w:type="auto"/>
            <w:noWrap/>
            <w:hideMark/>
          </w:tcPr>
          <w:p w14:paraId="26E2337B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4EDDADCE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2961938D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0,308148</w:t>
            </w:r>
          </w:p>
        </w:tc>
        <w:tc>
          <w:tcPr>
            <w:tcW w:w="0" w:type="auto"/>
            <w:noWrap/>
            <w:hideMark/>
          </w:tcPr>
          <w:p w14:paraId="1F66484A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-0,57189</w:t>
            </w:r>
          </w:p>
        </w:tc>
        <w:tc>
          <w:tcPr>
            <w:tcW w:w="0" w:type="auto"/>
            <w:noWrap/>
            <w:hideMark/>
          </w:tcPr>
          <w:p w14:paraId="31EFFDF9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0,234803</w:t>
            </w:r>
          </w:p>
        </w:tc>
      </w:tr>
      <w:tr w:rsidR="00771E20" w:rsidRPr="00281660" w14:paraId="70AAF2F2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146DE02A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C29</w:t>
            </w:r>
          </w:p>
        </w:tc>
        <w:tc>
          <w:tcPr>
            <w:tcW w:w="0" w:type="auto"/>
            <w:noWrap/>
            <w:hideMark/>
          </w:tcPr>
          <w:p w14:paraId="563D66D3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0C9E9601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3AED66AD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0,151829</w:t>
            </w:r>
          </w:p>
        </w:tc>
        <w:tc>
          <w:tcPr>
            <w:tcW w:w="0" w:type="auto"/>
            <w:noWrap/>
            <w:hideMark/>
          </w:tcPr>
          <w:p w14:paraId="4088CB2C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0,220816</w:t>
            </w:r>
          </w:p>
        </w:tc>
        <w:tc>
          <w:tcPr>
            <w:tcW w:w="0" w:type="auto"/>
            <w:noWrap/>
            <w:hideMark/>
          </w:tcPr>
          <w:p w14:paraId="5AE72608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-0,13339</w:t>
            </w:r>
          </w:p>
        </w:tc>
      </w:tr>
      <w:tr w:rsidR="00771E20" w:rsidRPr="00281660" w14:paraId="03937D95" w14:textId="77777777" w:rsidTr="00771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69371949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C25</w:t>
            </w:r>
          </w:p>
        </w:tc>
        <w:tc>
          <w:tcPr>
            <w:tcW w:w="0" w:type="auto"/>
            <w:noWrap/>
            <w:hideMark/>
          </w:tcPr>
          <w:p w14:paraId="01D1EA9A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ICU</w:t>
            </w:r>
          </w:p>
        </w:tc>
        <w:tc>
          <w:tcPr>
            <w:tcW w:w="0" w:type="auto"/>
            <w:noWrap/>
            <w:hideMark/>
          </w:tcPr>
          <w:p w14:paraId="6D21CAB1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4469E3B6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-0,24524</w:t>
            </w:r>
          </w:p>
        </w:tc>
        <w:tc>
          <w:tcPr>
            <w:tcW w:w="0" w:type="auto"/>
            <w:noWrap/>
            <w:hideMark/>
          </w:tcPr>
          <w:p w14:paraId="2D518DD1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-0,1864</w:t>
            </w:r>
          </w:p>
        </w:tc>
        <w:tc>
          <w:tcPr>
            <w:tcW w:w="0" w:type="auto"/>
            <w:noWrap/>
            <w:hideMark/>
          </w:tcPr>
          <w:p w14:paraId="2CBA5674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0,586138</w:t>
            </w:r>
          </w:p>
        </w:tc>
      </w:tr>
      <w:tr w:rsidR="00771E20" w:rsidRPr="00281660" w14:paraId="6B1E104D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4C455DA6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C33</w:t>
            </w:r>
          </w:p>
        </w:tc>
        <w:tc>
          <w:tcPr>
            <w:tcW w:w="0" w:type="auto"/>
            <w:noWrap/>
            <w:hideMark/>
          </w:tcPr>
          <w:p w14:paraId="1C267CB4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0B8ABF3D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64D74353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0,103644</w:t>
            </w:r>
          </w:p>
        </w:tc>
        <w:tc>
          <w:tcPr>
            <w:tcW w:w="0" w:type="auto"/>
            <w:noWrap/>
            <w:hideMark/>
          </w:tcPr>
          <w:p w14:paraId="313EC1E3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0,222944</w:t>
            </w:r>
          </w:p>
        </w:tc>
        <w:tc>
          <w:tcPr>
            <w:tcW w:w="0" w:type="auto"/>
            <w:noWrap/>
            <w:hideMark/>
          </w:tcPr>
          <w:p w14:paraId="4FA0E92C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0,212565</w:t>
            </w:r>
          </w:p>
        </w:tc>
      </w:tr>
      <w:tr w:rsidR="00771E20" w:rsidRPr="00281660" w14:paraId="6DA67FAD" w14:textId="77777777" w:rsidTr="00771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7B645992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C27</w:t>
            </w:r>
          </w:p>
        </w:tc>
        <w:tc>
          <w:tcPr>
            <w:tcW w:w="0" w:type="auto"/>
            <w:noWrap/>
            <w:hideMark/>
          </w:tcPr>
          <w:p w14:paraId="53CD4321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ICU</w:t>
            </w:r>
          </w:p>
        </w:tc>
        <w:tc>
          <w:tcPr>
            <w:tcW w:w="0" w:type="auto"/>
            <w:noWrap/>
            <w:hideMark/>
          </w:tcPr>
          <w:p w14:paraId="04952408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6893EE9E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-0,00578</w:t>
            </w:r>
          </w:p>
        </w:tc>
        <w:tc>
          <w:tcPr>
            <w:tcW w:w="0" w:type="auto"/>
            <w:noWrap/>
            <w:hideMark/>
          </w:tcPr>
          <w:p w14:paraId="0E360795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0,003452</w:t>
            </w:r>
          </w:p>
        </w:tc>
        <w:tc>
          <w:tcPr>
            <w:tcW w:w="0" w:type="auto"/>
            <w:noWrap/>
            <w:hideMark/>
          </w:tcPr>
          <w:p w14:paraId="49CD8CFC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-0,04342</w:t>
            </w:r>
          </w:p>
        </w:tc>
      </w:tr>
      <w:tr w:rsidR="00771E20" w:rsidRPr="00281660" w14:paraId="767EF2E1" w14:textId="77777777" w:rsidTr="00DB113B">
        <w:trPr>
          <w:trHeight w:val="290"/>
        </w:trPr>
        <w:tc>
          <w:tcPr>
            <w:tcW w:w="0" w:type="auto"/>
            <w:noWrap/>
            <w:hideMark/>
          </w:tcPr>
          <w:p w14:paraId="277D11C6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C21</w:t>
            </w:r>
          </w:p>
        </w:tc>
        <w:tc>
          <w:tcPr>
            <w:tcW w:w="0" w:type="auto"/>
            <w:noWrap/>
            <w:hideMark/>
          </w:tcPr>
          <w:p w14:paraId="041FB193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4EEC034F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4F47BC4C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-0,05357</w:t>
            </w:r>
          </w:p>
        </w:tc>
        <w:tc>
          <w:tcPr>
            <w:tcW w:w="0" w:type="auto"/>
            <w:noWrap/>
            <w:hideMark/>
          </w:tcPr>
          <w:p w14:paraId="0E0F9E35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-0,01312</w:t>
            </w:r>
          </w:p>
        </w:tc>
        <w:tc>
          <w:tcPr>
            <w:tcW w:w="0" w:type="auto"/>
            <w:noWrap/>
            <w:hideMark/>
          </w:tcPr>
          <w:p w14:paraId="08350EA1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0,070467</w:t>
            </w:r>
          </w:p>
        </w:tc>
      </w:tr>
      <w:tr w:rsidR="00771E20" w:rsidRPr="00281660" w14:paraId="7A5D13CA" w14:textId="77777777" w:rsidTr="00771E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tcW w:w="0" w:type="auto"/>
            <w:noWrap/>
            <w:hideMark/>
          </w:tcPr>
          <w:p w14:paraId="7F388B02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C7</w:t>
            </w:r>
          </w:p>
        </w:tc>
        <w:tc>
          <w:tcPr>
            <w:tcW w:w="0" w:type="auto"/>
            <w:noWrap/>
            <w:hideMark/>
          </w:tcPr>
          <w:p w14:paraId="3739D3DF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Ward</w:t>
            </w:r>
          </w:p>
        </w:tc>
        <w:tc>
          <w:tcPr>
            <w:tcW w:w="0" w:type="auto"/>
            <w:noWrap/>
            <w:hideMark/>
          </w:tcPr>
          <w:p w14:paraId="4081ED80" w14:textId="77777777" w:rsidR="00771E20" w:rsidRPr="00281660" w:rsidRDefault="00771E20" w:rsidP="002457B7">
            <w:pPr>
              <w:spacing w:before="0" w:after="0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COVID-19</w:t>
            </w:r>
          </w:p>
        </w:tc>
        <w:tc>
          <w:tcPr>
            <w:tcW w:w="0" w:type="auto"/>
            <w:noWrap/>
            <w:hideMark/>
          </w:tcPr>
          <w:p w14:paraId="53811905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-0,08371</w:t>
            </w:r>
          </w:p>
        </w:tc>
        <w:tc>
          <w:tcPr>
            <w:tcW w:w="0" w:type="auto"/>
            <w:noWrap/>
            <w:hideMark/>
          </w:tcPr>
          <w:p w14:paraId="1AA9C6A3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0,262465</w:t>
            </w:r>
          </w:p>
        </w:tc>
        <w:tc>
          <w:tcPr>
            <w:tcW w:w="0" w:type="auto"/>
            <w:noWrap/>
            <w:hideMark/>
          </w:tcPr>
          <w:p w14:paraId="7E360B51" w14:textId="77777777" w:rsidR="00771E20" w:rsidRPr="00281660" w:rsidRDefault="00771E20" w:rsidP="002457B7">
            <w:pPr>
              <w:spacing w:before="0" w:after="0"/>
              <w:jc w:val="right"/>
              <w:rPr>
                <w:rFonts w:eastAsia="Times New Roman" w:cs="Times New Roman"/>
                <w:szCs w:val="24"/>
                <w:lang w:val="en-GB" w:eastAsia="nb-NO"/>
              </w:rPr>
            </w:pPr>
            <w:r w:rsidRPr="00281660">
              <w:rPr>
                <w:rFonts w:eastAsia="Times New Roman" w:cs="Times New Roman"/>
                <w:szCs w:val="24"/>
                <w:lang w:val="en-GB" w:eastAsia="nb-NO"/>
              </w:rPr>
              <w:t>0,223013</w:t>
            </w:r>
          </w:p>
        </w:tc>
      </w:tr>
    </w:tbl>
    <w:p w14:paraId="19A8B1F4" w14:textId="1836AC0E" w:rsidR="003925D1" w:rsidRPr="00281660" w:rsidRDefault="00130800" w:rsidP="002457B7">
      <w:pPr>
        <w:rPr>
          <w:lang w:val="en-GB"/>
        </w:rPr>
      </w:pPr>
      <w:r w:rsidRPr="00281660">
        <w:rPr>
          <w:lang w:val="en-GB"/>
        </w:rPr>
        <w:t>Type = Sample biotype; COVID-19 = COVID-19 patients. Condition = sample condition; ward= ward patient; ICU = intensive care unit patient. SV = surrogate variable.</w:t>
      </w:r>
    </w:p>
    <w:p w14:paraId="04734DD0" w14:textId="5D79C31F" w:rsidR="00957BE2" w:rsidRPr="00281660" w:rsidRDefault="00957BE2">
      <w:pPr>
        <w:spacing w:before="0" w:after="200" w:line="276" w:lineRule="auto"/>
        <w:rPr>
          <w:lang w:val="en-GB"/>
        </w:rPr>
      </w:pPr>
      <w:r w:rsidRPr="00281660">
        <w:rPr>
          <w:lang w:val="en-GB"/>
        </w:rPr>
        <w:br w:type="page"/>
      </w:r>
    </w:p>
    <w:p w14:paraId="128246C0" w14:textId="77777777" w:rsidR="00130800" w:rsidRPr="00281660" w:rsidRDefault="00130800" w:rsidP="002457B7">
      <w:pPr>
        <w:rPr>
          <w:b/>
          <w:bCs/>
          <w:lang w:val="en-GB"/>
        </w:rPr>
      </w:pPr>
      <w:r w:rsidRPr="00281660">
        <w:rPr>
          <w:b/>
          <w:bCs/>
          <w:lang w:val="en-GB"/>
        </w:rPr>
        <w:lastRenderedPageBreak/>
        <w:t>Supplemental Figure S3. Severe COVID-19 Proteomics samples.</w:t>
      </w:r>
    </w:p>
    <w:p w14:paraId="2AE0F9E2" w14:textId="77777777" w:rsidR="00130800" w:rsidRPr="00281660" w:rsidRDefault="00130800" w:rsidP="002457B7">
      <w:pPr>
        <w:rPr>
          <w:lang w:val="en-GB"/>
        </w:rPr>
      </w:pPr>
      <w:r w:rsidRPr="00281660">
        <w:rPr>
          <w:noProof/>
          <w:lang w:val="en-GB"/>
        </w:rPr>
        <w:drawing>
          <wp:inline distT="0" distB="0" distL="0" distR="0" wp14:anchorId="112F7F25" wp14:editId="662D7925">
            <wp:extent cx="5500497" cy="3116326"/>
            <wp:effectExtent l="0" t="0" r="5080" b="8255"/>
            <wp:docPr id="6" name="Picture 6" descr="A graph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aph with text and numbers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1568" cy="311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F2D8B" w14:textId="77777777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 xml:space="preserve">A Multidimensional Scaling (MDS) plot of normalised, log2foldchange transformed, imputed, and batch-corrected proteomics data from PBMC collected during the first week of hospitalisation (D7). Moderate = hospital ward patients, Severe = intensive care unit patients.  </w:t>
      </w:r>
    </w:p>
    <w:p w14:paraId="73E2EA2F" w14:textId="77777777" w:rsidR="00130800" w:rsidRPr="00281660" w:rsidRDefault="00130800" w:rsidP="002457B7">
      <w:pPr>
        <w:rPr>
          <w:b/>
          <w:bCs/>
          <w:lang w:val="en-GB"/>
        </w:rPr>
      </w:pPr>
    </w:p>
    <w:p w14:paraId="633F1238" w14:textId="3A7F992F" w:rsidR="00130800" w:rsidRPr="00281660" w:rsidRDefault="00130800" w:rsidP="002457B7">
      <w:pPr>
        <w:rPr>
          <w:lang w:val="en-GB"/>
        </w:rPr>
      </w:pPr>
      <w:r w:rsidRPr="00281660">
        <w:rPr>
          <w:b/>
          <w:bCs/>
          <w:lang w:val="en-GB"/>
        </w:rPr>
        <w:t xml:space="preserve">Supplemental Figure S4. Regulation of ECM-related </w:t>
      </w:r>
      <w:proofErr w:type="spellStart"/>
      <w:r w:rsidR="00957BE2" w:rsidRPr="00281660">
        <w:rPr>
          <w:b/>
          <w:bCs/>
          <w:strike/>
          <w:lang w:val="en-GB"/>
        </w:rPr>
        <w:t>geneset</w:t>
      </w:r>
      <w:proofErr w:type="spellEnd"/>
      <w:r w:rsidR="00957BE2" w:rsidRPr="00281660">
        <w:rPr>
          <w:b/>
          <w:bCs/>
          <w:lang w:val="en-GB"/>
        </w:rPr>
        <w:t xml:space="preserve"> gene sets</w:t>
      </w:r>
      <w:r w:rsidRPr="00281660">
        <w:rPr>
          <w:b/>
          <w:bCs/>
          <w:lang w:val="en-GB"/>
        </w:rPr>
        <w:t xml:space="preserve"> in PBMC.</w:t>
      </w:r>
    </w:p>
    <w:p w14:paraId="05AAE602" w14:textId="77777777" w:rsidR="00130800" w:rsidRPr="00281660" w:rsidRDefault="00130800" w:rsidP="002457B7">
      <w:pPr>
        <w:rPr>
          <w:lang w:val="en-GB"/>
        </w:rPr>
      </w:pPr>
      <w:r w:rsidRPr="00281660">
        <w:rPr>
          <w:noProof/>
          <w:lang w:val="en-GB"/>
        </w:rPr>
        <w:drawing>
          <wp:inline distT="0" distB="0" distL="0" distR="0" wp14:anchorId="798D5DF3" wp14:editId="3F5A277E">
            <wp:extent cx="5760720" cy="1711960"/>
            <wp:effectExtent l="0" t="0" r="0" b="2540"/>
            <wp:docPr id="10" name="Picture 10" descr="A graph with green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aph with green line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9147" w14:textId="28258200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>RNAseq data of PBMC from hospitalised COVID-19 patients (n=15) and age-matched healthy controls (n=6) was tested against the gene sets NABA ECM REGULATORS</w:t>
      </w:r>
      <w:r w:rsidR="003925D1" w:rsidRPr="00281660">
        <w:rPr>
          <w:lang w:val="en-GB"/>
        </w:rPr>
        <w:t xml:space="preserve"> (</w:t>
      </w:r>
      <w:r w:rsidR="003925D1" w:rsidRPr="00281660">
        <w:rPr>
          <w:b/>
          <w:bCs/>
          <w:lang w:val="en-GB"/>
        </w:rPr>
        <w:t>A</w:t>
      </w:r>
      <w:r w:rsidR="003925D1" w:rsidRPr="00281660">
        <w:rPr>
          <w:lang w:val="en-GB"/>
        </w:rPr>
        <w:t>)</w:t>
      </w:r>
      <w:r w:rsidRPr="00281660">
        <w:rPr>
          <w:lang w:val="en-GB"/>
        </w:rPr>
        <w:t>, NABA ECM AFFILIATED</w:t>
      </w:r>
      <w:r w:rsidR="003925D1" w:rsidRPr="00281660">
        <w:rPr>
          <w:lang w:val="en-GB"/>
        </w:rPr>
        <w:t xml:space="preserve"> (</w:t>
      </w:r>
      <w:r w:rsidR="003925D1" w:rsidRPr="00281660">
        <w:rPr>
          <w:b/>
          <w:bCs/>
          <w:lang w:val="en-GB"/>
        </w:rPr>
        <w:t>B</w:t>
      </w:r>
      <w:r w:rsidR="003925D1" w:rsidRPr="00281660">
        <w:rPr>
          <w:b/>
          <w:lang w:val="en-GB"/>
        </w:rPr>
        <w:t>)</w:t>
      </w:r>
      <w:r w:rsidRPr="00281660">
        <w:rPr>
          <w:lang w:val="en-GB"/>
        </w:rPr>
        <w:t>, BIOCARTA ECM PATHWAY</w:t>
      </w:r>
      <w:r w:rsidR="003925D1" w:rsidRPr="00281660">
        <w:rPr>
          <w:lang w:val="en-GB"/>
        </w:rPr>
        <w:t xml:space="preserve"> (</w:t>
      </w:r>
      <w:r w:rsidR="003925D1" w:rsidRPr="00281660">
        <w:rPr>
          <w:b/>
          <w:bCs/>
          <w:lang w:val="en-GB"/>
        </w:rPr>
        <w:t>C</w:t>
      </w:r>
      <w:r w:rsidR="003925D1" w:rsidRPr="00281660">
        <w:rPr>
          <w:lang w:val="en-GB"/>
        </w:rPr>
        <w:t>)</w:t>
      </w:r>
      <w:r w:rsidRPr="00281660">
        <w:rPr>
          <w:lang w:val="en-GB"/>
        </w:rPr>
        <w:t xml:space="preserve"> and REACTOME NON INTERGRIN MEMBRANE ECM INTERACTION</w:t>
      </w:r>
      <w:r w:rsidR="003925D1" w:rsidRPr="00281660">
        <w:rPr>
          <w:lang w:val="en-GB"/>
        </w:rPr>
        <w:t xml:space="preserve"> (</w:t>
      </w:r>
      <w:r w:rsidR="003925D1" w:rsidRPr="00281660">
        <w:rPr>
          <w:b/>
          <w:bCs/>
          <w:lang w:val="en-GB"/>
        </w:rPr>
        <w:t>D</w:t>
      </w:r>
      <w:r w:rsidR="003925D1" w:rsidRPr="00281660">
        <w:rPr>
          <w:lang w:val="en-GB"/>
        </w:rPr>
        <w:t>)</w:t>
      </w:r>
      <w:r w:rsidRPr="00281660">
        <w:rPr>
          <w:lang w:val="en-GB"/>
        </w:rPr>
        <w:t xml:space="preserve"> for enrichment. PBMC from COVID-19 patients showed an increased enrichment of ECM regulators compared to the healthy controls (</w:t>
      </w:r>
      <w:proofErr w:type="spellStart"/>
      <w:r w:rsidRPr="00281660">
        <w:rPr>
          <w:lang w:val="en-GB"/>
        </w:rPr>
        <w:t>padj</w:t>
      </w:r>
      <w:proofErr w:type="spellEnd"/>
      <w:r w:rsidRPr="00281660">
        <w:rPr>
          <w:lang w:val="en-GB"/>
        </w:rPr>
        <w:t xml:space="preserve"> &lt; 0.05). </w:t>
      </w:r>
      <w:proofErr w:type="spellStart"/>
      <w:r w:rsidRPr="00281660">
        <w:rPr>
          <w:lang w:val="en-GB"/>
        </w:rPr>
        <w:t>padj</w:t>
      </w:r>
      <w:proofErr w:type="spellEnd"/>
      <w:r w:rsidRPr="00281660">
        <w:rPr>
          <w:lang w:val="en-GB"/>
        </w:rPr>
        <w:t>= p-adjusted value, HC=healthy controls.</w:t>
      </w:r>
    </w:p>
    <w:p w14:paraId="32498D38" w14:textId="77777777" w:rsidR="00130800" w:rsidRPr="00281660" w:rsidRDefault="00130800" w:rsidP="002457B7">
      <w:pPr>
        <w:rPr>
          <w:lang w:val="en-GB"/>
        </w:rPr>
      </w:pPr>
    </w:p>
    <w:p w14:paraId="4ABB7AEE" w14:textId="77777777" w:rsidR="00130800" w:rsidRPr="00281660" w:rsidRDefault="00130800" w:rsidP="002457B7">
      <w:pPr>
        <w:rPr>
          <w:b/>
          <w:lang w:val="en-GB"/>
        </w:rPr>
      </w:pPr>
      <w:r w:rsidRPr="00281660">
        <w:rPr>
          <w:b/>
          <w:lang w:val="en-GB"/>
        </w:rPr>
        <w:lastRenderedPageBreak/>
        <w:t>Supplemental Figure S5.</w:t>
      </w:r>
      <w:r w:rsidRPr="00281660">
        <w:rPr>
          <w:lang w:val="en-GB"/>
        </w:rPr>
        <w:t xml:space="preserve"> </w:t>
      </w:r>
      <w:r w:rsidRPr="00281660">
        <w:rPr>
          <w:b/>
          <w:bCs/>
          <w:lang w:val="en-GB"/>
        </w:rPr>
        <w:t>Gene e</w:t>
      </w:r>
      <w:r w:rsidRPr="00281660">
        <w:rPr>
          <w:b/>
          <w:lang w:val="en-GB"/>
        </w:rPr>
        <w:t>xpression of ECM Regulator genes in COVID-19 PBMC.</w:t>
      </w:r>
    </w:p>
    <w:p w14:paraId="1567D148" w14:textId="48240F08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 xml:space="preserve">169 of 238 genes belonging to the NABA_ECM_REGULATORS gene set were expressed in COVID-19 PBMC and presented below as a heatmap, with genes sorted on GSEA rank. Type = Sample biotype; HC = healthy control; COVID-19 = COVID-19 patients. Condition = sample condition; HC= healthy control; </w:t>
      </w:r>
      <w:proofErr w:type="spellStart"/>
      <w:r w:rsidR="00957BE2" w:rsidRPr="00281660">
        <w:rPr>
          <w:strike/>
          <w:lang w:val="en-GB"/>
        </w:rPr>
        <w:t>w</w:t>
      </w:r>
      <w:r w:rsidR="00957BE2" w:rsidRPr="00281660">
        <w:rPr>
          <w:lang w:val="en-GB"/>
        </w:rPr>
        <w:t>W</w:t>
      </w:r>
      <w:r w:rsidRPr="00281660">
        <w:rPr>
          <w:lang w:val="en-GB"/>
        </w:rPr>
        <w:t>ard</w:t>
      </w:r>
      <w:proofErr w:type="spellEnd"/>
      <w:r w:rsidRPr="00281660">
        <w:rPr>
          <w:lang w:val="en-GB"/>
        </w:rPr>
        <w:t>= ward patient; ICU = intensive care unit patient.</w:t>
      </w:r>
    </w:p>
    <w:p w14:paraId="4AD4824F" w14:textId="77777777" w:rsidR="00130800" w:rsidRPr="00281660" w:rsidRDefault="00130800" w:rsidP="002457B7">
      <w:pPr>
        <w:rPr>
          <w:lang w:val="en-GB"/>
        </w:rPr>
      </w:pPr>
      <w:r w:rsidRPr="00281660">
        <w:rPr>
          <w:noProof/>
          <w:lang w:val="en-GB"/>
        </w:rPr>
        <w:lastRenderedPageBreak/>
        <w:drawing>
          <wp:inline distT="0" distB="0" distL="0" distR="0" wp14:anchorId="00A9DC20" wp14:editId="1617E51D">
            <wp:extent cx="2330666" cy="8412022"/>
            <wp:effectExtent l="0" t="0" r="0" b="8255"/>
            <wp:docPr id="5" name="Picture 5" descr="A screenshot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scree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147" cy="843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660">
        <w:rPr>
          <w:lang w:val="en-GB"/>
        </w:rPr>
        <w:br w:type="page"/>
      </w:r>
    </w:p>
    <w:p w14:paraId="5597F1A8" w14:textId="77777777" w:rsidR="00130800" w:rsidRPr="00281660" w:rsidRDefault="00130800" w:rsidP="002457B7">
      <w:pPr>
        <w:rPr>
          <w:b/>
          <w:bCs/>
          <w:lang w:val="en-GB"/>
        </w:rPr>
      </w:pPr>
      <w:r w:rsidRPr="00281660">
        <w:rPr>
          <w:b/>
          <w:bCs/>
          <w:lang w:val="en-GB"/>
        </w:rPr>
        <w:lastRenderedPageBreak/>
        <w:t>Supplemental table S4</w:t>
      </w:r>
      <w:r w:rsidRPr="00281660">
        <w:rPr>
          <w:lang w:val="en-GB"/>
        </w:rPr>
        <w:t>.</w:t>
      </w:r>
      <w:r w:rsidRPr="00281660">
        <w:rPr>
          <w:b/>
          <w:bCs/>
          <w:lang w:val="en-GB"/>
        </w:rPr>
        <w:t xml:space="preserve"> ECM Regulator gene expression in severe COVID-19.</w:t>
      </w:r>
    </w:p>
    <w:p w14:paraId="411E9585" w14:textId="2CEA68C1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 xml:space="preserve">ECM </w:t>
      </w:r>
      <w:r w:rsidR="00957BE2" w:rsidRPr="00281660">
        <w:rPr>
          <w:lang w:val="en-GB"/>
        </w:rPr>
        <w:t>r</w:t>
      </w:r>
      <w:r w:rsidRPr="00281660">
        <w:rPr>
          <w:lang w:val="en-GB"/>
        </w:rPr>
        <w:t xml:space="preserve">egulator genes were significantly expressed in ICU patients compared to Ward COVID-19 patients. </w:t>
      </w:r>
    </w:p>
    <w:tbl>
      <w:tblPr>
        <w:tblStyle w:val="PlainTable13"/>
        <w:tblW w:w="0" w:type="auto"/>
        <w:tblLook w:val="0420" w:firstRow="1" w:lastRow="0" w:firstColumn="0" w:lastColumn="0" w:noHBand="0" w:noVBand="1"/>
      </w:tblPr>
      <w:tblGrid>
        <w:gridCol w:w="1497"/>
        <w:gridCol w:w="3018"/>
        <w:gridCol w:w="996"/>
        <w:gridCol w:w="1176"/>
        <w:gridCol w:w="1097"/>
        <w:gridCol w:w="816"/>
      </w:tblGrid>
      <w:tr w:rsidR="00C7269F" w:rsidRPr="00281660" w14:paraId="78F9C121" w14:textId="77777777" w:rsidTr="00DB11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51F4D4E4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GENE</w:t>
            </w:r>
          </w:p>
        </w:tc>
        <w:tc>
          <w:tcPr>
            <w:tcW w:w="3018" w:type="dxa"/>
            <w:noWrap/>
            <w:hideMark/>
          </w:tcPr>
          <w:p w14:paraId="3897FE6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DESCRIPTION</w:t>
            </w:r>
          </w:p>
        </w:tc>
        <w:tc>
          <w:tcPr>
            <w:tcW w:w="0" w:type="auto"/>
            <w:noWrap/>
            <w:hideMark/>
          </w:tcPr>
          <w:p w14:paraId="3A078B83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4E7FEF1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Log2FC*</w:t>
            </w:r>
          </w:p>
        </w:tc>
        <w:tc>
          <w:tcPr>
            <w:tcW w:w="0" w:type="auto"/>
            <w:noWrap/>
            <w:hideMark/>
          </w:tcPr>
          <w:p w14:paraId="1D05132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p-value*</w:t>
            </w:r>
          </w:p>
        </w:tc>
        <w:tc>
          <w:tcPr>
            <w:tcW w:w="0" w:type="auto"/>
            <w:noWrap/>
            <w:hideMark/>
          </w:tcPr>
          <w:p w14:paraId="66BCEDC0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proofErr w:type="spellStart"/>
            <w:r w:rsidRPr="00281660">
              <w:rPr>
                <w:rFonts w:eastAsia="Calibri" w:cs="Times New Roman"/>
                <w:szCs w:val="24"/>
                <w:lang w:val="en-GB"/>
              </w:rPr>
              <w:t>Padj</w:t>
            </w:r>
            <w:proofErr w:type="spellEnd"/>
            <w:r w:rsidRPr="00281660">
              <w:rPr>
                <w:rFonts w:eastAsia="Calibri" w:cs="Times New Roman"/>
                <w:szCs w:val="24"/>
                <w:lang w:val="en-GB"/>
              </w:rPr>
              <w:t>*</w:t>
            </w:r>
          </w:p>
        </w:tc>
      </w:tr>
      <w:tr w:rsidR="00C7269F" w:rsidRPr="00281660" w14:paraId="32BCF653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2072FBC9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A2M</w:t>
            </w:r>
          </w:p>
        </w:tc>
        <w:tc>
          <w:tcPr>
            <w:tcW w:w="3018" w:type="dxa"/>
            <w:noWrap/>
            <w:hideMark/>
          </w:tcPr>
          <w:p w14:paraId="76321DF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alpha-2-macroglobulin</w:t>
            </w:r>
          </w:p>
        </w:tc>
        <w:tc>
          <w:tcPr>
            <w:tcW w:w="0" w:type="auto"/>
            <w:noWrap/>
            <w:hideMark/>
          </w:tcPr>
          <w:p w14:paraId="7BB485A9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20,0</w:t>
            </w:r>
          </w:p>
        </w:tc>
        <w:tc>
          <w:tcPr>
            <w:tcW w:w="0" w:type="auto"/>
            <w:noWrap/>
            <w:hideMark/>
          </w:tcPr>
          <w:p w14:paraId="5778AB30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-0,081</w:t>
            </w:r>
          </w:p>
        </w:tc>
        <w:tc>
          <w:tcPr>
            <w:tcW w:w="0" w:type="auto"/>
            <w:noWrap/>
            <w:hideMark/>
          </w:tcPr>
          <w:p w14:paraId="4B4C47F3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0,000</w:t>
            </w:r>
          </w:p>
        </w:tc>
        <w:tc>
          <w:tcPr>
            <w:tcW w:w="0" w:type="auto"/>
            <w:noWrap/>
            <w:hideMark/>
          </w:tcPr>
          <w:p w14:paraId="48710440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0,043</w:t>
            </w:r>
          </w:p>
        </w:tc>
      </w:tr>
      <w:tr w:rsidR="00C7269F" w:rsidRPr="00281660" w14:paraId="78B66D9A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16429749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ADAM15</w:t>
            </w:r>
          </w:p>
        </w:tc>
        <w:tc>
          <w:tcPr>
            <w:tcW w:w="3018" w:type="dxa"/>
            <w:noWrap/>
            <w:hideMark/>
          </w:tcPr>
          <w:p w14:paraId="13B289C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ADAM metallopeptidase domain 15 </w:t>
            </w:r>
          </w:p>
        </w:tc>
        <w:tc>
          <w:tcPr>
            <w:tcW w:w="0" w:type="auto"/>
            <w:noWrap/>
            <w:hideMark/>
          </w:tcPr>
          <w:p w14:paraId="435CBBB0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1153,0</w:t>
            </w:r>
          </w:p>
        </w:tc>
        <w:tc>
          <w:tcPr>
            <w:tcW w:w="0" w:type="auto"/>
            <w:noWrap/>
            <w:hideMark/>
          </w:tcPr>
          <w:p w14:paraId="5799165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0,136</w:t>
            </w:r>
          </w:p>
        </w:tc>
        <w:tc>
          <w:tcPr>
            <w:tcW w:w="0" w:type="auto"/>
            <w:noWrap/>
            <w:hideMark/>
          </w:tcPr>
          <w:p w14:paraId="26FB0BC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0,018</w:t>
            </w:r>
          </w:p>
        </w:tc>
        <w:tc>
          <w:tcPr>
            <w:tcW w:w="0" w:type="auto"/>
            <w:noWrap/>
            <w:hideMark/>
          </w:tcPr>
          <w:p w14:paraId="07FFBB05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0,298</w:t>
            </w:r>
          </w:p>
        </w:tc>
      </w:tr>
      <w:tr w:rsidR="00C7269F" w:rsidRPr="00281660" w14:paraId="4060A4DB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0997B565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ADAMTS13</w:t>
            </w:r>
          </w:p>
        </w:tc>
        <w:tc>
          <w:tcPr>
            <w:tcW w:w="3018" w:type="dxa"/>
            <w:noWrap/>
            <w:hideMark/>
          </w:tcPr>
          <w:p w14:paraId="1C168E54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ADAM metallopeptidase with thrombospondin type 1 motif 13 </w:t>
            </w:r>
          </w:p>
        </w:tc>
        <w:tc>
          <w:tcPr>
            <w:tcW w:w="0" w:type="auto"/>
            <w:noWrap/>
            <w:hideMark/>
          </w:tcPr>
          <w:p w14:paraId="285EED8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63,9</w:t>
            </w:r>
          </w:p>
        </w:tc>
        <w:tc>
          <w:tcPr>
            <w:tcW w:w="0" w:type="auto"/>
            <w:noWrap/>
            <w:hideMark/>
          </w:tcPr>
          <w:p w14:paraId="5CCC2D89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0,118</w:t>
            </w:r>
          </w:p>
        </w:tc>
        <w:tc>
          <w:tcPr>
            <w:tcW w:w="0" w:type="auto"/>
            <w:noWrap/>
            <w:hideMark/>
          </w:tcPr>
          <w:p w14:paraId="1FFBCF84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0,016</w:t>
            </w:r>
          </w:p>
        </w:tc>
        <w:tc>
          <w:tcPr>
            <w:tcW w:w="0" w:type="auto"/>
            <w:noWrap/>
            <w:hideMark/>
          </w:tcPr>
          <w:p w14:paraId="1A54C044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0,279</w:t>
            </w:r>
          </w:p>
        </w:tc>
      </w:tr>
      <w:tr w:rsidR="00C7269F" w:rsidRPr="00281660" w14:paraId="10613BB1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56A1293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ADAMTS2</w:t>
            </w:r>
          </w:p>
        </w:tc>
        <w:tc>
          <w:tcPr>
            <w:tcW w:w="3018" w:type="dxa"/>
            <w:noWrap/>
            <w:hideMark/>
          </w:tcPr>
          <w:p w14:paraId="7FB72401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ADAM metallopeptidase with thrombospondin type 1 motif 2 </w:t>
            </w:r>
          </w:p>
        </w:tc>
        <w:tc>
          <w:tcPr>
            <w:tcW w:w="0" w:type="auto"/>
            <w:noWrap/>
            <w:hideMark/>
          </w:tcPr>
          <w:p w14:paraId="2FED3253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1043,5</w:t>
            </w:r>
          </w:p>
        </w:tc>
        <w:tc>
          <w:tcPr>
            <w:tcW w:w="0" w:type="auto"/>
            <w:noWrap/>
            <w:hideMark/>
          </w:tcPr>
          <w:p w14:paraId="39B06CA6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2,373</w:t>
            </w:r>
          </w:p>
        </w:tc>
        <w:tc>
          <w:tcPr>
            <w:tcW w:w="0" w:type="auto"/>
            <w:noWrap/>
            <w:hideMark/>
          </w:tcPr>
          <w:p w14:paraId="4044F59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0,000</w:t>
            </w:r>
          </w:p>
        </w:tc>
        <w:tc>
          <w:tcPr>
            <w:tcW w:w="0" w:type="auto"/>
            <w:noWrap/>
            <w:hideMark/>
          </w:tcPr>
          <w:p w14:paraId="308F9C05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0,051</w:t>
            </w:r>
          </w:p>
        </w:tc>
      </w:tr>
      <w:tr w:rsidR="00C7269F" w:rsidRPr="00281660" w14:paraId="7696F55B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7D3BC0E6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ADAMTSL4</w:t>
            </w:r>
          </w:p>
        </w:tc>
        <w:tc>
          <w:tcPr>
            <w:tcW w:w="3018" w:type="dxa"/>
            <w:noWrap/>
            <w:hideMark/>
          </w:tcPr>
          <w:p w14:paraId="78644252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ADAMTS like 4 </w:t>
            </w:r>
          </w:p>
        </w:tc>
        <w:tc>
          <w:tcPr>
            <w:tcW w:w="0" w:type="auto"/>
            <w:noWrap/>
            <w:hideMark/>
          </w:tcPr>
          <w:p w14:paraId="39512CE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892,5</w:t>
            </w:r>
          </w:p>
        </w:tc>
        <w:tc>
          <w:tcPr>
            <w:tcW w:w="0" w:type="auto"/>
            <w:noWrap/>
            <w:hideMark/>
          </w:tcPr>
          <w:p w14:paraId="7A34E0D9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0,093</w:t>
            </w:r>
          </w:p>
        </w:tc>
        <w:tc>
          <w:tcPr>
            <w:tcW w:w="0" w:type="auto"/>
            <w:noWrap/>
            <w:hideMark/>
          </w:tcPr>
          <w:p w14:paraId="59A2EED9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0,015</w:t>
            </w:r>
          </w:p>
        </w:tc>
        <w:tc>
          <w:tcPr>
            <w:tcW w:w="0" w:type="auto"/>
            <w:noWrap/>
            <w:hideMark/>
          </w:tcPr>
          <w:p w14:paraId="5AB1EB26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0,271</w:t>
            </w:r>
          </w:p>
        </w:tc>
      </w:tr>
      <w:tr w:rsidR="00C7269F" w:rsidRPr="00281660" w14:paraId="1C67F298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184F9B1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AGT</w:t>
            </w:r>
          </w:p>
        </w:tc>
        <w:tc>
          <w:tcPr>
            <w:tcW w:w="3018" w:type="dxa"/>
            <w:noWrap/>
            <w:hideMark/>
          </w:tcPr>
          <w:p w14:paraId="40FEBFD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angiotensinogen </w:t>
            </w:r>
          </w:p>
        </w:tc>
        <w:tc>
          <w:tcPr>
            <w:tcW w:w="0" w:type="auto"/>
            <w:noWrap/>
            <w:hideMark/>
          </w:tcPr>
          <w:p w14:paraId="081365B1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52,0</w:t>
            </w:r>
          </w:p>
        </w:tc>
        <w:tc>
          <w:tcPr>
            <w:tcW w:w="0" w:type="auto"/>
            <w:noWrap/>
            <w:hideMark/>
          </w:tcPr>
          <w:p w14:paraId="6B30FA0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0,501</w:t>
            </w:r>
          </w:p>
        </w:tc>
        <w:tc>
          <w:tcPr>
            <w:tcW w:w="0" w:type="auto"/>
            <w:noWrap/>
            <w:hideMark/>
          </w:tcPr>
          <w:p w14:paraId="50F60B95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0,003</w:t>
            </w:r>
          </w:p>
        </w:tc>
        <w:tc>
          <w:tcPr>
            <w:tcW w:w="0" w:type="auto"/>
            <w:noWrap/>
            <w:hideMark/>
          </w:tcPr>
          <w:p w14:paraId="0A272FF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0,137</w:t>
            </w:r>
          </w:p>
        </w:tc>
      </w:tr>
      <w:tr w:rsidR="00C7269F" w:rsidRPr="00281660" w14:paraId="575B344E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5AD27F3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CPAMD8</w:t>
            </w:r>
          </w:p>
        </w:tc>
        <w:tc>
          <w:tcPr>
            <w:tcW w:w="3018" w:type="dxa"/>
            <w:noWrap/>
            <w:hideMark/>
          </w:tcPr>
          <w:p w14:paraId="5867648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C3 and PZP like alpha-2-macroglobulin domain containing 8 </w:t>
            </w:r>
          </w:p>
        </w:tc>
        <w:tc>
          <w:tcPr>
            <w:tcW w:w="0" w:type="auto"/>
            <w:noWrap/>
            <w:hideMark/>
          </w:tcPr>
          <w:p w14:paraId="118973E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175,8</w:t>
            </w:r>
          </w:p>
        </w:tc>
        <w:tc>
          <w:tcPr>
            <w:tcW w:w="0" w:type="auto"/>
            <w:noWrap/>
            <w:hideMark/>
          </w:tcPr>
          <w:p w14:paraId="61312AD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0,088</w:t>
            </w:r>
          </w:p>
        </w:tc>
        <w:tc>
          <w:tcPr>
            <w:tcW w:w="0" w:type="auto"/>
            <w:noWrap/>
            <w:hideMark/>
          </w:tcPr>
          <w:p w14:paraId="3645F2A5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0,021</w:t>
            </w:r>
          </w:p>
        </w:tc>
        <w:tc>
          <w:tcPr>
            <w:tcW w:w="0" w:type="auto"/>
            <w:noWrap/>
            <w:hideMark/>
          </w:tcPr>
          <w:p w14:paraId="347A6AA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0,317</w:t>
            </w:r>
          </w:p>
        </w:tc>
      </w:tr>
      <w:tr w:rsidR="00C7269F" w:rsidRPr="00281660" w14:paraId="7733B8D5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60F27CC9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CTSA</w:t>
            </w:r>
          </w:p>
        </w:tc>
        <w:tc>
          <w:tcPr>
            <w:tcW w:w="3018" w:type="dxa"/>
            <w:noWrap/>
            <w:hideMark/>
          </w:tcPr>
          <w:p w14:paraId="51AA0CC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cathepsin A </w:t>
            </w:r>
          </w:p>
        </w:tc>
        <w:tc>
          <w:tcPr>
            <w:tcW w:w="0" w:type="auto"/>
            <w:noWrap/>
            <w:hideMark/>
          </w:tcPr>
          <w:p w14:paraId="03B9EFE4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7264,0</w:t>
            </w:r>
          </w:p>
        </w:tc>
        <w:tc>
          <w:tcPr>
            <w:tcW w:w="0" w:type="auto"/>
            <w:noWrap/>
            <w:hideMark/>
          </w:tcPr>
          <w:p w14:paraId="0F34A206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0,175</w:t>
            </w:r>
          </w:p>
        </w:tc>
        <w:tc>
          <w:tcPr>
            <w:tcW w:w="0" w:type="auto"/>
            <w:noWrap/>
            <w:hideMark/>
          </w:tcPr>
          <w:p w14:paraId="71386963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0,026</w:t>
            </w:r>
          </w:p>
        </w:tc>
        <w:tc>
          <w:tcPr>
            <w:tcW w:w="0" w:type="auto"/>
            <w:noWrap/>
            <w:hideMark/>
          </w:tcPr>
          <w:p w14:paraId="1C2FF76C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0,402</w:t>
            </w:r>
          </w:p>
        </w:tc>
      </w:tr>
      <w:tr w:rsidR="00C7269F" w:rsidRPr="00281660" w14:paraId="3401CD80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1646B1F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CTSD</w:t>
            </w:r>
          </w:p>
        </w:tc>
        <w:tc>
          <w:tcPr>
            <w:tcW w:w="3018" w:type="dxa"/>
            <w:noWrap/>
            <w:hideMark/>
          </w:tcPr>
          <w:p w14:paraId="31267B32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cathepsin D </w:t>
            </w:r>
          </w:p>
        </w:tc>
        <w:tc>
          <w:tcPr>
            <w:tcW w:w="0" w:type="auto"/>
            <w:noWrap/>
            <w:hideMark/>
          </w:tcPr>
          <w:p w14:paraId="2C50E98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12382,6</w:t>
            </w:r>
          </w:p>
        </w:tc>
        <w:tc>
          <w:tcPr>
            <w:tcW w:w="0" w:type="auto"/>
            <w:noWrap/>
            <w:hideMark/>
          </w:tcPr>
          <w:p w14:paraId="371CD5DC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0,331</w:t>
            </w:r>
          </w:p>
        </w:tc>
        <w:tc>
          <w:tcPr>
            <w:tcW w:w="0" w:type="auto"/>
            <w:noWrap/>
            <w:hideMark/>
          </w:tcPr>
          <w:p w14:paraId="68453AA0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0,010</w:t>
            </w:r>
          </w:p>
        </w:tc>
        <w:tc>
          <w:tcPr>
            <w:tcW w:w="0" w:type="auto"/>
            <w:noWrap/>
            <w:hideMark/>
          </w:tcPr>
          <w:p w14:paraId="42E706E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0,249</w:t>
            </w:r>
          </w:p>
        </w:tc>
      </w:tr>
      <w:tr w:rsidR="00C7269F" w:rsidRPr="00281660" w14:paraId="6B609796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443576B3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EGLN2</w:t>
            </w:r>
          </w:p>
        </w:tc>
        <w:tc>
          <w:tcPr>
            <w:tcW w:w="3018" w:type="dxa"/>
            <w:noWrap/>
            <w:hideMark/>
          </w:tcPr>
          <w:p w14:paraId="52178AA4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egl-9 family hypoxia inducible factor 2 </w:t>
            </w:r>
          </w:p>
        </w:tc>
        <w:tc>
          <w:tcPr>
            <w:tcW w:w="0" w:type="auto"/>
            <w:noWrap/>
            <w:hideMark/>
          </w:tcPr>
          <w:p w14:paraId="6C2E98B5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1834,8</w:t>
            </w:r>
          </w:p>
        </w:tc>
        <w:tc>
          <w:tcPr>
            <w:tcW w:w="0" w:type="auto"/>
            <w:noWrap/>
            <w:hideMark/>
          </w:tcPr>
          <w:p w14:paraId="52A53D81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0,142</w:t>
            </w:r>
          </w:p>
        </w:tc>
        <w:tc>
          <w:tcPr>
            <w:tcW w:w="0" w:type="auto"/>
            <w:noWrap/>
            <w:hideMark/>
          </w:tcPr>
          <w:p w14:paraId="2835717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0,039</w:t>
            </w:r>
          </w:p>
        </w:tc>
        <w:tc>
          <w:tcPr>
            <w:tcW w:w="0" w:type="auto"/>
            <w:noWrap/>
            <w:hideMark/>
          </w:tcPr>
          <w:p w14:paraId="254F3994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0,421</w:t>
            </w:r>
          </w:p>
        </w:tc>
      </w:tr>
      <w:tr w:rsidR="00C7269F" w:rsidRPr="00281660" w14:paraId="10659EEA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73A457D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HTRA1</w:t>
            </w:r>
          </w:p>
        </w:tc>
        <w:tc>
          <w:tcPr>
            <w:tcW w:w="3018" w:type="dxa"/>
            <w:noWrap/>
            <w:hideMark/>
          </w:tcPr>
          <w:p w14:paraId="02CBBB9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proofErr w:type="spellStart"/>
            <w:r w:rsidRPr="00281660">
              <w:rPr>
                <w:rFonts w:eastAsia="Calibri" w:cs="Times New Roman"/>
                <w:szCs w:val="24"/>
                <w:lang w:val="en-GB"/>
              </w:rPr>
              <w:t>HtrA</w:t>
            </w:r>
            <w:proofErr w:type="spellEnd"/>
            <w:r w:rsidRPr="00281660">
              <w:rPr>
                <w:rFonts w:eastAsia="Calibri" w:cs="Times New Roman"/>
                <w:szCs w:val="24"/>
                <w:lang w:val="en-GB"/>
              </w:rPr>
              <w:t xml:space="preserve"> serine peptidase 1 </w:t>
            </w:r>
          </w:p>
        </w:tc>
        <w:tc>
          <w:tcPr>
            <w:tcW w:w="0" w:type="auto"/>
            <w:noWrap/>
            <w:hideMark/>
          </w:tcPr>
          <w:p w14:paraId="5CE83E89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50,4</w:t>
            </w:r>
          </w:p>
        </w:tc>
        <w:tc>
          <w:tcPr>
            <w:tcW w:w="0" w:type="auto"/>
            <w:noWrap/>
            <w:hideMark/>
          </w:tcPr>
          <w:p w14:paraId="54B3EDD4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0,063</w:t>
            </w:r>
          </w:p>
        </w:tc>
        <w:tc>
          <w:tcPr>
            <w:tcW w:w="0" w:type="auto"/>
            <w:noWrap/>
            <w:hideMark/>
          </w:tcPr>
          <w:p w14:paraId="15B7C99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0,024</w:t>
            </w:r>
          </w:p>
        </w:tc>
        <w:tc>
          <w:tcPr>
            <w:tcW w:w="0" w:type="auto"/>
            <w:noWrap/>
            <w:hideMark/>
          </w:tcPr>
          <w:p w14:paraId="46BE5F95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0,340</w:t>
            </w:r>
          </w:p>
        </w:tc>
      </w:tr>
      <w:tr w:rsidR="00C7269F" w:rsidRPr="00281660" w14:paraId="7AAF430F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258E2AE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ITIH3</w:t>
            </w:r>
          </w:p>
        </w:tc>
        <w:tc>
          <w:tcPr>
            <w:tcW w:w="3018" w:type="dxa"/>
            <w:noWrap/>
            <w:hideMark/>
          </w:tcPr>
          <w:p w14:paraId="5A11E7F1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inter-alpha-trypsin inhibitor heavy chain 3 </w:t>
            </w:r>
          </w:p>
        </w:tc>
        <w:tc>
          <w:tcPr>
            <w:tcW w:w="0" w:type="auto"/>
            <w:noWrap/>
            <w:hideMark/>
          </w:tcPr>
          <w:p w14:paraId="7BFBEF93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15,6</w:t>
            </w:r>
          </w:p>
        </w:tc>
        <w:tc>
          <w:tcPr>
            <w:tcW w:w="0" w:type="auto"/>
            <w:noWrap/>
            <w:hideMark/>
          </w:tcPr>
          <w:p w14:paraId="0B22D13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0,061</w:t>
            </w:r>
          </w:p>
        </w:tc>
        <w:tc>
          <w:tcPr>
            <w:tcW w:w="0" w:type="auto"/>
            <w:noWrap/>
            <w:hideMark/>
          </w:tcPr>
          <w:p w14:paraId="51C1EE4C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0,026</w:t>
            </w:r>
          </w:p>
        </w:tc>
        <w:tc>
          <w:tcPr>
            <w:tcW w:w="0" w:type="auto"/>
            <w:noWrap/>
            <w:hideMark/>
          </w:tcPr>
          <w:p w14:paraId="17DFAAFC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0,351</w:t>
            </w:r>
          </w:p>
        </w:tc>
      </w:tr>
      <w:tr w:rsidR="00C7269F" w:rsidRPr="00281660" w14:paraId="401D3898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30AC9B86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ITIH4</w:t>
            </w:r>
          </w:p>
        </w:tc>
        <w:tc>
          <w:tcPr>
            <w:tcW w:w="3018" w:type="dxa"/>
            <w:noWrap/>
            <w:hideMark/>
          </w:tcPr>
          <w:p w14:paraId="68D72DE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inter-alpha-trypsin inhibitor heavy chain 4 </w:t>
            </w:r>
          </w:p>
        </w:tc>
        <w:tc>
          <w:tcPr>
            <w:tcW w:w="0" w:type="auto"/>
            <w:noWrap/>
            <w:hideMark/>
          </w:tcPr>
          <w:p w14:paraId="220A03E4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476,1</w:t>
            </w:r>
          </w:p>
        </w:tc>
        <w:tc>
          <w:tcPr>
            <w:tcW w:w="0" w:type="auto"/>
            <w:noWrap/>
            <w:hideMark/>
          </w:tcPr>
          <w:p w14:paraId="7544020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0,164</w:t>
            </w:r>
          </w:p>
        </w:tc>
        <w:tc>
          <w:tcPr>
            <w:tcW w:w="0" w:type="auto"/>
            <w:noWrap/>
            <w:hideMark/>
          </w:tcPr>
          <w:p w14:paraId="4D0F2D06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0,031</w:t>
            </w:r>
          </w:p>
        </w:tc>
        <w:tc>
          <w:tcPr>
            <w:tcW w:w="0" w:type="auto"/>
            <w:noWrap/>
            <w:hideMark/>
          </w:tcPr>
          <w:p w14:paraId="5A3F0E8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0,376</w:t>
            </w:r>
          </w:p>
        </w:tc>
      </w:tr>
      <w:tr w:rsidR="00C7269F" w:rsidRPr="00281660" w14:paraId="6B171CE4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3C10FA1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LOXL1</w:t>
            </w:r>
          </w:p>
        </w:tc>
        <w:tc>
          <w:tcPr>
            <w:tcW w:w="3018" w:type="dxa"/>
            <w:noWrap/>
            <w:hideMark/>
          </w:tcPr>
          <w:p w14:paraId="7257C44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proofErr w:type="spellStart"/>
            <w:r w:rsidRPr="00281660">
              <w:rPr>
                <w:rFonts w:eastAsia="Calibri" w:cs="Times New Roman"/>
                <w:szCs w:val="24"/>
                <w:lang w:val="en-GB"/>
              </w:rPr>
              <w:t>lysyl</w:t>
            </w:r>
            <w:proofErr w:type="spellEnd"/>
            <w:r w:rsidRPr="00281660">
              <w:rPr>
                <w:rFonts w:eastAsia="Calibri" w:cs="Times New Roman"/>
                <w:szCs w:val="24"/>
                <w:lang w:val="en-GB"/>
              </w:rPr>
              <w:t xml:space="preserve"> oxidase like 1 </w:t>
            </w:r>
          </w:p>
        </w:tc>
        <w:tc>
          <w:tcPr>
            <w:tcW w:w="0" w:type="auto"/>
            <w:noWrap/>
            <w:hideMark/>
          </w:tcPr>
          <w:p w14:paraId="2C12F71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19,4</w:t>
            </w:r>
          </w:p>
        </w:tc>
        <w:tc>
          <w:tcPr>
            <w:tcW w:w="0" w:type="auto"/>
            <w:noWrap/>
            <w:hideMark/>
          </w:tcPr>
          <w:p w14:paraId="6E9F33C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-0,045</w:t>
            </w:r>
          </w:p>
        </w:tc>
        <w:tc>
          <w:tcPr>
            <w:tcW w:w="0" w:type="auto"/>
            <w:noWrap/>
            <w:hideMark/>
          </w:tcPr>
          <w:p w14:paraId="6C9353F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0,039</w:t>
            </w:r>
          </w:p>
        </w:tc>
        <w:tc>
          <w:tcPr>
            <w:tcW w:w="0" w:type="auto"/>
            <w:noWrap/>
            <w:hideMark/>
          </w:tcPr>
          <w:p w14:paraId="6B099E9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0,415</w:t>
            </w:r>
          </w:p>
        </w:tc>
      </w:tr>
      <w:tr w:rsidR="00C7269F" w:rsidRPr="00281660" w14:paraId="46AA3534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70BC3CA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MMP19</w:t>
            </w:r>
          </w:p>
        </w:tc>
        <w:tc>
          <w:tcPr>
            <w:tcW w:w="3018" w:type="dxa"/>
            <w:noWrap/>
            <w:hideMark/>
          </w:tcPr>
          <w:p w14:paraId="006FCD2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matrix metallopeptidase 19 </w:t>
            </w:r>
          </w:p>
        </w:tc>
        <w:tc>
          <w:tcPr>
            <w:tcW w:w="0" w:type="auto"/>
            <w:noWrap/>
            <w:hideMark/>
          </w:tcPr>
          <w:p w14:paraId="5C1F1096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66,8</w:t>
            </w:r>
          </w:p>
        </w:tc>
        <w:tc>
          <w:tcPr>
            <w:tcW w:w="0" w:type="auto"/>
            <w:noWrap/>
            <w:hideMark/>
          </w:tcPr>
          <w:p w14:paraId="2ECC3126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1,394</w:t>
            </w:r>
          </w:p>
        </w:tc>
        <w:tc>
          <w:tcPr>
            <w:tcW w:w="0" w:type="auto"/>
            <w:noWrap/>
            <w:hideMark/>
          </w:tcPr>
          <w:p w14:paraId="6A8637E6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0,000</w:t>
            </w:r>
          </w:p>
        </w:tc>
        <w:tc>
          <w:tcPr>
            <w:tcW w:w="0" w:type="auto"/>
            <w:noWrap/>
            <w:hideMark/>
          </w:tcPr>
          <w:p w14:paraId="3A1B5C21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0,039</w:t>
            </w:r>
          </w:p>
        </w:tc>
      </w:tr>
      <w:tr w:rsidR="00C7269F" w:rsidRPr="00281660" w14:paraId="47FC897D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0AC7F63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MMP23B</w:t>
            </w:r>
          </w:p>
        </w:tc>
        <w:tc>
          <w:tcPr>
            <w:tcW w:w="3018" w:type="dxa"/>
            <w:noWrap/>
            <w:hideMark/>
          </w:tcPr>
          <w:p w14:paraId="343D6C2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matrix metallopeptidase 23B </w:t>
            </w:r>
          </w:p>
        </w:tc>
        <w:tc>
          <w:tcPr>
            <w:tcW w:w="0" w:type="auto"/>
            <w:noWrap/>
            <w:hideMark/>
          </w:tcPr>
          <w:p w14:paraId="336AFBA5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216,3</w:t>
            </w:r>
          </w:p>
        </w:tc>
        <w:tc>
          <w:tcPr>
            <w:tcW w:w="0" w:type="auto"/>
            <w:noWrap/>
            <w:hideMark/>
          </w:tcPr>
          <w:p w14:paraId="2A44BCD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0,170</w:t>
            </w:r>
          </w:p>
        </w:tc>
        <w:tc>
          <w:tcPr>
            <w:tcW w:w="0" w:type="auto"/>
            <w:noWrap/>
            <w:hideMark/>
          </w:tcPr>
          <w:p w14:paraId="2A0E2E8C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0,018</w:t>
            </w:r>
          </w:p>
        </w:tc>
        <w:tc>
          <w:tcPr>
            <w:tcW w:w="0" w:type="auto"/>
            <w:noWrap/>
            <w:hideMark/>
          </w:tcPr>
          <w:p w14:paraId="7D1C768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0,300</w:t>
            </w:r>
          </w:p>
        </w:tc>
      </w:tr>
      <w:tr w:rsidR="00C7269F" w:rsidRPr="00281660" w14:paraId="78B74F89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3E3355E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MMP25</w:t>
            </w:r>
          </w:p>
        </w:tc>
        <w:tc>
          <w:tcPr>
            <w:tcW w:w="3018" w:type="dxa"/>
            <w:noWrap/>
            <w:hideMark/>
          </w:tcPr>
          <w:p w14:paraId="5273626C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matrix metallopeptidase 25 </w:t>
            </w:r>
          </w:p>
        </w:tc>
        <w:tc>
          <w:tcPr>
            <w:tcW w:w="0" w:type="auto"/>
            <w:noWrap/>
            <w:hideMark/>
          </w:tcPr>
          <w:p w14:paraId="2F93AB7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1845,7</w:t>
            </w:r>
          </w:p>
        </w:tc>
        <w:tc>
          <w:tcPr>
            <w:tcW w:w="0" w:type="auto"/>
            <w:noWrap/>
            <w:hideMark/>
          </w:tcPr>
          <w:p w14:paraId="4F25D31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0,960</w:t>
            </w:r>
          </w:p>
        </w:tc>
        <w:tc>
          <w:tcPr>
            <w:tcW w:w="0" w:type="auto"/>
            <w:noWrap/>
            <w:hideMark/>
          </w:tcPr>
          <w:p w14:paraId="791FF18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0,001</w:t>
            </w:r>
          </w:p>
        </w:tc>
        <w:tc>
          <w:tcPr>
            <w:tcW w:w="0" w:type="auto"/>
            <w:noWrap/>
            <w:hideMark/>
          </w:tcPr>
          <w:p w14:paraId="598259A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0,078</w:t>
            </w:r>
          </w:p>
        </w:tc>
      </w:tr>
      <w:tr w:rsidR="00C7269F" w:rsidRPr="00281660" w14:paraId="484B1797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2B73271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P4HA2</w:t>
            </w:r>
          </w:p>
        </w:tc>
        <w:tc>
          <w:tcPr>
            <w:tcW w:w="3018" w:type="dxa"/>
            <w:noWrap/>
            <w:hideMark/>
          </w:tcPr>
          <w:p w14:paraId="7BB0768C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prolyl 4-hydroxylase subunit alpha 2 </w:t>
            </w:r>
          </w:p>
        </w:tc>
        <w:tc>
          <w:tcPr>
            <w:tcW w:w="0" w:type="auto"/>
            <w:noWrap/>
            <w:hideMark/>
          </w:tcPr>
          <w:p w14:paraId="3BC0D21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8,9</w:t>
            </w:r>
          </w:p>
        </w:tc>
        <w:tc>
          <w:tcPr>
            <w:tcW w:w="0" w:type="auto"/>
            <w:noWrap/>
            <w:hideMark/>
          </w:tcPr>
          <w:p w14:paraId="6F48B8A9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0,035</w:t>
            </w:r>
          </w:p>
        </w:tc>
        <w:tc>
          <w:tcPr>
            <w:tcW w:w="0" w:type="auto"/>
            <w:noWrap/>
            <w:hideMark/>
          </w:tcPr>
          <w:p w14:paraId="53E1125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0,014</w:t>
            </w:r>
          </w:p>
        </w:tc>
        <w:tc>
          <w:tcPr>
            <w:tcW w:w="0" w:type="auto"/>
            <w:noWrap/>
            <w:hideMark/>
          </w:tcPr>
          <w:p w14:paraId="7C89A9FC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0,269</w:t>
            </w:r>
          </w:p>
        </w:tc>
      </w:tr>
      <w:tr w:rsidR="00C7269F" w:rsidRPr="00281660" w14:paraId="6AD475F1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03D4DD31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P4HTM</w:t>
            </w:r>
          </w:p>
        </w:tc>
        <w:tc>
          <w:tcPr>
            <w:tcW w:w="3018" w:type="dxa"/>
            <w:noWrap/>
            <w:hideMark/>
          </w:tcPr>
          <w:p w14:paraId="1836526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prolyl 4-hydroxylase, transmembrane </w:t>
            </w:r>
          </w:p>
        </w:tc>
        <w:tc>
          <w:tcPr>
            <w:tcW w:w="0" w:type="auto"/>
            <w:noWrap/>
            <w:hideMark/>
          </w:tcPr>
          <w:p w14:paraId="77041CB2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875,6</w:t>
            </w:r>
          </w:p>
        </w:tc>
        <w:tc>
          <w:tcPr>
            <w:tcW w:w="0" w:type="auto"/>
            <w:noWrap/>
            <w:hideMark/>
          </w:tcPr>
          <w:p w14:paraId="73CDCC5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-0,300</w:t>
            </w:r>
          </w:p>
        </w:tc>
        <w:tc>
          <w:tcPr>
            <w:tcW w:w="0" w:type="auto"/>
            <w:noWrap/>
            <w:hideMark/>
          </w:tcPr>
          <w:p w14:paraId="392583E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0,004</w:t>
            </w:r>
          </w:p>
        </w:tc>
        <w:tc>
          <w:tcPr>
            <w:tcW w:w="0" w:type="auto"/>
            <w:noWrap/>
            <w:hideMark/>
          </w:tcPr>
          <w:p w14:paraId="6F42A583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0,153</w:t>
            </w:r>
          </w:p>
        </w:tc>
      </w:tr>
      <w:tr w:rsidR="00C7269F" w:rsidRPr="00281660" w14:paraId="01CA6840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73BD995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PAPPA</w:t>
            </w:r>
          </w:p>
        </w:tc>
        <w:tc>
          <w:tcPr>
            <w:tcW w:w="3018" w:type="dxa"/>
            <w:noWrap/>
            <w:hideMark/>
          </w:tcPr>
          <w:p w14:paraId="4BB12D2C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pappalysin 1 </w:t>
            </w:r>
          </w:p>
        </w:tc>
        <w:tc>
          <w:tcPr>
            <w:tcW w:w="0" w:type="auto"/>
            <w:noWrap/>
            <w:hideMark/>
          </w:tcPr>
          <w:p w14:paraId="671EC73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9,7</w:t>
            </w:r>
          </w:p>
        </w:tc>
        <w:tc>
          <w:tcPr>
            <w:tcW w:w="0" w:type="auto"/>
            <w:noWrap/>
            <w:hideMark/>
          </w:tcPr>
          <w:p w14:paraId="22CDD889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-0,023</w:t>
            </w:r>
          </w:p>
        </w:tc>
        <w:tc>
          <w:tcPr>
            <w:tcW w:w="0" w:type="auto"/>
            <w:noWrap/>
            <w:hideMark/>
          </w:tcPr>
          <w:p w14:paraId="4DF8B8C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0,008</w:t>
            </w:r>
          </w:p>
        </w:tc>
        <w:tc>
          <w:tcPr>
            <w:tcW w:w="0" w:type="auto"/>
            <w:noWrap/>
            <w:hideMark/>
          </w:tcPr>
          <w:p w14:paraId="59D5FFF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0,215</w:t>
            </w:r>
          </w:p>
        </w:tc>
      </w:tr>
      <w:tr w:rsidR="00C7269F" w:rsidRPr="00281660" w14:paraId="41E877AE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4D0E22D6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PCSK6</w:t>
            </w:r>
          </w:p>
        </w:tc>
        <w:tc>
          <w:tcPr>
            <w:tcW w:w="3018" w:type="dxa"/>
            <w:noWrap/>
            <w:hideMark/>
          </w:tcPr>
          <w:p w14:paraId="325B3F71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proprotein convertase subtilisin/</w:t>
            </w:r>
            <w:proofErr w:type="spellStart"/>
            <w:r w:rsidRPr="00281660">
              <w:rPr>
                <w:rFonts w:eastAsia="Calibri" w:cs="Times New Roman"/>
                <w:szCs w:val="24"/>
                <w:lang w:val="en-GB"/>
              </w:rPr>
              <w:t>kexin</w:t>
            </w:r>
            <w:proofErr w:type="spellEnd"/>
            <w:r w:rsidRPr="00281660">
              <w:rPr>
                <w:rFonts w:eastAsia="Calibri" w:cs="Times New Roman"/>
                <w:szCs w:val="24"/>
                <w:lang w:val="en-GB"/>
              </w:rPr>
              <w:t xml:space="preserve"> type 6 </w:t>
            </w:r>
          </w:p>
        </w:tc>
        <w:tc>
          <w:tcPr>
            <w:tcW w:w="0" w:type="auto"/>
            <w:noWrap/>
            <w:hideMark/>
          </w:tcPr>
          <w:p w14:paraId="719D986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860,0</w:t>
            </w:r>
          </w:p>
        </w:tc>
        <w:tc>
          <w:tcPr>
            <w:tcW w:w="0" w:type="auto"/>
            <w:noWrap/>
            <w:hideMark/>
          </w:tcPr>
          <w:p w14:paraId="45ECBD20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0,620</w:t>
            </w:r>
          </w:p>
        </w:tc>
        <w:tc>
          <w:tcPr>
            <w:tcW w:w="0" w:type="auto"/>
            <w:noWrap/>
            <w:hideMark/>
          </w:tcPr>
          <w:p w14:paraId="26204B7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0,003</w:t>
            </w:r>
          </w:p>
        </w:tc>
        <w:tc>
          <w:tcPr>
            <w:tcW w:w="0" w:type="auto"/>
            <w:noWrap/>
            <w:hideMark/>
          </w:tcPr>
          <w:p w14:paraId="3FFC0213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0,121</w:t>
            </w:r>
          </w:p>
        </w:tc>
      </w:tr>
      <w:tr w:rsidR="00C7269F" w:rsidRPr="00281660" w14:paraId="17806544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0E4433D1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PLAT</w:t>
            </w:r>
          </w:p>
        </w:tc>
        <w:tc>
          <w:tcPr>
            <w:tcW w:w="3018" w:type="dxa"/>
            <w:noWrap/>
            <w:hideMark/>
          </w:tcPr>
          <w:p w14:paraId="6984981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plasminogen activator, tissue type </w:t>
            </w:r>
          </w:p>
        </w:tc>
        <w:tc>
          <w:tcPr>
            <w:tcW w:w="0" w:type="auto"/>
            <w:noWrap/>
            <w:hideMark/>
          </w:tcPr>
          <w:p w14:paraId="1ECB88E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11,4</w:t>
            </w:r>
          </w:p>
        </w:tc>
        <w:tc>
          <w:tcPr>
            <w:tcW w:w="0" w:type="auto"/>
            <w:noWrap/>
            <w:hideMark/>
          </w:tcPr>
          <w:p w14:paraId="01505BB1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-0,062</w:t>
            </w:r>
          </w:p>
        </w:tc>
        <w:tc>
          <w:tcPr>
            <w:tcW w:w="0" w:type="auto"/>
            <w:noWrap/>
            <w:hideMark/>
          </w:tcPr>
          <w:p w14:paraId="02DA513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0,012</w:t>
            </w:r>
          </w:p>
        </w:tc>
        <w:tc>
          <w:tcPr>
            <w:tcW w:w="0" w:type="auto"/>
            <w:noWrap/>
            <w:hideMark/>
          </w:tcPr>
          <w:p w14:paraId="0C6B9D5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0,250</w:t>
            </w:r>
          </w:p>
        </w:tc>
      </w:tr>
      <w:tr w:rsidR="00C7269F" w:rsidRPr="00281660" w14:paraId="586227B3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33B9AB8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PLOD1</w:t>
            </w:r>
          </w:p>
        </w:tc>
        <w:tc>
          <w:tcPr>
            <w:tcW w:w="3018" w:type="dxa"/>
            <w:noWrap/>
            <w:hideMark/>
          </w:tcPr>
          <w:p w14:paraId="74F73CC0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procollagen-lysine,2-oxoglutarate 5-dioxygenase 1 </w:t>
            </w:r>
          </w:p>
        </w:tc>
        <w:tc>
          <w:tcPr>
            <w:tcW w:w="0" w:type="auto"/>
            <w:noWrap/>
            <w:hideMark/>
          </w:tcPr>
          <w:p w14:paraId="4BE28D9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846,4</w:t>
            </w:r>
          </w:p>
        </w:tc>
        <w:tc>
          <w:tcPr>
            <w:tcW w:w="0" w:type="auto"/>
            <w:noWrap/>
            <w:hideMark/>
          </w:tcPr>
          <w:p w14:paraId="4D5F56E3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0,141</w:t>
            </w:r>
          </w:p>
        </w:tc>
        <w:tc>
          <w:tcPr>
            <w:tcW w:w="0" w:type="auto"/>
            <w:noWrap/>
            <w:hideMark/>
          </w:tcPr>
          <w:p w14:paraId="5D952BA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0,045</w:t>
            </w:r>
          </w:p>
        </w:tc>
        <w:tc>
          <w:tcPr>
            <w:tcW w:w="0" w:type="auto"/>
            <w:noWrap/>
            <w:hideMark/>
          </w:tcPr>
          <w:p w14:paraId="3EB8F37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0,442</w:t>
            </w:r>
          </w:p>
        </w:tc>
      </w:tr>
      <w:tr w:rsidR="00C7269F" w:rsidRPr="00281660" w14:paraId="6F983438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4899F2B1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SERPINB1</w:t>
            </w:r>
          </w:p>
        </w:tc>
        <w:tc>
          <w:tcPr>
            <w:tcW w:w="3018" w:type="dxa"/>
            <w:noWrap/>
            <w:hideMark/>
          </w:tcPr>
          <w:p w14:paraId="55004305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serpin family B member 1 </w:t>
            </w:r>
          </w:p>
        </w:tc>
        <w:tc>
          <w:tcPr>
            <w:tcW w:w="0" w:type="auto"/>
            <w:noWrap/>
            <w:hideMark/>
          </w:tcPr>
          <w:p w14:paraId="0618050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3300,0</w:t>
            </w:r>
          </w:p>
        </w:tc>
        <w:tc>
          <w:tcPr>
            <w:tcW w:w="0" w:type="auto"/>
            <w:noWrap/>
            <w:hideMark/>
          </w:tcPr>
          <w:p w14:paraId="62860B86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0,218</w:t>
            </w:r>
          </w:p>
        </w:tc>
        <w:tc>
          <w:tcPr>
            <w:tcW w:w="0" w:type="auto"/>
            <w:noWrap/>
            <w:hideMark/>
          </w:tcPr>
          <w:p w14:paraId="4B750B0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0,018</w:t>
            </w:r>
          </w:p>
        </w:tc>
        <w:tc>
          <w:tcPr>
            <w:tcW w:w="0" w:type="auto"/>
            <w:noWrap/>
            <w:hideMark/>
          </w:tcPr>
          <w:p w14:paraId="64356608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0,344</w:t>
            </w:r>
          </w:p>
        </w:tc>
      </w:tr>
      <w:tr w:rsidR="00C7269F" w:rsidRPr="00281660" w14:paraId="29C97FBE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3D18371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lastRenderedPageBreak/>
              <w:t>SERPING1</w:t>
            </w:r>
          </w:p>
        </w:tc>
        <w:tc>
          <w:tcPr>
            <w:tcW w:w="3018" w:type="dxa"/>
            <w:noWrap/>
            <w:hideMark/>
          </w:tcPr>
          <w:p w14:paraId="650632D0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serpin family G member 1 </w:t>
            </w:r>
          </w:p>
        </w:tc>
        <w:tc>
          <w:tcPr>
            <w:tcW w:w="0" w:type="auto"/>
            <w:noWrap/>
            <w:hideMark/>
          </w:tcPr>
          <w:p w14:paraId="39D83E03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559,4</w:t>
            </w:r>
          </w:p>
        </w:tc>
        <w:tc>
          <w:tcPr>
            <w:tcW w:w="0" w:type="auto"/>
            <w:noWrap/>
            <w:hideMark/>
          </w:tcPr>
          <w:p w14:paraId="37CFDAD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0,044</w:t>
            </w:r>
          </w:p>
        </w:tc>
        <w:tc>
          <w:tcPr>
            <w:tcW w:w="0" w:type="auto"/>
            <w:noWrap/>
            <w:hideMark/>
          </w:tcPr>
          <w:p w14:paraId="3C0C786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0,013</w:t>
            </w:r>
          </w:p>
        </w:tc>
        <w:tc>
          <w:tcPr>
            <w:tcW w:w="0" w:type="auto"/>
            <w:noWrap/>
            <w:hideMark/>
          </w:tcPr>
          <w:p w14:paraId="4574B82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0,260</w:t>
            </w:r>
          </w:p>
        </w:tc>
      </w:tr>
      <w:tr w:rsidR="00C7269F" w:rsidRPr="00281660" w14:paraId="23F7E34F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3236721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ST14</w:t>
            </w:r>
          </w:p>
        </w:tc>
        <w:tc>
          <w:tcPr>
            <w:tcW w:w="3018" w:type="dxa"/>
            <w:noWrap/>
            <w:hideMark/>
          </w:tcPr>
          <w:p w14:paraId="6DC4B76C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ST14 transmembrane serine protease matriptase </w:t>
            </w:r>
          </w:p>
        </w:tc>
        <w:tc>
          <w:tcPr>
            <w:tcW w:w="0" w:type="auto"/>
            <w:noWrap/>
            <w:hideMark/>
          </w:tcPr>
          <w:p w14:paraId="2EBD91D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751,4</w:t>
            </w:r>
          </w:p>
        </w:tc>
        <w:tc>
          <w:tcPr>
            <w:tcW w:w="0" w:type="auto"/>
            <w:noWrap/>
            <w:hideMark/>
          </w:tcPr>
          <w:p w14:paraId="399186D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0,113</w:t>
            </w:r>
          </w:p>
        </w:tc>
        <w:tc>
          <w:tcPr>
            <w:tcW w:w="0" w:type="auto"/>
            <w:noWrap/>
            <w:hideMark/>
          </w:tcPr>
          <w:p w14:paraId="1EEF428C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0,032</w:t>
            </w:r>
          </w:p>
        </w:tc>
        <w:tc>
          <w:tcPr>
            <w:tcW w:w="0" w:type="auto"/>
            <w:noWrap/>
            <w:hideMark/>
          </w:tcPr>
          <w:p w14:paraId="5BD8B72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0,382</w:t>
            </w:r>
          </w:p>
        </w:tc>
      </w:tr>
      <w:tr w:rsidR="00C7269F" w:rsidRPr="00281660" w14:paraId="54569D38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77D81CB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TIMP1</w:t>
            </w:r>
          </w:p>
        </w:tc>
        <w:tc>
          <w:tcPr>
            <w:tcW w:w="3018" w:type="dxa"/>
            <w:noWrap/>
            <w:hideMark/>
          </w:tcPr>
          <w:p w14:paraId="38D3BD6E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TIMP metallopeptidase inhibitor 1 </w:t>
            </w:r>
          </w:p>
        </w:tc>
        <w:tc>
          <w:tcPr>
            <w:tcW w:w="0" w:type="auto"/>
            <w:noWrap/>
            <w:hideMark/>
          </w:tcPr>
          <w:p w14:paraId="2E16EA1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3270,5</w:t>
            </w:r>
          </w:p>
        </w:tc>
        <w:tc>
          <w:tcPr>
            <w:tcW w:w="0" w:type="auto"/>
            <w:noWrap/>
            <w:hideMark/>
          </w:tcPr>
          <w:p w14:paraId="402073D7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0,331</w:t>
            </w:r>
          </w:p>
        </w:tc>
        <w:tc>
          <w:tcPr>
            <w:tcW w:w="0" w:type="auto"/>
            <w:noWrap/>
            <w:hideMark/>
          </w:tcPr>
          <w:p w14:paraId="3808CB02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0,010</w:t>
            </w:r>
          </w:p>
        </w:tc>
        <w:tc>
          <w:tcPr>
            <w:tcW w:w="0" w:type="auto"/>
            <w:noWrap/>
            <w:hideMark/>
          </w:tcPr>
          <w:p w14:paraId="4460E5A4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0,261</w:t>
            </w:r>
          </w:p>
        </w:tc>
      </w:tr>
      <w:tr w:rsidR="00C7269F" w:rsidRPr="00281660" w14:paraId="27792228" w14:textId="77777777" w:rsidTr="00DB113B">
        <w:trPr>
          <w:trHeight w:val="300"/>
        </w:trPr>
        <w:tc>
          <w:tcPr>
            <w:tcW w:w="1226" w:type="dxa"/>
            <w:noWrap/>
            <w:hideMark/>
          </w:tcPr>
          <w:p w14:paraId="19DA429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TIMP3</w:t>
            </w:r>
          </w:p>
        </w:tc>
        <w:tc>
          <w:tcPr>
            <w:tcW w:w="3018" w:type="dxa"/>
            <w:noWrap/>
            <w:hideMark/>
          </w:tcPr>
          <w:p w14:paraId="653A4FA2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TIMP metallopeptidase inhibitor 3 </w:t>
            </w:r>
          </w:p>
        </w:tc>
        <w:tc>
          <w:tcPr>
            <w:tcW w:w="0" w:type="auto"/>
            <w:noWrap/>
            <w:hideMark/>
          </w:tcPr>
          <w:p w14:paraId="090DE873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19,7</w:t>
            </w:r>
          </w:p>
        </w:tc>
        <w:tc>
          <w:tcPr>
            <w:tcW w:w="0" w:type="auto"/>
            <w:noWrap/>
            <w:hideMark/>
          </w:tcPr>
          <w:p w14:paraId="759B3B25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0,040</w:t>
            </w:r>
          </w:p>
        </w:tc>
        <w:tc>
          <w:tcPr>
            <w:tcW w:w="0" w:type="auto"/>
            <w:noWrap/>
            <w:hideMark/>
          </w:tcPr>
          <w:p w14:paraId="5F39038F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0,023</w:t>
            </w:r>
          </w:p>
        </w:tc>
        <w:tc>
          <w:tcPr>
            <w:tcW w:w="0" w:type="auto"/>
            <w:noWrap/>
            <w:hideMark/>
          </w:tcPr>
          <w:p w14:paraId="294A6E60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0,326</w:t>
            </w:r>
          </w:p>
        </w:tc>
      </w:tr>
      <w:tr w:rsidR="00C7269F" w:rsidRPr="00281660" w14:paraId="5B7F8769" w14:textId="77777777" w:rsidTr="00C726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226" w:type="dxa"/>
            <w:noWrap/>
            <w:hideMark/>
          </w:tcPr>
          <w:p w14:paraId="6D2024B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TIMP4</w:t>
            </w:r>
          </w:p>
        </w:tc>
        <w:tc>
          <w:tcPr>
            <w:tcW w:w="3018" w:type="dxa"/>
            <w:noWrap/>
            <w:hideMark/>
          </w:tcPr>
          <w:p w14:paraId="052E0FBA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 xml:space="preserve">TIMP metallopeptidase inhibitor 4 </w:t>
            </w:r>
          </w:p>
        </w:tc>
        <w:tc>
          <w:tcPr>
            <w:tcW w:w="0" w:type="auto"/>
            <w:noWrap/>
            <w:hideMark/>
          </w:tcPr>
          <w:p w14:paraId="531DF45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7,8</w:t>
            </w:r>
          </w:p>
        </w:tc>
        <w:tc>
          <w:tcPr>
            <w:tcW w:w="0" w:type="auto"/>
            <w:noWrap/>
            <w:hideMark/>
          </w:tcPr>
          <w:p w14:paraId="3F346A8D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3,325</w:t>
            </w:r>
          </w:p>
        </w:tc>
        <w:tc>
          <w:tcPr>
            <w:tcW w:w="0" w:type="auto"/>
            <w:noWrap/>
            <w:hideMark/>
          </w:tcPr>
          <w:p w14:paraId="58E88A19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0,000</w:t>
            </w:r>
          </w:p>
        </w:tc>
        <w:tc>
          <w:tcPr>
            <w:tcW w:w="0" w:type="auto"/>
            <w:noWrap/>
            <w:hideMark/>
          </w:tcPr>
          <w:p w14:paraId="6C06C9FB" w14:textId="77777777" w:rsidR="00C7269F" w:rsidRPr="00281660" w:rsidRDefault="00C7269F" w:rsidP="00C7269F">
            <w:pPr>
              <w:spacing w:before="0" w:after="0"/>
              <w:rPr>
                <w:rFonts w:eastAsia="Calibri" w:cs="Times New Roman"/>
                <w:szCs w:val="24"/>
                <w:lang w:val="en-GB"/>
              </w:rPr>
            </w:pPr>
            <w:r w:rsidRPr="00281660">
              <w:rPr>
                <w:rFonts w:eastAsia="Calibri" w:cs="Times New Roman"/>
                <w:szCs w:val="24"/>
                <w:lang w:val="en-GB"/>
              </w:rPr>
              <w:t>0,001</w:t>
            </w:r>
          </w:p>
        </w:tc>
      </w:tr>
    </w:tbl>
    <w:p w14:paraId="08D6AE45" w14:textId="77053342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>* P-values, adjusted p-values (</w:t>
      </w:r>
      <w:proofErr w:type="spellStart"/>
      <w:r w:rsidRPr="00281660">
        <w:rPr>
          <w:lang w:val="en-GB"/>
        </w:rPr>
        <w:t>padj</w:t>
      </w:r>
      <w:proofErr w:type="spellEnd"/>
      <w:r w:rsidRPr="00281660">
        <w:rPr>
          <w:lang w:val="en-GB"/>
        </w:rPr>
        <w:t xml:space="preserve">) and Log2fold change (Log2FC) are represented as ICU/Ward comparison values. </w:t>
      </w:r>
      <w:r w:rsidR="00957BE2" w:rsidRPr="00281660">
        <w:rPr>
          <w:lang w:val="en-GB"/>
        </w:rPr>
        <w:t>Mean = mean expression value.</w:t>
      </w:r>
    </w:p>
    <w:p w14:paraId="2EE83109" w14:textId="77777777" w:rsidR="00130800" w:rsidRPr="00281660" w:rsidRDefault="00130800" w:rsidP="002457B7">
      <w:pPr>
        <w:rPr>
          <w:b/>
          <w:bCs/>
          <w:lang w:val="en-GB"/>
        </w:rPr>
      </w:pPr>
      <w:r w:rsidRPr="00281660">
        <w:rPr>
          <w:b/>
          <w:bCs/>
          <w:lang w:val="en-GB"/>
        </w:rPr>
        <w:t>Supplemental Table S5. ECM regulator proteins.</w:t>
      </w:r>
    </w:p>
    <w:p w14:paraId="1CADE0F1" w14:textId="77777777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 xml:space="preserve">Peripheral blood mononuclear cell proteins from severe COVID-19 patients that were recognised as ECM Regulator proteins. </w:t>
      </w:r>
    </w:p>
    <w:tbl>
      <w:tblPr>
        <w:tblStyle w:val="PlainTable14"/>
        <w:tblW w:w="5059" w:type="dxa"/>
        <w:tblLook w:val="0420" w:firstRow="1" w:lastRow="0" w:firstColumn="0" w:lastColumn="0" w:noHBand="0" w:noVBand="1"/>
      </w:tblPr>
      <w:tblGrid>
        <w:gridCol w:w="1123"/>
        <w:gridCol w:w="1443"/>
        <w:gridCol w:w="1176"/>
        <w:gridCol w:w="960"/>
        <w:gridCol w:w="960"/>
      </w:tblGrid>
      <w:tr w:rsidR="00655051" w:rsidRPr="00281660" w14:paraId="1B7C6534" w14:textId="77777777" w:rsidTr="00DB11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981" w:type="dxa"/>
            <w:noWrap/>
            <w:hideMark/>
          </w:tcPr>
          <w:p w14:paraId="1A9B9509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UniProt</w:t>
            </w:r>
          </w:p>
        </w:tc>
        <w:tc>
          <w:tcPr>
            <w:tcW w:w="1198" w:type="dxa"/>
            <w:noWrap/>
            <w:hideMark/>
          </w:tcPr>
          <w:p w14:paraId="5DB14126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SYMBOL</w:t>
            </w:r>
          </w:p>
        </w:tc>
        <w:tc>
          <w:tcPr>
            <w:tcW w:w="960" w:type="dxa"/>
            <w:noWrap/>
            <w:hideMark/>
          </w:tcPr>
          <w:p w14:paraId="741D488F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Log2FC*</w:t>
            </w:r>
          </w:p>
        </w:tc>
        <w:tc>
          <w:tcPr>
            <w:tcW w:w="960" w:type="dxa"/>
            <w:noWrap/>
            <w:hideMark/>
          </w:tcPr>
          <w:p w14:paraId="22759C86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p-val*</w:t>
            </w:r>
          </w:p>
        </w:tc>
        <w:tc>
          <w:tcPr>
            <w:tcW w:w="960" w:type="dxa"/>
            <w:noWrap/>
            <w:hideMark/>
          </w:tcPr>
          <w:p w14:paraId="15027CDA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p-adj*</w:t>
            </w:r>
          </w:p>
        </w:tc>
      </w:tr>
      <w:tr w:rsidR="00655051" w:rsidRPr="00281660" w14:paraId="541667C4" w14:textId="77777777" w:rsidTr="00655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81" w:type="dxa"/>
            <w:noWrap/>
            <w:hideMark/>
          </w:tcPr>
          <w:p w14:paraId="0E43439A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P10619</w:t>
            </w:r>
          </w:p>
        </w:tc>
        <w:tc>
          <w:tcPr>
            <w:tcW w:w="1198" w:type="dxa"/>
            <w:noWrap/>
            <w:hideMark/>
          </w:tcPr>
          <w:p w14:paraId="458517E7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CTSA</w:t>
            </w:r>
          </w:p>
        </w:tc>
        <w:tc>
          <w:tcPr>
            <w:tcW w:w="960" w:type="dxa"/>
            <w:noWrap/>
            <w:hideMark/>
          </w:tcPr>
          <w:p w14:paraId="1DF2D229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0,43</w:t>
            </w:r>
          </w:p>
        </w:tc>
        <w:tc>
          <w:tcPr>
            <w:tcW w:w="960" w:type="dxa"/>
            <w:noWrap/>
            <w:hideMark/>
          </w:tcPr>
          <w:p w14:paraId="07752F30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0,000</w:t>
            </w:r>
          </w:p>
        </w:tc>
        <w:tc>
          <w:tcPr>
            <w:tcW w:w="960" w:type="dxa"/>
            <w:noWrap/>
            <w:hideMark/>
          </w:tcPr>
          <w:p w14:paraId="359FF212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0,021</w:t>
            </w:r>
          </w:p>
        </w:tc>
      </w:tr>
      <w:tr w:rsidR="00655051" w:rsidRPr="00281660" w14:paraId="3462AA01" w14:textId="77777777" w:rsidTr="00DB113B">
        <w:trPr>
          <w:trHeight w:val="300"/>
        </w:trPr>
        <w:tc>
          <w:tcPr>
            <w:tcW w:w="981" w:type="dxa"/>
            <w:noWrap/>
            <w:hideMark/>
          </w:tcPr>
          <w:p w14:paraId="7A97B220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O14672</w:t>
            </w:r>
          </w:p>
        </w:tc>
        <w:tc>
          <w:tcPr>
            <w:tcW w:w="1198" w:type="dxa"/>
            <w:noWrap/>
            <w:hideMark/>
          </w:tcPr>
          <w:p w14:paraId="2899735B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ADAM10</w:t>
            </w:r>
          </w:p>
        </w:tc>
        <w:tc>
          <w:tcPr>
            <w:tcW w:w="960" w:type="dxa"/>
            <w:noWrap/>
            <w:hideMark/>
          </w:tcPr>
          <w:p w14:paraId="21EB3C1B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0,28</w:t>
            </w:r>
          </w:p>
        </w:tc>
        <w:tc>
          <w:tcPr>
            <w:tcW w:w="960" w:type="dxa"/>
            <w:noWrap/>
            <w:hideMark/>
          </w:tcPr>
          <w:p w14:paraId="586DADAD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0,004</w:t>
            </w:r>
          </w:p>
        </w:tc>
        <w:tc>
          <w:tcPr>
            <w:tcW w:w="960" w:type="dxa"/>
            <w:noWrap/>
            <w:hideMark/>
          </w:tcPr>
          <w:p w14:paraId="02ACA5D6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0,080</w:t>
            </w:r>
          </w:p>
        </w:tc>
      </w:tr>
      <w:tr w:rsidR="00655051" w:rsidRPr="00281660" w14:paraId="5D4840D1" w14:textId="77777777" w:rsidTr="00655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81" w:type="dxa"/>
            <w:noWrap/>
            <w:hideMark/>
          </w:tcPr>
          <w:p w14:paraId="4820C919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P00488</w:t>
            </w:r>
          </w:p>
        </w:tc>
        <w:tc>
          <w:tcPr>
            <w:tcW w:w="1198" w:type="dxa"/>
            <w:noWrap/>
            <w:hideMark/>
          </w:tcPr>
          <w:p w14:paraId="2CCFA1AB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F13A1</w:t>
            </w:r>
          </w:p>
        </w:tc>
        <w:tc>
          <w:tcPr>
            <w:tcW w:w="960" w:type="dxa"/>
            <w:noWrap/>
            <w:hideMark/>
          </w:tcPr>
          <w:p w14:paraId="3479F1F1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0,67</w:t>
            </w:r>
          </w:p>
        </w:tc>
        <w:tc>
          <w:tcPr>
            <w:tcW w:w="960" w:type="dxa"/>
            <w:noWrap/>
            <w:hideMark/>
          </w:tcPr>
          <w:p w14:paraId="454375B4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0,005</w:t>
            </w:r>
          </w:p>
        </w:tc>
        <w:tc>
          <w:tcPr>
            <w:tcW w:w="960" w:type="dxa"/>
            <w:noWrap/>
            <w:hideMark/>
          </w:tcPr>
          <w:p w14:paraId="48075B59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0,088</w:t>
            </w:r>
          </w:p>
        </w:tc>
      </w:tr>
      <w:tr w:rsidR="00655051" w:rsidRPr="00281660" w14:paraId="70D976F0" w14:textId="77777777" w:rsidTr="00DB113B">
        <w:trPr>
          <w:trHeight w:val="300"/>
        </w:trPr>
        <w:tc>
          <w:tcPr>
            <w:tcW w:w="981" w:type="dxa"/>
            <w:noWrap/>
            <w:hideMark/>
          </w:tcPr>
          <w:p w14:paraId="37EB89D0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P07339</w:t>
            </w:r>
          </w:p>
        </w:tc>
        <w:tc>
          <w:tcPr>
            <w:tcW w:w="1198" w:type="dxa"/>
            <w:noWrap/>
            <w:hideMark/>
          </w:tcPr>
          <w:p w14:paraId="6212BC03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CTSD</w:t>
            </w:r>
          </w:p>
        </w:tc>
        <w:tc>
          <w:tcPr>
            <w:tcW w:w="960" w:type="dxa"/>
            <w:noWrap/>
            <w:hideMark/>
          </w:tcPr>
          <w:p w14:paraId="03C3BBED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0,30</w:t>
            </w:r>
          </w:p>
        </w:tc>
        <w:tc>
          <w:tcPr>
            <w:tcW w:w="960" w:type="dxa"/>
            <w:noWrap/>
            <w:hideMark/>
          </w:tcPr>
          <w:p w14:paraId="070D17BE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0,007</w:t>
            </w:r>
          </w:p>
        </w:tc>
        <w:tc>
          <w:tcPr>
            <w:tcW w:w="960" w:type="dxa"/>
            <w:noWrap/>
            <w:hideMark/>
          </w:tcPr>
          <w:p w14:paraId="1C5480AF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0,102</w:t>
            </w:r>
          </w:p>
        </w:tc>
      </w:tr>
      <w:tr w:rsidR="00655051" w:rsidRPr="00281660" w14:paraId="3DEBD56C" w14:textId="77777777" w:rsidTr="00655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81" w:type="dxa"/>
            <w:noWrap/>
            <w:hideMark/>
          </w:tcPr>
          <w:p w14:paraId="61B4CC52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P50452</w:t>
            </w:r>
          </w:p>
        </w:tc>
        <w:tc>
          <w:tcPr>
            <w:tcW w:w="1198" w:type="dxa"/>
            <w:noWrap/>
            <w:hideMark/>
          </w:tcPr>
          <w:p w14:paraId="700F5ECC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SERPINB8</w:t>
            </w:r>
          </w:p>
        </w:tc>
        <w:tc>
          <w:tcPr>
            <w:tcW w:w="960" w:type="dxa"/>
            <w:noWrap/>
            <w:hideMark/>
          </w:tcPr>
          <w:p w14:paraId="18B49F5D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-0,23</w:t>
            </w:r>
          </w:p>
        </w:tc>
        <w:tc>
          <w:tcPr>
            <w:tcW w:w="960" w:type="dxa"/>
            <w:noWrap/>
            <w:hideMark/>
          </w:tcPr>
          <w:p w14:paraId="645271F3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0,027</w:t>
            </w:r>
          </w:p>
        </w:tc>
        <w:tc>
          <w:tcPr>
            <w:tcW w:w="960" w:type="dxa"/>
            <w:noWrap/>
            <w:hideMark/>
          </w:tcPr>
          <w:p w14:paraId="49EA55D6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0,163</w:t>
            </w:r>
          </w:p>
        </w:tc>
      </w:tr>
      <w:tr w:rsidR="00655051" w:rsidRPr="00281660" w14:paraId="0F0CA507" w14:textId="77777777" w:rsidTr="00DB113B">
        <w:trPr>
          <w:trHeight w:val="300"/>
        </w:trPr>
        <w:tc>
          <w:tcPr>
            <w:tcW w:w="981" w:type="dxa"/>
            <w:noWrap/>
            <w:hideMark/>
          </w:tcPr>
          <w:p w14:paraId="1B67728B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P50453</w:t>
            </w:r>
          </w:p>
        </w:tc>
        <w:tc>
          <w:tcPr>
            <w:tcW w:w="1198" w:type="dxa"/>
            <w:noWrap/>
            <w:hideMark/>
          </w:tcPr>
          <w:p w14:paraId="6AA1FDF5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SERPINB9</w:t>
            </w:r>
          </w:p>
        </w:tc>
        <w:tc>
          <w:tcPr>
            <w:tcW w:w="960" w:type="dxa"/>
            <w:noWrap/>
            <w:hideMark/>
          </w:tcPr>
          <w:p w14:paraId="63989A6F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-0,21</w:t>
            </w:r>
          </w:p>
        </w:tc>
        <w:tc>
          <w:tcPr>
            <w:tcW w:w="960" w:type="dxa"/>
            <w:noWrap/>
            <w:hideMark/>
          </w:tcPr>
          <w:p w14:paraId="70698CE2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0,057</w:t>
            </w:r>
          </w:p>
        </w:tc>
        <w:tc>
          <w:tcPr>
            <w:tcW w:w="960" w:type="dxa"/>
            <w:noWrap/>
            <w:hideMark/>
          </w:tcPr>
          <w:p w14:paraId="1C4E9DE9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0,236</w:t>
            </w:r>
          </w:p>
        </w:tc>
      </w:tr>
      <w:tr w:rsidR="00655051" w:rsidRPr="00281660" w14:paraId="7FFAD626" w14:textId="77777777" w:rsidTr="00655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81" w:type="dxa"/>
            <w:noWrap/>
            <w:hideMark/>
          </w:tcPr>
          <w:p w14:paraId="7323A58D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P25774</w:t>
            </w:r>
          </w:p>
        </w:tc>
        <w:tc>
          <w:tcPr>
            <w:tcW w:w="1198" w:type="dxa"/>
            <w:noWrap/>
            <w:hideMark/>
          </w:tcPr>
          <w:p w14:paraId="39931247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CTSS</w:t>
            </w:r>
          </w:p>
        </w:tc>
        <w:tc>
          <w:tcPr>
            <w:tcW w:w="960" w:type="dxa"/>
            <w:noWrap/>
            <w:hideMark/>
          </w:tcPr>
          <w:p w14:paraId="5A30F19A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-0,18</w:t>
            </w:r>
          </w:p>
        </w:tc>
        <w:tc>
          <w:tcPr>
            <w:tcW w:w="960" w:type="dxa"/>
            <w:noWrap/>
            <w:hideMark/>
          </w:tcPr>
          <w:p w14:paraId="22B1898C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0,163</w:t>
            </w:r>
          </w:p>
        </w:tc>
        <w:tc>
          <w:tcPr>
            <w:tcW w:w="960" w:type="dxa"/>
            <w:noWrap/>
            <w:hideMark/>
          </w:tcPr>
          <w:p w14:paraId="0FF68938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0,409</w:t>
            </w:r>
          </w:p>
        </w:tc>
      </w:tr>
      <w:tr w:rsidR="00655051" w:rsidRPr="00281660" w14:paraId="4C414260" w14:textId="77777777" w:rsidTr="00DB113B">
        <w:trPr>
          <w:trHeight w:val="300"/>
        </w:trPr>
        <w:tc>
          <w:tcPr>
            <w:tcW w:w="981" w:type="dxa"/>
            <w:noWrap/>
            <w:hideMark/>
          </w:tcPr>
          <w:p w14:paraId="54F66178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P53634</w:t>
            </w:r>
          </w:p>
        </w:tc>
        <w:tc>
          <w:tcPr>
            <w:tcW w:w="1198" w:type="dxa"/>
            <w:noWrap/>
            <w:hideMark/>
          </w:tcPr>
          <w:p w14:paraId="0B062791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CTSC</w:t>
            </w:r>
          </w:p>
        </w:tc>
        <w:tc>
          <w:tcPr>
            <w:tcW w:w="960" w:type="dxa"/>
            <w:noWrap/>
            <w:hideMark/>
          </w:tcPr>
          <w:p w14:paraId="06289988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-0,19</w:t>
            </w:r>
          </w:p>
        </w:tc>
        <w:tc>
          <w:tcPr>
            <w:tcW w:w="960" w:type="dxa"/>
            <w:noWrap/>
            <w:hideMark/>
          </w:tcPr>
          <w:p w14:paraId="5E969E31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0,163</w:t>
            </w:r>
          </w:p>
        </w:tc>
        <w:tc>
          <w:tcPr>
            <w:tcW w:w="960" w:type="dxa"/>
            <w:noWrap/>
            <w:hideMark/>
          </w:tcPr>
          <w:p w14:paraId="533FA8F3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0,410</w:t>
            </w:r>
          </w:p>
        </w:tc>
      </w:tr>
      <w:tr w:rsidR="00655051" w:rsidRPr="00281660" w14:paraId="2264934D" w14:textId="77777777" w:rsidTr="00655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81" w:type="dxa"/>
            <w:noWrap/>
            <w:hideMark/>
          </w:tcPr>
          <w:p w14:paraId="7E9C3D61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P04080</w:t>
            </w:r>
          </w:p>
        </w:tc>
        <w:tc>
          <w:tcPr>
            <w:tcW w:w="1198" w:type="dxa"/>
            <w:noWrap/>
            <w:hideMark/>
          </w:tcPr>
          <w:p w14:paraId="4AEBB0A4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CSTB</w:t>
            </w:r>
          </w:p>
        </w:tc>
        <w:tc>
          <w:tcPr>
            <w:tcW w:w="960" w:type="dxa"/>
            <w:noWrap/>
            <w:hideMark/>
          </w:tcPr>
          <w:p w14:paraId="4EE46DE7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-0,12</w:t>
            </w:r>
          </w:p>
        </w:tc>
        <w:tc>
          <w:tcPr>
            <w:tcW w:w="960" w:type="dxa"/>
            <w:noWrap/>
            <w:hideMark/>
          </w:tcPr>
          <w:p w14:paraId="2C590718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0,253</w:t>
            </w:r>
          </w:p>
        </w:tc>
        <w:tc>
          <w:tcPr>
            <w:tcW w:w="960" w:type="dxa"/>
            <w:noWrap/>
            <w:hideMark/>
          </w:tcPr>
          <w:p w14:paraId="6E71E4D4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0,520</w:t>
            </w:r>
          </w:p>
        </w:tc>
      </w:tr>
      <w:tr w:rsidR="00655051" w:rsidRPr="00281660" w14:paraId="711D7C45" w14:textId="77777777" w:rsidTr="00DB113B">
        <w:trPr>
          <w:trHeight w:val="300"/>
        </w:trPr>
        <w:tc>
          <w:tcPr>
            <w:tcW w:w="981" w:type="dxa"/>
            <w:noWrap/>
            <w:hideMark/>
          </w:tcPr>
          <w:p w14:paraId="0773B53C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P07858</w:t>
            </w:r>
          </w:p>
        </w:tc>
        <w:tc>
          <w:tcPr>
            <w:tcW w:w="1198" w:type="dxa"/>
            <w:noWrap/>
            <w:hideMark/>
          </w:tcPr>
          <w:p w14:paraId="7CFC847A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CTSB</w:t>
            </w:r>
          </w:p>
        </w:tc>
        <w:tc>
          <w:tcPr>
            <w:tcW w:w="960" w:type="dxa"/>
            <w:noWrap/>
            <w:hideMark/>
          </w:tcPr>
          <w:p w14:paraId="7E7339AC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-0,10</w:t>
            </w:r>
          </w:p>
        </w:tc>
        <w:tc>
          <w:tcPr>
            <w:tcW w:w="960" w:type="dxa"/>
            <w:noWrap/>
            <w:hideMark/>
          </w:tcPr>
          <w:p w14:paraId="25787758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0,357</w:t>
            </w:r>
          </w:p>
        </w:tc>
        <w:tc>
          <w:tcPr>
            <w:tcW w:w="960" w:type="dxa"/>
            <w:noWrap/>
            <w:hideMark/>
          </w:tcPr>
          <w:p w14:paraId="19872830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0,618</w:t>
            </w:r>
          </w:p>
        </w:tc>
      </w:tr>
      <w:tr w:rsidR="00655051" w:rsidRPr="00281660" w14:paraId="4773FA6D" w14:textId="77777777" w:rsidTr="00655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81" w:type="dxa"/>
            <w:noWrap/>
            <w:hideMark/>
          </w:tcPr>
          <w:p w14:paraId="1335642C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P30740</w:t>
            </w:r>
          </w:p>
        </w:tc>
        <w:tc>
          <w:tcPr>
            <w:tcW w:w="1198" w:type="dxa"/>
            <w:noWrap/>
            <w:hideMark/>
          </w:tcPr>
          <w:p w14:paraId="02509E44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SERPINB1</w:t>
            </w:r>
          </w:p>
        </w:tc>
        <w:tc>
          <w:tcPr>
            <w:tcW w:w="960" w:type="dxa"/>
            <w:noWrap/>
            <w:hideMark/>
          </w:tcPr>
          <w:p w14:paraId="69D4459B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0,07</w:t>
            </w:r>
          </w:p>
        </w:tc>
        <w:tc>
          <w:tcPr>
            <w:tcW w:w="960" w:type="dxa"/>
            <w:noWrap/>
            <w:hideMark/>
          </w:tcPr>
          <w:p w14:paraId="0F7F4047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0,589</w:t>
            </w:r>
          </w:p>
        </w:tc>
        <w:tc>
          <w:tcPr>
            <w:tcW w:w="960" w:type="dxa"/>
            <w:noWrap/>
            <w:hideMark/>
          </w:tcPr>
          <w:p w14:paraId="1FD19CAA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0,784</w:t>
            </w:r>
          </w:p>
        </w:tc>
      </w:tr>
      <w:tr w:rsidR="00655051" w:rsidRPr="00281660" w14:paraId="6FB8839A" w14:textId="77777777" w:rsidTr="00DB113B">
        <w:trPr>
          <w:trHeight w:val="300"/>
        </w:trPr>
        <w:tc>
          <w:tcPr>
            <w:tcW w:w="981" w:type="dxa"/>
            <w:noWrap/>
            <w:hideMark/>
          </w:tcPr>
          <w:p w14:paraId="475B0B2D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P22894</w:t>
            </w:r>
          </w:p>
        </w:tc>
        <w:tc>
          <w:tcPr>
            <w:tcW w:w="1198" w:type="dxa"/>
            <w:noWrap/>
            <w:hideMark/>
          </w:tcPr>
          <w:p w14:paraId="0AC8A68D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MMP8</w:t>
            </w:r>
          </w:p>
        </w:tc>
        <w:tc>
          <w:tcPr>
            <w:tcW w:w="960" w:type="dxa"/>
            <w:noWrap/>
            <w:hideMark/>
          </w:tcPr>
          <w:p w14:paraId="4EAA2399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-0,17</w:t>
            </w:r>
          </w:p>
        </w:tc>
        <w:tc>
          <w:tcPr>
            <w:tcW w:w="960" w:type="dxa"/>
            <w:noWrap/>
            <w:hideMark/>
          </w:tcPr>
          <w:p w14:paraId="70247D25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0,597</w:t>
            </w:r>
          </w:p>
        </w:tc>
        <w:tc>
          <w:tcPr>
            <w:tcW w:w="960" w:type="dxa"/>
            <w:noWrap/>
            <w:hideMark/>
          </w:tcPr>
          <w:p w14:paraId="42E1E91B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0,787</w:t>
            </w:r>
          </w:p>
        </w:tc>
      </w:tr>
      <w:tr w:rsidR="00655051" w:rsidRPr="00281660" w14:paraId="00ABB7B9" w14:textId="77777777" w:rsidTr="00655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81" w:type="dxa"/>
            <w:noWrap/>
            <w:hideMark/>
          </w:tcPr>
          <w:p w14:paraId="149DA023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P48595</w:t>
            </w:r>
          </w:p>
        </w:tc>
        <w:tc>
          <w:tcPr>
            <w:tcW w:w="1198" w:type="dxa"/>
            <w:noWrap/>
            <w:hideMark/>
          </w:tcPr>
          <w:p w14:paraId="7E15157C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SERPINB10</w:t>
            </w:r>
          </w:p>
        </w:tc>
        <w:tc>
          <w:tcPr>
            <w:tcW w:w="960" w:type="dxa"/>
            <w:noWrap/>
            <w:hideMark/>
          </w:tcPr>
          <w:p w14:paraId="09E62DC9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-0,06</w:t>
            </w:r>
          </w:p>
        </w:tc>
        <w:tc>
          <w:tcPr>
            <w:tcW w:w="960" w:type="dxa"/>
            <w:noWrap/>
            <w:hideMark/>
          </w:tcPr>
          <w:p w14:paraId="5E7735AF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0,735</w:t>
            </w:r>
          </w:p>
        </w:tc>
        <w:tc>
          <w:tcPr>
            <w:tcW w:w="960" w:type="dxa"/>
            <w:noWrap/>
            <w:hideMark/>
          </w:tcPr>
          <w:p w14:paraId="1E536739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0,874</w:t>
            </w:r>
          </w:p>
        </w:tc>
      </w:tr>
      <w:tr w:rsidR="00655051" w:rsidRPr="00281660" w14:paraId="4DCD4AD3" w14:textId="77777777" w:rsidTr="00DB113B">
        <w:trPr>
          <w:trHeight w:val="300"/>
        </w:trPr>
        <w:tc>
          <w:tcPr>
            <w:tcW w:w="981" w:type="dxa"/>
            <w:noWrap/>
            <w:hideMark/>
          </w:tcPr>
          <w:p w14:paraId="56B3E8A8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P14780</w:t>
            </w:r>
          </w:p>
        </w:tc>
        <w:tc>
          <w:tcPr>
            <w:tcW w:w="1198" w:type="dxa"/>
            <w:noWrap/>
            <w:hideMark/>
          </w:tcPr>
          <w:p w14:paraId="4EF15491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MMP9</w:t>
            </w:r>
          </w:p>
        </w:tc>
        <w:tc>
          <w:tcPr>
            <w:tcW w:w="960" w:type="dxa"/>
            <w:noWrap/>
            <w:hideMark/>
          </w:tcPr>
          <w:p w14:paraId="1B461452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-0,11</w:t>
            </w:r>
          </w:p>
        </w:tc>
        <w:tc>
          <w:tcPr>
            <w:tcW w:w="960" w:type="dxa"/>
            <w:noWrap/>
            <w:hideMark/>
          </w:tcPr>
          <w:p w14:paraId="6A8658DD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0,750</w:t>
            </w:r>
          </w:p>
        </w:tc>
        <w:tc>
          <w:tcPr>
            <w:tcW w:w="960" w:type="dxa"/>
            <w:noWrap/>
            <w:hideMark/>
          </w:tcPr>
          <w:p w14:paraId="3F0C16A3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0,883</w:t>
            </w:r>
          </w:p>
        </w:tc>
      </w:tr>
      <w:tr w:rsidR="00655051" w:rsidRPr="00281660" w14:paraId="08C45C66" w14:textId="77777777" w:rsidTr="00655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81" w:type="dxa"/>
            <w:noWrap/>
            <w:hideMark/>
          </w:tcPr>
          <w:p w14:paraId="57BC51CC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P08246</w:t>
            </w:r>
          </w:p>
        </w:tc>
        <w:tc>
          <w:tcPr>
            <w:tcW w:w="1198" w:type="dxa"/>
            <w:noWrap/>
            <w:hideMark/>
          </w:tcPr>
          <w:p w14:paraId="6E9AF472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ELANE</w:t>
            </w:r>
          </w:p>
        </w:tc>
        <w:tc>
          <w:tcPr>
            <w:tcW w:w="960" w:type="dxa"/>
            <w:noWrap/>
            <w:hideMark/>
          </w:tcPr>
          <w:p w14:paraId="49A0A47D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0,08</w:t>
            </w:r>
          </w:p>
        </w:tc>
        <w:tc>
          <w:tcPr>
            <w:tcW w:w="960" w:type="dxa"/>
            <w:noWrap/>
            <w:hideMark/>
          </w:tcPr>
          <w:p w14:paraId="32D3189E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0,762</w:t>
            </w:r>
          </w:p>
        </w:tc>
        <w:tc>
          <w:tcPr>
            <w:tcW w:w="960" w:type="dxa"/>
            <w:noWrap/>
            <w:hideMark/>
          </w:tcPr>
          <w:p w14:paraId="67642AA1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0,885</w:t>
            </w:r>
          </w:p>
        </w:tc>
      </w:tr>
      <w:tr w:rsidR="00655051" w:rsidRPr="00281660" w14:paraId="09A2BEC3" w14:textId="77777777" w:rsidTr="00DB113B">
        <w:trPr>
          <w:trHeight w:val="300"/>
        </w:trPr>
        <w:tc>
          <w:tcPr>
            <w:tcW w:w="981" w:type="dxa"/>
            <w:noWrap/>
            <w:hideMark/>
          </w:tcPr>
          <w:p w14:paraId="70197CD5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Q9UBR2</w:t>
            </w:r>
          </w:p>
        </w:tc>
        <w:tc>
          <w:tcPr>
            <w:tcW w:w="1198" w:type="dxa"/>
            <w:noWrap/>
            <w:hideMark/>
          </w:tcPr>
          <w:p w14:paraId="1CD6F809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CTSZ</w:t>
            </w:r>
          </w:p>
        </w:tc>
        <w:tc>
          <w:tcPr>
            <w:tcW w:w="960" w:type="dxa"/>
            <w:noWrap/>
            <w:hideMark/>
          </w:tcPr>
          <w:p w14:paraId="7DF62019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0,04</w:t>
            </w:r>
          </w:p>
        </w:tc>
        <w:tc>
          <w:tcPr>
            <w:tcW w:w="960" w:type="dxa"/>
            <w:noWrap/>
            <w:hideMark/>
          </w:tcPr>
          <w:p w14:paraId="663A4D13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0,776</w:t>
            </w:r>
          </w:p>
        </w:tc>
        <w:tc>
          <w:tcPr>
            <w:tcW w:w="960" w:type="dxa"/>
            <w:noWrap/>
            <w:hideMark/>
          </w:tcPr>
          <w:p w14:paraId="65ABC49E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0,893</w:t>
            </w:r>
          </w:p>
        </w:tc>
      </w:tr>
      <w:tr w:rsidR="00655051" w:rsidRPr="00281660" w14:paraId="505EE847" w14:textId="77777777" w:rsidTr="00655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81" w:type="dxa"/>
            <w:noWrap/>
            <w:hideMark/>
          </w:tcPr>
          <w:p w14:paraId="437CFEC1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lastRenderedPageBreak/>
              <w:t>Q9Y251</w:t>
            </w:r>
          </w:p>
        </w:tc>
        <w:tc>
          <w:tcPr>
            <w:tcW w:w="1198" w:type="dxa"/>
            <w:noWrap/>
            <w:hideMark/>
          </w:tcPr>
          <w:p w14:paraId="2D4609A2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HPSE</w:t>
            </w:r>
          </w:p>
        </w:tc>
        <w:tc>
          <w:tcPr>
            <w:tcW w:w="960" w:type="dxa"/>
            <w:noWrap/>
            <w:hideMark/>
          </w:tcPr>
          <w:p w14:paraId="72EC4552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0,03</w:t>
            </w:r>
          </w:p>
        </w:tc>
        <w:tc>
          <w:tcPr>
            <w:tcW w:w="960" w:type="dxa"/>
            <w:noWrap/>
            <w:hideMark/>
          </w:tcPr>
          <w:p w14:paraId="6D2C40D7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0,884</w:t>
            </w:r>
          </w:p>
        </w:tc>
        <w:tc>
          <w:tcPr>
            <w:tcW w:w="960" w:type="dxa"/>
            <w:noWrap/>
            <w:hideMark/>
          </w:tcPr>
          <w:p w14:paraId="55C0613B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0,949</w:t>
            </w:r>
          </w:p>
        </w:tc>
      </w:tr>
      <w:tr w:rsidR="00655051" w:rsidRPr="00281660" w14:paraId="429320BA" w14:textId="77777777" w:rsidTr="00DB113B">
        <w:trPr>
          <w:trHeight w:val="300"/>
        </w:trPr>
        <w:tc>
          <w:tcPr>
            <w:tcW w:w="981" w:type="dxa"/>
            <w:noWrap/>
            <w:hideMark/>
          </w:tcPr>
          <w:p w14:paraId="6401CF72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P35237</w:t>
            </w:r>
          </w:p>
        </w:tc>
        <w:tc>
          <w:tcPr>
            <w:tcW w:w="1198" w:type="dxa"/>
            <w:noWrap/>
            <w:hideMark/>
          </w:tcPr>
          <w:p w14:paraId="34803895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SERPINB6</w:t>
            </w:r>
          </w:p>
        </w:tc>
        <w:tc>
          <w:tcPr>
            <w:tcW w:w="960" w:type="dxa"/>
            <w:noWrap/>
            <w:hideMark/>
          </w:tcPr>
          <w:p w14:paraId="360782BF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-0,01</w:t>
            </w:r>
          </w:p>
        </w:tc>
        <w:tc>
          <w:tcPr>
            <w:tcW w:w="960" w:type="dxa"/>
            <w:noWrap/>
            <w:hideMark/>
          </w:tcPr>
          <w:p w14:paraId="592FB253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0,927</w:t>
            </w:r>
          </w:p>
        </w:tc>
        <w:tc>
          <w:tcPr>
            <w:tcW w:w="960" w:type="dxa"/>
            <w:noWrap/>
            <w:hideMark/>
          </w:tcPr>
          <w:p w14:paraId="15D90B4C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0,971</w:t>
            </w:r>
          </w:p>
        </w:tc>
      </w:tr>
      <w:tr w:rsidR="00655051" w:rsidRPr="00281660" w14:paraId="7512A653" w14:textId="77777777" w:rsidTr="006550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981" w:type="dxa"/>
            <w:noWrap/>
            <w:hideMark/>
          </w:tcPr>
          <w:p w14:paraId="215B494D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P01009</w:t>
            </w:r>
          </w:p>
        </w:tc>
        <w:tc>
          <w:tcPr>
            <w:tcW w:w="1198" w:type="dxa"/>
            <w:noWrap/>
            <w:hideMark/>
          </w:tcPr>
          <w:p w14:paraId="4617DE9F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SERPINA1</w:t>
            </w:r>
          </w:p>
        </w:tc>
        <w:tc>
          <w:tcPr>
            <w:tcW w:w="960" w:type="dxa"/>
            <w:noWrap/>
            <w:hideMark/>
          </w:tcPr>
          <w:p w14:paraId="1CC456D3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-0,01</w:t>
            </w:r>
          </w:p>
        </w:tc>
        <w:tc>
          <w:tcPr>
            <w:tcW w:w="960" w:type="dxa"/>
            <w:noWrap/>
            <w:hideMark/>
          </w:tcPr>
          <w:p w14:paraId="3343A70F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0,963</w:t>
            </w:r>
          </w:p>
        </w:tc>
        <w:tc>
          <w:tcPr>
            <w:tcW w:w="960" w:type="dxa"/>
            <w:noWrap/>
            <w:hideMark/>
          </w:tcPr>
          <w:p w14:paraId="456CAC16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0,987</w:t>
            </w:r>
          </w:p>
        </w:tc>
      </w:tr>
      <w:tr w:rsidR="00655051" w:rsidRPr="00281660" w14:paraId="73E99E0D" w14:textId="77777777" w:rsidTr="00DB113B">
        <w:trPr>
          <w:trHeight w:val="300"/>
        </w:trPr>
        <w:tc>
          <w:tcPr>
            <w:tcW w:w="981" w:type="dxa"/>
            <w:noWrap/>
            <w:hideMark/>
          </w:tcPr>
          <w:p w14:paraId="6783B24A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P08311</w:t>
            </w:r>
          </w:p>
        </w:tc>
        <w:tc>
          <w:tcPr>
            <w:tcW w:w="1198" w:type="dxa"/>
            <w:noWrap/>
            <w:hideMark/>
          </w:tcPr>
          <w:p w14:paraId="425BAFB4" w14:textId="77777777" w:rsidR="00655051" w:rsidRPr="00281660" w:rsidRDefault="00655051" w:rsidP="00655051">
            <w:pPr>
              <w:spacing w:before="0" w:after="160" w:line="259" w:lineRule="auto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CTSG</w:t>
            </w:r>
          </w:p>
        </w:tc>
        <w:tc>
          <w:tcPr>
            <w:tcW w:w="960" w:type="dxa"/>
            <w:noWrap/>
            <w:hideMark/>
          </w:tcPr>
          <w:p w14:paraId="527058AB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0,00</w:t>
            </w:r>
          </w:p>
        </w:tc>
        <w:tc>
          <w:tcPr>
            <w:tcW w:w="960" w:type="dxa"/>
            <w:noWrap/>
            <w:hideMark/>
          </w:tcPr>
          <w:p w14:paraId="3B066E84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0,998</w:t>
            </w:r>
          </w:p>
        </w:tc>
        <w:tc>
          <w:tcPr>
            <w:tcW w:w="960" w:type="dxa"/>
            <w:noWrap/>
            <w:hideMark/>
          </w:tcPr>
          <w:p w14:paraId="00CA81FE" w14:textId="77777777" w:rsidR="00655051" w:rsidRPr="00281660" w:rsidRDefault="00655051" w:rsidP="00655051">
            <w:pPr>
              <w:spacing w:before="0" w:after="160" w:line="259" w:lineRule="auto"/>
              <w:jc w:val="right"/>
              <w:rPr>
                <w:rFonts w:eastAsia="Times New Roman" w:cs="Times New Roman"/>
                <w:szCs w:val="24"/>
                <w:lang w:eastAsia="nb-NO"/>
              </w:rPr>
            </w:pPr>
            <w:r w:rsidRPr="00281660">
              <w:rPr>
                <w:rFonts w:eastAsia="Times New Roman" w:cs="Times New Roman"/>
                <w:szCs w:val="24"/>
                <w:lang w:eastAsia="nb-NO"/>
              </w:rPr>
              <w:t>0,999</w:t>
            </w:r>
          </w:p>
        </w:tc>
      </w:tr>
    </w:tbl>
    <w:p w14:paraId="7841EB3A" w14:textId="6A940E52" w:rsidR="00130800" w:rsidRPr="00281660" w:rsidRDefault="00130800" w:rsidP="002457B7">
      <w:pPr>
        <w:rPr>
          <w:lang w:val="en-GB"/>
        </w:rPr>
      </w:pPr>
      <w:r w:rsidRPr="00281660">
        <w:rPr>
          <w:lang w:val="en-GB"/>
        </w:rPr>
        <w:t>*log2fold change (log2FC), p-value (p-</w:t>
      </w:r>
      <w:proofErr w:type="spellStart"/>
      <w:r w:rsidRPr="00281660">
        <w:rPr>
          <w:lang w:val="en-GB"/>
        </w:rPr>
        <w:t>val</w:t>
      </w:r>
      <w:proofErr w:type="spellEnd"/>
      <w:r w:rsidRPr="00281660">
        <w:rPr>
          <w:lang w:val="en-GB"/>
        </w:rPr>
        <w:t xml:space="preserve">) and p-adjusted value (p-adj) are derived from </w:t>
      </w:r>
      <w:proofErr w:type="spellStart"/>
      <w:r w:rsidRPr="00281660">
        <w:rPr>
          <w:i/>
          <w:iCs/>
          <w:lang w:val="en-GB"/>
        </w:rPr>
        <w:t>Limma</w:t>
      </w:r>
      <w:proofErr w:type="spellEnd"/>
      <w:r w:rsidRPr="00281660">
        <w:rPr>
          <w:lang w:val="en-GB"/>
        </w:rPr>
        <w:t xml:space="preserve"> results and presented as ICU/Ward comparison values. </w:t>
      </w:r>
    </w:p>
    <w:p w14:paraId="4CF656B3" w14:textId="77777777" w:rsidR="00655051" w:rsidRPr="00281660" w:rsidRDefault="00655051" w:rsidP="002457B7">
      <w:pPr>
        <w:rPr>
          <w:lang w:val="en-GB"/>
        </w:rPr>
      </w:pPr>
    </w:p>
    <w:p w14:paraId="13EA0410" w14:textId="77777777" w:rsidR="00130800" w:rsidRPr="00281660" w:rsidRDefault="00130800" w:rsidP="002457B7">
      <w:pPr>
        <w:rPr>
          <w:b/>
          <w:bCs/>
          <w:lang w:val="en-GB"/>
        </w:rPr>
      </w:pPr>
      <w:r w:rsidRPr="00281660">
        <w:rPr>
          <w:b/>
          <w:bCs/>
          <w:lang w:val="en-GB"/>
        </w:rPr>
        <w:t>Supplemental Figure S6. Regulation of ECM-related gene sets in inflamed tissue.</w:t>
      </w:r>
    </w:p>
    <w:p w14:paraId="13AA942F" w14:textId="77777777" w:rsidR="00130800" w:rsidRPr="00281660" w:rsidRDefault="00130800" w:rsidP="002457B7">
      <w:pPr>
        <w:rPr>
          <w:lang w:val="en-GB"/>
        </w:rPr>
      </w:pPr>
      <w:r w:rsidRPr="00281660">
        <w:rPr>
          <w:noProof/>
          <w:lang w:val="en-GB"/>
        </w:rPr>
        <w:drawing>
          <wp:inline distT="0" distB="0" distL="0" distR="0" wp14:anchorId="1C1D9E74" wp14:editId="375493C8">
            <wp:extent cx="5760720" cy="1713865"/>
            <wp:effectExtent l="0" t="0" r="0" b="635"/>
            <wp:docPr id="8" name="Picture 8" descr="A graph of a barco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aph of a barcode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95A9" w14:textId="05918CB6" w:rsidR="00130800" w:rsidRPr="00130800" w:rsidRDefault="00130800" w:rsidP="002457B7">
      <w:pPr>
        <w:rPr>
          <w:lang w:val="en-GB"/>
        </w:rPr>
      </w:pPr>
      <w:r w:rsidRPr="00281660">
        <w:rPr>
          <w:lang w:val="en-GB"/>
        </w:rPr>
        <w:t>Comparing a publicly available gene expression data set of inflamed lung tissue to paired non-inflamed tissue from the same deceased COVID-19 patients (N=5, inflamed biopsies = 49, non-inflamed biopsies=17) shows ECM regulatory activity when using GSEA analysis on the gene dataset: NABA ECM REGULATORS</w:t>
      </w:r>
      <w:r w:rsidR="0085778E" w:rsidRPr="00281660">
        <w:rPr>
          <w:lang w:val="en-GB"/>
        </w:rPr>
        <w:t xml:space="preserve"> (</w:t>
      </w:r>
      <w:r w:rsidR="0085778E" w:rsidRPr="00281660">
        <w:rPr>
          <w:b/>
          <w:bCs/>
          <w:lang w:val="en-GB"/>
        </w:rPr>
        <w:t>A</w:t>
      </w:r>
      <w:r w:rsidR="0085778E" w:rsidRPr="00281660">
        <w:rPr>
          <w:lang w:val="en-GB"/>
        </w:rPr>
        <w:t>)</w:t>
      </w:r>
      <w:r w:rsidRPr="00281660">
        <w:rPr>
          <w:lang w:val="en-GB"/>
        </w:rPr>
        <w:t>, NABA ECM AFFILIATED</w:t>
      </w:r>
      <w:r w:rsidR="0085778E" w:rsidRPr="00281660">
        <w:rPr>
          <w:lang w:val="en-GB"/>
        </w:rPr>
        <w:t xml:space="preserve"> (</w:t>
      </w:r>
      <w:r w:rsidR="0085778E" w:rsidRPr="00281660">
        <w:rPr>
          <w:b/>
          <w:bCs/>
          <w:lang w:val="en-GB"/>
        </w:rPr>
        <w:t>B</w:t>
      </w:r>
      <w:r w:rsidR="0085778E" w:rsidRPr="00281660">
        <w:rPr>
          <w:b/>
          <w:lang w:val="en-GB"/>
        </w:rPr>
        <w:t>)</w:t>
      </w:r>
      <w:r w:rsidRPr="00281660">
        <w:rPr>
          <w:lang w:val="en-GB"/>
        </w:rPr>
        <w:t>, BIOCARTA ECM PATHWAY</w:t>
      </w:r>
      <w:r w:rsidR="0085778E" w:rsidRPr="00281660">
        <w:rPr>
          <w:lang w:val="en-GB"/>
        </w:rPr>
        <w:t xml:space="preserve"> (</w:t>
      </w:r>
      <w:r w:rsidR="009D31F9" w:rsidRPr="00281660">
        <w:rPr>
          <w:b/>
          <w:bCs/>
          <w:lang w:val="en-GB"/>
        </w:rPr>
        <w:t>C</w:t>
      </w:r>
      <w:r w:rsidR="0085778E" w:rsidRPr="00281660">
        <w:rPr>
          <w:b/>
          <w:lang w:val="en-GB"/>
        </w:rPr>
        <w:t>)</w:t>
      </w:r>
      <w:r w:rsidRPr="00281660">
        <w:rPr>
          <w:lang w:val="en-GB"/>
        </w:rPr>
        <w:t xml:space="preserve"> and REACTOME NON INTERGRIN MEMBRANE ECM INTERACTION</w:t>
      </w:r>
      <w:r w:rsidR="009D31F9" w:rsidRPr="00281660">
        <w:rPr>
          <w:lang w:val="en-GB"/>
        </w:rPr>
        <w:t xml:space="preserve"> (</w:t>
      </w:r>
      <w:r w:rsidR="009D31F9" w:rsidRPr="00281660">
        <w:rPr>
          <w:b/>
          <w:bCs/>
          <w:lang w:val="en-GB"/>
        </w:rPr>
        <w:t>D</w:t>
      </w:r>
      <w:r w:rsidR="009D31F9" w:rsidRPr="00281660">
        <w:rPr>
          <w:b/>
          <w:lang w:val="en-GB"/>
        </w:rPr>
        <w:t>)</w:t>
      </w:r>
      <w:r w:rsidRPr="00281660">
        <w:rPr>
          <w:lang w:val="en-GB"/>
        </w:rPr>
        <w:t xml:space="preserve">. The ECM regulators gene set was significantly increased in inflamed tissue. Meanwhile, the </w:t>
      </w:r>
      <w:proofErr w:type="spellStart"/>
      <w:r w:rsidRPr="00281660">
        <w:rPr>
          <w:lang w:val="en-GB"/>
        </w:rPr>
        <w:t>Biocarta</w:t>
      </w:r>
      <w:proofErr w:type="spellEnd"/>
      <w:r w:rsidRPr="00281660">
        <w:rPr>
          <w:lang w:val="en-GB"/>
        </w:rPr>
        <w:t xml:space="preserve"> ECM pathway and Reactome non-integrin membrane ECM interaction was significantly decreased. Finally, the ECM-affiliated gene set was not considerably regulated between the two conditions.</w:t>
      </w:r>
      <w:r w:rsidRPr="00130800">
        <w:rPr>
          <w:lang w:val="en-GB"/>
        </w:rPr>
        <w:t xml:space="preserve"> </w:t>
      </w:r>
    </w:p>
    <w:p w14:paraId="2E912BEB" w14:textId="77777777" w:rsidR="00130800" w:rsidRPr="00130800" w:rsidRDefault="00130800" w:rsidP="002457B7">
      <w:pPr>
        <w:rPr>
          <w:lang w:val="en-GB"/>
        </w:rPr>
      </w:pPr>
    </w:p>
    <w:p w14:paraId="58F1AED1" w14:textId="77777777" w:rsidR="00DE23E8" w:rsidRPr="00130800" w:rsidRDefault="00DE23E8" w:rsidP="002457B7">
      <w:pPr>
        <w:rPr>
          <w:lang w:val="en-GB"/>
        </w:rPr>
      </w:pPr>
    </w:p>
    <w:sectPr w:rsidR="00DE23E8" w:rsidRPr="00130800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6AA9A8" w14:textId="77777777" w:rsidR="00B62EF0" w:rsidRDefault="00B62EF0" w:rsidP="00117666">
      <w:pPr>
        <w:spacing w:after="0"/>
      </w:pPr>
      <w:r>
        <w:separator/>
      </w:r>
    </w:p>
  </w:endnote>
  <w:endnote w:type="continuationSeparator" w:id="0">
    <w:p w14:paraId="5E6B8467" w14:textId="77777777" w:rsidR="00B62EF0" w:rsidRDefault="00B62EF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5C7F5" w14:textId="77777777" w:rsidR="00B62EF0" w:rsidRDefault="00B62EF0" w:rsidP="00117666">
      <w:pPr>
        <w:spacing w:after="0"/>
      </w:pPr>
      <w:r>
        <w:separator/>
      </w:r>
    </w:p>
  </w:footnote>
  <w:footnote w:type="continuationSeparator" w:id="0">
    <w:p w14:paraId="574AFD54" w14:textId="77777777" w:rsidR="00B62EF0" w:rsidRDefault="00B62EF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987367970">
    <w:abstractNumId w:val="0"/>
  </w:num>
  <w:num w:numId="2" w16cid:durableId="913586594">
    <w:abstractNumId w:val="4"/>
  </w:num>
  <w:num w:numId="3" w16cid:durableId="608708106">
    <w:abstractNumId w:val="1"/>
  </w:num>
  <w:num w:numId="4" w16cid:durableId="1235119382">
    <w:abstractNumId w:val="5"/>
  </w:num>
  <w:num w:numId="5" w16cid:durableId="10204282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68603142">
    <w:abstractNumId w:val="3"/>
  </w:num>
  <w:num w:numId="7" w16cid:durableId="1149054234">
    <w:abstractNumId w:val="6"/>
  </w:num>
  <w:num w:numId="8" w16cid:durableId="1571425264">
    <w:abstractNumId w:val="6"/>
  </w:num>
  <w:num w:numId="9" w16cid:durableId="1766807168">
    <w:abstractNumId w:val="6"/>
  </w:num>
  <w:num w:numId="10" w16cid:durableId="372728244">
    <w:abstractNumId w:val="6"/>
  </w:num>
  <w:num w:numId="11" w16cid:durableId="172107061">
    <w:abstractNumId w:val="6"/>
  </w:num>
  <w:num w:numId="12" w16cid:durableId="1619801220">
    <w:abstractNumId w:val="6"/>
  </w:num>
  <w:num w:numId="13" w16cid:durableId="1148009123">
    <w:abstractNumId w:val="3"/>
  </w:num>
  <w:num w:numId="14" w16cid:durableId="735324617">
    <w:abstractNumId w:val="2"/>
  </w:num>
  <w:num w:numId="15" w16cid:durableId="1868518290">
    <w:abstractNumId w:val="2"/>
  </w:num>
  <w:num w:numId="16" w16cid:durableId="551043488">
    <w:abstractNumId w:val="2"/>
  </w:num>
  <w:num w:numId="17" w16cid:durableId="1961649086">
    <w:abstractNumId w:val="2"/>
  </w:num>
  <w:num w:numId="18" w16cid:durableId="2002418697">
    <w:abstractNumId w:val="2"/>
  </w:num>
  <w:num w:numId="19" w16cid:durableId="11552263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53714"/>
    <w:rsid w:val="00077D53"/>
    <w:rsid w:val="000B3CBA"/>
    <w:rsid w:val="00105FD9"/>
    <w:rsid w:val="00115601"/>
    <w:rsid w:val="00117666"/>
    <w:rsid w:val="00130800"/>
    <w:rsid w:val="001549D3"/>
    <w:rsid w:val="00160065"/>
    <w:rsid w:val="00177D84"/>
    <w:rsid w:val="00220536"/>
    <w:rsid w:val="002457B7"/>
    <w:rsid w:val="00267D18"/>
    <w:rsid w:val="00281660"/>
    <w:rsid w:val="002828CB"/>
    <w:rsid w:val="002868E2"/>
    <w:rsid w:val="002869C3"/>
    <w:rsid w:val="002936E4"/>
    <w:rsid w:val="002A0F1D"/>
    <w:rsid w:val="002B4A57"/>
    <w:rsid w:val="002C74CA"/>
    <w:rsid w:val="003544FB"/>
    <w:rsid w:val="003925D1"/>
    <w:rsid w:val="003D2F2D"/>
    <w:rsid w:val="00401590"/>
    <w:rsid w:val="0041730F"/>
    <w:rsid w:val="00447801"/>
    <w:rsid w:val="00452E9C"/>
    <w:rsid w:val="004735C8"/>
    <w:rsid w:val="004961FF"/>
    <w:rsid w:val="00517A89"/>
    <w:rsid w:val="005250F2"/>
    <w:rsid w:val="00551F0C"/>
    <w:rsid w:val="00593EEA"/>
    <w:rsid w:val="005A5EEE"/>
    <w:rsid w:val="006375C7"/>
    <w:rsid w:val="00654E8F"/>
    <w:rsid w:val="00655051"/>
    <w:rsid w:val="00660D05"/>
    <w:rsid w:val="006820B1"/>
    <w:rsid w:val="006B7D14"/>
    <w:rsid w:val="00701727"/>
    <w:rsid w:val="0070566C"/>
    <w:rsid w:val="00714C50"/>
    <w:rsid w:val="00725A7D"/>
    <w:rsid w:val="007501BE"/>
    <w:rsid w:val="00771E20"/>
    <w:rsid w:val="00790BB3"/>
    <w:rsid w:val="007A223E"/>
    <w:rsid w:val="007C206C"/>
    <w:rsid w:val="00803D24"/>
    <w:rsid w:val="00817DD6"/>
    <w:rsid w:val="0085778E"/>
    <w:rsid w:val="00885156"/>
    <w:rsid w:val="008B182A"/>
    <w:rsid w:val="009151AA"/>
    <w:rsid w:val="0093429D"/>
    <w:rsid w:val="00943573"/>
    <w:rsid w:val="00957BE2"/>
    <w:rsid w:val="00970F7D"/>
    <w:rsid w:val="00994A3D"/>
    <w:rsid w:val="009A4FE2"/>
    <w:rsid w:val="009B5F9C"/>
    <w:rsid w:val="009C2B12"/>
    <w:rsid w:val="009C70F3"/>
    <w:rsid w:val="009D31F9"/>
    <w:rsid w:val="00A174D9"/>
    <w:rsid w:val="00A569CD"/>
    <w:rsid w:val="00AB6715"/>
    <w:rsid w:val="00B1671E"/>
    <w:rsid w:val="00B25EB8"/>
    <w:rsid w:val="00B354E1"/>
    <w:rsid w:val="00B37F4D"/>
    <w:rsid w:val="00B62EF0"/>
    <w:rsid w:val="00B95632"/>
    <w:rsid w:val="00C24E2C"/>
    <w:rsid w:val="00C52A7B"/>
    <w:rsid w:val="00C56BAF"/>
    <w:rsid w:val="00C679AA"/>
    <w:rsid w:val="00C7269F"/>
    <w:rsid w:val="00C75972"/>
    <w:rsid w:val="00CC0A3A"/>
    <w:rsid w:val="00CD066B"/>
    <w:rsid w:val="00CD71F6"/>
    <w:rsid w:val="00CD738F"/>
    <w:rsid w:val="00CE4FEE"/>
    <w:rsid w:val="00DA4022"/>
    <w:rsid w:val="00DB59C3"/>
    <w:rsid w:val="00DC259A"/>
    <w:rsid w:val="00DE23E8"/>
    <w:rsid w:val="00DF6016"/>
    <w:rsid w:val="00E52377"/>
    <w:rsid w:val="00E601F8"/>
    <w:rsid w:val="00E64E17"/>
    <w:rsid w:val="00E866C9"/>
    <w:rsid w:val="00EA3D3C"/>
    <w:rsid w:val="00F46900"/>
    <w:rsid w:val="00F5379A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D71F6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1308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de">
    <w:name w:val="code"/>
    <w:basedOn w:val="NoSpacing"/>
    <w:link w:val="codeChar"/>
    <w:qFormat/>
    <w:rsid w:val="00130800"/>
    <w:rPr>
      <w:rFonts w:ascii="Courier New" w:hAnsi="Courier New"/>
      <w:sz w:val="22"/>
      <w:lang w:val="en-GB"/>
    </w:rPr>
  </w:style>
  <w:style w:type="character" w:customStyle="1" w:styleId="codeChar">
    <w:name w:val="code Char"/>
    <w:basedOn w:val="DefaultParagraphFont"/>
    <w:link w:val="code"/>
    <w:rsid w:val="00130800"/>
    <w:rPr>
      <w:rFonts w:ascii="Courier New" w:hAnsi="Courier New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08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 New" w:eastAsia="Times New Roman" w:hAnsi="Courier New" w:cs="Courier New"/>
      <w:sz w:val="20"/>
      <w:szCs w:val="20"/>
      <w:lang w:val="nb-NO" w:eastAsia="nb-N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0800"/>
    <w:rPr>
      <w:rFonts w:ascii="Courier New" w:eastAsia="Times New Roman" w:hAnsi="Courier New" w:cs="Courier New"/>
      <w:sz w:val="20"/>
      <w:szCs w:val="20"/>
      <w:lang w:val="nb-NO" w:eastAsia="nb-NO"/>
    </w:rPr>
  </w:style>
  <w:style w:type="character" w:customStyle="1" w:styleId="gnd-iwgdh3b">
    <w:name w:val="gnd-iwgdh3b"/>
    <w:basedOn w:val="DefaultParagraphFont"/>
    <w:rsid w:val="00130800"/>
  </w:style>
  <w:style w:type="paragraph" w:customStyle="1" w:styleId="MDPI43tablefooter">
    <w:name w:val="MDPI_4.3_table_footer"/>
    <w:next w:val="Normal"/>
    <w:qFormat/>
    <w:rsid w:val="00130800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Cordia New"/>
      <w:color w:val="000000"/>
      <w:kern w:val="2"/>
      <w:sz w:val="18"/>
      <w:lang w:eastAsia="de-DE" w:bidi="en-US"/>
      <w14:ligatures w14:val="standardContextual"/>
    </w:rPr>
  </w:style>
  <w:style w:type="paragraph" w:customStyle="1" w:styleId="MDPI41tablecaption">
    <w:name w:val="MDPI_4.1_table_caption"/>
    <w:qFormat/>
    <w:rsid w:val="00130800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color w:val="000000"/>
      <w:kern w:val="2"/>
      <w:sz w:val="18"/>
      <w:lang w:eastAsia="de-DE" w:bidi="en-US"/>
      <w14:ligatures w14:val="standardContextual"/>
    </w:rPr>
  </w:style>
  <w:style w:type="table" w:customStyle="1" w:styleId="PlainTable11">
    <w:name w:val="Plain Table 11"/>
    <w:basedOn w:val="TableNormal"/>
    <w:next w:val="PlainTable1"/>
    <w:uiPriority w:val="41"/>
    <w:rsid w:val="00115601"/>
    <w:pPr>
      <w:spacing w:after="0" w:line="240" w:lineRule="auto"/>
    </w:pPr>
    <w:rPr>
      <w:lang w:val="nb-N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2">
    <w:name w:val="Plain Table 12"/>
    <w:basedOn w:val="TableNormal"/>
    <w:next w:val="PlainTable1"/>
    <w:uiPriority w:val="41"/>
    <w:rsid w:val="00771E20"/>
    <w:pPr>
      <w:spacing w:after="0" w:line="240" w:lineRule="auto"/>
    </w:pPr>
    <w:rPr>
      <w:lang w:val="nb-N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3">
    <w:name w:val="Plain Table 13"/>
    <w:basedOn w:val="TableNormal"/>
    <w:next w:val="PlainTable1"/>
    <w:uiPriority w:val="41"/>
    <w:rsid w:val="00C7269F"/>
    <w:pPr>
      <w:spacing w:after="0" w:line="240" w:lineRule="auto"/>
    </w:pPr>
    <w:rPr>
      <w:lang w:val="nb-N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4">
    <w:name w:val="Plain Table 14"/>
    <w:basedOn w:val="TableNormal"/>
    <w:next w:val="PlainTable1"/>
    <w:uiPriority w:val="41"/>
    <w:rsid w:val="00655051"/>
    <w:pPr>
      <w:spacing w:after="0" w:line="240" w:lineRule="auto"/>
    </w:pPr>
    <w:rPr>
      <w:lang w:val="nb-N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10</TotalTime>
  <Pages>1</Pages>
  <Words>1593</Words>
  <Characters>9085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Maarten Vandijck</cp:lastModifiedBy>
  <cp:revision>4</cp:revision>
  <cp:lastPrinted>2013-10-03T12:51:00Z</cp:lastPrinted>
  <dcterms:created xsi:type="dcterms:W3CDTF">2024-06-06T16:48:00Z</dcterms:created>
  <dcterms:modified xsi:type="dcterms:W3CDTF">2024-06-10T10:23:00Z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GrammarlyDocumentId">
    <vt:lpwstr>1adcc995615a1af574c781a5baa20ead3a92ac2ca10b129e2b680e6896e73d22</vt:lpwstr>
  </property>
</Properties>
</file>