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81F" w:rsidRPr="002271DC" w:rsidRDefault="00D2081F" w:rsidP="00D2081F">
      <w:pPr>
        <w:tabs>
          <w:tab w:val="left" w:pos="1701"/>
        </w:tabs>
        <w:spacing w:after="0" w:line="240" w:lineRule="auto"/>
        <w:jc w:val="both"/>
        <w:rPr>
          <w:rFonts w:ascii="Times New Roman" w:hAnsi="Times New Roman" w:cs="Times New Roman"/>
          <w:b/>
          <w:szCs w:val="24"/>
        </w:rPr>
      </w:pPr>
      <w:r w:rsidRPr="002271DC">
        <w:rPr>
          <w:rFonts w:ascii="Times New Roman" w:hAnsi="Times New Roman" w:cs="Times New Roman"/>
          <w:b/>
          <w:szCs w:val="24"/>
        </w:rPr>
        <w:t>Supporting Material</w:t>
      </w:r>
    </w:p>
    <w:p w:rsidR="00D2081F" w:rsidRPr="002271DC" w:rsidRDefault="00D2081F" w:rsidP="00D2081F">
      <w:pPr>
        <w:tabs>
          <w:tab w:val="left" w:pos="1701"/>
        </w:tabs>
        <w:spacing w:after="0" w:line="240" w:lineRule="auto"/>
        <w:jc w:val="both"/>
        <w:rPr>
          <w:rFonts w:ascii="Times New Roman" w:hAnsi="Times New Roman" w:cs="Times New Roman"/>
          <w:szCs w:val="24"/>
        </w:rPr>
      </w:pPr>
    </w:p>
    <w:p w:rsidR="00D2081F" w:rsidRPr="002271DC" w:rsidRDefault="00D2081F" w:rsidP="00D2081F">
      <w:pPr>
        <w:tabs>
          <w:tab w:val="left" w:pos="1701"/>
        </w:tabs>
        <w:spacing w:before="100" w:beforeAutospacing="1" w:after="0" w:line="240" w:lineRule="auto"/>
        <w:jc w:val="both"/>
        <w:rPr>
          <w:rFonts w:ascii="Times New Roman" w:hAnsi="Times New Roman" w:cs="Times New Roman"/>
          <w:szCs w:val="24"/>
        </w:rPr>
      </w:pPr>
      <w:r w:rsidRPr="002271DC">
        <w:rPr>
          <w:rFonts w:ascii="Times New Roman" w:hAnsi="Times New Roman" w:cs="Times New Roman"/>
          <w:szCs w:val="24"/>
        </w:rPr>
        <w:t>SM Table 1. Genes associated to SNPs under selection.</w:t>
      </w:r>
    </w:p>
    <w:p w:rsidR="00D2081F" w:rsidRPr="002271DC" w:rsidRDefault="00D2081F" w:rsidP="00D2081F">
      <w:pPr>
        <w:tabs>
          <w:tab w:val="left" w:pos="1701"/>
        </w:tabs>
        <w:spacing w:before="100" w:beforeAutospacing="1" w:line="240" w:lineRule="auto"/>
        <w:jc w:val="both"/>
        <w:rPr>
          <w:rFonts w:ascii="Times New Roman" w:hAnsi="Times New Roman" w:cs="Times New Roman"/>
          <w:szCs w:val="24"/>
        </w:rPr>
      </w:pPr>
      <w:r w:rsidRPr="002271DC">
        <w:rPr>
          <w:rFonts w:ascii="Times New Roman" w:hAnsi="Times New Roman" w:cs="Times New Roman"/>
          <w:szCs w:val="24"/>
        </w:rPr>
        <w:t>SM Figure 1. Cross-Validation results of the Admixture analysis.</w:t>
      </w:r>
    </w:p>
    <w:p w:rsidR="00D2081F" w:rsidRPr="002271DC" w:rsidRDefault="00D2081F" w:rsidP="00D2081F">
      <w:pPr>
        <w:tabs>
          <w:tab w:val="left" w:pos="1701"/>
        </w:tabs>
        <w:spacing w:before="100" w:beforeAutospacing="1" w:line="240" w:lineRule="auto"/>
        <w:jc w:val="both"/>
        <w:rPr>
          <w:rFonts w:ascii="Times New Roman" w:hAnsi="Times New Roman" w:cs="Times New Roman"/>
          <w:szCs w:val="24"/>
        </w:rPr>
      </w:pPr>
      <w:r w:rsidRPr="002271DC">
        <w:rPr>
          <w:rFonts w:ascii="Times New Roman" w:hAnsi="Times New Roman" w:cs="Times New Roman"/>
          <w:szCs w:val="24"/>
        </w:rPr>
        <w:t>SM Figure 2. Dendrogram showing the clustering between different breeds with bootstrap support values for each branch (Outgroups: OBB, OYK, OGR, OBJ; Ingroups: dark blue (Asian indicine), light blue (African indicine), black hybrids, purple (African taurines), and red (non-Afrian taurine).</w:t>
      </w:r>
    </w:p>
    <w:p w:rsidR="00D2081F" w:rsidRPr="002271DC" w:rsidRDefault="00D2081F" w:rsidP="00D2081F">
      <w:pPr>
        <w:tabs>
          <w:tab w:val="left" w:pos="1701"/>
        </w:tabs>
        <w:spacing w:before="100" w:beforeAutospacing="1" w:line="240" w:lineRule="auto"/>
        <w:jc w:val="both"/>
        <w:rPr>
          <w:rFonts w:ascii="Times New Roman" w:hAnsi="Times New Roman" w:cs="Times New Roman"/>
          <w:szCs w:val="24"/>
        </w:rPr>
      </w:pPr>
      <w:r w:rsidRPr="002271DC">
        <w:rPr>
          <w:rFonts w:ascii="Times New Roman" w:hAnsi="Times New Roman" w:cs="Times New Roman"/>
          <w:szCs w:val="24"/>
        </w:rPr>
        <w:t>SM Figure 3. Plot of residuals from the phylogenetic model without migration shown in Figure 5. Numbers on the margins correspond to the following breeds (abbreviations as in Table1): 1) W_P, 2) CIL, 3) HFD, 4) ANG, 5) HOL, 6) JER, 7) PMT, 8) CHI, 9) ROM, 10) BSW, 11) CHA, 12) NOR, 13) VOS, 14) BAO, 15) LAG, 16) NDA, 17) SOM, 18) BRM.</w:t>
      </w:r>
    </w:p>
    <w:p w:rsidR="00D2081F" w:rsidRPr="002271DC" w:rsidRDefault="00D2081F" w:rsidP="00D2081F">
      <w:pPr>
        <w:tabs>
          <w:tab w:val="left" w:pos="1701"/>
        </w:tabs>
        <w:spacing w:before="100" w:beforeAutospacing="1" w:line="240" w:lineRule="auto"/>
        <w:jc w:val="both"/>
        <w:rPr>
          <w:rFonts w:ascii="Times New Roman" w:hAnsi="Times New Roman" w:cs="Times New Roman"/>
          <w:szCs w:val="24"/>
        </w:rPr>
      </w:pPr>
      <w:r w:rsidRPr="002271DC">
        <w:rPr>
          <w:rFonts w:ascii="Times New Roman" w:hAnsi="Times New Roman" w:cs="Times New Roman"/>
          <w:szCs w:val="24"/>
        </w:rPr>
        <w:t>SM Figure 4. Phylogenetic network of the inferred relationships between 18 cattle breeds. The phylogenetic network inferred by Treemix of the relationships between Welsh White Park cattle breed and 17 other breeds is shown with Brahman (BRM) as outgroup. The figures are from top left to bottom right the same phylogram topology with one migration edge added at the time (top left 1 migration edge, bottom right 8 migration edges). The population lables are: 1) W_P, 2) CIL, 3) HFD, 4) ANG, 5) HOL, 6) JER, 7) PMT, 8) CHI, 9) ROM, 10) BSW, 11) CHA, 12) NOR, 13) VOS, 14) BAO, 15) LAG, 16) NDA, 17) SOM, 18) BRM. The x-axis of each graphs is the drift parameter.</w:t>
      </w:r>
    </w:p>
    <w:p w:rsidR="00D2081F" w:rsidRPr="002271DC" w:rsidRDefault="00D2081F" w:rsidP="00D2081F">
      <w:pPr>
        <w:tabs>
          <w:tab w:val="left" w:pos="1701"/>
        </w:tabs>
        <w:spacing w:line="240" w:lineRule="auto"/>
        <w:jc w:val="both"/>
        <w:rPr>
          <w:rFonts w:ascii="Times New Roman" w:hAnsi="Times New Roman" w:cs="Times New Roman"/>
          <w:szCs w:val="24"/>
        </w:rPr>
      </w:pP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szCs w:val="24"/>
        </w:rPr>
        <w:t xml:space="preserve"> </w:t>
      </w:r>
    </w:p>
    <w:p w:rsidR="00D2081F" w:rsidRPr="002271DC" w:rsidRDefault="00D2081F" w:rsidP="00D2081F">
      <w:pPr>
        <w:tabs>
          <w:tab w:val="left" w:pos="1701"/>
        </w:tabs>
        <w:spacing w:after="0" w:line="240" w:lineRule="auto"/>
        <w:jc w:val="both"/>
        <w:rPr>
          <w:rFonts w:ascii="Times New Roman" w:hAnsi="Times New Roman" w:cs="Times New Roman"/>
          <w:szCs w:val="24"/>
        </w:rPr>
      </w:pPr>
    </w:p>
    <w:p w:rsidR="00D2081F" w:rsidRPr="002271DC" w:rsidRDefault="00D2081F" w:rsidP="00D2081F">
      <w:pPr>
        <w:tabs>
          <w:tab w:val="left" w:pos="1701"/>
        </w:tabs>
        <w:spacing w:line="240" w:lineRule="auto"/>
        <w:jc w:val="both"/>
        <w:rPr>
          <w:rFonts w:ascii="Times New Roman" w:hAnsi="Times New Roman" w:cs="Times New Roman"/>
          <w:szCs w:val="24"/>
        </w:rPr>
      </w:pPr>
    </w:p>
    <w:p w:rsidR="00D2081F" w:rsidRPr="002271DC" w:rsidRDefault="00D2081F" w:rsidP="00D2081F">
      <w:pPr>
        <w:spacing w:after="0" w:line="240" w:lineRule="auto"/>
        <w:rPr>
          <w:rFonts w:ascii="Times New Roman" w:hAnsi="Times New Roman" w:cs="Times New Roman"/>
          <w:szCs w:val="24"/>
        </w:rPr>
      </w:pPr>
      <w:r w:rsidRPr="002271DC">
        <w:rPr>
          <w:rFonts w:ascii="Times New Roman" w:hAnsi="Times New Roman" w:cs="Times New Roman"/>
          <w:szCs w:val="24"/>
        </w:rPr>
        <w:br w:type="page"/>
      </w:r>
    </w:p>
    <w:p w:rsidR="00D2081F" w:rsidRPr="002271DC" w:rsidRDefault="00D2081F" w:rsidP="00D2081F">
      <w:pPr>
        <w:tabs>
          <w:tab w:val="left" w:pos="1701"/>
        </w:tabs>
        <w:spacing w:after="0" w:line="240" w:lineRule="auto"/>
        <w:jc w:val="both"/>
        <w:rPr>
          <w:rFonts w:ascii="Times New Roman" w:hAnsi="Times New Roman" w:cs="Times New Roman"/>
          <w:szCs w:val="24"/>
        </w:rPr>
        <w:sectPr w:rsidR="00D2081F" w:rsidRPr="002271DC" w:rsidSect="008D43FB">
          <w:pgSz w:w="11900" w:h="16840"/>
          <w:pgMar w:top="1440" w:right="1800" w:bottom="1440" w:left="1800" w:header="708" w:footer="708" w:gutter="0"/>
          <w:cols w:space="708"/>
          <w:docGrid w:linePitch="360"/>
        </w:sectPr>
      </w:pP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szCs w:val="24"/>
        </w:rPr>
        <w:lastRenderedPageBreak/>
        <w:t>SM Table 1. Protein coding genes associated to SNPs under selection. Genes in close proximity (50,000bp) to the SNPs showing consistent signatures of selection are shown. Genes without known function but only described as “protein coding” gene are not shown. C= chromosome.</w:t>
      </w:r>
    </w:p>
    <w:tbl>
      <w:tblPr>
        <w:tblStyle w:val="TableGrid"/>
        <w:tblW w:w="9435" w:type="dxa"/>
        <w:tblLayout w:type="fixed"/>
        <w:tblLook w:val="04A0" w:firstRow="1" w:lastRow="0" w:firstColumn="1" w:lastColumn="0" w:noHBand="0" w:noVBand="1"/>
      </w:tblPr>
      <w:tblGrid>
        <w:gridCol w:w="534"/>
        <w:gridCol w:w="1418"/>
        <w:gridCol w:w="1559"/>
        <w:gridCol w:w="1194"/>
        <w:gridCol w:w="506"/>
        <w:gridCol w:w="1483"/>
        <w:gridCol w:w="1418"/>
        <w:gridCol w:w="1323"/>
      </w:tblGrid>
      <w:tr w:rsidR="00D2081F" w:rsidRPr="002271DC" w:rsidTr="000D5F65">
        <w:tc>
          <w:tcPr>
            <w:tcW w:w="9435" w:type="dxa"/>
            <w:gridSpan w:val="8"/>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Taurine vs. Indicine comparison</w:t>
            </w:r>
          </w:p>
        </w:tc>
      </w:tr>
      <w:tr w:rsidR="00D2081F" w:rsidRPr="002271DC" w:rsidTr="000D5F65">
        <w:tc>
          <w:tcPr>
            <w:tcW w:w="4705"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Taurine Candidates</w:t>
            </w:r>
          </w:p>
        </w:tc>
        <w:tc>
          <w:tcPr>
            <w:tcW w:w="4730"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Indicine Candidates</w:t>
            </w:r>
          </w:p>
        </w:tc>
      </w:tr>
      <w:tr w:rsidR="00D2081F" w:rsidRPr="002271DC" w:rsidTr="000D5F65">
        <w:tc>
          <w:tcPr>
            <w:tcW w:w="534"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C</w:t>
            </w:r>
          </w:p>
        </w:tc>
        <w:tc>
          <w:tcPr>
            <w:tcW w:w="1418"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Start</w:t>
            </w:r>
          </w:p>
        </w:tc>
        <w:tc>
          <w:tcPr>
            <w:tcW w:w="1559"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End</w:t>
            </w:r>
          </w:p>
        </w:tc>
        <w:tc>
          <w:tcPr>
            <w:tcW w:w="1194"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Gene</w:t>
            </w:r>
          </w:p>
        </w:tc>
        <w:tc>
          <w:tcPr>
            <w:tcW w:w="506"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C</w:t>
            </w:r>
          </w:p>
        </w:tc>
        <w:tc>
          <w:tcPr>
            <w:tcW w:w="1483"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Start</w:t>
            </w:r>
          </w:p>
        </w:tc>
        <w:tc>
          <w:tcPr>
            <w:tcW w:w="1418"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End</w:t>
            </w:r>
          </w:p>
        </w:tc>
        <w:tc>
          <w:tcPr>
            <w:tcW w:w="1323" w:type="dxa"/>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Gene</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4722619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4723281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SFT2D3</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132470750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132507576</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HP1BP3</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65216983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65279808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LYPD1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132522953</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132529468</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SH2D5</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29595419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29597808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SP8</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25595262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25598162</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GLYCAM1</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70049646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70117257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SNX10</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25627052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25631242</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PPP1R1A</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13314216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13317563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SNAPC5</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25631976</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25658534</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PDE1B</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13318875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13323526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RPL4</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25409464</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25409555</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Undescribed miRNA</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13320181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13320250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SNORD18</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88008820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88046821</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LATS1</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13321373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13321470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SNORD16</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88051512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88066828</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NUP43</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13323843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13366228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ZWILCH</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6721485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6757777</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IL1R2</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13365616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13381791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LCTL</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6796440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6796525</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SNORD86</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13373031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13373162</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SNORA1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12</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10980687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10980782</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bta-mir-759</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16</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37838604</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37860891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BLZF1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79187285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79188214</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OR4X1</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16</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37875178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37890412</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CCDC181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79208321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79209247</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OR4S1</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16</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73894532</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73939371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TRAF5</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70734993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70783359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AP1B1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70739901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70739997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SNORD125</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43855647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43855835</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U2 (snoRNA)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43945992</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43947907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ARL4D</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lastRenderedPageBreak/>
              <w:t>22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39068359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39073040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FEZF2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9435" w:type="dxa"/>
            <w:gridSpan w:val="8"/>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Indicine comparison</w:t>
            </w:r>
          </w:p>
        </w:tc>
      </w:tr>
      <w:tr w:rsidR="00D2081F" w:rsidRPr="002271DC" w:rsidTr="000D5F65">
        <w:tc>
          <w:tcPr>
            <w:tcW w:w="4705"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Asian Candidates</w:t>
            </w:r>
          </w:p>
        </w:tc>
        <w:tc>
          <w:tcPr>
            <w:tcW w:w="4730"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African Candidates</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C</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Start</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End</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Gene</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C</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Start</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End</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Gene</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1563137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1591758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IL10RB</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42743866</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42802957</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DCBLD2</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1593295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1627137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IFNAR2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77181079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77196975</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PLEKHG3</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10083035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10165613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JAM2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45489052</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45521372</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TFG</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82176394</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82210749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SENP2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82250680</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82250794</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5S_rRNA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82243015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82278080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LIPH</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82285913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82294596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TMEM41A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107687596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10768817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ARL14</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113274595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11328768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FAM124B</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73367762</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73368520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C4H7orf62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26958461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26973297</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ITGB7</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26979339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26985686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ZNF740</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26985263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27013078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CSAD</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60225838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60226830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NEUROD4</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60265820</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60300780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TESPA1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27336719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27336829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U6 (snoRNA)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48012507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48043848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CATSPER3</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lastRenderedPageBreak/>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48063871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48069063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PITX1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48919355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48923271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IL9</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48966620</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48985225</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FBXL21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54624665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54639999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PCDH1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54670603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54685592</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KIAA0141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54690461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54702923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PCDH12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25184208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25184341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SCARNA8</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25197704</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25199286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RRAGA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45452891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45455659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POPDC3</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45484429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45522649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BVES</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7879496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7897150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F2R</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32720823</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32720898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U4 (snoRNA)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82971327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82971429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5S_rRNA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14</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31735268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31794502</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MTFR1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46156467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46166401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PUS1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46171844</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46193233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ULK1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18</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60330959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60344819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ZNF677</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14775262</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14780081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CCL14</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14782701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14786690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CCL16</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15233409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15265756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UNC45B</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15273798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15282574</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NLE1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15284156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15295984</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FNDC8</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15297466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15309154</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RAD51D</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15308148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15308218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bta-mir-2331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15406341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15425809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LIG3</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lastRenderedPageBreak/>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15446157</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15447896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ZNF830</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41488358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41510910</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SMARCE1</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41515535</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41524688</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KRT222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47721711</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47747246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MRC2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p>
        </w:tc>
      </w:tr>
      <w:tr w:rsidR="00D2081F" w:rsidRPr="002271DC" w:rsidTr="000D5F65">
        <w:tc>
          <w:tcPr>
            <w:tcW w:w="9435" w:type="dxa"/>
            <w:gridSpan w:val="8"/>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Taurine comparison</w:t>
            </w:r>
          </w:p>
        </w:tc>
      </w:tr>
      <w:tr w:rsidR="00D2081F" w:rsidRPr="002271DC" w:rsidTr="000D5F65">
        <w:tc>
          <w:tcPr>
            <w:tcW w:w="4705"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European Candidates</w:t>
            </w:r>
          </w:p>
        </w:tc>
        <w:tc>
          <w:tcPr>
            <w:tcW w:w="4730" w:type="dxa"/>
            <w:gridSpan w:val="4"/>
          </w:tcPr>
          <w:p w:rsidR="00D2081F" w:rsidRPr="002271DC" w:rsidRDefault="00D2081F" w:rsidP="000D5F65">
            <w:pPr>
              <w:tabs>
                <w:tab w:val="left" w:pos="1701"/>
              </w:tabs>
              <w:spacing w:after="0" w:line="240" w:lineRule="auto"/>
              <w:jc w:val="center"/>
              <w:rPr>
                <w:rFonts w:ascii="Times New Roman" w:hAnsi="Times New Roman" w:cs="Times New Roman"/>
              </w:rPr>
            </w:pPr>
            <w:r w:rsidRPr="002271DC">
              <w:rPr>
                <w:rFonts w:ascii="Times New Roman" w:hAnsi="Times New Roman" w:cs="Times New Roman"/>
              </w:rPr>
              <w:t>Asian Candidates</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C</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Start</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End</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Gene</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C</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Start</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End</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rPr>
                <w:rFonts w:ascii="Times New Roman" w:hAnsi="Times New Roman" w:cs="Times New Roman"/>
              </w:rPr>
              <w:t>Gene</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108209678</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108235391</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RAD52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24606880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24646776</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HAT1</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21206754</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21214476</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JPH4</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3</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95367239</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95367341</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U6 (snoRNA)</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21215969</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21224329</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AP1G2</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55128047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55128147</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SNORA72</w:t>
            </w:r>
          </w:p>
        </w:tc>
      </w:tr>
      <w:tr w:rsidR="00D2081F" w:rsidRPr="002271DC" w:rsidTr="000D5F65">
        <w:tc>
          <w:tcPr>
            <w:tcW w:w="53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10</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21223286</w:t>
            </w:r>
          </w:p>
        </w:tc>
        <w:tc>
          <w:tcPr>
            <w:tcW w:w="1559"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21227253</w:t>
            </w:r>
          </w:p>
        </w:tc>
        <w:tc>
          <w:tcPr>
            <w:tcW w:w="1194"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THTPA</w:t>
            </w:r>
          </w:p>
        </w:tc>
        <w:tc>
          <w:tcPr>
            <w:tcW w:w="506"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11</w:t>
            </w:r>
          </w:p>
        </w:tc>
        <w:tc>
          <w:tcPr>
            <w:tcW w:w="148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55128047</w:t>
            </w:r>
          </w:p>
        </w:tc>
        <w:tc>
          <w:tcPr>
            <w:tcW w:w="1418"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55128147</w:t>
            </w:r>
          </w:p>
        </w:tc>
        <w:tc>
          <w:tcPr>
            <w:tcW w:w="1323" w:type="dxa"/>
          </w:tcPr>
          <w:p w:rsidR="00D2081F" w:rsidRPr="002271DC" w:rsidRDefault="00D2081F" w:rsidP="000D5F65">
            <w:pPr>
              <w:tabs>
                <w:tab w:val="left" w:pos="1701"/>
              </w:tabs>
              <w:spacing w:after="0" w:line="240" w:lineRule="auto"/>
              <w:jc w:val="both"/>
              <w:rPr>
                <w:rFonts w:ascii="Times New Roman" w:hAnsi="Times New Roman" w:cs="Times New Roman"/>
              </w:rPr>
            </w:pPr>
            <w:r w:rsidRPr="002271DC">
              <w:t>SNORA72</w:t>
            </w:r>
          </w:p>
        </w:tc>
      </w:tr>
    </w:tbl>
    <w:p w:rsidR="00D2081F" w:rsidRPr="002271DC" w:rsidRDefault="00D2081F" w:rsidP="00D2081F">
      <w:pPr>
        <w:tabs>
          <w:tab w:val="left" w:pos="1701"/>
        </w:tabs>
        <w:spacing w:after="0" w:line="240" w:lineRule="auto"/>
        <w:jc w:val="both"/>
        <w:rPr>
          <w:rFonts w:ascii="Times New Roman" w:hAnsi="Times New Roman" w:cs="Times New Roman"/>
          <w:szCs w:val="24"/>
        </w:rPr>
      </w:pPr>
    </w:p>
    <w:p w:rsidR="00D2081F" w:rsidRPr="002271DC" w:rsidRDefault="00D2081F" w:rsidP="00D2081F">
      <w:pPr>
        <w:spacing w:after="0" w:line="240" w:lineRule="auto"/>
        <w:rPr>
          <w:rFonts w:ascii="Times New Roman" w:hAnsi="Times New Roman" w:cs="Times New Roman"/>
          <w:szCs w:val="24"/>
        </w:rPr>
        <w:sectPr w:rsidR="00D2081F" w:rsidRPr="002271DC" w:rsidSect="0092357C">
          <w:pgSz w:w="16840" w:h="11900" w:orient="landscape"/>
          <w:pgMar w:top="1800" w:right="1440" w:bottom="1800" w:left="1440" w:header="708" w:footer="708" w:gutter="0"/>
          <w:cols w:space="708"/>
          <w:docGrid w:linePitch="360"/>
        </w:sectPr>
      </w:pP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szCs w:val="24"/>
        </w:rPr>
        <w:lastRenderedPageBreak/>
        <w:t xml:space="preserve">SM Figure 1. </w:t>
      </w: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noProof/>
          <w:szCs w:val="24"/>
          <w:lang w:val="en-US"/>
        </w:rPr>
        <w:drawing>
          <wp:inline distT="0" distB="0" distL="0" distR="0" wp14:anchorId="7CF21C0A" wp14:editId="6F2AAE61">
            <wp:extent cx="5266055" cy="3319145"/>
            <wp:effectExtent l="0" t="0" r="0" b="8255"/>
            <wp:docPr id="8" name="Picture 8" descr="Harpia:Users:sbipao:Desktop:Screen Shot 2014-12-21 at 17.1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pia:Users:sbipao:Desktop:Screen Shot 2014-12-21 at 17.10.59.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66055" cy="3319145"/>
                    </a:xfrm>
                    <a:prstGeom prst="rect">
                      <a:avLst/>
                    </a:prstGeom>
                    <a:noFill/>
                    <a:ln>
                      <a:noFill/>
                    </a:ln>
                  </pic:spPr>
                </pic:pic>
              </a:graphicData>
            </a:graphic>
          </wp:inline>
        </w:drawing>
      </w:r>
    </w:p>
    <w:p w:rsidR="00D2081F" w:rsidRPr="002271DC" w:rsidRDefault="00D2081F" w:rsidP="00D2081F">
      <w:pPr>
        <w:tabs>
          <w:tab w:val="left" w:pos="1701"/>
        </w:tabs>
        <w:spacing w:line="240" w:lineRule="auto"/>
        <w:jc w:val="both"/>
        <w:rPr>
          <w:rFonts w:ascii="Times New Roman" w:hAnsi="Times New Roman" w:cs="Times New Roman"/>
          <w:szCs w:val="24"/>
        </w:rPr>
      </w:pPr>
    </w:p>
    <w:p w:rsidR="00D2081F" w:rsidRPr="002271DC" w:rsidRDefault="00D2081F" w:rsidP="00D2081F">
      <w:pPr>
        <w:tabs>
          <w:tab w:val="left" w:pos="1701"/>
        </w:tabs>
        <w:spacing w:line="240" w:lineRule="auto"/>
        <w:jc w:val="both"/>
        <w:rPr>
          <w:rFonts w:ascii="Times New Roman" w:hAnsi="Times New Roman" w:cs="Times New Roman"/>
          <w:szCs w:val="24"/>
        </w:rPr>
        <w:sectPr w:rsidR="00D2081F" w:rsidRPr="002271DC" w:rsidSect="001A0F80">
          <w:pgSz w:w="11900" w:h="16840"/>
          <w:pgMar w:top="1440" w:right="1800" w:bottom="1440" w:left="1800" w:header="708" w:footer="708" w:gutter="0"/>
          <w:cols w:space="708"/>
          <w:docGrid w:linePitch="360"/>
        </w:sectPr>
      </w:pPr>
    </w:p>
    <w:p w:rsidR="00D2081F" w:rsidRPr="002271DC" w:rsidRDefault="00D2081F" w:rsidP="00D2081F">
      <w:pPr>
        <w:tabs>
          <w:tab w:val="left" w:pos="1701"/>
        </w:tabs>
        <w:spacing w:line="240" w:lineRule="auto"/>
        <w:jc w:val="both"/>
        <w:rPr>
          <w:rFonts w:ascii="Times New Roman" w:hAnsi="Times New Roman" w:cs="Times New Roman"/>
          <w:szCs w:val="24"/>
        </w:rPr>
      </w:pPr>
      <w:r w:rsidRPr="002271DC">
        <w:rPr>
          <w:rFonts w:ascii="Times New Roman" w:hAnsi="Times New Roman" w:cs="Times New Roman"/>
          <w:szCs w:val="24"/>
        </w:rPr>
        <w:lastRenderedPageBreak/>
        <w:t>SM Figure 2.</w:t>
      </w:r>
    </w:p>
    <w:p w:rsidR="00D2081F" w:rsidRPr="002271DC" w:rsidRDefault="00D2081F" w:rsidP="00D2081F">
      <w:pPr>
        <w:tabs>
          <w:tab w:val="left" w:pos="1701"/>
        </w:tabs>
        <w:spacing w:line="240" w:lineRule="auto"/>
        <w:jc w:val="both"/>
        <w:rPr>
          <w:rFonts w:ascii="Times New Roman" w:hAnsi="Times New Roman" w:cs="Times New Roman"/>
          <w:szCs w:val="24"/>
        </w:rPr>
      </w:pPr>
      <w:r w:rsidRPr="002271DC">
        <w:rPr>
          <w:rFonts w:ascii="Times New Roman" w:hAnsi="Times New Roman" w:cs="Times New Roman"/>
          <w:noProof/>
          <w:szCs w:val="24"/>
          <w:lang w:val="en-US"/>
        </w:rPr>
        <w:drawing>
          <wp:inline distT="0" distB="0" distL="0" distR="0" wp14:anchorId="5370BE17" wp14:editId="27396621">
            <wp:extent cx="5270500" cy="4122990"/>
            <wp:effectExtent l="0" t="0" r="0" b="0"/>
            <wp:docPr id="15" name="Picture 15" descr="Harpia:Users:sbipao:Desktop:Screen Shot 2014-12-22 at 18.5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arpia:Users:sbipao:Desktop:Screen Shot 2014-12-22 at 18.52.36.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0" cy="4122990"/>
                    </a:xfrm>
                    <a:prstGeom prst="rect">
                      <a:avLst/>
                    </a:prstGeom>
                    <a:noFill/>
                    <a:ln>
                      <a:noFill/>
                    </a:ln>
                  </pic:spPr>
                </pic:pic>
              </a:graphicData>
            </a:graphic>
          </wp:inline>
        </w:drawing>
      </w:r>
      <w:r w:rsidRPr="002271DC">
        <w:rPr>
          <w:rFonts w:ascii="Times New Roman" w:hAnsi="Times New Roman" w:cs="Times New Roman"/>
          <w:szCs w:val="24"/>
        </w:rPr>
        <w:t xml:space="preserve"> </w:t>
      </w:r>
    </w:p>
    <w:p w:rsidR="00D2081F" w:rsidRPr="002271DC" w:rsidRDefault="00D2081F" w:rsidP="00D2081F">
      <w:pPr>
        <w:spacing w:after="0" w:line="240" w:lineRule="auto"/>
        <w:rPr>
          <w:rFonts w:ascii="Times New Roman" w:hAnsi="Times New Roman" w:cs="Times New Roman"/>
          <w:szCs w:val="24"/>
        </w:rPr>
      </w:pPr>
      <w:r w:rsidRPr="002271DC">
        <w:rPr>
          <w:rFonts w:ascii="Times New Roman" w:hAnsi="Times New Roman" w:cs="Times New Roman"/>
          <w:szCs w:val="24"/>
        </w:rPr>
        <w:br w:type="page"/>
      </w: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szCs w:val="24"/>
        </w:rPr>
        <w:lastRenderedPageBreak/>
        <w:t>SM Figure 3.</w:t>
      </w:r>
    </w:p>
    <w:p w:rsidR="00D2081F" w:rsidRPr="002271DC" w:rsidRDefault="00D2081F" w:rsidP="00D2081F">
      <w:pPr>
        <w:tabs>
          <w:tab w:val="left" w:pos="1701"/>
        </w:tabs>
        <w:spacing w:after="0" w:line="240" w:lineRule="auto"/>
        <w:jc w:val="both"/>
        <w:rPr>
          <w:rFonts w:ascii="Times New Roman" w:hAnsi="Times New Roman" w:cs="Times New Roman"/>
          <w:szCs w:val="24"/>
        </w:rPr>
      </w:pPr>
    </w:p>
    <w:p w:rsidR="00D2081F" w:rsidRPr="002271DC" w:rsidRDefault="00D2081F" w:rsidP="00D2081F">
      <w:pPr>
        <w:spacing w:after="0" w:line="240" w:lineRule="auto"/>
        <w:rPr>
          <w:rFonts w:ascii="Times New Roman" w:hAnsi="Times New Roman" w:cs="Times New Roman"/>
          <w:szCs w:val="24"/>
        </w:rPr>
      </w:pPr>
      <w:r w:rsidRPr="002271DC">
        <w:rPr>
          <w:rFonts w:ascii="Times New Roman" w:hAnsi="Times New Roman" w:cs="Times New Roman"/>
          <w:noProof/>
          <w:szCs w:val="24"/>
          <w:lang w:val="en-US"/>
        </w:rPr>
        <w:drawing>
          <wp:inline distT="0" distB="0" distL="0" distR="0" wp14:anchorId="600FB76F" wp14:editId="55FD070C">
            <wp:extent cx="5266055" cy="5266055"/>
            <wp:effectExtent l="0" t="0" r="0" b="0"/>
            <wp:docPr id="3" name="Picture 3" descr="Harpia:Users:sbipao:Documents:02_cattle:00_Analyses:whites_mathiew_hapmap:ped_by_breed_PHASED_FOR_PAPER:NODUPINDS:manuscript:revision:treemix:selectedPops:selectedBreedsTreemix_out.frq.strat.gz_OUT.gz_TREE__f_Residuals_m7.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pia:Users:sbipao:Documents:02_cattle:00_Analyses:whites_mathiew_hapmap:ped_by_breed_PHASED_FOR_PAPER:NODUPINDS:manuscript:revision:treemix:selectedPops:selectedBreedsTreemix_out.frq.strat.gz_OUT.gz_TREE__f_Residuals_m7.pd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66055" cy="5266055"/>
                    </a:xfrm>
                    <a:prstGeom prst="rect">
                      <a:avLst/>
                    </a:prstGeom>
                    <a:noFill/>
                    <a:ln>
                      <a:noFill/>
                    </a:ln>
                  </pic:spPr>
                </pic:pic>
              </a:graphicData>
            </a:graphic>
          </wp:inline>
        </w:drawing>
      </w:r>
      <w:r w:rsidRPr="002271DC">
        <w:rPr>
          <w:rFonts w:ascii="Times New Roman" w:hAnsi="Times New Roman" w:cs="Times New Roman"/>
          <w:szCs w:val="24"/>
        </w:rPr>
        <w:br w:type="page"/>
      </w:r>
    </w:p>
    <w:p w:rsidR="00D2081F" w:rsidRPr="002271DC" w:rsidRDefault="00D2081F" w:rsidP="00D2081F">
      <w:pPr>
        <w:tabs>
          <w:tab w:val="left" w:pos="1701"/>
        </w:tabs>
        <w:spacing w:after="0" w:line="240" w:lineRule="auto"/>
        <w:jc w:val="both"/>
        <w:rPr>
          <w:rFonts w:ascii="Times New Roman" w:hAnsi="Times New Roman" w:cs="Times New Roman"/>
          <w:szCs w:val="24"/>
        </w:rPr>
        <w:sectPr w:rsidR="00D2081F" w:rsidRPr="002271DC" w:rsidSect="001A0F80">
          <w:pgSz w:w="11900" w:h="16840"/>
          <w:pgMar w:top="1440" w:right="1800" w:bottom="1440" w:left="1800" w:header="708" w:footer="708" w:gutter="0"/>
          <w:cols w:space="708"/>
          <w:docGrid w:linePitch="360"/>
        </w:sectPr>
      </w:pPr>
    </w:p>
    <w:p w:rsidR="00D2081F" w:rsidRPr="002271DC"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szCs w:val="24"/>
        </w:rPr>
        <w:lastRenderedPageBreak/>
        <w:t>SM Figure 4.</w:t>
      </w:r>
    </w:p>
    <w:p w:rsidR="00D2081F" w:rsidRPr="003D1823" w:rsidRDefault="00D2081F" w:rsidP="00D2081F">
      <w:pPr>
        <w:tabs>
          <w:tab w:val="left" w:pos="1701"/>
        </w:tabs>
        <w:spacing w:after="0" w:line="240" w:lineRule="auto"/>
        <w:jc w:val="both"/>
        <w:rPr>
          <w:rFonts w:ascii="Times New Roman" w:hAnsi="Times New Roman" w:cs="Times New Roman"/>
          <w:szCs w:val="24"/>
        </w:rPr>
      </w:pPr>
      <w:r w:rsidRPr="002271DC">
        <w:rPr>
          <w:rFonts w:ascii="Times New Roman" w:hAnsi="Times New Roman" w:cs="Times New Roman"/>
          <w:noProof/>
          <w:szCs w:val="24"/>
          <w:lang w:val="en-US"/>
        </w:rPr>
        <w:drawing>
          <wp:inline distT="0" distB="0" distL="0" distR="0" wp14:anchorId="67043C83" wp14:editId="28924FAC">
            <wp:extent cx="8849360" cy="4429760"/>
            <wp:effectExtent l="0" t="0" r="0" b="0"/>
            <wp:docPr id="11" name="Picture 11" descr="Harpia:Users:sbipao:Documents:02_cattle:00_Analyses:whites_mathiew_hapmap:ped_by_breed_PHASED_FOR_PAPER:NODUPINDS:manuscript:revision:treemix:selectedPops:selectedBreedsTreemix_out.frq.strat.gz_OUT.gz_TREE__f_TREES_SUPPLEMEN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rpia:Users:sbipao:Documents:02_cattle:00_Analyses:whites_mathiew_hapmap:ped_by_breed_PHASED_FOR_PAPER:NODUPINDS:manuscript:revision:treemix:selectedPops:selectedBreedsTreemix_out.frq.strat.gz_OUT.gz_TREE__f_TREES_SUPPLEMENT.pd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49360" cy="4429760"/>
                    </a:xfrm>
                    <a:prstGeom prst="rect">
                      <a:avLst/>
                    </a:prstGeom>
                    <a:noFill/>
                    <a:ln>
                      <a:noFill/>
                    </a:ln>
                  </pic:spPr>
                </pic:pic>
              </a:graphicData>
            </a:graphic>
          </wp:inline>
        </w:drawing>
      </w:r>
    </w:p>
    <w:p w:rsidR="007900A0" w:rsidRDefault="00D2081F">
      <w:bookmarkStart w:id="0" w:name="_GoBack"/>
      <w:bookmarkEnd w:id="0"/>
    </w:p>
    <w:sectPr w:rsidR="007900A0" w:rsidSect="00A27A5B">
      <w:pgSz w:w="16840" w:h="11900"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81F"/>
    <w:rsid w:val="005979D8"/>
    <w:rsid w:val="00623B59"/>
    <w:rsid w:val="00D20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8737E-5D35-4FFA-932A-AC89BB62A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81F"/>
    <w:pPr>
      <w:spacing w:after="200" w:line="276" w:lineRule="auto"/>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081F"/>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customXml" Target="../customXml/item2.xml"/><Relationship Id="rId5" Type="http://schemas.openxmlformats.org/officeDocument/2006/relationships/image" Target="media/image2.png"/><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EC8CE82A351544AD35B02B3AD1D005" ma:contentTypeVersion="7" ma:contentTypeDescription="Create a new document." ma:contentTypeScope="" ma:versionID="1b6ddd0e00c39bfb257aec4cc1f30ff6">
  <xsd:schema xmlns:xsd="http://www.w3.org/2001/XMLSchema" xmlns:p="http://schemas.microsoft.com/office/2006/metadata/properties" xmlns:ns2="84dc2f0f-5809-4639-8dc9-197737132904" targetNamespace="http://schemas.microsoft.com/office/2006/metadata/properties" ma:root="true" ma:fieldsID="f5b4ae5f26df51ffdcd1559550a40f2a" ns2:_="">
    <xsd:import namespace="84dc2f0f-5809-4639-8dc9-197737132904"/>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84dc2f0f-5809-4639-8dc9-197737132904"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Name xmlns="84dc2f0f-5809-4639-8dc9-197737132904">Data Sheet 1.DOCX</TitleName>
    <Checked_x0020_Out_x0020_To xmlns="84dc2f0f-5809-4639-8dc9-197737132904">
      <UserInfo>
        <DisplayName/>
        <AccountId xsi:nil="true"/>
        <AccountType/>
      </UserInfo>
    </Checked_x0020_Out_x0020_To>
    <DocumentId xmlns="84dc2f0f-5809-4639-8dc9-197737132904">Data Sheet 1.DOCX</DocumentId>
    <IsDeleted xmlns="84dc2f0f-5809-4639-8dc9-197737132904">false</IsDeleted>
    <StageName xmlns="84dc2f0f-5809-4639-8dc9-197737132904">Upload</StageName>
    <DocumentType xmlns="84dc2f0f-5809-4639-8dc9-197737132904">Data Sheet</DocumentType>
    <FileFormat xmlns="84dc2f0f-5809-4639-8dc9-197737132904">DOCX</FileFormat>
  </documentManagement>
</p:properties>
</file>

<file path=customXml/itemProps1.xml><?xml version="1.0" encoding="utf-8"?>
<ds:datastoreItem xmlns:ds="http://schemas.openxmlformats.org/officeDocument/2006/customXml" ds:itemID="{3A55009D-27DE-429B-A0AB-8E141AA46DF1}"/>
</file>

<file path=customXml/itemProps2.xml><?xml version="1.0" encoding="utf-8"?>
<ds:datastoreItem xmlns:ds="http://schemas.openxmlformats.org/officeDocument/2006/customXml" ds:itemID="{D8128D80-5AD3-45AE-992F-543FA258A6EF}"/>
</file>

<file path=customXml/itemProps3.xml><?xml version="1.0" encoding="utf-8"?>
<ds:datastoreItem xmlns:ds="http://schemas.openxmlformats.org/officeDocument/2006/customXml" ds:itemID="{6BA4D477-7895-44F9-B1DA-4898FF9894B6}"/>
</file>

<file path=docProps/app.xml><?xml version="1.0" encoding="utf-8"?>
<Properties xmlns="http://schemas.openxmlformats.org/officeDocument/2006/extended-properties" xmlns:vt="http://schemas.openxmlformats.org/officeDocument/2006/docPropsVTypes">
  <Template>Normal</Template>
  <TotalTime>1</TotalTime>
  <Pages>9</Pages>
  <Words>716</Words>
  <Characters>4082</Characters>
  <Application>Microsoft Office Word</Application>
  <DocSecurity>0</DocSecurity>
  <Lines>34</Lines>
  <Paragraphs>9</Paragraphs>
  <ScaleCrop>false</ScaleCrop>
  <Company>PITSOLUTIONS PVT LTD</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ArjunKumar AS.</dc:creator>
  <cp:keywords/>
  <dc:description/>
  <cp:lastModifiedBy>ArjunKumar AS.</cp:lastModifiedBy>
  <cp:revision>1</cp:revision>
  <dcterms:created xsi:type="dcterms:W3CDTF">2015-05-13T13:31:00Z</dcterms:created>
  <dcterms:modified xsi:type="dcterms:W3CDTF">2015-05-13T13:32:00Z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0x01010066EC8CE82A351544AD35B02B3AD1D005</vt:lpwstr>
  </property>
</Properties>
</file>