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rPr>
          <w:rFonts w:cs="Times New Roman"/>
          <w:b/>
          <w:bCs/>
          <w:sz w:val="21"/>
          <w:szCs w:val="21"/>
        </w:rPr>
      </w:pPr>
      <w:r>
        <w:t>Supplementary Material</w:t>
      </w:r>
    </w:p>
    <w:p>
      <w:pPr>
        <w:tabs>
          <w:tab w:val="left" w:pos="377"/>
        </w:tabs>
        <w:ind w:right="-90" w:firstLine="422" w:firstLineChars="200"/>
        <w:jc w:val="center"/>
        <w:rPr>
          <w:rFonts w:cs="Times New Roman"/>
          <w:b/>
          <w:bCs/>
          <w:sz w:val="21"/>
          <w:szCs w:val="21"/>
        </w:rPr>
      </w:pPr>
    </w:p>
    <w:p>
      <w:pPr>
        <w:tabs>
          <w:tab w:val="left" w:pos="377"/>
        </w:tabs>
        <w:ind w:right="-90" w:firstLine="482" w:firstLineChars="200"/>
        <w:jc w:val="center"/>
        <w:rPr>
          <w:rFonts w:cs="Times New Roman"/>
          <w:szCs w:val="24"/>
        </w:rPr>
      </w:pPr>
      <w:r>
        <w:rPr>
          <w:rFonts w:cs="Times New Roman"/>
          <w:b/>
          <w:bCs/>
          <w:szCs w:val="24"/>
        </w:rPr>
        <w:t xml:space="preserve">Table S1. </w:t>
      </w:r>
      <w:r>
        <w:rPr>
          <w:rFonts w:cs="Times New Roman"/>
          <w:szCs w:val="24"/>
        </w:rPr>
        <w:t xml:space="preserve">Composition and nutrient levels of the basal diet, </w:t>
      </w:r>
      <w:r>
        <w:rPr>
          <w:rFonts w:hint="eastAsia" w:cs="Times New Roman"/>
          <w:szCs w:val="24"/>
        </w:rPr>
        <w:t>%</w:t>
      </w:r>
      <w:r>
        <w:rPr>
          <w:rFonts w:cs="Times New Roman"/>
          <w:szCs w:val="24"/>
        </w:rPr>
        <w:t xml:space="preserve"> </w:t>
      </w:r>
      <w:r>
        <w:rPr>
          <w:rFonts w:hint="eastAsia" w:cs="Times New Roman"/>
          <w:szCs w:val="24"/>
        </w:rPr>
        <w:t>of</w:t>
      </w:r>
      <w:r>
        <w:rPr>
          <w:rFonts w:cs="Times New Roman"/>
          <w:szCs w:val="24"/>
        </w:rPr>
        <w:t xml:space="preserve"> DM </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3"/>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single" w:color="auto" w:sz="4" w:space="0"/>
              <w:left w:val="nil"/>
              <w:bottom w:val="single" w:color="auto" w:sz="4" w:space="0"/>
              <w:right w:val="nil"/>
            </w:tcBorders>
          </w:tcPr>
          <w:p>
            <w:pPr>
              <w:pStyle w:val="11"/>
              <w:spacing w:after="0" w:line="240" w:lineRule="auto"/>
              <w:rPr>
                <w:rFonts w:ascii="Times New Roman" w:hAnsi="Times New Roman" w:cs="Times New Roman"/>
                <w:szCs w:val="24"/>
              </w:rPr>
            </w:pPr>
            <w:r>
              <w:rPr>
                <w:rFonts w:ascii="Times New Roman" w:hAnsi="Times New Roman" w:cs="Times New Roman"/>
                <w:szCs w:val="24"/>
              </w:rPr>
              <w:t>Ingredients</w:t>
            </w:r>
          </w:p>
        </w:tc>
        <w:tc>
          <w:tcPr>
            <w:tcW w:w="1656" w:type="pct"/>
            <w:tcBorders>
              <w:top w:val="single" w:color="auto" w:sz="4" w:space="0"/>
              <w:left w:val="nil"/>
              <w:bottom w:val="single" w:color="auto" w:sz="4" w:space="0"/>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single" w:color="auto" w:sz="4" w:space="0"/>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orn straw silage</w:t>
            </w:r>
          </w:p>
        </w:tc>
        <w:tc>
          <w:tcPr>
            <w:tcW w:w="1656" w:type="pct"/>
            <w:tcBorders>
              <w:top w:val="single" w:color="auto" w:sz="4" w:space="0"/>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orn straw</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8</w:t>
            </w:r>
            <w:r>
              <w:rPr>
                <w:rFonts w:ascii="Times New Roman" w:hAnsi="Times New Roman" w:cs="Times New Roman"/>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orn</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B</w:t>
            </w:r>
            <w:r>
              <w:rPr>
                <w:rFonts w:ascii="Times New Roman" w:hAnsi="Times New Roman" w:cs="Times New Roman"/>
                <w:szCs w:val="24"/>
              </w:rPr>
              <w:t>ran</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3</w:t>
            </w:r>
            <w:r>
              <w:rPr>
                <w:rFonts w:ascii="Times New Roman" w:hAnsi="Times New Roman" w:cs="Times New Roman"/>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oncentrates</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8</w:t>
            </w:r>
            <w:r>
              <w:rPr>
                <w:rFonts w:ascii="Times New Roman" w:hAnsi="Times New Roman" w:cs="Times New Roman"/>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S</w:t>
            </w:r>
            <w:r>
              <w:rPr>
                <w:rFonts w:ascii="Times New Roman" w:hAnsi="Times New Roman" w:cs="Times New Roman"/>
                <w:szCs w:val="24"/>
              </w:rPr>
              <w:t>oybean meal</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2</w:t>
            </w:r>
            <w:r>
              <w:rPr>
                <w:rFonts w:ascii="Times New Roman" w:hAnsi="Times New Roman" w:cs="Times New Roman"/>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ottonseed meal</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3</w:t>
            </w:r>
            <w:r>
              <w:rPr>
                <w:rFonts w:ascii="Times New Roman" w:hAnsi="Times New Roman" w:cs="Times New Roman"/>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R</w:t>
            </w:r>
            <w:r>
              <w:rPr>
                <w:rFonts w:ascii="Times New Roman" w:hAnsi="Times New Roman" w:cs="Times New Roman"/>
                <w:szCs w:val="24"/>
              </w:rPr>
              <w:t>apeseed meal</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orncob</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M</w:t>
            </w:r>
            <w:r>
              <w:rPr>
                <w:rFonts w:ascii="Times New Roman" w:hAnsi="Times New Roman" w:cs="Times New Roman"/>
                <w:szCs w:val="24"/>
              </w:rPr>
              <w:t>alt sprout</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O</w:t>
            </w:r>
            <w:r>
              <w:rPr>
                <w:rFonts w:ascii="Times New Roman" w:hAnsi="Times New Roman" w:cs="Times New Roman"/>
                <w:szCs w:val="24"/>
              </w:rPr>
              <w:t>il</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0</w:t>
            </w:r>
            <w:r>
              <w:rPr>
                <w:rFonts w:ascii="Times New Roman" w:hAnsi="Times New Roman" w:cs="Times New Roman"/>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P</w:t>
            </w:r>
            <w:r>
              <w:rPr>
                <w:rFonts w:ascii="Times New Roman" w:hAnsi="Times New Roman" w:cs="Times New Roman"/>
                <w:szCs w:val="24"/>
              </w:rPr>
              <w:t xml:space="preserve">remix </w:t>
            </w:r>
            <w:r>
              <w:rPr>
                <w:rFonts w:ascii="Times New Roman" w:hAnsi="Times New Roman" w:cs="Times New Roman"/>
                <w:szCs w:val="24"/>
                <w:vertAlign w:val="superscript"/>
              </w:rPr>
              <w:t>1)</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N</w:t>
            </w:r>
            <w:r>
              <w:rPr>
                <w:rFonts w:ascii="Times New Roman" w:hAnsi="Times New Roman" w:cs="Times New Roman"/>
                <w:szCs w:val="24"/>
              </w:rPr>
              <w:t>aCl</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0</w:t>
            </w:r>
            <w:r>
              <w:rPr>
                <w:rFonts w:ascii="Times New Roman" w:hAnsi="Times New Roman" w:cs="Times New Roman"/>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N</w:t>
            </w:r>
            <w:r>
              <w:rPr>
                <w:rFonts w:ascii="Times New Roman" w:hAnsi="Times New Roman" w:cs="Times New Roman"/>
                <w:szCs w:val="24"/>
              </w:rPr>
              <w:t>aHCO</w:t>
            </w:r>
            <w:r>
              <w:rPr>
                <w:rFonts w:ascii="Times New Roman" w:hAnsi="Times New Roman" w:cs="Times New Roman"/>
                <w:szCs w:val="24"/>
                <w:vertAlign w:val="subscript"/>
              </w:rPr>
              <w:t>3</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0</w:t>
            </w:r>
            <w:r>
              <w:rPr>
                <w:rFonts w:ascii="Times New Roman" w:hAnsi="Times New Roman" w:cs="Times New Roman"/>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T</w:t>
            </w:r>
            <w:r>
              <w:rPr>
                <w:rFonts w:ascii="Times New Roman" w:hAnsi="Times New Roman" w:cs="Times New Roman"/>
                <w:szCs w:val="24"/>
              </w:rPr>
              <w:t>otal</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ascii="Times New Roman" w:hAnsi="Times New Roman" w:cs="Times New Roman"/>
                <w:szCs w:val="24"/>
              </w:rPr>
              <w:t xml:space="preserve">Nutrient levels </w:t>
            </w:r>
            <w:r>
              <w:rPr>
                <w:rFonts w:ascii="Times New Roman" w:hAnsi="Times New Roman" w:cs="Times New Roman"/>
                <w:szCs w:val="24"/>
                <w:vertAlign w:val="superscript"/>
              </w:rPr>
              <w:t>2)</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D</w:t>
            </w:r>
            <w:r>
              <w:rPr>
                <w:rFonts w:ascii="Times New Roman" w:hAnsi="Times New Roman" w:cs="Times New Roman"/>
                <w:szCs w:val="24"/>
              </w:rPr>
              <w:t>M</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8</w:t>
            </w:r>
            <w:r>
              <w:rPr>
                <w:rFonts w:ascii="Times New Roman" w:hAnsi="Times New Roman" w:cs="Times New Roman"/>
                <w:szCs w:val="24"/>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P</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D</w:t>
            </w:r>
            <w:r>
              <w:rPr>
                <w:rFonts w:ascii="Times New Roman" w:hAnsi="Times New Roman" w:cs="Times New Roman"/>
                <w:szCs w:val="24"/>
              </w:rPr>
              <w:t>E/(MJ/kg)</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N</w:t>
            </w:r>
            <w:r>
              <w:rPr>
                <w:rFonts w:ascii="Times New Roman" w:hAnsi="Times New Roman" w:cs="Times New Roman"/>
                <w:szCs w:val="24"/>
              </w:rPr>
              <w:t>DF</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2</w:t>
            </w:r>
            <w:r>
              <w:rPr>
                <w:rFonts w:ascii="Times New Roman" w:hAnsi="Times New Roman" w:cs="Times New Roman"/>
                <w:szCs w:val="24"/>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C</w:t>
            </w:r>
            <w:r>
              <w:rPr>
                <w:rFonts w:ascii="Times New Roman" w:hAnsi="Times New Roman" w:cs="Times New Roman"/>
                <w:szCs w:val="24"/>
              </w:rPr>
              <w:t>a</w:t>
            </w:r>
          </w:p>
        </w:tc>
        <w:tc>
          <w:tcPr>
            <w:tcW w:w="1656" w:type="pct"/>
            <w:tcBorders>
              <w:top w:val="nil"/>
              <w:left w:val="nil"/>
              <w:bottom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0</w:t>
            </w:r>
            <w:r>
              <w:rPr>
                <w:rFonts w:ascii="Times New Roman" w:hAnsi="Times New Roman" w:cs="Times New Roman"/>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344" w:type="pct"/>
            <w:tcBorders>
              <w:top w:val="nil"/>
              <w:left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P</w:t>
            </w:r>
          </w:p>
        </w:tc>
        <w:tc>
          <w:tcPr>
            <w:tcW w:w="1656" w:type="pct"/>
            <w:tcBorders>
              <w:top w:val="nil"/>
              <w:left w:val="nil"/>
              <w:right w:val="nil"/>
            </w:tcBorders>
          </w:tcPr>
          <w:p>
            <w:pPr>
              <w:pStyle w:val="11"/>
              <w:spacing w:after="0" w:line="240" w:lineRule="auto"/>
              <w:rPr>
                <w:rFonts w:ascii="Times New Roman" w:hAnsi="Times New Roman" w:cs="Times New Roman"/>
                <w:szCs w:val="24"/>
              </w:rPr>
            </w:pPr>
            <w:r>
              <w:rPr>
                <w:rFonts w:hint="eastAsia" w:ascii="Times New Roman" w:hAnsi="Times New Roman" w:cs="Times New Roman"/>
                <w:szCs w:val="24"/>
              </w:rPr>
              <w:t>0</w:t>
            </w:r>
            <w:r>
              <w:rPr>
                <w:rFonts w:ascii="Times New Roman" w:hAnsi="Times New Roman" w:cs="Times New Roman"/>
                <w:szCs w:val="24"/>
              </w:rPr>
              <w:t>.31</w:t>
            </w:r>
          </w:p>
        </w:tc>
      </w:tr>
    </w:tbl>
    <w:p>
      <w:pPr>
        <w:pStyle w:val="11"/>
        <w:spacing w:before="120" w:after="240" w:line="240" w:lineRule="auto"/>
        <w:rPr>
          <w:rFonts w:ascii="Times New Roman" w:hAnsi="Times New Roman" w:cs="Times New Roman"/>
          <w:szCs w:val="24"/>
        </w:rPr>
      </w:pPr>
      <w:r>
        <w:rPr>
          <w:rFonts w:ascii="Times New Roman" w:hAnsi="Times New Roman" w:cs="Times New Roman"/>
          <w:szCs w:val="24"/>
          <w:vertAlign w:val="superscript"/>
        </w:rPr>
        <w:t xml:space="preserve">1)  </w:t>
      </w:r>
      <w:r>
        <w:rPr>
          <w:rFonts w:ascii="Times New Roman" w:hAnsi="Times New Roman" w:cs="Times New Roman"/>
          <w:szCs w:val="24"/>
        </w:rPr>
        <w:t>The premix provided the following per kg of the diet: 100,000 IU of vitamin A, 800,00 IU of vitamin D, 550 IU of vitamin E, 1800 mg of Mn, 2100 mg of Zn, 1200 mg of Fe, 300 mg of Cu, 20 mg of I, 8 mg Se.</w:t>
      </w:r>
    </w:p>
    <w:p>
      <w:pPr>
        <w:tabs>
          <w:tab w:val="left" w:pos="377"/>
        </w:tabs>
        <w:snapToGrid w:val="0"/>
        <w:rPr>
          <w:rFonts w:cs="Times New Roman"/>
          <w:szCs w:val="24"/>
        </w:rPr>
      </w:pPr>
      <w:r>
        <w:rPr>
          <w:rFonts w:cs="Times New Roman"/>
          <w:bCs/>
          <w:szCs w:val="24"/>
          <w:vertAlign w:val="superscript"/>
        </w:rPr>
        <w:t>2)</w:t>
      </w:r>
      <w:r>
        <w:rPr>
          <w:rFonts w:cs="Times New Roman"/>
          <w:bCs/>
          <w:szCs w:val="24"/>
        </w:rPr>
        <w:t xml:space="preserve"> </w:t>
      </w:r>
      <w:r>
        <w:rPr>
          <w:rFonts w:cs="Times New Roman"/>
          <w:szCs w:val="24"/>
        </w:rPr>
        <w:t>Nutrient levels were measured value.</w:t>
      </w:r>
    </w:p>
    <w:p>
      <w:pPr>
        <w:tabs>
          <w:tab w:val="left" w:pos="377"/>
        </w:tabs>
        <w:snapToGrid w:val="0"/>
        <w:rPr>
          <w:szCs w:val="24"/>
        </w:rPr>
      </w:pPr>
    </w:p>
    <w:p>
      <w:pPr>
        <w:tabs>
          <w:tab w:val="left" w:pos="377"/>
        </w:tabs>
        <w:snapToGrid w:val="0"/>
        <w:rPr>
          <w:szCs w:val="24"/>
        </w:rPr>
      </w:pPr>
    </w:p>
    <w:p>
      <w:pPr>
        <w:tabs>
          <w:tab w:val="left" w:pos="377"/>
        </w:tabs>
        <w:snapToGrid w:val="0"/>
        <w:rPr>
          <w:szCs w:val="24"/>
        </w:rPr>
      </w:pPr>
    </w:p>
    <w:p>
      <w:pPr>
        <w:tabs>
          <w:tab w:val="left" w:pos="377"/>
        </w:tabs>
        <w:snapToGrid w:val="0"/>
        <w:rPr>
          <w:szCs w:val="24"/>
        </w:rPr>
      </w:pPr>
    </w:p>
    <w:p>
      <w:pPr>
        <w:tabs>
          <w:tab w:val="left" w:pos="377"/>
        </w:tabs>
        <w:snapToGrid w:val="0"/>
        <w:rPr>
          <w:szCs w:val="24"/>
        </w:rPr>
      </w:pPr>
    </w:p>
    <w:p>
      <w:pPr>
        <w:tabs>
          <w:tab w:val="left" w:pos="377"/>
        </w:tabs>
        <w:snapToGrid w:val="0"/>
        <w:rPr>
          <w:szCs w:val="24"/>
        </w:rPr>
      </w:pPr>
    </w:p>
    <w:p>
      <w:pPr>
        <w:tabs>
          <w:tab w:val="left" w:pos="377"/>
        </w:tabs>
        <w:snapToGrid w:val="0"/>
        <w:rPr>
          <w:szCs w:val="24"/>
        </w:rPr>
      </w:pPr>
      <w:bookmarkStart w:id="0" w:name="_GoBack"/>
      <w:bookmarkEnd w:id="0"/>
    </w:p>
    <w:p>
      <w:pPr>
        <w:tabs>
          <w:tab w:val="left" w:pos="377"/>
        </w:tabs>
        <w:snapToGrid w:val="0"/>
        <w:rPr>
          <w:szCs w:val="24"/>
        </w:rPr>
      </w:pPr>
    </w:p>
    <w:p>
      <w:pPr>
        <w:tabs>
          <w:tab w:val="left" w:pos="377"/>
        </w:tabs>
        <w:snapToGrid w:val="0"/>
        <w:rPr>
          <w:szCs w:val="24"/>
        </w:rPr>
      </w:pPr>
    </w:p>
    <w:p>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zNzUyZTE4MzIzNWUxYjBmOWVlYjQ3YWUxM2Q2MzAifQ=="/>
  </w:docVars>
  <w:rsids>
    <w:rsidRoot w:val="00ED20B5"/>
    <w:rsid w:val="0001436A"/>
    <w:rsid w:val="00034304"/>
    <w:rsid w:val="00035434"/>
    <w:rsid w:val="00052A14"/>
    <w:rsid w:val="00077D53"/>
    <w:rsid w:val="00105FD9"/>
    <w:rsid w:val="00117666"/>
    <w:rsid w:val="001321B3"/>
    <w:rsid w:val="001549D3"/>
    <w:rsid w:val="00160065"/>
    <w:rsid w:val="00177D84"/>
    <w:rsid w:val="001B0009"/>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5E0339"/>
    <w:rsid w:val="006375C7"/>
    <w:rsid w:val="00654E8F"/>
    <w:rsid w:val="00660D05"/>
    <w:rsid w:val="006820B1"/>
    <w:rsid w:val="006A086C"/>
    <w:rsid w:val="006B7D14"/>
    <w:rsid w:val="006C0410"/>
    <w:rsid w:val="00701727"/>
    <w:rsid w:val="0070566C"/>
    <w:rsid w:val="00714C50"/>
    <w:rsid w:val="00725A7D"/>
    <w:rsid w:val="007501BE"/>
    <w:rsid w:val="00790BB3"/>
    <w:rsid w:val="007C206C"/>
    <w:rsid w:val="00817DD6"/>
    <w:rsid w:val="0083759F"/>
    <w:rsid w:val="00885156"/>
    <w:rsid w:val="008B5B3C"/>
    <w:rsid w:val="009151AA"/>
    <w:rsid w:val="0093429D"/>
    <w:rsid w:val="00943573"/>
    <w:rsid w:val="00964134"/>
    <w:rsid w:val="00970F7D"/>
    <w:rsid w:val="009808AE"/>
    <w:rsid w:val="00994A3D"/>
    <w:rsid w:val="009C2B12"/>
    <w:rsid w:val="00A174D9"/>
    <w:rsid w:val="00A32AAB"/>
    <w:rsid w:val="00AA4D24"/>
    <w:rsid w:val="00AB6715"/>
    <w:rsid w:val="00B1671E"/>
    <w:rsid w:val="00B25EB8"/>
    <w:rsid w:val="00B37F4D"/>
    <w:rsid w:val="00C52A7B"/>
    <w:rsid w:val="00C56BAF"/>
    <w:rsid w:val="00C64491"/>
    <w:rsid w:val="00C679AA"/>
    <w:rsid w:val="00C75972"/>
    <w:rsid w:val="00CD066B"/>
    <w:rsid w:val="00CE4FEE"/>
    <w:rsid w:val="00D060CF"/>
    <w:rsid w:val="00DB2143"/>
    <w:rsid w:val="00DB59C3"/>
    <w:rsid w:val="00DC259A"/>
    <w:rsid w:val="00DE2276"/>
    <w:rsid w:val="00DE23E8"/>
    <w:rsid w:val="00E11475"/>
    <w:rsid w:val="00E52377"/>
    <w:rsid w:val="00E537AD"/>
    <w:rsid w:val="00E64E17"/>
    <w:rsid w:val="00E866C9"/>
    <w:rsid w:val="00EA3D3C"/>
    <w:rsid w:val="00EC090A"/>
    <w:rsid w:val="00ED20B5"/>
    <w:rsid w:val="00F4319D"/>
    <w:rsid w:val="00F46900"/>
    <w:rsid w:val="00F61D89"/>
    <w:rsid w:val="00FE47E2"/>
    <w:rsid w:val="3B5D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9"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EastAsia" w:cstheme="minorBidi"/>
      <w:sz w:val="24"/>
      <w:szCs w:val="22"/>
      <w:lang w:val="en-US" w:eastAsia="en-US" w:bidi="ar-SA"/>
    </w:rPr>
  </w:style>
  <w:style w:type="paragraph" w:styleId="2">
    <w:name w:val="heading 1"/>
    <w:basedOn w:val="3"/>
    <w:next w:val="1"/>
    <w:link w:val="33"/>
    <w:qFormat/>
    <w:uiPriority w:val="2"/>
    <w:pPr>
      <w:numPr>
        <w:ilvl w:val="0"/>
        <w:numId w:val="1"/>
      </w:numPr>
      <w:spacing w:before="240"/>
      <w:contextualSpacing w:val="0"/>
      <w:outlineLvl w:val="0"/>
    </w:pPr>
    <w:rPr>
      <w:b/>
    </w:rPr>
  </w:style>
  <w:style w:type="paragraph" w:styleId="4">
    <w:name w:val="heading 2"/>
    <w:basedOn w:val="2"/>
    <w:next w:val="1"/>
    <w:link w:val="34"/>
    <w:qFormat/>
    <w:uiPriority w:val="9"/>
    <w:pPr>
      <w:numPr>
        <w:ilvl w:val="1"/>
      </w:numPr>
      <w:spacing w:after="200"/>
      <w:outlineLvl w:val="1"/>
    </w:pPr>
  </w:style>
  <w:style w:type="paragraph" w:styleId="5">
    <w:name w:val="heading 3"/>
    <w:basedOn w:val="1"/>
    <w:next w:val="1"/>
    <w:link w:val="47"/>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8"/>
    <w:qFormat/>
    <w:uiPriority w:val="2"/>
    <w:pPr>
      <w:numPr>
        <w:ilvl w:val="3"/>
      </w:numPr>
      <w:outlineLvl w:val="3"/>
    </w:pPr>
    <w:rPr>
      <w:iCs/>
    </w:rPr>
  </w:style>
  <w:style w:type="paragraph" w:styleId="7">
    <w:name w:val="heading 5"/>
    <w:basedOn w:val="6"/>
    <w:next w:val="1"/>
    <w:link w:val="49"/>
    <w:qFormat/>
    <w:uiPriority w:val="2"/>
    <w:pPr>
      <w:numPr>
        <w:ilvl w:val="4"/>
      </w:numPr>
      <w:outlineLvl w:val="4"/>
    </w:p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1"/>
    <w:pPr>
      <w:spacing w:after="0" w:line="240" w:lineRule="auto"/>
    </w:pPr>
    <w:rPr>
      <w:rFonts w:ascii="Times New Roman" w:hAnsi="Times New Roman" w:eastAsiaTheme="minorEastAsia" w:cstheme="minorBidi"/>
      <w:sz w:val="24"/>
      <w:szCs w:val="22"/>
      <w:lang w:val="en-US" w:eastAsia="en-US" w:bidi="ar-SA"/>
    </w:rPr>
  </w:style>
  <w:style w:type="paragraph" w:styleId="10">
    <w:name w:val="annotation text"/>
    <w:basedOn w:val="1"/>
    <w:link w:val="39"/>
    <w:semiHidden/>
    <w:unhideWhenUsed/>
    <w:uiPriority w:val="99"/>
    <w:rPr>
      <w:sz w:val="20"/>
      <w:szCs w:val="20"/>
    </w:rPr>
  </w:style>
  <w:style w:type="paragraph" w:styleId="11">
    <w:name w:val="Body Text"/>
    <w:basedOn w:val="1"/>
    <w:link w:val="55"/>
    <w:unhideWhenUsed/>
    <w:uiPriority w:val="99"/>
    <w:pPr>
      <w:widowControl w:val="0"/>
      <w:spacing w:before="0" w:after="120" w:line="360" w:lineRule="auto"/>
      <w:jc w:val="both"/>
    </w:pPr>
    <w:rPr>
      <w:rFonts w:eastAsia="Times New Roman" w:asciiTheme="minorHAnsi" w:hAnsiTheme="minorHAnsi"/>
      <w:kern w:val="2"/>
      <w:lang w:eastAsia="zh-CN"/>
    </w:rPr>
  </w:style>
  <w:style w:type="paragraph" w:styleId="12">
    <w:name w:val="endnote text"/>
    <w:basedOn w:val="1"/>
    <w:link w:val="41"/>
    <w:semiHidden/>
    <w:unhideWhenUsed/>
    <w:uiPriority w:val="99"/>
    <w:pPr>
      <w:spacing w:after="0"/>
    </w:pPr>
    <w:rPr>
      <w:sz w:val="20"/>
      <w:szCs w:val="20"/>
    </w:rPr>
  </w:style>
  <w:style w:type="paragraph" w:styleId="13">
    <w:name w:val="Balloon Text"/>
    <w:basedOn w:val="1"/>
    <w:link w:val="37"/>
    <w:semiHidden/>
    <w:unhideWhenUsed/>
    <w:uiPriority w:val="99"/>
    <w:pPr>
      <w:spacing w:after="0"/>
    </w:pPr>
    <w:rPr>
      <w:rFonts w:ascii="Tahoma" w:hAnsi="Tahoma" w:cs="Tahoma"/>
      <w:sz w:val="16"/>
      <w:szCs w:val="16"/>
    </w:rPr>
  </w:style>
  <w:style w:type="paragraph" w:styleId="14">
    <w:name w:val="footer"/>
    <w:basedOn w:val="1"/>
    <w:link w:val="42"/>
    <w:unhideWhenUsed/>
    <w:uiPriority w:val="99"/>
    <w:pPr>
      <w:tabs>
        <w:tab w:val="center" w:pos="4844"/>
        <w:tab w:val="right" w:pos="9689"/>
      </w:tabs>
      <w:spacing w:after="0"/>
    </w:pPr>
  </w:style>
  <w:style w:type="paragraph" w:styleId="15">
    <w:name w:val="header"/>
    <w:basedOn w:val="1"/>
    <w:link w:val="44"/>
    <w:unhideWhenUsed/>
    <w:uiPriority w:val="99"/>
    <w:pPr>
      <w:tabs>
        <w:tab w:val="center" w:pos="4844"/>
        <w:tab w:val="right" w:pos="9689"/>
      </w:tabs>
    </w:pPr>
    <w:rPr>
      <w:b/>
    </w:rPr>
  </w:style>
  <w:style w:type="paragraph" w:styleId="16">
    <w:name w:val="Subtitle"/>
    <w:basedOn w:val="1"/>
    <w:next w:val="1"/>
    <w:link w:val="35"/>
    <w:unhideWhenUsed/>
    <w:qFormat/>
    <w:uiPriority w:val="99"/>
    <w:pPr>
      <w:spacing w:before="240"/>
    </w:pPr>
    <w:rPr>
      <w:rFonts w:cs="Times New Roman"/>
      <w:b/>
      <w:szCs w:val="24"/>
    </w:rPr>
  </w:style>
  <w:style w:type="paragraph" w:styleId="17">
    <w:name w:val="footnote text"/>
    <w:basedOn w:val="1"/>
    <w:link w:val="43"/>
    <w:semiHidden/>
    <w:unhideWhenUsed/>
    <w:uiPriority w:val="99"/>
    <w:pPr>
      <w:spacing w:after="0"/>
    </w:pPr>
    <w:rPr>
      <w:sz w:val="20"/>
      <w:szCs w:val="20"/>
    </w:rPr>
  </w:style>
  <w:style w:type="paragraph" w:styleId="18">
    <w:name w:val="HTML Preformatted"/>
    <w:basedOn w:val="1"/>
    <w:link w:val="56"/>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hint="eastAsia" w:ascii="宋体" w:hAnsi="宋体" w:eastAsia="宋体" w:cs="Times New Roman"/>
      <w:szCs w:val="24"/>
      <w:lang w:eastAsia="zh-CN"/>
    </w:rPr>
  </w:style>
  <w:style w:type="paragraph" w:styleId="19">
    <w:name w:val="Normal (Web)"/>
    <w:basedOn w:val="1"/>
    <w:unhideWhenUsed/>
    <w:uiPriority w:val="99"/>
    <w:pPr>
      <w:spacing w:before="100" w:beforeAutospacing="1" w:after="100" w:afterAutospacing="1"/>
    </w:pPr>
    <w:rPr>
      <w:rFonts w:eastAsia="Times New Roman" w:cs="Times New Roman"/>
      <w:szCs w:val="24"/>
    </w:rPr>
  </w:style>
  <w:style w:type="paragraph" w:styleId="20">
    <w:name w:val="Title"/>
    <w:basedOn w:val="1"/>
    <w:next w:val="1"/>
    <w:link w:val="53"/>
    <w:qFormat/>
    <w:uiPriority w:val="0"/>
    <w:pPr>
      <w:suppressLineNumbers/>
      <w:spacing w:before="240" w:after="360"/>
      <w:jc w:val="center"/>
    </w:pPr>
    <w:rPr>
      <w:rFonts w:cs="Times New Roman"/>
      <w:b/>
      <w:sz w:val="32"/>
      <w:szCs w:val="32"/>
    </w:rPr>
  </w:style>
  <w:style w:type="paragraph" w:styleId="21">
    <w:name w:val="annotation subject"/>
    <w:basedOn w:val="10"/>
    <w:next w:val="10"/>
    <w:link w:val="40"/>
    <w:semiHidden/>
    <w:unhideWhenUsed/>
    <w:uiPriority w:val="99"/>
    <w:rPr>
      <w:b/>
      <w:bCs/>
    </w:rPr>
  </w:style>
  <w:style w:type="table" w:styleId="23">
    <w:name w:val="Table Grid"/>
    <w:basedOn w:val="22"/>
    <w:uiPriority w:val="3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rFonts w:ascii="Times New Roman" w:hAnsi="Times New Roman"/>
      <w:b/>
      <w:bCs/>
    </w:rPr>
  </w:style>
  <w:style w:type="character" w:styleId="26">
    <w:name w:val="endnote reference"/>
    <w:basedOn w:val="24"/>
    <w:semiHidden/>
    <w:unhideWhenUsed/>
    <w:uiPriority w:val="99"/>
    <w:rPr>
      <w:vertAlign w:val="superscript"/>
    </w:rPr>
  </w:style>
  <w:style w:type="character" w:styleId="27">
    <w:name w:val="FollowedHyperlink"/>
    <w:basedOn w:val="24"/>
    <w:semiHidden/>
    <w:unhideWhenUsed/>
    <w:uiPriority w:val="99"/>
    <w:rPr>
      <w:color w:val="800080" w:themeColor="followedHyperlink"/>
      <w:u w:val="single"/>
      <w14:textFill>
        <w14:solidFill>
          <w14:schemeClr w14:val="folHlink"/>
        </w14:solidFill>
      </w14:textFill>
    </w:rPr>
  </w:style>
  <w:style w:type="character" w:styleId="28">
    <w:name w:val="Emphasis"/>
    <w:basedOn w:val="24"/>
    <w:qFormat/>
    <w:uiPriority w:val="20"/>
    <w:rPr>
      <w:rFonts w:ascii="Times New Roman" w:hAnsi="Times New Roman"/>
      <w:i/>
      <w:iCs/>
    </w:rPr>
  </w:style>
  <w:style w:type="character" w:styleId="29">
    <w:name w:val="line number"/>
    <w:basedOn w:val="24"/>
    <w:semiHidden/>
    <w:unhideWhenUsed/>
    <w:uiPriority w:val="99"/>
  </w:style>
  <w:style w:type="character" w:styleId="30">
    <w:name w:val="Hyperlink"/>
    <w:basedOn w:val="24"/>
    <w:unhideWhenUsed/>
    <w:uiPriority w:val="99"/>
    <w:rPr>
      <w:color w:val="0000FF"/>
      <w:u w:val="single"/>
    </w:rPr>
  </w:style>
  <w:style w:type="character" w:styleId="31">
    <w:name w:val="annotation reference"/>
    <w:basedOn w:val="24"/>
    <w:semiHidden/>
    <w:unhideWhenUsed/>
    <w:uiPriority w:val="99"/>
    <w:rPr>
      <w:sz w:val="16"/>
      <w:szCs w:val="16"/>
    </w:rPr>
  </w:style>
  <w:style w:type="character" w:styleId="32">
    <w:name w:val="footnote reference"/>
    <w:basedOn w:val="24"/>
    <w:semiHidden/>
    <w:unhideWhenUsed/>
    <w:uiPriority w:val="99"/>
    <w:rPr>
      <w:vertAlign w:val="superscript"/>
    </w:rPr>
  </w:style>
  <w:style w:type="character" w:customStyle="1" w:styleId="33">
    <w:name w:val="标题 1 字符"/>
    <w:basedOn w:val="24"/>
    <w:link w:val="2"/>
    <w:uiPriority w:val="2"/>
    <w:rPr>
      <w:rFonts w:ascii="Times New Roman" w:hAnsi="Times New Roman" w:eastAsia="Cambria" w:cs="Times New Roman"/>
      <w:b/>
      <w:sz w:val="24"/>
      <w:szCs w:val="24"/>
    </w:rPr>
  </w:style>
  <w:style w:type="character" w:customStyle="1" w:styleId="34">
    <w:name w:val="标题 2 字符"/>
    <w:basedOn w:val="24"/>
    <w:link w:val="4"/>
    <w:qFormat/>
    <w:uiPriority w:val="9"/>
    <w:rPr>
      <w:rFonts w:ascii="Times New Roman" w:hAnsi="Times New Roman" w:eastAsia="Cambria" w:cs="Times New Roman"/>
      <w:b/>
      <w:sz w:val="24"/>
      <w:szCs w:val="24"/>
    </w:rPr>
  </w:style>
  <w:style w:type="character" w:customStyle="1" w:styleId="35">
    <w:name w:val="副标题 字符"/>
    <w:basedOn w:val="24"/>
    <w:link w:val="16"/>
    <w:uiPriority w:val="99"/>
    <w:rPr>
      <w:rFonts w:ascii="Times New Roman" w:hAnsi="Times New Roman" w:cs="Times New Roman"/>
      <w:b/>
      <w:sz w:val="24"/>
      <w:szCs w:val="24"/>
    </w:rPr>
  </w:style>
  <w:style w:type="paragraph" w:customStyle="1" w:styleId="36">
    <w:name w:val="Author List"/>
    <w:basedOn w:val="16"/>
    <w:next w:val="1"/>
    <w:qFormat/>
    <w:uiPriority w:val="1"/>
  </w:style>
  <w:style w:type="character" w:customStyle="1" w:styleId="37">
    <w:name w:val="批注框文本 字符"/>
    <w:basedOn w:val="24"/>
    <w:link w:val="13"/>
    <w:semiHidden/>
    <w:uiPriority w:val="99"/>
    <w:rPr>
      <w:rFonts w:ascii="Tahoma" w:hAnsi="Tahoma" w:cs="Tahoma"/>
      <w:sz w:val="16"/>
      <w:szCs w:val="16"/>
    </w:rPr>
  </w:style>
  <w:style w:type="character" w:customStyle="1" w:styleId="38">
    <w:name w:val="Book Title"/>
    <w:basedOn w:val="24"/>
    <w:qFormat/>
    <w:uiPriority w:val="33"/>
    <w:rPr>
      <w:rFonts w:ascii="Times New Roman" w:hAnsi="Times New Roman"/>
      <w:b/>
      <w:bCs/>
      <w:i/>
      <w:iCs/>
      <w:spacing w:val="5"/>
    </w:rPr>
  </w:style>
  <w:style w:type="character" w:customStyle="1" w:styleId="39">
    <w:name w:val="批注文字 字符"/>
    <w:basedOn w:val="24"/>
    <w:link w:val="10"/>
    <w:semiHidden/>
    <w:uiPriority w:val="99"/>
    <w:rPr>
      <w:rFonts w:ascii="Times New Roman" w:hAnsi="Times New Roman"/>
      <w:sz w:val="20"/>
      <w:szCs w:val="20"/>
    </w:rPr>
  </w:style>
  <w:style w:type="character" w:customStyle="1" w:styleId="40">
    <w:name w:val="批注主题 字符"/>
    <w:basedOn w:val="39"/>
    <w:link w:val="21"/>
    <w:semiHidden/>
    <w:uiPriority w:val="99"/>
    <w:rPr>
      <w:rFonts w:ascii="Times New Roman" w:hAnsi="Times New Roman"/>
      <w:b/>
      <w:bCs/>
      <w:sz w:val="20"/>
      <w:szCs w:val="20"/>
    </w:rPr>
  </w:style>
  <w:style w:type="character" w:customStyle="1" w:styleId="41">
    <w:name w:val="尾注文本 字符"/>
    <w:basedOn w:val="24"/>
    <w:link w:val="12"/>
    <w:semiHidden/>
    <w:uiPriority w:val="99"/>
    <w:rPr>
      <w:rFonts w:ascii="Times New Roman" w:hAnsi="Times New Roman"/>
      <w:sz w:val="20"/>
      <w:szCs w:val="20"/>
    </w:rPr>
  </w:style>
  <w:style w:type="character" w:customStyle="1" w:styleId="42">
    <w:name w:val="页脚 字符"/>
    <w:basedOn w:val="24"/>
    <w:link w:val="14"/>
    <w:uiPriority w:val="99"/>
    <w:rPr>
      <w:rFonts w:ascii="Times New Roman" w:hAnsi="Times New Roman"/>
      <w:sz w:val="24"/>
    </w:rPr>
  </w:style>
  <w:style w:type="character" w:customStyle="1" w:styleId="43">
    <w:name w:val="脚注文本 字符"/>
    <w:basedOn w:val="24"/>
    <w:link w:val="17"/>
    <w:semiHidden/>
    <w:uiPriority w:val="99"/>
    <w:rPr>
      <w:rFonts w:ascii="Times New Roman" w:hAnsi="Times New Roman"/>
      <w:sz w:val="20"/>
      <w:szCs w:val="20"/>
    </w:rPr>
  </w:style>
  <w:style w:type="character" w:customStyle="1" w:styleId="44">
    <w:name w:val="页眉 字符"/>
    <w:basedOn w:val="24"/>
    <w:link w:val="15"/>
    <w:uiPriority w:val="99"/>
    <w:rPr>
      <w:rFonts w:ascii="Times New Roman" w:hAnsi="Times New Roman"/>
      <w:b/>
      <w:sz w:val="24"/>
    </w:rPr>
  </w:style>
  <w:style w:type="character" w:customStyle="1" w:styleId="45">
    <w:name w:val="Intense Emphasis"/>
    <w:basedOn w:val="24"/>
    <w:unhideWhenUsed/>
    <w:uiPriority w:val="21"/>
    <w:rPr>
      <w:rFonts w:ascii="Times New Roman" w:hAnsi="Times New Roman"/>
      <w:i/>
      <w:iCs/>
      <w:color w:val="auto"/>
    </w:rPr>
  </w:style>
  <w:style w:type="character" w:customStyle="1" w:styleId="46">
    <w:name w:val="Intense Reference"/>
    <w:basedOn w:val="24"/>
    <w:qFormat/>
    <w:uiPriority w:val="32"/>
    <w:rPr>
      <w:b/>
      <w:bCs/>
      <w:smallCaps/>
      <w:color w:val="auto"/>
      <w:spacing w:val="5"/>
    </w:rPr>
  </w:style>
  <w:style w:type="character" w:customStyle="1" w:styleId="47">
    <w:name w:val="标题 3 字符"/>
    <w:basedOn w:val="24"/>
    <w:link w:val="5"/>
    <w:uiPriority w:val="2"/>
    <w:rPr>
      <w:rFonts w:ascii="Times New Roman" w:hAnsi="Times New Roman" w:eastAsiaTheme="majorEastAsia" w:cstheme="majorBidi"/>
      <w:b/>
      <w:sz w:val="24"/>
      <w:szCs w:val="24"/>
    </w:rPr>
  </w:style>
  <w:style w:type="character" w:customStyle="1" w:styleId="48">
    <w:name w:val="标题 4 字符"/>
    <w:basedOn w:val="24"/>
    <w:link w:val="6"/>
    <w:uiPriority w:val="2"/>
    <w:rPr>
      <w:rFonts w:ascii="Times New Roman" w:hAnsi="Times New Roman" w:eastAsiaTheme="majorEastAsia" w:cstheme="majorBidi"/>
      <w:b/>
      <w:iCs/>
      <w:sz w:val="24"/>
      <w:szCs w:val="24"/>
    </w:rPr>
  </w:style>
  <w:style w:type="character" w:customStyle="1" w:styleId="49">
    <w:name w:val="标题 5 字符"/>
    <w:basedOn w:val="24"/>
    <w:link w:val="7"/>
    <w:uiPriority w:val="2"/>
    <w:rPr>
      <w:rFonts w:ascii="Times New Roman" w:hAnsi="Times New Roman" w:eastAsiaTheme="majorEastAsia" w:cstheme="majorBidi"/>
      <w:b/>
      <w:iCs/>
      <w:sz w:val="24"/>
      <w:szCs w:val="24"/>
    </w:rPr>
  </w:style>
  <w:style w:type="paragraph" w:styleId="50">
    <w:name w:val="Quote"/>
    <w:basedOn w:val="1"/>
    <w:next w:val="1"/>
    <w:link w:val="5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24"/>
    <w:link w:val="50"/>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2">
    <w:name w:val="Subtle Emphasis"/>
    <w:basedOn w:val="24"/>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3">
    <w:name w:val="标题 字符"/>
    <w:basedOn w:val="24"/>
    <w:link w:val="20"/>
    <w:uiPriority w:val="0"/>
    <w:rPr>
      <w:rFonts w:ascii="Times New Roman" w:hAnsi="Times New Roman" w:cs="Times New Roman"/>
      <w:b/>
      <w:sz w:val="32"/>
      <w:szCs w:val="32"/>
    </w:rPr>
  </w:style>
  <w:style w:type="paragraph" w:customStyle="1" w:styleId="54">
    <w:name w:val="Supplementary Material"/>
    <w:basedOn w:val="20"/>
    <w:next w:val="20"/>
    <w:qFormat/>
    <w:uiPriority w:val="0"/>
    <w:pPr>
      <w:spacing w:after="120"/>
    </w:pPr>
    <w:rPr>
      <w:i/>
    </w:rPr>
  </w:style>
  <w:style w:type="character" w:customStyle="1" w:styleId="55">
    <w:name w:val="正文文本 字符"/>
    <w:basedOn w:val="24"/>
    <w:link w:val="11"/>
    <w:uiPriority w:val="99"/>
    <w:rPr>
      <w:rFonts w:eastAsia="Times New Roman"/>
      <w:kern w:val="2"/>
      <w:sz w:val="24"/>
      <w:lang w:eastAsia="zh-CN"/>
    </w:rPr>
  </w:style>
  <w:style w:type="character" w:customStyle="1" w:styleId="56">
    <w:name w:val="HTML 预设格式 字符"/>
    <w:basedOn w:val="24"/>
    <w:link w:val="18"/>
    <w:uiPriority w:val="0"/>
    <w:rPr>
      <w:rFonts w:ascii="宋体" w:hAnsi="宋体" w:eastAsia="宋体" w:cs="Times New Roman"/>
      <w:sz w:val="24"/>
      <w:szCs w:val="24"/>
      <w:lang w:eastAsia="zh-CN"/>
    </w:rPr>
  </w:style>
  <w:style w:type="paragraph" w:customStyle="1" w:styleId="57">
    <w:name w:val="样式1"/>
    <w:basedOn w:val="9"/>
    <w:link w:val="58"/>
    <w:autoRedefine/>
    <w:qFormat/>
    <w:uiPriority w:val="0"/>
    <w:pPr>
      <w:widowControl w:val="0"/>
      <w:jc w:val="both"/>
    </w:pPr>
    <w:rPr>
      <w:rFonts w:eastAsia="新宋体"/>
      <w:bCs/>
      <w:kern w:val="2"/>
      <w:sz w:val="21"/>
      <w:szCs w:val="21"/>
      <w:lang w:eastAsia="zh-CN"/>
    </w:rPr>
  </w:style>
  <w:style w:type="character" w:customStyle="1" w:styleId="58">
    <w:name w:val="样式1 字符"/>
    <w:basedOn w:val="24"/>
    <w:link w:val="57"/>
    <w:uiPriority w:val="0"/>
    <w:rPr>
      <w:rFonts w:ascii="Times New Roman" w:hAnsi="Times New Roman" w:eastAsia="新宋体"/>
      <w:bCs/>
      <w:kern w:val="2"/>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95B22-B4E8-4C8E-ABCB-1E2B9143F8CF}">
  <ds:schemaRefs/>
</ds:datastoreItem>
</file>

<file path=docProps/app.xml><?xml version="1.0" encoding="utf-8"?>
<Properties xmlns="http://schemas.openxmlformats.org/officeDocument/2006/extended-properties" xmlns:vt="http://schemas.openxmlformats.org/officeDocument/2006/docPropsVTypes">
  <Template>Supplementary_Material</Template>
  <Pages>8</Pages>
  <Words>1286</Words>
  <Characters>7335</Characters>
  <Lines>61</Lines>
  <Paragraphs>17</Paragraphs>
  <TotalTime>2</TotalTime>
  <ScaleCrop>false</ScaleCrop>
  <LinksUpToDate>false</LinksUpToDate>
  <CharactersWithSpaces>8604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2022-05-30T08:51:00Z</dcterms:created>
  <dc:creator>Frontiers Media SA</dc:creator>
  <cp:lastModifiedBy>风一样的我</cp:lastModifiedBy>
  <cp:lastPrinted>2013-10-03T12:51:00Z</cp:lastPrinted>
  <dcterms:modified xsi:type="dcterms:W3CDTF">2024-02-04T17:01:54Z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BD34CC61E5C84898A2520DA7DF7F3600_13</vt:lpwstr>
  </property>
</Properties>
</file>