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B29CFF" w14:textId="30050EA2" w:rsidR="00031F78" w:rsidRDefault="006143C5" w:rsidP="007851FF">
      <w:pPr>
        <w:jc w:val="both"/>
        <w:rPr>
          <w:rFonts w:cs="Times New Roman"/>
          <w:b/>
          <w:bCs/>
          <w:szCs w:val="21"/>
          <w:lang w:eastAsia="zh-CN"/>
        </w:rPr>
      </w:pPr>
      <w:r>
        <w:rPr>
          <w:rFonts w:cs="Times New Roman"/>
          <w:b/>
          <w:bCs/>
          <w:noProof/>
          <w:szCs w:val="21"/>
          <w:lang w:eastAsia="zh-CN"/>
        </w:rPr>
        <w:drawing>
          <wp:inline distT="0" distB="0" distL="0" distR="0" wp14:anchorId="4D0F39FD" wp14:editId="6BCCF272">
            <wp:extent cx="5278120" cy="3152775"/>
            <wp:effectExtent l="0" t="0" r="0" b="9525"/>
            <wp:docPr id="350031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31889" name="图片 3500318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78021" w14:textId="0EB9AAD1" w:rsidR="005915CE" w:rsidRDefault="002B5E81" w:rsidP="007851FF">
      <w:pPr>
        <w:jc w:val="both"/>
        <w:rPr>
          <w:rFonts w:cs="Times New Roman"/>
          <w:szCs w:val="24"/>
        </w:rPr>
      </w:pPr>
      <w:r w:rsidRPr="008942C7">
        <w:rPr>
          <w:rFonts w:cs="Times New Roman"/>
          <w:b/>
          <w:szCs w:val="24"/>
        </w:rPr>
        <w:t xml:space="preserve">Supplementary Figure S1. </w:t>
      </w:r>
      <w:r w:rsidRPr="008942C7">
        <w:rPr>
          <w:rFonts w:cs="Times New Roman"/>
          <w:szCs w:val="24"/>
        </w:rPr>
        <w:t xml:space="preserve">The diagram of potential temperature-salinity for </w:t>
      </w:r>
      <w:r w:rsidR="007851FF" w:rsidRPr="008942C7">
        <w:rPr>
          <w:rFonts w:cs="Times New Roman"/>
          <w:szCs w:val="24"/>
        </w:rPr>
        <w:t>coast</w:t>
      </w:r>
      <w:r w:rsidR="007851FF">
        <w:rPr>
          <w:rFonts w:cs="Times New Roman"/>
          <w:szCs w:val="24"/>
          <w:lang w:eastAsia="zh-CN"/>
        </w:rPr>
        <w:t xml:space="preserve">al </w:t>
      </w:r>
      <w:r w:rsidR="007851FF" w:rsidRPr="008942C7">
        <w:rPr>
          <w:rFonts w:cs="Times New Roman"/>
          <w:szCs w:val="24"/>
        </w:rPr>
        <w:t>stations</w:t>
      </w:r>
      <w:r w:rsidRPr="008942C7">
        <w:rPr>
          <w:rFonts w:cs="Times New Roman"/>
          <w:szCs w:val="24"/>
        </w:rPr>
        <w:t xml:space="preserve"> in spring 2017 (A) and summer 2018 (B). The red points in panels </w:t>
      </w:r>
      <w:r w:rsidR="00945BD5" w:rsidRPr="008942C7">
        <w:rPr>
          <w:rFonts w:cs="Times New Roman"/>
          <w:szCs w:val="24"/>
        </w:rPr>
        <w:t>A</w:t>
      </w:r>
      <w:r w:rsidRPr="008942C7">
        <w:rPr>
          <w:rFonts w:cs="Times New Roman"/>
          <w:szCs w:val="24"/>
        </w:rPr>
        <w:t xml:space="preserve"> and </w:t>
      </w:r>
      <w:r w:rsidR="00945BD5" w:rsidRPr="008942C7">
        <w:rPr>
          <w:rFonts w:cs="Times New Roman"/>
          <w:szCs w:val="24"/>
        </w:rPr>
        <w:t>B</w:t>
      </w:r>
      <w:r w:rsidRPr="008942C7">
        <w:rPr>
          <w:rFonts w:cs="Times New Roman"/>
          <w:szCs w:val="24"/>
        </w:rPr>
        <w:t xml:space="preserve"> </w:t>
      </w:r>
      <w:r w:rsidR="007851FF">
        <w:rPr>
          <w:rFonts w:cs="Times New Roman"/>
          <w:szCs w:val="24"/>
        </w:rPr>
        <w:t>represent</w:t>
      </w:r>
      <w:r w:rsidRPr="008942C7">
        <w:rPr>
          <w:rFonts w:cs="Times New Roman"/>
          <w:szCs w:val="24"/>
        </w:rPr>
        <w:t xml:space="preserve"> the end-members of the CDW (Changjiang Diluted Water), the TSW (Taiwan Strait Water) and the KSSW (Kuroshio Subsurface Water).</w:t>
      </w:r>
      <w:r w:rsidR="005915CE">
        <w:rPr>
          <w:rFonts w:cs="Times New Roman"/>
          <w:szCs w:val="24"/>
        </w:rPr>
        <w:br w:type="page"/>
      </w:r>
    </w:p>
    <w:p w14:paraId="03DABA4B" w14:textId="57E09AF1" w:rsidR="00945BD5" w:rsidRDefault="006143C5" w:rsidP="007851FF">
      <w:pPr>
        <w:jc w:val="both"/>
        <w:rPr>
          <w:rFonts w:cs="Times New Roman" w:hint="eastAsia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366DAFE9" wp14:editId="4035D22E">
            <wp:extent cx="5278120" cy="4478020"/>
            <wp:effectExtent l="0" t="0" r="0" b="0"/>
            <wp:docPr id="12452620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62002" name="图片 12452620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10C53" w14:textId="2ADAABD2" w:rsidR="003D300A" w:rsidRPr="003D300A" w:rsidRDefault="003D300A" w:rsidP="003D300A">
      <w:pPr>
        <w:spacing w:before="0" w:after="200" w:line="276" w:lineRule="auto"/>
        <w:jc w:val="both"/>
        <w:rPr>
          <w:rFonts w:cs="Times New Roman"/>
          <w:szCs w:val="24"/>
        </w:rPr>
      </w:pPr>
      <w:r w:rsidRPr="003D300A">
        <w:rPr>
          <w:rFonts w:cs="Times New Roman"/>
          <w:b/>
          <w:szCs w:val="24"/>
        </w:rPr>
        <w:t>Supplementary Figure S</w:t>
      </w:r>
      <w:r w:rsidRPr="0055099B">
        <w:rPr>
          <w:rFonts w:cs="Times New Roman"/>
          <w:b/>
          <w:szCs w:val="24"/>
          <w:lang w:eastAsia="zh-CN"/>
        </w:rPr>
        <w:t xml:space="preserve">2. </w:t>
      </w:r>
      <w:r w:rsidRPr="003D300A">
        <w:rPr>
          <w:rFonts w:cs="Times New Roman"/>
          <w:noProof/>
          <w:color w:val="000000" w:themeColor="text1"/>
          <w:szCs w:val="24"/>
        </w:rPr>
        <w:t>Vertical distributions of</w:t>
      </w:r>
      <w:r w:rsidR="009209C9" w:rsidRPr="009209C9">
        <w:rPr>
          <w:rFonts w:cs="Times New Roman"/>
          <w:bCs/>
          <w:szCs w:val="24"/>
        </w:rPr>
        <w:t xml:space="preserve"> </w:t>
      </w:r>
      <w:r w:rsidR="009209C9" w:rsidRPr="003D300A">
        <w:rPr>
          <w:rFonts w:cs="Times New Roman"/>
          <w:bCs/>
          <w:szCs w:val="24"/>
        </w:rPr>
        <w:t>concentrations of</w:t>
      </w:r>
      <w:r w:rsidRPr="003D300A">
        <w:rPr>
          <w:rFonts w:cs="Times New Roman"/>
          <w:noProof/>
          <w:color w:val="000000" w:themeColor="text1"/>
          <w:szCs w:val="24"/>
        </w:rPr>
        <w:t xml:space="preserve"> </w:t>
      </w:r>
      <w:r w:rsidR="00F814F9" w:rsidRPr="00F814F9">
        <w:rPr>
          <w:rFonts w:cs="Times New Roman"/>
          <w:noProof/>
          <w:color w:val="000000" w:themeColor="text1"/>
          <w:szCs w:val="24"/>
        </w:rPr>
        <w:t>particulate organic carbon (POC</w:t>
      </w:r>
      <w:r w:rsidR="0088448B">
        <w:rPr>
          <w:rFonts w:cs="Times New Roman" w:hint="eastAsia"/>
          <w:noProof/>
          <w:color w:val="000000" w:themeColor="text1"/>
          <w:szCs w:val="24"/>
          <w:lang w:eastAsia="zh-CN"/>
        </w:rPr>
        <w:t>, mg L</w:t>
      </w:r>
      <w:r w:rsidR="0088448B" w:rsidRPr="0088448B">
        <w:rPr>
          <w:rFonts w:cs="Times New Roman" w:hint="eastAsia"/>
          <w:noProof/>
          <w:color w:val="000000" w:themeColor="text1"/>
          <w:szCs w:val="24"/>
          <w:vertAlign w:val="superscript"/>
          <w:lang w:eastAsia="zh-CN"/>
        </w:rPr>
        <w:t>-1</w:t>
      </w:r>
      <w:r w:rsidR="00F814F9" w:rsidRPr="00F814F9">
        <w:rPr>
          <w:rFonts w:cs="Times New Roman"/>
          <w:noProof/>
          <w:color w:val="000000" w:themeColor="text1"/>
          <w:szCs w:val="24"/>
        </w:rPr>
        <w:t>)</w:t>
      </w:r>
      <w:r w:rsidR="00F814F9">
        <w:rPr>
          <w:rFonts w:cs="Times New Roman" w:hint="eastAsia"/>
          <w:noProof/>
          <w:color w:val="000000" w:themeColor="text1"/>
          <w:szCs w:val="24"/>
          <w:lang w:eastAsia="zh-CN"/>
        </w:rPr>
        <w:t xml:space="preserve"> and </w:t>
      </w:r>
      <w:r w:rsidRPr="003D300A">
        <w:rPr>
          <w:rFonts w:cs="Times New Roman"/>
          <w:bCs/>
          <w:szCs w:val="24"/>
        </w:rPr>
        <w:t>carbon-normalized concentrations of sterols</w:t>
      </w:r>
      <w:r w:rsidRPr="0055099B">
        <w:rPr>
          <w:rFonts w:cs="Times New Roman"/>
          <w:bCs/>
          <w:szCs w:val="24"/>
          <w:lang w:eastAsia="zh-CN"/>
        </w:rPr>
        <w:t xml:space="preserve"> (</w:t>
      </w:r>
      <w:proofErr w:type="spellStart"/>
      <w:r w:rsidRPr="0055099B">
        <w:rPr>
          <w:rFonts w:eastAsia="宋体" w:cs="Times New Roman"/>
          <w:bCs/>
          <w:szCs w:val="24"/>
          <w:lang w:eastAsia="zh-CN"/>
        </w:rPr>
        <w:t>μ</w:t>
      </w:r>
      <w:r w:rsidRPr="0055099B">
        <w:rPr>
          <w:rFonts w:cs="Times New Roman"/>
          <w:bCs/>
          <w:szCs w:val="24"/>
          <w:lang w:eastAsia="zh-CN"/>
        </w:rPr>
        <w:t>g</w:t>
      </w:r>
      <w:proofErr w:type="spellEnd"/>
      <w:r w:rsidRPr="0055099B">
        <w:rPr>
          <w:rFonts w:cs="Times New Roman"/>
          <w:bCs/>
          <w:szCs w:val="24"/>
          <w:lang w:eastAsia="zh-CN"/>
        </w:rPr>
        <w:t xml:space="preserve"> mg</w:t>
      </w:r>
      <w:r w:rsidRPr="0055099B">
        <w:rPr>
          <w:rFonts w:cs="Times New Roman"/>
          <w:bCs/>
          <w:szCs w:val="24"/>
          <w:vertAlign w:val="superscript"/>
          <w:lang w:eastAsia="zh-CN"/>
        </w:rPr>
        <w:t>-1</w:t>
      </w:r>
      <w:r w:rsidRPr="0055099B">
        <w:rPr>
          <w:rFonts w:cs="Times New Roman"/>
          <w:bCs/>
          <w:szCs w:val="24"/>
          <w:lang w:eastAsia="zh-CN"/>
        </w:rPr>
        <w:t xml:space="preserve"> C</w:t>
      </w:r>
      <w:r w:rsidRPr="0055099B">
        <w:rPr>
          <w:rFonts w:cs="Times New Roman"/>
          <w:bCs/>
          <w:szCs w:val="24"/>
          <w:vertAlign w:val="superscript"/>
          <w:lang w:eastAsia="zh-CN"/>
        </w:rPr>
        <w:t>-1</w:t>
      </w:r>
      <w:r w:rsidRPr="0055099B">
        <w:rPr>
          <w:rFonts w:cs="Times New Roman"/>
          <w:bCs/>
          <w:szCs w:val="24"/>
          <w:lang w:eastAsia="zh-CN"/>
        </w:rPr>
        <w:t>)</w:t>
      </w:r>
      <w:r w:rsidRPr="003D300A">
        <w:rPr>
          <w:rFonts w:cs="Times New Roman"/>
          <w:noProof/>
          <w:color w:val="000000" w:themeColor="text1"/>
          <w:szCs w:val="24"/>
        </w:rPr>
        <w:t xml:space="preserve"> in spring 2017 (A-</w:t>
      </w:r>
      <w:r w:rsidR="00F814F9">
        <w:rPr>
          <w:rFonts w:cs="Times New Roman" w:hint="eastAsia"/>
          <w:noProof/>
          <w:color w:val="000000" w:themeColor="text1"/>
          <w:szCs w:val="24"/>
          <w:lang w:eastAsia="zh-CN"/>
        </w:rPr>
        <w:t>D</w:t>
      </w:r>
      <w:r w:rsidRPr="003D300A">
        <w:rPr>
          <w:rFonts w:cs="Times New Roman"/>
          <w:noProof/>
          <w:color w:val="000000" w:themeColor="text1"/>
          <w:szCs w:val="24"/>
        </w:rPr>
        <w:t>) and summer 2018 (</w:t>
      </w:r>
      <w:r w:rsidR="00F814F9">
        <w:rPr>
          <w:rFonts w:cs="Times New Roman" w:hint="eastAsia"/>
          <w:noProof/>
          <w:color w:val="000000" w:themeColor="text1"/>
          <w:szCs w:val="24"/>
          <w:lang w:eastAsia="zh-CN"/>
        </w:rPr>
        <w:t>E</w:t>
      </w:r>
      <w:r w:rsidRPr="003D300A">
        <w:rPr>
          <w:rFonts w:cs="Times New Roman"/>
          <w:noProof/>
          <w:color w:val="000000" w:themeColor="text1"/>
          <w:szCs w:val="24"/>
        </w:rPr>
        <w:t>-</w:t>
      </w:r>
      <w:r w:rsidR="00F814F9">
        <w:rPr>
          <w:rFonts w:cs="Times New Roman" w:hint="eastAsia"/>
          <w:noProof/>
          <w:color w:val="000000" w:themeColor="text1"/>
          <w:szCs w:val="24"/>
          <w:lang w:eastAsia="zh-CN"/>
        </w:rPr>
        <w:t>H</w:t>
      </w:r>
      <w:r w:rsidRPr="003D300A">
        <w:rPr>
          <w:rFonts w:cs="Times New Roman"/>
          <w:noProof/>
          <w:color w:val="000000" w:themeColor="text1"/>
          <w:szCs w:val="24"/>
        </w:rPr>
        <w:t>)</w:t>
      </w:r>
      <w:r w:rsidRPr="0055099B">
        <w:rPr>
          <w:rFonts w:cs="Times New Roman"/>
          <w:noProof/>
          <w:color w:val="000000" w:themeColor="text1"/>
          <w:szCs w:val="24"/>
          <w:lang w:eastAsia="zh-CN"/>
        </w:rPr>
        <w:t>.</w:t>
      </w:r>
      <w:r w:rsidRPr="003D300A">
        <w:rPr>
          <w:rFonts w:cs="Times New Roman"/>
          <w:noProof/>
          <w:color w:val="000000" w:themeColor="text1"/>
          <w:szCs w:val="24"/>
          <w:lang w:eastAsia="zh-CN"/>
        </w:rPr>
        <w:t xml:space="preserve"> </w:t>
      </w:r>
      <w:r w:rsidRPr="003D300A">
        <w:rPr>
          <w:rFonts w:cs="Times New Roman"/>
          <w:noProof/>
          <w:color w:val="000000" w:themeColor="text1"/>
          <w:szCs w:val="24"/>
        </w:rPr>
        <w:t>ΣPB: the sum of brassicasterol and dinosterol.</w:t>
      </w:r>
    </w:p>
    <w:p w14:paraId="0A3D1681" w14:textId="6F5577A4" w:rsidR="005915CE" w:rsidRDefault="005915CE" w:rsidP="007851FF">
      <w:pPr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br w:type="page"/>
      </w:r>
      <w:r w:rsidR="006143C5"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3CDBB920" wp14:editId="5B96B8A1">
            <wp:extent cx="5278120" cy="4406265"/>
            <wp:effectExtent l="0" t="0" r="0" b="0"/>
            <wp:docPr id="1097263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63997" name="图片 10972639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57A2E" w14:textId="01633D72" w:rsidR="005915CE" w:rsidRDefault="005915CE" w:rsidP="005915CE">
      <w:pPr>
        <w:spacing w:before="0" w:after="200" w:line="276" w:lineRule="auto"/>
        <w:jc w:val="both"/>
        <w:rPr>
          <w:rFonts w:cs="Times New Roman"/>
          <w:szCs w:val="24"/>
        </w:rPr>
      </w:pPr>
      <w:r w:rsidRPr="00FD34F7">
        <w:rPr>
          <w:rFonts w:cs="Times New Roman"/>
          <w:b/>
          <w:szCs w:val="24"/>
        </w:rPr>
        <w:t>Supplementary Figure S</w:t>
      </w:r>
      <w:r>
        <w:rPr>
          <w:rFonts w:cs="Times New Roman" w:hint="eastAsia"/>
          <w:b/>
          <w:szCs w:val="24"/>
          <w:lang w:eastAsia="zh-CN"/>
        </w:rPr>
        <w:t>3.</w:t>
      </w:r>
      <w:r w:rsidRPr="00404E03">
        <w:rPr>
          <w:noProof/>
          <w:color w:val="000000" w:themeColor="text1"/>
          <w:szCs w:val="24"/>
        </w:rPr>
        <w:t xml:space="preserve"> </w:t>
      </w:r>
      <w:r w:rsidRPr="00255FA3">
        <w:rPr>
          <w:noProof/>
          <w:color w:val="000000" w:themeColor="text1"/>
          <w:szCs w:val="24"/>
        </w:rPr>
        <w:t xml:space="preserve">Vertical distributions of </w:t>
      </w:r>
      <w:r>
        <w:rPr>
          <w:bCs/>
          <w:szCs w:val="24"/>
        </w:rPr>
        <w:t>carbon-normalized</w:t>
      </w:r>
      <w:r w:rsidRPr="00255FA3">
        <w:rPr>
          <w:bCs/>
          <w:szCs w:val="24"/>
        </w:rPr>
        <w:t xml:space="preserve"> concentrations</w:t>
      </w:r>
      <w:r>
        <w:rPr>
          <w:bCs/>
          <w:szCs w:val="24"/>
        </w:rPr>
        <w:t xml:space="preserve"> </w:t>
      </w:r>
      <w:r w:rsidRPr="00255FA3">
        <w:rPr>
          <w:bCs/>
          <w:szCs w:val="24"/>
        </w:rPr>
        <w:t xml:space="preserve">of </w:t>
      </w:r>
      <w:r w:rsidRPr="00255FA3">
        <w:rPr>
          <w:noProof/>
          <w:color w:val="000000" w:themeColor="text1"/>
          <w:szCs w:val="24"/>
        </w:rPr>
        <w:t xml:space="preserve">fatty acids </w:t>
      </w:r>
      <w:r>
        <w:rPr>
          <w:rFonts w:hint="eastAsia"/>
          <w:bCs/>
          <w:szCs w:val="24"/>
          <w:lang w:eastAsia="zh-CN"/>
        </w:rPr>
        <w:t>(</w:t>
      </w:r>
      <w:proofErr w:type="spellStart"/>
      <w:r w:rsidRPr="00BD0D26">
        <w:rPr>
          <w:rFonts w:eastAsia="宋体" w:cs="Times New Roman"/>
          <w:bCs/>
          <w:szCs w:val="24"/>
          <w:lang w:eastAsia="zh-CN"/>
        </w:rPr>
        <w:t>μ</w:t>
      </w:r>
      <w:r>
        <w:rPr>
          <w:rFonts w:hint="eastAsia"/>
          <w:bCs/>
          <w:szCs w:val="24"/>
          <w:lang w:eastAsia="zh-CN"/>
        </w:rPr>
        <w:t>g</w:t>
      </w:r>
      <w:proofErr w:type="spellEnd"/>
      <w:r>
        <w:rPr>
          <w:rFonts w:hint="eastAsia"/>
          <w:bCs/>
          <w:szCs w:val="24"/>
          <w:lang w:eastAsia="zh-CN"/>
        </w:rPr>
        <w:t xml:space="preserve"> mg</w:t>
      </w:r>
      <w:r w:rsidRPr="00BD0D26">
        <w:rPr>
          <w:rFonts w:hint="eastAsia"/>
          <w:bCs/>
          <w:szCs w:val="24"/>
          <w:vertAlign w:val="superscript"/>
          <w:lang w:eastAsia="zh-CN"/>
        </w:rPr>
        <w:t>-1</w:t>
      </w:r>
      <w:r>
        <w:rPr>
          <w:rFonts w:hint="eastAsia"/>
          <w:bCs/>
          <w:szCs w:val="24"/>
          <w:lang w:eastAsia="zh-CN"/>
        </w:rPr>
        <w:t xml:space="preserve"> C</w:t>
      </w:r>
      <w:r w:rsidRPr="00BD0D26">
        <w:rPr>
          <w:rFonts w:hint="eastAsia"/>
          <w:bCs/>
          <w:szCs w:val="24"/>
          <w:vertAlign w:val="superscript"/>
          <w:lang w:eastAsia="zh-CN"/>
        </w:rPr>
        <w:t>-1</w:t>
      </w:r>
      <w:r>
        <w:rPr>
          <w:rFonts w:hint="eastAsia"/>
          <w:bCs/>
          <w:szCs w:val="24"/>
          <w:lang w:eastAsia="zh-CN"/>
        </w:rPr>
        <w:t>)</w:t>
      </w:r>
      <w:r w:rsidRPr="00255FA3">
        <w:rPr>
          <w:noProof/>
          <w:color w:val="000000" w:themeColor="text1"/>
          <w:szCs w:val="24"/>
        </w:rPr>
        <w:t xml:space="preserve"> in spring 2017 (A-</w:t>
      </w:r>
      <w:r>
        <w:rPr>
          <w:rFonts w:hint="eastAsia"/>
          <w:noProof/>
          <w:color w:val="000000" w:themeColor="text1"/>
          <w:szCs w:val="24"/>
          <w:lang w:eastAsia="zh-CN"/>
        </w:rPr>
        <w:t>D</w:t>
      </w:r>
      <w:r w:rsidRPr="00255FA3">
        <w:rPr>
          <w:noProof/>
          <w:color w:val="000000" w:themeColor="text1"/>
          <w:szCs w:val="24"/>
        </w:rPr>
        <w:t>) and summer 2018 (</w:t>
      </w:r>
      <w:r>
        <w:rPr>
          <w:rFonts w:hint="eastAsia"/>
          <w:noProof/>
          <w:color w:val="000000" w:themeColor="text1"/>
          <w:szCs w:val="24"/>
          <w:lang w:eastAsia="zh-CN"/>
        </w:rPr>
        <w:t>E</w:t>
      </w:r>
      <w:r w:rsidRPr="00255FA3">
        <w:rPr>
          <w:noProof/>
          <w:color w:val="000000" w:themeColor="text1"/>
          <w:szCs w:val="24"/>
        </w:rPr>
        <w:t>-</w:t>
      </w:r>
      <w:r>
        <w:rPr>
          <w:rFonts w:hint="eastAsia"/>
          <w:noProof/>
          <w:color w:val="000000" w:themeColor="text1"/>
          <w:szCs w:val="24"/>
          <w:lang w:eastAsia="zh-CN"/>
        </w:rPr>
        <w:t>H</w:t>
      </w:r>
      <w:r w:rsidRPr="00255FA3">
        <w:rPr>
          <w:noProof/>
          <w:color w:val="000000" w:themeColor="text1"/>
          <w:szCs w:val="24"/>
        </w:rPr>
        <w:t>)</w:t>
      </w:r>
      <w:r>
        <w:rPr>
          <w:rFonts w:hint="eastAsia"/>
          <w:noProof/>
          <w:color w:val="000000" w:themeColor="text1"/>
          <w:szCs w:val="24"/>
          <w:lang w:eastAsia="zh-CN"/>
        </w:rPr>
        <w:t>.</w:t>
      </w:r>
      <w:r w:rsidR="003D300A" w:rsidRPr="003D300A">
        <w:t xml:space="preserve"> </w:t>
      </w:r>
      <w:r w:rsidR="003D300A" w:rsidRPr="003D300A">
        <w:rPr>
          <w:noProof/>
          <w:color w:val="000000" w:themeColor="text1"/>
          <w:szCs w:val="24"/>
          <w:lang w:eastAsia="zh-CN"/>
        </w:rPr>
        <w:t>TFAs: total fatty acids. SFAs: saturated fatty acids. MUFAs: monounsaturated fatty acids. PUFAs: polyunsaturated fatty acids.</w:t>
      </w:r>
    </w:p>
    <w:p w14:paraId="60002D89" w14:textId="77777777" w:rsidR="005915CE" w:rsidRPr="005915CE" w:rsidRDefault="005915CE" w:rsidP="007851FF">
      <w:pPr>
        <w:jc w:val="both"/>
        <w:rPr>
          <w:rFonts w:cs="Times New Roman"/>
          <w:szCs w:val="24"/>
          <w:lang w:eastAsia="zh-CN"/>
        </w:rPr>
      </w:pPr>
    </w:p>
    <w:p w14:paraId="3062C53F" w14:textId="66883A9E" w:rsidR="00945BD5" w:rsidRDefault="00C61AD5" w:rsidP="007851FF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  <w:r w:rsidR="006143C5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523F2558" wp14:editId="49584D35">
            <wp:extent cx="5278120" cy="4551680"/>
            <wp:effectExtent l="0" t="0" r="0" b="1270"/>
            <wp:docPr id="3689486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48608" name="图片 3689486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BD5" w:rsidRPr="00FD34F7">
        <w:rPr>
          <w:rFonts w:cs="Times New Roman"/>
          <w:b/>
          <w:szCs w:val="24"/>
        </w:rPr>
        <w:t>Supplementary Figure S</w:t>
      </w:r>
      <w:r w:rsidR="005915CE">
        <w:rPr>
          <w:rFonts w:cs="Times New Roman" w:hint="eastAsia"/>
          <w:b/>
          <w:szCs w:val="24"/>
          <w:lang w:eastAsia="zh-CN"/>
        </w:rPr>
        <w:t>4</w:t>
      </w:r>
      <w:r w:rsidR="00945BD5" w:rsidRPr="00F65669">
        <w:rPr>
          <w:rFonts w:cs="Times New Roman"/>
          <w:szCs w:val="24"/>
        </w:rPr>
        <w:t xml:space="preserve">. PCA biplot </w:t>
      </w:r>
      <w:r w:rsidR="00284122">
        <w:rPr>
          <w:rFonts w:cs="Times New Roman"/>
          <w:szCs w:val="24"/>
        </w:rPr>
        <w:t xml:space="preserve">based on </w:t>
      </w:r>
      <w:r w:rsidR="00945BD5" w:rsidRPr="00F65669">
        <w:rPr>
          <w:rFonts w:cs="Times New Roman"/>
          <w:szCs w:val="24"/>
        </w:rPr>
        <w:t xml:space="preserve">the proportions (%) of lipid biomarkers </w:t>
      </w:r>
      <w:r w:rsidR="000B0638">
        <w:rPr>
          <w:rFonts w:cs="Times New Roman"/>
          <w:szCs w:val="24"/>
        </w:rPr>
        <w:t>under the dominance of different water masses</w:t>
      </w:r>
      <w:r w:rsidR="00AA0364" w:rsidRPr="00AA0364">
        <w:rPr>
          <w:rFonts w:cs="Times New Roman"/>
          <w:szCs w:val="24"/>
        </w:rPr>
        <w:t xml:space="preserve"> </w:t>
      </w:r>
      <w:r w:rsidR="00AA0364">
        <w:rPr>
          <w:rFonts w:cs="Times New Roman"/>
          <w:szCs w:val="24"/>
        </w:rPr>
        <w:t xml:space="preserve">in the surface (A, C) and deep layer (B, D) </w:t>
      </w:r>
      <w:r w:rsidR="00AA0364" w:rsidRPr="00F65669">
        <w:rPr>
          <w:rFonts w:cs="Times New Roman"/>
          <w:szCs w:val="24"/>
        </w:rPr>
        <w:t>in spring 2017 (A, B) and summer 2018 (C, D</w:t>
      </w:r>
      <w:r w:rsidR="00AA0364" w:rsidRPr="00F65669">
        <w:rPr>
          <w:rFonts w:cs="Times New Roman"/>
          <w:noProof/>
          <w:color w:val="000000" w:themeColor="text1"/>
          <w:szCs w:val="24"/>
        </w:rPr>
        <w:t>)</w:t>
      </w:r>
      <w:r w:rsidR="00DC1331">
        <w:rPr>
          <w:rFonts w:cs="Times New Roman"/>
          <w:szCs w:val="24"/>
        </w:rPr>
        <w:t>.</w:t>
      </w:r>
      <w:r w:rsidR="005915CE">
        <w:rPr>
          <w:rFonts w:cs="Times New Roman"/>
          <w:szCs w:val="24"/>
        </w:rPr>
        <w:t xml:space="preserve"> </w:t>
      </w:r>
      <w:r w:rsidR="000F54CE" w:rsidRPr="000F54CE">
        <w:rPr>
          <w:rFonts w:cs="Times New Roman" w:hint="eastAsia"/>
          <w:szCs w:val="24"/>
          <w:lang w:eastAsia="zh-CN"/>
        </w:rPr>
        <w:t xml:space="preserve">To clearly display the relationship between water masses and biomarkers, stations dominated by different water masses are distinguished by different colors. The green triangles represent stations with CDW proportion </w:t>
      </w:r>
      <w:r w:rsidR="000F54CE" w:rsidRPr="000F54CE">
        <w:rPr>
          <w:rFonts w:cs="Times New Roman" w:hint="eastAsia"/>
          <w:szCs w:val="24"/>
          <w:lang w:eastAsia="zh-CN"/>
        </w:rPr>
        <w:t>≥</w:t>
      </w:r>
      <w:r w:rsidR="000F54CE" w:rsidRPr="000F54CE">
        <w:rPr>
          <w:rFonts w:cs="Times New Roman" w:hint="eastAsia"/>
          <w:szCs w:val="24"/>
          <w:lang w:eastAsia="zh-CN"/>
        </w:rPr>
        <w:t xml:space="preserve"> 50%, the blue triangles represent stations with KSSW proportion </w:t>
      </w:r>
      <w:r w:rsidR="000F54CE" w:rsidRPr="000F54CE">
        <w:rPr>
          <w:rFonts w:cs="Times New Roman" w:hint="eastAsia"/>
          <w:szCs w:val="24"/>
          <w:lang w:eastAsia="zh-CN"/>
        </w:rPr>
        <w:t>≥</w:t>
      </w:r>
      <w:r w:rsidR="000F54CE" w:rsidRPr="000F54CE">
        <w:rPr>
          <w:rFonts w:cs="Times New Roman" w:hint="eastAsia"/>
          <w:szCs w:val="24"/>
          <w:lang w:eastAsia="zh-CN"/>
        </w:rPr>
        <w:t xml:space="preserve"> 50%, the red triangles represent stations with TSW proportion </w:t>
      </w:r>
      <w:r w:rsidR="000F54CE" w:rsidRPr="000F54CE">
        <w:rPr>
          <w:rFonts w:cs="Times New Roman" w:hint="eastAsia"/>
          <w:szCs w:val="24"/>
          <w:lang w:eastAsia="zh-CN"/>
        </w:rPr>
        <w:t>≥</w:t>
      </w:r>
      <w:r w:rsidR="000F54CE" w:rsidRPr="000F54CE">
        <w:rPr>
          <w:rFonts w:cs="Times New Roman" w:hint="eastAsia"/>
          <w:szCs w:val="24"/>
          <w:lang w:eastAsia="zh-CN"/>
        </w:rPr>
        <w:t xml:space="preserve"> 50%, and the black triangles represent stations with mixed water masses (CDW proportion &lt; 50%, KSSW proportion &lt; 50%, and TSW proportion &lt; 50%).</w:t>
      </w:r>
      <w:r w:rsidR="00484B44" w:rsidRPr="00484B44">
        <w:t xml:space="preserve"> </w:t>
      </w:r>
      <w:r w:rsidR="00484B44" w:rsidRPr="00484B44">
        <w:rPr>
          <w:rFonts w:cs="Times New Roman"/>
          <w:szCs w:val="24"/>
          <w:lang w:eastAsia="zh-CN"/>
        </w:rPr>
        <w:t>CDW: Changjiang Diluted Water; TSW: Taiwan Strait Water; KSSW: Kuroshio Subsurface Water.</w:t>
      </w:r>
      <w:r w:rsidR="006143C5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133DA4B4" wp14:editId="453625E3">
            <wp:extent cx="5278120" cy="3262630"/>
            <wp:effectExtent l="0" t="0" r="0" b="0"/>
            <wp:docPr id="3616904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90411" name="图片 3616904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BD5" w:rsidRPr="00FD34F7">
        <w:rPr>
          <w:rFonts w:cs="Times New Roman"/>
          <w:b/>
          <w:szCs w:val="24"/>
        </w:rPr>
        <w:t>Supplementary Figure S</w:t>
      </w:r>
      <w:r w:rsidR="005915CE">
        <w:rPr>
          <w:rFonts w:cs="Times New Roman" w:hint="eastAsia"/>
          <w:b/>
          <w:szCs w:val="24"/>
          <w:lang w:eastAsia="zh-CN"/>
        </w:rPr>
        <w:t>5</w:t>
      </w:r>
      <w:r w:rsidR="00945BD5" w:rsidRPr="00FD34F7">
        <w:rPr>
          <w:rFonts w:cs="Times New Roman"/>
          <w:b/>
          <w:szCs w:val="24"/>
        </w:rPr>
        <w:t xml:space="preserve">. </w:t>
      </w:r>
      <w:r w:rsidR="00945BD5" w:rsidRPr="00F65669">
        <w:rPr>
          <w:rFonts w:cs="Times New Roman" w:hint="eastAsia"/>
          <w:szCs w:val="24"/>
        </w:rPr>
        <w:t>The</w:t>
      </w:r>
      <w:r w:rsidR="00945BD5" w:rsidRPr="00F65669">
        <w:rPr>
          <w:rFonts w:cs="Times New Roman"/>
          <w:szCs w:val="24"/>
        </w:rPr>
        <w:t xml:space="preserve"> proportions of saturated fatty acids (SFAs), monounsaturated fatty acids</w:t>
      </w:r>
      <w:r w:rsidR="00945BD5">
        <w:rPr>
          <w:rFonts w:cs="Times New Roman"/>
          <w:szCs w:val="24"/>
        </w:rPr>
        <w:t xml:space="preserve"> </w:t>
      </w:r>
      <w:r w:rsidR="00945BD5" w:rsidRPr="00F65669">
        <w:rPr>
          <w:rFonts w:cs="Times New Roman"/>
          <w:szCs w:val="24"/>
        </w:rPr>
        <w:t>(MUFAs)</w:t>
      </w:r>
      <w:r w:rsidR="00945BD5">
        <w:rPr>
          <w:rFonts w:cs="Times New Roman"/>
          <w:szCs w:val="24"/>
        </w:rPr>
        <w:t xml:space="preserve"> </w:t>
      </w:r>
      <w:r w:rsidR="00945BD5" w:rsidRPr="00F65669">
        <w:rPr>
          <w:rFonts w:cs="Times New Roman"/>
          <w:szCs w:val="24"/>
        </w:rPr>
        <w:t xml:space="preserve">and </w:t>
      </w:r>
      <w:bookmarkStart w:id="0" w:name="_Hlk157546493"/>
      <w:r w:rsidR="00945BD5" w:rsidRPr="00F65669">
        <w:rPr>
          <w:rFonts w:cs="Times New Roman"/>
          <w:szCs w:val="24"/>
        </w:rPr>
        <w:t>polyunsaturated fatty acids</w:t>
      </w:r>
      <w:bookmarkEnd w:id="0"/>
      <w:r w:rsidR="00945BD5" w:rsidRPr="00F65669">
        <w:rPr>
          <w:rFonts w:cs="Times New Roman"/>
          <w:szCs w:val="24"/>
        </w:rPr>
        <w:t xml:space="preserve"> (PUFAs) in the</w:t>
      </w:r>
      <w:r w:rsidR="00A57496">
        <w:rPr>
          <w:rFonts w:cs="Times New Roman"/>
          <w:szCs w:val="24"/>
        </w:rPr>
        <w:t xml:space="preserve"> </w:t>
      </w:r>
      <w:r w:rsidR="00945BD5" w:rsidRPr="00F65669">
        <w:rPr>
          <w:rFonts w:cs="Times New Roman"/>
          <w:szCs w:val="24"/>
        </w:rPr>
        <w:t xml:space="preserve">surface </w:t>
      </w:r>
      <w:r w:rsidR="00A57496">
        <w:rPr>
          <w:rFonts w:cs="Times New Roman"/>
          <w:szCs w:val="24"/>
        </w:rPr>
        <w:t xml:space="preserve">and deep </w:t>
      </w:r>
      <w:r w:rsidR="00945BD5" w:rsidRPr="00F65669">
        <w:rPr>
          <w:rFonts w:cs="Times New Roman"/>
          <w:szCs w:val="24"/>
        </w:rPr>
        <w:t>layer in spring (A</w:t>
      </w:r>
      <w:r w:rsidR="00945BD5" w:rsidRPr="00F65669">
        <w:rPr>
          <w:rFonts w:cs="Times New Roman" w:hint="eastAsia"/>
          <w:szCs w:val="24"/>
          <w:lang w:eastAsia="zh-CN"/>
        </w:rPr>
        <w:t>,</w:t>
      </w:r>
      <w:r w:rsidR="00945BD5" w:rsidRPr="00F65669">
        <w:rPr>
          <w:rFonts w:cs="Times New Roman"/>
          <w:szCs w:val="24"/>
          <w:lang w:eastAsia="zh-CN"/>
        </w:rPr>
        <w:t xml:space="preserve"> </w:t>
      </w:r>
      <w:r w:rsidR="00945BD5" w:rsidRPr="00F65669">
        <w:rPr>
          <w:rFonts w:cs="Times New Roman" w:hint="eastAsia"/>
          <w:szCs w:val="24"/>
        </w:rPr>
        <w:t>B</w:t>
      </w:r>
      <w:r w:rsidR="00945BD5" w:rsidRPr="00F65669">
        <w:rPr>
          <w:rFonts w:cs="Times New Roman"/>
          <w:szCs w:val="24"/>
        </w:rPr>
        <w:t>) and summer (C, D).</w:t>
      </w:r>
    </w:p>
    <w:p w14:paraId="2B7706F2" w14:textId="43CC5F8F" w:rsidR="005915CE" w:rsidRDefault="005915CE" w:rsidP="007851FF">
      <w:pPr>
        <w:spacing w:before="0" w:after="200"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27ABA4F" w14:textId="3025EBA5" w:rsidR="00C61AD5" w:rsidRDefault="006143C5" w:rsidP="007851FF">
      <w:pPr>
        <w:spacing w:before="0" w:after="200" w:line="276" w:lineRule="auto"/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39CDF2DB" wp14:editId="5AFD5F19">
            <wp:extent cx="5278120" cy="4190365"/>
            <wp:effectExtent l="0" t="0" r="0" b="635"/>
            <wp:docPr id="17098349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34923" name="图片 17098349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E8EA" w14:textId="779A977C" w:rsidR="005915CE" w:rsidRDefault="005915CE" w:rsidP="005915CE">
      <w:pPr>
        <w:spacing w:before="0" w:after="200" w:line="276" w:lineRule="auto"/>
        <w:jc w:val="both"/>
        <w:rPr>
          <w:rFonts w:cs="Times New Roman"/>
          <w:szCs w:val="24"/>
        </w:rPr>
      </w:pPr>
      <w:r w:rsidRPr="00FD34F7">
        <w:rPr>
          <w:rFonts w:cs="Times New Roman"/>
          <w:b/>
          <w:szCs w:val="24"/>
        </w:rPr>
        <w:t>Supplementary Figure S</w:t>
      </w:r>
      <w:r>
        <w:rPr>
          <w:rFonts w:cs="Times New Roman" w:hint="eastAsia"/>
          <w:b/>
          <w:szCs w:val="24"/>
          <w:lang w:eastAsia="zh-CN"/>
        </w:rPr>
        <w:t>6.</w:t>
      </w:r>
      <w:r>
        <w:rPr>
          <w:rFonts w:cs="Times New Roman"/>
          <w:b/>
          <w:szCs w:val="24"/>
        </w:rPr>
        <w:t xml:space="preserve"> </w:t>
      </w:r>
      <w:r w:rsidRPr="00255FA3">
        <w:rPr>
          <w:bCs/>
          <w:szCs w:val="24"/>
        </w:rPr>
        <w:t>The</w:t>
      </w:r>
      <w:r>
        <w:rPr>
          <w:bCs/>
          <w:szCs w:val="24"/>
        </w:rPr>
        <w:t xml:space="preserve"> carbon-normalized</w:t>
      </w:r>
      <w:r w:rsidRPr="00255FA3">
        <w:rPr>
          <w:bCs/>
          <w:szCs w:val="24"/>
        </w:rPr>
        <w:t xml:space="preserve"> concentrations</w:t>
      </w:r>
      <w:r>
        <w:rPr>
          <w:bCs/>
          <w:szCs w:val="24"/>
        </w:rPr>
        <w:t xml:space="preserve"> </w:t>
      </w:r>
      <w:r w:rsidRPr="00255FA3">
        <w:rPr>
          <w:bCs/>
          <w:szCs w:val="24"/>
        </w:rPr>
        <w:t>of sterols</w:t>
      </w:r>
      <w:r w:rsidR="00253D55">
        <w:rPr>
          <w:rFonts w:hint="eastAsia"/>
          <w:bCs/>
          <w:szCs w:val="24"/>
          <w:lang w:eastAsia="zh-CN"/>
        </w:rPr>
        <w:t xml:space="preserve"> (</w:t>
      </w:r>
      <w:proofErr w:type="spellStart"/>
      <w:r w:rsidR="00253D55" w:rsidRPr="00BD0D26">
        <w:rPr>
          <w:rFonts w:eastAsia="宋体" w:cs="Times New Roman"/>
          <w:bCs/>
          <w:szCs w:val="24"/>
          <w:lang w:eastAsia="zh-CN"/>
        </w:rPr>
        <w:t>μ</w:t>
      </w:r>
      <w:r w:rsidR="00253D55">
        <w:rPr>
          <w:rFonts w:hint="eastAsia"/>
          <w:bCs/>
          <w:szCs w:val="24"/>
          <w:lang w:eastAsia="zh-CN"/>
        </w:rPr>
        <w:t>g</w:t>
      </w:r>
      <w:proofErr w:type="spellEnd"/>
      <w:r w:rsidR="00253D55">
        <w:rPr>
          <w:rFonts w:hint="eastAsia"/>
          <w:bCs/>
          <w:szCs w:val="24"/>
          <w:lang w:eastAsia="zh-CN"/>
        </w:rPr>
        <w:t xml:space="preserve"> mg</w:t>
      </w:r>
      <w:r w:rsidR="00253D55" w:rsidRPr="00BD0D26">
        <w:rPr>
          <w:rFonts w:hint="eastAsia"/>
          <w:bCs/>
          <w:szCs w:val="24"/>
          <w:vertAlign w:val="superscript"/>
          <w:lang w:eastAsia="zh-CN"/>
        </w:rPr>
        <w:t>-1</w:t>
      </w:r>
      <w:r w:rsidR="00253D55">
        <w:rPr>
          <w:rFonts w:hint="eastAsia"/>
          <w:bCs/>
          <w:szCs w:val="24"/>
          <w:lang w:eastAsia="zh-CN"/>
        </w:rPr>
        <w:t xml:space="preserve"> C</w:t>
      </w:r>
      <w:r w:rsidR="00253D55" w:rsidRPr="00BD0D26">
        <w:rPr>
          <w:rFonts w:hint="eastAsia"/>
          <w:bCs/>
          <w:szCs w:val="24"/>
          <w:vertAlign w:val="superscript"/>
          <w:lang w:eastAsia="zh-CN"/>
        </w:rPr>
        <w:t>-1</w:t>
      </w:r>
      <w:r w:rsidR="00253D55">
        <w:rPr>
          <w:rFonts w:hint="eastAsia"/>
          <w:bCs/>
          <w:szCs w:val="24"/>
          <w:lang w:eastAsia="zh-CN"/>
        </w:rPr>
        <w:t>)</w:t>
      </w:r>
      <w:r w:rsidRPr="00255FA3">
        <w:rPr>
          <w:bCs/>
          <w:szCs w:val="24"/>
        </w:rPr>
        <w:t xml:space="preserve"> (A</w:t>
      </w:r>
      <w:r w:rsidR="00484B44">
        <w:rPr>
          <w:rFonts w:hint="eastAsia"/>
          <w:bCs/>
          <w:szCs w:val="24"/>
          <w:lang w:eastAsia="zh-CN"/>
        </w:rPr>
        <w:t xml:space="preserve">, </w:t>
      </w:r>
      <w:r>
        <w:rPr>
          <w:bCs/>
          <w:szCs w:val="24"/>
        </w:rPr>
        <w:t>C</w:t>
      </w:r>
      <w:r w:rsidRPr="00255FA3">
        <w:rPr>
          <w:bCs/>
          <w:szCs w:val="24"/>
        </w:rPr>
        <w:t xml:space="preserve">) and fatty acids </w:t>
      </w:r>
      <w:r w:rsidR="00253D55">
        <w:rPr>
          <w:rFonts w:hint="eastAsia"/>
          <w:bCs/>
          <w:szCs w:val="24"/>
          <w:lang w:eastAsia="zh-CN"/>
        </w:rPr>
        <w:t>(</w:t>
      </w:r>
      <w:proofErr w:type="spellStart"/>
      <w:r w:rsidR="00253D55" w:rsidRPr="00BD0D26">
        <w:rPr>
          <w:rFonts w:eastAsia="宋体" w:cs="Times New Roman"/>
          <w:bCs/>
          <w:szCs w:val="24"/>
          <w:lang w:eastAsia="zh-CN"/>
        </w:rPr>
        <w:t>μ</w:t>
      </w:r>
      <w:r w:rsidR="00253D55">
        <w:rPr>
          <w:rFonts w:hint="eastAsia"/>
          <w:bCs/>
          <w:szCs w:val="24"/>
          <w:lang w:eastAsia="zh-CN"/>
        </w:rPr>
        <w:t>g</w:t>
      </w:r>
      <w:proofErr w:type="spellEnd"/>
      <w:r w:rsidR="00253D55">
        <w:rPr>
          <w:rFonts w:hint="eastAsia"/>
          <w:bCs/>
          <w:szCs w:val="24"/>
          <w:lang w:eastAsia="zh-CN"/>
        </w:rPr>
        <w:t xml:space="preserve"> mg</w:t>
      </w:r>
      <w:r w:rsidR="00253D55" w:rsidRPr="00BD0D26">
        <w:rPr>
          <w:rFonts w:hint="eastAsia"/>
          <w:bCs/>
          <w:szCs w:val="24"/>
          <w:vertAlign w:val="superscript"/>
          <w:lang w:eastAsia="zh-CN"/>
        </w:rPr>
        <w:t>-1</w:t>
      </w:r>
      <w:r w:rsidR="00253D55">
        <w:rPr>
          <w:rFonts w:hint="eastAsia"/>
          <w:bCs/>
          <w:szCs w:val="24"/>
          <w:lang w:eastAsia="zh-CN"/>
        </w:rPr>
        <w:t xml:space="preserve"> C</w:t>
      </w:r>
      <w:r w:rsidR="00253D55" w:rsidRPr="00BD0D26">
        <w:rPr>
          <w:rFonts w:hint="eastAsia"/>
          <w:bCs/>
          <w:szCs w:val="24"/>
          <w:vertAlign w:val="superscript"/>
          <w:lang w:eastAsia="zh-CN"/>
        </w:rPr>
        <w:t>-1</w:t>
      </w:r>
      <w:r w:rsidR="00253D55">
        <w:rPr>
          <w:rFonts w:hint="eastAsia"/>
          <w:bCs/>
          <w:szCs w:val="24"/>
          <w:lang w:eastAsia="zh-CN"/>
        </w:rPr>
        <w:t>)</w:t>
      </w:r>
      <w:r w:rsidR="00253D55" w:rsidRPr="00255FA3">
        <w:rPr>
          <w:bCs/>
          <w:szCs w:val="24"/>
        </w:rPr>
        <w:t xml:space="preserve"> </w:t>
      </w:r>
      <w:r w:rsidRPr="00255FA3">
        <w:rPr>
          <w:bCs/>
          <w:szCs w:val="24"/>
        </w:rPr>
        <w:t>(</w:t>
      </w:r>
      <w:r>
        <w:rPr>
          <w:bCs/>
          <w:szCs w:val="24"/>
        </w:rPr>
        <w:t>B</w:t>
      </w:r>
      <w:r w:rsidR="00484B44">
        <w:rPr>
          <w:rFonts w:hint="eastAsia"/>
          <w:bCs/>
          <w:szCs w:val="24"/>
          <w:lang w:eastAsia="zh-CN"/>
        </w:rPr>
        <w:t>,</w:t>
      </w:r>
      <w:r w:rsidRPr="00255FA3">
        <w:rPr>
          <w:bCs/>
          <w:szCs w:val="24"/>
        </w:rPr>
        <w:t xml:space="preserve"> D) in </w:t>
      </w:r>
      <w:r>
        <w:rPr>
          <w:bCs/>
          <w:szCs w:val="24"/>
        </w:rPr>
        <w:t xml:space="preserve">the </w:t>
      </w:r>
      <w:r w:rsidRPr="00255FA3">
        <w:rPr>
          <w:bCs/>
          <w:szCs w:val="24"/>
        </w:rPr>
        <w:t>surface and deep layer in spring 2017</w:t>
      </w:r>
      <w:r>
        <w:rPr>
          <w:bCs/>
          <w:szCs w:val="24"/>
        </w:rPr>
        <w:t xml:space="preserve"> (A, B)</w:t>
      </w:r>
      <w:r w:rsidRPr="00255FA3">
        <w:rPr>
          <w:bCs/>
          <w:szCs w:val="24"/>
        </w:rPr>
        <w:t xml:space="preserve"> and summer 2018</w:t>
      </w:r>
      <w:r>
        <w:rPr>
          <w:bCs/>
          <w:szCs w:val="24"/>
        </w:rPr>
        <w:t xml:space="preserve"> (C, D)</w:t>
      </w:r>
      <w:r w:rsidRPr="00255FA3">
        <w:rPr>
          <w:bCs/>
          <w:szCs w:val="24"/>
        </w:rPr>
        <w:t>.</w:t>
      </w:r>
    </w:p>
    <w:p w14:paraId="0659DF5A" w14:textId="3CC548A2" w:rsidR="005915CE" w:rsidRPr="00253D55" w:rsidRDefault="00253D55" w:rsidP="007851FF">
      <w:pPr>
        <w:spacing w:before="0" w:after="200" w:line="276" w:lineRule="auto"/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br w:type="page"/>
      </w:r>
    </w:p>
    <w:p w14:paraId="0B75D94D" w14:textId="454E1A01" w:rsidR="00120C6D" w:rsidRPr="00A57496" w:rsidRDefault="006143C5" w:rsidP="007851FF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0486CCE" wp14:editId="16E14414">
            <wp:extent cx="5278120" cy="2455545"/>
            <wp:effectExtent l="0" t="0" r="0" b="1905"/>
            <wp:docPr id="485132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3249" name="图片 4851324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496F9" w14:textId="1BDB8CD3" w:rsidR="002B5E81" w:rsidRDefault="00120C6D" w:rsidP="007851FF">
      <w:pPr>
        <w:jc w:val="both"/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5915CE">
        <w:rPr>
          <w:rFonts w:cs="Times New Roman"/>
          <w:b/>
          <w:szCs w:val="24"/>
        </w:rPr>
        <w:t>S</w:t>
      </w:r>
      <w:r w:rsidR="005915CE">
        <w:rPr>
          <w:rFonts w:cs="Times New Roman" w:hint="eastAsia"/>
          <w:b/>
          <w:szCs w:val="24"/>
          <w:lang w:eastAsia="zh-CN"/>
        </w:rPr>
        <w:t>7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20C6D">
        <w:rPr>
          <w:rFonts w:cs="Times New Roman"/>
          <w:szCs w:val="24"/>
        </w:rPr>
        <w:t>V</w:t>
      </w:r>
      <w:r w:rsidRPr="0078204B">
        <w:rPr>
          <w:rFonts w:cs="Times New Roman"/>
          <w:szCs w:val="21"/>
        </w:rPr>
        <w:t xml:space="preserve">ertical distributions of </w:t>
      </w:r>
      <w:r w:rsidR="007851FF">
        <w:rPr>
          <w:rFonts w:cs="Times New Roman"/>
          <w:szCs w:val="21"/>
        </w:rPr>
        <w:t xml:space="preserve">the concentrations of </w:t>
      </w:r>
      <w:proofErr w:type="spellStart"/>
      <w:r>
        <w:rPr>
          <w:rFonts w:cs="Times New Roman"/>
          <w:szCs w:val="21"/>
        </w:rPr>
        <w:t>b</w:t>
      </w:r>
      <w:r w:rsidRPr="0078204B">
        <w:rPr>
          <w:rFonts w:cs="Times New Roman"/>
          <w:szCs w:val="21"/>
        </w:rPr>
        <w:t>rassicasterol</w:t>
      </w:r>
      <w:proofErr w:type="spellEnd"/>
      <w:r w:rsidRPr="0078204B">
        <w:rPr>
          <w:rFonts w:cs="Times New Roman"/>
          <w:szCs w:val="21"/>
        </w:rPr>
        <w:t xml:space="preserve"> (</w:t>
      </w:r>
      <w:r>
        <w:rPr>
          <w:rFonts w:cs="Times New Roman" w:hint="eastAsia"/>
          <w:szCs w:val="21"/>
          <w:lang w:eastAsia="zh-CN"/>
        </w:rPr>
        <w:t>n</w:t>
      </w:r>
      <w:r w:rsidRPr="0078204B">
        <w:rPr>
          <w:rFonts w:cs="Times New Roman"/>
          <w:szCs w:val="21"/>
        </w:rPr>
        <w:t>g L</w:t>
      </w:r>
      <w:r w:rsidRPr="00120C6D">
        <w:rPr>
          <w:rFonts w:cs="Times New Roman"/>
          <w:szCs w:val="21"/>
          <w:vertAlign w:val="superscript"/>
        </w:rPr>
        <w:t>-1</w:t>
      </w:r>
      <w:r w:rsidRPr="0078204B">
        <w:rPr>
          <w:rFonts w:cs="Times New Roman"/>
          <w:szCs w:val="21"/>
        </w:rPr>
        <w:t xml:space="preserve">) and polyunsaturated fatty acids (PUFAs, </w:t>
      </w:r>
      <w:proofErr w:type="spellStart"/>
      <w:r w:rsidRPr="00FD2863">
        <w:rPr>
          <w:rFonts w:cs="Times New Roman"/>
          <w:szCs w:val="21"/>
        </w:rPr>
        <w:t>μ</w:t>
      </w:r>
      <w:r w:rsidRPr="0078204B">
        <w:rPr>
          <w:rFonts w:cs="Times New Roman"/>
          <w:szCs w:val="21"/>
        </w:rPr>
        <w:t>g</w:t>
      </w:r>
      <w:proofErr w:type="spellEnd"/>
      <w:r w:rsidRPr="0078204B">
        <w:rPr>
          <w:rFonts w:cs="Times New Roman"/>
          <w:szCs w:val="21"/>
        </w:rPr>
        <w:t xml:space="preserve"> L</w:t>
      </w:r>
      <w:r w:rsidRPr="00FD2863">
        <w:rPr>
          <w:rFonts w:cs="Times New Roman"/>
          <w:szCs w:val="21"/>
          <w:vertAlign w:val="superscript"/>
        </w:rPr>
        <w:t>-1</w:t>
      </w:r>
      <w:r w:rsidRPr="0078204B">
        <w:rPr>
          <w:rFonts w:cs="Times New Roman"/>
          <w:szCs w:val="21"/>
        </w:rPr>
        <w:t>) in spring 2017 (A, B) and summer 2018 (C, D).</w:t>
      </w:r>
    </w:p>
    <w:p w14:paraId="2B5ECB41" w14:textId="6EA85720" w:rsidR="00C61AD5" w:rsidRDefault="00C61AD5" w:rsidP="007851FF">
      <w:pPr>
        <w:spacing w:before="0" w:after="200" w:line="276" w:lineRule="auto"/>
        <w:jc w:val="both"/>
        <w:rPr>
          <w:rFonts w:cs="Times New Roman"/>
          <w:szCs w:val="21"/>
        </w:rPr>
      </w:pPr>
      <w:r>
        <w:rPr>
          <w:rFonts w:cs="Times New Roman"/>
          <w:szCs w:val="21"/>
        </w:rPr>
        <w:br w:type="page"/>
      </w:r>
    </w:p>
    <w:p w14:paraId="6B6FC4BE" w14:textId="09E94B6E" w:rsidR="00945BD5" w:rsidRDefault="003D62FA" w:rsidP="007851FF">
      <w:pPr>
        <w:spacing w:before="0" w:after="200" w:line="276" w:lineRule="auto"/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</w:rPr>
        <w:lastRenderedPageBreak/>
        <w:drawing>
          <wp:inline distT="0" distB="0" distL="0" distR="0" wp14:anchorId="43277839" wp14:editId="69855B2F">
            <wp:extent cx="3836264" cy="3037437"/>
            <wp:effectExtent l="0" t="0" r="0" b="0"/>
            <wp:docPr id="1693514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14501" name="图片 169351450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953" cy="303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BA932" w14:textId="5D2C7650" w:rsidR="00945BD5" w:rsidRDefault="00945BD5" w:rsidP="007851FF">
      <w:pPr>
        <w:jc w:val="both"/>
        <w:rPr>
          <w:rFonts w:cs="Times New Roman"/>
          <w:szCs w:val="24"/>
        </w:rPr>
      </w:pPr>
      <w:r w:rsidRPr="00FD34F7">
        <w:rPr>
          <w:rFonts w:cs="Times New Roman"/>
          <w:b/>
          <w:szCs w:val="24"/>
        </w:rPr>
        <w:t>Supplementary Figure S</w:t>
      </w:r>
      <w:r w:rsidR="005915CE">
        <w:rPr>
          <w:rFonts w:cs="Times New Roman" w:hint="eastAsia"/>
          <w:b/>
          <w:szCs w:val="24"/>
          <w:lang w:eastAsia="zh-CN"/>
        </w:rPr>
        <w:t>8</w:t>
      </w:r>
      <w:r w:rsidRPr="00FD34F7">
        <w:rPr>
          <w:rFonts w:cs="Times New Roman"/>
          <w:b/>
          <w:szCs w:val="24"/>
        </w:rPr>
        <w:t>.</w:t>
      </w:r>
      <w:r w:rsidRPr="00B20E11">
        <w:rPr>
          <w:rFonts w:cs="Times New Roman"/>
          <w:szCs w:val="24"/>
        </w:rPr>
        <w:t xml:space="preserve"> </w:t>
      </w:r>
      <w:r w:rsidRPr="00F65669">
        <w:rPr>
          <w:rFonts w:cs="Times New Roman"/>
          <w:szCs w:val="24"/>
        </w:rPr>
        <w:t xml:space="preserve">The box plot of </w:t>
      </w:r>
      <w:r>
        <w:rPr>
          <w:rFonts w:cs="Times New Roman"/>
          <w:szCs w:val="24"/>
        </w:rPr>
        <w:t>22:6n-3/20:5n-3 (</w:t>
      </w:r>
      <w:r w:rsidRPr="00F65669">
        <w:rPr>
          <w:rFonts w:cs="Times New Roman"/>
          <w:szCs w:val="24"/>
        </w:rPr>
        <w:t>DHA/EPA</w:t>
      </w:r>
      <w:r>
        <w:rPr>
          <w:rFonts w:cs="Times New Roman"/>
          <w:szCs w:val="24"/>
        </w:rPr>
        <w:t>)</w:t>
      </w:r>
      <w:r w:rsidRPr="00F65669">
        <w:rPr>
          <w:rFonts w:cs="Times New Roman"/>
          <w:szCs w:val="24"/>
        </w:rPr>
        <w:t xml:space="preserve"> in the surface and deep layer in spring 2017 and summer 2018.</w:t>
      </w:r>
    </w:p>
    <w:p w14:paraId="691109A7" w14:textId="0A5F324F" w:rsidR="00FD2863" w:rsidRPr="00262E40" w:rsidRDefault="00C61AD5" w:rsidP="007851FF">
      <w:pPr>
        <w:jc w:val="both"/>
        <w:rPr>
          <w:rFonts w:cs="Times New Roman"/>
          <w:szCs w:val="21"/>
        </w:rPr>
      </w:pPr>
      <w:r>
        <w:rPr>
          <w:rFonts w:cs="Times New Roman"/>
          <w:szCs w:val="24"/>
        </w:rPr>
        <w:br w:type="page"/>
      </w:r>
      <w:r w:rsidR="00FD2863" w:rsidRPr="0001436A">
        <w:rPr>
          <w:rFonts w:cs="Times New Roman"/>
          <w:b/>
          <w:szCs w:val="24"/>
        </w:rPr>
        <w:lastRenderedPageBreak/>
        <w:t xml:space="preserve">Supplementary </w:t>
      </w:r>
      <w:r w:rsidR="00FD2863">
        <w:rPr>
          <w:rFonts w:cs="Times New Roman"/>
          <w:b/>
          <w:szCs w:val="24"/>
        </w:rPr>
        <w:t>Table</w:t>
      </w:r>
      <w:r w:rsidR="00FD2863" w:rsidRPr="0001436A">
        <w:rPr>
          <w:rFonts w:cs="Times New Roman"/>
          <w:b/>
          <w:szCs w:val="24"/>
        </w:rPr>
        <w:t xml:space="preserve"> </w:t>
      </w:r>
      <w:r w:rsidR="00FD2863">
        <w:rPr>
          <w:rFonts w:cs="Times New Roman"/>
          <w:b/>
          <w:szCs w:val="24"/>
        </w:rPr>
        <w:t>S</w:t>
      </w:r>
      <w:r w:rsidR="007C4EA4">
        <w:rPr>
          <w:rFonts w:cs="Times New Roman" w:hint="eastAsia"/>
          <w:b/>
          <w:szCs w:val="24"/>
          <w:lang w:eastAsia="zh-CN"/>
        </w:rPr>
        <w:t>1</w:t>
      </w:r>
      <w:r w:rsidR="00FD2863" w:rsidRPr="0001436A">
        <w:rPr>
          <w:rFonts w:cs="Times New Roman"/>
          <w:b/>
          <w:szCs w:val="24"/>
        </w:rPr>
        <w:t>.</w:t>
      </w:r>
      <w:r w:rsidR="00FD2863" w:rsidRPr="001549D3">
        <w:rPr>
          <w:rFonts w:cs="Times New Roman"/>
          <w:szCs w:val="24"/>
        </w:rPr>
        <w:t xml:space="preserve"> </w:t>
      </w:r>
      <w:r w:rsidR="00FD2863" w:rsidRPr="00262E40">
        <w:rPr>
          <w:rFonts w:cs="Times New Roman"/>
          <w:szCs w:val="21"/>
        </w:rPr>
        <w:t xml:space="preserve">Station information for </w:t>
      </w:r>
      <w:r w:rsidR="00FD2863" w:rsidRPr="00262E40">
        <w:rPr>
          <w:rFonts w:cs="Times New Roman" w:hint="eastAsia"/>
          <w:szCs w:val="21"/>
        </w:rPr>
        <w:t>the</w:t>
      </w:r>
      <w:r w:rsidR="00FD2863" w:rsidRPr="00262E40">
        <w:rPr>
          <w:rFonts w:cs="Times New Roman"/>
          <w:szCs w:val="21"/>
        </w:rPr>
        <w:t xml:space="preserve"> cruises in spring 2017</w:t>
      </w:r>
      <w:r w:rsidR="00C65740">
        <w:rPr>
          <w:rFonts w:cs="Times New Roman"/>
          <w:szCs w:val="21"/>
        </w:rPr>
        <w:t xml:space="preserve"> </w:t>
      </w:r>
      <w:r w:rsidR="00FD2863" w:rsidRPr="00262E40">
        <w:rPr>
          <w:rFonts w:cs="Times New Roman"/>
          <w:szCs w:val="21"/>
        </w:rPr>
        <w:t>and summer 2018.</w:t>
      </w:r>
    </w:p>
    <w:tbl>
      <w:tblPr>
        <w:tblStyle w:val="21"/>
        <w:tblW w:w="9072" w:type="dxa"/>
        <w:tblLayout w:type="fixed"/>
        <w:tblLook w:val="04A0" w:firstRow="1" w:lastRow="0" w:firstColumn="1" w:lastColumn="0" w:noHBand="0" w:noVBand="1"/>
      </w:tblPr>
      <w:tblGrid>
        <w:gridCol w:w="1511"/>
        <w:gridCol w:w="1511"/>
        <w:gridCol w:w="1513"/>
        <w:gridCol w:w="1277"/>
        <w:gridCol w:w="1559"/>
        <w:gridCol w:w="188"/>
        <w:gridCol w:w="1513"/>
      </w:tblGrid>
      <w:tr w:rsidR="007F204C" w:rsidRPr="005C73C0" w14:paraId="7C686F1B" w14:textId="48D0D225" w:rsidTr="004D7C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DAC2907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Station</w:t>
            </w:r>
          </w:p>
        </w:tc>
        <w:tc>
          <w:tcPr>
            <w:tcW w:w="151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0AED7D2" w14:textId="77777777" w:rsidR="007F204C" w:rsidRPr="005C73C0" w:rsidRDefault="007F204C" w:rsidP="005915CE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Longitude (°E)</w:t>
            </w:r>
          </w:p>
        </w:tc>
        <w:tc>
          <w:tcPr>
            <w:tcW w:w="1513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E9A6ACF" w14:textId="2949A516" w:rsidR="007F204C" w:rsidRPr="005C73C0" w:rsidRDefault="007F204C" w:rsidP="005915CE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Latitude (°N)</w:t>
            </w:r>
          </w:p>
        </w:tc>
        <w:tc>
          <w:tcPr>
            <w:tcW w:w="1277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50040AB" w14:textId="3815131B" w:rsidR="007F204C" w:rsidRPr="005C73C0" w:rsidRDefault="007F204C" w:rsidP="005915CE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Depth (m)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5BDC62D" w14:textId="0FD1E79A" w:rsidR="007F204C" w:rsidRPr="005C73C0" w:rsidRDefault="007F204C" w:rsidP="005915CE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Bottom depth (m)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509B2827" w14:textId="2C10EB44" w:rsidR="007F204C" w:rsidRPr="005C73C0" w:rsidRDefault="007F204C" w:rsidP="005915CE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B6314D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Sampling volume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 xml:space="preserve"> (L)</w:t>
            </w:r>
          </w:p>
        </w:tc>
      </w:tr>
      <w:tr w:rsidR="007F204C" w:rsidRPr="005C73C0" w14:paraId="2E49A21A" w14:textId="314768E1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single" w:sz="12" w:space="0" w:color="auto"/>
              <w:bottom w:val="nil"/>
            </w:tcBorders>
            <w:noWrap/>
            <w:hideMark/>
          </w:tcPr>
          <w:p w14:paraId="4D7B58F1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Spring-A3-8</w:t>
            </w:r>
          </w:p>
        </w:tc>
        <w:tc>
          <w:tcPr>
            <w:tcW w:w="1511" w:type="dxa"/>
            <w:tcBorders>
              <w:top w:val="single" w:sz="12" w:space="0" w:color="auto"/>
              <w:bottom w:val="nil"/>
            </w:tcBorders>
            <w:noWrap/>
            <w:hideMark/>
          </w:tcPr>
          <w:p w14:paraId="100FF264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123.4922</w:t>
            </w:r>
          </w:p>
        </w:tc>
        <w:tc>
          <w:tcPr>
            <w:tcW w:w="1513" w:type="dxa"/>
            <w:tcBorders>
              <w:top w:val="single" w:sz="12" w:space="0" w:color="auto"/>
              <w:bottom w:val="nil"/>
            </w:tcBorders>
            <w:noWrap/>
            <w:hideMark/>
          </w:tcPr>
          <w:p w14:paraId="4ED29BD4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31.39226</w:t>
            </w:r>
          </w:p>
        </w:tc>
        <w:tc>
          <w:tcPr>
            <w:tcW w:w="1277" w:type="dxa"/>
            <w:tcBorders>
              <w:top w:val="single" w:sz="12" w:space="0" w:color="auto"/>
              <w:bottom w:val="nil"/>
            </w:tcBorders>
            <w:noWrap/>
            <w:hideMark/>
          </w:tcPr>
          <w:p w14:paraId="00B0E205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single" w:sz="12" w:space="0" w:color="auto"/>
              <w:bottom w:val="nil"/>
            </w:tcBorders>
            <w:noWrap/>
            <w:hideMark/>
          </w:tcPr>
          <w:p w14:paraId="1CDB90AB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41.2</w:t>
            </w:r>
          </w:p>
        </w:tc>
        <w:tc>
          <w:tcPr>
            <w:tcW w:w="1513" w:type="dxa"/>
            <w:tcBorders>
              <w:top w:val="single" w:sz="12" w:space="0" w:color="auto"/>
              <w:bottom w:val="nil"/>
            </w:tcBorders>
          </w:tcPr>
          <w:p w14:paraId="656792DB" w14:textId="201E4CFF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100</w:t>
            </w:r>
          </w:p>
        </w:tc>
      </w:tr>
      <w:tr w:rsidR="007F204C" w:rsidRPr="005C73C0" w14:paraId="5A52691E" w14:textId="65B15155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59DC8457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Spring-A2-3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7BCDEB56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122.7536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25CA2FCA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31.88042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58982170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5F47A359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36.1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455ED9A8" w14:textId="457C9C71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100</w:t>
            </w:r>
          </w:p>
        </w:tc>
      </w:tr>
      <w:tr w:rsidR="007F204C" w:rsidRPr="005C73C0" w14:paraId="1BAA5F90" w14:textId="7219205B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2697914C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Spring-A3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1FADCB95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123.0005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6967C4BB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30.4219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4CF31D37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25B4944F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52.4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031C79D7" w14:textId="588A71AB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34BDF870" w14:textId="6708D8D9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7220C803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Spring-A3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6EA61DD6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123.0005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75D39998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30.4219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51B849FD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25FB4CCC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52.4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63F7FAF0" w14:textId="5237860F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7EE77F68" w14:textId="4F15D297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76F0C1B7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Spring-B4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0D44924E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122.9998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1AAD6187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29.8599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08832B73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2B267F1F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55.6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5556AFB6" w14:textId="371EDE98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7C4F206B" w14:textId="1FE4F4B9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120FAD00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Spring-B4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7E6C81FB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122.9998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23C3881A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29.8599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1F49021F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4EE32D56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55.6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7DAFBD89" w14:textId="364E2B56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5E06D20B" w14:textId="1A01E183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029BA375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Spring-B4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27DA7947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122.9998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036B4E00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29.8599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469BF8C4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68A35BD4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55.6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6105912B" w14:textId="6FE14BF8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56A97D3C" w14:textId="73869F5E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46B4DDC4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Spring-C3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23AC8604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122.509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2C9E0AD1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29.5002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4611B2B7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3001F890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4877A3FA" w14:textId="312C5F1B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6EFE7FAC" w14:textId="2EA4ED8D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3F36473B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Spring-C3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20577382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122.509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55F70A3B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29.5002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015068A2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04CAB13F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4A0C1625" w14:textId="0E496BF3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258454C2" w14:textId="32E4CC3E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3474E141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Spring-C3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02F24745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122.509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23A4CE93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29.5002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0495B334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7E08752E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25B6305F" w14:textId="31BEF44A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10</w:t>
            </w:r>
          </w:p>
        </w:tc>
      </w:tr>
      <w:tr w:rsidR="007F204C" w:rsidRPr="005C73C0" w14:paraId="4C158AC1" w14:textId="4CCA0378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60B45172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Spring-D6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00A55A62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122.7502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62891E84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28.9806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4164A1A5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4C9A0744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60.4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66635FDB" w14:textId="05AE786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6046CCC7" w14:textId="3623C017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7178D9CA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Spring-D6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444805C1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122.7502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1A11A232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28.9806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31880CEA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4B64420D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60.4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6959B5E2" w14:textId="114DBFC4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64A178F1" w14:textId="00D1FA95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172AE941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Spring-E5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644318DC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122.3329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7D1D9D3D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28.4479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74262DE2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77BB39B3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58.2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68075FD9" w14:textId="6EC28C74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3CCD6968" w14:textId="5BAFD176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21A9AB91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Spring-E5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05279061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122.3329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59DA7D47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28.4479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2E04F4CB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0F2FEE16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58.2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3B7BBBDE" w14:textId="38933E92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4AA0282C" w14:textId="39106825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2F518317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Spring-E5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651EC7B2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122.3329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68DFD64C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28.4479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6E2D0B41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5115C129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58.2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6219ADA7" w14:textId="03D42768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1924A3A3" w14:textId="2FAFFD59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7D31F77F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Spring-F2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00F0C956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121.8604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3068A802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28.1542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3A021E4F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7E5189E9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29F548FF" w14:textId="7CF87561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58CF2B56" w14:textId="77127126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2DA65E96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Spring-F2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62876713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121.8604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7F8A21C9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28.1542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713F0CB6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1AD78327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4F31445B" w14:textId="62BBF7B5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10</w:t>
            </w:r>
          </w:p>
        </w:tc>
      </w:tr>
      <w:tr w:rsidR="007F204C" w:rsidRPr="005C73C0" w14:paraId="65538C46" w14:textId="1D6E4C9E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1EBE569D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Spring-G4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070D8CBF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121.5551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2DDD2858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27.411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18619136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720C84E7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2C7D2931" w14:textId="601AC321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5DE9F3DF" w14:textId="1C1006E7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51394B18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Spring-G4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1E02C69D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121.5551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6B8A4847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27.411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3303C46E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32937485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5B62B93C" w14:textId="7DBCA3CC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7DACE822" w14:textId="5999E8C0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733D9EE1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Spring-G4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1E051B05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121.5551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44EA5D44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27.411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6E08DA5C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64ADE166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5B868A55" w14:textId="48E4CF02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1BCED6CE" w14:textId="381E077C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6D5257A3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Spring-H5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0AF8E8A7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120.9825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0A01F975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26.7373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08CBA61E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07B0919D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67A0AC7A" w14:textId="0CE649FC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731DB198" w14:textId="152AA567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69135B19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Spring-H5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269ACC1D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120.9825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1B953BF2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26.7373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47296A5C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1AE23526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68687056" w14:textId="79B0FC3F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6418F3F8" w14:textId="59946946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5532F64D" w14:textId="7777777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Spring-H5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1F1FB8F9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120.9825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1F07E97F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26.7373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0D957A17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3A798CBD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6B977FBF" w14:textId="15C9E3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7777326C" w14:textId="270E7A2C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2C544B9C" w14:textId="1011DB5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er-A2-4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38E56355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123.1055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53208E8B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31.87937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23093C18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34533724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37.6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3630DF0A" w14:textId="7D281954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09C43F7E" w14:textId="3192686F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32D64AFA" w14:textId="6D130D9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er-A2-4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62072878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123.1055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47A860A8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31.87937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2190D770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4CA5A553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37.6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12EC3B5D" w14:textId="0660A833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76BE3451" w14:textId="6D01728D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48C46C2F" w14:textId="67FE848C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er-A2-4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327735BF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123.1055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22559EBB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31.87937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49B72434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11F4C88B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37.6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328BE8A8" w14:textId="45216998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09BCE0CD" w14:textId="3C3CEBC7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79E9EDA0" w14:textId="2BDECE74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er-A4-5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1E4E0A0A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123.0283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32E3DF4D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31.16658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6AFA5341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2058CCFE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60.7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2CBC0CF0" w14:textId="2DDCC77C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0EF36429" w14:textId="679C3DF9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2E08D89D" w14:textId="07120ECA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er-A4-5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246AC518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123.0283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2F17FD31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31.16658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4659019D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5F9FC271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60.7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222364CC" w14:textId="09DD9CAB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305F1517" w14:textId="2681426B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2A563D15" w14:textId="742945F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er-A3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49720D58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122.9943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3776C415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30.41872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624D2EAC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46045C8B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7240AF72" w14:textId="15CFFD94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3983EFD5" w14:textId="2294A462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4AB8EFF7" w14:textId="0F58E6D4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er-A3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33DAC40D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122.9943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6AA00115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30.41872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17568515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6D3C332B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6EFC5775" w14:textId="673FC5BE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05E7A14F" w14:textId="44D3C80F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159497EC" w14:textId="52F3443D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er-A3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0094EE89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122.9943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6C8FC147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30.41872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61F6B3E2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505FCA7B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5374EEFC" w14:textId="149205F5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36A53C56" w14:textId="48E11513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22241843" w14:textId="2C580D84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er-A3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5DC37D88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122.9943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2FB3B747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30.41872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1C8AF5B6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1A011592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6DCA1DB1" w14:textId="40FB4C1D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7B6A8FEE" w14:textId="53D139B6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7C086EDA" w14:textId="7C15C7AA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er-B4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6A91A990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122.9995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7122E9A1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29.85505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6369AA0A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67AD38D7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57.3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63FDFF18" w14:textId="03A3D2A6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5ABF668E" w14:textId="3E73E1BD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42209905" w14:textId="5CB0E435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er-B4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779B1C85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122.9995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14A21401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29.85505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28E61D3E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1EFC93D0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57.3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2D38B846" w14:textId="3ED4E32D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79151275" w14:textId="0C92CFB5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7BCE472D" w14:textId="2386D9AF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er-B4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338D7146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122.9995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543F61DF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29.85505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1E9A80E1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284EFB8D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57.3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0FD41EA9" w14:textId="081C0A05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5F798A85" w14:textId="15DCCCC3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38720239" w14:textId="15633476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er-C3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08CC17F5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122.5103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18BFBDEA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29.498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0EE57E6C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152FA27E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31.1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06887934" w14:textId="36B91F09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78FEE4C1" w14:textId="159E42B8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54C40CD9" w14:textId="415B7D71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er-C3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002DB654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122.5103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74B871A7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29.498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62ED1C43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3D6223A9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31.1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2823D325" w14:textId="76E85F1A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5D862A8E" w14:textId="0187968D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659AC290" w14:textId="3007A41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er-C3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7D26F14A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122.5103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5A03A210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29.498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586D1528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6BD17519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31.1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0FABF7D5" w14:textId="4B95698C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4EFC357D" w14:textId="329274E9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7F1B67C4" w14:textId="3F341985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er-D6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5968D6C4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122.758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2604141E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28.9809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0584807E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47422116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61.7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2625C483" w14:textId="3DFEF880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4A976581" w14:textId="6FFF7393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3C9CD6D9" w14:textId="60AD34C7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er-D6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67EB25E3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122.758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43195440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28.9809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3DC1EC79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5399B3E6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61.7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53DB41F1" w14:textId="79901BC4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665B7F07" w14:textId="7C185C3B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2D1DF5BC" w14:textId="4EEC94BB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er-D6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7168E80A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122.758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609AB10E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28.9809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298755CE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47F39302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61.7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770E6259" w14:textId="2886232B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60650D70" w14:textId="3DDCC39E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5F251E6F" w14:textId="58749198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lastRenderedPageBreak/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er-D6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2E0D81EF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122.758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573E8018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28.9809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13C5037F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0823CC66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61.7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130D2A3E" w14:textId="3CFFF0ED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3049D6AB" w14:textId="6C91D446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1FC17E38" w14:textId="1A36C82E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er-E5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5D13FFD6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122.3229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634A983F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28.4535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3FBF8B1E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3248DCC2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387518EA" w14:textId="41CA98CD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3D1774C2" w14:textId="7F2B8477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1BBD2FF2" w14:textId="3356C25C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er-E5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43E517E1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122.3229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46D1D8B9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28.4535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7B73FDB5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2BD8F40E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4704AFFD" w14:textId="1454CF1C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55EC0EF5" w14:textId="7E739A4E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47E70EBE" w14:textId="5FED9844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er-E5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062D67D1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122.3229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16F479C5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28.4535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3BF040ED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0AF78D15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4BE8F264" w14:textId="149A2876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19363666" w14:textId="2683E4E0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5C06ACE9" w14:textId="4E2BF603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er-F2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072453AB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121.8651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17AA859D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28.1616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03D49E3F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0EC791EF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38CEBFEE" w14:textId="790EEEB0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54B07344" w14:textId="16CD1D21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4FD19FDA" w14:textId="04863DA1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er-F2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37EE3BE6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121.8651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497CA7E4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28.1616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4E41BEA7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4B3BEAED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6EC6B9B6" w14:textId="4CE7BC24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3E28C22F" w14:textId="0B710F41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1042EA7F" w14:textId="3D23DE3F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er-F2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722AC81A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121.8651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6E4B6F99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28.1616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5F053EFC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674E33DE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266AFC33" w14:textId="712981A0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7E42FC59" w14:textId="6C39B380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3CAE6C8D" w14:textId="29DA4A2D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er-G4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0A873125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121.5556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7F751CB3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27.4121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4ADAEB13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4B790F0B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22F6D03B" w14:textId="605EBB14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1E5A6418" w14:textId="57B19F25" w:rsidTr="004D7C9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nil"/>
            </w:tcBorders>
            <w:noWrap/>
            <w:hideMark/>
          </w:tcPr>
          <w:p w14:paraId="6AD7DCFD" w14:textId="451DF170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er-G4</w:t>
            </w:r>
          </w:p>
        </w:tc>
        <w:tc>
          <w:tcPr>
            <w:tcW w:w="1511" w:type="dxa"/>
            <w:tcBorders>
              <w:top w:val="nil"/>
              <w:bottom w:val="nil"/>
            </w:tcBorders>
            <w:noWrap/>
            <w:hideMark/>
          </w:tcPr>
          <w:p w14:paraId="7645BD15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121.5556</w:t>
            </w:r>
          </w:p>
        </w:tc>
        <w:tc>
          <w:tcPr>
            <w:tcW w:w="1513" w:type="dxa"/>
            <w:tcBorders>
              <w:top w:val="nil"/>
              <w:bottom w:val="nil"/>
            </w:tcBorders>
            <w:noWrap/>
            <w:hideMark/>
          </w:tcPr>
          <w:p w14:paraId="6C73D379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27.4121</w:t>
            </w:r>
          </w:p>
        </w:tc>
        <w:tc>
          <w:tcPr>
            <w:tcW w:w="1277" w:type="dxa"/>
            <w:tcBorders>
              <w:top w:val="nil"/>
              <w:bottom w:val="nil"/>
            </w:tcBorders>
            <w:noWrap/>
            <w:hideMark/>
          </w:tcPr>
          <w:p w14:paraId="3284CB1C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747" w:type="dxa"/>
            <w:gridSpan w:val="2"/>
            <w:tcBorders>
              <w:top w:val="nil"/>
              <w:bottom w:val="nil"/>
            </w:tcBorders>
            <w:noWrap/>
            <w:hideMark/>
          </w:tcPr>
          <w:p w14:paraId="2B70B848" w14:textId="77777777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14:paraId="04FCB317" w14:textId="2D3BD418" w:rsidR="007F204C" w:rsidRPr="005C73C0" w:rsidRDefault="007F204C" w:rsidP="005915CE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  <w:tr w:rsidR="007F204C" w:rsidRPr="005C73C0" w14:paraId="6807E2F3" w14:textId="4C0A07E5" w:rsidTr="004D7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0CBEC091" w14:textId="2F848B64" w:rsidR="007F204C" w:rsidRPr="005C73C0" w:rsidRDefault="007F204C" w:rsidP="005915CE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</w:t>
            </w:r>
            <w:r>
              <w:rPr>
                <w:rFonts w:eastAsia="等线" w:cs="Times New Roman" w:hint="eastAsia"/>
                <w:b w:val="0"/>
                <w:color w:val="000000"/>
                <w:sz w:val="16"/>
                <w:szCs w:val="16"/>
              </w:rPr>
              <w:t>m</w:t>
            </w: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er-H5</w:t>
            </w:r>
          </w:p>
        </w:tc>
        <w:tc>
          <w:tcPr>
            <w:tcW w:w="1511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0CEE37F8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120.9866</w:t>
            </w:r>
          </w:p>
        </w:tc>
        <w:tc>
          <w:tcPr>
            <w:tcW w:w="1513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29E5EEE6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26.73602</w:t>
            </w:r>
          </w:p>
        </w:tc>
        <w:tc>
          <w:tcPr>
            <w:tcW w:w="1277" w:type="dxa"/>
            <w:tcBorders>
              <w:top w:val="nil"/>
              <w:bottom w:val="single" w:sz="12" w:space="0" w:color="auto"/>
            </w:tcBorders>
            <w:noWrap/>
            <w:hideMark/>
          </w:tcPr>
          <w:p w14:paraId="750AC42B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gridSpan w:val="2"/>
            <w:tcBorders>
              <w:top w:val="nil"/>
              <w:bottom w:val="single" w:sz="12" w:space="0" w:color="auto"/>
            </w:tcBorders>
            <w:noWrap/>
            <w:hideMark/>
          </w:tcPr>
          <w:p w14:paraId="3914A4ED" w14:textId="77777777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59.5</w:t>
            </w:r>
          </w:p>
        </w:tc>
        <w:tc>
          <w:tcPr>
            <w:tcW w:w="1513" w:type="dxa"/>
            <w:tcBorders>
              <w:top w:val="nil"/>
              <w:bottom w:val="single" w:sz="12" w:space="0" w:color="auto"/>
            </w:tcBorders>
          </w:tcPr>
          <w:p w14:paraId="5BE14704" w14:textId="6B4470C9" w:rsidR="007F204C" w:rsidRPr="005C73C0" w:rsidRDefault="007F204C" w:rsidP="005915CE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16"/>
              </w:rPr>
              <w:t>25</w:t>
            </w:r>
          </w:p>
        </w:tc>
      </w:tr>
    </w:tbl>
    <w:p w14:paraId="1E65E508" w14:textId="77777777" w:rsidR="00504521" w:rsidRDefault="00504521" w:rsidP="007851FF">
      <w:pPr>
        <w:jc w:val="both"/>
        <w:rPr>
          <w:rFonts w:cs="Times New Roman"/>
          <w:b/>
          <w:szCs w:val="24"/>
          <w:lang w:eastAsia="zh-CN"/>
        </w:rPr>
      </w:pPr>
    </w:p>
    <w:p w14:paraId="1A606823" w14:textId="77777777" w:rsidR="00C61AD5" w:rsidRDefault="00C61AD5" w:rsidP="007851FF">
      <w:pPr>
        <w:spacing w:before="0" w:after="200" w:line="276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3A383CDA" w14:textId="77777777" w:rsidR="005915CE" w:rsidRDefault="005915CE" w:rsidP="005915CE">
      <w:pPr>
        <w:spacing w:before="0" w:after="200" w:line="276" w:lineRule="auto"/>
        <w:jc w:val="both"/>
        <w:rPr>
          <w:rFonts w:cs="Times New Roman"/>
          <w:szCs w:val="21"/>
          <w:lang w:eastAsia="zh-CN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 w:rsidRPr="00C21F15">
        <w:rPr>
          <w:rFonts w:cs="Times New Roman"/>
          <w:szCs w:val="21"/>
        </w:rPr>
        <w:t xml:space="preserve"> </w:t>
      </w:r>
      <w:r w:rsidRPr="003B3D08">
        <w:rPr>
          <w:szCs w:val="24"/>
        </w:rPr>
        <w:t xml:space="preserve">The detection limits for nutrients </w:t>
      </w:r>
      <w:r>
        <w:rPr>
          <w:rFonts w:hint="eastAsia"/>
          <w:szCs w:val="24"/>
          <w:lang w:eastAsia="zh-CN"/>
        </w:rPr>
        <w:t>during</w:t>
      </w:r>
      <w:r>
        <w:rPr>
          <w:szCs w:val="24"/>
        </w:rPr>
        <w:t xml:space="preserve"> three cruises. </w:t>
      </w:r>
    </w:p>
    <w:tbl>
      <w:tblPr>
        <w:tblStyle w:val="aff5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1"/>
        <w:gridCol w:w="1513"/>
        <w:gridCol w:w="1511"/>
        <w:gridCol w:w="1513"/>
        <w:gridCol w:w="1511"/>
        <w:gridCol w:w="1513"/>
      </w:tblGrid>
      <w:tr w:rsidR="005915CE" w:rsidRPr="00F05487" w14:paraId="34475E23" w14:textId="77777777" w:rsidTr="004D7C90">
        <w:trPr>
          <w:trHeight w:val="84"/>
          <w:jc w:val="center"/>
        </w:trPr>
        <w:tc>
          <w:tcPr>
            <w:tcW w:w="1402" w:type="dxa"/>
            <w:tcBorders>
              <w:top w:val="single" w:sz="12" w:space="0" w:color="auto"/>
              <w:bottom w:val="single" w:sz="12" w:space="0" w:color="auto"/>
            </w:tcBorders>
          </w:tcPr>
          <w:p w14:paraId="1A833F94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bookmarkStart w:id="1" w:name="_Hlk163032722"/>
            <w:r w:rsidRPr="00F05487">
              <w:rPr>
                <w:rFonts w:cs="Times New Roman"/>
                <w:noProof/>
                <w:sz w:val="18"/>
                <w:szCs w:val="18"/>
              </w:rPr>
              <w:t>Cruise</w:t>
            </w:r>
          </w:p>
        </w:tc>
        <w:tc>
          <w:tcPr>
            <w:tcW w:w="1403" w:type="dxa"/>
            <w:tcBorders>
              <w:top w:val="single" w:sz="12" w:space="0" w:color="auto"/>
              <w:bottom w:val="single" w:sz="12" w:space="0" w:color="auto"/>
            </w:tcBorders>
          </w:tcPr>
          <w:p w14:paraId="382AD613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noProof/>
                <w:sz w:val="18"/>
                <w:szCs w:val="18"/>
              </w:rPr>
              <w:t>NO</w:t>
            </w:r>
            <w:r w:rsidRPr="00F05487">
              <w:rPr>
                <w:rFonts w:cs="Times New Roman"/>
                <w:noProof/>
                <w:sz w:val="18"/>
                <w:szCs w:val="18"/>
                <w:vertAlign w:val="subscript"/>
              </w:rPr>
              <w:t>2</w:t>
            </w:r>
            <w:r w:rsidRPr="00F05487">
              <w:rPr>
                <w:rFonts w:cs="Times New Roman"/>
                <w:noProof/>
                <w:sz w:val="18"/>
                <w:szCs w:val="18"/>
                <w:vertAlign w:val="superscript"/>
              </w:rPr>
              <w:t>-</w:t>
            </w:r>
            <w:r w:rsidRPr="00F05487">
              <w:rPr>
                <w:rFonts w:cs="Times New Roman"/>
                <w:noProof/>
                <w:sz w:val="18"/>
                <w:szCs w:val="18"/>
              </w:rPr>
              <w:t xml:space="preserve"> (μmol</w:t>
            </w:r>
            <w:r>
              <w:rPr>
                <w:rFonts w:cs="Times New Roman" w:hint="eastAsia"/>
                <w:noProof/>
                <w:sz w:val="18"/>
                <w:szCs w:val="18"/>
                <w:lang w:eastAsia="zh-CN"/>
              </w:rPr>
              <w:t xml:space="preserve"> </w:t>
            </w:r>
            <w:r w:rsidRPr="00F05487">
              <w:rPr>
                <w:rFonts w:cs="Times New Roman"/>
                <w:noProof/>
                <w:sz w:val="18"/>
                <w:szCs w:val="18"/>
              </w:rPr>
              <w:t>L</w:t>
            </w:r>
            <w:r w:rsidRPr="00BD7E8F">
              <w:rPr>
                <w:rFonts w:cs="Times New Roman" w:hint="eastAsia"/>
                <w:noProof/>
                <w:sz w:val="18"/>
                <w:szCs w:val="18"/>
                <w:vertAlign w:val="superscript"/>
                <w:lang w:eastAsia="zh-CN"/>
              </w:rPr>
              <w:t>-1</w:t>
            </w:r>
            <w:r w:rsidRPr="00F05487">
              <w:rPr>
                <w:rFonts w:cs="Times New Roman"/>
                <w:noProof/>
                <w:sz w:val="18"/>
                <w:szCs w:val="18"/>
              </w:rPr>
              <w:t>)</w:t>
            </w:r>
          </w:p>
        </w:tc>
        <w:tc>
          <w:tcPr>
            <w:tcW w:w="1402" w:type="dxa"/>
            <w:tcBorders>
              <w:top w:val="single" w:sz="12" w:space="0" w:color="auto"/>
              <w:bottom w:val="single" w:sz="12" w:space="0" w:color="auto"/>
            </w:tcBorders>
          </w:tcPr>
          <w:p w14:paraId="5E63716A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noProof/>
                <w:sz w:val="18"/>
                <w:szCs w:val="18"/>
              </w:rPr>
              <w:t>NO</w:t>
            </w:r>
            <w:r w:rsidRPr="00F05487">
              <w:rPr>
                <w:rFonts w:cs="Times New Roman"/>
                <w:noProof/>
                <w:sz w:val="18"/>
                <w:szCs w:val="18"/>
                <w:vertAlign w:val="subscript"/>
              </w:rPr>
              <w:t>3</w:t>
            </w:r>
            <w:r w:rsidRPr="00F05487">
              <w:rPr>
                <w:rFonts w:cs="Times New Roman"/>
                <w:noProof/>
                <w:sz w:val="18"/>
                <w:szCs w:val="18"/>
                <w:vertAlign w:val="superscript"/>
              </w:rPr>
              <w:t xml:space="preserve">- </w:t>
            </w:r>
            <w:r w:rsidRPr="00F05487">
              <w:rPr>
                <w:rFonts w:cs="Times New Roman"/>
                <w:noProof/>
                <w:sz w:val="18"/>
                <w:szCs w:val="18"/>
              </w:rPr>
              <w:t>(μmol</w:t>
            </w:r>
            <w:r>
              <w:rPr>
                <w:rFonts w:cs="Times New Roman" w:hint="eastAsia"/>
                <w:noProof/>
                <w:sz w:val="18"/>
                <w:szCs w:val="18"/>
                <w:lang w:eastAsia="zh-CN"/>
              </w:rPr>
              <w:t xml:space="preserve"> </w:t>
            </w:r>
            <w:r w:rsidRPr="00F05487">
              <w:rPr>
                <w:rFonts w:cs="Times New Roman"/>
                <w:noProof/>
                <w:sz w:val="18"/>
                <w:szCs w:val="18"/>
              </w:rPr>
              <w:t>L</w:t>
            </w:r>
            <w:r w:rsidRPr="00BD7E8F">
              <w:rPr>
                <w:rFonts w:cs="Times New Roman" w:hint="eastAsia"/>
                <w:noProof/>
                <w:sz w:val="18"/>
                <w:szCs w:val="18"/>
                <w:vertAlign w:val="superscript"/>
                <w:lang w:eastAsia="zh-CN"/>
              </w:rPr>
              <w:t>-1</w:t>
            </w:r>
            <w:r w:rsidRPr="00F05487">
              <w:rPr>
                <w:rFonts w:cs="Times New Roman"/>
                <w:noProof/>
                <w:sz w:val="18"/>
                <w:szCs w:val="18"/>
              </w:rPr>
              <w:t>)</w:t>
            </w:r>
          </w:p>
        </w:tc>
        <w:tc>
          <w:tcPr>
            <w:tcW w:w="1403" w:type="dxa"/>
            <w:tcBorders>
              <w:top w:val="single" w:sz="12" w:space="0" w:color="auto"/>
              <w:bottom w:val="single" w:sz="12" w:space="0" w:color="auto"/>
            </w:tcBorders>
          </w:tcPr>
          <w:p w14:paraId="2802D988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E02A34">
              <w:rPr>
                <w:rFonts w:cs="Times New Roman"/>
                <w:noProof/>
                <w:sz w:val="18"/>
                <w:szCs w:val="18"/>
              </w:rPr>
              <w:t>NH</w:t>
            </w:r>
            <w:r w:rsidRPr="00E02A34">
              <w:rPr>
                <w:rFonts w:cs="Times New Roman"/>
                <w:noProof/>
                <w:sz w:val="18"/>
                <w:szCs w:val="18"/>
                <w:vertAlign w:val="subscript"/>
              </w:rPr>
              <w:t>4</w:t>
            </w:r>
            <w:r w:rsidRPr="00E02A34">
              <w:rPr>
                <w:rFonts w:cs="Times New Roman"/>
                <w:noProof/>
                <w:sz w:val="18"/>
                <w:szCs w:val="18"/>
                <w:vertAlign w:val="superscript"/>
              </w:rPr>
              <w:t>+</w:t>
            </w:r>
            <w:r w:rsidRPr="00E02A34">
              <w:rPr>
                <w:rFonts w:cs="Times New Roman"/>
                <w:noProof/>
                <w:sz w:val="18"/>
                <w:szCs w:val="18"/>
              </w:rPr>
              <w:t xml:space="preserve"> (μmol L</w:t>
            </w:r>
            <w:r w:rsidRPr="00E02A34">
              <w:rPr>
                <w:rFonts w:cs="Times New Roman"/>
                <w:noProof/>
                <w:sz w:val="18"/>
                <w:szCs w:val="18"/>
                <w:vertAlign w:val="superscript"/>
              </w:rPr>
              <w:t>-1</w:t>
            </w:r>
            <w:r w:rsidRPr="00E02A34">
              <w:rPr>
                <w:rFonts w:cs="Times New Roman"/>
                <w:noProof/>
                <w:sz w:val="18"/>
                <w:szCs w:val="18"/>
              </w:rPr>
              <w:t>)</w:t>
            </w:r>
          </w:p>
        </w:tc>
        <w:tc>
          <w:tcPr>
            <w:tcW w:w="1402" w:type="dxa"/>
            <w:tcBorders>
              <w:top w:val="single" w:sz="12" w:space="0" w:color="auto"/>
              <w:bottom w:val="single" w:sz="12" w:space="0" w:color="auto"/>
            </w:tcBorders>
          </w:tcPr>
          <w:p w14:paraId="10601113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noProof/>
                <w:sz w:val="18"/>
                <w:szCs w:val="18"/>
              </w:rPr>
              <w:t>PO</w:t>
            </w:r>
            <w:r w:rsidRPr="00F05487">
              <w:rPr>
                <w:rFonts w:cs="Times New Roman"/>
                <w:noProof/>
                <w:sz w:val="18"/>
                <w:szCs w:val="18"/>
                <w:vertAlign w:val="subscript"/>
              </w:rPr>
              <w:t>4</w:t>
            </w:r>
            <w:r w:rsidRPr="00F05487">
              <w:rPr>
                <w:rFonts w:cs="Times New Roman"/>
                <w:noProof/>
                <w:sz w:val="18"/>
                <w:szCs w:val="18"/>
                <w:vertAlign w:val="superscript"/>
              </w:rPr>
              <w:t xml:space="preserve">3- </w:t>
            </w:r>
            <w:r w:rsidRPr="00F05487">
              <w:rPr>
                <w:rFonts w:cs="Times New Roman"/>
                <w:noProof/>
                <w:sz w:val="18"/>
                <w:szCs w:val="18"/>
              </w:rPr>
              <w:t>(μmol</w:t>
            </w:r>
            <w:r>
              <w:rPr>
                <w:rFonts w:cs="Times New Roman" w:hint="eastAsia"/>
                <w:noProof/>
                <w:sz w:val="18"/>
                <w:szCs w:val="18"/>
                <w:lang w:eastAsia="zh-CN"/>
              </w:rPr>
              <w:t xml:space="preserve"> </w:t>
            </w:r>
            <w:r w:rsidRPr="00F05487">
              <w:rPr>
                <w:rFonts w:cs="Times New Roman"/>
                <w:noProof/>
                <w:sz w:val="18"/>
                <w:szCs w:val="18"/>
              </w:rPr>
              <w:t>L</w:t>
            </w:r>
            <w:r w:rsidRPr="00BD7E8F">
              <w:rPr>
                <w:rFonts w:cs="Times New Roman" w:hint="eastAsia"/>
                <w:noProof/>
                <w:sz w:val="18"/>
                <w:szCs w:val="18"/>
                <w:vertAlign w:val="superscript"/>
                <w:lang w:eastAsia="zh-CN"/>
              </w:rPr>
              <w:t>-1</w:t>
            </w:r>
            <w:r w:rsidRPr="00F05487">
              <w:rPr>
                <w:rFonts w:cs="Times New Roman"/>
                <w:noProof/>
                <w:sz w:val="18"/>
                <w:szCs w:val="18"/>
              </w:rPr>
              <w:t>)</w:t>
            </w:r>
          </w:p>
        </w:tc>
        <w:tc>
          <w:tcPr>
            <w:tcW w:w="1403" w:type="dxa"/>
            <w:tcBorders>
              <w:top w:val="single" w:sz="12" w:space="0" w:color="auto"/>
              <w:bottom w:val="single" w:sz="12" w:space="0" w:color="auto"/>
            </w:tcBorders>
          </w:tcPr>
          <w:p w14:paraId="507BB123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noProof/>
                <w:sz w:val="18"/>
                <w:szCs w:val="18"/>
              </w:rPr>
              <w:t>SiO</w:t>
            </w:r>
            <w:r w:rsidRPr="00F05487">
              <w:rPr>
                <w:rFonts w:cs="Times New Roman"/>
                <w:noProof/>
                <w:sz w:val="18"/>
                <w:szCs w:val="18"/>
                <w:vertAlign w:val="subscript"/>
              </w:rPr>
              <w:t>3</w:t>
            </w:r>
            <w:r w:rsidRPr="00F05487">
              <w:rPr>
                <w:rFonts w:cs="Times New Roman"/>
                <w:noProof/>
                <w:sz w:val="18"/>
                <w:szCs w:val="18"/>
                <w:vertAlign w:val="superscript"/>
              </w:rPr>
              <w:t xml:space="preserve">2- </w:t>
            </w:r>
            <w:r w:rsidRPr="00F05487">
              <w:rPr>
                <w:rFonts w:cs="Times New Roman"/>
                <w:noProof/>
                <w:sz w:val="18"/>
                <w:szCs w:val="18"/>
              </w:rPr>
              <w:t>(μmol</w:t>
            </w:r>
            <w:r>
              <w:rPr>
                <w:rFonts w:cs="Times New Roman" w:hint="eastAsia"/>
                <w:noProof/>
                <w:sz w:val="18"/>
                <w:szCs w:val="18"/>
                <w:lang w:eastAsia="zh-CN"/>
              </w:rPr>
              <w:t xml:space="preserve"> </w:t>
            </w:r>
            <w:r w:rsidRPr="00F05487">
              <w:rPr>
                <w:rFonts w:cs="Times New Roman"/>
                <w:noProof/>
                <w:sz w:val="18"/>
                <w:szCs w:val="18"/>
              </w:rPr>
              <w:t>L</w:t>
            </w:r>
            <w:r w:rsidRPr="00BD7E8F">
              <w:rPr>
                <w:rFonts w:cs="Times New Roman" w:hint="eastAsia"/>
                <w:noProof/>
                <w:sz w:val="18"/>
                <w:szCs w:val="18"/>
                <w:vertAlign w:val="superscript"/>
                <w:lang w:eastAsia="zh-CN"/>
              </w:rPr>
              <w:t>-1</w:t>
            </w:r>
            <w:r w:rsidRPr="00F05487">
              <w:rPr>
                <w:rFonts w:cs="Times New Roman"/>
                <w:noProof/>
                <w:sz w:val="18"/>
                <w:szCs w:val="18"/>
              </w:rPr>
              <w:t>)</w:t>
            </w:r>
          </w:p>
        </w:tc>
      </w:tr>
      <w:tr w:rsidR="005915CE" w:rsidRPr="00F05487" w14:paraId="2D5EC4DF" w14:textId="77777777" w:rsidTr="004D7C90">
        <w:trPr>
          <w:trHeight w:val="84"/>
          <w:jc w:val="center"/>
        </w:trPr>
        <w:tc>
          <w:tcPr>
            <w:tcW w:w="1402" w:type="dxa"/>
            <w:tcBorders>
              <w:top w:val="single" w:sz="12" w:space="0" w:color="auto"/>
            </w:tcBorders>
          </w:tcPr>
          <w:p w14:paraId="30F33710" w14:textId="77777777" w:rsidR="005915CE" w:rsidRPr="00F05487" w:rsidRDefault="005915CE" w:rsidP="00BD0D26">
            <w:pPr>
              <w:jc w:val="both"/>
              <w:rPr>
                <w:rFonts w:cs="Times New Roman"/>
                <w:sz w:val="18"/>
                <w:szCs w:val="18"/>
              </w:rPr>
            </w:pPr>
            <w:r w:rsidRPr="00F05487">
              <w:rPr>
                <w:rFonts w:cs="Times New Roman"/>
                <w:sz w:val="18"/>
                <w:szCs w:val="18"/>
              </w:rPr>
              <w:t>NORC2017-03</w:t>
            </w:r>
          </w:p>
        </w:tc>
        <w:tc>
          <w:tcPr>
            <w:tcW w:w="1403" w:type="dxa"/>
            <w:tcBorders>
              <w:top w:val="single" w:sz="12" w:space="0" w:color="auto"/>
            </w:tcBorders>
          </w:tcPr>
          <w:p w14:paraId="7D942C30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sz w:val="18"/>
                <w:szCs w:val="18"/>
              </w:rPr>
              <w:t>0.04</w:t>
            </w:r>
          </w:p>
        </w:tc>
        <w:tc>
          <w:tcPr>
            <w:tcW w:w="1402" w:type="dxa"/>
            <w:tcBorders>
              <w:top w:val="single" w:sz="12" w:space="0" w:color="auto"/>
            </w:tcBorders>
          </w:tcPr>
          <w:p w14:paraId="3870234D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sz w:val="18"/>
                <w:szCs w:val="18"/>
              </w:rPr>
              <w:t>0.04</w:t>
            </w:r>
          </w:p>
        </w:tc>
        <w:tc>
          <w:tcPr>
            <w:tcW w:w="1403" w:type="dxa"/>
            <w:tcBorders>
              <w:top w:val="single" w:sz="12" w:space="0" w:color="auto"/>
            </w:tcBorders>
          </w:tcPr>
          <w:p w14:paraId="4107102C" w14:textId="77777777" w:rsidR="005915CE" w:rsidRPr="00F05487" w:rsidRDefault="005915CE" w:rsidP="00BD0D26">
            <w:pPr>
              <w:jc w:val="both"/>
              <w:rPr>
                <w:rFonts w:cs="Times New Roman"/>
                <w:sz w:val="18"/>
                <w:szCs w:val="18"/>
              </w:rPr>
            </w:pPr>
            <w:r w:rsidRPr="00E02A34">
              <w:rPr>
                <w:rFonts w:cs="Times New Roman"/>
                <w:sz w:val="18"/>
                <w:szCs w:val="18"/>
              </w:rPr>
              <w:t>No data available</w:t>
            </w:r>
          </w:p>
        </w:tc>
        <w:tc>
          <w:tcPr>
            <w:tcW w:w="1402" w:type="dxa"/>
            <w:tcBorders>
              <w:top w:val="single" w:sz="12" w:space="0" w:color="auto"/>
            </w:tcBorders>
          </w:tcPr>
          <w:p w14:paraId="47044199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sz w:val="18"/>
                <w:szCs w:val="18"/>
              </w:rPr>
              <w:t>0.08</w:t>
            </w:r>
          </w:p>
        </w:tc>
        <w:tc>
          <w:tcPr>
            <w:tcW w:w="1403" w:type="dxa"/>
            <w:tcBorders>
              <w:top w:val="single" w:sz="12" w:space="0" w:color="auto"/>
            </w:tcBorders>
          </w:tcPr>
          <w:p w14:paraId="09556DB7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sz w:val="18"/>
                <w:szCs w:val="18"/>
              </w:rPr>
              <w:t>0.16</w:t>
            </w:r>
          </w:p>
        </w:tc>
      </w:tr>
      <w:tr w:rsidR="005915CE" w:rsidRPr="00F05487" w14:paraId="24083B26" w14:textId="77777777" w:rsidTr="004D7C90">
        <w:trPr>
          <w:trHeight w:val="84"/>
          <w:jc w:val="center"/>
        </w:trPr>
        <w:tc>
          <w:tcPr>
            <w:tcW w:w="1402" w:type="dxa"/>
          </w:tcPr>
          <w:p w14:paraId="27B36C1D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noProof/>
                <w:sz w:val="18"/>
                <w:szCs w:val="18"/>
              </w:rPr>
              <w:t>MZ17SP</w:t>
            </w:r>
          </w:p>
        </w:tc>
        <w:tc>
          <w:tcPr>
            <w:tcW w:w="1403" w:type="dxa"/>
          </w:tcPr>
          <w:p w14:paraId="29476ADB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noProof/>
                <w:sz w:val="18"/>
                <w:szCs w:val="18"/>
              </w:rPr>
              <w:t>0.01</w:t>
            </w:r>
          </w:p>
        </w:tc>
        <w:tc>
          <w:tcPr>
            <w:tcW w:w="1402" w:type="dxa"/>
          </w:tcPr>
          <w:p w14:paraId="33DB10A0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noProof/>
                <w:sz w:val="18"/>
                <w:szCs w:val="18"/>
              </w:rPr>
              <w:t>0.02</w:t>
            </w:r>
          </w:p>
        </w:tc>
        <w:tc>
          <w:tcPr>
            <w:tcW w:w="1403" w:type="dxa"/>
          </w:tcPr>
          <w:p w14:paraId="7619A562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E02A34">
              <w:rPr>
                <w:rFonts w:cs="Times New Roman"/>
                <w:noProof/>
                <w:sz w:val="18"/>
                <w:szCs w:val="18"/>
              </w:rPr>
              <w:t>No data available</w:t>
            </w:r>
          </w:p>
        </w:tc>
        <w:tc>
          <w:tcPr>
            <w:tcW w:w="1402" w:type="dxa"/>
          </w:tcPr>
          <w:p w14:paraId="50EAA9F2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noProof/>
                <w:sz w:val="18"/>
                <w:szCs w:val="18"/>
              </w:rPr>
              <w:t>0.01</w:t>
            </w:r>
          </w:p>
        </w:tc>
        <w:tc>
          <w:tcPr>
            <w:tcW w:w="1403" w:type="dxa"/>
          </w:tcPr>
          <w:p w14:paraId="558680CE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noProof/>
                <w:sz w:val="18"/>
                <w:szCs w:val="18"/>
              </w:rPr>
              <w:t>0.01</w:t>
            </w:r>
          </w:p>
        </w:tc>
      </w:tr>
      <w:tr w:rsidR="005915CE" w:rsidRPr="00F05487" w14:paraId="1DE12FCD" w14:textId="77777777" w:rsidTr="004D7C90">
        <w:trPr>
          <w:trHeight w:val="84"/>
          <w:jc w:val="center"/>
        </w:trPr>
        <w:tc>
          <w:tcPr>
            <w:tcW w:w="1402" w:type="dxa"/>
            <w:tcBorders>
              <w:bottom w:val="single" w:sz="12" w:space="0" w:color="auto"/>
            </w:tcBorders>
          </w:tcPr>
          <w:p w14:paraId="6AD1F240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noProof/>
                <w:sz w:val="18"/>
                <w:szCs w:val="18"/>
              </w:rPr>
              <w:t>MZ18SU</w:t>
            </w:r>
          </w:p>
        </w:tc>
        <w:tc>
          <w:tcPr>
            <w:tcW w:w="1403" w:type="dxa"/>
            <w:tcBorders>
              <w:bottom w:val="single" w:sz="12" w:space="0" w:color="auto"/>
            </w:tcBorders>
          </w:tcPr>
          <w:p w14:paraId="13476C1A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sz w:val="18"/>
                <w:szCs w:val="18"/>
              </w:rPr>
              <w:t>0.01</w:t>
            </w:r>
          </w:p>
        </w:tc>
        <w:tc>
          <w:tcPr>
            <w:tcW w:w="1402" w:type="dxa"/>
            <w:tcBorders>
              <w:bottom w:val="single" w:sz="12" w:space="0" w:color="auto"/>
            </w:tcBorders>
          </w:tcPr>
          <w:p w14:paraId="360AD5D2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noProof/>
                <w:sz w:val="18"/>
                <w:szCs w:val="18"/>
              </w:rPr>
              <w:t>0.02</w:t>
            </w:r>
          </w:p>
        </w:tc>
        <w:tc>
          <w:tcPr>
            <w:tcW w:w="1403" w:type="dxa"/>
            <w:tcBorders>
              <w:bottom w:val="single" w:sz="12" w:space="0" w:color="auto"/>
            </w:tcBorders>
          </w:tcPr>
          <w:p w14:paraId="58B9B1DA" w14:textId="77777777" w:rsidR="005915CE" w:rsidRPr="00F05487" w:rsidRDefault="005915CE" w:rsidP="00BD0D26">
            <w:pPr>
              <w:jc w:val="both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sz w:val="18"/>
                <w:szCs w:val="18"/>
                <w:lang w:eastAsia="zh-CN"/>
              </w:rPr>
              <w:t>0.02</w:t>
            </w:r>
          </w:p>
        </w:tc>
        <w:tc>
          <w:tcPr>
            <w:tcW w:w="1402" w:type="dxa"/>
            <w:tcBorders>
              <w:bottom w:val="single" w:sz="12" w:space="0" w:color="auto"/>
            </w:tcBorders>
          </w:tcPr>
          <w:p w14:paraId="66E8ECDB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sz w:val="18"/>
                <w:szCs w:val="18"/>
              </w:rPr>
              <w:t>0.04</w:t>
            </w:r>
          </w:p>
        </w:tc>
        <w:tc>
          <w:tcPr>
            <w:tcW w:w="1403" w:type="dxa"/>
            <w:tcBorders>
              <w:bottom w:val="single" w:sz="12" w:space="0" w:color="auto"/>
            </w:tcBorders>
          </w:tcPr>
          <w:p w14:paraId="10D386A5" w14:textId="77777777" w:rsidR="005915CE" w:rsidRPr="00F05487" w:rsidRDefault="005915CE" w:rsidP="00BD0D26">
            <w:pPr>
              <w:jc w:val="both"/>
              <w:rPr>
                <w:rFonts w:cs="Times New Roman"/>
                <w:noProof/>
                <w:sz w:val="18"/>
                <w:szCs w:val="18"/>
              </w:rPr>
            </w:pPr>
            <w:r w:rsidRPr="00F05487">
              <w:rPr>
                <w:rFonts w:cs="Times New Roman"/>
                <w:sz w:val="18"/>
                <w:szCs w:val="18"/>
              </w:rPr>
              <w:t>0.01</w:t>
            </w:r>
          </w:p>
        </w:tc>
      </w:tr>
      <w:bookmarkEnd w:id="1"/>
    </w:tbl>
    <w:p w14:paraId="0158F461" w14:textId="77777777" w:rsidR="005915CE" w:rsidRDefault="005915CE" w:rsidP="007851FF">
      <w:pPr>
        <w:jc w:val="both"/>
        <w:rPr>
          <w:rFonts w:cs="Times New Roman"/>
          <w:b/>
          <w:szCs w:val="24"/>
          <w:lang w:eastAsia="zh-CN"/>
        </w:rPr>
      </w:pPr>
    </w:p>
    <w:p w14:paraId="796F84DA" w14:textId="38176F83" w:rsidR="005915CE" w:rsidRDefault="005915CE" w:rsidP="007851FF">
      <w:pPr>
        <w:jc w:val="both"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szCs w:val="24"/>
          <w:lang w:eastAsia="zh-CN"/>
        </w:rPr>
        <w:br w:type="page"/>
      </w:r>
    </w:p>
    <w:p w14:paraId="517214E7" w14:textId="75C7A7C1" w:rsidR="00C63BA6" w:rsidRPr="00C21F15" w:rsidRDefault="00C63BA6" w:rsidP="007851FF">
      <w:pPr>
        <w:jc w:val="both"/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</w:t>
      </w:r>
      <w:r w:rsidR="005915CE">
        <w:rPr>
          <w:rFonts w:cs="Times New Roman" w:hint="eastAsia"/>
          <w:b/>
          <w:szCs w:val="24"/>
          <w:lang w:eastAsia="zh-CN"/>
        </w:rPr>
        <w:t>3</w:t>
      </w:r>
      <w:r w:rsidRPr="0001436A">
        <w:rPr>
          <w:rFonts w:cs="Times New Roman"/>
          <w:b/>
          <w:szCs w:val="24"/>
        </w:rPr>
        <w:t>.</w:t>
      </w:r>
      <w:r w:rsidRPr="00C21F15">
        <w:rPr>
          <w:rFonts w:cs="Times New Roman"/>
          <w:szCs w:val="21"/>
        </w:rPr>
        <w:t xml:space="preserve"> </w:t>
      </w:r>
      <w:r w:rsidR="00462D6C">
        <w:rPr>
          <w:rFonts w:cs="Times New Roman"/>
          <w:szCs w:val="21"/>
        </w:rPr>
        <w:t>Water masses</w:t>
      </w:r>
      <w:r w:rsidRPr="00C21F15">
        <w:rPr>
          <w:rFonts w:cs="Times New Roman"/>
          <w:szCs w:val="21"/>
        </w:rPr>
        <w:t xml:space="preserve"> and their end-member properties which are used in the three end-member mixing model. CDW</w:t>
      </w:r>
      <w:r w:rsidR="00462D6C">
        <w:rPr>
          <w:rFonts w:cs="Times New Roman"/>
          <w:szCs w:val="21"/>
        </w:rPr>
        <w:t>:</w:t>
      </w:r>
      <w:r w:rsidRPr="00C21F15">
        <w:rPr>
          <w:rFonts w:cs="Times New Roman"/>
          <w:szCs w:val="21"/>
        </w:rPr>
        <w:t xml:space="preserve"> Changjiang Diluted Water; TSW</w:t>
      </w:r>
      <w:r w:rsidR="00462D6C">
        <w:rPr>
          <w:rFonts w:cs="Times New Roman"/>
          <w:szCs w:val="21"/>
        </w:rPr>
        <w:t>:</w:t>
      </w:r>
      <w:r w:rsidRPr="00C21F15">
        <w:rPr>
          <w:rFonts w:cs="Times New Roman"/>
          <w:szCs w:val="21"/>
        </w:rPr>
        <w:t xml:space="preserve"> Taiwan Strait Water; KSSW</w:t>
      </w:r>
      <w:r w:rsidR="00462D6C">
        <w:rPr>
          <w:rFonts w:cs="Times New Roman"/>
          <w:szCs w:val="21"/>
        </w:rPr>
        <w:t>:</w:t>
      </w:r>
      <w:r w:rsidRPr="00C21F15">
        <w:rPr>
          <w:rFonts w:cs="Times New Roman"/>
          <w:szCs w:val="21"/>
        </w:rPr>
        <w:t xml:space="preserve"> Kuroshio Subsurface Water.</w:t>
      </w:r>
    </w:p>
    <w:tbl>
      <w:tblPr>
        <w:tblStyle w:val="21"/>
        <w:tblW w:w="849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706"/>
        <w:gridCol w:w="1412"/>
        <w:gridCol w:w="988"/>
        <w:gridCol w:w="848"/>
        <w:gridCol w:w="1272"/>
        <w:gridCol w:w="1129"/>
        <w:gridCol w:w="1292"/>
      </w:tblGrid>
      <w:tr w:rsidR="00F201A4" w:rsidRPr="00D2494C" w14:paraId="40EE0889" w14:textId="77777777" w:rsidTr="00A574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tcBorders>
              <w:top w:val="single" w:sz="12" w:space="0" w:color="auto"/>
              <w:bottom w:val="single" w:sz="12" w:space="0" w:color="auto"/>
            </w:tcBorders>
          </w:tcPr>
          <w:p w14:paraId="2098BF0E" w14:textId="77777777" w:rsidR="00C63BA6" w:rsidRPr="005C73C0" w:rsidRDefault="00C63BA6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Season</w:t>
            </w:r>
          </w:p>
        </w:tc>
        <w:tc>
          <w:tcPr>
            <w:tcW w:w="706" w:type="dxa"/>
            <w:tcBorders>
              <w:top w:val="single" w:sz="12" w:space="0" w:color="auto"/>
              <w:bottom w:val="single" w:sz="12" w:space="0" w:color="auto"/>
            </w:tcBorders>
          </w:tcPr>
          <w:p w14:paraId="1EE64D76" w14:textId="77777777" w:rsidR="00C63BA6" w:rsidRPr="005C73C0" w:rsidRDefault="00C63BA6" w:rsidP="007851FF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Water mass</w:t>
            </w:r>
          </w:p>
        </w:tc>
        <w:tc>
          <w:tcPr>
            <w:tcW w:w="1412" w:type="dxa"/>
            <w:tcBorders>
              <w:top w:val="single" w:sz="12" w:space="0" w:color="auto"/>
              <w:bottom w:val="single" w:sz="12" w:space="0" w:color="auto"/>
            </w:tcBorders>
          </w:tcPr>
          <w:p w14:paraId="04366563" w14:textId="77777777" w:rsidR="00C63BA6" w:rsidRPr="005C73C0" w:rsidRDefault="00C63BA6" w:rsidP="007851FF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Representative station</w:t>
            </w:r>
          </w:p>
        </w:tc>
        <w:tc>
          <w:tcPr>
            <w:tcW w:w="988" w:type="dxa"/>
            <w:tcBorders>
              <w:top w:val="single" w:sz="12" w:space="0" w:color="auto"/>
              <w:bottom w:val="single" w:sz="12" w:space="0" w:color="auto"/>
            </w:tcBorders>
          </w:tcPr>
          <w:p w14:paraId="35DC3F50" w14:textId="77777777" w:rsidR="00C63BA6" w:rsidRPr="005C73C0" w:rsidRDefault="00C63BA6" w:rsidP="007851FF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Longitude (°E)</w:t>
            </w:r>
          </w:p>
        </w:tc>
        <w:tc>
          <w:tcPr>
            <w:tcW w:w="848" w:type="dxa"/>
            <w:tcBorders>
              <w:top w:val="single" w:sz="12" w:space="0" w:color="auto"/>
              <w:bottom w:val="single" w:sz="12" w:space="0" w:color="auto"/>
            </w:tcBorders>
          </w:tcPr>
          <w:p w14:paraId="5D75AA51" w14:textId="77777777" w:rsidR="00C63BA6" w:rsidRPr="005C73C0" w:rsidRDefault="00C63BA6" w:rsidP="007851FF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Latitude (°N)</w:t>
            </w:r>
          </w:p>
        </w:tc>
        <w:tc>
          <w:tcPr>
            <w:tcW w:w="1272" w:type="dxa"/>
            <w:tcBorders>
              <w:top w:val="single" w:sz="12" w:space="0" w:color="auto"/>
              <w:bottom w:val="single" w:sz="12" w:space="0" w:color="auto"/>
            </w:tcBorders>
          </w:tcPr>
          <w:p w14:paraId="0613BF7E" w14:textId="77777777" w:rsidR="00C63BA6" w:rsidRPr="005C73C0" w:rsidRDefault="00C63BA6" w:rsidP="007851FF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Depth (m)</w:t>
            </w:r>
          </w:p>
        </w:tc>
        <w:tc>
          <w:tcPr>
            <w:tcW w:w="1129" w:type="dxa"/>
            <w:tcBorders>
              <w:top w:val="single" w:sz="12" w:space="0" w:color="auto"/>
              <w:bottom w:val="single" w:sz="12" w:space="0" w:color="auto"/>
            </w:tcBorders>
          </w:tcPr>
          <w:p w14:paraId="3EA604FD" w14:textId="77777777" w:rsidR="00C63BA6" w:rsidRPr="005C73C0" w:rsidRDefault="00C63BA6" w:rsidP="007851FF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Salinity</w:t>
            </w:r>
          </w:p>
        </w:tc>
        <w:tc>
          <w:tcPr>
            <w:tcW w:w="1292" w:type="dxa"/>
            <w:tcBorders>
              <w:top w:val="single" w:sz="12" w:space="0" w:color="auto"/>
              <w:bottom w:val="single" w:sz="12" w:space="0" w:color="auto"/>
            </w:tcBorders>
          </w:tcPr>
          <w:p w14:paraId="021A2AF1" w14:textId="77777777" w:rsidR="00C63BA6" w:rsidRPr="005C73C0" w:rsidRDefault="00C63BA6" w:rsidP="007851FF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Temperature (℃)</w:t>
            </w:r>
          </w:p>
        </w:tc>
      </w:tr>
      <w:tr w:rsidR="00F201A4" w:rsidRPr="00D2494C" w14:paraId="4ACF53EE" w14:textId="77777777" w:rsidTr="00A574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 w:val="restart"/>
            <w:tcBorders>
              <w:top w:val="single" w:sz="12" w:space="0" w:color="auto"/>
              <w:bottom w:val="none" w:sz="0" w:space="0" w:color="auto"/>
            </w:tcBorders>
          </w:tcPr>
          <w:p w14:paraId="06CA5754" w14:textId="77777777" w:rsidR="00C63BA6" w:rsidRPr="005C73C0" w:rsidRDefault="00C63BA6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</w:t>
            </w:r>
          </w:p>
        </w:tc>
        <w:tc>
          <w:tcPr>
            <w:tcW w:w="706" w:type="dxa"/>
            <w:tcBorders>
              <w:top w:val="single" w:sz="12" w:space="0" w:color="auto"/>
              <w:bottom w:val="none" w:sz="0" w:space="0" w:color="auto"/>
            </w:tcBorders>
          </w:tcPr>
          <w:p w14:paraId="1B84D6AF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proofErr w:type="spellStart"/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CDW</w:t>
            </w:r>
            <w:r w:rsidRPr="005C73C0">
              <w:rPr>
                <w:rFonts w:cs="Times New Roman"/>
                <w:kern w:val="0"/>
                <w:sz w:val="16"/>
                <w:szCs w:val="16"/>
                <w:vertAlign w:val="superscript"/>
                <w:lang w:eastAsia="en-US"/>
                <w14:ligatures w14:val="none"/>
              </w:rPr>
              <w:t>a</w:t>
            </w:r>
            <w:proofErr w:type="spellEnd"/>
          </w:p>
        </w:tc>
        <w:tc>
          <w:tcPr>
            <w:tcW w:w="1412" w:type="dxa"/>
            <w:tcBorders>
              <w:top w:val="single" w:sz="12" w:space="0" w:color="auto"/>
              <w:bottom w:val="none" w:sz="0" w:space="0" w:color="auto"/>
            </w:tcBorders>
          </w:tcPr>
          <w:p w14:paraId="522CAEA5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Station B1</w:t>
            </w:r>
          </w:p>
        </w:tc>
        <w:tc>
          <w:tcPr>
            <w:tcW w:w="988" w:type="dxa"/>
            <w:tcBorders>
              <w:top w:val="single" w:sz="12" w:space="0" w:color="auto"/>
              <w:bottom w:val="none" w:sz="0" w:space="0" w:color="auto"/>
            </w:tcBorders>
          </w:tcPr>
          <w:p w14:paraId="1734DD31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122.36</w:t>
            </w:r>
          </w:p>
        </w:tc>
        <w:tc>
          <w:tcPr>
            <w:tcW w:w="848" w:type="dxa"/>
            <w:tcBorders>
              <w:top w:val="single" w:sz="12" w:space="0" w:color="auto"/>
              <w:bottom w:val="none" w:sz="0" w:space="0" w:color="auto"/>
            </w:tcBorders>
          </w:tcPr>
          <w:p w14:paraId="62164DD5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30.07</w:t>
            </w:r>
          </w:p>
        </w:tc>
        <w:tc>
          <w:tcPr>
            <w:tcW w:w="1272" w:type="dxa"/>
            <w:tcBorders>
              <w:top w:val="single" w:sz="12" w:space="0" w:color="auto"/>
              <w:bottom w:val="none" w:sz="0" w:space="0" w:color="auto"/>
            </w:tcBorders>
          </w:tcPr>
          <w:p w14:paraId="0CB4C497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Average value of entire water column</w:t>
            </w:r>
          </w:p>
        </w:tc>
        <w:tc>
          <w:tcPr>
            <w:tcW w:w="1129" w:type="dxa"/>
            <w:tcBorders>
              <w:top w:val="single" w:sz="12" w:space="0" w:color="auto"/>
              <w:bottom w:val="none" w:sz="0" w:space="0" w:color="auto"/>
            </w:tcBorders>
          </w:tcPr>
          <w:p w14:paraId="0DE69107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26.94±0.11</w:t>
            </w:r>
          </w:p>
        </w:tc>
        <w:tc>
          <w:tcPr>
            <w:tcW w:w="1292" w:type="dxa"/>
            <w:tcBorders>
              <w:top w:val="single" w:sz="12" w:space="0" w:color="auto"/>
              <w:bottom w:val="none" w:sz="0" w:space="0" w:color="auto"/>
            </w:tcBorders>
          </w:tcPr>
          <w:p w14:paraId="6156678C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17.65±0.03</w:t>
            </w:r>
          </w:p>
        </w:tc>
      </w:tr>
      <w:tr w:rsidR="00F201A4" w:rsidRPr="00D2494C" w14:paraId="612BC954" w14:textId="77777777" w:rsidTr="00F201A4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</w:tcPr>
          <w:p w14:paraId="0ED3A4C9" w14:textId="77777777" w:rsidR="00C63BA6" w:rsidRPr="005C73C0" w:rsidRDefault="00C63BA6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706" w:type="dxa"/>
          </w:tcPr>
          <w:p w14:paraId="686565E5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TSW</w:t>
            </w:r>
            <w:r w:rsidRPr="005C73C0">
              <w:rPr>
                <w:rFonts w:cs="Times New Roman"/>
                <w:kern w:val="0"/>
                <w:sz w:val="16"/>
                <w:szCs w:val="16"/>
                <w:vertAlign w:val="superscript"/>
                <w:lang w:eastAsia="en-US"/>
                <w14:ligatures w14:val="none"/>
              </w:rPr>
              <w:t>b</w:t>
            </w:r>
          </w:p>
        </w:tc>
        <w:tc>
          <w:tcPr>
            <w:tcW w:w="1412" w:type="dxa"/>
          </w:tcPr>
          <w:p w14:paraId="1502E8D9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Station TWS3</w:t>
            </w:r>
          </w:p>
        </w:tc>
        <w:tc>
          <w:tcPr>
            <w:tcW w:w="988" w:type="dxa"/>
          </w:tcPr>
          <w:p w14:paraId="2BAB7A77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119.67</w:t>
            </w:r>
          </w:p>
        </w:tc>
        <w:tc>
          <w:tcPr>
            <w:tcW w:w="848" w:type="dxa"/>
          </w:tcPr>
          <w:p w14:paraId="6C85F275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25.00</w:t>
            </w:r>
          </w:p>
        </w:tc>
        <w:tc>
          <w:tcPr>
            <w:tcW w:w="1272" w:type="dxa"/>
          </w:tcPr>
          <w:p w14:paraId="69B35A6D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Average value of 1-30 m</w:t>
            </w:r>
          </w:p>
        </w:tc>
        <w:tc>
          <w:tcPr>
            <w:tcW w:w="1129" w:type="dxa"/>
          </w:tcPr>
          <w:p w14:paraId="20A10568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34.19±0.08</w:t>
            </w:r>
          </w:p>
        </w:tc>
        <w:tc>
          <w:tcPr>
            <w:tcW w:w="1292" w:type="dxa"/>
          </w:tcPr>
          <w:p w14:paraId="5C591948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22.78±0.31</w:t>
            </w:r>
          </w:p>
        </w:tc>
      </w:tr>
      <w:tr w:rsidR="00F201A4" w:rsidRPr="00D2494C" w14:paraId="18B030D4" w14:textId="77777777" w:rsidTr="00A574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  <w:tcBorders>
              <w:top w:val="none" w:sz="0" w:space="0" w:color="auto"/>
              <w:bottom w:val="none" w:sz="0" w:space="0" w:color="auto"/>
            </w:tcBorders>
          </w:tcPr>
          <w:p w14:paraId="67D7841D" w14:textId="77777777" w:rsidR="00C63BA6" w:rsidRPr="005C73C0" w:rsidRDefault="00C63BA6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none" w:sz="0" w:space="0" w:color="auto"/>
              <w:bottom w:val="none" w:sz="0" w:space="0" w:color="auto"/>
            </w:tcBorders>
          </w:tcPr>
          <w:p w14:paraId="51F43C41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proofErr w:type="spellStart"/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KSSW</w:t>
            </w:r>
            <w:r w:rsidRPr="005C73C0">
              <w:rPr>
                <w:rFonts w:cs="Times New Roman"/>
                <w:kern w:val="0"/>
                <w:sz w:val="16"/>
                <w:szCs w:val="16"/>
                <w:vertAlign w:val="superscript"/>
                <w:lang w:eastAsia="en-US"/>
                <w14:ligatures w14:val="none"/>
              </w:rPr>
              <w:t>c</w:t>
            </w:r>
            <w:proofErr w:type="spellEnd"/>
          </w:p>
        </w:tc>
        <w:tc>
          <w:tcPr>
            <w:tcW w:w="1412" w:type="dxa"/>
            <w:tcBorders>
              <w:top w:val="none" w:sz="0" w:space="0" w:color="auto"/>
              <w:bottom w:val="none" w:sz="0" w:space="0" w:color="auto"/>
            </w:tcBorders>
          </w:tcPr>
          <w:p w14:paraId="21B85CC9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Station 376</w:t>
            </w:r>
          </w:p>
        </w:tc>
        <w:tc>
          <w:tcPr>
            <w:tcW w:w="988" w:type="dxa"/>
            <w:tcBorders>
              <w:top w:val="none" w:sz="0" w:space="0" w:color="auto"/>
              <w:bottom w:val="none" w:sz="0" w:space="0" w:color="auto"/>
            </w:tcBorders>
          </w:tcPr>
          <w:p w14:paraId="38CC5653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126.33</w:t>
            </w:r>
          </w:p>
        </w:tc>
        <w:tc>
          <w:tcPr>
            <w:tcW w:w="848" w:type="dxa"/>
            <w:tcBorders>
              <w:top w:val="none" w:sz="0" w:space="0" w:color="auto"/>
              <w:bottom w:val="none" w:sz="0" w:space="0" w:color="auto"/>
            </w:tcBorders>
          </w:tcPr>
          <w:p w14:paraId="121876B0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26.74</w:t>
            </w:r>
          </w:p>
        </w:tc>
        <w:tc>
          <w:tcPr>
            <w:tcW w:w="1272" w:type="dxa"/>
            <w:tcBorders>
              <w:top w:val="none" w:sz="0" w:space="0" w:color="auto"/>
              <w:bottom w:val="none" w:sz="0" w:space="0" w:color="auto"/>
            </w:tcBorders>
          </w:tcPr>
          <w:p w14:paraId="4F8DEAD2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29" w:type="dxa"/>
            <w:tcBorders>
              <w:top w:val="none" w:sz="0" w:space="0" w:color="auto"/>
              <w:bottom w:val="none" w:sz="0" w:space="0" w:color="auto"/>
            </w:tcBorders>
          </w:tcPr>
          <w:p w14:paraId="12764C90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34.7±0.1</w:t>
            </w:r>
          </w:p>
        </w:tc>
        <w:tc>
          <w:tcPr>
            <w:tcW w:w="1292" w:type="dxa"/>
            <w:tcBorders>
              <w:top w:val="none" w:sz="0" w:space="0" w:color="auto"/>
              <w:bottom w:val="none" w:sz="0" w:space="0" w:color="auto"/>
            </w:tcBorders>
          </w:tcPr>
          <w:p w14:paraId="5F63F4B8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18.9±0.1</w:t>
            </w:r>
          </w:p>
        </w:tc>
      </w:tr>
      <w:tr w:rsidR="00F201A4" w:rsidRPr="00D2494C" w14:paraId="0F192115" w14:textId="77777777" w:rsidTr="00A57496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 w:val="restart"/>
            <w:tcBorders>
              <w:bottom w:val="single" w:sz="12" w:space="0" w:color="auto"/>
            </w:tcBorders>
          </w:tcPr>
          <w:p w14:paraId="3A4E03C4" w14:textId="77777777" w:rsidR="00C63BA6" w:rsidRPr="005C73C0" w:rsidRDefault="00C63BA6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</w:t>
            </w:r>
          </w:p>
        </w:tc>
        <w:tc>
          <w:tcPr>
            <w:tcW w:w="706" w:type="dxa"/>
          </w:tcPr>
          <w:p w14:paraId="5DF34C5F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proofErr w:type="spellStart"/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CDW</w:t>
            </w:r>
            <w:r w:rsidRPr="005C73C0">
              <w:rPr>
                <w:rFonts w:cs="Times New Roman"/>
                <w:kern w:val="0"/>
                <w:sz w:val="16"/>
                <w:szCs w:val="16"/>
                <w:vertAlign w:val="superscript"/>
                <w:lang w:eastAsia="en-US"/>
                <w14:ligatures w14:val="none"/>
              </w:rPr>
              <w:t>d</w:t>
            </w:r>
            <w:proofErr w:type="spellEnd"/>
          </w:p>
        </w:tc>
        <w:tc>
          <w:tcPr>
            <w:tcW w:w="1412" w:type="dxa"/>
          </w:tcPr>
          <w:p w14:paraId="59C5AE01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Station B1</w:t>
            </w:r>
          </w:p>
        </w:tc>
        <w:tc>
          <w:tcPr>
            <w:tcW w:w="988" w:type="dxa"/>
          </w:tcPr>
          <w:p w14:paraId="0FB13FDF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122.36</w:t>
            </w:r>
          </w:p>
        </w:tc>
        <w:tc>
          <w:tcPr>
            <w:tcW w:w="848" w:type="dxa"/>
          </w:tcPr>
          <w:p w14:paraId="1DEC09E2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30.07</w:t>
            </w:r>
          </w:p>
        </w:tc>
        <w:tc>
          <w:tcPr>
            <w:tcW w:w="1272" w:type="dxa"/>
          </w:tcPr>
          <w:p w14:paraId="0343DB9A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Average value of entire water column</w:t>
            </w:r>
          </w:p>
        </w:tc>
        <w:tc>
          <w:tcPr>
            <w:tcW w:w="1129" w:type="dxa"/>
          </w:tcPr>
          <w:p w14:paraId="5D4C54C5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28.19±0.93</w:t>
            </w:r>
          </w:p>
        </w:tc>
        <w:tc>
          <w:tcPr>
            <w:tcW w:w="1292" w:type="dxa"/>
          </w:tcPr>
          <w:p w14:paraId="545D01C1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27.38±0.18</w:t>
            </w:r>
          </w:p>
        </w:tc>
      </w:tr>
      <w:tr w:rsidR="00F201A4" w:rsidRPr="00D2494C" w14:paraId="052A4DEF" w14:textId="77777777" w:rsidTr="00A574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  <w:tcBorders>
              <w:top w:val="none" w:sz="0" w:space="0" w:color="auto"/>
              <w:bottom w:val="single" w:sz="12" w:space="0" w:color="auto"/>
            </w:tcBorders>
          </w:tcPr>
          <w:p w14:paraId="5216DF8B" w14:textId="77777777" w:rsidR="00C63BA6" w:rsidRPr="005C73C0" w:rsidRDefault="00C63BA6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none" w:sz="0" w:space="0" w:color="auto"/>
              <w:bottom w:val="none" w:sz="0" w:space="0" w:color="auto"/>
            </w:tcBorders>
          </w:tcPr>
          <w:p w14:paraId="528ACB2F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proofErr w:type="spellStart"/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TSW</w:t>
            </w:r>
            <w:r w:rsidRPr="005C73C0">
              <w:rPr>
                <w:rFonts w:cs="Times New Roman"/>
                <w:kern w:val="0"/>
                <w:sz w:val="16"/>
                <w:szCs w:val="16"/>
                <w:vertAlign w:val="superscript"/>
                <w:lang w:eastAsia="en-US"/>
                <w14:ligatures w14:val="none"/>
              </w:rPr>
              <w:t>e</w:t>
            </w:r>
            <w:proofErr w:type="spellEnd"/>
          </w:p>
        </w:tc>
        <w:tc>
          <w:tcPr>
            <w:tcW w:w="1412" w:type="dxa"/>
            <w:tcBorders>
              <w:top w:val="none" w:sz="0" w:space="0" w:color="auto"/>
              <w:bottom w:val="none" w:sz="0" w:space="0" w:color="auto"/>
            </w:tcBorders>
          </w:tcPr>
          <w:p w14:paraId="31A1B54C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Station Y33</w:t>
            </w:r>
          </w:p>
        </w:tc>
        <w:tc>
          <w:tcPr>
            <w:tcW w:w="988" w:type="dxa"/>
            <w:tcBorders>
              <w:top w:val="none" w:sz="0" w:space="0" w:color="auto"/>
              <w:bottom w:val="none" w:sz="0" w:space="0" w:color="auto"/>
            </w:tcBorders>
          </w:tcPr>
          <w:p w14:paraId="23B4FBAE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119.80</w:t>
            </w:r>
          </w:p>
        </w:tc>
        <w:tc>
          <w:tcPr>
            <w:tcW w:w="848" w:type="dxa"/>
            <w:tcBorders>
              <w:top w:val="none" w:sz="0" w:space="0" w:color="auto"/>
              <w:bottom w:val="none" w:sz="0" w:space="0" w:color="auto"/>
            </w:tcBorders>
          </w:tcPr>
          <w:p w14:paraId="7127F83B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24.84</w:t>
            </w:r>
          </w:p>
        </w:tc>
        <w:tc>
          <w:tcPr>
            <w:tcW w:w="1272" w:type="dxa"/>
            <w:tcBorders>
              <w:top w:val="none" w:sz="0" w:space="0" w:color="auto"/>
              <w:bottom w:val="none" w:sz="0" w:space="0" w:color="auto"/>
            </w:tcBorders>
          </w:tcPr>
          <w:p w14:paraId="256AEE37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Average value of 1-30 m</w:t>
            </w:r>
          </w:p>
        </w:tc>
        <w:tc>
          <w:tcPr>
            <w:tcW w:w="1129" w:type="dxa"/>
            <w:tcBorders>
              <w:top w:val="none" w:sz="0" w:space="0" w:color="auto"/>
              <w:bottom w:val="none" w:sz="0" w:space="0" w:color="auto"/>
            </w:tcBorders>
          </w:tcPr>
          <w:p w14:paraId="12417459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33.74±0.13</w:t>
            </w:r>
          </w:p>
        </w:tc>
        <w:tc>
          <w:tcPr>
            <w:tcW w:w="1292" w:type="dxa"/>
            <w:tcBorders>
              <w:top w:val="none" w:sz="0" w:space="0" w:color="auto"/>
              <w:bottom w:val="none" w:sz="0" w:space="0" w:color="auto"/>
            </w:tcBorders>
          </w:tcPr>
          <w:p w14:paraId="74192EEE" w14:textId="77777777" w:rsidR="00C63BA6" w:rsidRPr="005C73C0" w:rsidRDefault="00C63BA6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28.34±0.89</w:t>
            </w:r>
          </w:p>
        </w:tc>
      </w:tr>
      <w:tr w:rsidR="00F201A4" w:rsidRPr="00D2494C" w14:paraId="28665B6D" w14:textId="77777777" w:rsidTr="00A57496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  <w:tcBorders>
              <w:bottom w:val="single" w:sz="12" w:space="0" w:color="auto"/>
            </w:tcBorders>
          </w:tcPr>
          <w:p w14:paraId="42FC8BD6" w14:textId="77777777" w:rsidR="00C63BA6" w:rsidRPr="005C73C0" w:rsidRDefault="00C63BA6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706" w:type="dxa"/>
            <w:tcBorders>
              <w:bottom w:val="single" w:sz="12" w:space="0" w:color="auto"/>
            </w:tcBorders>
          </w:tcPr>
          <w:p w14:paraId="6D8D6B8E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proofErr w:type="spellStart"/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KSSW</w:t>
            </w:r>
            <w:r w:rsidRPr="005C73C0">
              <w:rPr>
                <w:rFonts w:cs="Times New Roman"/>
                <w:kern w:val="0"/>
                <w:sz w:val="16"/>
                <w:szCs w:val="16"/>
                <w:vertAlign w:val="superscript"/>
                <w:lang w:eastAsia="en-US"/>
                <w14:ligatures w14:val="none"/>
              </w:rPr>
              <w:t>c</w:t>
            </w:r>
            <w:proofErr w:type="spellEnd"/>
          </w:p>
        </w:tc>
        <w:tc>
          <w:tcPr>
            <w:tcW w:w="1412" w:type="dxa"/>
            <w:tcBorders>
              <w:bottom w:val="single" w:sz="12" w:space="0" w:color="auto"/>
            </w:tcBorders>
          </w:tcPr>
          <w:p w14:paraId="6564061E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Station 376</w:t>
            </w:r>
          </w:p>
        </w:tc>
        <w:tc>
          <w:tcPr>
            <w:tcW w:w="988" w:type="dxa"/>
            <w:tcBorders>
              <w:bottom w:val="single" w:sz="12" w:space="0" w:color="auto"/>
            </w:tcBorders>
          </w:tcPr>
          <w:p w14:paraId="494B9D84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126.33</w:t>
            </w:r>
          </w:p>
        </w:tc>
        <w:tc>
          <w:tcPr>
            <w:tcW w:w="848" w:type="dxa"/>
            <w:tcBorders>
              <w:bottom w:val="single" w:sz="12" w:space="0" w:color="auto"/>
            </w:tcBorders>
          </w:tcPr>
          <w:p w14:paraId="74E6AB04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26.74</w:t>
            </w:r>
          </w:p>
        </w:tc>
        <w:tc>
          <w:tcPr>
            <w:tcW w:w="1272" w:type="dxa"/>
            <w:tcBorders>
              <w:bottom w:val="single" w:sz="12" w:space="0" w:color="auto"/>
            </w:tcBorders>
          </w:tcPr>
          <w:p w14:paraId="503B9F08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29" w:type="dxa"/>
            <w:tcBorders>
              <w:bottom w:val="single" w:sz="12" w:space="0" w:color="auto"/>
            </w:tcBorders>
          </w:tcPr>
          <w:p w14:paraId="1A50C303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34.7±0.1</w:t>
            </w:r>
          </w:p>
        </w:tc>
        <w:tc>
          <w:tcPr>
            <w:tcW w:w="1292" w:type="dxa"/>
            <w:tcBorders>
              <w:bottom w:val="single" w:sz="12" w:space="0" w:color="auto"/>
            </w:tcBorders>
          </w:tcPr>
          <w:p w14:paraId="2755FA0C" w14:textId="77777777" w:rsidR="00C63BA6" w:rsidRPr="005C73C0" w:rsidRDefault="00C63BA6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18.9±0.1</w:t>
            </w:r>
          </w:p>
        </w:tc>
      </w:tr>
    </w:tbl>
    <w:p w14:paraId="43F574F0" w14:textId="526CDD3C" w:rsidR="009A52EA" w:rsidRPr="00462D6C" w:rsidRDefault="00C63BA6" w:rsidP="00462D6C">
      <w:pPr>
        <w:spacing w:before="0" w:after="0"/>
        <w:jc w:val="both"/>
        <w:rPr>
          <w:rFonts w:cs="Times New Roman"/>
          <w:sz w:val="21"/>
          <w:szCs w:val="21"/>
        </w:rPr>
      </w:pPr>
      <w:r w:rsidRPr="009A6B1B">
        <w:rPr>
          <w:rFonts w:cs="Times New Roman"/>
          <w:szCs w:val="21"/>
          <w:vertAlign w:val="superscript"/>
        </w:rPr>
        <w:t>a</w:t>
      </w:r>
      <w:r w:rsidRPr="00462D6C">
        <w:rPr>
          <w:rFonts w:cs="Times New Roman"/>
          <w:sz w:val="21"/>
          <w:szCs w:val="21"/>
          <w:vertAlign w:val="superscript"/>
        </w:rPr>
        <w:t>, d</w:t>
      </w:r>
      <w:r w:rsidRPr="00462D6C">
        <w:rPr>
          <w:rFonts w:cs="Times New Roman"/>
          <w:sz w:val="21"/>
          <w:szCs w:val="21"/>
        </w:rPr>
        <w:t xml:space="preserve"> </w:t>
      </w:r>
      <w:proofErr w:type="gramStart"/>
      <w:r w:rsidRPr="00462D6C">
        <w:rPr>
          <w:rFonts w:cs="Times New Roman"/>
          <w:sz w:val="21"/>
          <w:szCs w:val="21"/>
        </w:rPr>
        <w:t>The</w:t>
      </w:r>
      <w:proofErr w:type="gramEnd"/>
      <w:r w:rsidRPr="00462D6C">
        <w:rPr>
          <w:rFonts w:cs="Times New Roman"/>
          <w:sz w:val="21"/>
          <w:szCs w:val="21"/>
        </w:rPr>
        <w:t xml:space="preserve"> end-member</w:t>
      </w:r>
      <w:r w:rsidR="00462D6C">
        <w:rPr>
          <w:rFonts w:cs="Times New Roman"/>
          <w:sz w:val="21"/>
          <w:szCs w:val="21"/>
        </w:rPr>
        <w:t>s</w:t>
      </w:r>
      <w:r w:rsidRPr="00462D6C">
        <w:rPr>
          <w:rFonts w:cs="Times New Roman"/>
          <w:sz w:val="21"/>
          <w:szCs w:val="21"/>
        </w:rPr>
        <w:t xml:space="preserve"> for CDW were collected from cruise</w:t>
      </w:r>
      <w:r w:rsidR="00462D6C">
        <w:rPr>
          <w:rFonts w:cs="Times New Roman"/>
          <w:sz w:val="21"/>
          <w:szCs w:val="21"/>
        </w:rPr>
        <w:t>s</w:t>
      </w:r>
      <w:r w:rsidRPr="00462D6C">
        <w:rPr>
          <w:rFonts w:cs="Times New Roman"/>
          <w:sz w:val="21"/>
          <w:szCs w:val="21"/>
        </w:rPr>
        <w:t xml:space="preserve"> MZ17SP and MZ18SU. </w:t>
      </w:r>
    </w:p>
    <w:p w14:paraId="760EF8C8" w14:textId="354329E7" w:rsidR="009A52EA" w:rsidRPr="00462D6C" w:rsidRDefault="00C63BA6" w:rsidP="00462D6C">
      <w:pPr>
        <w:spacing w:before="0" w:after="0"/>
        <w:jc w:val="both"/>
        <w:rPr>
          <w:rFonts w:cs="Times New Roman"/>
          <w:sz w:val="21"/>
          <w:szCs w:val="21"/>
        </w:rPr>
      </w:pPr>
      <w:r w:rsidRPr="00462D6C">
        <w:rPr>
          <w:rFonts w:cs="Times New Roman"/>
          <w:sz w:val="21"/>
          <w:szCs w:val="21"/>
          <w:vertAlign w:val="superscript"/>
        </w:rPr>
        <w:t>b, d</w:t>
      </w:r>
      <w:r w:rsidRPr="00462D6C">
        <w:rPr>
          <w:rFonts w:cs="Times New Roman"/>
          <w:sz w:val="21"/>
          <w:szCs w:val="21"/>
        </w:rPr>
        <w:t xml:space="preserve"> </w:t>
      </w:r>
      <w:proofErr w:type="gramStart"/>
      <w:r w:rsidRPr="00462D6C">
        <w:rPr>
          <w:rFonts w:cs="Times New Roman"/>
          <w:sz w:val="21"/>
          <w:szCs w:val="21"/>
        </w:rPr>
        <w:t>The</w:t>
      </w:r>
      <w:proofErr w:type="gramEnd"/>
      <w:r w:rsidRPr="00462D6C">
        <w:rPr>
          <w:rFonts w:cs="Times New Roman"/>
          <w:sz w:val="21"/>
          <w:szCs w:val="21"/>
        </w:rPr>
        <w:t xml:space="preserve"> end-member</w:t>
      </w:r>
      <w:r w:rsidR="00462D6C">
        <w:rPr>
          <w:rFonts w:cs="Times New Roman"/>
          <w:sz w:val="21"/>
          <w:szCs w:val="21"/>
        </w:rPr>
        <w:t>s</w:t>
      </w:r>
      <w:r w:rsidRPr="00462D6C">
        <w:rPr>
          <w:rFonts w:cs="Times New Roman"/>
          <w:sz w:val="21"/>
          <w:szCs w:val="21"/>
        </w:rPr>
        <w:t xml:space="preserve"> for TSW were collected from cruise</w:t>
      </w:r>
      <w:r w:rsidR="00462D6C">
        <w:rPr>
          <w:rFonts w:cs="Times New Roman"/>
          <w:sz w:val="21"/>
          <w:szCs w:val="21"/>
        </w:rPr>
        <w:t>s</w:t>
      </w:r>
      <w:r w:rsidRPr="00462D6C">
        <w:rPr>
          <w:rFonts w:cs="Times New Roman"/>
          <w:sz w:val="21"/>
          <w:szCs w:val="21"/>
        </w:rPr>
        <w:t xml:space="preserve"> MZ17SP and NORC2018-04. </w:t>
      </w:r>
      <w:r w:rsidR="00C61AD5" w:rsidRPr="00462D6C">
        <w:rPr>
          <w:rFonts w:cs="Times New Roman"/>
          <w:sz w:val="21"/>
          <w:szCs w:val="21"/>
        </w:rPr>
        <w:t xml:space="preserve">As </w:t>
      </w:r>
      <w:r w:rsidR="00C61AD5" w:rsidRPr="00462D6C">
        <w:rPr>
          <w:rFonts w:cs="Times New Roman" w:hint="eastAsia"/>
          <w:sz w:val="21"/>
          <w:szCs w:val="21"/>
        </w:rPr>
        <w:t xml:space="preserve">the bottom water of the Taiwan Warm Current is affected by the Kuroshio Current in the warm seasons (Bian et al., 2013), </w:t>
      </w:r>
      <w:r w:rsidR="00462D6C">
        <w:rPr>
          <w:rFonts w:cs="Times New Roman"/>
          <w:sz w:val="21"/>
          <w:szCs w:val="21"/>
        </w:rPr>
        <w:t>mean</w:t>
      </w:r>
      <w:r w:rsidR="00C61AD5" w:rsidRPr="00462D6C">
        <w:rPr>
          <w:rFonts w:cs="Times New Roman" w:hint="eastAsia"/>
          <w:sz w:val="21"/>
          <w:szCs w:val="21"/>
        </w:rPr>
        <w:t xml:space="preserve"> values of data with depth</w:t>
      </w:r>
      <w:r w:rsidR="00C61AD5" w:rsidRPr="00462D6C">
        <w:rPr>
          <w:rFonts w:cs="Times New Roman"/>
          <w:sz w:val="21"/>
          <w:szCs w:val="21"/>
        </w:rPr>
        <w:t xml:space="preserve"> </w:t>
      </w:r>
      <w:r w:rsidR="00C61AD5" w:rsidRPr="00462D6C">
        <w:rPr>
          <w:rFonts w:cs="Times New Roman"/>
          <w:sz w:val="21"/>
          <w:szCs w:val="21"/>
        </w:rPr>
        <w:t>＜</w:t>
      </w:r>
      <w:r w:rsidR="00462D6C" w:rsidRPr="00462D6C">
        <w:rPr>
          <w:rFonts w:cs="Times New Roman"/>
          <w:sz w:val="21"/>
          <w:szCs w:val="21"/>
          <w:lang w:eastAsia="zh-CN"/>
        </w:rPr>
        <w:t xml:space="preserve"> </w:t>
      </w:r>
      <w:r w:rsidR="00C61AD5" w:rsidRPr="00462D6C">
        <w:rPr>
          <w:rFonts w:cs="Times New Roman"/>
          <w:sz w:val="21"/>
          <w:szCs w:val="21"/>
        </w:rPr>
        <w:t>3</w:t>
      </w:r>
      <w:r w:rsidR="00C61AD5" w:rsidRPr="00462D6C">
        <w:rPr>
          <w:rFonts w:cs="Times New Roman" w:hint="eastAsia"/>
          <w:sz w:val="21"/>
          <w:szCs w:val="21"/>
        </w:rPr>
        <w:t>0 m were used as end-members of TSW at station</w:t>
      </w:r>
      <w:r w:rsidR="00462D6C">
        <w:rPr>
          <w:rFonts w:cs="Times New Roman"/>
          <w:sz w:val="21"/>
          <w:szCs w:val="21"/>
        </w:rPr>
        <w:t>s</w:t>
      </w:r>
      <w:r w:rsidR="00C61AD5" w:rsidRPr="00462D6C">
        <w:rPr>
          <w:rFonts w:cs="Times New Roman" w:hint="eastAsia"/>
          <w:sz w:val="21"/>
          <w:szCs w:val="21"/>
        </w:rPr>
        <w:t xml:space="preserve"> TWS3 and Y33.</w:t>
      </w:r>
    </w:p>
    <w:p w14:paraId="79CE3FDB" w14:textId="2D9F6BC0" w:rsidR="00C63BA6" w:rsidRPr="00462D6C" w:rsidRDefault="00C63BA6" w:rsidP="00462D6C">
      <w:pPr>
        <w:spacing w:before="0" w:after="0"/>
        <w:jc w:val="both"/>
        <w:rPr>
          <w:rFonts w:cs="Times New Roman"/>
          <w:sz w:val="21"/>
          <w:szCs w:val="21"/>
        </w:rPr>
      </w:pPr>
      <w:r w:rsidRPr="00462D6C">
        <w:rPr>
          <w:rFonts w:cs="Times New Roman"/>
          <w:sz w:val="21"/>
          <w:szCs w:val="21"/>
          <w:vertAlign w:val="superscript"/>
        </w:rPr>
        <w:t>c</w:t>
      </w:r>
      <w:r w:rsidRPr="00462D6C">
        <w:rPr>
          <w:rFonts w:cs="Times New Roman"/>
          <w:sz w:val="21"/>
          <w:szCs w:val="21"/>
        </w:rPr>
        <w:t xml:space="preserve"> </w:t>
      </w:r>
      <w:proofErr w:type="gramStart"/>
      <w:r w:rsidRPr="00462D6C">
        <w:rPr>
          <w:rFonts w:cs="Times New Roman"/>
          <w:sz w:val="21"/>
          <w:szCs w:val="21"/>
        </w:rPr>
        <w:t>The</w:t>
      </w:r>
      <w:proofErr w:type="gramEnd"/>
      <w:r w:rsidRPr="00462D6C">
        <w:rPr>
          <w:rFonts w:cs="Times New Roman"/>
          <w:sz w:val="21"/>
          <w:szCs w:val="21"/>
        </w:rPr>
        <w:t xml:space="preserve"> end-member for KSSW </w:t>
      </w:r>
      <w:r w:rsidR="00462D6C">
        <w:rPr>
          <w:rFonts w:cs="Times New Roman"/>
          <w:sz w:val="21"/>
          <w:szCs w:val="21"/>
        </w:rPr>
        <w:t>was</w:t>
      </w:r>
      <w:r w:rsidRPr="00462D6C">
        <w:rPr>
          <w:rFonts w:cs="Times New Roman"/>
          <w:sz w:val="21"/>
          <w:szCs w:val="21"/>
        </w:rPr>
        <w:t xml:space="preserve"> from Wang et al. (2016).</w:t>
      </w:r>
    </w:p>
    <w:p w14:paraId="411F2119" w14:textId="77777777" w:rsidR="00C63BA6" w:rsidRDefault="00C63BA6" w:rsidP="007851FF">
      <w:pPr>
        <w:jc w:val="both"/>
        <w:rPr>
          <w:rFonts w:cs="Times New Roman"/>
          <w:b/>
          <w:bCs/>
          <w:sz w:val="15"/>
          <w:szCs w:val="15"/>
        </w:rPr>
      </w:pPr>
    </w:p>
    <w:p w14:paraId="46C90851" w14:textId="77777777" w:rsidR="00FD2863" w:rsidRDefault="00FD2863" w:rsidP="007851FF">
      <w:pPr>
        <w:spacing w:before="0" w:after="200" w:line="276" w:lineRule="auto"/>
        <w:jc w:val="both"/>
        <w:rPr>
          <w:rFonts w:cs="Times New Roman"/>
          <w:b/>
          <w:bCs/>
          <w:sz w:val="15"/>
          <w:szCs w:val="15"/>
        </w:rPr>
      </w:pPr>
      <w:r>
        <w:rPr>
          <w:rFonts w:cs="Times New Roman"/>
          <w:b/>
          <w:bCs/>
          <w:sz w:val="15"/>
          <w:szCs w:val="15"/>
        </w:rPr>
        <w:br w:type="page"/>
      </w:r>
    </w:p>
    <w:p w14:paraId="7A7997C7" w14:textId="65A49D00" w:rsidR="005915CE" w:rsidRPr="00C21F15" w:rsidRDefault="005915CE" w:rsidP="005915CE">
      <w:pPr>
        <w:jc w:val="both"/>
        <w:rPr>
          <w:rFonts w:cs="Times New Roman"/>
          <w:szCs w:val="21"/>
          <w:lang w:eastAsia="zh-CN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</w:t>
      </w:r>
      <w:r>
        <w:rPr>
          <w:rFonts w:cs="Times New Roman" w:hint="eastAsia"/>
          <w:b/>
          <w:szCs w:val="24"/>
          <w:lang w:eastAsia="zh-CN"/>
        </w:rPr>
        <w:t>4</w:t>
      </w:r>
      <w:r w:rsidRPr="0001436A">
        <w:rPr>
          <w:rFonts w:cs="Times New Roman"/>
          <w:b/>
          <w:szCs w:val="24"/>
        </w:rPr>
        <w:t>.</w:t>
      </w:r>
      <w:r w:rsidRPr="00C21F15">
        <w:rPr>
          <w:rFonts w:cs="Times New Roman"/>
          <w:szCs w:val="21"/>
        </w:rPr>
        <w:t xml:space="preserve"> </w:t>
      </w:r>
      <w:r w:rsidR="003D300A" w:rsidRPr="003D300A">
        <w:rPr>
          <w:rFonts w:cs="Times New Roman"/>
          <w:szCs w:val="21"/>
          <w:lang w:eastAsia="zh-CN"/>
        </w:rPr>
        <w:t xml:space="preserve">The results of Mann-Whitney U test on </w:t>
      </w:r>
      <w:proofErr w:type="gramStart"/>
      <w:r w:rsidR="003D300A" w:rsidRPr="003D300A">
        <w:rPr>
          <w:rFonts w:cs="Times New Roman"/>
          <w:szCs w:val="21"/>
          <w:lang w:eastAsia="zh-CN"/>
        </w:rPr>
        <w:t>the  relationship</w:t>
      </w:r>
      <w:proofErr w:type="gramEnd"/>
      <w:r w:rsidR="003D300A" w:rsidRPr="003D300A">
        <w:rPr>
          <w:rFonts w:cs="Times New Roman"/>
          <w:szCs w:val="21"/>
          <w:lang w:eastAsia="zh-CN"/>
        </w:rPr>
        <w:t xml:space="preserve"> between middle and bottom layers, and between surface and deep layers, based on hydrographic parameters and lipid biomarkers in spring and summer . CDW (%), TSW (%) and KSSW (%): the proportions of three water masses.  ΣPB: the concentrations of the sum of total sterols. </w:t>
      </w:r>
      <w:proofErr w:type="spellStart"/>
      <w:r w:rsidR="003D300A" w:rsidRPr="003D300A">
        <w:rPr>
          <w:rFonts w:cs="Times New Roman"/>
          <w:szCs w:val="21"/>
          <w:lang w:eastAsia="zh-CN"/>
        </w:rPr>
        <w:t>Brassicasterol</w:t>
      </w:r>
      <w:proofErr w:type="spellEnd"/>
      <w:r w:rsidR="003D300A" w:rsidRPr="003D300A">
        <w:rPr>
          <w:rFonts w:cs="Times New Roman"/>
          <w:szCs w:val="21"/>
          <w:lang w:eastAsia="zh-CN"/>
        </w:rPr>
        <w:t xml:space="preserve"> (%): the proportions of </w:t>
      </w:r>
      <w:proofErr w:type="spellStart"/>
      <w:r w:rsidR="003D300A" w:rsidRPr="003D300A">
        <w:rPr>
          <w:rFonts w:cs="Times New Roman"/>
          <w:szCs w:val="21"/>
          <w:lang w:eastAsia="zh-CN"/>
        </w:rPr>
        <w:t>brassicasterol</w:t>
      </w:r>
      <w:proofErr w:type="spellEnd"/>
      <w:r w:rsidR="003D300A" w:rsidRPr="003D300A">
        <w:rPr>
          <w:rFonts w:cs="Times New Roman"/>
          <w:szCs w:val="21"/>
          <w:lang w:eastAsia="zh-CN"/>
        </w:rPr>
        <w:t xml:space="preserve">; </w:t>
      </w:r>
      <w:proofErr w:type="spellStart"/>
      <w:r w:rsidR="003D300A" w:rsidRPr="003D300A">
        <w:rPr>
          <w:rFonts w:cs="Times New Roman"/>
          <w:szCs w:val="21"/>
          <w:lang w:eastAsia="zh-CN"/>
        </w:rPr>
        <w:t>dinosterol</w:t>
      </w:r>
      <w:proofErr w:type="spellEnd"/>
      <w:r w:rsidR="003D300A" w:rsidRPr="003D300A">
        <w:rPr>
          <w:rFonts w:cs="Times New Roman"/>
          <w:szCs w:val="21"/>
          <w:lang w:eastAsia="zh-CN"/>
        </w:rPr>
        <w:t xml:space="preserve"> (%): the proportions of </w:t>
      </w:r>
      <w:proofErr w:type="spellStart"/>
      <w:r w:rsidR="003D300A" w:rsidRPr="003D300A">
        <w:rPr>
          <w:rFonts w:cs="Times New Roman"/>
          <w:szCs w:val="21"/>
          <w:lang w:eastAsia="zh-CN"/>
        </w:rPr>
        <w:t>dinosterol</w:t>
      </w:r>
      <w:proofErr w:type="spellEnd"/>
      <w:r w:rsidR="003D300A" w:rsidRPr="003D300A">
        <w:rPr>
          <w:rFonts w:cs="Times New Roman"/>
          <w:szCs w:val="21"/>
          <w:lang w:eastAsia="zh-CN"/>
        </w:rPr>
        <w:t>; TFAs: of the concentrations of total fatty acids; SFAs (%): the proportions of saturated fatty acids; MUFAs (%): the proportions of monounsaturated fatty acids; PUFAs (%): the proportions of polyunsaturated fatty acids. Significant differences are in bold.</w:t>
      </w:r>
    </w:p>
    <w:tbl>
      <w:tblPr>
        <w:tblW w:w="8438" w:type="dxa"/>
        <w:jc w:val="center"/>
        <w:tblLook w:val="04A0" w:firstRow="1" w:lastRow="0" w:firstColumn="1" w:lastColumn="0" w:noHBand="0" w:noVBand="1"/>
      </w:tblPr>
      <w:tblGrid>
        <w:gridCol w:w="1442"/>
        <w:gridCol w:w="920"/>
        <w:gridCol w:w="955"/>
        <w:gridCol w:w="815"/>
        <w:gridCol w:w="955"/>
        <w:gridCol w:w="747"/>
        <w:gridCol w:w="1023"/>
        <w:gridCol w:w="747"/>
        <w:gridCol w:w="834"/>
      </w:tblGrid>
      <w:tr w:rsidR="005915CE" w:rsidRPr="0066370C" w14:paraId="0846DFF9" w14:textId="77777777" w:rsidTr="00BD0D26">
        <w:trPr>
          <w:trHeight w:val="260"/>
          <w:jc w:val="center"/>
        </w:trPr>
        <w:tc>
          <w:tcPr>
            <w:tcW w:w="1442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C0A94D" w14:textId="77777777" w:rsidR="005915CE" w:rsidRPr="004D75AF" w:rsidRDefault="005915CE" w:rsidP="00BD0D26">
            <w:pPr>
              <w:spacing w:before="0" w:after="0"/>
              <w:jc w:val="both"/>
              <w:rPr>
                <w:rFonts w:eastAsia="宋体" w:cs="Times New Roman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Parameters</w:t>
            </w:r>
          </w:p>
        </w:tc>
        <w:tc>
          <w:tcPr>
            <w:tcW w:w="1875" w:type="dxa"/>
            <w:gridSpan w:val="2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2BBA20" w14:textId="08F959F5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Middle </w:t>
            </w:r>
            <w:r w:rsidR="003D300A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vs.</w:t>
            </w: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 botto</w:t>
            </w:r>
            <w:r w:rsidRPr="0066370C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m</w:t>
            </w: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 layers in</w:t>
            </w:r>
            <w:r w:rsidRPr="0066370C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Spring</w:t>
            </w:r>
          </w:p>
        </w:tc>
        <w:tc>
          <w:tcPr>
            <w:tcW w:w="1770" w:type="dxa"/>
            <w:gridSpan w:val="2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903E96" w14:textId="113DAE41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Middle </w:t>
            </w:r>
            <w:r w:rsidR="003D300A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vs.</w:t>
            </w: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 botto</w:t>
            </w:r>
            <w:r w:rsidRPr="0066370C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m</w:t>
            </w: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 layers </w:t>
            </w:r>
            <w:r w:rsidRPr="0066370C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in </w:t>
            </w: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Summer</w:t>
            </w:r>
          </w:p>
        </w:tc>
        <w:tc>
          <w:tcPr>
            <w:tcW w:w="1770" w:type="dxa"/>
            <w:gridSpan w:val="2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3BDB5C4" w14:textId="184E563B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Surface </w:t>
            </w:r>
            <w:r w:rsidR="003D300A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vs.</w:t>
            </w: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 deep layers in Spring</w:t>
            </w:r>
          </w:p>
        </w:tc>
        <w:tc>
          <w:tcPr>
            <w:tcW w:w="1581" w:type="dxa"/>
            <w:gridSpan w:val="2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FF2FFA9" w14:textId="728E5206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Surface </w:t>
            </w:r>
            <w:r w:rsidR="003D300A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vs.</w:t>
            </w: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 deep layers in</w:t>
            </w:r>
            <w:r w:rsidRPr="0066370C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Summer</w:t>
            </w:r>
          </w:p>
        </w:tc>
      </w:tr>
      <w:tr w:rsidR="005915CE" w:rsidRPr="0066370C" w14:paraId="5FC35788" w14:textId="77777777" w:rsidTr="00BD0D26">
        <w:trPr>
          <w:trHeight w:val="260"/>
          <w:jc w:val="center"/>
        </w:trPr>
        <w:tc>
          <w:tcPr>
            <w:tcW w:w="1442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0B0450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2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B13506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Z</w:t>
            </w:r>
          </w:p>
        </w:tc>
        <w:tc>
          <w:tcPr>
            <w:tcW w:w="954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4BF75A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p-value</w:t>
            </w:r>
          </w:p>
        </w:tc>
        <w:tc>
          <w:tcPr>
            <w:tcW w:w="815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55D1F2D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Z</w:t>
            </w:r>
          </w:p>
        </w:tc>
        <w:tc>
          <w:tcPr>
            <w:tcW w:w="954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81AEFB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p-value</w:t>
            </w:r>
          </w:p>
        </w:tc>
        <w:tc>
          <w:tcPr>
            <w:tcW w:w="747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A229E69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Z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D240A13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p-value</w:t>
            </w:r>
          </w:p>
        </w:tc>
        <w:tc>
          <w:tcPr>
            <w:tcW w:w="747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A32BFC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Z</w:t>
            </w:r>
          </w:p>
        </w:tc>
        <w:tc>
          <w:tcPr>
            <w:tcW w:w="833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DB150D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p-value</w:t>
            </w:r>
          </w:p>
        </w:tc>
      </w:tr>
      <w:tr w:rsidR="005915CE" w:rsidRPr="004D75AF" w14:paraId="209F034C" w14:textId="77777777" w:rsidTr="00BD0D26">
        <w:trPr>
          <w:trHeight w:val="260"/>
          <w:jc w:val="center"/>
        </w:trPr>
        <w:tc>
          <w:tcPr>
            <w:tcW w:w="1442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01E501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CDW (%)</w:t>
            </w:r>
          </w:p>
        </w:tc>
        <w:tc>
          <w:tcPr>
            <w:tcW w:w="92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BB4715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1.04</w:t>
            </w:r>
          </w:p>
        </w:tc>
        <w:tc>
          <w:tcPr>
            <w:tcW w:w="95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A2C3CD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81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3E5AC6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-0.80</w:t>
            </w:r>
          </w:p>
        </w:tc>
        <w:tc>
          <w:tcPr>
            <w:tcW w:w="95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2D4CD2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747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E90DE6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3.11</w:t>
            </w:r>
          </w:p>
        </w:tc>
        <w:tc>
          <w:tcPr>
            <w:tcW w:w="1022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7C702E7" w14:textId="77777777" w:rsidR="005915CE" w:rsidRPr="009C246F" w:rsidRDefault="005915CE" w:rsidP="00BD0D26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C246F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47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8C7234C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2.61</w:t>
            </w:r>
          </w:p>
        </w:tc>
        <w:tc>
          <w:tcPr>
            <w:tcW w:w="83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A1EA1C" w14:textId="77777777" w:rsidR="005915CE" w:rsidRPr="009C246F" w:rsidRDefault="005915CE" w:rsidP="00BD0D26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C246F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0.01</w:t>
            </w:r>
          </w:p>
        </w:tc>
      </w:tr>
      <w:tr w:rsidR="005915CE" w:rsidRPr="004D75AF" w14:paraId="4CB8A37C" w14:textId="77777777" w:rsidTr="00BD0D26">
        <w:trPr>
          <w:trHeight w:val="260"/>
          <w:jc w:val="center"/>
        </w:trPr>
        <w:tc>
          <w:tcPr>
            <w:tcW w:w="1442" w:type="dxa"/>
            <w:shd w:val="clear" w:color="auto" w:fill="auto"/>
            <w:noWrap/>
            <w:vAlign w:val="bottom"/>
            <w:hideMark/>
          </w:tcPr>
          <w:p w14:paraId="0F4E4D42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TSW (%)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49F69DDD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1.83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5130CAB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16D9A662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1.28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6D0C229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01B58075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0.98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2B0DA8A6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460BBF39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2.21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14:paraId="4BB3D329" w14:textId="77777777" w:rsidR="005915CE" w:rsidRPr="009C246F" w:rsidRDefault="005915CE" w:rsidP="00BD0D26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C246F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0.03</w:t>
            </w:r>
          </w:p>
        </w:tc>
      </w:tr>
      <w:tr w:rsidR="005915CE" w:rsidRPr="004D75AF" w14:paraId="4D4C4AC3" w14:textId="77777777" w:rsidTr="00BD0D26">
        <w:trPr>
          <w:trHeight w:val="260"/>
          <w:jc w:val="center"/>
        </w:trPr>
        <w:tc>
          <w:tcPr>
            <w:tcW w:w="1442" w:type="dxa"/>
            <w:shd w:val="clear" w:color="auto" w:fill="auto"/>
            <w:noWrap/>
            <w:vAlign w:val="bottom"/>
            <w:hideMark/>
          </w:tcPr>
          <w:p w14:paraId="6264B2D9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KSSW (%)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4C2E10C3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-1.57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E45F231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7C69041C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-1.28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3CF9CDB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2EC172F9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-3.16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4E648622" w14:textId="77777777" w:rsidR="005915CE" w:rsidRPr="009C246F" w:rsidRDefault="005915CE" w:rsidP="00BD0D26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C246F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017AB1BA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-3.67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14:paraId="5B00EB36" w14:textId="77777777" w:rsidR="005915CE" w:rsidRPr="009C246F" w:rsidRDefault="005915CE" w:rsidP="00BD0D26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C246F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5915CE" w:rsidRPr="004D75AF" w14:paraId="4ECB7162" w14:textId="77777777" w:rsidTr="00BD0D26">
        <w:trPr>
          <w:trHeight w:val="260"/>
          <w:jc w:val="center"/>
        </w:trPr>
        <w:tc>
          <w:tcPr>
            <w:tcW w:w="1442" w:type="dxa"/>
            <w:shd w:val="clear" w:color="auto" w:fill="auto"/>
            <w:noWrap/>
            <w:vAlign w:val="bottom"/>
            <w:hideMark/>
          </w:tcPr>
          <w:p w14:paraId="02DCFF79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Temperature (℃)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3417642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1.83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162AFC0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31FD2733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1.28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7D5B02F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3BD4E10D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70CA91BA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26457CE4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3.67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14:paraId="52D4F518" w14:textId="77777777" w:rsidR="005915CE" w:rsidRPr="009C246F" w:rsidRDefault="005915CE" w:rsidP="00BD0D26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C246F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5915CE" w:rsidRPr="004D75AF" w14:paraId="2CF21877" w14:textId="77777777" w:rsidTr="00BD0D26">
        <w:trPr>
          <w:trHeight w:val="260"/>
          <w:jc w:val="center"/>
        </w:trPr>
        <w:tc>
          <w:tcPr>
            <w:tcW w:w="1442" w:type="dxa"/>
            <w:shd w:val="clear" w:color="auto" w:fill="auto"/>
            <w:noWrap/>
            <w:vAlign w:val="bottom"/>
            <w:hideMark/>
          </w:tcPr>
          <w:p w14:paraId="6DC9AA5E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Salinity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C99DC52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-1.04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5A61F83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3113C9D2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-0.64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F323FF9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25CD26A0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-3.55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4A4F8292" w14:textId="77777777" w:rsidR="005915CE" w:rsidRPr="009C246F" w:rsidRDefault="005915CE" w:rsidP="00BD0D26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C246F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6750E896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-3.35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14:paraId="25F7C29F" w14:textId="77777777" w:rsidR="005915CE" w:rsidRPr="009C246F" w:rsidRDefault="005915CE" w:rsidP="00BD0D26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C246F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5915CE" w:rsidRPr="004D75AF" w14:paraId="48A1FC12" w14:textId="77777777" w:rsidTr="00BD0D26">
        <w:trPr>
          <w:trHeight w:val="260"/>
          <w:jc w:val="center"/>
        </w:trPr>
        <w:tc>
          <w:tcPr>
            <w:tcW w:w="1442" w:type="dxa"/>
            <w:shd w:val="clear" w:color="auto" w:fill="auto"/>
            <w:noWrap/>
            <w:vAlign w:val="bottom"/>
            <w:hideMark/>
          </w:tcPr>
          <w:p w14:paraId="5EA16ABD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D27B49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Σ</w:t>
            </w: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PB (ng L</w:t>
            </w:r>
            <w:r w:rsidRPr="00831E24">
              <w:rPr>
                <w:rFonts w:eastAsia="等线" w:cs="Times New Roman"/>
                <w:color w:val="000000"/>
                <w:sz w:val="16"/>
                <w:szCs w:val="16"/>
                <w:vertAlign w:val="superscript"/>
                <w:lang w:eastAsia="zh-CN"/>
              </w:rPr>
              <w:t>-1</w:t>
            </w: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)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188C8DF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1.83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278F08A7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354BA90A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2A0AB37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58D53ADD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3.55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074020FB" w14:textId="77777777" w:rsidR="005915CE" w:rsidRPr="009C246F" w:rsidRDefault="005915CE" w:rsidP="00BD0D26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C246F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423DF7DA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1.14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14:paraId="5E5A48A6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0.28</w:t>
            </w:r>
          </w:p>
        </w:tc>
      </w:tr>
      <w:tr w:rsidR="005915CE" w:rsidRPr="004D75AF" w14:paraId="085CC758" w14:textId="77777777" w:rsidTr="00BD0D26">
        <w:trPr>
          <w:trHeight w:val="260"/>
          <w:jc w:val="center"/>
        </w:trPr>
        <w:tc>
          <w:tcPr>
            <w:tcW w:w="1442" w:type="dxa"/>
            <w:shd w:val="clear" w:color="auto" w:fill="auto"/>
            <w:noWrap/>
            <w:vAlign w:val="bottom"/>
            <w:hideMark/>
          </w:tcPr>
          <w:p w14:paraId="09500A5F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Brassicasterol</w:t>
            </w:r>
            <w:proofErr w:type="spellEnd"/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 (%)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EAA8B18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2.09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FA6F47B" w14:textId="77777777" w:rsidR="005915CE" w:rsidRPr="009C246F" w:rsidRDefault="005915CE" w:rsidP="00BD0D26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C246F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52FDE794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1.28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1A9EAE2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1EA4E34E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36B0DCE9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3A17AB9D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14:paraId="391F7F20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0.55</w:t>
            </w:r>
          </w:p>
        </w:tc>
      </w:tr>
      <w:tr w:rsidR="005915CE" w:rsidRPr="004D75AF" w14:paraId="2F38E1F6" w14:textId="77777777" w:rsidTr="00BD0D26">
        <w:trPr>
          <w:trHeight w:val="260"/>
          <w:jc w:val="center"/>
        </w:trPr>
        <w:tc>
          <w:tcPr>
            <w:tcW w:w="1442" w:type="dxa"/>
            <w:shd w:val="clear" w:color="auto" w:fill="auto"/>
            <w:noWrap/>
            <w:vAlign w:val="bottom"/>
            <w:hideMark/>
          </w:tcPr>
          <w:p w14:paraId="6A5830D7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Dinosterol</w:t>
            </w:r>
            <w:proofErr w:type="spellEnd"/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 (%)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45698F2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-2.09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9366AE3" w14:textId="77777777" w:rsidR="005915CE" w:rsidRPr="009C246F" w:rsidRDefault="005915CE" w:rsidP="00BD0D26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C246F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57AF3A50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-1.28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85D0393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235F098D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-1.42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0FFE3679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267C880A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-0.65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14:paraId="127BB76F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0.55</w:t>
            </w:r>
          </w:p>
        </w:tc>
      </w:tr>
      <w:tr w:rsidR="005915CE" w:rsidRPr="004D75AF" w14:paraId="3ECA2453" w14:textId="77777777" w:rsidTr="00BD0D26">
        <w:trPr>
          <w:trHeight w:val="260"/>
          <w:jc w:val="center"/>
        </w:trPr>
        <w:tc>
          <w:tcPr>
            <w:tcW w:w="1442" w:type="dxa"/>
            <w:shd w:val="clear" w:color="auto" w:fill="auto"/>
            <w:noWrap/>
            <w:vAlign w:val="bottom"/>
            <w:hideMark/>
          </w:tcPr>
          <w:p w14:paraId="34415C88" w14:textId="6C0FCC86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TFAs (</w:t>
            </w:r>
            <w:proofErr w:type="spellStart"/>
            <w:r w:rsidR="003D300A" w:rsidRPr="003D300A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μ</w:t>
            </w: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g</w:t>
            </w:r>
            <w:proofErr w:type="spellEnd"/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 L</w:t>
            </w:r>
            <w:r w:rsidRPr="00831E24">
              <w:rPr>
                <w:rFonts w:eastAsia="等线" w:cs="Times New Roman"/>
                <w:color w:val="000000"/>
                <w:sz w:val="16"/>
                <w:szCs w:val="16"/>
                <w:vertAlign w:val="superscript"/>
                <w:lang w:eastAsia="zh-CN"/>
              </w:rPr>
              <w:t>-1</w:t>
            </w: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)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4A878FCB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DA43609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2FB9E890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-1.12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A1BA85E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6216DFA2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1.33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228E409D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46519D0E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1.88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14:paraId="4402E9A4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0.07</w:t>
            </w:r>
          </w:p>
        </w:tc>
      </w:tr>
      <w:tr w:rsidR="005915CE" w:rsidRPr="004D75AF" w14:paraId="791959B5" w14:textId="77777777" w:rsidTr="00BD0D26">
        <w:trPr>
          <w:trHeight w:val="260"/>
          <w:jc w:val="center"/>
        </w:trPr>
        <w:tc>
          <w:tcPr>
            <w:tcW w:w="1442" w:type="dxa"/>
            <w:shd w:val="clear" w:color="auto" w:fill="auto"/>
            <w:noWrap/>
            <w:vAlign w:val="bottom"/>
            <w:hideMark/>
          </w:tcPr>
          <w:p w14:paraId="6BE065A2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SFAs (%)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1AA7DDC2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-0.78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4F31027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6BBF763E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2B280CB4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3A7C29B0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-2.13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485805AD" w14:textId="77777777" w:rsidR="005915CE" w:rsidRPr="009C246F" w:rsidRDefault="005915CE" w:rsidP="00BD0D26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C246F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73DE9549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1.14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14:paraId="3D1210C0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0.28</w:t>
            </w:r>
          </w:p>
        </w:tc>
      </w:tr>
      <w:tr w:rsidR="005915CE" w:rsidRPr="004D75AF" w14:paraId="59CEAA92" w14:textId="77777777" w:rsidTr="00BD0D26">
        <w:trPr>
          <w:trHeight w:val="260"/>
          <w:jc w:val="center"/>
        </w:trPr>
        <w:tc>
          <w:tcPr>
            <w:tcW w:w="1442" w:type="dxa"/>
            <w:shd w:val="clear" w:color="auto" w:fill="auto"/>
            <w:noWrap/>
            <w:vAlign w:val="bottom"/>
            <w:hideMark/>
          </w:tcPr>
          <w:p w14:paraId="5C936B4A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MUFAs (%)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1E87DD83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D49A615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6D755602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-0.48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9717786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0.70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21031FA1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1.69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0FE13610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4DE3BDBB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-0.49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14:paraId="34F2986F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0.66</w:t>
            </w:r>
          </w:p>
        </w:tc>
      </w:tr>
      <w:tr w:rsidR="005915CE" w:rsidRPr="004D75AF" w14:paraId="4CB28D47" w14:textId="77777777" w:rsidTr="00BD0D26">
        <w:trPr>
          <w:trHeight w:val="260"/>
          <w:jc w:val="center"/>
        </w:trPr>
        <w:tc>
          <w:tcPr>
            <w:tcW w:w="144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72917B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4D75AF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PUFAs (%)</w:t>
            </w:r>
          </w:p>
        </w:tc>
        <w:tc>
          <w:tcPr>
            <w:tcW w:w="92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4411D9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1.57</w:t>
            </w:r>
          </w:p>
        </w:tc>
        <w:tc>
          <w:tcPr>
            <w:tcW w:w="95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6D7677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81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669BC1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-0.32</w:t>
            </w:r>
          </w:p>
        </w:tc>
        <w:tc>
          <w:tcPr>
            <w:tcW w:w="95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7223DD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747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AD6AC93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2.22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8A774B2" w14:textId="77777777" w:rsidR="005915CE" w:rsidRPr="009C246F" w:rsidRDefault="005915CE" w:rsidP="00BD0D26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C246F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47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B349CB7" w14:textId="77777777" w:rsidR="005915CE" w:rsidRPr="004D75AF" w:rsidRDefault="005915CE" w:rsidP="00BD0D26">
            <w:pPr>
              <w:spacing w:before="0" w:after="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66370C">
              <w:rPr>
                <w:rFonts w:eastAsia="等线" w:cs="Times New Roman"/>
                <w:color w:val="000000"/>
                <w:sz w:val="16"/>
                <w:szCs w:val="16"/>
              </w:rPr>
              <w:t>-2.94</w:t>
            </w:r>
          </w:p>
        </w:tc>
        <w:tc>
          <w:tcPr>
            <w:tcW w:w="833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C6D0056" w14:textId="77777777" w:rsidR="005915CE" w:rsidRPr="009C246F" w:rsidRDefault="005915CE" w:rsidP="00BD0D26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9C246F">
              <w:rPr>
                <w:rFonts w:eastAsia="等线" w:cs="Times New Roman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</w:tbl>
    <w:p w14:paraId="4B0908B5" w14:textId="36083D5F" w:rsidR="005915CE" w:rsidRDefault="005915CE" w:rsidP="007851FF">
      <w:pPr>
        <w:jc w:val="both"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szCs w:val="24"/>
        </w:rPr>
        <w:br w:type="page"/>
      </w:r>
    </w:p>
    <w:p w14:paraId="041288F5" w14:textId="2F227064" w:rsidR="00384AAB" w:rsidRPr="00262E40" w:rsidRDefault="00FD2863" w:rsidP="007851FF">
      <w:pPr>
        <w:jc w:val="both"/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</w:t>
      </w:r>
      <w:r w:rsidR="005915CE">
        <w:rPr>
          <w:rFonts w:cs="Times New Roman" w:hint="eastAsia"/>
          <w:b/>
          <w:szCs w:val="24"/>
          <w:lang w:eastAsia="zh-CN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262E40">
        <w:rPr>
          <w:rFonts w:cs="Times New Roman"/>
          <w:szCs w:val="21"/>
        </w:rPr>
        <w:t xml:space="preserve">PCA loadings of </w:t>
      </w:r>
      <w:r w:rsidR="00384AAB" w:rsidRPr="00255FA3">
        <w:rPr>
          <w:rFonts w:cs="Times New Roman"/>
          <w:szCs w:val="24"/>
        </w:rPr>
        <w:t>the proportions of water masses</w:t>
      </w:r>
      <w:r w:rsidR="00384AAB">
        <w:rPr>
          <w:rFonts w:cs="Times New Roman"/>
          <w:szCs w:val="24"/>
        </w:rPr>
        <w:t xml:space="preserve"> </w:t>
      </w:r>
      <w:r w:rsidR="00384AAB" w:rsidRPr="00255FA3">
        <w:rPr>
          <w:rFonts w:cs="Times New Roman"/>
          <w:szCs w:val="24"/>
        </w:rPr>
        <w:t>(CDW: Changjiang Diluted Water</w:t>
      </w:r>
      <w:r w:rsidR="00384AAB" w:rsidRPr="00255FA3">
        <w:rPr>
          <w:rFonts w:cs="Times New Roman"/>
          <w:noProof/>
          <w:color w:val="000000" w:themeColor="text1"/>
          <w:szCs w:val="24"/>
        </w:rPr>
        <w:t xml:space="preserve">; KSSW: </w:t>
      </w:r>
      <w:r w:rsidR="00384AAB" w:rsidRPr="00255FA3">
        <w:rPr>
          <w:rFonts w:cs="Times New Roman"/>
          <w:szCs w:val="24"/>
        </w:rPr>
        <w:t>Kuroshio Subsurface Water</w:t>
      </w:r>
      <w:r w:rsidR="00384AAB" w:rsidRPr="00255FA3">
        <w:rPr>
          <w:rFonts w:cs="Times New Roman"/>
          <w:noProof/>
          <w:color w:val="000000" w:themeColor="text1"/>
          <w:szCs w:val="24"/>
        </w:rPr>
        <w:t xml:space="preserve">; </w:t>
      </w:r>
      <w:r w:rsidR="00384AAB">
        <w:rPr>
          <w:rFonts w:cs="Times New Roman"/>
          <w:noProof/>
          <w:color w:val="000000" w:themeColor="text1"/>
          <w:szCs w:val="24"/>
        </w:rPr>
        <w:t>TSW</w:t>
      </w:r>
      <w:r w:rsidR="00384AAB" w:rsidRPr="00255FA3">
        <w:rPr>
          <w:rFonts w:cs="Times New Roman"/>
          <w:noProof/>
          <w:color w:val="000000" w:themeColor="text1"/>
          <w:szCs w:val="24"/>
        </w:rPr>
        <w:t xml:space="preserve">: </w:t>
      </w:r>
      <w:r w:rsidR="00384AAB" w:rsidRPr="00255FA3">
        <w:rPr>
          <w:rFonts w:cs="Times New Roman"/>
          <w:szCs w:val="24"/>
        </w:rPr>
        <w:t>Taiwan Strait Water</w:t>
      </w:r>
      <w:r w:rsidR="00384AAB">
        <w:rPr>
          <w:rFonts w:cs="Times New Roman"/>
          <w:szCs w:val="24"/>
        </w:rPr>
        <w:t xml:space="preserve">) at each station </w:t>
      </w:r>
      <w:r w:rsidR="00384AAB" w:rsidRPr="00255FA3">
        <w:rPr>
          <w:rFonts w:cs="Times New Roman"/>
          <w:szCs w:val="24"/>
        </w:rPr>
        <w:t xml:space="preserve">in the surface and deep layer </w:t>
      </w:r>
      <w:r w:rsidR="00384AAB" w:rsidRPr="00255FA3">
        <w:rPr>
          <w:rFonts w:cs="Times New Roman"/>
          <w:noProof/>
          <w:color w:val="000000" w:themeColor="text1"/>
          <w:szCs w:val="24"/>
        </w:rPr>
        <w:t>in spring 2017 and summer 2018</w:t>
      </w:r>
      <w:r w:rsidR="00384AAB">
        <w:rPr>
          <w:rFonts w:cs="Times New Roman"/>
          <w:noProof/>
          <w:color w:val="000000" w:themeColor="text1"/>
          <w:szCs w:val="24"/>
        </w:rPr>
        <w:t>.</w:t>
      </w:r>
    </w:p>
    <w:tbl>
      <w:tblPr>
        <w:tblStyle w:val="21"/>
        <w:tblW w:w="7938" w:type="dxa"/>
        <w:tblLook w:val="04A0" w:firstRow="1" w:lastRow="0" w:firstColumn="1" w:lastColumn="0" w:noHBand="0" w:noVBand="1"/>
      </w:tblPr>
      <w:tblGrid>
        <w:gridCol w:w="3378"/>
        <w:gridCol w:w="2679"/>
        <w:gridCol w:w="2255"/>
      </w:tblGrid>
      <w:tr w:rsidR="00FD2863" w:rsidRPr="005C73C0" w14:paraId="12A689CB" w14:textId="77777777" w:rsidTr="005C7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2889CCBC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Sample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498021D6" w14:textId="77777777" w:rsidR="00FD2863" w:rsidRPr="005C73C0" w:rsidRDefault="00FD2863" w:rsidP="007851FF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PC1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539EEAE7" w14:textId="77777777" w:rsidR="00FD2863" w:rsidRPr="005C73C0" w:rsidRDefault="00FD2863" w:rsidP="007851FF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PC2</w:t>
            </w:r>
          </w:p>
        </w:tc>
      </w:tr>
      <w:tr w:rsidR="00FD2863" w:rsidRPr="005C73C0" w14:paraId="28EECD0C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12" w:space="0" w:color="auto"/>
              <w:bottom w:val="nil"/>
            </w:tcBorders>
            <w:noWrap/>
            <w:hideMark/>
          </w:tcPr>
          <w:p w14:paraId="1A00FD7A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Spring-A2-3-surface layer</w:t>
            </w:r>
          </w:p>
        </w:tc>
        <w:tc>
          <w:tcPr>
            <w:tcW w:w="2694" w:type="dxa"/>
            <w:tcBorders>
              <w:top w:val="single" w:sz="12" w:space="0" w:color="auto"/>
              <w:bottom w:val="nil"/>
            </w:tcBorders>
            <w:noWrap/>
            <w:hideMark/>
          </w:tcPr>
          <w:p w14:paraId="3308E4CC" w14:textId="335BF1E7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-0.55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2268" w:type="dxa"/>
            <w:tcBorders>
              <w:top w:val="single" w:sz="12" w:space="0" w:color="auto"/>
              <w:bottom w:val="nil"/>
            </w:tcBorders>
            <w:noWrap/>
            <w:hideMark/>
          </w:tcPr>
          <w:p w14:paraId="773E37C7" w14:textId="077D7731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1.20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FD2863" w:rsidRPr="005C73C0" w14:paraId="52DF7072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6C3D13A8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Spring-B4-surface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7E280D1D" w14:textId="20C93C0D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-0.54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618BFFC1" w14:textId="73523D6F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0.554</w:t>
            </w:r>
          </w:p>
        </w:tc>
      </w:tr>
      <w:tr w:rsidR="00FD2863" w:rsidRPr="005C73C0" w14:paraId="3B474ACD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60E99D61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Spring-A3-surface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7D477584" w14:textId="5D19D5BB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-0.5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39743CA5" w14:textId="350BB2BA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0.705</w:t>
            </w:r>
          </w:p>
        </w:tc>
      </w:tr>
      <w:tr w:rsidR="00FD2863" w:rsidRPr="005C73C0" w14:paraId="1A3769AA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390D718A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Summer-D6-3-surface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53C99785" w14:textId="11E3614E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-0.50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77C6A1BB" w14:textId="19081B10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-0.23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FD2863" w:rsidRPr="005C73C0" w14:paraId="50F7BA17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5ADD536E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Summer-H5-3-surface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77D69765" w14:textId="6B30784E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-0.503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7E7B083B" w14:textId="6702FA1E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-0.949</w:t>
            </w:r>
          </w:p>
        </w:tc>
      </w:tr>
      <w:tr w:rsidR="00FD2863" w:rsidRPr="005C73C0" w14:paraId="0F6066AC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4AAAEB88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Summer-C3-3-surface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1A1A9ED2" w14:textId="7A50072E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0A4B8CAC" w14:textId="784251C6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0.139</w:t>
            </w:r>
          </w:p>
        </w:tc>
      </w:tr>
      <w:tr w:rsidR="00FD2863" w:rsidRPr="005C73C0" w14:paraId="006C2033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004F9334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Summer-B4-3-surface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07CEE6A5" w14:textId="6517F854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-0.499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2772F6A0" w14:textId="234802F5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-0.267</w:t>
            </w:r>
          </w:p>
        </w:tc>
      </w:tr>
      <w:tr w:rsidR="00FD2863" w:rsidRPr="005C73C0" w14:paraId="318AC327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4F1C0514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Summer-F2-3-surface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00FBA979" w14:textId="7AFD5E4F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-0.487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51A13C15" w14:textId="2CF4D2CE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-0.68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D2863" w:rsidRPr="005C73C0" w14:paraId="6E6040BB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336D8616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Summer-E5-3-surface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0BBDC872" w14:textId="34C1699C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-0.47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0ABF77B6" w14:textId="4747F723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-0.908</w:t>
            </w:r>
          </w:p>
        </w:tc>
      </w:tr>
      <w:tr w:rsidR="00FD2863" w:rsidRPr="005C73C0" w14:paraId="42D39071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7DA027F0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Summer-A3-3-surface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04291282" w14:textId="06977410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-0.46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36B7C37E" w14:textId="010FAC8C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0.51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FD2863" w:rsidRPr="005C73C0" w14:paraId="68F3C63F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49590675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Spring-C3-surface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77599450" w14:textId="48F677E5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-0.42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429BAAC9" w14:textId="32908A1D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0.88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FD2863" w:rsidRPr="005C73C0" w14:paraId="38812044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6B0947EF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Summer-G4-3-surface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5E198EFD" w14:textId="313FC0F4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-0.417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158F60CC" w14:textId="5B250F91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-1.01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FD2863" w:rsidRPr="005C73C0" w14:paraId="6F079D08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4CBFA659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Spring-A3-8-surface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6F5D6F68" w14:textId="52C02B08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-0.35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6E87E922" w14:textId="37D30BB6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0.518</w:t>
            </w:r>
          </w:p>
        </w:tc>
      </w:tr>
      <w:tr w:rsidR="00FD2863" w:rsidRPr="005C73C0" w14:paraId="608FCD93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12203A77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Spring-F2-surface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796F92C3" w14:textId="238EA934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-0.35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485E3122" w14:textId="36751D62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0.633</w:t>
            </w:r>
          </w:p>
        </w:tc>
      </w:tr>
      <w:tr w:rsidR="00FD2863" w:rsidRPr="005C73C0" w14:paraId="5ADDA38C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07CE73A5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Summer-A2-4-3-surface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1637425B" w14:textId="0C48197C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-0.33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60F9667D" w14:textId="45F51164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-0.106</w:t>
            </w:r>
          </w:p>
        </w:tc>
      </w:tr>
      <w:tr w:rsidR="00FD2863" w:rsidRPr="005C73C0" w14:paraId="1E78B36D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03D81F69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Summer-A4-5-3-surface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1539A1B0" w14:textId="2A567C95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-0.33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5EFCACA9" w14:textId="65A90C88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0.276</w:t>
            </w:r>
          </w:p>
        </w:tc>
      </w:tr>
      <w:tr w:rsidR="00FD2863" w:rsidRPr="005C73C0" w14:paraId="77E006DD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178822E2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Spring-F2-deep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5CAEFA1D" w14:textId="7CC71ADC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-0.309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3FBE0559" w14:textId="7B557CF7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0.64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FD2863" w:rsidRPr="005C73C0" w14:paraId="4E7ABB72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  <w:hideMark/>
          </w:tcPr>
          <w:p w14:paraId="68743CD3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Spring-H5-surface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  <w:hideMark/>
          </w:tcPr>
          <w:p w14:paraId="4E4E6443" w14:textId="44F4C219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-0.2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14:paraId="3069309D" w14:textId="19A80CCA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-0.265</w:t>
            </w:r>
          </w:p>
        </w:tc>
      </w:tr>
      <w:tr w:rsidR="00FD2863" w:rsidRPr="005C73C0" w14:paraId="40F25A0A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5575D808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Spring-G4-surface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24EDA005" w14:textId="6278B3B4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-0.237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4B20B5FC" w14:textId="5EFF5B00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-0.332</w:t>
            </w:r>
          </w:p>
        </w:tc>
      </w:tr>
      <w:tr w:rsidR="00FD2863" w:rsidRPr="005C73C0" w14:paraId="6F9C671E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2C751524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Spring-D6-surface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22B8C1F3" w14:textId="5D7EBF2B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-0.182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24F53FC6" w14:textId="055302FE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0.585</w:t>
            </w:r>
          </w:p>
        </w:tc>
      </w:tr>
      <w:tr w:rsidR="00FD2863" w:rsidRPr="005C73C0" w14:paraId="0E7A9891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5E2CE215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Summer-F2-deep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7AEA26F4" w14:textId="4B21747D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-0.144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03E54AFE" w14:textId="7B3B7485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-0.66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FD2863" w:rsidRPr="005C73C0" w14:paraId="5491CF81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103B9F30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Spring-G4-deep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5A56A3DE" w14:textId="5DEC3E5E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-0.120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48D954AA" w14:textId="0C588315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-0.67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7</w:t>
            </w:r>
          </w:p>
        </w:tc>
      </w:tr>
      <w:tr w:rsidR="00FD2863" w:rsidRPr="005C73C0" w14:paraId="24EBE5A1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78D26838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Spring-E5-surface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3AF51CD0" w14:textId="6C7BA16A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-0.10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685F23C3" w14:textId="3AA97E44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0.149</w:t>
            </w:r>
          </w:p>
        </w:tc>
      </w:tr>
      <w:tr w:rsidR="00FD2863" w:rsidRPr="005C73C0" w14:paraId="2812C477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08D519A6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Summer-B4-deep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7245A5B5" w14:textId="77ECB7E4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-0.09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74F2F7A1" w14:textId="11C2AE69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-0.72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FD2863" w:rsidRPr="005C73C0" w14:paraId="51456504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7307CF23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Summer-G4-deep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0DA25D9D" w14:textId="067B1C39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0.23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28EE1918" w14:textId="74A9BA73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-0.502</w:t>
            </w:r>
          </w:p>
        </w:tc>
      </w:tr>
      <w:tr w:rsidR="00FD2863" w:rsidRPr="005C73C0" w14:paraId="255EAE57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6E41263D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Summer-A2-4-deep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5464DF8E" w14:textId="52B1D0A9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0.232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3CE12BEB" w14:textId="1B65F752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-0.02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FD2863" w:rsidRPr="005C73C0" w14:paraId="4792DC8F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3C52FC86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Spring-H5-deep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56AE6E01" w14:textId="2BA0CBA9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0.473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7CBF0795" w14:textId="31CDC813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-0.172</w:t>
            </w:r>
          </w:p>
        </w:tc>
      </w:tr>
      <w:tr w:rsidR="00FD2863" w:rsidRPr="005C73C0" w14:paraId="459155D8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6824367C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Summer-E5-deep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504B1966" w14:textId="217BF633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0.499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6C1A3C89" w14:textId="0429B533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-0.24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FD2863" w:rsidRPr="005C73C0" w14:paraId="5E1DD3F3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739725E5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Spring-A3-deep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0895A7A6" w14:textId="2C0045A1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0.65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704D3CAE" w14:textId="4F190FB6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-0.019</w:t>
            </w:r>
          </w:p>
        </w:tc>
      </w:tr>
      <w:tr w:rsidR="00FD2863" w:rsidRPr="005C73C0" w14:paraId="1E534330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3958EB1E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Spring-C3-deep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2340AF93" w14:textId="3A331191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0.69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039C4D6F" w14:textId="0C0FA77B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0.35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FD2863" w:rsidRPr="005C73C0" w14:paraId="5BCF789B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7B455430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Spring-B4-deep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2DBBA7C8" w14:textId="42C0E336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0.73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13205E54" w14:textId="4F98CDC2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-0.090</w:t>
            </w:r>
          </w:p>
        </w:tc>
      </w:tr>
      <w:tr w:rsidR="00FD2863" w:rsidRPr="005C73C0" w14:paraId="53BEAE80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4152C613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Summer-D6-deep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1F8592BB" w14:textId="6807FB46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0.755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625AE2E1" w14:textId="750F3630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0.03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FD2863" w:rsidRPr="005C73C0" w14:paraId="5507BDEA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55393965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Summer-C3-deep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0F5BA9D1" w14:textId="0E5B84F2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0.799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4A8E6D66" w14:textId="5D46071F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0.17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FD2863" w:rsidRPr="005C73C0" w14:paraId="42548E9E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250DAE60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Summer-A4-5-deep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18E74FBA" w14:textId="2B704D8B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0.803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7CEA448B" w14:textId="3363627C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0.04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FD2863" w:rsidRPr="005C73C0" w14:paraId="14730465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40F022A2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Summer-A3-deep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576D7585" w14:textId="03ECB88B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0.90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1D4252E6" w14:textId="77669197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0.18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FD2863" w:rsidRPr="005C73C0" w14:paraId="469108E0" w14:textId="77777777" w:rsidTr="005C73C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nil"/>
            </w:tcBorders>
            <w:noWrap/>
          </w:tcPr>
          <w:p w14:paraId="1B7C4B12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Spring-E5-deep layer</w:t>
            </w:r>
          </w:p>
        </w:tc>
        <w:tc>
          <w:tcPr>
            <w:tcW w:w="2694" w:type="dxa"/>
            <w:tcBorders>
              <w:top w:val="nil"/>
              <w:bottom w:val="nil"/>
            </w:tcBorders>
            <w:noWrap/>
          </w:tcPr>
          <w:p w14:paraId="0A58A3BF" w14:textId="632A84DC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0.988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14:paraId="058E7E54" w14:textId="660023DA" w:rsidR="00FD2863" w:rsidRPr="005C73C0" w:rsidRDefault="00FD2863" w:rsidP="007851F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0.14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FD2863" w:rsidRPr="005C73C0" w14:paraId="7341A302" w14:textId="77777777" w:rsidTr="005C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il"/>
              <w:bottom w:val="single" w:sz="12" w:space="0" w:color="auto"/>
            </w:tcBorders>
            <w:noWrap/>
          </w:tcPr>
          <w:p w14:paraId="450E413B" w14:textId="77777777" w:rsidR="00FD2863" w:rsidRPr="005C73C0" w:rsidRDefault="00FD2863" w:rsidP="007851FF">
            <w:pPr>
              <w:spacing w:before="0" w:after="0"/>
              <w:jc w:val="both"/>
              <w:rPr>
                <w:rFonts w:eastAsia="等线" w:cs="Times New Roman"/>
                <w:b w:val="0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b w:val="0"/>
                <w:color w:val="000000"/>
                <w:sz w:val="16"/>
                <w:szCs w:val="16"/>
              </w:rPr>
              <w:t>Spring-D6-deep layer</w:t>
            </w:r>
          </w:p>
        </w:tc>
        <w:tc>
          <w:tcPr>
            <w:tcW w:w="2694" w:type="dxa"/>
            <w:tcBorders>
              <w:top w:val="nil"/>
              <w:bottom w:val="single" w:sz="12" w:space="0" w:color="auto"/>
            </w:tcBorders>
            <w:noWrap/>
          </w:tcPr>
          <w:p w14:paraId="4EE955B1" w14:textId="310D3802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0.994</w:t>
            </w:r>
          </w:p>
        </w:tc>
        <w:tc>
          <w:tcPr>
            <w:tcW w:w="2268" w:type="dxa"/>
            <w:tcBorders>
              <w:top w:val="nil"/>
              <w:bottom w:val="single" w:sz="12" w:space="0" w:color="auto"/>
            </w:tcBorders>
            <w:noWrap/>
          </w:tcPr>
          <w:p w14:paraId="6889384C" w14:textId="09CF10DE" w:rsidR="00FD2863" w:rsidRPr="005C73C0" w:rsidRDefault="00FD2863" w:rsidP="007851F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6"/>
                <w:szCs w:val="16"/>
              </w:rPr>
            </w:pPr>
            <w:r w:rsidRPr="005C73C0">
              <w:rPr>
                <w:rFonts w:eastAsia="等线" w:cs="Times New Roman"/>
                <w:color w:val="000000"/>
                <w:sz w:val="16"/>
                <w:szCs w:val="16"/>
              </w:rPr>
              <w:t>0.14</w:t>
            </w:r>
            <w:r w:rsidR="00F556AA">
              <w:rPr>
                <w:rFonts w:eastAsia="等线" w:cs="Times New Roman"/>
                <w:color w:val="000000"/>
                <w:sz w:val="16"/>
                <w:szCs w:val="16"/>
              </w:rPr>
              <w:t>3</w:t>
            </w:r>
          </w:p>
        </w:tc>
      </w:tr>
    </w:tbl>
    <w:p w14:paraId="72BFDEBF" w14:textId="45CD233A" w:rsidR="00377CD6" w:rsidRDefault="00377CD6" w:rsidP="007851FF">
      <w:pPr>
        <w:jc w:val="both"/>
      </w:pPr>
      <w:r>
        <w:br w:type="page"/>
      </w:r>
    </w:p>
    <w:p w14:paraId="604C699C" w14:textId="77777777" w:rsidR="00377CD6" w:rsidRPr="00D27B49" w:rsidRDefault="00377CD6" w:rsidP="00377CD6">
      <w:pPr>
        <w:pStyle w:val="Response"/>
        <w:ind w:firstLineChars="0" w:firstLine="0"/>
        <w:rPr>
          <w:color w:val="auto"/>
        </w:rPr>
      </w:pPr>
      <w:r w:rsidRPr="00D27B49">
        <w:rPr>
          <w:b/>
          <w:color w:val="auto"/>
        </w:rPr>
        <w:lastRenderedPageBreak/>
        <w:t>Supplementary Table S</w:t>
      </w:r>
      <w:r w:rsidRPr="00D27B49">
        <w:rPr>
          <w:rFonts w:hint="eastAsia"/>
          <w:b/>
          <w:color w:val="auto"/>
        </w:rPr>
        <w:t>6.</w:t>
      </w:r>
      <w:r w:rsidRPr="00D27B49">
        <w:rPr>
          <w:rFonts w:hint="eastAsia"/>
          <w:color w:val="auto"/>
        </w:rPr>
        <w:t xml:space="preserve"> </w:t>
      </w:r>
      <w:r>
        <w:rPr>
          <w:color w:val="auto"/>
        </w:rPr>
        <w:t>Per-</w:t>
      </w:r>
      <w:proofErr w:type="spellStart"/>
      <w:r>
        <w:rPr>
          <w:color w:val="auto"/>
        </w:rPr>
        <w:t>liter</w:t>
      </w:r>
      <w:proofErr w:type="spellEnd"/>
      <w:r>
        <w:rPr>
          <w:color w:val="auto"/>
        </w:rPr>
        <w:t xml:space="preserve"> c</w:t>
      </w:r>
      <w:r w:rsidRPr="00D27B49">
        <w:rPr>
          <w:color w:val="auto"/>
        </w:rPr>
        <w:t>oncentrations of total sterols (ng</w:t>
      </w:r>
      <w:r w:rsidRPr="00D27B49">
        <w:rPr>
          <w:rFonts w:hint="eastAsia"/>
          <w:color w:val="auto"/>
        </w:rPr>
        <w:t xml:space="preserve"> </w:t>
      </w:r>
      <w:r w:rsidRPr="00D27B49">
        <w:rPr>
          <w:color w:val="auto"/>
        </w:rPr>
        <w:t>L</w:t>
      </w:r>
      <w:r w:rsidRPr="00D27B49">
        <w:rPr>
          <w:rFonts w:hint="eastAsia"/>
          <w:color w:val="auto"/>
          <w:vertAlign w:val="superscript"/>
        </w:rPr>
        <w:t>-1</w:t>
      </w:r>
      <w:r w:rsidRPr="00D27B49">
        <w:rPr>
          <w:color w:val="auto"/>
        </w:rPr>
        <w:t xml:space="preserve">) </w:t>
      </w:r>
      <w:r>
        <w:rPr>
          <w:color w:val="auto"/>
        </w:rPr>
        <w:t xml:space="preserve">and POC </w:t>
      </w:r>
      <w:r w:rsidRPr="00D27B49">
        <w:rPr>
          <w:color w:val="auto"/>
        </w:rPr>
        <w:t>(</w:t>
      </w:r>
      <w:r>
        <w:rPr>
          <w:color w:val="auto"/>
        </w:rPr>
        <w:t>m</w:t>
      </w:r>
      <w:r w:rsidRPr="00D27B49">
        <w:rPr>
          <w:color w:val="auto"/>
        </w:rPr>
        <w:t>g</w:t>
      </w:r>
      <w:r w:rsidRPr="00D27B49">
        <w:rPr>
          <w:rFonts w:hint="eastAsia"/>
          <w:color w:val="auto"/>
        </w:rPr>
        <w:t xml:space="preserve"> </w:t>
      </w:r>
      <w:r w:rsidRPr="00D27B49">
        <w:rPr>
          <w:color w:val="auto"/>
        </w:rPr>
        <w:t>L</w:t>
      </w:r>
      <w:r w:rsidRPr="00D27B49">
        <w:rPr>
          <w:rFonts w:hint="eastAsia"/>
          <w:color w:val="auto"/>
          <w:vertAlign w:val="superscript"/>
        </w:rPr>
        <w:t>-1</w:t>
      </w:r>
      <w:r w:rsidRPr="00D27B49">
        <w:rPr>
          <w:color w:val="auto"/>
        </w:rPr>
        <w:t>)</w:t>
      </w:r>
      <w:r>
        <w:rPr>
          <w:color w:val="auto"/>
        </w:rPr>
        <w:t xml:space="preserve">, </w:t>
      </w:r>
      <w:r w:rsidRPr="00D27B49">
        <w:rPr>
          <w:color w:val="auto"/>
        </w:rPr>
        <w:t xml:space="preserve">and organic carbon-normalized concentrations of sterols </w:t>
      </w:r>
      <w:r w:rsidRPr="00D27B49">
        <w:rPr>
          <w:noProof/>
          <w:color w:val="auto"/>
        </w:rPr>
        <w:t>(</w:t>
      </w:r>
      <w:proofErr w:type="spellStart"/>
      <w:r w:rsidRPr="00D27B49">
        <w:rPr>
          <w:color w:val="auto"/>
        </w:rPr>
        <w:t>μg</w:t>
      </w:r>
      <w:proofErr w:type="spellEnd"/>
      <w:r w:rsidRPr="00D27B49">
        <w:rPr>
          <w:color w:val="auto"/>
        </w:rPr>
        <w:t xml:space="preserve"> </w:t>
      </w:r>
      <w:r w:rsidRPr="00D27B49">
        <w:rPr>
          <w:rFonts w:eastAsiaTheme="minorEastAsia" w:hint="eastAsia"/>
          <w:color w:val="auto"/>
        </w:rPr>
        <w:t>mg</w:t>
      </w:r>
      <w:r w:rsidRPr="00D27B49">
        <w:rPr>
          <w:color w:val="auto"/>
          <w:vertAlign w:val="superscript"/>
        </w:rPr>
        <w:t>-1</w:t>
      </w:r>
      <w:r w:rsidRPr="00D27B49">
        <w:rPr>
          <w:color w:val="auto"/>
        </w:rPr>
        <w:t xml:space="preserve"> </w:t>
      </w:r>
      <w:r w:rsidRPr="00D27B49">
        <w:rPr>
          <w:rFonts w:eastAsiaTheme="minorEastAsia" w:hint="eastAsia"/>
          <w:color w:val="auto"/>
        </w:rPr>
        <w:t>C</w:t>
      </w:r>
      <w:r w:rsidRPr="00D27B49">
        <w:rPr>
          <w:color w:val="auto"/>
          <w:vertAlign w:val="superscript"/>
        </w:rPr>
        <w:t>-1</w:t>
      </w:r>
      <w:r w:rsidRPr="00D27B49">
        <w:rPr>
          <w:noProof/>
          <w:color w:val="auto"/>
        </w:rPr>
        <w:t>)</w:t>
      </w:r>
      <w:r w:rsidRPr="00D27B49">
        <w:rPr>
          <w:color w:val="auto"/>
        </w:rPr>
        <w:t xml:space="preserve"> in spring and summer. </w:t>
      </w:r>
    </w:p>
    <w:tbl>
      <w:tblPr>
        <w:tblStyle w:val="aff5"/>
        <w:tblW w:w="8389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6"/>
        <w:gridCol w:w="1334"/>
        <w:gridCol w:w="1334"/>
        <w:gridCol w:w="1334"/>
        <w:gridCol w:w="1406"/>
        <w:gridCol w:w="1645"/>
      </w:tblGrid>
      <w:tr w:rsidR="00377CD6" w:rsidRPr="00D27B49" w14:paraId="31852699" w14:textId="77777777" w:rsidTr="004D7C90">
        <w:trPr>
          <w:trHeight w:val="46"/>
          <w:jc w:val="center"/>
        </w:trPr>
        <w:tc>
          <w:tcPr>
            <w:tcW w:w="1336" w:type="dxa"/>
            <w:tcBorders>
              <w:top w:val="single" w:sz="12" w:space="0" w:color="auto"/>
              <w:bottom w:val="single" w:sz="12" w:space="0" w:color="auto"/>
            </w:tcBorders>
          </w:tcPr>
          <w:p w14:paraId="6E7C801A" w14:textId="77777777" w:rsidR="00377CD6" w:rsidRPr="00D27B49" w:rsidRDefault="00377CD6" w:rsidP="00BD0D26">
            <w:pPr>
              <w:jc w:val="center"/>
              <w:rPr>
                <w:noProof/>
                <w:sz w:val="18"/>
                <w:szCs w:val="20"/>
              </w:rPr>
            </w:pPr>
            <w:r w:rsidRPr="00D27B49">
              <w:rPr>
                <w:noProof/>
                <w:sz w:val="18"/>
                <w:szCs w:val="20"/>
              </w:rPr>
              <w:t>Season</w:t>
            </w:r>
          </w:p>
        </w:tc>
        <w:tc>
          <w:tcPr>
            <w:tcW w:w="1334" w:type="dxa"/>
            <w:tcBorders>
              <w:top w:val="single" w:sz="12" w:space="0" w:color="auto"/>
              <w:bottom w:val="single" w:sz="12" w:space="0" w:color="auto"/>
            </w:tcBorders>
          </w:tcPr>
          <w:p w14:paraId="394B5E01" w14:textId="77777777" w:rsidR="00377CD6" w:rsidRPr="00D27B49" w:rsidRDefault="00377CD6" w:rsidP="00BD0D26">
            <w:pPr>
              <w:jc w:val="center"/>
              <w:rPr>
                <w:noProof/>
                <w:sz w:val="18"/>
                <w:szCs w:val="20"/>
              </w:rPr>
            </w:pPr>
            <w:r w:rsidRPr="00D27B49">
              <w:rPr>
                <w:noProof/>
                <w:sz w:val="18"/>
                <w:szCs w:val="20"/>
              </w:rPr>
              <w:t>ΣPB</w:t>
            </w:r>
            <w:r w:rsidRPr="00D27B49">
              <w:rPr>
                <w:rFonts w:hint="eastAsia"/>
                <w:noProof/>
                <w:sz w:val="18"/>
                <w:szCs w:val="20"/>
              </w:rPr>
              <w:t xml:space="preserve"> (</w:t>
            </w:r>
            <w:r w:rsidRPr="00D27B49">
              <w:rPr>
                <w:noProof/>
                <w:sz w:val="18"/>
                <w:szCs w:val="20"/>
              </w:rPr>
              <w:t>ng L</w:t>
            </w:r>
            <w:r w:rsidRPr="00D27B49">
              <w:rPr>
                <w:noProof/>
                <w:sz w:val="18"/>
                <w:szCs w:val="20"/>
                <w:vertAlign w:val="superscript"/>
              </w:rPr>
              <w:t>−1</w:t>
            </w:r>
            <w:r w:rsidRPr="00D27B49">
              <w:rPr>
                <w:rFonts w:hint="eastAsia"/>
                <w:noProof/>
                <w:sz w:val="18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bottom w:val="single" w:sz="12" w:space="0" w:color="auto"/>
            </w:tcBorders>
          </w:tcPr>
          <w:p w14:paraId="1B62303F" w14:textId="77777777" w:rsidR="00377CD6" w:rsidRPr="00D27B49" w:rsidRDefault="00377CD6" w:rsidP="00BD0D26">
            <w:pPr>
              <w:jc w:val="center"/>
              <w:rPr>
                <w:noProof/>
                <w:sz w:val="18"/>
                <w:szCs w:val="20"/>
              </w:rPr>
            </w:pPr>
            <w:r w:rsidRPr="00D27B49">
              <w:rPr>
                <w:sz w:val="18"/>
                <w:szCs w:val="20"/>
              </w:rPr>
              <w:t>POC (</w:t>
            </w:r>
            <w:r w:rsidRPr="00D27B49">
              <w:rPr>
                <w:rFonts w:hint="eastAsia"/>
                <w:sz w:val="18"/>
                <w:szCs w:val="20"/>
              </w:rPr>
              <w:t>mg L</w:t>
            </w:r>
            <w:r w:rsidRPr="00D27B49">
              <w:rPr>
                <w:rFonts w:hint="eastAsia"/>
                <w:sz w:val="18"/>
                <w:szCs w:val="20"/>
                <w:vertAlign w:val="superscript"/>
              </w:rPr>
              <w:t>-1</w:t>
            </w:r>
            <w:r w:rsidRPr="00D27B49">
              <w:rPr>
                <w:sz w:val="18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bottom w:val="single" w:sz="12" w:space="0" w:color="auto"/>
            </w:tcBorders>
          </w:tcPr>
          <w:p w14:paraId="20E1993C" w14:textId="77777777" w:rsidR="00377CD6" w:rsidRPr="00D27B49" w:rsidRDefault="00377CD6" w:rsidP="00BD0D26">
            <w:pPr>
              <w:jc w:val="center"/>
              <w:rPr>
                <w:noProof/>
                <w:sz w:val="18"/>
                <w:szCs w:val="20"/>
              </w:rPr>
            </w:pPr>
            <w:r w:rsidRPr="00D27B49">
              <w:rPr>
                <w:noProof/>
                <w:sz w:val="18"/>
                <w:szCs w:val="20"/>
              </w:rPr>
              <w:t>ΣPB (</w:t>
            </w:r>
            <w:proofErr w:type="spellStart"/>
            <w:r w:rsidRPr="00D27B49">
              <w:rPr>
                <w:sz w:val="18"/>
                <w:szCs w:val="24"/>
              </w:rPr>
              <w:t>μg</w:t>
            </w:r>
            <w:proofErr w:type="spellEnd"/>
            <w:r w:rsidRPr="00D27B49">
              <w:rPr>
                <w:sz w:val="18"/>
                <w:szCs w:val="24"/>
              </w:rPr>
              <w:t xml:space="preserve"> </w:t>
            </w:r>
            <w:r w:rsidRPr="00D27B49">
              <w:rPr>
                <w:rFonts w:hint="eastAsia"/>
                <w:sz w:val="18"/>
                <w:szCs w:val="24"/>
              </w:rPr>
              <w:t>mg</w:t>
            </w:r>
            <w:r w:rsidRPr="00D27B49">
              <w:rPr>
                <w:sz w:val="18"/>
                <w:szCs w:val="24"/>
                <w:vertAlign w:val="superscript"/>
              </w:rPr>
              <w:t>-1</w:t>
            </w:r>
            <w:r w:rsidRPr="00D27B49">
              <w:rPr>
                <w:sz w:val="18"/>
                <w:szCs w:val="24"/>
              </w:rPr>
              <w:t xml:space="preserve"> </w:t>
            </w:r>
            <w:r w:rsidRPr="00D27B49">
              <w:rPr>
                <w:rFonts w:hint="eastAsia"/>
                <w:sz w:val="18"/>
                <w:szCs w:val="24"/>
              </w:rPr>
              <w:t>C</w:t>
            </w:r>
            <w:r w:rsidRPr="00D27B49">
              <w:rPr>
                <w:sz w:val="18"/>
                <w:szCs w:val="24"/>
                <w:vertAlign w:val="superscript"/>
              </w:rPr>
              <w:t>-1</w:t>
            </w:r>
            <w:r w:rsidRPr="00D27B49">
              <w:rPr>
                <w:noProof/>
                <w:sz w:val="18"/>
                <w:szCs w:val="20"/>
              </w:rPr>
              <w:t>)</w:t>
            </w:r>
          </w:p>
        </w:tc>
        <w:tc>
          <w:tcPr>
            <w:tcW w:w="1406" w:type="dxa"/>
            <w:tcBorders>
              <w:top w:val="single" w:sz="12" w:space="0" w:color="auto"/>
              <w:bottom w:val="single" w:sz="12" w:space="0" w:color="auto"/>
            </w:tcBorders>
          </w:tcPr>
          <w:p w14:paraId="09C05D0E" w14:textId="77777777" w:rsidR="00377CD6" w:rsidRPr="00D27B49" w:rsidRDefault="00377CD6" w:rsidP="00BD0D26">
            <w:pPr>
              <w:jc w:val="center"/>
              <w:rPr>
                <w:noProof/>
                <w:sz w:val="18"/>
                <w:szCs w:val="20"/>
              </w:rPr>
            </w:pPr>
            <w:proofErr w:type="spellStart"/>
            <w:r w:rsidRPr="00D27B49">
              <w:rPr>
                <w:sz w:val="18"/>
                <w:szCs w:val="20"/>
              </w:rPr>
              <w:t>Brassicasterol</w:t>
            </w:r>
            <w:proofErr w:type="spellEnd"/>
            <w:r w:rsidRPr="00D27B49">
              <w:rPr>
                <w:sz w:val="18"/>
                <w:szCs w:val="20"/>
              </w:rPr>
              <w:t xml:space="preserve"> </w:t>
            </w:r>
            <w:r w:rsidRPr="00D27B49">
              <w:rPr>
                <w:noProof/>
                <w:sz w:val="18"/>
                <w:szCs w:val="20"/>
              </w:rPr>
              <w:t>(</w:t>
            </w:r>
            <w:proofErr w:type="spellStart"/>
            <w:r w:rsidRPr="00D27B49">
              <w:rPr>
                <w:sz w:val="18"/>
                <w:szCs w:val="24"/>
              </w:rPr>
              <w:t>μg</w:t>
            </w:r>
            <w:proofErr w:type="spellEnd"/>
            <w:r w:rsidRPr="00D27B49">
              <w:rPr>
                <w:sz w:val="18"/>
                <w:szCs w:val="24"/>
              </w:rPr>
              <w:t xml:space="preserve"> </w:t>
            </w:r>
            <w:r w:rsidRPr="00D27B49">
              <w:rPr>
                <w:rFonts w:hint="eastAsia"/>
                <w:sz w:val="18"/>
                <w:szCs w:val="24"/>
              </w:rPr>
              <w:t>mg</w:t>
            </w:r>
            <w:r w:rsidRPr="00D27B49">
              <w:rPr>
                <w:sz w:val="18"/>
                <w:szCs w:val="24"/>
                <w:vertAlign w:val="superscript"/>
              </w:rPr>
              <w:t>-1</w:t>
            </w:r>
            <w:r w:rsidRPr="00D27B49">
              <w:rPr>
                <w:sz w:val="18"/>
                <w:szCs w:val="24"/>
              </w:rPr>
              <w:t xml:space="preserve"> </w:t>
            </w:r>
            <w:r w:rsidRPr="00D27B49">
              <w:rPr>
                <w:rFonts w:hint="eastAsia"/>
                <w:sz w:val="18"/>
                <w:szCs w:val="24"/>
              </w:rPr>
              <w:t>C</w:t>
            </w:r>
            <w:r w:rsidRPr="00D27B49">
              <w:rPr>
                <w:sz w:val="18"/>
                <w:szCs w:val="24"/>
                <w:vertAlign w:val="superscript"/>
              </w:rPr>
              <w:t>-1</w:t>
            </w:r>
            <w:r w:rsidRPr="00D27B49">
              <w:rPr>
                <w:noProof/>
                <w:sz w:val="18"/>
                <w:szCs w:val="20"/>
              </w:rPr>
              <w:t>)</w:t>
            </w:r>
          </w:p>
        </w:tc>
        <w:tc>
          <w:tcPr>
            <w:tcW w:w="1645" w:type="dxa"/>
            <w:tcBorders>
              <w:top w:val="single" w:sz="12" w:space="0" w:color="auto"/>
              <w:bottom w:val="single" w:sz="12" w:space="0" w:color="auto"/>
            </w:tcBorders>
          </w:tcPr>
          <w:p w14:paraId="33BE95CA" w14:textId="77777777" w:rsidR="00377CD6" w:rsidRPr="00D27B49" w:rsidRDefault="00377CD6" w:rsidP="00BD0D26">
            <w:pPr>
              <w:jc w:val="center"/>
              <w:rPr>
                <w:noProof/>
                <w:sz w:val="18"/>
                <w:szCs w:val="20"/>
              </w:rPr>
            </w:pPr>
            <w:proofErr w:type="spellStart"/>
            <w:r w:rsidRPr="00D27B49">
              <w:rPr>
                <w:sz w:val="18"/>
                <w:szCs w:val="20"/>
              </w:rPr>
              <w:t>Dinosterol</w:t>
            </w:r>
            <w:proofErr w:type="spellEnd"/>
            <w:r w:rsidRPr="00D27B49">
              <w:rPr>
                <w:sz w:val="18"/>
                <w:szCs w:val="20"/>
              </w:rPr>
              <w:t xml:space="preserve"> </w:t>
            </w:r>
            <w:r w:rsidRPr="00D27B49">
              <w:rPr>
                <w:noProof/>
                <w:sz w:val="18"/>
                <w:szCs w:val="20"/>
              </w:rPr>
              <w:t>(</w:t>
            </w:r>
            <w:proofErr w:type="spellStart"/>
            <w:r w:rsidRPr="00D27B49">
              <w:rPr>
                <w:sz w:val="18"/>
                <w:szCs w:val="24"/>
              </w:rPr>
              <w:t>μg</w:t>
            </w:r>
            <w:proofErr w:type="spellEnd"/>
            <w:r w:rsidRPr="00D27B49">
              <w:rPr>
                <w:sz w:val="18"/>
                <w:szCs w:val="24"/>
              </w:rPr>
              <w:t xml:space="preserve"> </w:t>
            </w:r>
            <w:r w:rsidRPr="00D27B49">
              <w:rPr>
                <w:rFonts w:hint="eastAsia"/>
                <w:sz w:val="18"/>
                <w:szCs w:val="24"/>
              </w:rPr>
              <w:t>mg</w:t>
            </w:r>
            <w:r w:rsidRPr="00D27B49">
              <w:rPr>
                <w:sz w:val="18"/>
                <w:szCs w:val="24"/>
                <w:vertAlign w:val="superscript"/>
              </w:rPr>
              <w:t>-1</w:t>
            </w:r>
            <w:r w:rsidRPr="00D27B49">
              <w:rPr>
                <w:sz w:val="18"/>
                <w:szCs w:val="24"/>
              </w:rPr>
              <w:t xml:space="preserve"> </w:t>
            </w:r>
            <w:r w:rsidRPr="00D27B49">
              <w:rPr>
                <w:rFonts w:hint="eastAsia"/>
                <w:sz w:val="18"/>
                <w:szCs w:val="24"/>
              </w:rPr>
              <w:t>C</w:t>
            </w:r>
            <w:r w:rsidRPr="00D27B49">
              <w:rPr>
                <w:sz w:val="18"/>
                <w:szCs w:val="24"/>
                <w:vertAlign w:val="superscript"/>
              </w:rPr>
              <w:t>-1</w:t>
            </w:r>
            <w:r w:rsidRPr="00D27B49">
              <w:rPr>
                <w:noProof/>
                <w:sz w:val="18"/>
                <w:szCs w:val="20"/>
              </w:rPr>
              <w:t>)</w:t>
            </w:r>
          </w:p>
        </w:tc>
      </w:tr>
      <w:tr w:rsidR="00377CD6" w:rsidRPr="00D27B49" w14:paraId="7F3F0574" w14:textId="77777777" w:rsidTr="004D7C90">
        <w:trPr>
          <w:trHeight w:val="74"/>
          <w:jc w:val="center"/>
        </w:trPr>
        <w:tc>
          <w:tcPr>
            <w:tcW w:w="1336" w:type="dxa"/>
            <w:tcBorders>
              <w:top w:val="single" w:sz="12" w:space="0" w:color="auto"/>
            </w:tcBorders>
          </w:tcPr>
          <w:p w14:paraId="5C26889B" w14:textId="77777777" w:rsidR="00377CD6" w:rsidRPr="00D27B49" w:rsidRDefault="00377CD6" w:rsidP="00BD0D26">
            <w:pPr>
              <w:jc w:val="center"/>
              <w:rPr>
                <w:sz w:val="18"/>
                <w:szCs w:val="20"/>
              </w:rPr>
            </w:pPr>
            <w:r w:rsidRPr="00D27B49">
              <w:rPr>
                <w:sz w:val="18"/>
                <w:szCs w:val="20"/>
              </w:rPr>
              <w:t xml:space="preserve">Spring (excluding station A2-3) </w:t>
            </w:r>
          </w:p>
        </w:tc>
        <w:tc>
          <w:tcPr>
            <w:tcW w:w="1334" w:type="dxa"/>
            <w:tcBorders>
              <w:top w:val="single" w:sz="12" w:space="0" w:color="auto"/>
            </w:tcBorders>
          </w:tcPr>
          <w:p w14:paraId="4D539805" w14:textId="26483C5C" w:rsidR="00377CD6" w:rsidRPr="00D27B49" w:rsidRDefault="00377CD6" w:rsidP="00BD0D26">
            <w:pPr>
              <w:jc w:val="center"/>
              <w:rPr>
                <w:sz w:val="18"/>
                <w:szCs w:val="20"/>
              </w:rPr>
            </w:pPr>
            <w:r w:rsidRPr="00D27B49">
              <w:rPr>
                <w:sz w:val="18"/>
                <w:szCs w:val="20"/>
              </w:rPr>
              <w:t>4</w:t>
            </w:r>
            <w:r>
              <w:rPr>
                <w:rFonts w:hint="eastAsia"/>
                <w:sz w:val="18"/>
                <w:szCs w:val="20"/>
                <w:lang w:eastAsia="zh-CN"/>
              </w:rPr>
              <w:t>9</w:t>
            </w:r>
            <w:r w:rsidRPr="00D27B49">
              <w:rPr>
                <w:sz w:val="18"/>
                <w:szCs w:val="20"/>
              </w:rPr>
              <w:t xml:space="preserve"> </w:t>
            </w:r>
            <w:r w:rsidRPr="00D27B49">
              <w:rPr>
                <w:rFonts w:hint="eastAsia"/>
                <w:sz w:val="18"/>
                <w:szCs w:val="20"/>
              </w:rPr>
              <w:t>~</w:t>
            </w:r>
            <w:r w:rsidRPr="00D27B49">
              <w:rPr>
                <w:sz w:val="18"/>
                <w:szCs w:val="20"/>
              </w:rPr>
              <w:t xml:space="preserve"> 1738</w:t>
            </w:r>
          </w:p>
        </w:tc>
        <w:tc>
          <w:tcPr>
            <w:tcW w:w="1334" w:type="dxa"/>
            <w:tcBorders>
              <w:top w:val="single" w:sz="12" w:space="0" w:color="auto"/>
            </w:tcBorders>
          </w:tcPr>
          <w:p w14:paraId="1AFBDF5F" w14:textId="77777777" w:rsidR="00377CD6" w:rsidRPr="00D27B49" w:rsidRDefault="00377CD6" w:rsidP="00BD0D26">
            <w:pPr>
              <w:jc w:val="center"/>
              <w:rPr>
                <w:sz w:val="18"/>
                <w:szCs w:val="20"/>
              </w:rPr>
            </w:pPr>
            <w:r w:rsidRPr="00D27B49">
              <w:rPr>
                <w:rFonts w:hint="eastAsia"/>
                <w:sz w:val="18"/>
                <w:szCs w:val="20"/>
              </w:rPr>
              <w:t>0.22 ~ 3.76</w:t>
            </w:r>
          </w:p>
        </w:tc>
        <w:tc>
          <w:tcPr>
            <w:tcW w:w="1334" w:type="dxa"/>
            <w:tcBorders>
              <w:top w:val="single" w:sz="12" w:space="0" w:color="auto"/>
            </w:tcBorders>
          </w:tcPr>
          <w:p w14:paraId="4BB4F409" w14:textId="77777777" w:rsidR="00377CD6" w:rsidRPr="00D27B49" w:rsidRDefault="00377CD6" w:rsidP="00BD0D26">
            <w:pPr>
              <w:jc w:val="center"/>
              <w:rPr>
                <w:noProof/>
                <w:sz w:val="18"/>
                <w:szCs w:val="20"/>
              </w:rPr>
            </w:pPr>
            <w:r w:rsidRPr="00D27B49">
              <w:rPr>
                <w:rFonts w:hint="eastAsia"/>
                <w:sz w:val="18"/>
                <w:szCs w:val="20"/>
              </w:rPr>
              <w:t>0.</w:t>
            </w:r>
            <w:r w:rsidRPr="00D27B49">
              <w:rPr>
                <w:sz w:val="18"/>
                <w:szCs w:val="20"/>
              </w:rPr>
              <w:t>1</w:t>
            </w:r>
            <w:r w:rsidRPr="00D27B49">
              <w:rPr>
                <w:rFonts w:hint="eastAsia"/>
                <w:sz w:val="18"/>
                <w:szCs w:val="20"/>
              </w:rPr>
              <w:t xml:space="preserve">3 ~ 2.32 </w:t>
            </w:r>
          </w:p>
        </w:tc>
        <w:tc>
          <w:tcPr>
            <w:tcW w:w="1406" w:type="dxa"/>
            <w:tcBorders>
              <w:top w:val="single" w:sz="12" w:space="0" w:color="auto"/>
            </w:tcBorders>
          </w:tcPr>
          <w:p w14:paraId="7802E3C5" w14:textId="04CFFE98" w:rsidR="00377CD6" w:rsidRPr="00D27B49" w:rsidRDefault="00377CD6" w:rsidP="00BD0D26">
            <w:pPr>
              <w:jc w:val="center"/>
              <w:rPr>
                <w:noProof/>
                <w:sz w:val="18"/>
                <w:szCs w:val="20"/>
              </w:rPr>
            </w:pPr>
            <w:r w:rsidRPr="00D27B49">
              <w:rPr>
                <w:rFonts w:hint="eastAsia"/>
                <w:sz w:val="18"/>
                <w:szCs w:val="20"/>
              </w:rPr>
              <w:t>0.</w:t>
            </w:r>
            <w:r>
              <w:rPr>
                <w:rFonts w:hint="eastAsia"/>
                <w:sz w:val="18"/>
                <w:szCs w:val="20"/>
                <w:lang w:eastAsia="zh-CN"/>
              </w:rPr>
              <w:t>10</w:t>
            </w:r>
            <w:r w:rsidR="00A054DA">
              <w:rPr>
                <w:rFonts w:hint="eastAsia"/>
                <w:sz w:val="18"/>
                <w:szCs w:val="20"/>
                <w:lang w:eastAsia="zh-CN"/>
              </w:rPr>
              <w:t xml:space="preserve"> </w:t>
            </w:r>
            <w:r w:rsidRPr="00D27B49">
              <w:rPr>
                <w:rFonts w:hint="eastAsia"/>
                <w:sz w:val="18"/>
                <w:szCs w:val="20"/>
              </w:rPr>
              <w:t>~ 2.26</w:t>
            </w:r>
          </w:p>
        </w:tc>
        <w:tc>
          <w:tcPr>
            <w:tcW w:w="1645" w:type="dxa"/>
            <w:tcBorders>
              <w:top w:val="single" w:sz="12" w:space="0" w:color="auto"/>
            </w:tcBorders>
          </w:tcPr>
          <w:p w14:paraId="21E8E8FD" w14:textId="77777777" w:rsidR="00377CD6" w:rsidRPr="00D27B49" w:rsidRDefault="00377CD6" w:rsidP="00BD0D26">
            <w:pPr>
              <w:jc w:val="center"/>
              <w:rPr>
                <w:sz w:val="18"/>
                <w:szCs w:val="20"/>
              </w:rPr>
            </w:pPr>
            <w:r w:rsidRPr="00D27B49">
              <w:rPr>
                <w:sz w:val="18"/>
                <w:szCs w:val="20"/>
              </w:rPr>
              <w:t>0.01 ~ 0.45</w:t>
            </w:r>
          </w:p>
        </w:tc>
      </w:tr>
      <w:tr w:rsidR="00377CD6" w:rsidRPr="00D27B49" w14:paraId="4E642C81" w14:textId="77777777" w:rsidTr="00BD0D26">
        <w:trPr>
          <w:trHeight w:val="75"/>
          <w:jc w:val="center"/>
        </w:trPr>
        <w:tc>
          <w:tcPr>
            <w:tcW w:w="1336" w:type="dxa"/>
            <w:tcBorders>
              <w:bottom w:val="nil"/>
            </w:tcBorders>
          </w:tcPr>
          <w:p w14:paraId="2FC12149" w14:textId="2FDD3E7B" w:rsidR="00377CD6" w:rsidRPr="00D27B49" w:rsidRDefault="002911EA" w:rsidP="00742A32">
            <w:pPr>
              <w:jc w:val="center"/>
              <w:rPr>
                <w:noProof/>
                <w:sz w:val="18"/>
                <w:szCs w:val="20"/>
                <w:lang w:eastAsia="zh-CN"/>
              </w:rPr>
            </w:pPr>
            <w:r w:rsidRPr="00D27B49">
              <w:rPr>
                <w:noProof/>
                <w:sz w:val="18"/>
                <w:szCs w:val="20"/>
              </w:rPr>
              <w:t>Spring</w:t>
            </w:r>
            <w:r>
              <w:rPr>
                <w:rFonts w:hint="eastAsia"/>
                <w:noProof/>
                <w:sz w:val="18"/>
                <w:szCs w:val="20"/>
                <w:lang w:eastAsia="zh-CN"/>
              </w:rPr>
              <w:t xml:space="preserve"> </w:t>
            </w:r>
            <w:r w:rsidR="00742A32">
              <w:rPr>
                <w:rFonts w:hint="eastAsia"/>
                <w:noProof/>
                <w:sz w:val="18"/>
                <w:szCs w:val="20"/>
                <w:lang w:eastAsia="zh-CN"/>
              </w:rPr>
              <w:t xml:space="preserve">  </w:t>
            </w:r>
            <w:r>
              <w:rPr>
                <w:rFonts w:hint="eastAsia"/>
                <w:noProof/>
                <w:sz w:val="18"/>
                <w:szCs w:val="20"/>
                <w:lang w:eastAsia="zh-CN"/>
              </w:rPr>
              <w:t>(s</w:t>
            </w:r>
            <w:r w:rsidR="00377CD6" w:rsidRPr="00D27B49">
              <w:rPr>
                <w:noProof/>
                <w:sz w:val="18"/>
                <w:szCs w:val="20"/>
              </w:rPr>
              <w:t>tation A2-3</w:t>
            </w:r>
            <w:r>
              <w:rPr>
                <w:rFonts w:hint="eastAsia"/>
                <w:noProof/>
                <w:sz w:val="18"/>
                <w:szCs w:val="20"/>
                <w:lang w:eastAsia="zh-CN"/>
              </w:rPr>
              <w:t>)</w:t>
            </w:r>
          </w:p>
        </w:tc>
        <w:tc>
          <w:tcPr>
            <w:tcW w:w="1334" w:type="dxa"/>
            <w:tcBorders>
              <w:bottom w:val="nil"/>
            </w:tcBorders>
          </w:tcPr>
          <w:p w14:paraId="1F26C7F6" w14:textId="3253503B" w:rsidR="00377CD6" w:rsidRPr="00D27B49" w:rsidRDefault="00377CD6" w:rsidP="00BD0D26">
            <w:pPr>
              <w:jc w:val="center"/>
              <w:rPr>
                <w:noProof/>
                <w:sz w:val="18"/>
                <w:szCs w:val="20"/>
                <w:lang w:eastAsia="zh-CN"/>
              </w:rPr>
            </w:pPr>
            <w:r w:rsidRPr="00D27B49">
              <w:rPr>
                <w:rFonts w:hint="eastAsia"/>
                <w:noProof/>
                <w:sz w:val="18"/>
                <w:szCs w:val="20"/>
              </w:rPr>
              <w:t>19</w:t>
            </w:r>
            <w:r>
              <w:rPr>
                <w:rFonts w:hint="eastAsia"/>
                <w:noProof/>
                <w:sz w:val="18"/>
                <w:szCs w:val="20"/>
                <w:lang w:eastAsia="zh-CN"/>
              </w:rPr>
              <w:t>5</w:t>
            </w:r>
          </w:p>
        </w:tc>
        <w:tc>
          <w:tcPr>
            <w:tcW w:w="1334" w:type="dxa"/>
            <w:tcBorders>
              <w:bottom w:val="nil"/>
            </w:tcBorders>
          </w:tcPr>
          <w:p w14:paraId="2DD1E50F" w14:textId="77777777" w:rsidR="00377CD6" w:rsidRPr="00D27B49" w:rsidRDefault="00377CD6" w:rsidP="00BD0D26">
            <w:pPr>
              <w:jc w:val="center"/>
              <w:rPr>
                <w:noProof/>
                <w:sz w:val="18"/>
                <w:szCs w:val="20"/>
              </w:rPr>
            </w:pPr>
            <w:r w:rsidRPr="00D27B49">
              <w:rPr>
                <w:rFonts w:hint="eastAsia"/>
                <w:noProof/>
                <w:sz w:val="18"/>
                <w:szCs w:val="20"/>
              </w:rPr>
              <w:t>5.83</w:t>
            </w:r>
          </w:p>
        </w:tc>
        <w:tc>
          <w:tcPr>
            <w:tcW w:w="1334" w:type="dxa"/>
            <w:tcBorders>
              <w:bottom w:val="nil"/>
            </w:tcBorders>
          </w:tcPr>
          <w:p w14:paraId="684D4F3B" w14:textId="77777777" w:rsidR="00377CD6" w:rsidRPr="00D27B49" w:rsidRDefault="00377CD6" w:rsidP="00BD0D26">
            <w:pPr>
              <w:jc w:val="center"/>
              <w:rPr>
                <w:noProof/>
                <w:sz w:val="18"/>
                <w:szCs w:val="20"/>
              </w:rPr>
            </w:pPr>
            <w:r w:rsidRPr="00D27B49">
              <w:rPr>
                <w:rFonts w:hint="eastAsia"/>
                <w:noProof/>
                <w:sz w:val="18"/>
                <w:szCs w:val="20"/>
              </w:rPr>
              <w:t>0.03</w:t>
            </w:r>
          </w:p>
        </w:tc>
        <w:tc>
          <w:tcPr>
            <w:tcW w:w="1406" w:type="dxa"/>
            <w:tcBorders>
              <w:bottom w:val="nil"/>
            </w:tcBorders>
          </w:tcPr>
          <w:p w14:paraId="78E58204" w14:textId="77777777" w:rsidR="00377CD6" w:rsidRPr="00D27B49" w:rsidRDefault="00377CD6" w:rsidP="00BD0D26">
            <w:pPr>
              <w:jc w:val="center"/>
              <w:rPr>
                <w:noProof/>
                <w:sz w:val="18"/>
                <w:szCs w:val="20"/>
              </w:rPr>
            </w:pPr>
            <w:r w:rsidRPr="00D27B49">
              <w:rPr>
                <w:rFonts w:hint="eastAsia"/>
                <w:noProof/>
                <w:sz w:val="18"/>
                <w:szCs w:val="20"/>
              </w:rPr>
              <w:t>0.02</w:t>
            </w:r>
          </w:p>
        </w:tc>
        <w:tc>
          <w:tcPr>
            <w:tcW w:w="1645" w:type="dxa"/>
            <w:tcBorders>
              <w:bottom w:val="nil"/>
            </w:tcBorders>
          </w:tcPr>
          <w:p w14:paraId="17B9CFC3" w14:textId="77777777" w:rsidR="00377CD6" w:rsidRPr="00D27B49" w:rsidRDefault="00377CD6" w:rsidP="00BD0D26">
            <w:pPr>
              <w:jc w:val="center"/>
              <w:rPr>
                <w:noProof/>
                <w:sz w:val="18"/>
                <w:szCs w:val="20"/>
              </w:rPr>
            </w:pPr>
            <w:r w:rsidRPr="00D27B49">
              <w:rPr>
                <w:rFonts w:hint="eastAsia"/>
                <w:noProof/>
                <w:sz w:val="18"/>
                <w:szCs w:val="20"/>
              </w:rPr>
              <w:t>0.01</w:t>
            </w:r>
          </w:p>
        </w:tc>
      </w:tr>
      <w:tr w:rsidR="00377CD6" w:rsidRPr="00D27B49" w14:paraId="70B877E2" w14:textId="77777777" w:rsidTr="00BD0D26">
        <w:trPr>
          <w:trHeight w:val="74"/>
          <w:jc w:val="center"/>
        </w:trPr>
        <w:tc>
          <w:tcPr>
            <w:tcW w:w="1336" w:type="dxa"/>
            <w:tcBorders>
              <w:top w:val="nil"/>
              <w:bottom w:val="single" w:sz="12" w:space="0" w:color="auto"/>
            </w:tcBorders>
          </w:tcPr>
          <w:p w14:paraId="740C2155" w14:textId="13BE93A4" w:rsidR="00377CD6" w:rsidRPr="00D27B49" w:rsidRDefault="00377CD6" w:rsidP="00BD0D26">
            <w:pPr>
              <w:jc w:val="center"/>
              <w:rPr>
                <w:noProof/>
                <w:sz w:val="18"/>
                <w:szCs w:val="20"/>
                <w:lang w:eastAsia="zh-CN"/>
              </w:rPr>
            </w:pPr>
            <w:r w:rsidRPr="00D27B49">
              <w:rPr>
                <w:noProof/>
                <w:sz w:val="18"/>
                <w:szCs w:val="20"/>
              </w:rPr>
              <w:t>Summer</w:t>
            </w:r>
            <w:r w:rsidR="000036C7">
              <w:rPr>
                <w:rFonts w:hint="eastAsia"/>
                <w:noProof/>
                <w:sz w:val="18"/>
                <w:szCs w:val="20"/>
                <w:lang w:eastAsia="zh-CN"/>
              </w:rPr>
              <w:t xml:space="preserve"> (</w:t>
            </w:r>
            <w:r w:rsidR="000036C7" w:rsidRPr="000036C7">
              <w:rPr>
                <w:rFonts w:hint="eastAsia"/>
                <w:noProof/>
                <w:sz w:val="18"/>
                <w:szCs w:val="20"/>
              </w:rPr>
              <w:t>including all stations</w:t>
            </w:r>
            <w:r w:rsidR="000036C7">
              <w:rPr>
                <w:rFonts w:hint="eastAsia"/>
                <w:noProof/>
                <w:sz w:val="18"/>
                <w:szCs w:val="20"/>
                <w:lang w:eastAsia="zh-CN"/>
              </w:rPr>
              <w:t>)</w:t>
            </w:r>
          </w:p>
        </w:tc>
        <w:tc>
          <w:tcPr>
            <w:tcW w:w="1334" w:type="dxa"/>
            <w:tcBorders>
              <w:top w:val="nil"/>
              <w:bottom w:val="single" w:sz="12" w:space="0" w:color="auto"/>
            </w:tcBorders>
          </w:tcPr>
          <w:p w14:paraId="1067BD3B" w14:textId="551D38C7" w:rsidR="00377CD6" w:rsidRPr="00D27B49" w:rsidRDefault="00377CD6" w:rsidP="00BD0D26">
            <w:pPr>
              <w:jc w:val="center"/>
              <w:rPr>
                <w:sz w:val="18"/>
                <w:szCs w:val="24"/>
                <w:lang w:eastAsia="zh-CN"/>
              </w:rPr>
            </w:pPr>
            <w:r w:rsidRPr="00D27B49">
              <w:rPr>
                <w:sz w:val="18"/>
                <w:szCs w:val="24"/>
              </w:rPr>
              <w:t>5</w:t>
            </w:r>
            <w:r>
              <w:rPr>
                <w:rFonts w:hint="eastAsia"/>
                <w:sz w:val="18"/>
                <w:szCs w:val="24"/>
                <w:lang w:eastAsia="zh-CN"/>
              </w:rPr>
              <w:t>3</w:t>
            </w:r>
            <w:r w:rsidRPr="00D27B49">
              <w:rPr>
                <w:sz w:val="18"/>
                <w:szCs w:val="24"/>
              </w:rPr>
              <w:t>~ 212</w:t>
            </w:r>
            <w:r>
              <w:rPr>
                <w:rFonts w:hint="eastAsia"/>
                <w:sz w:val="18"/>
                <w:szCs w:val="24"/>
                <w:lang w:eastAsia="zh-CN"/>
              </w:rPr>
              <w:t>5</w:t>
            </w:r>
          </w:p>
        </w:tc>
        <w:tc>
          <w:tcPr>
            <w:tcW w:w="1334" w:type="dxa"/>
            <w:tcBorders>
              <w:top w:val="nil"/>
              <w:bottom w:val="single" w:sz="12" w:space="0" w:color="auto"/>
            </w:tcBorders>
          </w:tcPr>
          <w:p w14:paraId="76D343F1" w14:textId="77777777" w:rsidR="00377CD6" w:rsidRPr="00D27B49" w:rsidRDefault="00377CD6" w:rsidP="00BD0D26">
            <w:pPr>
              <w:jc w:val="center"/>
              <w:rPr>
                <w:sz w:val="18"/>
                <w:szCs w:val="24"/>
              </w:rPr>
            </w:pPr>
            <w:r w:rsidRPr="00D27B49">
              <w:rPr>
                <w:rFonts w:hint="eastAsia"/>
                <w:sz w:val="18"/>
                <w:szCs w:val="20"/>
              </w:rPr>
              <w:t>0.12 ~ 1.48</w:t>
            </w:r>
          </w:p>
        </w:tc>
        <w:tc>
          <w:tcPr>
            <w:tcW w:w="1334" w:type="dxa"/>
            <w:tcBorders>
              <w:top w:val="nil"/>
              <w:bottom w:val="single" w:sz="12" w:space="0" w:color="auto"/>
            </w:tcBorders>
          </w:tcPr>
          <w:p w14:paraId="21E267A5" w14:textId="77777777" w:rsidR="00377CD6" w:rsidRPr="00D27B49" w:rsidRDefault="00377CD6" w:rsidP="00BD0D26">
            <w:pPr>
              <w:jc w:val="center"/>
              <w:rPr>
                <w:noProof/>
                <w:sz w:val="18"/>
                <w:szCs w:val="20"/>
              </w:rPr>
            </w:pPr>
            <w:r w:rsidRPr="00D27B49">
              <w:rPr>
                <w:rFonts w:hint="eastAsia"/>
                <w:sz w:val="18"/>
                <w:szCs w:val="24"/>
              </w:rPr>
              <w:t>0.19 ~ 2.00</w:t>
            </w:r>
          </w:p>
        </w:tc>
        <w:tc>
          <w:tcPr>
            <w:tcW w:w="1406" w:type="dxa"/>
            <w:tcBorders>
              <w:top w:val="nil"/>
              <w:bottom w:val="single" w:sz="12" w:space="0" w:color="auto"/>
            </w:tcBorders>
          </w:tcPr>
          <w:p w14:paraId="05AED86C" w14:textId="77777777" w:rsidR="00377CD6" w:rsidRPr="00D27B49" w:rsidRDefault="00377CD6" w:rsidP="00BD0D26">
            <w:pPr>
              <w:jc w:val="center"/>
              <w:rPr>
                <w:noProof/>
                <w:sz w:val="18"/>
                <w:szCs w:val="20"/>
              </w:rPr>
            </w:pPr>
            <w:r w:rsidRPr="00D27B49">
              <w:rPr>
                <w:rFonts w:hint="eastAsia"/>
                <w:sz w:val="18"/>
                <w:szCs w:val="24"/>
              </w:rPr>
              <w:t>0.08 ~ 1.95</w:t>
            </w:r>
          </w:p>
        </w:tc>
        <w:tc>
          <w:tcPr>
            <w:tcW w:w="1645" w:type="dxa"/>
            <w:tcBorders>
              <w:top w:val="nil"/>
              <w:bottom w:val="single" w:sz="12" w:space="0" w:color="auto"/>
            </w:tcBorders>
          </w:tcPr>
          <w:p w14:paraId="1FB1528C" w14:textId="77777777" w:rsidR="00377CD6" w:rsidRPr="00D27B49" w:rsidRDefault="00377CD6" w:rsidP="00BD0D26">
            <w:pPr>
              <w:jc w:val="center"/>
              <w:rPr>
                <w:sz w:val="18"/>
                <w:szCs w:val="20"/>
              </w:rPr>
            </w:pPr>
            <w:r w:rsidRPr="00D27B49">
              <w:rPr>
                <w:rFonts w:hint="eastAsia"/>
                <w:sz w:val="18"/>
                <w:szCs w:val="24"/>
              </w:rPr>
              <w:t>0.03 ~ 0.36</w:t>
            </w:r>
          </w:p>
        </w:tc>
      </w:tr>
    </w:tbl>
    <w:p w14:paraId="69CD4581" w14:textId="77777777" w:rsidR="00504521" w:rsidRDefault="00504521" w:rsidP="007851FF">
      <w:pPr>
        <w:jc w:val="both"/>
      </w:pPr>
    </w:p>
    <w:p w14:paraId="39F7936B" w14:textId="28080224" w:rsidR="00377CD6" w:rsidRPr="00377CD6" w:rsidRDefault="00377CD6" w:rsidP="00F814F9">
      <w:pPr>
        <w:sectPr w:rsidR="00377CD6" w:rsidRPr="00377CD6" w:rsidSect="003F2C2C">
          <w:headerReference w:type="even" r:id="rId20"/>
          <w:headerReference w:type="default" r:id="rId21"/>
          <w:footerReference w:type="default" r:id="rId22"/>
          <w:footerReference w:type="first" r:id="rId23"/>
          <w:pgSz w:w="11906" w:h="16838" w:code="9"/>
          <w:pgMar w:top="1440" w:right="1797" w:bottom="1440" w:left="1797" w:header="851" w:footer="992" w:gutter="0"/>
          <w:cols w:space="425"/>
          <w:docGrid w:type="lines" w:linePitch="326"/>
        </w:sectPr>
      </w:pPr>
    </w:p>
    <w:p w14:paraId="69DF4669" w14:textId="08B17025" w:rsidR="00FD2863" w:rsidRDefault="00FD2863" w:rsidP="007851FF">
      <w:pPr>
        <w:jc w:val="both"/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</w:t>
      </w:r>
      <w:r w:rsidR="00377CD6">
        <w:rPr>
          <w:rFonts w:cs="Times New Roman" w:hint="eastAsia"/>
          <w:b/>
          <w:szCs w:val="24"/>
          <w:lang w:eastAsia="zh-CN"/>
        </w:rPr>
        <w:t>7</w:t>
      </w:r>
      <w:r w:rsidRPr="0001436A">
        <w:rPr>
          <w:rFonts w:cs="Times New Roman"/>
          <w:b/>
          <w:szCs w:val="24"/>
        </w:rPr>
        <w:t>.</w:t>
      </w:r>
      <w:r w:rsidRPr="00C21F15"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 xml:space="preserve">Proportions of </w:t>
      </w:r>
      <w:r w:rsidR="009200C3">
        <w:rPr>
          <w:rFonts w:cs="Times New Roman"/>
          <w:szCs w:val="21"/>
        </w:rPr>
        <w:t xml:space="preserve">individual </w:t>
      </w:r>
      <w:r>
        <w:rPr>
          <w:rFonts w:cs="Times New Roman"/>
          <w:szCs w:val="21"/>
        </w:rPr>
        <w:t>fatty acid</w:t>
      </w:r>
      <w:r w:rsidR="009200C3">
        <w:rPr>
          <w:rFonts w:cs="Times New Roman"/>
          <w:szCs w:val="21"/>
        </w:rPr>
        <w:t>s</w:t>
      </w:r>
      <w:r w:rsidRPr="004414EA">
        <w:rPr>
          <w:rFonts w:cs="Times New Roman"/>
          <w:szCs w:val="21"/>
        </w:rPr>
        <w:t xml:space="preserve"> </w:t>
      </w:r>
      <w:r w:rsidR="00F556AA">
        <w:rPr>
          <w:rFonts w:cs="Times New Roman"/>
          <w:szCs w:val="21"/>
        </w:rPr>
        <w:t xml:space="preserve">(% of </w:t>
      </w:r>
      <w:r w:rsidR="009200C3">
        <w:rPr>
          <w:rFonts w:cs="Times New Roman"/>
          <w:szCs w:val="21"/>
        </w:rPr>
        <w:t>total fatty acids</w:t>
      </w:r>
      <w:r w:rsidR="00F556AA">
        <w:rPr>
          <w:rFonts w:cs="Times New Roman"/>
          <w:szCs w:val="21"/>
        </w:rPr>
        <w:t>)</w:t>
      </w:r>
      <w:r w:rsidR="009200C3">
        <w:rPr>
          <w:rFonts w:cs="Times New Roman"/>
          <w:szCs w:val="21"/>
        </w:rPr>
        <w:t xml:space="preserve"> </w:t>
      </w:r>
      <w:r w:rsidR="00F556AA">
        <w:rPr>
          <w:rFonts w:cs="Times New Roman"/>
          <w:szCs w:val="21"/>
        </w:rPr>
        <w:t>in the surface and deep layer</w:t>
      </w:r>
      <w:r w:rsidRPr="004414EA">
        <w:rPr>
          <w:rFonts w:cs="Times New Roman"/>
          <w:szCs w:val="21"/>
        </w:rPr>
        <w:t xml:space="preserve"> </w:t>
      </w:r>
      <w:r w:rsidR="00F556AA">
        <w:rPr>
          <w:rFonts w:cs="Times New Roman"/>
          <w:szCs w:val="21"/>
        </w:rPr>
        <w:t>at</w:t>
      </w:r>
      <w:r w:rsidR="00F556AA" w:rsidRPr="004414EA">
        <w:rPr>
          <w:rFonts w:cs="Times New Roman"/>
          <w:szCs w:val="21"/>
        </w:rPr>
        <w:t xml:space="preserve"> each station</w:t>
      </w:r>
      <w:r w:rsidR="00F556AA"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 xml:space="preserve">in </w:t>
      </w:r>
      <w:r w:rsidRPr="004414EA">
        <w:rPr>
          <w:rFonts w:cs="Times New Roman"/>
          <w:szCs w:val="21"/>
        </w:rPr>
        <w:t>spring and summer</w:t>
      </w:r>
      <w:r>
        <w:rPr>
          <w:rFonts w:cs="Times New Roman"/>
          <w:szCs w:val="21"/>
        </w:rPr>
        <w:t>.</w:t>
      </w:r>
    </w:p>
    <w:tbl>
      <w:tblPr>
        <w:tblStyle w:val="21"/>
        <w:tblW w:w="13958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616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</w:tblGrid>
      <w:tr w:rsidR="000F059A" w:rsidRPr="000F059A" w14:paraId="4565F630" w14:textId="77777777" w:rsidTr="002035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82D7A19" w14:textId="21E7DED8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bookmarkStart w:id="2" w:name="OLE_LINK1"/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Station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3B1E00E" w14:textId="1E370BFD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14:0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9ED6429" w14:textId="14848CB6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14:1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3284219" w14:textId="56CFEE91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16:0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A7CA4AD" w14:textId="56A31B7F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16:1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AC67AC1" w14:textId="467CF762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18:0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B602C42" w14:textId="6FADE08C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18:1n-9c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38EBA43" w14:textId="2B21B984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18:2n-6t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58C97D2" w14:textId="15155CC9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18:2n-6c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DA93A51" w14:textId="4F963140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20:0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02F05E7" w14:textId="36EE34D2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18:3n-6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702258A" w14:textId="5424CB4D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20:1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86708EF" w14:textId="44CF30F4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18:3n-3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3CE7E95" w14:textId="200525AF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20:2n-6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3DAF818" w14:textId="4D624BE0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22:0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26C5BA8" w14:textId="2549352C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22:1n-9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1204F295" w14:textId="303C8A3C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20:3n-3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2DAFA99" w14:textId="32D108C8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20:4n-6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5CCA078" w14:textId="057150DB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22:2n-6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1634C9C1" w14:textId="2A4FBF41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24:0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22CA066" w14:textId="204C4DC2" w:rsidR="000F059A" w:rsidRPr="000F059A" w:rsidRDefault="000C4902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>
              <w:rPr>
                <w:rFonts w:eastAsia="等线" w:cs="Times New Roman" w:hint="eastAsia"/>
                <w:b w:val="0"/>
                <w:bCs w:val="0"/>
                <w:color w:val="000000"/>
                <w:sz w:val="11"/>
                <w:szCs w:val="11"/>
              </w:rPr>
              <w:t>2</w:t>
            </w:r>
            <w:r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  <w:t>0:5n-3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5120DC6" w14:textId="0EBE32B2" w:rsidR="000F059A" w:rsidRPr="000F059A" w:rsidRDefault="000F059A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24:1n-9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0A7188F" w14:textId="239A32F1" w:rsidR="000F059A" w:rsidRPr="000F059A" w:rsidRDefault="000C4902" w:rsidP="000F059A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>
              <w:rPr>
                <w:rFonts w:cs="Times New Roman"/>
                <w:b w:val="0"/>
                <w:bCs w:val="0"/>
                <w:sz w:val="11"/>
                <w:szCs w:val="11"/>
              </w:rPr>
              <w:t>22:6n-3</w:t>
            </w:r>
          </w:p>
        </w:tc>
      </w:tr>
      <w:tr w:rsidR="000F059A" w:rsidRPr="000F059A" w14:paraId="632E15D1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73A26EA2" w14:textId="4B6A643D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Spring-A3-8-surface layer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397B2142" w14:textId="1556CD7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4.40%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43B7A3BD" w14:textId="30ED4BE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77115D6D" w14:textId="19D49EB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44.20%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703A21A5" w14:textId="132534F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7.70%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0129AB4F" w14:textId="14AC3AF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21.30%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369DAC9F" w14:textId="14151E4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1.60%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59F42F12" w14:textId="05029BA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1.30%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07BEACA5" w14:textId="29FC0C5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3.20%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38F1E705" w14:textId="2FA444D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8.30%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333883AF" w14:textId="3A5CFB4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1A209463" w14:textId="43EC474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6EE95C33" w14:textId="1DD970E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09830040" w14:textId="2E2AE23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2.30%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01AD4423" w14:textId="7660AE9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1.60%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6F1B9E9F" w14:textId="689DC5A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1.10%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11A1248A" w14:textId="371ECD1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6E038664" w14:textId="42991B9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18479661" w14:textId="2867C0C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0D60B805" w14:textId="6823D76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2.10%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528054CF" w14:textId="3CB5638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20425D7F" w14:textId="6C62EF9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2D0991E0" w14:textId="3B093B8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</w:tr>
      <w:tr w:rsidR="000F059A" w:rsidRPr="000F059A" w14:paraId="33D5AB5D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7A07CBCA" w14:textId="7F385C37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Spring-A2-3-surface layer</w:t>
            </w:r>
          </w:p>
        </w:tc>
        <w:tc>
          <w:tcPr>
            <w:tcW w:w="561" w:type="dxa"/>
            <w:noWrap/>
            <w:hideMark/>
          </w:tcPr>
          <w:p w14:paraId="1821EE8F" w14:textId="3A76B27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noWrap/>
            <w:hideMark/>
          </w:tcPr>
          <w:p w14:paraId="68C9A642" w14:textId="6DE7119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1AFC28AA" w14:textId="49D0040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56.60%</w:t>
            </w:r>
          </w:p>
        </w:tc>
        <w:tc>
          <w:tcPr>
            <w:tcW w:w="561" w:type="dxa"/>
            <w:noWrap/>
            <w:hideMark/>
          </w:tcPr>
          <w:p w14:paraId="56B0D0CE" w14:textId="26C9723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1.90%</w:t>
            </w:r>
          </w:p>
        </w:tc>
        <w:tc>
          <w:tcPr>
            <w:tcW w:w="561" w:type="dxa"/>
            <w:noWrap/>
            <w:hideMark/>
          </w:tcPr>
          <w:p w14:paraId="584760E0" w14:textId="3502ED7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35.50%</w:t>
            </w:r>
          </w:p>
        </w:tc>
        <w:tc>
          <w:tcPr>
            <w:tcW w:w="561" w:type="dxa"/>
            <w:noWrap/>
            <w:hideMark/>
          </w:tcPr>
          <w:p w14:paraId="455C5CBF" w14:textId="73D7770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noWrap/>
            <w:hideMark/>
          </w:tcPr>
          <w:p w14:paraId="035EF065" w14:textId="2AD8429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6C390078" w14:textId="5905638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noWrap/>
            <w:hideMark/>
          </w:tcPr>
          <w:p w14:paraId="61D3FB1F" w14:textId="7E2B607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  <w:tc>
          <w:tcPr>
            <w:tcW w:w="561" w:type="dxa"/>
            <w:noWrap/>
            <w:hideMark/>
          </w:tcPr>
          <w:p w14:paraId="1C55B419" w14:textId="194E05B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1EEAE2C6" w14:textId="4C755C4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340A888B" w14:textId="5B64E57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3250255" w14:textId="1673550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noWrap/>
            <w:hideMark/>
          </w:tcPr>
          <w:p w14:paraId="0DD73573" w14:textId="4294DD3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  <w:tc>
          <w:tcPr>
            <w:tcW w:w="561" w:type="dxa"/>
            <w:noWrap/>
            <w:hideMark/>
          </w:tcPr>
          <w:p w14:paraId="142A2398" w14:textId="2FD2452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noWrap/>
            <w:hideMark/>
          </w:tcPr>
          <w:p w14:paraId="2FA43524" w14:textId="6DE1EFF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49978563" w14:textId="2775387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54E5029A" w14:textId="6B8B787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70A1AD67" w14:textId="4FF2463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noWrap/>
            <w:hideMark/>
          </w:tcPr>
          <w:p w14:paraId="058631FF" w14:textId="5969C0D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0838B492" w14:textId="3A977E1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0273E99C" w14:textId="44BED2E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</w:tr>
      <w:tr w:rsidR="000F059A" w:rsidRPr="000F059A" w14:paraId="7F6FF495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71BD047" w14:textId="69741C59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Spring-A3-surface layer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111F4D4" w14:textId="4041ED8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9.90%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8EA5C54" w14:textId="366D253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1E4F156" w14:textId="1A2410D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56.70%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0B3C85" w14:textId="4874DF2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6.70%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51D90B5" w14:textId="5FB3A7F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17.80%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A455A28" w14:textId="5B37BCE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1A0614F" w14:textId="0D3F569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0C1F70E" w14:textId="6A82336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C2FA888" w14:textId="749E3F7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B613814" w14:textId="457BE6B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BB14CD5" w14:textId="79D10F6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BDD3AB5" w14:textId="2FA534C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21F57D" w14:textId="788AF8A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ED39E0A" w14:textId="7CAB3C2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762D979" w14:textId="4BAB25B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63DC9E7" w14:textId="02D881B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B777FAD" w14:textId="27E7E58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26A0B1B" w14:textId="6CFA00D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938DD02" w14:textId="551CC97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583532C" w14:textId="2507810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A1A705D" w14:textId="63635C9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3556E2A" w14:textId="3696BC4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</w:tr>
      <w:tr w:rsidR="000F059A" w:rsidRPr="000F059A" w14:paraId="4496E637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0506E23C" w14:textId="55CBFB44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Spring-A3-deep layer</w:t>
            </w:r>
          </w:p>
        </w:tc>
        <w:tc>
          <w:tcPr>
            <w:tcW w:w="561" w:type="dxa"/>
            <w:noWrap/>
            <w:hideMark/>
          </w:tcPr>
          <w:p w14:paraId="7421C3C7" w14:textId="1C72AD2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7.60%</w:t>
            </w:r>
          </w:p>
        </w:tc>
        <w:tc>
          <w:tcPr>
            <w:tcW w:w="561" w:type="dxa"/>
            <w:noWrap/>
            <w:hideMark/>
          </w:tcPr>
          <w:p w14:paraId="4E609B09" w14:textId="26127B8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6B2877EA" w14:textId="04F9596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51.00%</w:t>
            </w:r>
          </w:p>
        </w:tc>
        <w:tc>
          <w:tcPr>
            <w:tcW w:w="561" w:type="dxa"/>
            <w:noWrap/>
            <w:hideMark/>
          </w:tcPr>
          <w:p w14:paraId="0A8D4F70" w14:textId="6D72436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6.80%</w:t>
            </w:r>
          </w:p>
        </w:tc>
        <w:tc>
          <w:tcPr>
            <w:tcW w:w="561" w:type="dxa"/>
            <w:noWrap/>
            <w:hideMark/>
          </w:tcPr>
          <w:p w14:paraId="6A2D1FE0" w14:textId="1B6D4ED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26.50%</w:t>
            </w:r>
          </w:p>
        </w:tc>
        <w:tc>
          <w:tcPr>
            <w:tcW w:w="561" w:type="dxa"/>
            <w:noWrap/>
            <w:hideMark/>
          </w:tcPr>
          <w:p w14:paraId="602CCA4F" w14:textId="41D9444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2.80%</w:t>
            </w:r>
          </w:p>
        </w:tc>
        <w:tc>
          <w:tcPr>
            <w:tcW w:w="561" w:type="dxa"/>
            <w:noWrap/>
            <w:hideMark/>
          </w:tcPr>
          <w:p w14:paraId="315A3528" w14:textId="480E2E1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6CB60E0E" w14:textId="5E00787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1F4616B7" w14:textId="323F2E0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noWrap/>
            <w:hideMark/>
          </w:tcPr>
          <w:p w14:paraId="5EE2260C" w14:textId="06BB80C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4DA83B6" w14:textId="04B552D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2.30%</w:t>
            </w:r>
          </w:p>
        </w:tc>
        <w:tc>
          <w:tcPr>
            <w:tcW w:w="561" w:type="dxa"/>
            <w:noWrap/>
            <w:hideMark/>
          </w:tcPr>
          <w:p w14:paraId="6DFB9F6D" w14:textId="5593A43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69200F48" w14:textId="7C25E8B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0DF73292" w14:textId="2B6A6AF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5F5BD6B7" w14:textId="1512D1F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614915DA" w14:textId="6BA4169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4BD83133" w14:textId="521C7E3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3FE445AC" w14:textId="2B78C31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noWrap/>
            <w:hideMark/>
          </w:tcPr>
          <w:p w14:paraId="3351B0A6" w14:textId="7836C8D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5FF2AFFD" w14:textId="2E44580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7C565506" w14:textId="5F6305C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1708B866" w14:textId="7F4FA8D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</w:tr>
      <w:tr w:rsidR="000F059A" w:rsidRPr="000F059A" w14:paraId="0AAFA6D3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C0A988E" w14:textId="46CEB47D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Spring-B4-surface layer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D8B71D9" w14:textId="26C867C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13.40%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99B9230" w14:textId="3B4BC38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043F4C3" w14:textId="57E9226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51.40%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A118E98" w14:textId="5368C83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14.00%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E982813" w14:textId="050C937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13.60%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E46345F" w14:textId="5CFD586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65407AF" w14:textId="3324EA2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0B7C95A" w14:textId="50BACE9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5B43013" w14:textId="4D04F23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CA53374" w14:textId="4D31182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8B3A802" w14:textId="29CA348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F411769" w14:textId="6D39652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F2C0A50" w14:textId="11EADCD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7945995" w14:textId="1DFB1EF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13D7DA6" w14:textId="2B4BF23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F0A1EF2" w14:textId="24CEF99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2521B5B" w14:textId="5D9C0EC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2F04C0C" w14:textId="642B7C8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7A247F8" w14:textId="118822D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AFC63E" w14:textId="4453E4D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D55077F" w14:textId="5D9B775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20D7E35" w14:textId="44EFC14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</w:tr>
      <w:tr w:rsidR="000F059A" w:rsidRPr="000F059A" w14:paraId="2F19FA9E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0F9FB1F7" w14:textId="6C536500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Spring-B4-deep layer-1</w:t>
            </w:r>
          </w:p>
        </w:tc>
        <w:tc>
          <w:tcPr>
            <w:tcW w:w="561" w:type="dxa"/>
            <w:noWrap/>
            <w:hideMark/>
          </w:tcPr>
          <w:p w14:paraId="7C7B04E1" w14:textId="56886D4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16.50%</w:t>
            </w:r>
          </w:p>
        </w:tc>
        <w:tc>
          <w:tcPr>
            <w:tcW w:w="561" w:type="dxa"/>
            <w:noWrap/>
            <w:hideMark/>
          </w:tcPr>
          <w:p w14:paraId="167715C4" w14:textId="5018F5D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718AB493" w14:textId="3689B82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51.70%</w:t>
            </w:r>
          </w:p>
        </w:tc>
        <w:tc>
          <w:tcPr>
            <w:tcW w:w="561" w:type="dxa"/>
            <w:noWrap/>
            <w:hideMark/>
          </w:tcPr>
          <w:p w14:paraId="713E6A54" w14:textId="631998F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13.20%</w:t>
            </w:r>
          </w:p>
        </w:tc>
        <w:tc>
          <w:tcPr>
            <w:tcW w:w="561" w:type="dxa"/>
            <w:noWrap/>
            <w:hideMark/>
          </w:tcPr>
          <w:p w14:paraId="02820D55" w14:textId="1438438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7.40%</w:t>
            </w:r>
          </w:p>
        </w:tc>
        <w:tc>
          <w:tcPr>
            <w:tcW w:w="561" w:type="dxa"/>
            <w:noWrap/>
            <w:hideMark/>
          </w:tcPr>
          <w:p w14:paraId="5246303F" w14:textId="6B357FF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5.30%</w:t>
            </w:r>
          </w:p>
        </w:tc>
        <w:tc>
          <w:tcPr>
            <w:tcW w:w="561" w:type="dxa"/>
            <w:noWrap/>
            <w:hideMark/>
          </w:tcPr>
          <w:p w14:paraId="69B5CDD5" w14:textId="73447A6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7EA65943" w14:textId="63783E8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1.80%</w:t>
            </w:r>
          </w:p>
        </w:tc>
        <w:tc>
          <w:tcPr>
            <w:tcW w:w="561" w:type="dxa"/>
            <w:noWrap/>
            <w:hideMark/>
          </w:tcPr>
          <w:p w14:paraId="4EBB6D54" w14:textId="058C85E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  <w:tc>
          <w:tcPr>
            <w:tcW w:w="561" w:type="dxa"/>
            <w:noWrap/>
            <w:hideMark/>
          </w:tcPr>
          <w:p w14:paraId="075E1173" w14:textId="518ADFE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3ED02BC3" w14:textId="6A0231C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532BC084" w14:textId="41ADAF8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1.00%</w:t>
            </w:r>
          </w:p>
        </w:tc>
        <w:tc>
          <w:tcPr>
            <w:tcW w:w="561" w:type="dxa"/>
            <w:noWrap/>
            <w:hideMark/>
          </w:tcPr>
          <w:p w14:paraId="50855847" w14:textId="54FA380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26986AD8" w14:textId="5ABE5AD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4047AC26" w14:textId="0F0FDEE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8A3F2D1" w14:textId="3EA22C1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64A6FA90" w14:textId="0A570AC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74E760D1" w14:textId="7DB78DF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6B7A3174" w14:textId="5DC93E0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49C80EF9" w14:textId="236B1E9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noWrap/>
            <w:hideMark/>
          </w:tcPr>
          <w:p w14:paraId="1AF34C96" w14:textId="5DA41A3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02CDE013" w14:textId="4983594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</w:tr>
      <w:tr w:rsidR="000F059A" w:rsidRPr="000F059A" w14:paraId="0099C9BB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2B03E58" w14:textId="75DDA8A6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Spring-B4-deep layer-2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E547044" w14:textId="1CA9F23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863A051" w14:textId="05EBF23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10A2570" w14:textId="6A2773D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57.20%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D4ADD46" w14:textId="1CB8759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C17D159" w14:textId="54B46E8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30.80%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8C71F91" w14:textId="0ABCE35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A12EE85" w14:textId="63EF50C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3552D13" w14:textId="3C56DE6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5AEF3B0" w14:textId="6690CEA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3C79335" w14:textId="2E67E3F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A674426" w14:textId="488B1E5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6AE5539" w14:textId="6647C2E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9084971" w14:textId="32E5040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DF656CE" w14:textId="1F4B052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E6D061C" w14:textId="7E25692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79041E1" w14:textId="5BC61F4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43C2930" w14:textId="3DE70B9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304BEC1" w14:textId="08B9A4A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8169AF3" w14:textId="633C11B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64335E4" w14:textId="6467A76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B774EF5" w14:textId="7409A47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B1CF2C1" w14:textId="478AC14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</w:tr>
      <w:tr w:rsidR="000F059A" w:rsidRPr="000F059A" w14:paraId="116C17F2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26DCC8D4" w14:textId="1D9B505A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Spring-C3--surface layer</w:t>
            </w:r>
          </w:p>
        </w:tc>
        <w:tc>
          <w:tcPr>
            <w:tcW w:w="561" w:type="dxa"/>
            <w:noWrap/>
            <w:hideMark/>
          </w:tcPr>
          <w:p w14:paraId="7F1121D6" w14:textId="742256D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16.70%</w:t>
            </w:r>
          </w:p>
        </w:tc>
        <w:tc>
          <w:tcPr>
            <w:tcW w:w="561" w:type="dxa"/>
            <w:noWrap/>
            <w:hideMark/>
          </w:tcPr>
          <w:p w14:paraId="4F4C1C9E" w14:textId="50B9FC4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35F2C406" w14:textId="409737C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52.90%</w:t>
            </w:r>
          </w:p>
        </w:tc>
        <w:tc>
          <w:tcPr>
            <w:tcW w:w="561" w:type="dxa"/>
            <w:noWrap/>
            <w:hideMark/>
          </w:tcPr>
          <w:p w14:paraId="3D56DFDD" w14:textId="0C732A8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7.00%</w:t>
            </w:r>
          </w:p>
        </w:tc>
        <w:tc>
          <w:tcPr>
            <w:tcW w:w="561" w:type="dxa"/>
            <w:noWrap/>
            <w:hideMark/>
          </w:tcPr>
          <w:p w14:paraId="48D6F847" w14:textId="09A0314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11.50%</w:t>
            </w:r>
          </w:p>
        </w:tc>
        <w:tc>
          <w:tcPr>
            <w:tcW w:w="561" w:type="dxa"/>
            <w:noWrap/>
            <w:hideMark/>
          </w:tcPr>
          <w:p w14:paraId="79FF9135" w14:textId="7A787EF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5.30%</w:t>
            </w:r>
          </w:p>
        </w:tc>
        <w:tc>
          <w:tcPr>
            <w:tcW w:w="561" w:type="dxa"/>
            <w:noWrap/>
            <w:hideMark/>
          </w:tcPr>
          <w:p w14:paraId="5C72A127" w14:textId="2AEA3A7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349D3B99" w14:textId="074DB79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1.20%</w:t>
            </w:r>
          </w:p>
        </w:tc>
        <w:tc>
          <w:tcPr>
            <w:tcW w:w="561" w:type="dxa"/>
            <w:noWrap/>
            <w:hideMark/>
          </w:tcPr>
          <w:p w14:paraId="0F041BAD" w14:textId="0673C7A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2.90%</w:t>
            </w:r>
          </w:p>
        </w:tc>
        <w:tc>
          <w:tcPr>
            <w:tcW w:w="561" w:type="dxa"/>
            <w:noWrap/>
            <w:hideMark/>
          </w:tcPr>
          <w:p w14:paraId="2BA66D14" w14:textId="770C497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AB358B5" w14:textId="1EBABCC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3D5ED353" w14:textId="01754F7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noWrap/>
            <w:hideMark/>
          </w:tcPr>
          <w:p w14:paraId="79DDDA23" w14:textId="1DDD643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4F065964" w14:textId="25B7B74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41A021BA" w14:textId="52291E6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373AB297" w14:textId="708636B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61E21269" w14:textId="289FBAA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38E931E4" w14:textId="5211417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652BD94F" w14:textId="2A3D33D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5E3C919A" w14:textId="67B1A6E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noWrap/>
            <w:hideMark/>
          </w:tcPr>
          <w:p w14:paraId="54AA9BFB" w14:textId="0AFAA23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302EE0A0" w14:textId="0624B77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</w:tr>
      <w:tr w:rsidR="000F059A" w:rsidRPr="000F059A" w14:paraId="21687EF5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ADF4CC4" w14:textId="029524B4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Spring-C3-deep layer-1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39101B3" w14:textId="5AC156D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CFB0BAA" w14:textId="537AA76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5FB5837" w14:textId="75A9AD2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55.70%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6741F8E" w14:textId="70190A3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FEB61CD" w14:textId="75E07EB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29.40%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413DFCD" w14:textId="3FE3120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1.90%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97D6548" w14:textId="5BD3D5B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AA362A2" w14:textId="48C080A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90BB4C6" w14:textId="393C0A2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122D431" w14:textId="56E22CC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033217B" w14:textId="3195ABD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4986909" w14:textId="473041B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6027A21" w14:textId="5D5659F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8140134" w14:textId="5AE0DCE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27F1117" w14:textId="67C86EB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FBF7A18" w14:textId="673A87B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FBBC348" w14:textId="6A79399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3F95D1" w14:textId="704ED52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F636C15" w14:textId="00A1258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43656D2" w14:textId="0CA9E24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3AD6D10" w14:textId="3ACAD8A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F3DD030" w14:textId="193484D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</w:tr>
      <w:tr w:rsidR="000F059A" w:rsidRPr="000F059A" w14:paraId="061711BF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40DB355A" w14:textId="1697993D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Spring-C3-deep layer-2</w:t>
            </w:r>
          </w:p>
        </w:tc>
        <w:tc>
          <w:tcPr>
            <w:tcW w:w="561" w:type="dxa"/>
            <w:noWrap/>
            <w:hideMark/>
          </w:tcPr>
          <w:p w14:paraId="349A87F3" w14:textId="7F2B843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17.50%</w:t>
            </w:r>
          </w:p>
        </w:tc>
        <w:tc>
          <w:tcPr>
            <w:tcW w:w="561" w:type="dxa"/>
            <w:noWrap/>
            <w:hideMark/>
          </w:tcPr>
          <w:p w14:paraId="275E4F58" w14:textId="7047244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6816A32E" w14:textId="5E5BD48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52.50%</w:t>
            </w:r>
          </w:p>
        </w:tc>
        <w:tc>
          <w:tcPr>
            <w:tcW w:w="561" w:type="dxa"/>
            <w:noWrap/>
            <w:hideMark/>
          </w:tcPr>
          <w:p w14:paraId="477F0F1A" w14:textId="7670788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8.00%</w:t>
            </w:r>
          </w:p>
        </w:tc>
        <w:tc>
          <w:tcPr>
            <w:tcW w:w="561" w:type="dxa"/>
            <w:noWrap/>
            <w:hideMark/>
          </w:tcPr>
          <w:p w14:paraId="707327CB" w14:textId="140AB67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12.20%</w:t>
            </w:r>
          </w:p>
        </w:tc>
        <w:tc>
          <w:tcPr>
            <w:tcW w:w="561" w:type="dxa"/>
            <w:noWrap/>
            <w:hideMark/>
          </w:tcPr>
          <w:p w14:paraId="0CCA7E4D" w14:textId="76F523A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3.30%</w:t>
            </w:r>
          </w:p>
        </w:tc>
        <w:tc>
          <w:tcPr>
            <w:tcW w:w="561" w:type="dxa"/>
            <w:noWrap/>
            <w:hideMark/>
          </w:tcPr>
          <w:p w14:paraId="4F5C04A6" w14:textId="2205972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82B2262" w14:textId="13D20E2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1.20%</w:t>
            </w:r>
          </w:p>
        </w:tc>
        <w:tc>
          <w:tcPr>
            <w:tcW w:w="561" w:type="dxa"/>
            <w:noWrap/>
            <w:hideMark/>
          </w:tcPr>
          <w:p w14:paraId="49D2C76B" w14:textId="2A0E3EF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1.10%</w:t>
            </w:r>
          </w:p>
        </w:tc>
        <w:tc>
          <w:tcPr>
            <w:tcW w:w="561" w:type="dxa"/>
            <w:noWrap/>
            <w:hideMark/>
          </w:tcPr>
          <w:p w14:paraId="36392817" w14:textId="07B2E2F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49C3DA7D" w14:textId="2612095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79A1C8F8" w14:textId="4BE7FE8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1.20%</w:t>
            </w:r>
          </w:p>
        </w:tc>
        <w:tc>
          <w:tcPr>
            <w:tcW w:w="561" w:type="dxa"/>
            <w:noWrap/>
            <w:hideMark/>
          </w:tcPr>
          <w:p w14:paraId="4EA7D0F2" w14:textId="5324CEF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1707C1B0" w14:textId="13E83C8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1F9E3463" w14:textId="331411B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34C7D54" w14:textId="231E689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7870BE4D" w14:textId="6CA2D3F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1841986B" w14:textId="368BDF3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278111DF" w14:textId="2C7B627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1D97590D" w14:textId="1C59519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noWrap/>
            <w:hideMark/>
          </w:tcPr>
          <w:p w14:paraId="524014AC" w14:textId="49FAE55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7F65F93A" w14:textId="58E0E92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</w:tr>
      <w:tr w:rsidR="000F059A" w:rsidRPr="000F059A" w14:paraId="373C353C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E10809D" w14:textId="7E599CEF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Spring-D6-surface layer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A22D1AB" w14:textId="7C121EC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12.70%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4D23D4D" w14:textId="2980821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08684F2" w14:textId="2CD4A93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38.00%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3A706D0" w14:textId="322A2EB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39.10%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9BD3DAB" w14:textId="536DD42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BF3965E" w14:textId="1B67FBC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ADC9EC4" w14:textId="65C414A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CC3A08B" w14:textId="41BCF05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7F2B815" w14:textId="080D3B4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58CD153" w14:textId="160C575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64732DF" w14:textId="1A6E6EC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477670F" w14:textId="32005C9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3B98051" w14:textId="3D67987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E7C8368" w14:textId="2F1C1BA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9CA20C5" w14:textId="5DCE5AA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A58064D" w14:textId="61B2AB9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DF67E8D" w14:textId="050EC61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61EB79" w14:textId="66BE923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B934B5C" w14:textId="7E5A1A0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CBEF06C" w14:textId="7BD810F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41A3D93" w14:textId="2EE5707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DB8D7D0" w14:textId="1D08A1C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</w:tr>
      <w:tr w:rsidR="000F059A" w:rsidRPr="000F059A" w14:paraId="3CD8FDE1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1BD2FD37" w14:textId="1D1BFCB8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Spring-D6-deep layer</w:t>
            </w:r>
          </w:p>
        </w:tc>
        <w:tc>
          <w:tcPr>
            <w:tcW w:w="561" w:type="dxa"/>
            <w:noWrap/>
            <w:hideMark/>
          </w:tcPr>
          <w:p w14:paraId="0848E639" w14:textId="7C4E580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4.20%</w:t>
            </w:r>
          </w:p>
        </w:tc>
        <w:tc>
          <w:tcPr>
            <w:tcW w:w="561" w:type="dxa"/>
            <w:noWrap/>
            <w:hideMark/>
          </w:tcPr>
          <w:p w14:paraId="6FB4D7DE" w14:textId="7FB9FC5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07CA6493" w14:textId="0B527B1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54.40%</w:t>
            </w:r>
          </w:p>
        </w:tc>
        <w:tc>
          <w:tcPr>
            <w:tcW w:w="561" w:type="dxa"/>
            <w:noWrap/>
            <w:hideMark/>
          </w:tcPr>
          <w:p w14:paraId="7A8117DE" w14:textId="5929D38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8.60%</w:t>
            </w:r>
          </w:p>
        </w:tc>
        <w:tc>
          <w:tcPr>
            <w:tcW w:w="561" w:type="dxa"/>
            <w:noWrap/>
            <w:hideMark/>
          </w:tcPr>
          <w:p w14:paraId="457D8FE4" w14:textId="0CA0683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26.60%</w:t>
            </w:r>
          </w:p>
        </w:tc>
        <w:tc>
          <w:tcPr>
            <w:tcW w:w="561" w:type="dxa"/>
            <w:noWrap/>
            <w:hideMark/>
          </w:tcPr>
          <w:p w14:paraId="7D05FB8F" w14:textId="52A26E3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2.00%</w:t>
            </w:r>
          </w:p>
        </w:tc>
        <w:tc>
          <w:tcPr>
            <w:tcW w:w="561" w:type="dxa"/>
            <w:noWrap/>
            <w:hideMark/>
          </w:tcPr>
          <w:p w14:paraId="6990A611" w14:textId="5A4CDF4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6D3FC399" w14:textId="1C3ECE2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noWrap/>
            <w:hideMark/>
          </w:tcPr>
          <w:p w14:paraId="423FB43A" w14:textId="5C9F3B4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1.30%</w:t>
            </w:r>
          </w:p>
        </w:tc>
        <w:tc>
          <w:tcPr>
            <w:tcW w:w="561" w:type="dxa"/>
            <w:noWrap/>
            <w:hideMark/>
          </w:tcPr>
          <w:p w14:paraId="20F1E16D" w14:textId="472FB18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7A61C997" w14:textId="7804C82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noWrap/>
            <w:hideMark/>
          </w:tcPr>
          <w:p w14:paraId="147FB280" w14:textId="479DBF3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01EF89BB" w14:textId="3795D7C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5D838B5F" w14:textId="1BB52D5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1A869D73" w14:textId="0B5BF32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3952F867" w14:textId="59991A4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3F106707" w14:textId="4D7C845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734D48B0" w14:textId="1365066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76EA7D46" w14:textId="6473A09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noWrap/>
            <w:hideMark/>
          </w:tcPr>
          <w:p w14:paraId="1CD4D1A8" w14:textId="54776E3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2B7BCAD0" w14:textId="1C58F23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47204A8E" w14:textId="2F4F846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</w:tr>
      <w:tr w:rsidR="000F059A" w:rsidRPr="000F059A" w14:paraId="382623A2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B9087D6" w14:textId="0248C2C6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Spring-E5--surface layer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2B81A8D" w14:textId="05680BC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16.60%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BDF45CE" w14:textId="0B9D9D1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F859441" w14:textId="731D7F7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42.70%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2953FBB" w14:textId="6ED57A5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7.90%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2BAB2AB" w14:textId="1DBF0F1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19.60%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F64F368" w14:textId="55C7BEA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EDAB9D8" w14:textId="08B2BD3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81874E0" w14:textId="42915E5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D48944F" w14:textId="0DA77A0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6E79DC" w14:textId="58C1CDA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D45BA9F" w14:textId="63C1AEC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154D77" w14:textId="6096885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74990B1" w14:textId="3C20A27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C40B48F" w14:textId="2E4B8A8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95BBF20" w14:textId="5139D6E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FBFD4C4" w14:textId="4A62759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D522824" w14:textId="331438A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3DAA4BF" w14:textId="65E4F5B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5EF3204" w14:textId="41BF2BC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45E9C64" w14:textId="2933C38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CA29979" w14:textId="60551E1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E67513" w14:textId="14D5465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</w:tr>
      <w:tr w:rsidR="000F059A" w:rsidRPr="000F059A" w14:paraId="518E25F2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2A31CD81" w14:textId="62D2B8E5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Spring-E5-deep layer-1</w:t>
            </w:r>
          </w:p>
        </w:tc>
        <w:tc>
          <w:tcPr>
            <w:tcW w:w="561" w:type="dxa"/>
            <w:noWrap/>
            <w:hideMark/>
          </w:tcPr>
          <w:p w14:paraId="53A5848F" w14:textId="6D55D62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13.30%</w:t>
            </w:r>
          </w:p>
        </w:tc>
        <w:tc>
          <w:tcPr>
            <w:tcW w:w="561" w:type="dxa"/>
            <w:noWrap/>
            <w:hideMark/>
          </w:tcPr>
          <w:p w14:paraId="0FDB52B8" w14:textId="0FE4B35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6C011E7B" w14:textId="3632075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49.10%</w:t>
            </w:r>
          </w:p>
        </w:tc>
        <w:tc>
          <w:tcPr>
            <w:tcW w:w="561" w:type="dxa"/>
            <w:noWrap/>
            <w:hideMark/>
          </w:tcPr>
          <w:p w14:paraId="01FB3306" w14:textId="300F1B3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10.00%</w:t>
            </w:r>
          </w:p>
        </w:tc>
        <w:tc>
          <w:tcPr>
            <w:tcW w:w="561" w:type="dxa"/>
            <w:noWrap/>
            <w:hideMark/>
          </w:tcPr>
          <w:p w14:paraId="1CE114AB" w14:textId="0744DBB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19.30%</w:t>
            </w:r>
          </w:p>
        </w:tc>
        <w:tc>
          <w:tcPr>
            <w:tcW w:w="561" w:type="dxa"/>
            <w:noWrap/>
            <w:hideMark/>
          </w:tcPr>
          <w:p w14:paraId="01E2B367" w14:textId="528718A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2.20%</w:t>
            </w:r>
          </w:p>
        </w:tc>
        <w:tc>
          <w:tcPr>
            <w:tcW w:w="561" w:type="dxa"/>
            <w:noWrap/>
            <w:hideMark/>
          </w:tcPr>
          <w:p w14:paraId="71092146" w14:textId="67177F0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064E76BE" w14:textId="27C4B54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noWrap/>
            <w:hideMark/>
          </w:tcPr>
          <w:p w14:paraId="0B2E0841" w14:textId="45556AE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2.90%</w:t>
            </w:r>
          </w:p>
        </w:tc>
        <w:tc>
          <w:tcPr>
            <w:tcW w:w="561" w:type="dxa"/>
            <w:noWrap/>
            <w:hideMark/>
          </w:tcPr>
          <w:p w14:paraId="7FFF660C" w14:textId="3B7EB2E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03FAE2A8" w14:textId="28AD7E0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noWrap/>
            <w:hideMark/>
          </w:tcPr>
          <w:p w14:paraId="4AD60A17" w14:textId="2C13987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104E0400" w14:textId="638E9D5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1BFC4034" w14:textId="402DF54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3737DA51" w14:textId="1DD8933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74BF1D94" w14:textId="2003C38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62DEB3E5" w14:textId="30FA01E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4A83F39" w14:textId="528369D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158E17D2" w14:textId="28C10C2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073489EA" w14:textId="095159F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059B9972" w14:textId="0B425A8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3D5A702C" w14:textId="6773D3F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</w:tr>
      <w:tr w:rsidR="000F059A" w:rsidRPr="000F059A" w14:paraId="43047348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5528636" w14:textId="12320840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Spring-E5-deep layer-2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9F3A287" w14:textId="7306346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2AEF7DF" w14:textId="4229242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D681641" w14:textId="4367310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57.70%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D2A9959" w14:textId="228B385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649CE16" w14:textId="66A55F0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32.20%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8740B45" w14:textId="69A637A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6E11169" w14:textId="3E85E2E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365BD96" w14:textId="2613017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1271888" w14:textId="1A8ACA0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3E4E8C1" w14:textId="0A57195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FC21BAA" w14:textId="6D03D2D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4AC23CC" w14:textId="2B9173F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AE61730" w14:textId="670337D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8144A42" w14:textId="4E4F51B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D7173D6" w14:textId="5761093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4759283" w14:textId="7AB55B7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D828727" w14:textId="558F183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387BBA8" w14:textId="6BDEFD1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93709BB" w14:textId="4CE6B26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F7CFB69" w14:textId="7F1670E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8C5D8FE" w14:textId="23E71DA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92246D7" w14:textId="27EB44E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</w:tr>
      <w:tr w:rsidR="000F059A" w:rsidRPr="000F059A" w14:paraId="01234E88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1CC76E72" w14:textId="316D7522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Spring-F2--surface layer</w:t>
            </w:r>
          </w:p>
        </w:tc>
        <w:tc>
          <w:tcPr>
            <w:tcW w:w="561" w:type="dxa"/>
            <w:noWrap/>
            <w:hideMark/>
          </w:tcPr>
          <w:p w14:paraId="29E4C45C" w14:textId="04B166A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15.40%</w:t>
            </w:r>
          </w:p>
        </w:tc>
        <w:tc>
          <w:tcPr>
            <w:tcW w:w="561" w:type="dxa"/>
            <w:noWrap/>
            <w:hideMark/>
          </w:tcPr>
          <w:p w14:paraId="484DD90F" w14:textId="4C3792F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6D8CF3E8" w14:textId="333F724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41.80%</w:t>
            </w:r>
          </w:p>
        </w:tc>
        <w:tc>
          <w:tcPr>
            <w:tcW w:w="561" w:type="dxa"/>
            <w:noWrap/>
            <w:hideMark/>
          </w:tcPr>
          <w:p w14:paraId="5375F4DB" w14:textId="73DC159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26.00%</w:t>
            </w:r>
          </w:p>
        </w:tc>
        <w:tc>
          <w:tcPr>
            <w:tcW w:w="561" w:type="dxa"/>
            <w:noWrap/>
            <w:hideMark/>
          </w:tcPr>
          <w:p w14:paraId="6F3F4CD9" w14:textId="4CBE5FC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9.80%</w:t>
            </w:r>
          </w:p>
        </w:tc>
        <w:tc>
          <w:tcPr>
            <w:tcW w:w="561" w:type="dxa"/>
            <w:noWrap/>
            <w:hideMark/>
          </w:tcPr>
          <w:p w14:paraId="6A74121F" w14:textId="2A639A7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noWrap/>
            <w:hideMark/>
          </w:tcPr>
          <w:p w14:paraId="01E821AE" w14:textId="0F4A4E1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4160D1B3" w14:textId="4F9B7C3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noWrap/>
            <w:hideMark/>
          </w:tcPr>
          <w:p w14:paraId="3A59906E" w14:textId="5A15463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3.90%</w:t>
            </w:r>
          </w:p>
        </w:tc>
        <w:tc>
          <w:tcPr>
            <w:tcW w:w="561" w:type="dxa"/>
            <w:noWrap/>
            <w:hideMark/>
          </w:tcPr>
          <w:p w14:paraId="1906929F" w14:textId="48B3AFE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C339C41" w14:textId="0648928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52FE2FD2" w14:textId="6BC8550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7C7D6CB1" w14:textId="0BAF5CF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72BFC798" w14:textId="1495F5F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425917D1" w14:textId="0EB4CCD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6EF381AB" w14:textId="3E03771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0EC267AC" w14:textId="7BEE458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530FF059" w14:textId="4310A26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5846F62" w14:textId="5823777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64B1CF67" w14:textId="2D95153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146E833A" w14:textId="15A3866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6EAD159E" w14:textId="02618E8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</w:tr>
      <w:tr w:rsidR="000F059A" w:rsidRPr="000F059A" w14:paraId="24BCB8D4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2885BE6" w14:textId="2D1693CE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Spring-F2-deep layer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43A4BA5" w14:textId="35B0007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B74A3A6" w14:textId="37DB839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4B705AC" w14:textId="73E16B6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56.50%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C6186AE" w14:textId="78C150C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47889F8" w14:textId="25D5F26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27.80%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F51B0E1" w14:textId="572429D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BFB9403" w14:textId="776DC2D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D69FCB2" w14:textId="333EDA1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6102F0E" w14:textId="4399508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5E9DF44" w14:textId="36E762D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826E980" w14:textId="1B5D7FA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7D8BD61" w14:textId="66BCA03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0E5D8AE" w14:textId="0B5ACB8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CB645A8" w14:textId="6FA57AD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79B0B94" w14:textId="1A36D94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2182CE5" w14:textId="5E0446D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47F17E5" w14:textId="4670E95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AC489B5" w14:textId="44800FB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0E38C3E" w14:textId="5697CE3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87F5CD" w14:textId="6D1AD36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EED73B2" w14:textId="661BDA9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67C2C4F" w14:textId="177399D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</w:tr>
      <w:tr w:rsidR="000F059A" w:rsidRPr="000F059A" w14:paraId="0D0E78AD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770B6698" w14:textId="0C84D786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Spring-G4--surface layer</w:t>
            </w:r>
          </w:p>
        </w:tc>
        <w:tc>
          <w:tcPr>
            <w:tcW w:w="561" w:type="dxa"/>
            <w:noWrap/>
            <w:hideMark/>
          </w:tcPr>
          <w:p w14:paraId="0B6BBD4C" w14:textId="22013AB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11.70%</w:t>
            </w:r>
          </w:p>
        </w:tc>
        <w:tc>
          <w:tcPr>
            <w:tcW w:w="561" w:type="dxa"/>
            <w:noWrap/>
            <w:hideMark/>
          </w:tcPr>
          <w:p w14:paraId="3F49CBA0" w14:textId="6C199CC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0D1589C0" w14:textId="673A2A2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48.60%</w:t>
            </w:r>
          </w:p>
        </w:tc>
        <w:tc>
          <w:tcPr>
            <w:tcW w:w="561" w:type="dxa"/>
            <w:noWrap/>
            <w:hideMark/>
          </w:tcPr>
          <w:p w14:paraId="0E524F50" w14:textId="1B19284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8.40%</w:t>
            </w:r>
          </w:p>
        </w:tc>
        <w:tc>
          <w:tcPr>
            <w:tcW w:w="561" w:type="dxa"/>
            <w:noWrap/>
            <w:hideMark/>
          </w:tcPr>
          <w:p w14:paraId="06B96B42" w14:textId="3F9B636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21.50%</w:t>
            </w:r>
          </w:p>
        </w:tc>
        <w:tc>
          <w:tcPr>
            <w:tcW w:w="561" w:type="dxa"/>
            <w:noWrap/>
            <w:hideMark/>
          </w:tcPr>
          <w:p w14:paraId="1254897D" w14:textId="4760693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2.00%</w:t>
            </w:r>
          </w:p>
        </w:tc>
        <w:tc>
          <w:tcPr>
            <w:tcW w:w="561" w:type="dxa"/>
            <w:noWrap/>
            <w:hideMark/>
          </w:tcPr>
          <w:p w14:paraId="502B30F7" w14:textId="3088D3E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402422F" w14:textId="26C209C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noWrap/>
            <w:hideMark/>
          </w:tcPr>
          <w:p w14:paraId="05B1BF5F" w14:textId="275CF53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5.80%</w:t>
            </w:r>
          </w:p>
        </w:tc>
        <w:tc>
          <w:tcPr>
            <w:tcW w:w="561" w:type="dxa"/>
            <w:noWrap/>
            <w:hideMark/>
          </w:tcPr>
          <w:p w14:paraId="0F075F21" w14:textId="40FB392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28D930A2" w14:textId="3B67D71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F2B80CF" w14:textId="2BB1A49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32F94364" w14:textId="29565F0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F9B2407" w14:textId="33215C2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1DC1EC13" w14:textId="4612DDC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338A4BFA" w14:textId="0CB2384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5B917CB3" w14:textId="46304F1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7769D8C8" w14:textId="281DBA4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32AE773B" w14:textId="1E676D4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6A20CE99" w14:textId="150D407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07A2BE51" w14:textId="1E83DC3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096BF123" w14:textId="0430D81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</w:tr>
      <w:tr w:rsidR="000F059A" w:rsidRPr="000F059A" w14:paraId="2B94B2D6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F3837B8" w14:textId="7B174A67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Spring-G4-deep layer-1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ABE9ADC" w14:textId="3A3CEE2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9.00%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D47BE10" w14:textId="129C626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4536B56" w14:textId="4E4EE91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53.40%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F49C870" w14:textId="17523AE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7.70%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C9B56D1" w14:textId="5E7CF30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24.10%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E5E5981" w14:textId="151F37C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49C91F0" w14:textId="1C0C43D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597897E" w14:textId="50D3E43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82706D" w14:textId="423D5F4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41FF4A4" w14:textId="0889B8A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8F918C3" w14:textId="4D78CB0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737BADE" w14:textId="4EAA376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008C22C" w14:textId="48F6400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B0DDE90" w14:textId="4C0E409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E200637" w14:textId="0FDD19E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D9B45E5" w14:textId="4D2583B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8D53AD6" w14:textId="4E66D8C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73ED2A5" w14:textId="1E08921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023F8E8" w14:textId="1159439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F10A496" w14:textId="3A77909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C86F331" w14:textId="4C6A29A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02CA3CC" w14:textId="366789B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</w:tr>
      <w:tr w:rsidR="000F059A" w:rsidRPr="000F059A" w14:paraId="418FE60E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029D7A89" w14:textId="74BEC527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Spring-G4-deep layer-2</w:t>
            </w:r>
          </w:p>
        </w:tc>
        <w:tc>
          <w:tcPr>
            <w:tcW w:w="561" w:type="dxa"/>
            <w:noWrap/>
            <w:hideMark/>
          </w:tcPr>
          <w:p w14:paraId="6E72957C" w14:textId="35605FB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2.70%</w:t>
            </w:r>
          </w:p>
        </w:tc>
        <w:tc>
          <w:tcPr>
            <w:tcW w:w="561" w:type="dxa"/>
            <w:noWrap/>
            <w:hideMark/>
          </w:tcPr>
          <w:p w14:paraId="3CDDAD56" w14:textId="119F269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1F4F8D64" w14:textId="712E358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57.60%</w:t>
            </w:r>
          </w:p>
        </w:tc>
        <w:tc>
          <w:tcPr>
            <w:tcW w:w="561" w:type="dxa"/>
            <w:noWrap/>
            <w:hideMark/>
          </w:tcPr>
          <w:p w14:paraId="49F0044D" w14:textId="46F785F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2.40%</w:t>
            </w:r>
          </w:p>
        </w:tc>
        <w:tc>
          <w:tcPr>
            <w:tcW w:w="561" w:type="dxa"/>
            <w:noWrap/>
            <w:hideMark/>
          </w:tcPr>
          <w:p w14:paraId="17E1E90C" w14:textId="05EC261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34.50%</w:t>
            </w:r>
          </w:p>
        </w:tc>
        <w:tc>
          <w:tcPr>
            <w:tcW w:w="561" w:type="dxa"/>
            <w:noWrap/>
            <w:hideMark/>
          </w:tcPr>
          <w:p w14:paraId="50B63A7D" w14:textId="4363EDA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  <w:tc>
          <w:tcPr>
            <w:tcW w:w="561" w:type="dxa"/>
            <w:noWrap/>
            <w:hideMark/>
          </w:tcPr>
          <w:p w14:paraId="79EEB209" w14:textId="4991390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5531014C" w14:textId="04C7DDD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540BAE87" w14:textId="57F6039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noWrap/>
            <w:hideMark/>
          </w:tcPr>
          <w:p w14:paraId="5F335CCA" w14:textId="2D4ECB3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507B92DD" w14:textId="74EB96E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FBE0E30" w14:textId="17CF2B3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933227A" w14:textId="52EE3FA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9BE7066" w14:textId="305B160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09EAB6E0" w14:textId="4305828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0C765D3C" w14:textId="32B3D8E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33E38091" w14:textId="6BB5366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39C8163D" w14:textId="35B29A1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4C09FAA6" w14:textId="1F91B2D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35E1A000" w14:textId="5C3F78D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BC3F6D8" w14:textId="166AF03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7E183F4" w14:textId="4859611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</w:tr>
      <w:tr w:rsidR="000F059A" w:rsidRPr="000F059A" w14:paraId="3F663B41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8798CB0" w14:textId="20FEF334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Spring-H5--surface layer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A172176" w14:textId="6F9A21D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7.80%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46BB0CA" w14:textId="4D648C8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26A1837" w14:textId="7EB3825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48.00%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B2FBFDD" w14:textId="67098EB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1E03882" w14:textId="53F766B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27.00%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1E4A80B" w14:textId="0CA945E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C0F9F83" w14:textId="044AA7E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E67458D" w14:textId="6F3881A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AE3E759" w14:textId="507AB13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8.10%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42F12DC" w14:textId="081F436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CF32704" w14:textId="3933453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2C748F" w14:textId="3A1F7E9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F805CF4" w14:textId="03C3426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A7ACFA9" w14:textId="24CE72F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47D6A21" w14:textId="22B95DF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A5D1E66" w14:textId="0EFA491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164018D" w14:textId="0322820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49C578B" w14:textId="68A117D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CD71063" w14:textId="7955B03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9C9C33" w14:textId="14F6CB7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02142A4" w14:textId="1E5B422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7067FEC" w14:textId="486EA34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</w:tr>
      <w:tr w:rsidR="000F059A" w:rsidRPr="000F059A" w14:paraId="58698AE4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4FFC0122" w14:textId="362C5194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Spring-H5-deep layer-1</w:t>
            </w:r>
          </w:p>
        </w:tc>
        <w:tc>
          <w:tcPr>
            <w:tcW w:w="561" w:type="dxa"/>
            <w:noWrap/>
            <w:hideMark/>
          </w:tcPr>
          <w:p w14:paraId="11C44AFF" w14:textId="5A0D09A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5.10%</w:t>
            </w:r>
          </w:p>
        </w:tc>
        <w:tc>
          <w:tcPr>
            <w:tcW w:w="561" w:type="dxa"/>
            <w:noWrap/>
            <w:hideMark/>
          </w:tcPr>
          <w:p w14:paraId="327DE3B7" w14:textId="14EEF49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2295BD79" w14:textId="79708AE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56.40%</w:t>
            </w:r>
          </w:p>
        </w:tc>
        <w:tc>
          <w:tcPr>
            <w:tcW w:w="561" w:type="dxa"/>
            <w:noWrap/>
            <w:hideMark/>
          </w:tcPr>
          <w:p w14:paraId="65928433" w14:textId="00DFAC8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3.70%</w:t>
            </w:r>
          </w:p>
        </w:tc>
        <w:tc>
          <w:tcPr>
            <w:tcW w:w="561" w:type="dxa"/>
            <w:noWrap/>
            <w:hideMark/>
          </w:tcPr>
          <w:p w14:paraId="40E6900A" w14:textId="6058234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28.50%</w:t>
            </w:r>
          </w:p>
        </w:tc>
        <w:tc>
          <w:tcPr>
            <w:tcW w:w="561" w:type="dxa"/>
            <w:noWrap/>
            <w:hideMark/>
          </w:tcPr>
          <w:p w14:paraId="68309E9B" w14:textId="6FE98A6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1.20%</w:t>
            </w:r>
          </w:p>
        </w:tc>
        <w:tc>
          <w:tcPr>
            <w:tcW w:w="561" w:type="dxa"/>
            <w:noWrap/>
            <w:hideMark/>
          </w:tcPr>
          <w:p w14:paraId="2C418B62" w14:textId="091385E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698CF7BB" w14:textId="2E2B5EF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noWrap/>
            <w:hideMark/>
          </w:tcPr>
          <w:p w14:paraId="6008A590" w14:textId="62FDE42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1.40%</w:t>
            </w:r>
          </w:p>
        </w:tc>
        <w:tc>
          <w:tcPr>
            <w:tcW w:w="561" w:type="dxa"/>
            <w:noWrap/>
            <w:hideMark/>
          </w:tcPr>
          <w:p w14:paraId="46C45CFA" w14:textId="6D7F89B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762FD096" w14:textId="63DAC0D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23620EAB" w14:textId="754347B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noWrap/>
            <w:hideMark/>
          </w:tcPr>
          <w:p w14:paraId="03D9797C" w14:textId="2D6FB9A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491648D6" w14:textId="59BD2F9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76F51BD2" w14:textId="6989C3B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34393E93" w14:textId="648C9A8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3226DD7" w14:textId="05F135E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2ADC7BD1" w14:textId="365815E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6786C8EE" w14:textId="437B832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38D741A8" w14:textId="0404E52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noWrap/>
            <w:hideMark/>
          </w:tcPr>
          <w:p w14:paraId="34FE92CA" w14:textId="64277FE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552112C" w14:textId="0CFE650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1.00%</w:t>
            </w:r>
          </w:p>
        </w:tc>
      </w:tr>
      <w:tr w:rsidR="000F059A" w:rsidRPr="000F059A" w14:paraId="16D9898B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40238B9" w14:textId="6D10B5B3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Spring-H5-deep layer-2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44700A0" w14:textId="627C45C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2EFD7C8" w14:textId="37B51C1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63615CE" w14:textId="5AE0B2C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57.50%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3EF6D4F" w14:textId="518FF40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34131B6" w14:textId="43ABC0D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71CEDEE" w14:textId="43B3BFC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BE0A2FF" w14:textId="5653F84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3D9DAD1" w14:textId="6D614F3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7AC5706" w14:textId="574B7CE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9934584" w14:textId="468806E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1DEA59B" w14:textId="28C3657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583FE2E" w14:textId="3E7E926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3BB0080" w14:textId="26333D5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80F2DE0" w14:textId="01B165B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95FE27D" w14:textId="00527DD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E808F67" w14:textId="1A8A096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50A52E4" w14:textId="7EBA2AE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81A9A97" w14:textId="4709AC4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FA981AD" w14:textId="0657B41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4E09634" w14:textId="7697730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6EEFFE4" w14:textId="4C163FC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9DB8DBF" w14:textId="092F0F1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</w:tr>
      <w:tr w:rsidR="000F059A" w:rsidRPr="000F059A" w14:paraId="7ED0B6AF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327E52F8" w14:textId="71F6F7FB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Summer-A2-4-surface layer</w:t>
            </w:r>
          </w:p>
        </w:tc>
        <w:tc>
          <w:tcPr>
            <w:tcW w:w="561" w:type="dxa"/>
            <w:noWrap/>
            <w:hideMark/>
          </w:tcPr>
          <w:p w14:paraId="3341B3C9" w14:textId="1906D49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28.60%</w:t>
            </w:r>
          </w:p>
        </w:tc>
        <w:tc>
          <w:tcPr>
            <w:tcW w:w="561" w:type="dxa"/>
            <w:noWrap/>
            <w:hideMark/>
          </w:tcPr>
          <w:p w14:paraId="7A9AE8A1" w14:textId="17A2A8D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23DB54B0" w14:textId="48DFCDF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34.50%</w:t>
            </w:r>
          </w:p>
        </w:tc>
        <w:tc>
          <w:tcPr>
            <w:tcW w:w="561" w:type="dxa"/>
            <w:noWrap/>
            <w:hideMark/>
          </w:tcPr>
          <w:p w14:paraId="304CA281" w14:textId="5E3AD21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22.10%</w:t>
            </w:r>
          </w:p>
        </w:tc>
        <w:tc>
          <w:tcPr>
            <w:tcW w:w="561" w:type="dxa"/>
            <w:noWrap/>
            <w:hideMark/>
          </w:tcPr>
          <w:p w14:paraId="0702FC0B" w14:textId="52BCDBB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4.40%</w:t>
            </w:r>
          </w:p>
        </w:tc>
        <w:tc>
          <w:tcPr>
            <w:tcW w:w="561" w:type="dxa"/>
            <w:noWrap/>
            <w:hideMark/>
          </w:tcPr>
          <w:p w14:paraId="188BE8EC" w14:textId="246CECF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1.70%</w:t>
            </w:r>
          </w:p>
        </w:tc>
        <w:tc>
          <w:tcPr>
            <w:tcW w:w="561" w:type="dxa"/>
            <w:noWrap/>
            <w:hideMark/>
          </w:tcPr>
          <w:p w14:paraId="4A735EAE" w14:textId="65B05AF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470414D9" w14:textId="1EBE150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noWrap/>
            <w:hideMark/>
          </w:tcPr>
          <w:p w14:paraId="02A0A84B" w14:textId="45EBBA9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3.70%</w:t>
            </w:r>
          </w:p>
        </w:tc>
        <w:tc>
          <w:tcPr>
            <w:tcW w:w="561" w:type="dxa"/>
            <w:noWrap/>
            <w:hideMark/>
          </w:tcPr>
          <w:p w14:paraId="68650874" w14:textId="6BBC864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070247BA" w14:textId="5A63C5F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7D865F2B" w14:textId="6C7E9BE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6FDE218" w14:textId="5081D95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noWrap/>
            <w:hideMark/>
          </w:tcPr>
          <w:p w14:paraId="74D774BA" w14:textId="3CF6BFF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noWrap/>
            <w:hideMark/>
          </w:tcPr>
          <w:p w14:paraId="08A604C0" w14:textId="58603DF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noWrap/>
            <w:hideMark/>
          </w:tcPr>
          <w:p w14:paraId="6410F2EB" w14:textId="47A3AD9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794411E9" w14:textId="10276D3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4370111A" w14:textId="3DA8247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3D4CFD38" w14:textId="63EDEA1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noWrap/>
            <w:hideMark/>
          </w:tcPr>
          <w:p w14:paraId="4D9B20F7" w14:textId="1B4CFF4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noWrap/>
            <w:hideMark/>
          </w:tcPr>
          <w:p w14:paraId="534C727B" w14:textId="649157B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36D0AEDA" w14:textId="443FB0C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</w:tr>
      <w:tr w:rsidR="000F059A" w:rsidRPr="000F059A" w14:paraId="774BC06B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7FD6172" w14:textId="4BB80A77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lastRenderedPageBreak/>
              <w:t>Summer-A2-4-deep layer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E900E48" w14:textId="4B86F76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80BF04" w14:textId="795F96F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2CD4A4" w14:textId="24164FA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56.80%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FE68FC4" w14:textId="43CBE54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B26132B" w14:textId="0CD674D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EBA1E9B" w14:textId="3D4CE93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6.60%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534ECCF" w14:textId="45E7C45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A6DAC7F" w14:textId="206F905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C7F622D" w14:textId="2D1D602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DE60A40" w14:textId="080B386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D24120A" w14:textId="58231DF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BD4ECD6" w14:textId="3303AB3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28EBA77" w14:textId="648676D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8943035" w14:textId="763D420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80A5E4F" w14:textId="39BD809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0D0DCAE" w14:textId="5387D96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7AEF334" w14:textId="17CB669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DB4CC43" w14:textId="24C7B25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C0CECED" w14:textId="4FA13DA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6E9F79E" w14:textId="13C84F1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8CD5917" w14:textId="60F68E1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8DFA863" w14:textId="25D37F8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3.60%</w:t>
            </w:r>
          </w:p>
        </w:tc>
      </w:tr>
      <w:tr w:rsidR="000F059A" w:rsidRPr="000F059A" w14:paraId="6933BCF6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3021BCA3" w14:textId="124E7BA3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Summer-A4-5-surface layer</w:t>
            </w:r>
          </w:p>
        </w:tc>
        <w:tc>
          <w:tcPr>
            <w:tcW w:w="561" w:type="dxa"/>
            <w:noWrap/>
            <w:hideMark/>
          </w:tcPr>
          <w:p w14:paraId="194E851F" w14:textId="10EB3E4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25.20%</w:t>
            </w:r>
          </w:p>
        </w:tc>
        <w:tc>
          <w:tcPr>
            <w:tcW w:w="561" w:type="dxa"/>
            <w:noWrap/>
            <w:hideMark/>
          </w:tcPr>
          <w:p w14:paraId="7455A9CF" w14:textId="461A45E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5606935" w14:textId="17CAD4B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37.10%</w:t>
            </w:r>
          </w:p>
        </w:tc>
        <w:tc>
          <w:tcPr>
            <w:tcW w:w="561" w:type="dxa"/>
            <w:noWrap/>
            <w:hideMark/>
          </w:tcPr>
          <w:p w14:paraId="2EB0C53C" w14:textId="74B6086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19.80%</w:t>
            </w:r>
          </w:p>
        </w:tc>
        <w:tc>
          <w:tcPr>
            <w:tcW w:w="561" w:type="dxa"/>
            <w:noWrap/>
            <w:hideMark/>
          </w:tcPr>
          <w:p w14:paraId="4E8B645D" w14:textId="13191CC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4.60%</w:t>
            </w:r>
          </w:p>
        </w:tc>
        <w:tc>
          <w:tcPr>
            <w:tcW w:w="561" w:type="dxa"/>
            <w:noWrap/>
            <w:hideMark/>
          </w:tcPr>
          <w:p w14:paraId="54962E42" w14:textId="2BDEF5E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3.30%</w:t>
            </w:r>
          </w:p>
        </w:tc>
        <w:tc>
          <w:tcPr>
            <w:tcW w:w="561" w:type="dxa"/>
            <w:noWrap/>
            <w:hideMark/>
          </w:tcPr>
          <w:p w14:paraId="20797817" w14:textId="729F3A3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6F00C339" w14:textId="67F0799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noWrap/>
            <w:hideMark/>
          </w:tcPr>
          <w:p w14:paraId="0B4E5CBE" w14:textId="56CCCE2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2.30%</w:t>
            </w:r>
          </w:p>
        </w:tc>
        <w:tc>
          <w:tcPr>
            <w:tcW w:w="561" w:type="dxa"/>
            <w:noWrap/>
            <w:hideMark/>
          </w:tcPr>
          <w:p w14:paraId="5848A263" w14:textId="4CB303F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758AA719" w14:textId="1A32DDF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633962F1" w14:textId="471D3AA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noWrap/>
            <w:hideMark/>
          </w:tcPr>
          <w:p w14:paraId="2B9590F1" w14:textId="4E9DFE0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  <w:tc>
          <w:tcPr>
            <w:tcW w:w="561" w:type="dxa"/>
            <w:noWrap/>
            <w:hideMark/>
          </w:tcPr>
          <w:p w14:paraId="23E63BC7" w14:textId="0373C37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52900D0B" w14:textId="08107C1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7B515155" w14:textId="52B63E3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79AA311F" w14:textId="79E788A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12B6D39" w14:textId="1479AF6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4A09DA08" w14:textId="023DEEB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noWrap/>
            <w:hideMark/>
          </w:tcPr>
          <w:p w14:paraId="76FE32D4" w14:textId="1E94AC7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2.50%</w:t>
            </w:r>
          </w:p>
        </w:tc>
        <w:tc>
          <w:tcPr>
            <w:tcW w:w="561" w:type="dxa"/>
            <w:noWrap/>
            <w:hideMark/>
          </w:tcPr>
          <w:p w14:paraId="10F0EBA0" w14:textId="360D018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058C0F4D" w14:textId="1EB4E92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1.00%</w:t>
            </w:r>
          </w:p>
        </w:tc>
      </w:tr>
      <w:tr w:rsidR="000F059A" w:rsidRPr="000F059A" w14:paraId="240492B0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0E507DB" w14:textId="349F7B19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Summer-A4-5-deep layer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D6B11E8" w14:textId="384457A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10.40%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F9AD7B6" w14:textId="06CE356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2522BD2" w14:textId="2CAAC9A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50.60%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567F4CD" w14:textId="1ABB3F2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9.20%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0272A53" w14:textId="66490F7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22.10%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98F816E" w14:textId="7764B2C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65132E" w14:textId="153A3A2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D9DAAB7" w14:textId="2A64D1F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AB3AF9" w14:textId="3495A49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8022C1C" w14:textId="0283CA0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6631D37" w14:textId="5A12A36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364A82B" w14:textId="5FE19CE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7941D49" w14:textId="6084EB8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834650B" w14:textId="3C185C7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D152393" w14:textId="2BC90E0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F028A4F" w14:textId="3A991CA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F80AC40" w14:textId="2EF35D0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65CEBE4" w14:textId="59C41B2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5D25F18" w14:textId="42D560A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29710AF" w14:textId="42FC54A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867D1E2" w14:textId="7D84EAB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EB8971" w14:textId="32FDB46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</w:tr>
      <w:tr w:rsidR="000F059A" w:rsidRPr="000F059A" w14:paraId="0A841EDE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5E7C2D39" w14:textId="65C09251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Summer-A3-surface layer</w:t>
            </w:r>
          </w:p>
        </w:tc>
        <w:tc>
          <w:tcPr>
            <w:tcW w:w="561" w:type="dxa"/>
            <w:noWrap/>
            <w:hideMark/>
          </w:tcPr>
          <w:p w14:paraId="5CDFC1E4" w14:textId="280E7DD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25.80%</w:t>
            </w:r>
          </w:p>
        </w:tc>
        <w:tc>
          <w:tcPr>
            <w:tcW w:w="561" w:type="dxa"/>
            <w:noWrap/>
            <w:hideMark/>
          </w:tcPr>
          <w:p w14:paraId="0F1E2E09" w14:textId="2B4E184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3D8B975" w14:textId="6611FBB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43.30%</w:t>
            </w:r>
          </w:p>
        </w:tc>
        <w:tc>
          <w:tcPr>
            <w:tcW w:w="561" w:type="dxa"/>
            <w:noWrap/>
            <w:hideMark/>
          </w:tcPr>
          <w:p w14:paraId="7C4F7B17" w14:textId="39CF908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19.30%</w:t>
            </w:r>
          </w:p>
        </w:tc>
        <w:tc>
          <w:tcPr>
            <w:tcW w:w="561" w:type="dxa"/>
            <w:noWrap/>
            <w:hideMark/>
          </w:tcPr>
          <w:p w14:paraId="10322D66" w14:textId="44D0BA5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3.50%</w:t>
            </w:r>
          </w:p>
        </w:tc>
        <w:tc>
          <w:tcPr>
            <w:tcW w:w="561" w:type="dxa"/>
            <w:noWrap/>
            <w:hideMark/>
          </w:tcPr>
          <w:p w14:paraId="70046843" w14:textId="2964501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2.80%</w:t>
            </w:r>
          </w:p>
        </w:tc>
        <w:tc>
          <w:tcPr>
            <w:tcW w:w="561" w:type="dxa"/>
            <w:noWrap/>
            <w:hideMark/>
          </w:tcPr>
          <w:p w14:paraId="7420B3BE" w14:textId="73E7B3C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259C8553" w14:textId="112F46D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1.10%</w:t>
            </w:r>
          </w:p>
        </w:tc>
        <w:tc>
          <w:tcPr>
            <w:tcW w:w="561" w:type="dxa"/>
            <w:noWrap/>
            <w:hideMark/>
          </w:tcPr>
          <w:p w14:paraId="00B37A07" w14:textId="4A80517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noWrap/>
            <w:hideMark/>
          </w:tcPr>
          <w:p w14:paraId="005D0CDA" w14:textId="38B1067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noWrap/>
            <w:hideMark/>
          </w:tcPr>
          <w:p w14:paraId="0CC2C46B" w14:textId="46357FE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6F5E4D8" w14:textId="605860E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noWrap/>
            <w:hideMark/>
          </w:tcPr>
          <w:p w14:paraId="425907BD" w14:textId="0608BC3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6C8AAC42" w14:textId="62A2A2A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1EFF4E93" w14:textId="26324FC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437614C6" w14:textId="51776A9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407D2B0" w14:textId="165B5E0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5B2A6CD9" w14:textId="07E69A6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059EA28B" w14:textId="60AED85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31CE5C94" w14:textId="64D98D2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noWrap/>
            <w:hideMark/>
          </w:tcPr>
          <w:p w14:paraId="54C26870" w14:textId="21CE27F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412D8640" w14:textId="66D912D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</w:tr>
      <w:tr w:rsidR="000F059A" w:rsidRPr="000F059A" w14:paraId="28E3D443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9A0E76B" w14:textId="7FF6A54F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Summer-A3-deep layer-1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CDAB342" w14:textId="50B6608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22.30%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D1BDE70" w14:textId="17304DF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316B71" w14:textId="2EA92C3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FF3B886" w14:textId="5AE05F2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17.90%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3FACACB" w14:textId="4000993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742869E" w14:textId="5E9ADC7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E333011" w14:textId="715DBF6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CC7DFC1" w14:textId="7F22548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ADFD850" w14:textId="4CE2766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87A4FCE" w14:textId="3B4338A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7544409" w14:textId="7EA4E81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6C301EF" w14:textId="243A9AC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22E008C" w14:textId="5BE31BE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9D7C2B8" w14:textId="752764A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555C7BD" w14:textId="4CA64C1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6DC6EA9" w14:textId="11A5B13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18E0A6F" w14:textId="2D66B82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1331148" w14:textId="2733808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F2A992D" w14:textId="2B06803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04318A8" w14:textId="015C604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915CB0B" w14:textId="66354B9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41B5DA2" w14:textId="741F9B5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1.30%</w:t>
            </w:r>
          </w:p>
        </w:tc>
      </w:tr>
      <w:tr w:rsidR="000F059A" w:rsidRPr="000F059A" w14:paraId="60152703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4752E1F6" w14:textId="05CFD269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Summer-A3-deep layer-2</w:t>
            </w:r>
          </w:p>
        </w:tc>
        <w:tc>
          <w:tcPr>
            <w:tcW w:w="561" w:type="dxa"/>
            <w:noWrap/>
            <w:hideMark/>
          </w:tcPr>
          <w:p w14:paraId="51B3691E" w14:textId="5AAFC8D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9.20%</w:t>
            </w:r>
          </w:p>
        </w:tc>
        <w:tc>
          <w:tcPr>
            <w:tcW w:w="561" w:type="dxa"/>
            <w:noWrap/>
            <w:hideMark/>
          </w:tcPr>
          <w:p w14:paraId="6AD47A10" w14:textId="65AFAF4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745BB3AB" w14:textId="11F91C7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43.40%</w:t>
            </w:r>
          </w:p>
        </w:tc>
        <w:tc>
          <w:tcPr>
            <w:tcW w:w="561" w:type="dxa"/>
            <w:noWrap/>
            <w:hideMark/>
          </w:tcPr>
          <w:p w14:paraId="7D088AB3" w14:textId="036E55F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11.30%</w:t>
            </w:r>
          </w:p>
        </w:tc>
        <w:tc>
          <w:tcPr>
            <w:tcW w:w="561" w:type="dxa"/>
            <w:noWrap/>
            <w:hideMark/>
          </w:tcPr>
          <w:p w14:paraId="4BBDDE4D" w14:textId="1AB3FFF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16.20%</w:t>
            </w:r>
          </w:p>
        </w:tc>
        <w:tc>
          <w:tcPr>
            <w:tcW w:w="561" w:type="dxa"/>
            <w:noWrap/>
            <w:hideMark/>
          </w:tcPr>
          <w:p w14:paraId="4E0611C1" w14:textId="03C8B77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4.80%</w:t>
            </w:r>
          </w:p>
        </w:tc>
        <w:tc>
          <w:tcPr>
            <w:tcW w:w="561" w:type="dxa"/>
            <w:noWrap/>
            <w:hideMark/>
          </w:tcPr>
          <w:p w14:paraId="59E3F486" w14:textId="49AA4B5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1928A999" w14:textId="3130E75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1.20%</w:t>
            </w:r>
          </w:p>
        </w:tc>
        <w:tc>
          <w:tcPr>
            <w:tcW w:w="561" w:type="dxa"/>
            <w:noWrap/>
            <w:hideMark/>
          </w:tcPr>
          <w:p w14:paraId="47FF2228" w14:textId="3ECE262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3.30%</w:t>
            </w:r>
          </w:p>
        </w:tc>
        <w:tc>
          <w:tcPr>
            <w:tcW w:w="561" w:type="dxa"/>
            <w:noWrap/>
            <w:hideMark/>
          </w:tcPr>
          <w:p w14:paraId="21CE2EA0" w14:textId="23E89DB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7DDF7EA5" w14:textId="720419C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noWrap/>
            <w:hideMark/>
          </w:tcPr>
          <w:p w14:paraId="020A8DEF" w14:textId="69F3598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noWrap/>
            <w:hideMark/>
          </w:tcPr>
          <w:p w14:paraId="69F3C564" w14:textId="1FA02CE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47E876AE" w14:textId="5612F96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  <w:tc>
          <w:tcPr>
            <w:tcW w:w="561" w:type="dxa"/>
            <w:noWrap/>
            <w:hideMark/>
          </w:tcPr>
          <w:p w14:paraId="3C1DCA87" w14:textId="685FE48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1.00%</w:t>
            </w:r>
          </w:p>
        </w:tc>
        <w:tc>
          <w:tcPr>
            <w:tcW w:w="561" w:type="dxa"/>
            <w:noWrap/>
            <w:hideMark/>
          </w:tcPr>
          <w:p w14:paraId="5DEF644C" w14:textId="34F7CF4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43E7ADD9" w14:textId="488BF10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2A052970" w14:textId="152D675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23136BBB" w14:textId="73823DE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1.80%</w:t>
            </w:r>
          </w:p>
        </w:tc>
        <w:tc>
          <w:tcPr>
            <w:tcW w:w="561" w:type="dxa"/>
            <w:noWrap/>
            <w:hideMark/>
          </w:tcPr>
          <w:p w14:paraId="3B18A7B2" w14:textId="104C933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1.80%</w:t>
            </w:r>
          </w:p>
        </w:tc>
        <w:tc>
          <w:tcPr>
            <w:tcW w:w="561" w:type="dxa"/>
            <w:noWrap/>
            <w:hideMark/>
          </w:tcPr>
          <w:p w14:paraId="3BE62B6F" w14:textId="258170B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081D1E04" w14:textId="5DD5219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2.20%</w:t>
            </w:r>
          </w:p>
        </w:tc>
      </w:tr>
      <w:tr w:rsidR="000F059A" w:rsidRPr="000F059A" w14:paraId="7CDA22C2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6869AB3" w14:textId="64D6FFEA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Summer-B4-surface layer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4E97B21" w14:textId="4211BC1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5.90%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C255A02" w14:textId="2D47874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FFAE156" w14:textId="60C7D6D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44.90%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6A35537" w14:textId="006519A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30908ED" w14:textId="4E12FEB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23.50%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CA8664E" w14:textId="1EE28BE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369A211" w14:textId="1A794AC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67B36F3" w14:textId="606F358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FF7DAC6" w14:textId="4203070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15.10%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290B73F" w14:textId="75710C9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4D2B325" w14:textId="5C8B67F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22F6250" w14:textId="62EE670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EDB8907" w14:textId="65D6724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724B5F2" w14:textId="1E0241F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664EE0A" w14:textId="0F3C958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90CC967" w14:textId="64B5CD5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A97511A" w14:textId="1D1CEEF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A0F46BB" w14:textId="1E15BF8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19708A" w14:textId="6ECD498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5FF3AAB" w14:textId="43917D3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B7A987A" w14:textId="232F88D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9383870" w14:textId="707EB0D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1.10%</w:t>
            </w:r>
          </w:p>
        </w:tc>
      </w:tr>
      <w:tr w:rsidR="000F059A" w:rsidRPr="000F059A" w14:paraId="6C9F23FD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57747944" w14:textId="70B384D0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Summer-B4-deep layer</w:t>
            </w:r>
          </w:p>
        </w:tc>
        <w:tc>
          <w:tcPr>
            <w:tcW w:w="561" w:type="dxa"/>
            <w:noWrap/>
            <w:hideMark/>
          </w:tcPr>
          <w:p w14:paraId="2A5D0B3C" w14:textId="06D0F87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7.00%</w:t>
            </w:r>
          </w:p>
        </w:tc>
        <w:tc>
          <w:tcPr>
            <w:tcW w:w="561" w:type="dxa"/>
            <w:noWrap/>
            <w:hideMark/>
          </w:tcPr>
          <w:p w14:paraId="4E84B4FE" w14:textId="3A15510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542056F4" w14:textId="605856E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44.00%</w:t>
            </w:r>
          </w:p>
        </w:tc>
        <w:tc>
          <w:tcPr>
            <w:tcW w:w="561" w:type="dxa"/>
            <w:noWrap/>
            <w:hideMark/>
          </w:tcPr>
          <w:p w14:paraId="77B4B0F2" w14:textId="3E031B3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8.70%</w:t>
            </w:r>
          </w:p>
        </w:tc>
        <w:tc>
          <w:tcPr>
            <w:tcW w:w="561" w:type="dxa"/>
            <w:noWrap/>
            <w:hideMark/>
          </w:tcPr>
          <w:p w14:paraId="69F519BD" w14:textId="610A2CD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22.20%</w:t>
            </w:r>
          </w:p>
        </w:tc>
        <w:tc>
          <w:tcPr>
            <w:tcW w:w="561" w:type="dxa"/>
            <w:noWrap/>
            <w:hideMark/>
          </w:tcPr>
          <w:p w14:paraId="7AE9622A" w14:textId="2F7E11E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3.90%</w:t>
            </w:r>
          </w:p>
        </w:tc>
        <w:tc>
          <w:tcPr>
            <w:tcW w:w="561" w:type="dxa"/>
            <w:noWrap/>
            <w:hideMark/>
          </w:tcPr>
          <w:p w14:paraId="6667E4C9" w14:textId="032A09F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3AC0D2DA" w14:textId="28703C9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1.40%</w:t>
            </w:r>
          </w:p>
        </w:tc>
        <w:tc>
          <w:tcPr>
            <w:tcW w:w="561" w:type="dxa"/>
            <w:noWrap/>
            <w:hideMark/>
          </w:tcPr>
          <w:p w14:paraId="1265DB40" w14:textId="186D108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4.70%</w:t>
            </w:r>
          </w:p>
        </w:tc>
        <w:tc>
          <w:tcPr>
            <w:tcW w:w="561" w:type="dxa"/>
            <w:noWrap/>
            <w:hideMark/>
          </w:tcPr>
          <w:p w14:paraId="6898E8DC" w14:textId="1EC2B40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4D2A2C1E" w14:textId="48C0926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65EB5FD3" w14:textId="56934B5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noWrap/>
            <w:hideMark/>
          </w:tcPr>
          <w:p w14:paraId="11C81532" w14:textId="09253E5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43E1D616" w14:textId="1EB2C93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noWrap/>
            <w:hideMark/>
          </w:tcPr>
          <w:p w14:paraId="49DEE94D" w14:textId="02C4E96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07A90A9D" w14:textId="70FA155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7B08E221" w14:textId="6816B89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1ED7F591" w14:textId="62425F8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5DF46C9A" w14:textId="4D3B0CD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  <w:tc>
          <w:tcPr>
            <w:tcW w:w="561" w:type="dxa"/>
            <w:noWrap/>
            <w:hideMark/>
          </w:tcPr>
          <w:p w14:paraId="04F7413E" w14:textId="6B2F0C3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2.00%</w:t>
            </w:r>
          </w:p>
        </w:tc>
        <w:tc>
          <w:tcPr>
            <w:tcW w:w="561" w:type="dxa"/>
            <w:noWrap/>
            <w:hideMark/>
          </w:tcPr>
          <w:p w14:paraId="1C8E8D37" w14:textId="62A0320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3CC3878" w14:textId="0639008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2.30%</w:t>
            </w:r>
          </w:p>
        </w:tc>
      </w:tr>
      <w:tr w:rsidR="000F059A" w:rsidRPr="000F059A" w14:paraId="345C4232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0349D4B" w14:textId="487E39F5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Summer-C3-surface layer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D830DCD" w14:textId="79E39F7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23.20%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7B55D38" w14:textId="5C316B9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3C60EF9" w14:textId="04CF778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45.70%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0395A4C" w14:textId="2A3DE6B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21.20%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349E867" w14:textId="0619E1D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565AC9A" w14:textId="6AB0E33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89B9371" w14:textId="31029F2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3744DDC" w14:textId="2C51E14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FDBDBC4" w14:textId="08F6605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08AEF28" w14:textId="40AC9C6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D059C3C" w14:textId="521C7BE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B47874F" w14:textId="4A7FFAA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21EAF8D" w14:textId="45A0E00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E418380" w14:textId="71770EC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25E7FB9" w14:textId="4270A47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E5694DB" w14:textId="3A4B03C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A995552" w14:textId="3FDE23C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76B1ABB" w14:textId="7C78519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2ED6029" w14:textId="1A7C023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8ED1C6" w14:textId="4ACBFF6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D125A57" w14:textId="2E873F9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420AB66" w14:textId="208F082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</w:tr>
      <w:tr w:rsidR="000F059A" w:rsidRPr="000F059A" w14:paraId="16861BFA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52643F58" w14:textId="700AA0F1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Summer-C3-deep layer-1</w:t>
            </w:r>
          </w:p>
        </w:tc>
        <w:tc>
          <w:tcPr>
            <w:tcW w:w="561" w:type="dxa"/>
            <w:noWrap/>
            <w:hideMark/>
          </w:tcPr>
          <w:p w14:paraId="6ADF023C" w14:textId="73F5673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21.50%</w:t>
            </w:r>
          </w:p>
        </w:tc>
        <w:tc>
          <w:tcPr>
            <w:tcW w:w="561" w:type="dxa"/>
            <w:noWrap/>
            <w:hideMark/>
          </w:tcPr>
          <w:p w14:paraId="0865ADE3" w14:textId="52AE95A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3FCC9B22" w14:textId="692F16F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41.70%</w:t>
            </w:r>
          </w:p>
        </w:tc>
        <w:tc>
          <w:tcPr>
            <w:tcW w:w="561" w:type="dxa"/>
            <w:noWrap/>
            <w:hideMark/>
          </w:tcPr>
          <w:p w14:paraId="27682DA3" w14:textId="0937F04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21.80%</w:t>
            </w:r>
          </w:p>
        </w:tc>
        <w:tc>
          <w:tcPr>
            <w:tcW w:w="561" w:type="dxa"/>
            <w:noWrap/>
            <w:hideMark/>
          </w:tcPr>
          <w:p w14:paraId="62AB883A" w14:textId="07B318E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6.50%</w:t>
            </w:r>
          </w:p>
        </w:tc>
        <w:tc>
          <w:tcPr>
            <w:tcW w:w="561" w:type="dxa"/>
            <w:noWrap/>
            <w:hideMark/>
          </w:tcPr>
          <w:p w14:paraId="6995F3E2" w14:textId="288C543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3.30%</w:t>
            </w:r>
          </w:p>
        </w:tc>
        <w:tc>
          <w:tcPr>
            <w:tcW w:w="561" w:type="dxa"/>
            <w:noWrap/>
            <w:hideMark/>
          </w:tcPr>
          <w:p w14:paraId="38BA04A3" w14:textId="232EA63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5350AB65" w14:textId="511F394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1.40%</w:t>
            </w:r>
          </w:p>
        </w:tc>
        <w:tc>
          <w:tcPr>
            <w:tcW w:w="561" w:type="dxa"/>
            <w:noWrap/>
            <w:hideMark/>
          </w:tcPr>
          <w:p w14:paraId="58CC14C9" w14:textId="39DC089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28464DB8" w14:textId="0C48239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2C20587F" w14:textId="52CBE31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6FEFD301" w14:textId="1ECBF03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noWrap/>
            <w:hideMark/>
          </w:tcPr>
          <w:p w14:paraId="5E7EC985" w14:textId="0E3412C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4105CC68" w14:textId="3D9558E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167F8A80" w14:textId="4946CE6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35F10660" w14:textId="4C3C95E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7A8E5B5A" w14:textId="374AD87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42537AAA" w14:textId="3BF0A02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795A60D" w14:textId="5A7A50D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630FEF7A" w14:textId="2174134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1.00%</w:t>
            </w:r>
          </w:p>
        </w:tc>
        <w:tc>
          <w:tcPr>
            <w:tcW w:w="561" w:type="dxa"/>
            <w:noWrap/>
            <w:hideMark/>
          </w:tcPr>
          <w:p w14:paraId="75630258" w14:textId="186A273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725DE0CD" w14:textId="27856F3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</w:tr>
      <w:tr w:rsidR="000F059A" w:rsidRPr="000F059A" w14:paraId="0ABC1EBC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1EBF0E8" w14:textId="47F4CD3D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Summer-C3-deep layer-2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385B8C4" w14:textId="6449014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7.10%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C0E11CA" w14:textId="659D207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2CD6360" w14:textId="0CDF1FC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43.90%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C6A306A" w14:textId="3C7061A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8.70%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0D04AD7" w14:textId="4E38B98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10.80%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1D40F5F" w14:textId="1A94FA4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F5E6D54" w14:textId="4665C30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9503BD" w14:textId="5913DE6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4.90%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3BD3A70" w14:textId="6D0D286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D7786D3" w14:textId="7DAF8ED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D7BFF9B" w14:textId="4DFDC96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909A490" w14:textId="23DB91F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FB1E8C" w14:textId="668259C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9CFD2D2" w14:textId="57DD67B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4D7CD0F" w14:textId="5C02EEC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5E27B36" w14:textId="4280303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C9D9A62" w14:textId="2217CEB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538A4A6" w14:textId="6F0FE6C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91168AC" w14:textId="6C8BDF7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BE94568" w14:textId="66DCD21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F188617" w14:textId="3CEA743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ADCFBFD" w14:textId="2D298F2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</w:tr>
      <w:tr w:rsidR="000F059A" w:rsidRPr="000F059A" w14:paraId="4B486BAD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6DF3D5A8" w14:textId="1D137021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Summer-D6-surface layer</w:t>
            </w:r>
          </w:p>
        </w:tc>
        <w:tc>
          <w:tcPr>
            <w:tcW w:w="561" w:type="dxa"/>
            <w:noWrap/>
            <w:hideMark/>
          </w:tcPr>
          <w:p w14:paraId="3E58732F" w14:textId="4D9C608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14.50%</w:t>
            </w:r>
          </w:p>
        </w:tc>
        <w:tc>
          <w:tcPr>
            <w:tcW w:w="561" w:type="dxa"/>
            <w:noWrap/>
            <w:hideMark/>
          </w:tcPr>
          <w:p w14:paraId="6247B44E" w14:textId="66CBBA7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73DCF331" w14:textId="00C274D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50.60%</w:t>
            </w:r>
          </w:p>
        </w:tc>
        <w:tc>
          <w:tcPr>
            <w:tcW w:w="561" w:type="dxa"/>
            <w:noWrap/>
            <w:hideMark/>
          </w:tcPr>
          <w:p w14:paraId="7E6A9D5A" w14:textId="639A663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7.80%</w:t>
            </w:r>
          </w:p>
        </w:tc>
        <w:tc>
          <w:tcPr>
            <w:tcW w:w="561" w:type="dxa"/>
            <w:noWrap/>
            <w:hideMark/>
          </w:tcPr>
          <w:p w14:paraId="5B237DF4" w14:textId="652B515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16.20%</w:t>
            </w:r>
          </w:p>
        </w:tc>
        <w:tc>
          <w:tcPr>
            <w:tcW w:w="561" w:type="dxa"/>
            <w:noWrap/>
            <w:hideMark/>
          </w:tcPr>
          <w:p w14:paraId="7BA3E802" w14:textId="56FE4C1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5.90%</w:t>
            </w:r>
          </w:p>
        </w:tc>
        <w:tc>
          <w:tcPr>
            <w:tcW w:w="561" w:type="dxa"/>
            <w:noWrap/>
            <w:hideMark/>
          </w:tcPr>
          <w:p w14:paraId="5A0883EB" w14:textId="065BE63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3B9BD7E" w14:textId="56094EB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noWrap/>
            <w:hideMark/>
          </w:tcPr>
          <w:p w14:paraId="57A74C8F" w14:textId="431146E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1.00%</w:t>
            </w:r>
          </w:p>
        </w:tc>
        <w:tc>
          <w:tcPr>
            <w:tcW w:w="561" w:type="dxa"/>
            <w:noWrap/>
            <w:hideMark/>
          </w:tcPr>
          <w:p w14:paraId="4830F638" w14:textId="4D64012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962AE3E" w14:textId="741701D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79C34993" w14:textId="7F94996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53EA906D" w14:textId="2E47822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68B38188" w14:textId="3D2DB3B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497D39BD" w14:textId="68270CD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641CE0BF" w14:textId="5A75742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42E6FE77" w14:textId="267B22A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32BCF778" w14:textId="66202E4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66E8113" w14:textId="4405554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285A7E82" w14:textId="15568AA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noWrap/>
            <w:hideMark/>
          </w:tcPr>
          <w:p w14:paraId="32B41B71" w14:textId="14581C1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428D8C33" w14:textId="1940613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</w:tr>
      <w:tr w:rsidR="000F059A" w:rsidRPr="000F059A" w14:paraId="2D1F5568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4579BF2" w14:textId="74764C2A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Summer-D6-deep layer-1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006736D" w14:textId="45A8950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12.60%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286CE47" w14:textId="26D0F9C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8A43DAD" w14:textId="5D442A7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49.80%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FDF056A" w14:textId="18D0102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8.80%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9DF9F2E" w14:textId="480CE9B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16.30%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2EA8239" w14:textId="47BB8EA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992AEBC" w14:textId="6F16CA0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B461698" w14:textId="554C6EB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ADDBD2E" w14:textId="12C3416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7AF6023" w14:textId="01C750F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E07CAB3" w14:textId="3CA7F1A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BF80068" w14:textId="6CA7C65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4346549" w14:textId="4367AD3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91E4A47" w14:textId="0C4E3E8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A147ECD" w14:textId="1B718B3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F5165BA" w14:textId="4A387E0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0B84F96" w14:textId="06EA875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9D1FE1D" w14:textId="06E9A22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80E8976" w14:textId="25D73E8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0BC2F23" w14:textId="6440BF8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E691F31" w14:textId="6D2201C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DE6D98" w14:textId="402C87B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1.20%</w:t>
            </w:r>
          </w:p>
        </w:tc>
      </w:tr>
      <w:tr w:rsidR="000F059A" w:rsidRPr="000F059A" w14:paraId="50D9E23C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261C53EB" w14:textId="0D138B28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Summer-D6-deep layer-2</w:t>
            </w:r>
          </w:p>
        </w:tc>
        <w:tc>
          <w:tcPr>
            <w:tcW w:w="561" w:type="dxa"/>
            <w:noWrap/>
            <w:hideMark/>
          </w:tcPr>
          <w:p w14:paraId="27CC2FBF" w14:textId="1D5215E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3.10%</w:t>
            </w:r>
          </w:p>
        </w:tc>
        <w:tc>
          <w:tcPr>
            <w:tcW w:w="561" w:type="dxa"/>
            <w:noWrap/>
            <w:hideMark/>
          </w:tcPr>
          <w:p w14:paraId="5F506FE7" w14:textId="26FE603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2BE1CFA1" w14:textId="1E40804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52.80%</w:t>
            </w:r>
          </w:p>
        </w:tc>
        <w:tc>
          <w:tcPr>
            <w:tcW w:w="561" w:type="dxa"/>
            <w:noWrap/>
            <w:hideMark/>
          </w:tcPr>
          <w:p w14:paraId="10E71DBF" w14:textId="77506A0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5.40%</w:t>
            </w:r>
          </w:p>
        </w:tc>
        <w:tc>
          <w:tcPr>
            <w:tcW w:w="561" w:type="dxa"/>
            <w:noWrap/>
            <w:hideMark/>
          </w:tcPr>
          <w:p w14:paraId="0D6CDC17" w14:textId="7B56031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28.20%</w:t>
            </w:r>
          </w:p>
        </w:tc>
        <w:tc>
          <w:tcPr>
            <w:tcW w:w="561" w:type="dxa"/>
            <w:noWrap/>
            <w:hideMark/>
          </w:tcPr>
          <w:p w14:paraId="24441E92" w14:textId="237A0AE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3.10%</w:t>
            </w:r>
          </w:p>
        </w:tc>
        <w:tc>
          <w:tcPr>
            <w:tcW w:w="561" w:type="dxa"/>
            <w:noWrap/>
            <w:hideMark/>
          </w:tcPr>
          <w:p w14:paraId="64559410" w14:textId="74A1727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421E1F86" w14:textId="6B59F90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noWrap/>
            <w:hideMark/>
          </w:tcPr>
          <w:p w14:paraId="18AC3F3C" w14:textId="6C9A4A9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1.60%</w:t>
            </w:r>
          </w:p>
        </w:tc>
        <w:tc>
          <w:tcPr>
            <w:tcW w:w="561" w:type="dxa"/>
            <w:noWrap/>
            <w:hideMark/>
          </w:tcPr>
          <w:p w14:paraId="23029553" w14:textId="0CDEBA5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3527514B" w14:textId="431D9EC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4066704E" w14:textId="531563C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34EF33CF" w14:textId="60338CB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57A34D03" w14:textId="02CD3D9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noWrap/>
            <w:hideMark/>
          </w:tcPr>
          <w:p w14:paraId="2ECE4A80" w14:textId="7AAD4EC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3B0CE53F" w14:textId="65D152F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78C36611" w14:textId="73011CF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7B2FA59D" w14:textId="4564BF1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6DF17995" w14:textId="5357D7F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  <w:tc>
          <w:tcPr>
            <w:tcW w:w="561" w:type="dxa"/>
            <w:noWrap/>
            <w:hideMark/>
          </w:tcPr>
          <w:p w14:paraId="63D24B94" w14:textId="143CBC2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1.00%</w:t>
            </w:r>
          </w:p>
        </w:tc>
        <w:tc>
          <w:tcPr>
            <w:tcW w:w="561" w:type="dxa"/>
            <w:noWrap/>
            <w:hideMark/>
          </w:tcPr>
          <w:p w14:paraId="15AA4FC0" w14:textId="4F92BAF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41C22A34" w14:textId="5F2213B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</w:tr>
      <w:tr w:rsidR="000F059A" w:rsidRPr="000F059A" w14:paraId="0F06D9AD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1C8ED5D" w14:textId="23C85214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Summer-D6-deep layer-3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46F343" w14:textId="70DBC28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0EF0916" w14:textId="6DC3FB0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D3C7039" w14:textId="1513283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37.70%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2AA35BE" w14:textId="03BC425E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6.40%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6DC7764" w14:textId="199867C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13.40%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2DD0819" w14:textId="36A5881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27.90%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48C9FF2" w14:textId="04792F9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1E0B9F1" w14:textId="323CC67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7.10%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54A20C6" w14:textId="0518C92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7D83E0B" w14:textId="08B79CC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DD11E56" w14:textId="245CC43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A85AA21" w14:textId="333A598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4DC6238" w14:textId="3CBCD07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5B0DAF4" w14:textId="303C246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CCCAFF5" w14:textId="1FE9B7D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3874ABB" w14:textId="603347F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84AC42D" w14:textId="42B5787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549677" w14:textId="40039C2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31D1BD6" w14:textId="38067E6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EC1BAF5" w14:textId="49C9100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92E1727" w14:textId="2DC2DDD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83B1E50" w14:textId="3B04A3B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</w:tr>
      <w:tr w:rsidR="000F059A" w:rsidRPr="000F059A" w14:paraId="6286F4DC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14D98A02" w14:textId="6B0FB07A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Summer-E5-surface layer</w:t>
            </w:r>
          </w:p>
        </w:tc>
        <w:tc>
          <w:tcPr>
            <w:tcW w:w="561" w:type="dxa"/>
            <w:noWrap/>
            <w:hideMark/>
          </w:tcPr>
          <w:p w14:paraId="78901F21" w14:textId="0CFF4EF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12.20%</w:t>
            </w:r>
          </w:p>
        </w:tc>
        <w:tc>
          <w:tcPr>
            <w:tcW w:w="561" w:type="dxa"/>
            <w:noWrap/>
            <w:hideMark/>
          </w:tcPr>
          <w:p w14:paraId="4C071BDD" w14:textId="5CA1562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47C4D642" w14:textId="3AB0146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50.60%</w:t>
            </w:r>
          </w:p>
        </w:tc>
        <w:tc>
          <w:tcPr>
            <w:tcW w:w="561" w:type="dxa"/>
            <w:noWrap/>
            <w:hideMark/>
          </w:tcPr>
          <w:p w14:paraId="655C8E2C" w14:textId="287E746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6.80%</w:t>
            </w:r>
          </w:p>
        </w:tc>
        <w:tc>
          <w:tcPr>
            <w:tcW w:w="561" w:type="dxa"/>
            <w:noWrap/>
            <w:hideMark/>
          </w:tcPr>
          <w:p w14:paraId="2AC712EA" w14:textId="4FAC270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20.80%</w:t>
            </w:r>
          </w:p>
        </w:tc>
        <w:tc>
          <w:tcPr>
            <w:tcW w:w="561" w:type="dxa"/>
            <w:noWrap/>
            <w:hideMark/>
          </w:tcPr>
          <w:p w14:paraId="322D682F" w14:textId="61BD411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5.50%</w:t>
            </w:r>
          </w:p>
        </w:tc>
        <w:tc>
          <w:tcPr>
            <w:tcW w:w="561" w:type="dxa"/>
            <w:noWrap/>
            <w:hideMark/>
          </w:tcPr>
          <w:p w14:paraId="1302B05D" w14:textId="73E8413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693498BA" w14:textId="0442A29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  <w:tc>
          <w:tcPr>
            <w:tcW w:w="561" w:type="dxa"/>
            <w:noWrap/>
            <w:hideMark/>
          </w:tcPr>
          <w:p w14:paraId="21D41993" w14:textId="77F1131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noWrap/>
            <w:hideMark/>
          </w:tcPr>
          <w:p w14:paraId="60E5D57F" w14:textId="1C04984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6C3C52B5" w14:textId="141E1A0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613DE755" w14:textId="676E984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1EE09234" w14:textId="65B354D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855A511" w14:textId="2538063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78AA3E49" w14:textId="77588DE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362470CE" w14:textId="4B5EFA8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2F085319" w14:textId="0E9FED4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6D68ABC3" w14:textId="37B58BA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63925531" w14:textId="29675A3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noWrap/>
            <w:hideMark/>
          </w:tcPr>
          <w:p w14:paraId="7FDB34A7" w14:textId="279E4C7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177FF48A" w14:textId="44F8D85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2D50E01" w14:textId="689172E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</w:tr>
      <w:tr w:rsidR="000F059A" w:rsidRPr="000F059A" w14:paraId="45227BC8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E6C741C" w14:textId="25C9EB2C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Summer-E5-deep layer-1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1AF4E5B" w14:textId="6528160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23.80%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D5DE062" w14:textId="10B585A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575FBF3" w14:textId="79E9540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A4F65C8" w14:textId="5A23F0B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18.50%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3006E98" w14:textId="476DCDB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7.00%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29F74E5" w14:textId="1A65F4E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A542719" w14:textId="246AC20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96C9C82" w14:textId="27FEEE4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6BD0A6F" w14:textId="083DBB5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D460AAF" w14:textId="3FCE72D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314A48E" w14:textId="494CEF5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9F9B247" w14:textId="7BF4415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B392DB3" w14:textId="5282062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B9B190C" w14:textId="7621F16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81CC636" w14:textId="50011DF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2ECF231" w14:textId="4327376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713FCD9" w14:textId="4C7E8E9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4D7C967" w14:textId="4B7FFC1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5565394" w14:textId="0F58939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BD12277" w14:textId="63AD62E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12416EF" w14:textId="176C60D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090914A" w14:textId="4446F0B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</w:tr>
      <w:tr w:rsidR="000F059A" w:rsidRPr="000F059A" w14:paraId="52FB1B25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56F36E77" w14:textId="59747E6A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Summer-E5-deep layer-2</w:t>
            </w:r>
          </w:p>
        </w:tc>
        <w:tc>
          <w:tcPr>
            <w:tcW w:w="561" w:type="dxa"/>
            <w:noWrap/>
            <w:hideMark/>
          </w:tcPr>
          <w:p w14:paraId="53E1A31F" w14:textId="7BA9B71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11.40%</w:t>
            </w:r>
          </w:p>
        </w:tc>
        <w:tc>
          <w:tcPr>
            <w:tcW w:w="561" w:type="dxa"/>
            <w:noWrap/>
            <w:hideMark/>
          </w:tcPr>
          <w:p w14:paraId="123BB894" w14:textId="280252B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824B0DA" w14:textId="5A6B2C3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49.50%</w:t>
            </w:r>
          </w:p>
        </w:tc>
        <w:tc>
          <w:tcPr>
            <w:tcW w:w="561" w:type="dxa"/>
            <w:noWrap/>
            <w:hideMark/>
          </w:tcPr>
          <w:p w14:paraId="52A15FAE" w14:textId="18764F6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10.10%</w:t>
            </w:r>
          </w:p>
        </w:tc>
        <w:tc>
          <w:tcPr>
            <w:tcW w:w="561" w:type="dxa"/>
            <w:noWrap/>
            <w:hideMark/>
          </w:tcPr>
          <w:p w14:paraId="13E070CD" w14:textId="3A5E105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18.20%</w:t>
            </w:r>
          </w:p>
        </w:tc>
        <w:tc>
          <w:tcPr>
            <w:tcW w:w="561" w:type="dxa"/>
            <w:noWrap/>
            <w:hideMark/>
          </w:tcPr>
          <w:p w14:paraId="2454331A" w14:textId="6CFC534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4.30%</w:t>
            </w:r>
          </w:p>
        </w:tc>
        <w:tc>
          <w:tcPr>
            <w:tcW w:w="561" w:type="dxa"/>
            <w:noWrap/>
            <w:hideMark/>
          </w:tcPr>
          <w:p w14:paraId="4D3942FD" w14:textId="1155A59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28CBB5E2" w14:textId="3B76193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1.00%</w:t>
            </w:r>
          </w:p>
        </w:tc>
        <w:tc>
          <w:tcPr>
            <w:tcW w:w="561" w:type="dxa"/>
            <w:noWrap/>
            <w:hideMark/>
          </w:tcPr>
          <w:p w14:paraId="2A0D6E01" w14:textId="2407F76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  <w:tc>
          <w:tcPr>
            <w:tcW w:w="561" w:type="dxa"/>
            <w:noWrap/>
            <w:hideMark/>
          </w:tcPr>
          <w:p w14:paraId="6041DA1A" w14:textId="05A2091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59590B0F" w14:textId="7D7F206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480A22B4" w14:textId="0CBD31E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noWrap/>
            <w:hideMark/>
          </w:tcPr>
          <w:p w14:paraId="47E22E94" w14:textId="2B58D1B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4B21BFC7" w14:textId="59C619F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noWrap/>
            <w:hideMark/>
          </w:tcPr>
          <w:p w14:paraId="68C7113A" w14:textId="49C71D4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37ECD967" w14:textId="0AD029B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145D1D83" w14:textId="4336204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5341DCF1" w14:textId="324855A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20C5E5CA" w14:textId="526970C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noWrap/>
            <w:hideMark/>
          </w:tcPr>
          <w:p w14:paraId="630D40DC" w14:textId="0F3CBB4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  <w:tc>
          <w:tcPr>
            <w:tcW w:w="561" w:type="dxa"/>
            <w:noWrap/>
            <w:hideMark/>
          </w:tcPr>
          <w:p w14:paraId="0E7E26E5" w14:textId="4B6A9C4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8A6D30B" w14:textId="175C475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</w:tr>
      <w:tr w:rsidR="000F059A" w:rsidRPr="000F059A" w14:paraId="6B9D4701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64D4598" w14:textId="37D78DF9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Summer-F2-surface layer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D7381F4" w14:textId="1A8E472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34D4E26" w14:textId="3E8B61E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BBDFD9" w14:textId="720B55D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51.80%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D874BB8" w14:textId="67E646B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7.50%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A709B0D" w14:textId="3AEE37C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23.80%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CF906F5" w14:textId="0F0BD6B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88CB88D" w14:textId="268D9BD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990C100" w14:textId="0300EBA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1491DA6" w14:textId="7609880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D0364CA" w14:textId="17649DE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63E5A0C" w14:textId="2ED7C1C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1114ED5" w14:textId="702EC90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00A1E5D" w14:textId="12B25FB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F3BBF96" w14:textId="1BD6433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231A341" w14:textId="42D6547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550AC35" w14:textId="674F962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2EB64EA" w14:textId="60C05C0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B8B41EA" w14:textId="79DEEE4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86CB734" w14:textId="586D56A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DBD0FD8" w14:textId="4099B2A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915B607" w14:textId="6D4EC62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0F4D508" w14:textId="7A48DD5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</w:tr>
      <w:tr w:rsidR="000F059A" w:rsidRPr="000F059A" w14:paraId="21238463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0BB9ECEC" w14:textId="72F0C940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Summer-F2-deep layer-1</w:t>
            </w:r>
          </w:p>
        </w:tc>
        <w:tc>
          <w:tcPr>
            <w:tcW w:w="561" w:type="dxa"/>
            <w:noWrap/>
            <w:hideMark/>
          </w:tcPr>
          <w:p w14:paraId="76C2E170" w14:textId="4863722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17.70%</w:t>
            </w:r>
          </w:p>
        </w:tc>
        <w:tc>
          <w:tcPr>
            <w:tcW w:w="561" w:type="dxa"/>
            <w:noWrap/>
            <w:hideMark/>
          </w:tcPr>
          <w:p w14:paraId="2D4F7F5F" w14:textId="5D72435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5DD638C0" w14:textId="072AA22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49.80%</w:t>
            </w:r>
          </w:p>
        </w:tc>
        <w:tc>
          <w:tcPr>
            <w:tcW w:w="561" w:type="dxa"/>
            <w:noWrap/>
            <w:hideMark/>
          </w:tcPr>
          <w:p w14:paraId="7E4C0466" w14:textId="0344960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12.20%</w:t>
            </w:r>
          </w:p>
        </w:tc>
        <w:tc>
          <w:tcPr>
            <w:tcW w:w="561" w:type="dxa"/>
            <w:noWrap/>
            <w:hideMark/>
          </w:tcPr>
          <w:p w14:paraId="4551B76A" w14:textId="7834DBC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11.50%</w:t>
            </w:r>
          </w:p>
        </w:tc>
        <w:tc>
          <w:tcPr>
            <w:tcW w:w="561" w:type="dxa"/>
            <w:noWrap/>
            <w:hideMark/>
          </w:tcPr>
          <w:p w14:paraId="6AF628CF" w14:textId="241CB373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4.20%</w:t>
            </w:r>
          </w:p>
        </w:tc>
        <w:tc>
          <w:tcPr>
            <w:tcW w:w="561" w:type="dxa"/>
            <w:noWrap/>
            <w:hideMark/>
          </w:tcPr>
          <w:p w14:paraId="00887C19" w14:textId="025B9C8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0F0D77F8" w14:textId="4218CF3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noWrap/>
            <w:hideMark/>
          </w:tcPr>
          <w:p w14:paraId="12C01102" w14:textId="0F88FB6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noWrap/>
            <w:hideMark/>
          </w:tcPr>
          <w:p w14:paraId="6D592346" w14:textId="48CE88E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0FAB16B4" w14:textId="256632D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3192A03A" w14:textId="4FB25A3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noWrap/>
            <w:hideMark/>
          </w:tcPr>
          <w:p w14:paraId="6119AAAF" w14:textId="057E9BE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30B5DEB5" w14:textId="0B0A734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4C2D8525" w14:textId="71D72D0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0959A98C" w14:textId="65BE8F5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4FCA0FD0" w14:textId="1E6E8C8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noWrap/>
            <w:hideMark/>
          </w:tcPr>
          <w:p w14:paraId="15CD81FF" w14:textId="64D48D2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0800C88A" w14:textId="21AA280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noWrap/>
            <w:hideMark/>
          </w:tcPr>
          <w:p w14:paraId="211A12C1" w14:textId="7020DC0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noWrap/>
            <w:hideMark/>
          </w:tcPr>
          <w:p w14:paraId="004E2792" w14:textId="6D4E84E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5150BB05" w14:textId="4A60038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</w:tr>
      <w:tr w:rsidR="000F059A" w:rsidRPr="000F059A" w14:paraId="7511FEA8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A9A9C75" w14:textId="3C1B978E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Summer-F2-deep layer-2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871342E" w14:textId="3D1E1AD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9EBB655" w14:textId="4BDB73A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2BEAAC1" w14:textId="23BCB88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53.60%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7A979B8" w14:textId="2292D2E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10.60%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BAF45E3" w14:textId="1AFBE46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19.10%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E18D839" w14:textId="087BE30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A2BFCD6" w14:textId="72077EE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48FA0CC" w14:textId="3ACC07B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0.90%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51859C0" w14:textId="58860D0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237D199" w14:textId="1503A32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270B2ED" w14:textId="245368D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88CE77F" w14:textId="7C585A22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099ABDC" w14:textId="21C21F29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262DDA8" w14:textId="32FFDE4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5DE3B7D" w14:textId="7F15DCE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99D12DD" w14:textId="2BE386B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9E963B4" w14:textId="062E019B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9A2CBCE" w14:textId="5CA0AE6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5716865" w14:textId="731D103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ABE93E6" w14:textId="5D596CF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C3CDB03" w14:textId="798FA15A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5AAD09E" w14:textId="7E628C81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</w:tr>
      <w:tr w:rsidR="000F059A" w:rsidRPr="000F059A" w14:paraId="3E47DC18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noWrap/>
            <w:hideMark/>
          </w:tcPr>
          <w:p w14:paraId="4E637B40" w14:textId="34B7B906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Summer-G4-surface layer</w:t>
            </w:r>
          </w:p>
        </w:tc>
        <w:tc>
          <w:tcPr>
            <w:tcW w:w="561" w:type="dxa"/>
            <w:noWrap/>
            <w:hideMark/>
          </w:tcPr>
          <w:p w14:paraId="597C28C8" w14:textId="050BD8E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8.30%</w:t>
            </w:r>
          </w:p>
        </w:tc>
        <w:tc>
          <w:tcPr>
            <w:tcW w:w="561" w:type="dxa"/>
            <w:noWrap/>
            <w:hideMark/>
          </w:tcPr>
          <w:p w14:paraId="0B355507" w14:textId="5D78E07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180BB541" w14:textId="551DD76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53.00%</w:t>
            </w:r>
          </w:p>
        </w:tc>
        <w:tc>
          <w:tcPr>
            <w:tcW w:w="561" w:type="dxa"/>
            <w:noWrap/>
            <w:hideMark/>
          </w:tcPr>
          <w:p w14:paraId="14352B93" w14:textId="07463F1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6.40%</w:t>
            </w:r>
          </w:p>
        </w:tc>
        <w:tc>
          <w:tcPr>
            <w:tcW w:w="561" w:type="dxa"/>
            <w:noWrap/>
            <w:hideMark/>
          </w:tcPr>
          <w:p w14:paraId="56D55947" w14:textId="18DA003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24.80%</w:t>
            </w:r>
          </w:p>
        </w:tc>
        <w:tc>
          <w:tcPr>
            <w:tcW w:w="561" w:type="dxa"/>
            <w:noWrap/>
            <w:hideMark/>
          </w:tcPr>
          <w:p w14:paraId="51CEDF72" w14:textId="666F6C4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3.80%</w:t>
            </w:r>
          </w:p>
        </w:tc>
        <w:tc>
          <w:tcPr>
            <w:tcW w:w="561" w:type="dxa"/>
            <w:noWrap/>
            <w:hideMark/>
          </w:tcPr>
          <w:p w14:paraId="085EEC6A" w14:textId="5636BD2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3CA04360" w14:textId="34A45F8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noWrap/>
            <w:hideMark/>
          </w:tcPr>
          <w:p w14:paraId="6B457B6F" w14:textId="71D4EE5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noWrap/>
            <w:hideMark/>
          </w:tcPr>
          <w:p w14:paraId="639D4F0D" w14:textId="5668AFB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24EE9E22" w14:textId="0C53728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71355437" w14:textId="46B9D36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25ECC854" w14:textId="447506A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07CE0C38" w14:textId="286384D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06B781AF" w14:textId="3031D64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48F6D909" w14:textId="38D6A47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40F10C88" w14:textId="1F52DF5A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7A7A8436" w14:textId="7E2E935E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noWrap/>
            <w:hideMark/>
          </w:tcPr>
          <w:p w14:paraId="492EFE68" w14:textId="1CB5073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noWrap/>
            <w:hideMark/>
          </w:tcPr>
          <w:p w14:paraId="2AE2C01D" w14:textId="68C727B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noWrap/>
            <w:hideMark/>
          </w:tcPr>
          <w:p w14:paraId="57F0D454" w14:textId="47F0C4A1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noWrap/>
            <w:hideMark/>
          </w:tcPr>
          <w:p w14:paraId="4D0E7268" w14:textId="6F08AB2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</w:tr>
      <w:tr w:rsidR="000F059A" w:rsidRPr="000F059A" w14:paraId="09039B01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5D3562A" w14:textId="03F4B0FF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Summer-G4-deep layer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79D741A" w14:textId="1D93AE1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3.40%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E7C0A65" w14:textId="0C0B4C4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7A7B5C3" w14:textId="6191AAA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54.70%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7F4B10F" w14:textId="15EBA56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13987A2" w14:textId="71FD1CA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24.00%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7151D02" w14:textId="5D779046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6.10%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0069052" w14:textId="02C866F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6DB7547" w14:textId="73BE6C0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C2EF651" w14:textId="049FD3FF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0.70%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0AC4CE1" w14:textId="19D7887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D0E2A35" w14:textId="63558748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375FE43" w14:textId="562B407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0A7FD00" w14:textId="7F919F8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7A1A65E" w14:textId="07FB2870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F7834EC" w14:textId="5C39847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193143B" w14:textId="547FD1CD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27BF4C0" w14:textId="19183105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8693102" w14:textId="0C217B7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689E99A" w14:textId="02E0B167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3D3848C" w14:textId="52E51463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0.80%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490D343" w14:textId="317BA20C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3059A78" w14:textId="1AB6F634" w:rsidR="000F059A" w:rsidRPr="000F059A" w:rsidRDefault="000F059A" w:rsidP="000F059A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1.30%</w:t>
            </w:r>
          </w:p>
        </w:tc>
      </w:tr>
      <w:tr w:rsidR="000F059A" w:rsidRPr="000F059A" w14:paraId="675BB9B7" w14:textId="77777777" w:rsidTr="0020357B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bottom w:val="single" w:sz="12" w:space="0" w:color="auto"/>
            </w:tcBorders>
            <w:noWrap/>
            <w:hideMark/>
          </w:tcPr>
          <w:p w14:paraId="6A5E2BB0" w14:textId="137A5457" w:rsidR="000F059A" w:rsidRPr="000F059A" w:rsidRDefault="000F059A" w:rsidP="000F059A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b w:val="0"/>
                <w:bCs w:val="0"/>
                <w:sz w:val="11"/>
                <w:szCs w:val="11"/>
              </w:rPr>
              <w:t>Summer-H5-surface layer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39BEE3DB" w14:textId="0EF4785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8.10%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6B382CCF" w14:textId="34C394C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651C02C0" w14:textId="39CC153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50.80%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7EA25BD5" w14:textId="6BEEE684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5.60%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35AA03A6" w14:textId="0AF81AB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28.80%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565AC827" w14:textId="016480D0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2.90%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73BD59A1" w14:textId="4461B84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4224710C" w14:textId="70ED0A9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0B11A112" w14:textId="7CBFAD28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3E5CDC7F" w14:textId="480CDAD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0B83CD61" w14:textId="1059612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5A6AC287" w14:textId="4A13363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4CB5890A" w14:textId="2BCD1735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6B570FDC" w14:textId="7E2F9EFC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060852DA" w14:textId="1F879FAD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0.50%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085F2647" w14:textId="38FC3F17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0.00%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454C244B" w14:textId="529C5C92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15193B6C" w14:textId="1131DF3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0409607A" w14:textId="56B75BE9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0.20%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76C6CB4F" w14:textId="6E660ECF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0.30%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43728F3C" w14:textId="775E1D7B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0.10%</w:t>
            </w:r>
          </w:p>
        </w:tc>
        <w:tc>
          <w:tcPr>
            <w:tcW w:w="561" w:type="dxa"/>
            <w:tcBorders>
              <w:bottom w:val="single" w:sz="12" w:space="0" w:color="auto"/>
            </w:tcBorders>
            <w:noWrap/>
            <w:hideMark/>
          </w:tcPr>
          <w:p w14:paraId="1CEDBC41" w14:textId="75784596" w:rsidR="000F059A" w:rsidRPr="000F059A" w:rsidRDefault="000F059A" w:rsidP="000F059A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1"/>
                <w:szCs w:val="11"/>
              </w:rPr>
            </w:pPr>
            <w:r w:rsidRPr="000F059A">
              <w:rPr>
                <w:rFonts w:cs="Times New Roman"/>
                <w:sz w:val="11"/>
                <w:szCs w:val="11"/>
              </w:rPr>
              <w:t>0.60%</w:t>
            </w:r>
          </w:p>
        </w:tc>
      </w:tr>
      <w:bookmarkEnd w:id="2"/>
    </w:tbl>
    <w:p w14:paraId="5F0994FB" w14:textId="3C47AA9E" w:rsidR="00504521" w:rsidRPr="00F556AA" w:rsidRDefault="00504521" w:rsidP="007851FF">
      <w:pPr>
        <w:jc w:val="both"/>
        <w:rPr>
          <w:rFonts w:cs="Times New Roman"/>
          <w:sz w:val="22"/>
          <w:szCs w:val="24"/>
          <w:lang w:eastAsia="zh-CN"/>
        </w:rPr>
        <w:sectPr w:rsidR="00504521" w:rsidRPr="00F556AA" w:rsidSect="003F2C2C">
          <w:pgSz w:w="16838" w:h="11906" w:orient="landscape" w:code="9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205BF5C7" w14:textId="0BE02D7B" w:rsidR="00384AAB" w:rsidRDefault="00FD2863" w:rsidP="007851FF">
      <w:pPr>
        <w:jc w:val="both"/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</w:t>
      </w:r>
      <w:r w:rsidR="00377CD6">
        <w:rPr>
          <w:rFonts w:cs="Times New Roman" w:hint="eastAsia"/>
          <w:b/>
          <w:szCs w:val="24"/>
          <w:lang w:eastAsia="zh-CN"/>
        </w:rPr>
        <w:t>8</w:t>
      </w:r>
      <w:r w:rsidRPr="0001436A">
        <w:rPr>
          <w:rFonts w:cs="Times New Roman"/>
          <w:b/>
          <w:szCs w:val="24"/>
        </w:rPr>
        <w:t>.</w:t>
      </w:r>
      <w:r w:rsidRPr="00C21F15">
        <w:rPr>
          <w:rFonts w:cs="Times New Roman"/>
          <w:szCs w:val="21"/>
        </w:rPr>
        <w:t xml:space="preserve"> PCA loadings of </w:t>
      </w:r>
      <w:r w:rsidR="00384AAB" w:rsidRPr="00255FA3">
        <w:rPr>
          <w:rFonts w:cs="Times New Roman"/>
          <w:szCs w:val="24"/>
        </w:rPr>
        <w:t xml:space="preserve">the proportions (%) of lipid biomarkers </w:t>
      </w:r>
      <w:r w:rsidR="00384AAB">
        <w:rPr>
          <w:rFonts w:cs="Times New Roman"/>
          <w:szCs w:val="24"/>
        </w:rPr>
        <w:t xml:space="preserve">at each station </w:t>
      </w:r>
      <w:r w:rsidR="00384AAB" w:rsidRPr="00255FA3">
        <w:rPr>
          <w:rFonts w:cs="Times New Roman"/>
          <w:szCs w:val="24"/>
        </w:rPr>
        <w:t>in the surface and deep layer in spring 2017 and summer 2018.</w:t>
      </w:r>
      <w:r w:rsidR="007C50F2" w:rsidRPr="007C50F2">
        <w:rPr>
          <w:rFonts w:cs="Times New Roman"/>
          <w:sz w:val="22"/>
          <w:szCs w:val="24"/>
        </w:rPr>
        <w:t xml:space="preserve"> </w:t>
      </w:r>
      <w:r w:rsidR="007C50F2" w:rsidRPr="00517FFC">
        <w:rPr>
          <w:rFonts w:cs="Times New Roman"/>
          <w:szCs w:val="24"/>
        </w:rPr>
        <w:t>FAs with the proportions below 0.5% were excluded</w:t>
      </w:r>
      <w:r w:rsidR="007C50F2" w:rsidRPr="00517FFC">
        <w:rPr>
          <w:rFonts w:cs="Times New Roman"/>
          <w:szCs w:val="24"/>
          <w:lang w:eastAsia="zh-CN"/>
        </w:rPr>
        <w:t>.</w:t>
      </w:r>
    </w:p>
    <w:tbl>
      <w:tblPr>
        <w:tblStyle w:val="21"/>
        <w:tblW w:w="8364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552"/>
        <w:gridCol w:w="2410"/>
      </w:tblGrid>
      <w:tr w:rsidR="004138FE" w:rsidRPr="0063673C" w14:paraId="2B952677" w14:textId="77777777" w:rsidTr="002035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2404F344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Sample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6CF535D1" w14:textId="77777777" w:rsidR="004138FE" w:rsidRPr="0063673C" w:rsidRDefault="004138FE" w:rsidP="0020357B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PC1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161E8305" w14:textId="77777777" w:rsidR="004138FE" w:rsidRPr="0063673C" w:rsidRDefault="004138FE" w:rsidP="0020357B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PC2</w:t>
            </w:r>
          </w:p>
        </w:tc>
      </w:tr>
      <w:tr w:rsidR="004138FE" w:rsidRPr="0063673C" w14:paraId="5F4235AB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13F1804B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Spring-A3-8-surface layer</w:t>
            </w:r>
          </w:p>
        </w:tc>
        <w:tc>
          <w:tcPr>
            <w:tcW w:w="2552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32D387A7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-2.478</w:t>
            </w:r>
          </w:p>
        </w:tc>
        <w:tc>
          <w:tcPr>
            <w:tcW w:w="2410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7807D34D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2.336</w:t>
            </w:r>
          </w:p>
        </w:tc>
      </w:tr>
      <w:tr w:rsidR="004138FE" w:rsidRPr="0063673C" w14:paraId="0C4659C8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0A11D557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Summer-A3-deep layer</w:t>
            </w:r>
          </w:p>
        </w:tc>
        <w:tc>
          <w:tcPr>
            <w:tcW w:w="2552" w:type="dxa"/>
            <w:noWrap/>
            <w:hideMark/>
          </w:tcPr>
          <w:p w14:paraId="69321384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-1.853</w:t>
            </w:r>
          </w:p>
        </w:tc>
        <w:tc>
          <w:tcPr>
            <w:tcW w:w="2410" w:type="dxa"/>
            <w:noWrap/>
            <w:hideMark/>
          </w:tcPr>
          <w:p w14:paraId="41238F89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0.585</w:t>
            </w:r>
          </w:p>
        </w:tc>
      </w:tr>
      <w:tr w:rsidR="004138FE" w:rsidRPr="0063673C" w14:paraId="3CA44985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1EF0D6D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Summer-A4-5-surface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AE2B1D0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-1.325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5CC60A3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-0.665</w:t>
            </w:r>
          </w:p>
        </w:tc>
      </w:tr>
      <w:tr w:rsidR="004138FE" w:rsidRPr="0063673C" w14:paraId="531E2111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05A55A59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Summer-A2-4-surface layer</w:t>
            </w:r>
          </w:p>
        </w:tc>
        <w:tc>
          <w:tcPr>
            <w:tcW w:w="2552" w:type="dxa"/>
            <w:noWrap/>
            <w:hideMark/>
          </w:tcPr>
          <w:p w14:paraId="3387B271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-1.225</w:t>
            </w:r>
          </w:p>
        </w:tc>
        <w:tc>
          <w:tcPr>
            <w:tcW w:w="2410" w:type="dxa"/>
            <w:noWrap/>
            <w:hideMark/>
          </w:tcPr>
          <w:p w14:paraId="77D57609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-0.207</w:t>
            </w:r>
          </w:p>
        </w:tc>
      </w:tr>
      <w:tr w:rsidR="004138FE" w:rsidRPr="0063673C" w14:paraId="6A15BC27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5E7754C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Summer-B4-deep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B8BC291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-0.963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BB42C57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0.337</w:t>
            </w:r>
          </w:p>
        </w:tc>
      </w:tr>
      <w:tr w:rsidR="004138FE" w:rsidRPr="0063673C" w14:paraId="2E6A59F9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5EE006FF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Summer-C3-deep layer</w:t>
            </w:r>
          </w:p>
        </w:tc>
        <w:tc>
          <w:tcPr>
            <w:tcW w:w="2552" w:type="dxa"/>
            <w:noWrap/>
            <w:hideMark/>
          </w:tcPr>
          <w:p w14:paraId="537954E1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-0.866</w:t>
            </w:r>
          </w:p>
        </w:tc>
        <w:tc>
          <w:tcPr>
            <w:tcW w:w="2410" w:type="dxa"/>
            <w:noWrap/>
            <w:hideMark/>
          </w:tcPr>
          <w:p w14:paraId="70BA1952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-1.635</w:t>
            </w:r>
          </w:p>
        </w:tc>
      </w:tr>
      <w:tr w:rsidR="004138FE" w:rsidRPr="0063673C" w14:paraId="440BB058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10A709C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Summer-A2-4-deep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88EF1A1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-0.691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ED888FA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0.114</w:t>
            </w:r>
          </w:p>
        </w:tc>
      </w:tr>
      <w:tr w:rsidR="004138FE" w:rsidRPr="0063673C" w14:paraId="4714ADB6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0F78EB6D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Summer-E5-deep layer</w:t>
            </w:r>
          </w:p>
        </w:tc>
        <w:tc>
          <w:tcPr>
            <w:tcW w:w="2552" w:type="dxa"/>
            <w:noWrap/>
            <w:hideMark/>
          </w:tcPr>
          <w:p w14:paraId="2CEC64B4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-0.579</w:t>
            </w:r>
          </w:p>
        </w:tc>
        <w:tc>
          <w:tcPr>
            <w:tcW w:w="2410" w:type="dxa"/>
            <w:noWrap/>
            <w:hideMark/>
          </w:tcPr>
          <w:p w14:paraId="03E01866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-0.848</w:t>
            </w:r>
          </w:p>
        </w:tc>
      </w:tr>
      <w:tr w:rsidR="004138FE" w:rsidRPr="0063673C" w14:paraId="36B79AE5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F5902D8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Summer-D6-deep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4CF0F9C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-0.554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6967FF4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-0.489</w:t>
            </w:r>
          </w:p>
        </w:tc>
      </w:tr>
      <w:tr w:rsidR="004138FE" w:rsidRPr="0063673C" w14:paraId="3D71E42B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3CBE0235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Summer-A3-surface layer</w:t>
            </w:r>
          </w:p>
        </w:tc>
        <w:tc>
          <w:tcPr>
            <w:tcW w:w="2552" w:type="dxa"/>
            <w:noWrap/>
            <w:hideMark/>
          </w:tcPr>
          <w:p w14:paraId="60677BE0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-0.465</w:t>
            </w:r>
          </w:p>
        </w:tc>
        <w:tc>
          <w:tcPr>
            <w:tcW w:w="2410" w:type="dxa"/>
            <w:noWrap/>
            <w:hideMark/>
          </w:tcPr>
          <w:p w14:paraId="7D082B4B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-0.918</w:t>
            </w:r>
          </w:p>
        </w:tc>
      </w:tr>
      <w:tr w:rsidR="004138FE" w:rsidRPr="0063673C" w14:paraId="5B2AD4FF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54B0C47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Summer-B4-surface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B22E4A6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-0.442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4AA7A83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1.395</w:t>
            </w:r>
          </w:p>
        </w:tc>
      </w:tr>
      <w:tr w:rsidR="004138FE" w:rsidRPr="0063673C" w14:paraId="19223FD9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153A1993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Summer-C3-surface layer</w:t>
            </w:r>
          </w:p>
        </w:tc>
        <w:tc>
          <w:tcPr>
            <w:tcW w:w="2552" w:type="dxa"/>
            <w:noWrap/>
            <w:hideMark/>
          </w:tcPr>
          <w:p w14:paraId="70F3D532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-0.253</w:t>
            </w:r>
          </w:p>
        </w:tc>
        <w:tc>
          <w:tcPr>
            <w:tcW w:w="2410" w:type="dxa"/>
            <w:noWrap/>
            <w:hideMark/>
          </w:tcPr>
          <w:p w14:paraId="5546D33A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-2.067</w:t>
            </w:r>
          </w:p>
        </w:tc>
      </w:tr>
      <w:tr w:rsidR="004138FE" w:rsidRPr="0063673C" w14:paraId="41D0478E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1F83143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Spring-D6-surface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986B17B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-0.245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F5382DD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-0.637</w:t>
            </w:r>
          </w:p>
        </w:tc>
      </w:tr>
      <w:tr w:rsidR="004138FE" w:rsidRPr="0063673C" w14:paraId="5E7506A2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6E55E262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Spring-F2-surface layer</w:t>
            </w:r>
          </w:p>
        </w:tc>
        <w:tc>
          <w:tcPr>
            <w:tcW w:w="2552" w:type="dxa"/>
            <w:noWrap/>
            <w:hideMark/>
          </w:tcPr>
          <w:p w14:paraId="6FDAB499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-0.055</w:t>
            </w:r>
          </w:p>
        </w:tc>
        <w:tc>
          <w:tcPr>
            <w:tcW w:w="2410" w:type="dxa"/>
            <w:noWrap/>
            <w:hideMark/>
          </w:tcPr>
          <w:p w14:paraId="344F3A1C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-0.16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</w:tr>
      <w:tr w:rsidR="004138FE" w:rsidRPr="0063673C" w14:paraId="52DE8905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A8C531C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Summer-F2-deep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45D4659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0.01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9606A66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-0.809</w:t>
            </w:r>
          </w:p>
        </w:tc>
      </w:tr>
      <w:tr w:rsidR="004138FE" w:rsidRPr="0063673C" w14:paraId="41D81B64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3E3B66F9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Spring-C3-surface layer</w:t>
            </w:r>
          </w:p>
        </w:tc>
        <w:tc>
          <w:tcPr>
            <w:tcW w:w="2552" w:type="dxa"/>
            <w:noWrap/>
            <w:hideMark/>
          </w:tcPr>
          <w:p w14:paraId="07EA365A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0.127</w:t>
            </w:r>
          </w:p>
        </w:tc>
        <w:tc>
          <w:tcPr>
            <w:tcW w:w="2410" w:type="dxa"/>
            <w:noWrap/>
            <w:hideMark/>
          </w:tcPr>
          <w:p w14:paraId="3F33D0A5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-0.87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</w:tr>
      <w:tr w:rsidR="004138FE" w:rsidRPr="0063673C" w14:paraId="0ED0C3A8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A9F8FD1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Summer-D6-surface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65CF926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0.182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7CF17CB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-0.683</w:t>
            </w:r>
          </w:p>
        </w:tc>
      </w:tr>
      <w:tr w:rsidR="004138FE" w:rsidRPr="0063673C" w14:paraId="35105BB8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  <w:hideMark/>
          </w:tcPr>
          <w:p w14:paraId="79EEAFA3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Summer-A4-5-deep layer</w:t>
            </w:r>
          </w:p>
        </w:tc>
        <w:tc>
          <w:tcPr>
            <w:tcW w:w="2552" w:type="dxa"/>
            <w:noWrap/>
            <w:hideMark/>
          </w:tcPr>
          <w:p w14:paraId="54D4F57A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0.184</w:t>
            </w:r>
          </w:p>
        </w:tc>
        <w:tc>
          <w:tcPr>
            <w:tcW w:w="2410" w:type="dxa"/>
            <w:noWrap/>
            <w:hideMark/>
          </w:tcPr>
          <w:p w14:paraId="08DA2D81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-0.07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</w:tr>
      <w:tr w:rsidR="004138FE" w:rsidRPr="0063673C" w14:paraId="171EAF0E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F9B81FA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Summer-G4-deep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BD62F63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0.199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02E49B19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-0.118</w:t>
            </w:r>
          </w:p>
        </w:tc>
      </w:tr>
      <w:tr w:rsidR="004138FE" w:rsidRPr="0063673C" w14:paraId="1AF20DBD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</w:tcPr>
          <w:p w14:paraId="0F2E5C92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Spring-E5-surface layer</w:t>
            </w:r>
          </w:p>
        </w:tc>
        <w:tc>
          <w:tcPr>
            <w:tcW w:w="2552" w:type="dxa"/>
            <w:noWrap/>
          </w:tcPr>
          <w:p w14:paraId="00A2052A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0.202</w:t>
            </w:r>
          </w:p>
        </w:tc>
        <w:tc>
          <w:tcPr>
            <w:tcW w:w="2410" w:type="dxa"/>
            <w:noWrap/>
          </w:tcPr>
          <w:p w14:paraId="62ACD19B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0.681</w:t>
            </w:r>
          </w:p>
        </w:tc>
      </w:tr>
      <w:tr w:rsidR="004138FE" w:rsidRPr="0063673C" w14:paraId="1846CDBD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305D637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Spring-H5-surface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21F7CB8E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0.294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A48DCAE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0.821</w:t>
            </w:r>
          </w:p>
        </w:tc>
      </w:tr>
      <w:tr w:rsidR="004138FE" w:rsidRPr="0063673C" w14:paraId="6AC67455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</w:tcPr>
          <w:p w14:paraId="6F4F8CEC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Summer-E5-surface layer</w:t>
            </w:r>
          </w:p>
        </w:tc>
        <w:tc>
          <w:tcPr>
            <w:tcW w:w="2552" w:type="dxa"/>
            <w:noWrap/>
          </w:tcPr>
          <w:p w14:paraId="59DE1B97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0.316</w:t>
            </w:r>
          </w:p>
        </w:tc>
        <w:tc>
          <w:tcPr>
            <w:tcW w:w="2410" w:type="dxa"/>
            <w:noWrap/>
          </w:tcPr>
          <w:p w14:paraId="38D55263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-0.196</w:t>
            </w:r>
          </w:p>
        </w:tc>
      </w:tr>
      <w:tr w:rsidR="004138FE" w:rsidRPr="0063673C" w14:paraId="2288A1D5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A69CEF3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Spring-B4-surface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283513AD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0.339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7408DB2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-0.697</w:t>
            </w:r>
          </w:p>
        </w:tc>
      </w:tr>
      <w:tr w:rsidR="004138FE" w:rsidRPr="0063673C" w14:paraId="5EDB47C3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</w:tcPr>
          <w:p w14:paraId="6EB53CBF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Spring-A2-3-surface layer</w:t>
            </w:r>
          </w:p>
        </w:tc>
        <w:tc>
          <w:tcPr>
            <w:tcW w:w="2552" w:type="dxa"/>
            <w:noWrap/>
          </w:tcPr>
          <w:p w14:paraId="39E85975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0.455</w:t>
            </w:r>
          </w:p>
        </w:tc>
        <w:tc>
          <w:tcPr>
            <w:tcW w:w="2410" w:type="dxa"/>
            <w:noWrap/>
          </w:tcPr>
          <w:p w14:paraId="21BCB0E7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0.891</w:t>
            </w:r>
          </w:p>
        </w:tc>
      </w:tr>
      <w:tr w:rsidR="004138FE" w:rsidRPr="0063673C" w14:paraId="532BD785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D5CE65F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Spring-G4-surface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0FFE9EE2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0.458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6220BCF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0.525</w:t>
            </w:r>
          </w:p>
        </w:tc>
      </w:tr>
      <w:tr w:rsidR="004138FE" w:rsidRPr="0063673C" w14:paraId="231169C3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</w:tcPr>
          <w:p w14:paraId="53F7E28E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Summer-F2-surface layer</w:t>
            </w:r>
          </w:p>
        </w:tc>
        <w:tc>
          <w:tcPr>
            <w:tcW w:w="2552" w:type="dxa"/>
            <w:noWrap/>
          </w:tcPr>
          <w:p w14:paraId="67BB483C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0.458</w:t>
            </w:r>
          </w:p>
        </w:tc>
        <w:tc>
          <w:tcPr>
            <w:tcW w:w="2410" w:type="dxa"/>
            <w:noWrap/>
          </w:tcPr>
          <w:p w14:paraId="16CF2028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0.142</w:t>
            </w:r>
          </w:p>
        </w:tc>
      </w:tr>
      <w:tr w:rsidR="004138FE" w:rsidRPr="0063673C" w14:paraId="5FE7801E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6E131F66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Spring-A3-surface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6EA889C8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0.47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2BAB611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-0.536</w:t>
            </w:r>
          </w:p>
        </w:tc>
      </w:tr>
      <w:tr w:rsidR="004138FE" w:rsidRPr="0063673C" w14:paraId="1C48F2C7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</w:tcPr>
          <w:p w14:paraId="4F2AE5D9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Summer-H5-surface layer</w:t>
            </w:r>
          </w:p>
        </w:tc>
        <w:tc>
          <w:tcPr>
            <w:tcW w:w="2552" w:type="dxa"/>
            <w:noWrap/>
          </w:tcPr>
          <w:p w14:paraId="3BC0A5B3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0.484</w:t>
            </w:r>
          </w:p>
        </w:tc>
        <w:tc>
          <w:tcPr>
            <w:tcW w:w="2410" w:type="dxa"/>
            <w:noWrap/>
          </w:tcPr>
          <w:p w14:paraId="68A1A522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0.524</w:t>
            </w:r>
          </w:p>
        </w:tc>
      </w:tr>
      <w:tr w:rsidR="004138FE" w:rsidRPr="0063673C" w14:paraId="048D7D75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5968593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Spring-D6-deep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6A8F249A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0.618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07C1DBC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0.379</w:t>
            </w:r>
          </w:p>
        </w:tc>
      </w:tr>
      <w:tr w:rsidR="004138FE" w:rsidRPr="0063673C" w14:paraId="6E16B430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</w:tcPr>
          <w:p w14:paraId="4312A1E8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Summer-G4-surface layer</w:t>
            </w:r>
          </w:p>
        </w:tc>
        <w:tc>
          <w:tcPr>
            <w:tcW w:w="2552" w:type="dxa"/>
            <w:noWrap/>
          </w:tcPr>
          <w:p w14:paraId="3CDA2829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0.628</w:t>
            </w:r>
          </w:p>
        </w:tc>
        <w:tc>
          <w:tcPr>
            <w:tcW w:w="2410" w:type="dxa"/>
            <w:noWrap/>
          </w:tcPr>
          <w:p w14:paraId="18436F6F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-0.054</w:t>
            </w:r>
          </w:p>
        </w:tc>
      </w:tr>
      <w:tr w:rsidR="004138FE" w:rsidRPr="0063673C" w14:paraId="22EE2CE1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780B7E7C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Spring-H5-deep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6C004E5C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0.798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62CB0E3D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0.406</w:t>
            </w:r>
          </w:p>
        </w:tc>
      </w:tr>
      <w:tr w:rsidR="004138FE" w:rsidRPr="0063673C" w14:paraId="0755F135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</w:tcPr>
          <w:p w14:paraId="263C6ABD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Spring-C3-deep layer</w:t>
            </w:r>
          </w:p>
        </w:tc>
        <w:tc>
          <w:tcPr>
            <w:tcW w:w="2552" w:type="dxa"/>
            <w:noWrap/>
          </w:tcPr>
          <w:p w14:paraId="76D79492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0.817</w:t>
            </w:r>
          </w:p>
        </w:tc>
        <w:tc>
          <w:tcPr>
            <w:tcW w:w="2410" w:type="dxa"/>
            <w:noWrap/>
          </w:tcPr>
          <w:p w14:paraId="476BA2EB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0.119</w:t>
            </w:r>
          </w:p>
        </w:tc>
      </w:tr>
      <w:tr w:rsidR="004138FE" w:rsidRPr="0063673C" w14:paraId="531F5D4D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07133DF2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Spring-F2-deep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083C2F87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0.847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07F813E1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0.634</w:t>
            </w:r>
          </w:p>
        </w:tc>
      </w:tr>
      <w:tr w:rsidR="004138FE" w:rsidRPr="0063673C" w14:paraId="7659F114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</w:tcPr>
          <w:p w14:paraId="754B4682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Spring-G4-deep layer</w:t>
            </w:r>
          </w:p>
        </w:tc>
        <w:tc>
          <w:tcPr>
            <w:tcW w:w="2552" w:type="dxa"/>
            <w:noWrap/>
          </w:tcPr>
          <w:p w14:paraId="63DCECE0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0.962</w:t>
            </w:r>
          </w:p>
        </w:tc>
        <w:tc>
          <w:tcPr>
            <w:tcW w:w="2410" w:type="dxa"/>
            <w:noWrap/>
          </w:tcPr>
          <w:p w14:paraId="2D782CC3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0.571</w:t>
            </w:r>
          </w:p>
        </w:tc>
      </w:tr>
      <w:tr w:rsidR="004138FE" w:rsidRPr="0063673C" w14:paraId="2C9F47D6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73828DF7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Spring-A3-deep layer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728D26C0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1.007</w:t>
            </w:r>
          </w:p>
        </w:tc>
        <w:tc>
          <w:tcPr>
            <w:tcW w:w="2410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2C1494DA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0.171</w:t>
            </w:r>
          </w:p>
        </w:tc>
      </w:tr>
      <w:tr w:rsidR="004138FE" w:rsidRPr="0063673C" w14:paraId="3856F803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noWrap/>
          </w:tcPr>
          <w:p w14:paraId="7593B202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Spring-E5-deep layer</w:t>
            </w:r>
          </w:p>
        </w:tc>
        <w:tc>
          <w:tcPr>
            <w:tcW w:w="2552" w:type="dxa"/>
            <w:noWrap/>
          </w:tcPr>
          <w:p w14:paraId="3E20EBB1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1.033</w:t>
            </w:r>
          </w:p>
        </w:tc>
        <w:tc>
          <w:tcPr>
            <w:tcW w:w="2410" w:type="dxa"/>
            <w:noWrap/>
          </w:tcPr>
          <w:p w14:paraId="0FFEAD9C" w14:textId="77777777" w:rsidR="004138FE" w:rsidRPr="0063673C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0.953</w:t>
            </w:r>
          </w:p>
        </w:tc>
      </w:tr>
      <w:tr w:rsidR="004138FE" w:rsidRPr="0063673C" w14:paraId="2195F0F8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bottom w:val="single" w:sz="12" w:space="0" w:color="auto"/>
            </w:tcBorders>
            <w:noWrap/>
          </w:tcPr>
          <w:p w14:paraId="7B7569B9" w14:textId="77777777" w:rsidR="004138FE" w:rsidRPr="0063673C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b w:val="0"/>
                <w:bCs w:val="0"/>
                <w:sz w:val="18"/>
                <w:szCs w:val="18"/>
              </w:rPr>
              <w:t>Spring-B4-deep layer</w:t>
            </w:r>
          </w:p>
        </w:tc>
        <w:tc>
          <w:tcPr>
            <w:tcW w:w="2552" w:type="dxa"/>
            <w:tcBorders>
              <w:top w:val="none" w:sz="0" w:space="0" w:color="auto"/>
              <w:bottom w:val="single" w:sz="12" w:space="0" w:color="auto"/>
            </w:tcBorders>
            <w:noWrap/>
          </w:tcPr>
          <w:p w14:paraId="6265C7DB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1.105</w:t>
            </w:r>
          </w:p>
        </w:tc>
        <w:tc>
          <w:tcPr>
            <w:tcW w:w="2410" w:type="dxa"/>
            <w:tcBorders>
              <w:top w:val="none" w:sz="0" w:space="0" w:color="auto"/>
              <w:bottom w:val="single" w:sz="12" w:space="0" w:color="auto"/>
            </w:tcBorders>
            <w:noWrap/>
          </w:tcPr>
          <w:p w14:paraId="75B0FAE4" w14:textId="77777777" w:rsidR="004138FE" w:rsidRPr="0063673C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63673C">
              <w:rPr>
                <w:rFonts w:cs="Times New Roman"/>
                <w:sz w:val="18"/>
                <w:szCs w:val="18"/>
              </w:rPr>
              <w:t>0.078</w:t>
            </w:r>
          </w:p>
        </w:tc>
      </w:tr>
    </w:tbl>
    <w:p w14:paraId="5B8E2A24" w14:textId="77777777" w:rsidR="009A14B0" w:rsidRPr="00C21F15" w:rsidRDefault="009A14B0" w:rsidP="00517FFC">
      <w:pPr>
        <w:jc w:val="center"/>
        <w:rPr>
          <w:rFonts w:cs="Times New Roman"/>
          <w:b/>
          <w:bCs/>
          <w:szCs w:val="21"/>
        </w:rPr>
      </w:pPr>
    </w:p>
    <w:p w14:paraId="644C1A2B" w14:textId="5ABD2A33" w:rsidR="006D3C30" w:rsidRPr="00C21F15" w:rsidRDefault="00AE627F" w:rsidP="007851FF">
      <w:pPr>
        <w:spacing w:before="0" w:after="200" w:line="276" w:lineRule="auto"/>
        <w:jc w:val="both"/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613C91">
        <w:rPr>
          <w:rFonts w:cs="Times New Roman"/>
          <w:b/>
          <w:szCs w:val="24"/>
        </w:rPr>
        <w:t>S</w:t>
      </w:r>
      <w:r w:rsidR="00377CD6">
        <w:rPr>
          <w:rFonts w:cs="Times New Roman" w:hint="eastAsia"/>
          <w:b/>
          <w:szCs w:val="24"/>
          <w:lang w:eastAsia="zh-CN"/>
        </w:rPr>
        <w:t>9</w:t>
      </w:r>
      <w:r w:rsidRPr="0001436A">
        <w:rPr>
          <w:rFonts w:cs="Times New Roman"/>
          <w:b/>
          <w:szCs w:val="24"/>
        </w:rPr>
        <w:t>.</w:t>
      </w:r>
      <w:r w:rsidRPr="00C21F15">
        <w:rPr>
          <w:rFonts w:cs="Times New Roman"/>
          <w:szCs w:val="21"/>
        </w:rPr>
        <w:t xml:space="preserve"> </w:t>
      </w:r>
      <w:r w:rsidR="00FD2863" w:rsidRPr="00517FFC">
        <w:rPr>
          <w:rFonts w:cs="Times New Roman"/>
          <w:szCs w:val="24"/>
        </w:rPr>
        <w:t xml:space="preserve">PCA loadings of </w:t>
      </w:r>
      <w:r w:rsidR="006D3C30" w:rsidRPr="00517FFC">
        <w:rPr>
          <w:rFonts w:cs="Times New Roman"/>
          <w:szCs w:val="24"/>
        </w:rPr>
        <w:t>the proportions (%) of lipid biomarkers under the dominance of different water masses in the surface and deep layer in spring 2017 and summer 2018.</w:t>
      </w:r>
      <w:r w:rsidR="007C50F2" w:rsidRPr="00517FFC">
        <w:rPr>
          <w:rFonts w:cs="Times New Roman"/>
          <w:szCs w:val="24"/>
        </w:rPr>
        <w:t xml:space="preserve"> FAs with the proportions below 0.5% were excluded</w:t>
      </w:r>
      <w:r w:rsidR="007C50F2" w:rsidRPr="00517FFC">
        <w:rPr>
          <w:rFonts w:cs="Times New Roman"/>
          <w:szCs w:val="24"/>
          <w:lang w:eastAsia="zh-CN"/>
        </w:rPr>
        <w:t>.</w:t>
      </w:r>
    </w:p>
    <w:tbl>
      <w:tblPr>
        <w:tblStyle w:val="21"/>
        <w:tblW w:w="836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2551"/>
        <w:gridCol w:w="2413"/>
      </w:tblGrid>
      <w:tr w:rsidR="004138FE" w:rsidRPr="00963294" w14:paraId="6F461722" w14:textId="77777777" w:rsidTr="002035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3B8F9963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Station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0EFC4CAD" w14:textId="77777777" w:rsidR="004138FE" w:rsidRPr="00963294" w:rsidRDefault="004138FE" w:rsidP="0020357B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PC1</w:t>
            </w:r>
          </w:p>
        </w:tc>
        <w:tc>
          <w:tcPr>
            <w:tcW w:w="2413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001636EF" w14:textId="77777777" w:rsidR="004138FE" w:rsidRPr="00963294" w:rsidRDefault="004138FE" w:rsidP="0020357B">
            <w:pPr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PC2</w:t>
            </w:r>
          </w:p>
        </w:tc>
      </w:tr>
      <w:tr w:rsidR="004138FE" w:rsidRPr="00963294" w14:paraId="513E8271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6EF268EA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Summer-C3-deep</w:t>
            </w:r>
          </w:p>
        </w:tc>
        <w:tc>
          <w:tcPr>
            <w:tcW w:w="2551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64AFC055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-1.943</w:t>
            </w:r>
          </w:p>
        </w:tc>
        <w:tc>
          <w:tcPr>
            <w:tcW w:w="2413" w:type="dxa"/>
            <w:tcBorders>
              <w:top w:val="single" w:sz="12" w:space="0" w:color="auto"/>
              <w:bottom w:val="none" w:sz="0" w:space="0" w:color="auto"/>
            </w:tcBorders>
            <w:noWrap/>
            <w:hideMark/>
          </w:tcPr>
          <w:p w14:paraId="4572694D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-1.353</w:t>
            </w:r>
          </w:p>
        </w:tc>
      </w:tr>
      <w:tr w:rsidR="004138FE" w:rsidRPr="00963294" w14:paraId="6C062E25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  <w:hideMark/>
          </w:tcPr>
          <w:p w14:paraId="661F103A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Summer-B4-surface</w:t>
            </w:r>
          </w:p>
        </w:tc>
        <w:tc>
          <w:tcPr>
            <w:tcW w:w="2551" w:type="dxa"/>
            <w:noWrap/>
            <w:hideMark/>
          </w:tcPr>
          <w:p w14:paraId="50BE5F7B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-1.736</w:t>
            </w:r>
          </w:p>
        </w:tc>
        <w:tc>
          <w:tcPr>
            <w:tcW w:w="2413" w:type="dxa"/>
            <w:noWrap/>
            <w:hideMark/>
          </w:tcPr>
          <w:p w14:paraId="3261C66E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1.593</w:t>
            </w:r>
          </w:p>
        </w:tc>
      </w:tr>
      <w:tr w:rsidR="004138FE" w:rsidRPr="00963294" w14:paraId="618C6C4F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4252685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Spring-A3- deep layer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0439781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-1.294</w:t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C180BE1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-2.140</w:t>
            </w:r>
          </w:p>
        </w:tc>
      </w:tr>
      <w:tr w:rsidR="004138FE" w:rsidRPr="00963294" w14:paraId="06AAB4F0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  <w:hideMark/>
          </w:tcPr>
          <w:p w14:paraId="63240E08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Spring-A3-surface layer</w:t>
            </w:r>
          </w:p>
        </w:tc>
        <w:tc>
          <w:tcPr>
            <w:tcW w:w="2551" w:type="dxa"/>
            <w:noWrap/>
            <w:hideMark/>
          </w:tcPr>
          <w:p w14:paraId="793B21FE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-1.251</w:t>
            </w:r>
          </w:p>
        </w:tc>
        <w:tc>
          <w:tcPr>
            <w:tcW w:w="2413" w:type="dxa"/>
            <w:noWrap/>
            <w:hideMark/>
          </w:tcPr>
          <w:p w14:paraId="6C940C59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1.372</w:t>
            </w:r>
          </w:p>
        </w:tc>
      </w:tr>
      <w:tr w:rsidR="004138FE" w:rsidRPr="00963294" w14:paraId="048C6B8F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5DEBFF60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Spring-C3- deep layer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41B0FBD0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-1.218</w:t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DB930A8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0.559</w:t>
            </w:r>
          </w:p>
        </w:tc>
      </w:tr>
      <w:tr w:rsidR="004138FE" w:rsidRPr="00963294" w14:paraId="25560B0A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  <w:hideMark/>
          </w:tcPr>
          <w:p w14:paraId="1A070E37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Spring-C3-surface layer</w:t>
            </w:r>
          </w:p>
        </w:tc>
        <w:tc>
          <w:tcPr>
            <w:tcW w:w="2551" w:type="dxa"/>
            <w:noWrap/>
            <w:hideMark/>
          </w:tcPr>
          <w:p w14:paraId="1BB90F7A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-1.216</w:t>
            </w:r>
          </w:p>
        </w:tc>
        <w:tc>
          <w:tcPr>
            <w:tcW w:w="2413" w:type="dxa"/>
            <w:noWrap/>
            <w:hideMark/>
          </w:tcPr>
          <w:p w14:paraId="25937757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0.971</w:t>
            </w:r>
          </w:p>
        </w:tc>
      </w:tr>
      <w:tr w:rsidR="004138FE" w:rsidRPr="00963294" w14:paraId="446EE2F1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0F24E94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Summer-H5-surface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1ABD7CB4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-1.078</w:t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265BF75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-0.450</w:t>
            </w:r>
          </w:p>
        </w:tc>
      </w:tr>
      <w:tr w:rsidR="004138FE" w:rsidRPr="00963294" w14:paraId="67F48284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  <w:hideMark/>
          </w:tcPr>
          <w:p w14:paraId="6D04FFB4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Summer-D6-deep</w:t>
            </w:r>
          </w:p>
        </w:tc>
        <w:tc>
          <w:tcPr>
            <w:tcW w:w="2551" w:type="dxa"/>
            <w:noWrap/>
            <w:hideMark/>
          </w:tcPr>
          <w:p w14:paraId="73D29985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-1.068</w:t>
            </w:r>
          </w:p>
        </w:tc>
        <w:tc>
          <w:tcPr>
            <w:tcW w:w="2413" w:type="dxa"/>
            <w:noWrap/>
            <w:hideMark/>
          </w:tcPr>
          <w:p w14:paraId="71586A57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-0.638</w:t>
            </w:r>
          </w:p>
        </w:tc>
      </w:tr>
      <w:tr w:rsidR="004138FE" w:rsidRPr="00963294" w14:paraId="79FEBA37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2A3FE5FC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Spring-B4-surface layer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7066BAD4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-0.945</w:t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301A3F64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0.562</w:t>
            </w:r>
          </w:p>
        </w:tc>
      </w:tr>
      <w:tr w:rsidR="004138FE" w:rsidRPr="00963294" w14:paraId="55758EF8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  <w:hideMark/>
          </w:tcPr>
          <w:p w14:paraId="3C3AB67C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Summer-F2-surface</w:t>
            </w:r>
          </w:p>
        </w:tc>
        <w:tc>
          <w:tcPr>
            <w:tcW w:w="2551" w:type="dxa"/>
            <w:noWrap/>
            <w:hideMark/>
          </w:tcPr>
          <w:p w14:paraId="3377791B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-0.878</w:t>
            </w:r>
          </w:p>
        </w:tc>
        <w:tc>
          <w:tcPr>
            <w:tcW w:w="2413" w:type="dxa"/>
            <w:noWrap/>
            <w:hideMark/>
          </w:tcPr>
          <w:p w14:paraId="096DD448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-0.560</w:t>
            </w:r>
          </w:p>
        </w:tc>
      </w:tr>
      <w:tr w:rsidR="004138FE" w:rsidRPr="00963294" w14:paraId="7D8111A2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9FA9E82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Summer-G4-surface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E9F8F9C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-0.743</w:t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0A5517DC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-0.947</w:t>
            </w:r>
          </w:p>
        </w:tc>
      </w:tr>
      <w:tr w:rsidR="004138FE" w:rsidRPr="00963294" w14:paraId="723BC352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</w:tcPr>
          <w:p w14:paraId="5B8E7554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Spring-E5- deep layer</w:t>
            </w:r>
          </w:p>
        </w:tc>
        <w:tc>
          <w:tcPr>
            <w:tcW w:w="2551" w:type="dxa"/>
            <w:noWrap/>
          </w:tcPr>
          <w:p w14:paraId="0337EC90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-0.692</w:t>
            </w:r>
          </w:p>
        </w:tc>
        <w:tc>
          <w:tcPr>
            <w:tcW w:w="2413" w:type="dxa"/>
            <w:noWrap/>
          </w:tcPr>
          <w:p w14:paraId="137B0A03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1.983</w:t>
            </w:r>
          </w:p>
        </w:tc>
      </w:tr>
      <w:tr w:rsidR="004138FE" w:rsidRPr="00963294" w14:paraId="7647F854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79C11466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Spring-B4- deep layer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7F3897BE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-0.499</w:t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9225C9E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0.804</w:t>
            </w:r>
          </w:p>
        </w:tc>
      </w:tr>
      <w:tr w:rsidR="004138FE" w:rsidRPr="00963294" w14:paraId="01557760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</w:tcPr>
          <w:p w14:paraId="420EB40A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Summer-G4-deep</w:t>
            </w:r>
          </w:p>
        </w:tc>
        <w:tc>
          <w:tcPr>
            <w:tcW w:w="2551" w:type="dxa"/>
            <w:noWrap/>
          </w:tcPr>
          <w:p w14:paraId="491DB17C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-0.406</w:t>
            </w:r>
          </w:p>
        </w:tc>
        <w:tc>
          <w:tcPr>
            <w:tcW w:w="2413" w:type="dxa"/>
            <w:noWrap/>
          </w:tcPr>
          <w:p w14:paraId="132EB153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0.832</w:t>
            </w:r>
          </w:p>
        </w:tc>
      </w:tr>
      <w:tr w:rsidR="004138FE" w:rsidRPr="00963294" w14:paraId="6A498C8F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46D15685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Summer-E5-surface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67F11271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-0.328</w:t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265D7476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-0.966</w:t>
            </w:r>
          </w:p>
        </w:tc>
      </w:tr>
      <w:tr w:rsidR="004138FE" w:rsidRPr="00963294" w14:paraId="588E382B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</w:tcPr>
          <w:p w14:paraId="22A244E9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Spring-D6-surface layer</w:t>
            </w:r>
          </w:p>
        </w:tc>
        <w:tc>
          <w:tcPr>
            <w:tcW w:w="2551" w:type="dxa"/>
            <w:noWrap/>
          </w:tcPr>
          <w:p w14:paraId="463A54E4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-0.323</w:t>
            </w:r>
          </w:p>
        </w:tc>
        <w:tc>
          <w:tcPr>
            <w:tcW w:w="2413" w:type="dxa"/>
            <w:noWrap/>
          </w:tcPr>
          <w:p w14:paraId="46D79C26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-1.490</w:t>
            </w:r>
          </w:p>
        </w:tc>
      </w:tr>
      <w:tr w:rsidR="004138FE" w:rsidRPr="00963294" w14:paraId="125902FE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630DA5B5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Spring-F2-surface layer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D9AF3A9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-0.159</w:t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C826B3E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-1.378</w:t>
            </w:r>
          </w:p>
        </w:tc>
      </w:tr>
      <w:tr w:rsidR="004138FE" w:rsidRPr="00963294" w14:paraId="1C5643C8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</w:tcPr>
          <w:p w14:paraId="7BD4791A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Summer-E5-deep</w:t>
            </w:r>
          </w:p>
        </w:tc>
        <w:tc>
          <w:tcPr>
            <w:tcW w:w="2551" w:type="dxa"/>
            <w:noWrap/>
          </w:tcPr>
          <w:p w14:paraId="2136C871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-0.132</w:t>
            </w:r>
          </w:p>
        </w:tc>
        <w:tc>
          <w:tcPr>
            <w:tcW w:w="2413" w:type="dxa"/>
            <w:noWrap/>
          </w:tcPr>
          <w:p w14:paraId="4DB46367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0.096</w:t>
            </w:r>
          </w:p>
        </w:tc>
      </w:tr>
      <w:tr w:rsidR="004138FE" w:rsidRPr="00963294" w14:paraId="0760DCED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4730F92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Spring-G4-surface layer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D292B8E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-0.022</w:t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6F78C66B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-0.603</w:t>
            </w:r>
          </w:p>
        </w:tc>
      </w:tr>
      <w:tr w:rsidR="004138FE" w:rsidRPr="00963294" w14:paraId="5B19AED6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</w:tcPr>
          <w:p w14:paraId="2A0832DC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Summer-A4-5-deep</w:t>
            </w:r>
          </w:p>
        </w:tc>
        <w:tc>
          <w:tcPr>
            <w:tcW w:w="2551" w:type="dxa"/>
            <w:noWrap/>
          </w:tcPr>
          <w:p w14:paraId="1793F5B2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-0.002</w:t>
            </w:r>
          </w:p>
        </w:tc>
        <w:tc>
          <w:tcPr>
            <w:tcW w:w="2413" w:type="dxa"/>
            <w:noWrap/>
          </w:tcPr>
          <w:p w14:paraId="224563FD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1.332</w:t>
            </w:r>
          </w:p>
        </w:tc>
      </w:tr>
      <w:tr w:rsidR="004138FE" w:rsidRPr="00963294" w14:paraId="749358C7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03551DFD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Summer-D6-surface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736C2901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0.007</w:t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76E111E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-1.033</w:t>
            </w:r>
          </w:p>
        </w:tc>
      </w:tr>
      <w:tr w:rsidR="004138FE" w:rsidRPr="00963294" w14:paraId="49479762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</w:tcPr>
          <w:p w14:paraId="53C1C2ED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Spring-H5-surface layer</w:t>
            </w:r>
          </w:p>
        </w:tc>
        <w:tc>
          <w:tcPr>
            <w:tcW w:w="2551" w:type="dxa"/>
            <w:noWrap/>
          </w:tcPr>
          <w:p w14:paraId="4B5FE905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0.035</w:t>
            </w:r>
          </w:p>
        </w:tc>
        <w:tc>
          <w:tcPr>
            <w:tcW w:w="2413" w:type="dxa"/>
            <w:noWrap/>
          </w:tcPr>
          <w:p w14:paraId="397B4660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-0.368</w:t>
            </w:r>
          </w:p>
        </w:tc>
      </w:tr>
      <w:tr w:rsidR="004138FE" w:rsidRPr="00963294" w14:paraId="75CD41E5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A876184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Spring-F2- deep layer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6B4F9C5" w14:textId="3FD831FE" w:rsidR="004138FE" w:rsidRPr="00963294" w:rsidRDefault="004138FE" w:rsidP="005B3752">
            <w:pPr>
              <w:tabs>
                <w:tab w:val="center" w:pos="1167"/>
              </w:tabs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0.257</w:t>
            </w:r>
            <w:r w:rsidR="005B3752">
              <w:rPr>
                <w:rFonts w:cs="Times New Roman"/>
                <w:sz w:val="18"/>
                <w:szCs w:val="18"/>
              </w:rPr>
              <w:tab/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7DEB4DD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0.024</w:t>
            </w:r>
          </w:p>
        </w:tc>
      </w:tr>
      <w:tr w:rsidR="004138FE" w:rsidRPr="00963294" w14:paraId="7126F1AC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</w:tcPr>
          <w:p w14:paraId="5E65F68F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Spring-D6- deep layer</w:t>
            </w:r>
          </w:p>
        </w:tc>
        <w:tc>
          <w:tcPr>
            <w:tcW w:w="2551" w:type="dxa"/>
            <w:noWrap/>
          </w:tcPr>
          <w:p w14:paraId="08B0BC45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0.35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413" w:type="dxa"/>
            <w:noWrap/>
          </w:tcPr>
          <w:p w14:paraId="7F336141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-1.193</w:t>
            </w:r>
          </w:p>
        </w:tc>
      </w:tr>
      <w:tr w:rsidR="004138FE" w:rsidRPr="00963294" w14:paraId="53A02146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7E124572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Spring-E5-surface layer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DFF3142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0.358</w:t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62117AC7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-1.324</w:t>
            </w:r>
          </w:p>
        </w:tc>
      </w:tr>
      <w:tr w:rsidR="004138FE" w:rsidRPr="00963294" w14:paraId="6F1D0683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</w:tcPr>
          <w:p w14:paraId="4129535F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Summer-A2-4-surface</w:t>
            </w:r>
          </w:p>
        </w:tc>
        <w:tc>
          <w:tcPr>
            <w:tcW w:w="2551" w:type="dxa"/>
            <w:noWrap/>
          </w:tcPr>
          <w:p w14:paraId="69702E4A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0.423</w:t>
            </w:r>
          </w:p>
        </w:tc>
        <w:tc>
          <w:tcPr>
            <w:tcW w:w="2413" w:type="dxa"/>
            <w:noWrap/>
          </w:tcPr>
          <w:p w14:paraId="0FACB15D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1.990</w:t>
            </w:r>
          </w:p>
        </w:tc>
      </w:tr>
      <w:tr w:rsidR="004138FE" w:rsidRPr="00963294" w14:paraId="0C5FB108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478FC59A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Spring-G4- deep layer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719C8214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0.539</w:t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C373101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-0.097</w:t>
            </w:r>
          </w:p>
        </w:tc>
      </w:tr>
      <w:tr w:rsidR="004138FE" w:rsidRPr="00963294" w14:paraId="2A5E6F69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</w:tcPr>
          <w:p w14:paraId="4E174630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Spring-A2-3-surface layer</w:t>
            </w:r>
          </w:p>
        </w:tc>
        <w:tc>
          <w:tcPr>
            <w:tcW w:w="2551" w:type="dxa"/>
            <w:noWrap/>
          </w:tcPr>
          <w:p w14:paraId="6DEC87CF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0.769</w:t>
            </w:r>
          </w:p>
        </w:tc>
        <w:tc>
          <w:tcPr>
            <w:tcW w:w="2413" w:type="dxa"/>
            <w:noWrap/>
          </w:tcPr>
          <w:p w14:paraId="26231161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1.520</w:t>
            </w:r>
          </w:p>
        </w:tc>
      </w:tr>
      <w:tr w:rsidR="004138FE" w:rsidRPr="00963294" w14:paraId="66112E24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03E4D954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Summer-A2-4-deep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7D72183F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0.922</w:t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D191396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1.589</w:t>
            </w:r>
          </w:p>
        </w:tc>
      </w:tr>
      <w:tr w:rsidR="004138FE" w:rsidRPr="00963294" w14:paraId="61D0E126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</w:tcPr>
          <w:p w14:paraId="3C241450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Summer-A3-surface</w:t>
            </w:r>
          </w:p>
        </w:tc>
        <w:tc>
          <w:tcPr>
            <w:tcW w:w="2551" w:type="dxa"/>
            <w:noWrap/>
          </w:tcPr>
          <w:p w14:paraId="4F2C16DB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1.136</w:t>
            </w:r>
          </w:p>
        </w:tc>
        <w:tc>
          <w:tcPr>
            <w:tcW w:w="2413" w:type="dxa"/>
            <w:noWrap/>
          </w:tcPr>
          <w:p w14:paraId="6975A892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-0.013</w:t>
            </w:r>
          </w:p>
        </w:tc>
      </w:tr>
      <w:tr w:rsidR="004138FE" w:rsidRPr="00963294" w14:paraId="549FD076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255A4F2A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Summer-B4-deep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49BC85D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1.268</w:t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76263EA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-0.158</w:t>
            </w:r>
          </w:p>
        </w:tc>
      </w:tr>
      <w:tr w:rsidR="004138FE" w:rsidRPr="00963294" w14:paraId="0896D241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</w:tcPr>
          <w:p w14:paraId="120D3183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Summer-A4-5-surface</w:t>
            </w:r>
          </w:p>
        </w:tc>
        <w:tc>
          <w:tcPr>
            <w:tcW w:w="2551" w:type="dxa"/>
            <w:noWrap/>
          </w:tcPr>
          <w:p w14:paraId="1F311E9F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1.292</w:t>
            </w:r>
          </w:p>
        </w:tc>
        <w:tc>
          <w:tcPr>
            <w:tcW w:w="2413" w:type="dxa"/>
            <w:noWrap/>
          </w:tcPr>
          <w:p w14:paraId="3A707DCC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1.285</w:t>
            </w:r>
          </w:p>
        </w:tc>
      </w:tr>
      <w:tr w:rsidR="004138FE" w:rsidRPr="00963294" w14:paraId="4467A4CD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D0CC49B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Summer-C3-surface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0DDF429B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1.904</w:t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490AF50C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-0.899</w:t>
            </w:r>
          </w:p>
        </w:tc>
      </w:tr>
      <w:tr w:rsidR="004138FE" w:rsidRPr="00963294" w14:paraId="20FE6887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noWrap/>
          </w:tcPr>
          <w:p w14:paraId="572A2556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Summer-A3-deep</w:t>
            </w:r>
          </w:p>
        </w:tc>
        <w:tc>
          <w:tcPr>
            <w:tcW w:w="2551" w:type="dxa"/>
            <w:noWrap/>
          </w:tcPr>
          <w:p w14:paraId="06E73E6B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1.942</w:t>
            </w:r>
          </w:p>
        </w:tc>
        <w:tc>
          <w:tcPr>
            <w:tcW w:w="2413" w:type="dxa"/>
            <w:noWrap/>
          </w:tcPr>
          <w:p w14:paraId="7052511B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-2.065</w:t>
            </w:r>
          </w:p>
        </w:tc>
      </w:tr>
      <w:tr w:rsidR="004138FE" w:rsidRPr="00963294" w14:paraId="2DB88A2C" w14:textId="77777777" w:rsidTr="00203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AFCD649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Spring-H5- deep layer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0B5A728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2.558</w:t>
            </w:r>
          </w:p>
        </w:tc>
        <w:tc>
          <w:tcPr>
            <w:tcW w:w="241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43DA6DF1" w14:textId="77777777" w:rsidR="004138FE" w:rsidRPr="00963294" w:rsidRDefault="004138FE" w:rsidP="0020357B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0.059</w:t>
            </w:r>
          </w:p>
        </w:tc>
      </w:tr>
      <w:tr w:rsidR="004138FE" w:rsidRPr="00963294" w14:paraId="2E7498CA" w14:textId="77777777" w:rsidTr="002035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bottom w:val="single" w:sz="12" w:space="0" w:color="auto"/>
            </w:tcBorders>
            <w:noWrap/>
          </w:tcPr>
          <w:p w14:paraId="1B9988BD" w14:textId="77777777" w:rsidR="004138FE" w:rsidRPr="00963294" w:rsidRDefault="004138FE" w:rsidP="0020357B">
            <w:pPr>
              <w:spacing w:before="0" w:after="0"/>
              <w:jc w:val="both"/>
              <w:rPr>
                <w:rFonts w:eastAsia="等线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b w:val="0"/>
                <w:bCs w:val="0"/>
                <w:sz w:val="18"/>
                <w:szCs w:val="18"/>
              </w:rPr>
              <w:t>Spring-A3-8-surface layer</w:t>
            </w:r>
          </w:p>
        </w:tc>
        <w:tc>
          <w:tcPr>
            <w:tcW w:w="2551" w:type="dxa"/>
            <w:tcBorders>
              <w:bottom w:val="single" w:sz="12" w:space="0" w:color="auto"/>
            </w:tcBorders>
            <w:noWrap/>
          </w:tcPr>
          <w:p w14:paraId="6C1F6A76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2.753</w:t>
            </w:r>
          </w:p>
        </w:tc>
        <w:tc>
          <w:tcPr>
            <w:tcW w:w="2413" w:type="dxa"/>
            <w:tcBorders>
              <w:bottom w:val="single" w:sz="12" w:space="0" w:color="auto"/>
            </w:tcBorders>
            <w:noWrap/>
          </w:tcPr>
          <w:p w14:paraId="0C442CBA" w14:textId="77777777" w:rsidR="004138FE" w:rsidRPr="00963294" w:rsidRDefault="004138FE" w:rsidP="0020357B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963294">
              <w:rPr>
                <w:rFonts w:cs="Times New Roman"/>
                <w:sz w:val="18"/>
                <w:szCs w:val="18"/>
              </w:rPr>
              <w:t>0.738</w:t>
            </w:r>
          </w:p>
        </w:tc>
      </w:tr>
    </w:tbl>
    <w:p w14:paraId="12BEF51E" w14:textId="6CA8DC0B" w:rsidR="00DE23E8" w:rsidRPr="00C63BA6" w:rsidRDefault="00DE23E8" w:rsidP="005B3752">
      <w:pPr>
        <w:tabs>
          <w:tab w:val="left" w:pos="3840"/>
        </w:tabs>
        <w:spacing w:before="240"/>
        <w:jc w:val="center"/>
        <w:rPr>
          <w:rFonts w:cs="Times New Roman"/>
          <w:szCs w:val="21"/>
          <w:lang w:eastAsia="zh-CN"/>
        </w:rPr>
      </w:pPr>
    </w:p>
    <w:sectPr w:rsidR="00DE23E8" w:rsidRPr="00C63BA6" w:rsidSect="003F2C2C">
      <w:headerReference w:type="even" r:id="rId24"/>
      <w:footerReference w:type="even" r:id="rId25"/>
      <w:footerReference w:type="default" r:id="rId26"/>
      <w:headerReference w:type="first" r:id="rId2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BF69CC" w14:textId="77777777" w:rsidR="003F2C2C" w:rsidRDefault="003F2C2C" w:rsidP="00117666">
      <w:pPr>
        <w:spacing w:after="0"/>
      </w:pPr>
      <w:r>
        <w:separator/>
      </w:r>
    </w:p>
  </w:endnote>
  <w:endnote w:type="continuationSeparator" w:id="0">
    <w:p w14:paraId="1FE2E453" w14:textId="77777777" w:rsidR="003F2C2C" w:rsidRDefault="003F2C2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73182950"/>
      <w:docPartObj>
        <w:docPartGallery w:val="Page Numbers (Bottom of Page)"/>
        <w:docPartUnique/>
      </w:docPartObj>
    </w:sdtPr>
    <w:sdtContent>
      <w:p w14:paraId="0BC70719" w14:textId="73B448D8" w:rsidR="00750646" w:rsidRDefault="00750646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18EC967B" w14:textId="77777777" w:rsidR="00F20DBA" w:rsidRDefault="00F20DBA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83075334"/>
      <w:docPartObj>
        <w:docPartGallery w:val="Page Numbers (Bottom of Page)"/>
        <w:docPartUnique/>
      </w:docPartObj>
    </w:sdtPr>
    <w:sdtContent>
      <w:p w14:paraId="74344444" w14:textId="117FCB1C" w:rsidR="00750646" w:rsidRDefault="00750646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2ECE4FB5" w14:textId="2881BE37" w:rsidR="00F20DBA" w:rsidRDefault="00F20DBA" w:rsidP="00B76CC0">
    <w:pPr>
      <w:pStyle w:val="af5"/>
      <w:jc w:val="center"/>
      <w:rPr>
        <w:lang w:eastAsia="zh-C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E45318" w:rsidRPr="00577C4C" w:rsidRDefault="00E45318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E45318" w:rsidRPr="00577C4C" w:rsidRDefault="00E4531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E45318" w:rsidRPr="00577C4C" w:rsidRDefault="00E4531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07215555"/>
      <w:docPartObj>
        <w:docPartGallery w:val="Page Numbers (Bottom of Page)"/>
        <w:docPartUnique/>
      </w:docPartObj>
    </w:sdtPr>
    <w:sdtContent>
      <w:p w14:paraId="4817EB1A" w14:textId="32C3AEA0" w:rsidR="00750646" w:rsidRDefault="00750646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6322FF27" w14:textId="626F8C94" w:rsidR="00E45318" w:rsidRPr="00577C4C" w:rsidRDefault="00E45318">
    <w:pPr>
      <w:rPr>
        <w:b/>
        <w:sz w:val="20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D4E421" w14:textId="77777777" w:rsidR="003F2C2C" w:rsidRDefault="003F2C2C" w:rsidP="00117666">
      <w:pPr>
        <w:spacing w:after="0"/>
      </w:pPr>
      <w:r>
        <w:separator/>
      </w:r>
    </w:p>
  </w:footnote>
  <w:footnote w:type="continuationSeparator" w:id="0">
    <w:p w14:paraId="44BE5178" w14:textId="77777777" w:rsidR="003F2C2C" w:rsidRDefault="003F2C2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7CA6A" w14:textId="0EE13C44" w:rsidR="00E45318" w:rsidRDefault="00E45318">
    <w:pPr>
      <w:pStyle w:val="afa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7E4776A8" wp14:editId="16A0119B">
          <wp:extent cx="1382534" cy="497091"/>
          <wp:effectExtent l="0" t="0" r="0" b="0"/>
          <wp:docPr id="969301541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AAA87" w14:textId="161EFF34" w:rsidR="00E45318" w:rsidRDefault="00E45318">
    <w:pPr>
      <w:pStyle w:val="afa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4A8C272C" wp14:editId="7DC7A9EF">
          <wp:extent cx="1382534" cy="497091"/>
          <wp:effectExtent l="0" t="0" r="0" b="0"/>
          <wp:docPr id="144548498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566A211F" w:rsidR="00E45318" w:rsidRPr="009151AA" w:rsidRDefault="00E45318">
    <w:pPr>
      <w:rPr>
        <w:rFonts w:cs="Times New Roman"/>
      </w:rPr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4085828B" wp14:editId="5CEDF7FE">
          <wp:extent cx="1382534" cy="497091"/>
          <wp:effectExtent l="0" t="0" r="0" b="0"/>
          <wp:docPr id="5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15D0237B" w:rsidR="00E45318" w:rsidRDefault="00E45318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6CEDD3B0" wp14:editId="7ADEF501">
          <wp:extent cx="1382534" cy="497091"/>
          <wp:effectExtent l="0" t="0" r="0" b="0"/>
          <wp:docPr id="4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704521325">
    <w:abstractNumId w:val="0"/>
  </w:num>
  <w:num w:numId="2" w16cid:durableId="954870413">
    <w:abstractNumId w:val="4"/>
  </w:num>
  <w:num w:numId="3" w16cid:durableId="1690064103">
    <w:abstractNumId w:val="1"/>
  </w:num>
  <w:num w:numId="4" w16cid:durableId="155079210">
    <w:abstractNumId w:val="5"/>
  </w:num>
  <w:num w:numId="5" w16cid:durableId="3203542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2688963">
    <w:abstractNumId w:val="3"/>
  </w:num>
  <w:num w:numId="7" w16cid:durableId="2010062884">
    <w:abstractNumId w:val="6"/>
  </w:num>
  <w:num w:numId="8" w16cid:durableId="599483655">
    <w:abstractNumId w:val="6"/>
  </w:num>
  <w:num w:numId="9" w16cid:durableId="39329977">
    <w:abstractNumId w:val="6"/>
  </w:num>
  <w:num w:numId="10" w16cid:durableId="1339431074">
    <w:abstractNumId w:val="6"/>
  </w:num>
  <w:num w:numId="11" w16cid:durableId="1045183700">
    <w:abstractNumId w:val="6"/>
  </w:num>
  <w:num w:numId="12" w16cid:durableId="1826387355">
    <w:abstractNumId w:val="6"/>
  </w:num>
  <w:num w:numId="13" w16cid:durableId="1050307689">
    <w:abstractNumId w:val="3"/>
  </w:num>
  <w:num w:numId="14" w16cid:durableId="40056364">
    <w:abstractNumId w:val="2"/>
  </w:num>
  <w:num w:numId="15" w16cid:durableId="932669178">
    <w:abstractNumId w:val="2"/>
  </w:num>
  <w:num w:numId="16" w16cid:durableId="607663612">
    <w:abstractNumId w:val="2"/>
  </w:num>
  <w:num w:numId="17" w16cid:durableId="1738547876">
    <w:abstractNumId w:val="2"/>
  </w:num>
  <w:num w:numId="18" w16cid:durableId="1563828359">
    <w:abstractNumId w:val="2"/>
  </w:num>
  <w:num w:numId="19" w16cid:durableId="10067863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36C7"/>
    <w:rsid w:val="000069C5"/>
    <w:rsid w:val="000103A5"/>
    <w:rsid w:val="000142FE"/>
    <w:rsid w:val="0001436A"/>
    <w:rsid w:val="00031F78"/>
    <w:rsid w:val="00034304"/>
    <w:rsid w:val="00035434"/>
    <w:rsid w:val="00035DB1"/>
    <w:rsid w:val="00037850"/>
    <w:rsid w:val="00052A14"/>
    <w:rsid w:val="00066F4D"/>
    <w:rsid w:val="0007567C"/>
    <w:rsid w:val="00077D53"/>
    <w:rsid w:val="000B0638"/>
    <w:rsid w:val="000B4A74"/>
    <w:rsid w:val="000B527B"/>
    <w:rsid w:val="000C4902"/>
    <w:rsid w:val="000C73A2"/>
    <w:rsid w:val="000D7BF9"/>
    <w:rsid w:val="000E3FE6"/>
    <w:rsid w:val="000E6693"/>
    <w:rsid w:val="000F059A"/>
    <w:rsid w:val="000F54CE"/>
    <w:rsid w:val="00105FD9"/>
    <w:rsid w:val="00106660"/>
    <w:rsid w:val="00117666"/>
    <w:rsid w:val="00120C6D"/>
    <w:rsid w:val="001368CE"/>
    <w:rsid w:val="001549D3"/>
    <w:rsid w:val="00160065"/>
    <w:rsid w:val="00171121"/>
    <w:rsid w:val="00177D84"/>
    <w:rsid w:val="0020357B"/>
    <w:rsid w:val="00206642"/>
    <w:rsid w:val="002249DA"/>
    <w:rsid w:val="0023737A"/>
    <w:rsid w:val="00245DB0"/>
    <w:rsid w:val="00250E1E"/>
    <w:rsid w:val="00253D55"/>
    <w:rsid w:val="00267D18"/>
    <w:rsid w:val="00283BD2"/>
    <w:rsid w:val="00284122"/>
    <w:rsid w:val="00286607"/>
    <w:rsid w:val="002868E2"/>
    <w:rsid w:val="002869C3"/>
    <w:rsid w:val="002911EA"/>
    <w:rsid w:val="002936E4"/>
    <w:rsid w:val="00293800"/>
    <w:rsid w:val="002B4A57"/>
    <w:rsid w:val="002B5E81"/>
    <w:rsid w:val="002C74CA"/>
    <w:rsid w:val="002E1FA2"/>
    <w:rsid w:val="003544FB"/>
    <w:rsid w:val="003548EB"/>
    <w:rsid w:val="00364DFE"/>
    <w:rsid w:val="00377CD6"/>
    <w:rsid w:val="00384AAB"/>
    <w:rsid w:val="00395023"/>
    <w:rsid w:val="003A0714"/>
    <w:rsid w:val="003B1783"/>
    <w:rsid w:val="003C572B"/>
    <w:rsid w:val="003C659E"/>
    <w:rsid w:val="003D2D47"/>
    <w:rsid w:val="003D2F2D"/>
    <w:rsid w:val="003D300A"/>
    <w:rsid w:val="003D62FA"/>
    <w:rsid w:val="003F2C2C"/>
    <w:rsid w:val="00401590"/>
    <w:rsid w:val="00404E03"/>
    <w:rsid w:val="004138FE"/>
    <w:rsid w:val="00420AE6"/>
    <w:rsid w:val="004403DA"/>
    <w:rsid w:val="00447801"/>
    <w:rsid w:val="00452E9C"/>
    <w:rsid w:val="00457E8E"/>
    <w:rsid w:val="00462D6C"/>
    <w:rsid w:val="004735C8"/>
    <w:rsid w:val="00484B44"/>
    <w:rsid w:val="004961FF"/>
    <w:rsid w:val="004C78D0"/>
    <w:rsid w:val="004D7C90"/>
    <w:rsid w:val="00504521"/>
    <w:rsid w:val="005152EF"/>
    <w:rsid w:val="00517A89"/>
    <w:rsid w:val="00517FFC"/>
    <w:rsid w:val="005250F2"/>
    <w:rsid w:val="00544FD1"/>
    <w:rsid w:val="005915CE"/>
    <w:rsid w:val="00593EEA"/>
    <w:rsid w:val="005A5EEE"/>
    <w:rsid w:val="005B3752"/>
    <w:rsid w:val="005C7379"/>
    <w:rsid w:val="005C73C0"/>
    <w:rsid w:val="005D4F5A"/>
    <w:rsid w:val="006132AD"/>
    <w:rsid w:val="00613C91"/>
    <w:rsid w:val="006143C5"/>
    <w:rsid w:val="006375C7"/>
    <w:rsid w:val="00645DEC"/>
    <w:rsid w:val="00651517"/>
    <w:rsid w:val="00654E8F"/>
    <w:rsid w:val="00660D05"/>
    <w:rsid w:val="006820B1"/>
    <w:rsid w:val="006B7D14"/>
    <w:rsid w:val="006D3C30"/>
    <w:rsid w:val="00701727"/>
    <w:rsid w:val="0070566C"/>
    <w:rsid w:val="00714C50"/>
    <w:rsid w:val="00725A7D"/>
    <w:rsid w:val="0073096F"/>
    <w:rsid w:val="00733BCC"/>
    <w:rsid w:val="00741DD3"/>
    <w:rsid w:val="00742A32"/>
    <w:rsid w:val="00743089"/>
    <w:rsid w:val="007501BE"/>
    <w:rsid w:val="00750646"/>
    <w:rsid w:val="00752D02"/>
    <w:rsid w:val="00753862"/>
    <w:rsid w:val="00754E33"/>
    <w:rsid w:val="0078457D"/>
    <w:rsid w:val="007851FF"/>
    <w:rsid w:val="00790BB3"/>
    <w:rsid w:val="007A6B9D"/>
    <w:rsid w:val="007B0BCE"/>
    <w:rsid w:val="007C206C"/>
    <w:rsid w:val="007C4EA4"/>
    <w:rsid w:val="007C50F2"/>
    <w:rsid w:val="007E2328"/>
    <w:rsid w:val="007E244C"/>
    <w:rsid w:val="007F204C"/>
    <w:rsid w:val="00803D24"/>
    <w:rsid w:val="0080783C"/>
    <w:rsid w:val="00817DD6"/>
    <w:rsid w:val="00873602"/>
    <w:rsid w:val="0088448B"/>
    <w:rsid w:val="00885156"/>
    <w:rsid w:val="008942C7"/>
    <w:rsid w:val="008F0984"/>
    <w:rsid w:val="009151AA"/>
    <w:rsid w:val="009200C3"/>
    <w:rsid w:val="009209C9"/>
    <w:rsid w:val="00930314"/>
    <w:rsid w:val="0093429D"/>
    <w:rsid w:val="0093795E"/>
    <w:rsid w:val="00943573"/>
    <w:rsid w:val="00945BD5"/>
    <w:rsid w:val="0096163D"/>
    <w:rsid w:val="00970F7D"/>
    <w:rsid w:val="00994A3D"/>
    <w:rsid w:val="009A059A"/>
    <w:rsid w:val="009A14B0"/>
    <w:rsid w:val="009A52EA"/>
    <w:rsid w:val="009A6B1B"/>
    <w:rsid w:val="009C076C"/>
    <w:rsid w:val="009C2B12"/>
    <w:rsid w:val="009C3EED"/>
    <w:rsid w:val="009C70F3"/>
    <w:rsid w:val="00A054DA"/>
    <w:rsid w:val="00A174D9"/>
    <w:rsid w:val="00A43A1E"/>
    <w:rsid w:val="00A569CD"/>
    <w:rsid w:val="00A57496"/>
    <w:rsid w:val="00A65520"/>
    <w:rsid w:val="00AA0364"/>
    <w:rsid w:val="00AB5EE2"/>
    <w:rsid w:val="00AB6715"/>
    <w:rsid w:val="00AB6B15"/>
    <w:rsid w:val="00AE627F"/>
    <w:rsid w:val="00AF0798"/>
    <w:rsid w:val="00B1671E"/>
    <w:rsid w:val="00B25EB8"/>
    <w:rsid w:val="00B354E1"/>
    <w:rsid w:val="00B37F4D"/>
    <w:rsid w:val="00B54AB9"/>
    <w:rsid w:val="00B76CC0"/>
    <w:rsid w:val="00BB22DE"/>
    <w:rsid w:val="00BD2ADF"/>
    <w:rsid w:val="00BD45D2"/>
    <w:rsid w:val="00BF63D2"/>
    <w:rsid w:val="00C02D6B"/>
    <w:rsid w:val="00C52A7B"/>
    <w:rsid w:val="00C56BAF"/>
    <w:rsid w:val="00C61AD5"/>
    <w:rsid w:val="00C63BA6"/>
    <w:rsid w:val="00C65467"/>
    <w:rsid w:val="00C65740"/>
    <w:rsid w:val="00C679AA"/>
    <w:rsid w:val="00C75972"/>
    <w:rsid w:val="00C808C3"/>
    <w:rsid w:val="00CC0A3A"/>
    <w:rsid w:val="00CD066B"/>
    <w:rsid w:val="00CE4FEE"/>
    <w:rsid w:val="00D01881"/>
    <w:rsid w:val="00D13EDA"/>
    <w:rsid w:val="00D223A4"/>
    <w:rsid w:val="00D63674"/>
    <w:rsid w:val="00D731AB"/>
    <w:rsid w:val="00DB59C3"/>
    <w:rsid w:val="00DC1331"/>
    <w:rsid w:val="00DC259A"/>
    <w:rsid w:val="00DE1785"/>
    <w:rsid w:val="00DE23E8"/>
    <w:rsid w:val="00E11994"/>
    <w:rsid w:val="00E45318"/>
    <w:rsid w:val="00E52377"/>
    <w:rsid w:val="00E64E17"/>
    <w:rsid w:val="00E67FF6"/>
    <w:rsid w:val="00E758AF"/>
    <w:rsid w:val="00E866C9"/>
    <w:rsid w:val="00E93328"/>
    <w:rsid w:val="00EA3D3C"/>
    <w:rsid w:val="00EB3D14"/>
    <w:rsid w:val="00EF3EEA"/>
    <w:rsid w:val="00F201A4"/>
    <w:rsid w:val="00F20DBA"/>
    <w:rsid w:val="00F46900"/>
    <w:rsid w:val="00F556AA"/>
    <w:rsid w:val="00F61D89"/>
    <w:rsid w:val="00F814F9"/>
    <w:rsid w:val="00F847EE"/>
    <w:rsid w:val="00FA3555"/>
    <w:rsid w:val="00FB7CF5"/>
    <w:rsid w:val="00FC5288"/>
    <w:rsid w:val="00FC5B2D"/>
    <w:rsid w:val="00FD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msonormal0">
    <w:name w:val="msonormal"/>
    <w:basedOn w:val="a0"/>
    <w:rsid w:val="00FD2863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font5">
    <w:name w:val="font5"/>
    <w:basedOn w:val="a0"/>
    <w:rsid w:val="00FD2863"/>
    <w:pPr>
      <w:spacing w:before="100" w:beforeAutospacing="1" w:after="100" w:afterAutospacing="1"/>
    </w:pPr>
    <w:rPr>
      <w:rFonts w:ascii="等线" w:eastAsia="等线" w:hAnsi="等线" w:cs="宋体"/>
      <w:sz w:val="18"/>
      <w:szCs w:val="18"/>
      <w:lang w:eastAsia="zh-CN"/>
    </w:rPr>
  </w:style>
  <w:style w:type="table" w:styleId="aff9">
    <w:name w:val="Grid Table Light"/>
    <w:basedOn w:val="a2"/>
    <w:uiPriority w:val="40"/>
    <w:rsid w:val="00FD2863"/>
    <w:pPr>
      <w:spacing w:after="0" w:line="240" w:lineRule="auto"/>
    </w:pPr>
    <w:rPr>
      <w:kern w:val="2"/>
      <w:sz w:val="21"/>
      <w:lang w:eastAsia="zh-CN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1">
    <w:name w:val="Plain Table 2"/>
    <w:basedOn w:val="a2"/>
    <w:uiPriority w:val="42"/>
    <w:rsid w:val="00FD2863"/>
    <w:pPr>
      <w:spacing w:after="0" w:line="240" w:lineRule="auto"/>
    </w:pPr>
    <w:rPr>
      <w:kern w:val="2"/>
      <w:sz w:val="21"/>
      <w:lang w:eastAsia="zh-CN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ffa">
    <w:name w:val="三线表"/>
    <w:basedOn w:val="a2"/>
    <w:uiPriority w:val="99"/>
    <w:rsid w:val="00FD2863"/>
    <w:pPr>
      <w:spacing w:after="0" w:line="240" w:lineRule="auto"/>
    </w:pPr>
    <w:rPr>
      <w:rFonts w:eastAsia="Times New Roman"/>
      <w:kern w:val="2"/>
      <w:sz w:val="21"/>
      <w:lang w:eastAsia="zh-CN"/>
      <w14:ligatures w14:val="standardContextual"/>
    </w:rPr>
    <w:tblPr/>
  </w:style>
  <w:style w:type="paragraph" w:customStyle="1" w:styleId="Authors">
    <w:name w:val="Authors"/>
    <w:basedOn w:val="a0"/>
    <w:rsid w:val="00250E1E"/>
    <w:pPr>
      <w:spacing w:after="360"/>
    </w:pPr>
    <w:rPr>
      <w:rFonts w:eastAsia="Times New Roman" w:cs="Times New Roman"/>
      <w:b/>
      <w:szCs w:val="24"/>
    </w:rPr>
  </w:style>
  <w:style w:type="paragraph" w:customStyle="1" w:styleId="Affiliation">
    <w:name w:val="Affiliation"/>
    <w:basedOn w:val="a0"/>
    <w:qFormat/>
    <w:rsid w:val="00250E1E"/>
    <w:pPr>
      <w:spacing w:after="0"/>
    </w:pPr>
    <w:rPr>
      <w:rFonts w:eastAsia="Times New Roman" w:cs="Times New Roman"/>
      <w:szCs w:val="24"/>
    </w:rPr>
  </w:style>
  <w:style w:type="paragraph" w:customStyle="1" w:styleId="Note">
    <w:name w:val="Note"/>
    <w:basedOn w:val="a0"/>
    <w:qFormat/>
    <w:rsid w:val="00250E1E"/>
    <w:pPr>
      <w:spacing w:before="240"/>
    </w:pPr>
    <w:rPr>
      <w:rFonts w:eastAsia="Calibri" w:cs="Times New Roman"/>
      <w:color w:val="00B0F0"/>
      <w:sz w:val="20"/>
      <w:szCs w:val="20"/>
    </w:rPr>
  </w:style>
  <w:style w:type="paragraph" w:customStyle="1" w:styleId="Response">
    <w:name w:val="Response"/>
    <w:basedOn w:val="a0"/>
    <w:link w:val="ResponseChar"/>
    <w:qFormat/>
    <w:rsid w:val="00377CD6"/>
    <w:pPr>
      <w:spacing w:before="156" w:after="120" w:line="360" w:lineRule="auto"/>
      <w:ind w:firstLineChars="177" w:firstLine="425"/>
      <w:jc w:val="both"/>
    </w:pPr>
    <w:rPr>
      <w:rFonts w:eastAsia="宋体" w:cs="Times New Roman"/>
      <w:color w:val="0000FF"/>
      <w:szCs w:val="24"/>
      <w:lang w:val="en-GB" w:eastAsia="zh-CN"/>
    </w:rPr>
  </w:style>
  <w:style w:type="character" w:customStyle="1" w:styleId="ResponseChar">
    <w:name w:val="Response Char"/>
    <w:basedOn w:val="a1"/>
    <w:link w:val="Response"/>
    <w:rsid w:val="00377CD6"/>
    <w:rPr>
      <w:rFonts w:ascii="Times New Roman" w:eastAsia="宋体" w:hAnsi="Times New Roman" w:cs="Times New Roman"/>
      <w:color w:val="0000FF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header" Target="head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tif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footer" Target="footer1.xml"/><Relationship Id="rId27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642863-40CB-4BBB-9E72-6186D9887A7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111</TotalTime>
  <Pages>19</Pages>
  <Words>3111</Words>
  <Characters>17739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shulanxuu@163.com</cp:lastModifiedBy>
  <cp:revision>6</cp:revision>
  <cp:lastPrinted>2024-04-08T15:09:00Z</cp:lastPrinted>
  <dcterms:created xsi:type="dcterms:W3CDTF">2024-04-18T10:43:00Z</dcterms:created>
  <dcterms:modified xsi:type="dcterms:W3CDTF">2024-05-08T03:11:00Z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