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CE240D" w14:textId="661D6651" w:rsidR="00632551" w:rsidRPr="00C73E1A" w:rsidRDefault="007E791F" w:rsidP="00E916FB">
      <w:pPr>
        <w:tabs>
          <w:tab w:val="left" w:pos="360"/>
        </w:tabs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E791F">
        <w:rPr>
          <w:rFonts w:ascii="Times New Roman" w:hAnsi="Times New Roman" w:cs="Times New Roman"/>
          <w:b/>
          <w:sz w:val="24"/>
          <w:szCs w:val="24"/>
        </w:rPr>
        <w:t>Drought-Induced Metabolic Shifts and Water Loss Mechanisms in Canola: Role of Cysteine Phenylalanine and Aspartic Acid</w:t>
      </w:r>
    </w:p>
    <w:p w14:paraId="0AC7B78F" w14:textId="77777777" w:rsidR="00424AC6" w:rsidRPr="00C73E1A" w:rsidRDefault="00424AC6" w:rsidP="00E916FB">
      <w:pPr>
        <w:tabs>
          <w:tab w:val="left" w:pos="360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540BE7" w14:textId="4CCFE4A2" w:rsidR="009537A6" w:rsidRPr="00C73E1A" w:rsidRDefault="003773EB" w:rsidP="00E916FB">
      <w:pPr>
        <w:tabs>
          <w:tab w:val="left" w:pos="360"/>
        </w:tabs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73E1A">
        <w:rPr>
          <w:rFonts w:ascii="Times New Roman" w:hAnsi="Times New Roman" w:cs="Times New Roman"/>
          <w:bCs/>
          <w:sz w:val="24"/>
          <w:szCs w:val="24"/>
        </w:rPr>
        <w:t>Read Elferjani</w:t>
      </w:r>
      <w:r w:rsidR="004D7FBD" w:rsidRPr="00C73E1A">
        <w:rPr>
          <w:rFonts w:ascii="Times New Roman" w:hAnsi="Times New Roman" w:cs="Times New Roman"/>
          <w:bCs/>
          <w:sz w:val="24"/>
          <w:szCs w:val="24"/>
          <w:vertAlign w:val="superscript"/>
        </w:rPr>
        <w:t>1</w:t>
      </w:r>
      <w:r w:rsidRPr="00C73E1A">
        <w:rPr>
          <w:rFonts w:ascii="Times New Roman" w:hAnsi="Times New Roman" w:cs="Times New Roman"/>
          <w:bCs/>
          <w:sz w:val="24"/>
          <w:szCs w:val="24"/>
        </w:rPr>
        <w:t>, Shankar Pahari</w:t>
      </w:r>
      <w:r w:rsidR="004D7FBD" w:rsidRPr="00C73E1A">
        <w:rPr>
          <w:rFonts w:ascii="Times New Roman" w:hAnsi="Times New Roman" w:cs="Times New Roman"/>
          <w:bCs/>
          <w:sz w:val="24"/>
          <w:szCs w:val="24"/>
          <w:vertAlign w:val="superscript"/>
        </w:rPr>
        <w:t>1</w:t>
      </w:r>
      <w:r w:rsidRPr="00C73E1A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4D7FBD" w:rsidRPr="00C73E1A">
        <w:rPr>
          <w:rFonts w:ascii="Times New Roman" w:hAnsi="Times New Roman" w:cs="Times New Roman"/>
          <w:bCs/>
          <w:sz w:val="24"/>
          <w:szCs w:val="24"/>
        </w:rPr>
        <w:t>Raju Soolanayakanahally</w:t>
      </w:r>
      <w:r w:rsidR="004D7FBD" w:rsidRPr="00C73E1A">
        <w:rPr>
          <w:rFonts w:ascii="Times New Roman" w:hAnsi="Times New Roman" w:cs="Times New Roman"/>
          <w:bCs/>
          <w:sz w:val="24"/>
          <w:szCs w:val="24"/>
          <w:vertAlign w:val="superscript"/>
        </w:rPr>
        <w:t>1</w:t>
      </w:r>
      <w:r w:rsidR="00757740" w:rsidRPr="00C73E1A">
        <w:rPr>
          <w:rFonts w:ascii="Times New Roman" w:hAnsi="Times New Roman" w:cs="Times New Roman"/>
          <w:bCs/>
          <w:sz w:val="24"/>
          <w:szCs w:val="24"/>
          <w:vertAlign w:val="superscript"/>
        </w:rPr>
        <w:t>*</w:t>
      </w:r>
      <w:r w:rsidR="004D7FBD" w:rsidRPr="00C73E1A">
        <w:rPr>
          <w:rFonts w:ascii="Times New Roman" w:hAnsi="Times New Roman" w:cs="Times New Roman"/>
          <w:bCs/>
          <w:sz w:val="24"/>
          <w:szCs w:val="24"/>
        </w:rPr>
        <w:t xml:space="preserve">, Krista </w:t>
      </w:r>
      <w:r w:rsidR="00877459">
        <w:rPr>
          <w:rFonts w:ascii="Times New Roman" w:hAnsi="Times New Roman" w:cs="Times New Roman"/>
          <w:bCs/>
          <w:sz w:val="24"/>
          <w:szCs w:val="24"/>
        </w:rPr>
        <w:t>Ballantyne</w:t>
      </w:r>
      <w:r w:rsidR="00877459" w:rsidRPr="00C73E1A">
        <w:rPr>
          <w:rFonts w:ascii="Times New Roman" w:hAnsi="Times New Roman" w:cs="Times New Roman"/>
          <w:bCs/>
          <w:sz w:val="24"/>
          <w:szCs w:val="24"/>
          <w:vertAlign w:val="superscript"/>
        </w:rPr>
        <w:t>1</w:t>
      </w:r>
      <w:r w:rsidR="004D7FBD" w:rsidRPr="00C73E1A">
        <w:rPr>
          <w:rFonts w:ascii="Times New Roman" w:hAnsi="Times New Roman" w:cs="Times New Roman"/>
          <w:bCs/>
          <w:sz w:val="24"/>
          <w:szCs w:val="24"/>
        </w:rPr>
        <w:t>, Eiji Nambara</w:t>
      </w:r>
      <w:r w:rsidR="004D7FBD" w:rsidRPr="00C73E1A">
        <w:rPr>
          <w:rFonts w:ascii="Times New Roman" w:hAnsi="Times New Roman" w:cs="Times New Roman"/>
          <w:bCs/>
          <w:sz w:val="24"/>
          <w:szCs w:val="24"/>
          <w:vertAlign w:val="superscript"/>
        </w:rPr>
        <w:t>2</w:t>
      </w:r>
    </w:p>
    <w:p w14:paraId="78E4EF1C" w14:textId="77777777" w:rsidR="00855821" w:rsidRDefault="00855821" w:rsidP="00E916FB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15637A71" w14:textId="02CEF050" w:rsidR="00E916FB" w:rsidRPr="0074723A" w:rsidRDefault="006405CE" w:rsidP="00E916FB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12295C">
        <w:rPr>
          <w:rFonts w:ascii="Times New Roman" w:hAnsi="Times New Roman" w:cs="Times New Roman"/>
          <w:b/>
          <w:sz w:val="24"/>
          <w:szCs w:val="24"/>
        </w:rPr>
        <w:t>Supplementary information</w:t>
      </w:r>
    </w:p>
    <w:p w14:paraId="562E44F3" w14:textId="77777777" w:rsidR="00B955A7" w:rsidRDefault="00B955A7" w:rsidP="00E916FB">
      <w:pPr>
        <w:spacing w:line="276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52ABAED" w14:textId="2D63512F" w:rsidR="006405CE" w:rsidRPr="00B15C6D" w:rsidRDefault="006405CE" w:rsidP="00E916FB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15C6D">
        <w:rPr>
          <w:rFonts w:ascii="Times New Roman" w:eastAsia="Times New Roman" w:hAnsi="Times New Roman" w:cs="Times New Roman"/>
          <w:b/>
          <w:bCs/>
          <w:sz w:val="24"/>
          <w:szCs w:val="24"/>
        </w:rPr>
        <w:t>Table S1</w:t>
      </w:r>
      <w:r w:rsidRPr="00B15C6D">
        <w:rPr>
          <w:rFonts w:ascii="Times New Roman" w:eastAsia="Times New Roman" w:hAnsi="Times New Roman" w:cs="Times New Roman"/>
          <w:sz w:val="24"/>
          <w:szCs w:val="24"/>
        </w:rPr>
        <w:t xml:space="preserve">: Seed oil and seed protein content in DT and DS cultivars under </w:t>
      </w:r>
      <w:r w:rsidR="00975D0E" w:rsidRPr="00975D0E">
        <w:rPr>
          <w:rFonts w:ascii="Times New Roman" w:eastAsia="Times New Roman" w:hAnsi="Times New Roman" w:cs="Times New Roman"/>
          <w:sz w:val="24"/>
          <w:szCs w:val="24"/>
        </w:rPr>
        <w:t>well-watered</w:t>
      </w:r>
      <w:r w:rsidRPr="00B15C6D">
        <w:rPr>
          <w:rFonts w:ascii="Times New Roman" w:eastAsia="Times New Roman" w:hAnsi="Times New Roman" w:cs="Times New Roman"/>
          <w:sz w:val="24"/>
          <w:szCs w:val="24"/>
        </w:rPr>
        <w:t xml:space="preserve"> and drought treatment. </w:t>
      </w:r>
    </w:p>
    <w:p w14:paraId="03520778" w14:textId="77777777" w:rsidR="006405CE" w:rsidRPr="00B15C6D" w:rsidRDefault="006405CE" w:rsidP="00E916FB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8325" w:type="dxa"/>
        <w:tblLayout w:type="fixed"/>
        <w:tblLook w:val="04A0" w:firstRow="1" w:lastRow="0" w:firstColumn="1" w:lastColumn="0" w:noHBand="0" w:noVBand="1"/>
      </w:tblPr>
      <w:tblGrid>
        <w:gridCol w:w="1874"/>
        <w:gridCol w:w="1602"/>
        <w:gridCol w:w="1610"/>
        <w:gridCol w:w="1613"/>
        <w:gridCol w:w="1626"/>
      </w:tblGrid>
      <w:tr w:rsidR="006405CE" w:rsidRPr="00B15C6D" w14:paraId="6BCC93DE" w14:textId="77777777" w:rsidTr="00E916FB">
        <w:trPr>
          <w:trHeight w:val="329"/>
        </w:trPr>
        <w:tc>
          <w:tcPr>
            <w:tcW w:w="1874" w:type="dxa"/>
            <w:shd w:val="clear" w:color="000000" w:fill="FFFFFF"/>
            <w:vAlign w:val="bottom"/>
          </w:tcPr>
          <w:p w14:paraId="7CF53353" w14:textId="77777777" w:rsidR="006405CE" w:rsidRPr="00B15C6D" w:rsidRDefault="006405CE" w:rsidP="00E916FB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</w:pP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 </w:t>
            </w:r>
          </w:p>
        </w:tc>
        <w:tc>
          <w:tcPr>
            <w:tcW w:w="3212" w:type="dxa"/>
            <w:gridSpan w:val="2"/>
            <w:tcBorders>
              <w:bottom w:val="single" w:sz="4" w:space="0" w:color="000000"/>
            </w:tcBorders>
            <w:shd w:val="clear" w:color="000000" w:fill="FFFFFF"/>
            <w:vAlign w:val="bottom"/>
          </w:tcPr>
          <w:p w14:paraId="65BEE1DA" w14:textId="77777777" w:rsidR="006405CE" w:rsidRPr="00B15C6D" w:rsidRDefault="006405CE" w:rsidP="00E916FB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</w:pP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DT</w:t>
            </w:r>
          </w:p>
        </w:tc>
        <w:tc>
          <w:tcPr>
            <w:tcW w:w="3239" w:type="dxa"/>
            <w:gridSpan w:val="2"/>
            <w:tcBorders>
              <w:bottom w:val="single" w:sz="4" w:space="0" w:color="000000"/>
            </w:tcBorders>
            <w:shd w:val="clear" w:color="000000" w:fill="FFFFFF"/>
            <w:vAlign w:val="bottom"/>
          </w:tcPr>
          <w:p w14:paraId="66EB4BEC" w14:textId="77777777" w:rsidR="006405CE" w:rsidRPr="00B15C6D" w:rsidRDefault="006405CE" w:rsidP="00E916FB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</w:pP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DS</w:t>
            </w:r>
          </w:p>
        </w:tc>
      </w:tr>
      <w:tr w:rsidR="006405CE" w:rsidRPr="00B15C6D" w14:paraId="14D3605E" w14:textId="77777777" w:rsidTr="00E916FB">
        <w:trPr>
          <w:trHeight w:val="329"/>
        </w:trPr>
        <w:tc>
          <w:tcPr>
            <w:tcW w:w="1874" w:type="dxa"/>
            <w:shd w:val="clear" w:color="000000" w:fill="FFFFFF"/>
            <w:vAlign w:val="bottom"/>
          </w:tcPr>
          <w:p w14:paraId="2251A483" w14:textId="77777777" w:rsidR="006405CE" w:rsidRPr="00B15C6D" w:rsidRDefault="006405CE" w:rsidP="00E916FB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</w:pP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 </w:t>
            </w:r>
          </w:p>
        </w:tc>
        <w:tc>
          <w:tcPr>
            <w:tcW w:w="1602" w:type="dxa"/>
            <w:tcBorders>
              <w:bottom w:val="single" w:sz="4" w:space="0" w:color="000000"/>
            </w:tcBorders>
            <w:shd w:val="clear" w:color="000000" w:fill="FFFFFF"/>
            <w:vAlign w:val="bottom"/>
          </w:tcPr>
          <w:p w14:paraId="3120E89E" w14:textId="77777777" w:rsidR="006405CE" w:rsidRPr="00B15C6D" w:rsidRDefault="006405CE" w:rsidP="00E916FB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</w:pP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WW</w:t>
            </w:r>
          </w:p>
        </w:tc>
        <w:tc>
          <w:tcPr>
            <w:tcW w:w="1609" w:type="dxa"/>
            <w:tcBorders>
              <w:bottom w:val="single" w:sz="4" w:space="0" w:color="000000"/>
            </w:tcBorders>
            <w:shd w:val="clear" w:color="000000" w:fill="FFFFFF"/>
            <w:vAlign w:val="bottom"/>
          </w:tcPr>
          <w:p w14:paraId="5688C39F" w14:textId="77777777" w:rsidR="006405CE" w:rsidRPr="00B15C6D" w:rsidRDefault="006405CE" w:rsidP="00E916FB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</w:pP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D</w:t>
            </w:r>
          </w:p>
        </w:tc>
        <w:tc>
          <w:tcPr>
            <w:tcW w:w="1613" w:type="dxa"/>
            <w:tcBorders>
              <w:bottom w:val="single" w:sz="4" w:space="0" w:color="000000"/>
            </w:tcBorders>
            <w:shd w:val="clear" w:color="000000" w:fill="FFFFFF"/>
            <w:vAlign w:val="bottom"/>
          </w:tcPr>
          <w:p w14:paraId="57C59CE0" w14:textId="77777777" w:rsidR="006405CE" w:rsidRPr="00B15C6D" w:rsidRDefault="006405CE" w:rsidP="00E916FB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</w:pP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WW</w:t>
            </w:r>
          </w:p>
        </w:tc>
        <w:tc>
          <w:tcPr>
            <w:tcW w:w="1625" w:type="dxa"/>
            <w:tcBorders>
              <w:bottom w:val="single" w:sz="4" w:space="0" w:color="000000"/>
            </w:tcBorders>
            <w:shd w:val="clear" w:color="000000" w:fill="FFFFFF"/>
            <w:vAlign w:val="bottom"/>
          </w:tcPr>
          <w:p w14:paraId="53202FB7" w14:textId="77777777" w:rsidR="006405CE" w:rsidRPr="00B15C6D" w:rsidRDefault="006405CE" w:rsidP="00E916FB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</w:pP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D</w:t>
            </w:r>
          </w:p>
        </w:tc>
      </w:tr>
      <w:tr w:rsidR="006405CE" w:rsidRPr="00B15C6D" w14:paraId="3ACEC38E" w14:textId="77777777" w:rsidTr="00E916FB">
        <w:trPr>
          <w:trHeight w:val="329"/>
        </w:trPr>
        <w:tc>
          <w:tcPr>
            <w:tcW w:w="1874" w:type="dxa"/>
            <w:shd w:val="clear" w:color="000000" w:fill="FFFFFF"/>
            <w:vAlign w:val="bottom"/>
          </w:tcPr>
          <w:p w14:paraId="0C24A44F" w14:textId="77777777" w:rsidR="006405CE" w:rsidRPr="00B15C6D" w:rsidRDefault="006405CE" w:rsidP="00E916FB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</w:pP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Seed oil (%)</w:t>
            </w:r>
          </w:p>
        </w:tc>
        <w:tc>
          <w:tcPr>
            <w:tcW w:w="1602" w:type="dxa"/>
            <w:shd w:val="clear" w:color="000000" w:fill="FFFFFF"/>
            <w:vAlign w:val="bottom"/>
          </w:tcPr>
          <w:p w14:paraId="74C019FA" w14:textId="45078CD5" w:rsidR="006405CE" w:rsidRPr="00B15C6D" w:rsidRDefault="006405CE" w:rsidP="00E916FB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</w:pP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35.3</w:t>
            </w:r>
            <w:r w:rsidR="00B1059E"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en-CA"/>
              </w:rPr>
              <w:t xml:space="preserve"> a</w:t>
            </w: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 xml:space="preserve"> ± 0.30</w:t>
            </w: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en-CA"/>
              </w:rPr>
              <w:t xml:space="preserve"> </w:t>
            </w:r>
          </w:p>
        </w:tc>
        <w:tc>
          <w:tcPr>
            <w:tcW w:w="1609" w:type="dxa"/>
            <w:shd w:val="clear" w:color="000000" w:fill="FFFFFF"/>
            <w:vAlign w:val="bottom"/>
          </w:tcPr>
          <w:p w14:paraId="08B17D44" w14:textId="4DB29D19" w:rsidR="006405CE" w:rsidRPr="00B15C6D" w:rsidRDefault="006405CE" w:rsidP="00E916FB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</w:pP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23.8</w:t>
            </w:r>
            <w:r w:rsidR="00B1059E"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en-CA"/>
              </w:rPr>
              <w:t xml:space="preserve"> b</w:t>
            </w: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 xml:space="preserve"> ± 1.7 </w:t>
            </w:r>
          </w:p>
        </w:tc>
        <w:tc>
          <w:tcPr>
            <w:tcW w:w="1613" w:type="dxa"/>
            <w:shd w:val="clear" w:color="000000" w:fill="FFFFFF"/>
            <w:vAlign w:val="bottom"/>
          </w:tcPr>
          <w:p w14:paraId="1C1F4D7B" w14:textId="58419A21" w:rsidR="006405CE" w:rsidRPr="00B15C6D" w:rsidRDefault="006405CE" w:rsidP="00E916FB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</w:pP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34.5</w:t>
            </w:r>
            <w:r w:rsidR="00B1059E"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en-CA"/>
              </w:rPr>
              <w:t xml:space="preserve"> a</w:t>
            </w: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 xml:space="preserve"> ± 0.85</w:t>
            </w: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en-CA"/>
              </w:rPr>
              <w:t xml:space="preserve"> </w:t>
            </w:r>
          </w:p>
        </w:tc>
        <w:tc>
          <w:tcPr>
            <w:tcW w:w="1625" w:type="dxa"/>
            <w:shd w:val="clear" w:color="000000" w:fill="FFFFFF"/>
            <w:vAlign w:val="bottom"/>
          </w:tcPr>
          <w:p w14:paraId="77EC2EDD" w14:textId="67C2B9DB" w:rsidR="006405CE" w:rsidRPr="00B15C6D" w:rsidRDefault="006405CE" w:rsidP="00E916FB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</w:pP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23.7</w:t>
            </w:r>
            <w:r w:rsidR="00B1059E"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en-CA"/>
              </w:rPr>
              <w:t xml:space="preserve"> b</w:t>
            </w: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 xml:space="preserve"> ± 2.55 </w:t>
            </w:r>
          </w:p>
        </w:tc>
      </w:tr>
      <w:tr w:rsidR="006405CE" w:rsidRPr="00B15C6D" w14:paraId="17B0F874" w14:textId="77777777" w:rsidTr="00E916FB">
        <w:trPr>
          <w:trHeight w:val="329"/>
        </w:trPr>
        <w:tc>
          <w:tcPr>
            <w:tcW w:w="1874" w:type="dxa"/>
            <w:shd w:val="clear" w:color="000000" w:fill="FFFFFF"/>
            <w:vAlign w:val="bottom"/>
          </w:tcPr>
          <w:p w14:paraId="2930EE63" w14:textId="77777777" w:rsidR="006405CE" w:rsidRPr="00B15C6D" w:rsidRDefault="006405CE" w:rsidP="00E916FB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</w:pP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Seed protein (%)</w:t>
            </w:r>
          </w:p>
        </w:tc>
        <w:tc>
          <w:tcPr>
            <w:tcW w:w="1602" w:type="dxa"/>
            <w:shd w:val="clear" w:color="000000" w:fill="FFFFFF"/>
            <w:vAlign w:val="bottom"/>
          </w:tcPr>
          <w:p w14:paraId="55361099" w14:textId="3460E68B" w:rsidR="006405CE" w:rsidRPr="00B15C6D" w:rsidRDefault="006405CE" w:rsidP="00E916FB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</w:pP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32.2</w:t>
            </w:r>
            <w:r w:rsidR="00B1059E"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en-CA"/>
              </w:rPr>
              <w:t xml:space="preserve"> a</w:t>
            </w: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 xml:space="preserve"> ± 0.57 </w:t>
            </w:r>
          </w:p>
        </w:tc>
        <w:tc>
          <w:tcPr>
            <w:tcW w:w="1609" w:type="dxa"/>
            <w:shd w:val="clear" w:color="000000" w:fill="FFFFFF"/>
            <w:vAlign w:val="bottom"/>
          </w:tcPr>
          <w:p w14:paraId="1627A61C" w14:textId="04793020" w:rsidR="006405CE" w:rsidRPr="00B15C6D" w:rsidRDefault="006405CE" w:rsidP="00E916FB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</w:pP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38.5</w:t>
            </w:r>
            <w:r w:rsidR="00B1059E"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en-CA"/>
              </w:rPr>
              <w:t xml:space="preserve"> b</w:t>
            </w: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 xml:space="preserve"> ± 1.02 </w:t>
            </w:r>
          </w:p>
        </w:tc>
        <w:tc>
          <w:tcPr>
            <w:tcW w:w="1613" w:type="dxa"/>
            <w:shd w:val="clear" w:color="000000" w:fill="FFFFFF"/>
            <w:vAlign w:val="bottom"/>
          </w:tcPr>
          <w:p w14:paraId="0A1C4290" w14:textId="3837F5FF" w:rsidR="006405CE" w:rsidRPr="00B15C6D" w:rsidRDefault="006405CE" w:rsidP="00E916FB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</w:pP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33.2</w:t>
            </w:r>
            <w:r w:rsidR="00B1059E"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en-CA"/>
              </w:rPr>
              <w:t xml:space="preserve"> a</w:t>
            </w: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 xml:space="preserve"> ± 0.64 </w:t>
            </w:r>
          </w:p>
        </w:tc>
        <w:tc>
          <w:tcPr>
            <w:tcW w:w="1625" w:type="dxa"/>
            <w:shd w:val="clear" w:color="000000" w:fill="FFFFFF"/>
            <w:vAlign w:val="bottom"/>
          </w:tcPr>
          <w:p w14:paraId="79323F3D" w14:textId="55E4FE38" w:rsidR="006405CE" w:rsidRPr="00B15C6D" w:rsidRDefault="006405CE" w:rsidP="00E916FB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</w:pP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>38.4</w:t>
            </w:r>
            <w:r w:rsidR="00B1059E"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en-CA"/>
              </w:rPr>
              <w:t xml:space="preserve"> b</w:t>
            </w:r>
            <w:r w:rsidRPr="00B15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CA"/>
              </w:rPr>
              <w:t xml:space="preserve"> ± 0.16 </w:t>
            </w:r>
          </w:p>
        </w:tc>
      </w:tr>
    </w:tbl>
    <w:p w14:paraId="459635E2" w14:textId="6B9FF8A1" w:rsidR="00EA69AF" w:rsidRPr="00E916FB" w:rsidRDefault="00EA69AF" w:rsidP="00E916FB">
      <w:pPr>
        <w:spacing w:after="0" w:line="276" w:lineRule="auto"/>
        <w:rPr>
          <w:rFonts w:cstheme="minorHAnsi"/>
          <w:shd w:val="clear" w:color="auto" w:fill="FFFFFF"/>
        </w:rPr>
      </w:pPr>
    </w:p>
    <w:sectPr w:rsidR="00EA69AF" w:rsidRPr="00E916FB" w:rsidSect="00855821">
      <w:headerReference w:type="even" r:id="rId8"/>
      <w:footerReference w:type="default" r:id="rId9"/>
      <w:headerReference w:type="first" r:id="rId10"/>
      <w:pgSz w:w="12240" w:h="15840" w:code="1"/>
      <w:pgMar w:top="1440" w:right="1440" w:bottom="1440" w:left="1440" w:header="0" w:footer="720" w:gutter="0"/>
      <w:cols w:space="720"/>
      <w:formProt w:val="0"/>
      <w:bidi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C5E1A8" w14:textId="77777777" w:rsidR="00D5735A" w:rsidRDefault="00D5735A">
      <w:pPr>
        <w:spacing w:after="0" w:line="240" w:lineRule="auto"/>
      </w:pPr>
      <w:r>
        <w:separator/>
      </w:r>
    </w:p>
  </w:endnote>
  <w:endnote w:type="continuationSeparator" w:id="0">
    <w:p w14:paraId="38292A81" w14:textId="77777777" w:rsidR="00D5735A" w:rsidRDefault="00D5735A">
      <w:pPr>
        <w:spacing w:after="0" w:line="240" w:lineRule="auto"/>
      </w:pPr>
      <w:r>
        <w:continuationSeparator/>
      </w:r>
    </w:p>
  </w:endnote>
  <w:endnote w:type="continuationNotice" w:id="1">
    <w:p w14:paraId="0B54855B" w14:textId="77777777" w:rsidR="00D5735A" w:rsidRDefault="00D5735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78224460"/>
      <w:docPartObj>
        <w:docPartGallery w:val="Page Numbers (Bottom of Page)"/>
        <w:docPartUnique/>
      </w:docPartObj>
    </w:sdtPr>
    <w:sdtEndPr/>
    <w:sdtContent>
      <w:p w14:paraId="3E87A5C3" w14:textId="613871DA" w:rsidR="002B790A" w:rsidRDefault="002B790A">
        <w:pPr>
          <w:pStyle w:val="Footer"/>
          <w:jc w:val="right"/>
        </w:pPr>
        <w:r>
          <w:fldChar w:fldCharType="begin"/>
        </w:r>
        <w:r>
          <w:instrText xml:space="preserve"> PAGE </w:instrText>
        </w:r>
        <w:r>
          <w:fldChar w:fldCharType="separate"/>
        </w:r>
        <w:r w:rsidR="00C708E0">
          <w:rPr>
            <w:noProof/>
          </w:rPr>
          <w:t>15</w:t>
        </w:r>
        <w:r>
          <w:fldChar w:fldCharType="end"/>
        </w:r>
      </w:p>
    </w:sdtContent>
  </w:sdt>
  <w:p w14:paraId="3E87A5C4" w14:textId="77777777" w:rsidR="002B790A" w:rsidRDefault="002B790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38F631" w14:textId="77777777" w:rsidR="00D5735A" w:rsidRDefault="00D5735A">
      <w:pPr>
        <w:spacing w:after="0" w:line="240" w:lineRule="auto"/>
      </w:pPr>
      <w:r>
        <w:separator/>
      </w:r>
    </w:p>
  </w:footnote>
  <w:footnote w:type="continuationSeparator" w:id="0">
    <w:p w14:paraId="06AF2D9C" w14:textId="77777777" w:rsidR="00D5735A" w:rsidRDefault="00D5735A">
      <w:pPr>
        <w:spacing w:after="0" w:line="240" w:lineRule="auto"/>
      </w:pPr>
      <w:r>
        <w:continuationSeparator/>
      </w:r>
    </w:p>
  </w:footnote>
  <w:footnote w:type="continuationNotice" w:id="1">
    <w:p w14:paraId="784263F9" w14:textId="77777777" w:rsidR="00D5735A" w:rsidRDefault="00D5735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43D7FF" w14:textId="40662C62" w:rsidR="00F0306D" w:rsidRDefault="00C806EB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2AC1939B" wp14:editId="311ECD9D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443865" cy="443865"/>
              <wp:effectExtent l="0" t="0" r="0" b="8890"/>
              <wp:wrapNone/>
              <wp:docPr id="111153484" name="Zone de texte 111153484" descr="UNCLASSIFIED - NON CLASSIFIÉ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595ECEE" w14:textId="13AF5522" w:rsidR="00C806EB" w:rsidRPr="00C806EB" w:rsidRDefault="00C806EB" w:rsidP="00C806EB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</w:pPr>
                          <w:r w:rsidRPr="00C806E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  <w:t>UNCLASSIFIED - NON CLASSIFIÉ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AC1939B" id="_x0000_t202" coordsize="21600,21600" o:spt="202" path="m,l,21600r21600,l21600,xe">
              <v:stroke joinstyle="miter"/>
              <v:path gradientshapeok="t" o:connecttype="rect"/>
            </v:shapetype>
            <v:shape id="Zone de texte 111153484" o:spid="_x0000_s1026" type="#_x0000_t202" alt="UNCLASSIFIED - NON CLASSIFIÉ" style="position:absolute;margin-left:-5.05pt;margin-top:0;width:34.95pt;height:34.95pt;z-index:251659264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" filled="f" stroked="f">
              <v:textbox style="mso-fit-shape-to-text:t" inset="0,15pt,20pt,0">
                <w:txbxContent>
                  <w:p w14:paraId="7595ECEE" w14:textId="13AF5522" w:rsidR="00C806EB" w:rsidRPr="00C806EB" w:rsidRDefault="00C806EB" w:rsidP="00C806EB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</w:pPr>
                    <w:r w:rsidRPr="00C806EB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  <w:t>UNCLASSIFIED - NON CLASSIFIÉ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2CE2FA" w14:textId="5BE4D663" w:rsidR="00F0306D" w:rsidRDefault="00C806EB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75018867" wp14:editId="24DA5354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443865" cy="443865"/>
              <wp:effectExtent l="0" t="0" r="0" b="8890"/>
              <wp:wrapNone/>
              <wp:docPr id="1666049437" name="Zone de texte 1666049437" descr="UNCLASSIFIED - NON CLASSIFIÉ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05BB0E1" w14:textId="789D6879" w:rsidR="00C806EB" w:rsidRPr="00C806EB" w:rsidRDefault="00C806EB" w:rsidP="00C806EB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</w:pPr>
                          <w:r w:rsidRPr="00C806E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  <w:t>UNCLASSIFIED - NON CLASSIFIÉ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5018867" id="_x0000_t202" coordsize="21600,21600" o:spt="202" path="m,l,21600r21600,l21600,xe">
              <v:stroke joinstyle="miter"/>
              <v:path gradientshapeok="t" o:connecttype="rect"/>
            </v:shapetype>
            <v:shape id="Zone de texte 1666049437" o:spid="_x0000_s1027" type="#_x0000_t202" alt="UNCLASSIFIED - NON CLASSIFIÉ" style="position:absolute;margin-left:-5.05pt;margin-top:0;width:34.95pt;height:34.95pt;z-index:251658240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" filled="f" stroked="f">
              <v:textbox style="mso-fit-shape-to-text:t" inset="0,15pt,20pt,0">
                <w:txbxContent>
                  <w:p w14:paraId="205BB0E1" w14:textId="789D6879" w:rsidR="00C806EB" w:rsidRPr="00C806EB" w:rsidRDefault="00C806EB" w:rsidP="00C806EB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</w:pPr>
                    <w:r w:rsidRPr="00C806EB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  <w:t>UNCLASSIFIED - NON CLASSIFIÉ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AA61C0"/>
    <w:multiLevelType w:val="hybridMultilevel"/>
    <w:tmpl w:val="CD107A14"/>
    <w:lvl w:ilvl="0" w:tplc="10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03101E3"/>
    <w:multiLevelType w:val="hybridMultilevel"/>
    <w:tmpl w:val="3B56D7DE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0F3751"/>
    <w:multiLevelType w:val="hybridMultilevel"/>
    <w:tmpl w:val="A08C9C9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8A3C71"/>
    <w:multiLevelType w:val="hybridMultilevel"/>
    <w:tmpl w:val="EBFA9D36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22196894">
    <w:abstractNumId w:val="0"/>
  </w:num>
  <w:num w:numId="2" w16cid:durableId="627317627">
    <w:abstractNumId w:val="2"/>
  </w:num>
  <w:num w:numId="3" w16cid:durableId="159153036">
    <w:abstractNumId w:val="3"/>
  </w:num>
  <w:num w:numId="4" w16cid:durableId="19657714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proofState w:spelling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04AB"/>
    <w:rsid w:val="00011E73"/>
    <w:rsid w:val="000215DD"/>
    <w:rsid w:val="000222E2"/>
    <w:rsid w:val="0003273F"/>
    <w:rsid w:val="00034B0A"/>
    <w:rsid w:val="000357D4"/>
    <w:rsid w:val="00036680"/>
    <w:rsid w:val="000414E4"/>
    <w:rsid w:val="00041EA5"/>
    <w:rsid w:val="00050A52"/>
    <w:rsid w:val="00052476"/>
    <w:rsid w:val="00057C2E"/>
    <w:rsid w:val="000634C4"/>
    <w:rsid w:val="00065450"/>
    <w:rsid w:val="0007322D"/>
    <w:rsid w:val="000754C8"/>
    <w:rsid w:val="00077AC6"/>
    <w:rsid w:val="00081781"/>
    <w:rsid w:val="00087B8A"/>
    <w:rsid w:val="00090E79"/>
    <w:rsid w:val="00091D5E"/>
    <w:rsid w:val="00092CB8"/>
    <w:rsid w:val="000950E8"/>
    <w:rsid w:val="000A0775"/>
    <w:rsid w:val="000A15AB"/>
    <w:rsid w:val="000A1921"/>
    <w:rsid w:val="000A43E3"/>
    <w:rsid w:val="000A44DD"/>
    <w:rsid w:val="000B2476"/>
    <w:rsid w:val="000B2EC5"/>
    <w:rsid w:val="000B3455"/>
    <w:rsid w:val="000D47D0"/>
    <w:rsid w:val="000E7F9D"/>
    <w:rsid w:val="000F16FC"/>
    <w:rsid w:val="000F49CD"/>
    <w:rsid w:val="00100E4B"/>
    <w:rsid w:val="001041F7"/>
    <w:rsid w:val="00111418"/>
    <w:rsid w:val="00111883"/>
    <w:rsid w:val="001163B7"/>
    <w:rsid w:val="001172D3"/>
    <w:rsid w:val="00121098"/>
    <w:rsid w:val="001215D3"/>
    <w:rsid w:val="0012295C"/>
    <w:rsid w:val="001235C0"/>
    <w:rsid w:val="00140E7F"/>
    <w:rsid w:val="001413C4"/>
    <w:rsid w:val="00141E33"/>
    <w:rsid w:val="00152B28"/>
    <w:rsid w:val="00156291"/>
    <w:rsid w:val="00157A8D"/>
    <w:rsid w:val="00157AEE"/>
    <w:rsid w:val="00160A3C"/>
    <w:rsid w:val="00164F98"/>
    <w:rsid w:val="00167EF4"/>
    <w:rsid w:val="00173C21"/>
    <w:rsid w:val="00173DFE"/>
    <w:rsid w:val="00175D1A"/>
    <w:rsid w:val="00183DB7"/>
    <w:rsid w:val="00184886"/>
    <w:rsid w:val="00191F68"/>
    <w:rsid w:val="00197F53"/>
    <w:rsid w:val="001A0055"/>
    <w:rsid w:val="001A14C2"/>
    <w:rsid w:val="001A1C61"/>
    <w:rsid w:val="001A246A"/>
    <w:rsid w:val="001A71F0"/>
    <w:rsid w:val="001B3ABF"/>
    <w:rsid w:val="001B5B7E"/>
    <w:rsid w:val="001B70C3"/>
    <w:rsid w:val="001C6274"/>
    <w:rsid w:val="001D317C"/>
    <w:rsid w:val="001D59D8"/>
    <w:rsid w:val="001D6CBC"/>
    <w:rsid w:val="001E44EA"/>
    <w:rsid w:val="001E6E76"/>
    <w:rsid w:val="00200431"/>
    <w:rsid w:val="002005C9"/>
    <w:rsid w:val="00203F4A"/>
    <w:rsid w:val="00212F11"/>
    <w:rsid w:val="00213AC6"/>
    <w:rsid w:val="002156C1"/>
    <w:rsid w:val="00216492"/>
    <w:rsid w:val="00226CEE"/>
    <w:rsid w:val="0023023E"/>
    <w:rsid w:val="0023098E"/>
    <w:rsid w:val="0023106E"/>
    <w:rsid w:val="00235F22"/>
    <w:rsid w:val="002369A3"/>
    <w:rsid w:val="00237908"/>
    <w:rsid w:val="00245686"/>
    <w:rsid w:val="0024616C"/>
    <w:rsid w:val="00251641"/>
    <w:rsid w:val="002529C6"/>
    <w:rsid w:val="00267290"/>
    <w:rsid w:val="002673C0"/>
    <w:rsid w:val="0027204F"/>
    <w:rsid w:val="0027223B"/>
    <w:rsid w:val="00295ED3"/>
    <w:rsid w:val="002A45AA"/>
    <w:rsid w:val="002A659E"/>
    <w:rsid w:val="002A67A4"/>
    <w:rsid w:val="002B221C"/>
    <w:rsid w:val="002B493B"/>
    <w:rsid w:val="002B52C9"/>
    <w:rsid w:val="002B790A"/>
    <w:rsid w:val="002C3D01"/>
    <w:rsid w:val="002C7425"/>
    <w:rsid w:val="002E049B"/>
    <w:rsid w:val="002E1E20"/>
    <w:rsid w:val="002F1D0C"/>
    <w:rsid w:val="002F4CB8"/>
    <w:rsid w:val="002F7B9B"/>
    <w:rsid w:val="003033DC"/>
    <w:rsid w:val="00305960"/>
    <w:rsid w:val="00307A11"/>
    <w:rsid w:val="00310DE6"/>
    <w:rsid w:val="003119FD"/>
    <w:rsid w:val="00312ABB"/>
    <w:rsid w:val="00312E86"/>
    <w:rsid w:val="00320E8D"/>
    <w:rsid w:val="00330340"/>
    <w:rsid w:val="0033297B"/>
    <w:rsid w:val="00335DD9"/>
    <w:rsid w:val="00340E02"/>
    <w:rsid w:val="00344732"/>
    <w:rsid w:val="0035455A"/>
    <w:rsid w:val="00360481"/>
    <w:rsid w:val="00360634"/>
    <w:rsid w:val="0036300E"/>
    <w:rsid w:val="003642B3"/>
    <w:rsid w:val="00366F2C"/>
    <w:rsid w:val="003678F8"/>
    <w:rsid w:val="00367B65"/>
    <w:rsid w:val="003701D7"/>
    <w:rsid w:val="00370934"/>
    <w:rsid w:val="0037299F"/>
    <w:rsid w:val="00372F81"/>
    <w:rsid w:val="00373797"/>
    <w:rsid w:val="00375399"/>
    <w:rsid w:val="003773EB"/>
    <w:rsid w:val="00380085"/>
    <w:rsid w:val="0038352E"/>
    <w:rsid w:val="003835DD"/>
    <w:rsid w:val="003849FE"/>
    <w:rsid w:val="00386BC4"/>
    <w:rsid w:val="00390C54"/>
    <w:rsid w:val="00391F65"/>
    <w:rsid w:val="0039269F"/>
    <w:rsid w:val="003A148B"/>
    <w:rsid w:val="003A1914"/>
    <w:rsid w:val="003B1714"/>
    <w:rsid w:val="003B3B00"/>
    <w:rsid w:val="003B442E"/>
    <w:rsid w:val="003B6AF3"/>
    <w:rsid w:val="003C4A6E"/>
    <w:rsid w:val="003C50FC"/>
    <w:rsid w:val="003C5DBE"/>
    <w:rsid w:val="003C6C78"/>
    <w:rsid w:val="003C7394"/>
    <w:rsid w:val="003D404E"/>
    <w:rsid w:val="003D678A"/>
    <w:rsid w:val="003F063D"/>
    <w:rsid w:val="003F5A96"/>
    <w:rsid w:val="003F714B"/>
    <w:rsid w:val="00401222"/>
    <w:rsid w:val="004021C6"/>
    <w:rsid w:val="00402B45"/>
    <w:rsid w:val="0040673B"/>
    <w:rsid w:val="00413E34"/>
    <w:rsid w:val="00416DC7"/>
    <w:rsid w:val="0041720D"/>
    <w:rsid w:val="004178D0"/>
    <w:rsid w:val="0042406C"/>
    <w:rsid w:val="00424A15"/>
    <w:rsid w:val="00424AC6"/>
    <w:rsid w:val="00427517"/>
    <w:rsid w:val="00427638"/>
    <w:rsid w:val="00430873"/>
    <w:rsid w:val="00431C2D"/>
    <w:rsid w:val="004347D1"/>
    <w:rsid w:val="0043512D"/>
    <w:rsid w:val="004378F8"/>
    <w:rsid w:val="0043792C"/>
    <w:rsid w:val="004560E7"/>
    <w:rsid w:val="004565C6"/>
    <w:rsid w:val="004614F6"/>
    <w:rsid w:val="0047178D"/>
    <w:rsid w:val="00481DF3"/>
    <w:rsid w:val="0048603C"/>
    <w:rsid w:val="00492291"/>
    <w:rsid w:val="00495D3E"/>
    <w:rsid w:val="004A3EDC"/>
    <w:rsid w:val="004A590B"/>
    <w:rsid w:val="004B09FC"/>
    <w:rsid w:val="004B6C08"/>
    <w:rsid w:val="004C3608"/>
    <w:rsid w:val="004D003E"/>
    <w:rsid w:val="004D1269"/>
    <w:rsid w:val="004D409F"/>
    <w:rsid w:val="004D6300"/>
    <w:rsid w:val="004D7BDD"/>
    <w:rsid w:val="004D7FBD"/>
    <w:rsid w:val="004E1D71"/>
    <w:rsid w:val="004E296C"/>
    <w:rsid w:val="004F1903"/>
    <w:rsid w:val="004F6670"/>
    <w:rsid w:val="0050088D"/>
    <w:rsid w:val="00500DDE"/>
    <w:rsid w:val="00504674"/>
    <w:rsid w:val="00505F7B"/>
    <w:rsid w:val="00510880"/>
    <w:rsid w:val="00513D83"/>
    <w:rsid w:val="00515211"/>
    <w:rsid w:val="00520E4F"/>
    <w:rsid w:val="00521E0C"/>
    <w:rsid w:val="005231BE"/>
    <w:rsid w:val="005237E2"/>
    <w:rsid w:val="00527CD5"/>
    <w:rsid w:val="00530A64"/>
    <w:rsid w:val="00530C2A"/>
    <w:rsid w:val="005358A9"/>
    <w:rsid w:val="00540066"/>
    <w:rsid w:val="005540F5"/>
    <w:rsid w:val="00555973"/>
    <w:rsid w:val="00560BB6"/>
    <w:rsid w:val="00567F97"/>
    <w:rsid w:val="00572BB0"/>
    <w:rsid w:val="0057335C"/>
    <w:rsid w:val="005752C4"/>
    <w:rsid w:val="005806FE"/>
    <w:rsid w:val="0058212D"/>
    <w:rsid w:val="005858A9"/>
    <w:rsid w:val="00590AB0"/>
    <w:rsid w:val="00594318"/>
    <w:rsid w:val="005954E1"/>
    <w:rsid w:val="0059683A"/>
    <w:rsid w:val="00597931"/>
    <w:rsid w:val="005A1C6B"/>
    <w:rsid w:val="005B0A98"/>
    <w:rsid w:val="005B0FD3"/>
    <w:rsid w:val="005B1B64"/>
    <w:rsid w:val="005B410D"/>
    <w:rsid w:val="005B71DC"/>
    <w:rsid w:val="005E2676"/>
    <w:rsid w:val="005E37DA"/>
    <w:rsid w:val="005E5EAB"/>
    <w:rsid w:val="005E7EEC"/>
    <w:rsid w:val="005F1940"/>
    <w:rsid w:val="005F1B06"/>
    <w:rsid w:val="005F346F"/>
    <w:rsid w:val="005F52D1"/>
    <w:rsid w:val="005F5808"/>
    <w:rsid w:val="005F7CBA"/>
    <w:rsid w:val="005F7D39"/>
    <w:rsid w:val="0060125E"/>
    <w:rsid w:val="00603484"/>
    <w:rsid w:val="00603E2C"/>
    <w:rsid w:val="00606BF5"/>
    <w:rsid w:val="00606C68"/>
    <w:rsid w:val="00607230"/>
    <w:rsid w:val="0060746B"/>
    <w:rsid w:val="0060769A"/>
    <w:rsid w:val="00610A4C"/>
    <w:rsid w:val="00616F9D"/>
    <w:rsid w:val="006201AC"/>
    <w:rsid w:val="0062178A"/>
    <w:rsid w:val="00625FF5"/>
    <w:rsid w:val="00626F7E"/>
    <w:rsid w:val="006317B9"/>
    <w:rsid w:val="00632311"/>
    <w:rsid w:val="00632551"/>
    <w:rsid w:val="006349E1"/>
    <w:rsid w:val="006372AA"/>
    <w:rsid w:val="00640382"/>
    <w:rsid w:val="006405CE"/>
    <w:rsid w:val="00640E15"/>
    <w:rsid w:val="006410DF"/>
    <w:rsid w:val="00641789"/>
    <w:rsid w:val="00641ED8"/>
    <w:rsid w:val="006433BA"/>
    <w:rsid w:val="0064587E"/>
    <w:rsid w:val="00646DE2"/>
    <w:rsid w:val="006473C4"/>
    <w:rsid w:val="00660457"/>
    <w:rsid w:val="00663A01"/>
    <w:rsid w:val="00665FD0"/>
    <w:rsid w:val="006666CC"/>
    <w:rsid w:val="00673CA7"/>
    <w:rsid w:val="00677865"/>
    <w:rsid w:val="006817F7"/>
    <w:rsid w:val="00685437"/>
    <w:rsid w:val="00685AF1"/>
    <w:rsid w:val="006904DF"/>
    <w:rsid w:val="00691A93"/>
    <w:rsid w:val="006A66E0"/>
    <w:rsid w:val="006A7B8B"/>
    <w:rsid w:val="006B6007"/>
    <w:rsid w:val="006C3F7A"/>
    <w:rsid w:val="006D4584"/>
    <w:rsid w:val="006D4E02"/>
    <w:rsid w:val="006D6FD4"/>
    <w:rsid w:val="006E0E7B"/>
    <w:rsid w:val="006E2801"/>
    <w:rsid w:val="006E4047"/>
    <w:rsid w:val="006E4BD6"/>
    <w:rsid w:val="006E5FC3"/>
    <w:rsid w:val="006F0146"/>
    <w:rsid w:val="006F07CA"/>
    <w:rsid w:val="006F096C"/>
    <w:rsid w:val="006F591C"/>
    <w:rsid w:val="006F72D4"/>
    <w:rsid w:val="007015D9"/>
    <w:rsid w:val="00704A37"/>
    <w:rsid w:val="007055FB"/>
    <w:rsid w:val="00706AF6"/>
    <w:rsid w:val="00712311"/>
    <w:rsid w:val="007158E3"/>
    <w:rsid w:val="00717886"/>
    <w:rsid w:val="007208E4"/>
    <w:rsid w:val="00724F1A"/>
    <w:rsid w:val="0072792F"/>
    <w:rsid w:val="007311E1"/>
    <w:rsid w:val="007329CC"/>
    <w:rsid w:val="00733911"/>
    <w:rsid w:val="007340FA"/>
    <w:rsid w:val="007349D4"/>
    <w:rsid w:val="0074141F"/>
    <w:rsid w:val="00742BB4"/>
    <w:rsid w:val="00742D3F"/>
    <w:rsid w:val="00746D3E"/>
    <w:rsid w:val="0074723A"/>
    <w:rsid w:val="00754922"/>
    <w:rsid w:val="007550C9"/>
    <w:rsid w:val="00757740"/>
    <w:rsid w:val="00762AF6"/>
    <w:rsid w:val="0076426B"/>
    <w:rsid w:val="00765960"/>
    <w:rsid w:val="0077021E"/>
    <w:rsid w:val="0077151E"/>
    <w:rsid w:val="00771D99"/>
    <w:rsid w:val="0077298B"/>
    <w:rsid w:val="007740EA"/>
    <w:rsid w:val="00774695"/>
    <w:rsid w:val="00774CAD"/>
    <w:rsid w:val="0078116C"/>
    <w:rsid w:val="00781543"/>
    <w:rsid w:val="00781862"/>
    <w:rsid w:val="007915FE"/>
    <w:rsid w:val="00794B92"/>
    <w:rsid w:val="00794EA2"/>
    <w:rsid w:val="00795C1A"/>
    <w:rsid w:val="00796245"/>
    <w:rsid w:val="0079681F"/>
    <w:rsid w:val="0079764E"/>
    <w:rsid w:val="007A1219"/>
    <w:rsid w:val="007A1231"/>
    <w:rsid w:val="007A1596"/>
    <w:rsid w:val="007A15C1"/>
    <w:rsid w:val="007A2965"/>
    <w:rsid w:val="007A3094"/>
    <w:rsid w:val="007A3B78"/>
    <w:rsid w:val="007A5919"/>
    <w:rsid w:val="007A5A05"/>
    <w:rsid w:val="007A6747"/>
    <w:rsid w:val="007A6E4F"/>
    <w:rsid w:val="007B059E"/>
    <w:rsid w:val="007B3F63"/>
    <w:rsid w:val="007C0F01"/>
    <w:rsid w:val="007C6A06"/>
    <w:rsid w:val="007C7B30"/>
    <w:rsid w:val="007D0627"/>
    <w:rsid w:val="007D4435"/>
    <w:rsid w:val="007D44B3"/>
    <w:rsid w:val="007D44DE"/>
    <w:rsid w:val="007D6580"/>
    <w:rsid w:val="007E106F"/>
    <w:rsid w:val="007E2ECB"/>
    <w:rsid w:val="007E7434"/>
    <w:rsid w:val="007E791F"/>
    <w:rsid w:val="007E7BBB"/>
    <w:rsid w:val="007F5F8F"/>
    <w:rsid w:val="007F7611"/>
    <w:rsid w:val="008006C4"/>
    <w:rsid w:val="0080212A"/>
    <w:rsid w:val="008031D8"/>
    <w:rsid w:val="00815E78"/>
    <w:rsid w:val="008171FA"/>
    <w:rsid w:val="00834235"/>
    <w:rsid w:val="008347C1"/>
    <w:rsid w:val="00846452"/>
    <w:rsid w:val="008465A8"/>
    <w:rsid w:val="0084683E"/>
    <w:rsid w:val="008506CF"/>
    <w:rsid w:val="00850C5E"/>
    <w:rsid w:val="008512C1"/>
    <w:rsid w:val="008530F7"/>
    <w:rsid w:val="0085507C"/>
    <w:rsid w:val="0085565D"/>
    <w:rsid w:val="00855821"/>
    <w:rsid w:val="00856170"/>
    <w:rsid w:val="00864A9D"/>
    <w:rsid w:val="00866870"/>
    <w:rsid w:val="00870E7A"/>
    <w:rsid w:val="008755ED"/>
    <w:rsid w:val="0087627B"/>
    <w:rsid w:val="00877459"/>
    <w:rsid w:val="0088532B"/>
    <w:rsid w:val="008862E6"/>
    <w:rsid w:val="008865F4"/>
    <w:rsid w:val="0089207E"/>
    <w:rsid w:val="008920E4"/>
    <w:rsid w:val="008939B8"/>
    <w:rsid w:val="00896707"/>
    <w:rsid w:val="008A1C53"/>
    <w:rsid w:val="008A2E8F"/>
    <w:rsid w:val="008A6787"/>
    <w:rsid w:val="008B3063"/>
    <w:rsid w:val="008B46DE"/>
    <w:rsid w:val="008C4A27"/>
    <w:rsid w:val="008D0704"/>
    <w:rsid w:val="008D426F"/>
    <w:rsid w:val="008D69AD"/>
    <w:rsid w:val="008E0D66"/>
    <w:rsid w:val="008E6622"/>
    <w:rsid w:val="008E77F2"/>
    <w:rsid w:val="008F30DE"/>
    <w:rsid w:val="008F4786"/>
    <w:rsid w:val="00902C43"/>
    <w:rsid w:val="00903EF8"/>
    <w:rsid w:val="00910D04"/>
    <w:rsid w:val="00913900"/>
    <w:rsid w:val="0091436D"/>
    <w:rsid w:val="00916E09"/>
    <w:rsid w:val="009357A8"/>
    <w:rsid w:val="00940594"/>
    <w:rsid w:val="00942336"/>
    <w:rsid w:val="0094295A"/>
    <w:rsid w:val="0094497B"/>
    <w:rsid w:val="0095050F"/>
    <w:rsid w:val="00951BBD"/>
    <w:rsid w:val="009537A6"/>
    <w:rsid w:val="0095723F"/>
    <w:rsid w:val="00957D69"/>
    <w:rsid w:val="009619E5"/>
    <w:rsid w:val="00962079"/>
    <w:rsid w:val="009625FB"/>
    <w:rsid w:val="0097053C"/>
    <w:rsid w:val="00972C0D"/>
    <w:rsid w:val="00972E62"/>
    <w:rsid w:val="0097354C"/>
    <w:rsid w:val="00975D0E"/>
    <w:rsid w:val="00980016"/>
    <w:rsid w:val="009811E2"/>
    <w:rsid w:val="00984474"/>
    <w:rsid w:val="009871D3"/>
    <w:rsid w:val="00990B86"/>
    <w:rsid w:val="00991D84"/>
    <w:rsid w:val="009925B1"/>
    <w:rsid w:val="00997EA4"/>
    <w:rsid w:val="009A449B"/>
    <w:rsid w:val="009A5136"/>
    <w:rsid w:val="009B674D"/>
    <w:rsid w:val="009B7088"/>
    <w:rsid w:val="009B7784"/>
    <w:rsid w:val="009C261D"/>
    <w:rsid w:val="009C32D6"/>
    <w:rsid w:val="009C4100"/>
    <w:rsid w:val="009C7FE5"/>
    <w:rsid w:val="009D49E1"/>
    <w:rsid w:val="009E334B"/>
    <w:rsid w:val="009E4AB2"/>
    <w:rsid w:val="009E5192"/>
    <w:rsid w:val="009F20F0"/>
    <w:rsid w:val="009F2112"/>
    <w:rsid w:val="009F6C5E"/>
    <w:rsid w:val="00A01296"/>
    <w:rsid w:val="00A036C7"/>
    <w:rsid w:val="00A062D1"/>
    <w:rsid w:val="00A10613"/>
    <w:rsid w:val="00A12A22"/>
    <w:rsid w:val="00A17CD5"/>
    <w:rsid w:val="00A24A94"/>
    <w:rsid w:val="00A275A8"/>
    <w:rsid w:val="00A30682"/>
    <w:rsid w:val="00A32E88"/>
    <w:rsid w:val="00A336A2"/>
    <w:rsid w:val="00A344C1"/>
    <w:rsid w:val="00A40313"/>
    <w:rsid w:val="00A40520"/>
    <w:rsid w:val="00A41288"/>
    <w:rsid w:val="00A47F60"/>
    <w:rsid w:val="00A5120D"/>
    <w:rsid w:val="00A56389"/>
    <w:rsid w:val="00A601D0"/>
    <w:rsid w:val="00A7039B"/>
    <w:rsid w:val="00A7103F"/>
    <w:rsid w:val="00A71125"/>
    <w:rsid w:val="00A754C6"/>
    <w:rsid w:val="00A81D79"/>
    <w:rsid w:val="00A8603D"/>
    <w:rsid w:val="00A87E50"/>
    <w:rsid w:val="00A9351A"/>
    <w:rsid w:val="00A93BC4"/>
    <w:rsid w:val="00A9584B"/>
    <w:rsid w:val="00A97AE2"/>
    <w:rsid w:val="00AA6A39"/>
    <w:rsid w:val="00AB0758"/>
    <w:rsid w:val="00AB27D2"/>
    <w:rsid w:val="00AB31AA"/>
    <w:rsid w:val="00AB347C"/>
    <w:rsid w:val="00AB7082"/>
    <w:rsid w:val="00AB79A3"/>
    <w:rsid w:val="00AC3383"/>
    <w:rsid w:val="00AD2C58"/>
    <w:rsid w:val="00AD4A47"/>
    <w:rsid w:val="00AE210F"/>
    <w:rsid w:val="00AE51F2"/>
    <w:rsid w:val="00AE67FA"/>
    <w:rsid w:val="00AF15E1"/>
    <w:rsid w:val="00AF2475"/>
    <w:rsid w:val="00AF29FC"/>
    <w:rsid w:val="00B022DC"/>
    <w:rsid w:val="00B02F58"/>
    <w:rsid w:val="00B1059E"/>
    <w:rsid w:val="00B11488"/>
    <w:rsid w:val="00B15C6D"/>
    <w:rsid w:val="00B214FC"/>
    <w:rsid w:val="00B21DA7"/>
    <w:rsid w:val="00B230C9"/>
    <w:rsid w:val="00B2349A"/>
    <w:rsid w:val="00B27BBF"/>
    <w:rsid w:val="00B325EB"/>
    <w:rsid w:val="00B42609"/>
    <w:rsid w:val="00B43CBF"/>
    <w:rsid w:val="00B45E36"/>
    <w:rsid w:val="00B503D2"/>
    <w:rsid w:val="00B574A6"/>
    <w:rsid w:val="00B6002A"/>
    <w:rsid w:val="00B608A7"/>
    <w:rsid w:val="00B6459F"/>
    <w:rsid w:val="00B66D75"/>
    <w:rsid w:val="00B6745C"/>
    <w:rsid w:val="00B73226"/>
    <w:rsid w:val="00B738F5"/>
    <w:rsid w:val="00B75030"/>
    <w:rsid w:val="00B77717"/>
    <w:rsid w:val="00B84080"/>
    <w:rsid w:val="00B87570"/>
    <w:rsid w:val="00B87685"/>
    <w:rsid w:val="00B91FBD"/>
    <w:rsid w:val="00B9474D"/>
    <w:rsid w:val="00B95468"/>
    <w:rsid w:val="00B955A7"/>
    <w:rsid w:val="00B959B3"/>
    <w:rsid w:val="00B964E3"/>
    <w:rsid w:val="00BA1730"/>
    <w:rsid w:val="00BA5088"/>
    <w:rsid w:val="00BA53DC"/>
    <w:rsid w:val="00BB3153"/>
    <w:rsid w:val="00BC11B0"/>
    <w:rsid w:val="00BC6ED8"/>
    <w:rsid w:val="00BC70C3"/>
    <w:rsid w:val="00BD34AE"/>
    <w:rsid w:val="00BD57A7"/>
    <w:rsid w:val="00BD7770"/>
    <w:rsid w:val="00BE0FA4"/>
    <w:rsid w:val="00BE2B66"/>
    <w:rsid w:val="00BE4BD7"/>
    <w:rsid w:val="00BE4DCB"/>
    <w:rsid w:val="00BE5821"/>
    <w:rsid w:val="00BE7AA1"/>
    <w:rsid w:val="00BF02C3"/>
    <w:rsid w:val="00BF1966"/>
    <w:rsid w:val="00BF5FEA"/>
    <w:rsid w:val="00C01439"/>
    <w:rsid w:val="00C05B09"/>
    <w:rsid w:val="00C120ED"/>
    <w:rsid w:val="00C13DB5"/>
    <w:rsid w:val="00C14047"/>
    <w:rsid w:val="00C1619C"/>
    <w:rsid w:val="00C1744E"/>
    <w:rsid w:val="00C21778"/>
    <w:rsid w:val="00C22ABD"/>
    <w:rsid w:val="00C23767"/>
    <w:rsid w:val="00C25A1C"/>
    <w:rsid w:val="00C30DDF"/>
    <w:rsid w:val="00C36189"/>
    <w:rsid w:val="00C361E4"/>
    <w:rsid w:val="00C36435"/>
    <w:rsid w:val="00C374C0"/>
    <w:rsid w:val="00C402FF"/>
    <w:rsid w:val="00C413D0"/>
    <w:rsid w:val="00C424E9"/>
    <w:rsid w:val="00C45FDE"/>
    <w:rsid w:val="00C47D63"/>
    <w:rsid w:val="00C52975"/>
    <w:rsid w:val="00C5303F"/>
    <w:rsid w:val="00C5551C"/>
    <w:rsid w:val="00C61286"/>
    <w:rsid w:val="00C61664"/>
    <w:rsid w:val="00C65ECC"/>
    <w:rsid w:val="00C67483"/>
    <w:rsid w:val="00C7079E"/>
    <w:rsid w:val="00C708E0"/>
    <w:rsid w:val="00C73E1A"/>
    <w:rsid w:val="00C7741C"/>
    <w:rsid w:val="00C806EB"/>
    <w:rsid w:val="00C828BA"/>
    <w:rsid w:val="00C857E3"/>
    <w:rsid w:val="00C86C9B"/>
    <w:rsid w:val="00C9044C"/>
    <w:rsid w:val="00C92242"/>
    <w:rsid w:val="00C94AE5"/>
    <w:rsid w:val="00C95DEB"/>
    <w:rsid w:val="00CA106D"/>
    <w:rsid w:val="00CA3D32"/>
    <w:rsid w:val="00CA4858"/>
    <w:rsid w:val="00CA5CF0"/>
    <w:rsid w:val="00CA61EE"/>
    <w:rsid w:val="00CA6DA3"/>
    <w:rsid w:val="00CA7A6A"/>
    <w:rsid w:val="00CB0017"/>
    <w:rsid w:val="00CB59A9"/>
    <w:rsid w:val="00CB7C54"/>
    <w:rsid w:val="00CC2943"/>
    <w:rsid w:val="00CC373A"/>
    <w:rsid w:val="00CC6432"/>
    <w:rsid w:val="00CD4715"/>
    <w:rsid w:val="00CD4A56"/>
    <w:rsid w:val="00CD6A2A"/>
    <w:rsid w:val="00CD7072"/>
    <w:rsid w:val="00CD7316"/>
    <w:rsid w:val="00CE0B6A"/>
    <w:rsid w:val="00CE2720"/>
    <w:rsid w:val="00CE2D15"/>
    <w:rsid w:val="00CE4687"/>
    <w:rsid w:val="00CE6A1B"/>
    <w:rsid w:val="00CF0901"/>
    <w:rsid w:val="00D058D0"/>
    <w:rsid w:val="00D1293F"/>
    <w:rsid w:val="00D12DE8"/>
    <w:rsid w:val="00D15470"/>
    <w:rsid w:val="00D15805"/>
    <w:rsid w:val="00D162E6"/>
    <w:rsid w:val="00D20583"/>
    <w:rsid w:val="00D22282"/>
    <w:rsid w:val="00D3608D"/>
    <w:rsid w:val="00D37237"/>
    <w:rsid w:val="00D4064F"/>
    <w:rsid w:val="00D4191C"/>
    <w:rsid w:val="00D43204"/>
    <w:rsid w:val="00D46D36"/>
    <w:rsid w:val="00D50638"/>
    <w:rsid w:val="00D54018"/>
    <w:rsid w:val="00D5735A"/>
    <w:rsid w:val="00D604AB"/>
    <w:rsid w:val="00D7199A"/>
    <w:rsid w:val="00D736E5"/>
    <w:rsid w:val="00D74643"/>
    <w:rsid w:val="00D760F6"/>
    <w:rsid w:val="00D9212C"/>
    <w:rsid w:val="00D94BB9"/>
    <w:rsid w:val="00DA1E85"/>
    <w:rsid w:val="00DA3BAB"/>
    <w:rsid w:val="00DA5CA8"/>
    <w:rsid w:val="00DB5413"/>
    <w:rsid w:val="00DC2EA0"/>
    <w:rsid w:val="00DC4D03"/>
    <w:rsid w:val="00DD4371"/>
    <w:rsid w:val="00DD70DE"/>
    <w:rsid w:val="00DE0321"/>
    <w:rsid w:val="00DE569B"/>
    <w:rsid w:val="00DF183A"/>
    <w:rsid w:val="00DF2545"/>
    <w:rsid w:val="00DF49B8"/>
    <w:rsid w:val="00E03AFC"/>
    <w:rsid w:val="00E06217"/>
    <w:rsid w:val="00E107FB"/>
    <w:rsid w:val="00E11816"/>
    <w:rsid w:val="00E124F7"/>
    <w:rsid w:val="00E1362D"/>
    <w:rsid w:val="00E137E1"/>
    <w:rsid w:val="00E15E88"/>
    <w:rsid w:val="00E214D3"/>
    <w:rsid w:val="00E262D5"/>
    <w:rsid w:val="00E32F80"/>
    <w:rsid w:val="00E41725"/>
    <w:rsid w:val="00E41B5C"/>
    <w:rsid w:val="00E42CBC"/>
    <w:rsid w:val="00E447F7"/>
    <w:rsid w:val="00E501CC"/>
    <w:rsid w:val="00E542B2"/>
    <w:rsid w:val="00E60754"/>
    <w:rsid w:val="00E60AC1"/>
    <w:rsid w:val="00E62D8A"/>
    <w:rsid w:val="00E6381B"/>
    <w:rsid w:val="00E64317"/>
    <w:rsid w:val="00E667FB"/>
    <w:rsid w:val="00E70082"/>
    <w:rsid w:val="00E703AB"/>
    <w:rsid w:val="00E7162E"/>
    <w:rsid w:val="00E72DCA"/>
    <w:rsid w:val="00E72F1F"/>
    <w:rsid w:val="00E7330D"/>
    <w:rsid w:val="00E739F0"/>
    <w:rsid w:val="00E75859"/>
    <w:rsid w:val="00E80F8F"/>
    <w:rsid w:val="00E830BA"/>
    <w:rsid w:val="00E861E5"/>
    <w:rsid w:val="00E87AD5"/>
    <w:rsid w:val="00E916FB"/>
    <w:rsid w:val="00EA283D"/>
    <w:rsid w:val="00EA53F0"/>
    <w:rsid w:val="00EA69AF"/>
    <w:rsid w:val="00EA6CFE"/>
    <w:rsid w:val="00EA75F0"/>
    <w:rsid w:val="00EB2ABC"/>
    <w:rsid w:val="00EB3104"/>
    <w:rsid w:val="00EB51D7"/>
    <w:rsid w:val="00EB5C86"/>
    <w:rsid w:val="00ED0E59"/>
    <w:rsid w:val="00ED16DF"/>
    <w:rsid w:val="00ED23F6"/>
    <w:rsid w:val="00ED4BAB"/>
    <w:rsid w:val="00ED5086"/>
    <w:rsid w:val="00ED61B3"/>
    <w:rsid w:val="00ED69A0"/>
    <w:rsid w:val="00EE16D2"/>
    <w:rsid w:val="00EE2C59"/>
    <w:rsid w:val="00EE752B"/>
    <w:rsid w:val="00EF0A93"/>
    <w:rsid w:val="00EF0E01"/>
    <w:rsid w:val="00EF6207"/>
    <w:rsid w:val="00EF6E23"/>
    <w:rsid w:val="00F004DE"/>
    <w:rsid w:val="00F01C6C"/>
    <w:rsid w:val="00F0306D"/>
    <w:rsid w:val="00F03E75"/>
    <w:rsid w:val="00F0409C"/>
    <w:rsid w:val="00F0465A"/>
    <w:rsid w:val="00F172DA"/>
    <w:rsid w:val="00F173DE"/>
    <w:rsid w:val="00F26F84"/>
    <w:rsid w:val="00F27107"/>
    <w:rsid w:val="00F30029"/>
    <w:rsid w:val="00F30349"/>
    <w:rsid w:val="00F30ED2"/>
    <w:rsid w:val="00F3742B"/>
    <w:rsid w:val="00F37FE1"/>
    <w:rsid w:val="00F4193B"/>
    <w:rsid w:val="00F451FC"/>
    <w:rsid w:val="00F5603B"/>
    <w:rsid w:val="00F61541"/>
    <w:rsid w:val="00F7514E"/>
    <w:rsid w:val="00F76C62"/>
    <w:rsid w:val="00F805BA"/>
    <w:rsid w:val="00F8627C"/>
    <w:rsid w:val="00F87AD9"/>
    <w:rsid w:val="00F95A2C"/>
    <w:rsid w:val="00F96893"/>
    <w:rsid w:val="00FA091C"/>
    <w:rsid w:val="00FA3198"/>
    <w:rsid w:val="00FA6E63"/>
    <w:rsid w:val="00FB0601"/>
    <w:rsid w:val="00FB2978"/>
    <w:rsid w:val="00FB3C97"/>
    <w:rsid w:val="00FB6932"/>
    <w:rsid w:val="00FC1699"/>
    <w:rsid w:val="00FC3AF4"/>
    <w:rsid w:val="00FC5C4C"/>
    <w:rsid w:val="00FC5F82"/>
    <w:rsid w:val="00FC7E24"/>
    <w:rsid w:val="00FD01F0"/>
    <w:rsid w:val="00FD2A36"/>
    <w:rsid w:val="00FD6796"/>
    <w:rsid w:val="00FE1D55"/>
    <w:rsid w:val="00FE34AE"/>
    <w:rsid w:val="00FE34D1"/>
    <w:rsid w:val="00FF0387"/>
    <w:rsid w:val="00FF13B2"/>
    <w:rsid w:val="00FF7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87A525"/>
  <w15:docId w15:val="{285EA6B2-39E2-445C-A4BC-2DD101F061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08D4"/>
    <w:pPr>
      <w:spacing w:after="160" w:line="259" w:lineRule="auto"/>
    </w:pPr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9E08D4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  <w:lang w:val="en-CA"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qFormat/>
    <w:rsid w:val="009E08D4"/>
    <w:rPr>
      <w:rFonts w:ascii="Times New Roman" w:eastAsia="Times New Roman" w:hAnsi="Times New Roman" w:cs="Times New Roman"/>
      <w:b/>
      <w:bCs/>
      <w:kern w:val="2"/>
      <w:sz w:val="48"/>
      <w:szCs w:val="48"/>
      <w:lang w:eastAsia="en-CA"/>
    </w:rPr>
  </w:style>
  <w:style w:type="character" w:styleId="CommentReference">
    <w:name w:val="annotation reference"/>
    <w:basedOn w:val="DefaultParagraphFont"/>
    <w:uiPriority w:val="99"/>
    <w:semiHidden/>
    <w:unhideWhenUsed/>
    <w:qFormat/>
    <w:rsid w:val="009E08D4"/>
    <w:rPr>
      <w:sz w:val="16"/>
      <w:szCs w:val="16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9E08D4"/>
    <w:rPr>
      <w:sz w:val="20"/>
      <w:szCs w:val="20"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sid w:val="009E08D4"/>
    <w:rPr>
      <w:b/>
      <w:bCs/>
      <w:sz w:val="20"/>
      <w:szCs w:val="20"/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9E08D4"/>
    <w:rPr>
      <w:rFonts w:ascii="Segoe UI" w:hAnsi="Segoe UI" w:cs="Segoe UI"/>
      <w:sz w:val="18"/>
      <w:szCs w:val="18"/>
      <w:lang w:val="en-US"/>
    </w:rPr>
  </w:style>
  <w:style w:type="character" w:customStyle="1" w:styleId="HeaderChar">
    <w:name w:val="Header Char"/>
    <w:basedOn w:val="DefaultParagraphFont"/>
    <w:link w:val="Header"/>
    <w:uiPriority w:val="99"/>
    <w:qFormat/>
    <w:rsid w:val="009E08D4"/>
    <w:rPr>
      <w:lang w:val="en-US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9E08D4"/>
    <w:rPr>
      <w:lang w:val="en-US"/>
    </w:rPr>
  </w:style>
  <w:style w:type="character" w:customStyle="1" w:styleId="LienInternet">
    <w:name w:val="Lien Internet"/>
    <w:basedOn w:val="DefaultParagraphFont"/>
    <w:uiPriority w:val="99"/>
    <w:unhideWhenUsed/>
    <w:rsid w:val="009E08D4"/>
    <w:rPr>
      <w:color w:val="0000FF"/>
      <w:u w:val="single"/>
    </w:rPr>
  </w:style>
  <w:style w:type="character" w:customStyle="1" w:styleId="LienInternetvisit">
    <w:name w:val="Lien Internet visité"/>
    <w:basedOn w:val="DefaultParagraphFont"/>
    <w:uiPriority w:val="99"/>
    <w:semiHidden/>
    <w:unhideWhenUsed/>
    <w:rsid w:val="009E08D4"/>
    <w:rPr>
      <w:color w:val="954F72" w:themeColor="followedHyperlink"/>
      <w:u w:val="single"/>
    </w:rPr>
  </w:style>
  <w:style w:type="character" w:customStyle="1" w:styleId="Numrotationdelignes">
    <w:name w:val="Numérotation de lignes"/>
  </w:style>
  <w:style w:type="paragraph" w:customStyle="1" w:styleId="Titre1">
    <w:name w:val="Titre1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Tahoma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Tahoma"/>
    </w:rPr>
  </w:style>
  <w:style w:type="paragraph" w:styleId="ListParagraph">
    <w:name w:val="List Paragraph"/>
    <w:basedOn w:val="Normal"/>
    <w:uiPriority w:val="34"/>
    <w:qFormat/>
    <w:rsid w:val="009E08D4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unhideWhenUsed/>
    <w:qFormat/>
    <w:rsid w:val="009E08D4"/>
    <w:pPr>
      <w:spacing w:line="240" w:lineRule="auto"/>
    </w:pPr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sid w:val="009E08D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9E08D4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En-tteetpieddepage">
    <w:name w:val="En-tête et pied de page"/>
    <w:basedOn w:val="Normal"/>
    <w:qFormat/>
  </w:style>
  <w:style w:type="paragraph" w:styleId="Header">
    <w:name w:val="header"/>
    <w:basedOn w:val="Normal"/>
    <w:link w:val="HeaderChar"/>
    <w:uiPriority w:val="99"/>
    <w:unhideWhenUsed/>
    <w:rsid w:val="009E08D4"/>
    <w:pPr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9E08D4"/>
    <w:pPr>
      <w:tabs>
        <w:tab w:val="center" w:pos="4680"/>
        <w:tab w:val="right" w:pos="9360"/>
      </w:tabs>
      <w:spacing w:after="0" w:line="240" w:lineRule="auto"/>
    </w:pPr>
  </w:style>
  <w:style w:type="paragraph" w:styleId="Revision">
    <w:name w:val="Revision"/>
    <w:uiPriority w:val="99"/>
    <w:semiHidden/>
    <w:qFormat/>
    <w:rsid w:val="009E08D4"/>
    <w:rPr>
      <w:lang w:val="en-US"/>
    </w:rPr>
  </w:style>
  <w:style w:type="character" w:styleId="Hyperlink">
    <w:name w:val="Hyperlink"/>
    <w:basedOn w:val="DefaultParagraphFont"/>
    <w:uiPriority w:val="99"/>
    <w:unhideWhenUsed/>
    <w:rsid w:val="005752C4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91FBD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fr-CA" w:eastAsia="fr-CA"/>
    </w:rPr>
  </w:style>
  <w:style w:type="character" w:styleId="LineNumber">
    <w:name w:val="line number"/>
    <w:basedOn w:val="DefaultParagraphFont"/>
    <w:uiPriority w:val="99"/>
    <w:semiHidden/>
    <w:unhideWhenUsed/>
    <w:rsid w:val="001D6CBC"/>
  </w:style>
  <w:style w:type="character" w:styleId="UnresolvedMention">
    <w:name w:val="Unresolved Mention"/>
    <w:basedOn w:val="DefaultParagraphFont"/>
    <w:uiPriority w:val="99"/>
    <w:semiHidden/>
    <w:unhideWhenUsed/>
    <w:rsid w:val="00AD4A47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unhideWhenUsed/>
    <w:rsid w:val="008561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509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0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3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657949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94707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233949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98716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79156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79153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82442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02647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62587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14009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18196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62960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8635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81934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38947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68401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68362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556109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52144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309629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91778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548979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801992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16164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830749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49645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60050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063606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9187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8771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4016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298889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01850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27145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48472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381816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1576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12282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39887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262102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229239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7515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09772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34535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50488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743622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65040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9211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348319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11400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59615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479779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38785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427092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99210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848652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51335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7987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7412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58238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48052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27701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941256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91148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39042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352038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5327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558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D9DA1E-D88A-4602-99DA-59D663C8D033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219619fd-75dc-48cb-820d-8f683a95dd8b}" enabled="1" method="Privileged" siteId="{05c95b33-90ca-49d5-b644-288b930b912b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622</TotalTime>
  <Pages>1</Pages>
  <Words>78</Words>
  <Characters>450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Pahari, Shankar</dc:creator>
  <cp:lastModifiedBy>Soolanayakanahally, Raju (AAFC/AAC)</cp:lastModifiedBy>
  <cp:revision>50</cp:revision>
  <dcterms:created xsi:type="dcterms:W3CDTF">2024-10-04T17:14:00Z</dcterms:created>
  <dcterms:modified xsi:type="dcterms:W3CDTF">2024-12-15T21:13:00Z</dcterms:modified>
  <dc:language>ar-DZ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11ac2fd6993066aa141189ac8d34774ffffb1608c00dbd0b24250edd7224b2d4</vt:lpwstr>
  </property>
  <property fmtid="{D5CDD505-2E9C-101B-9397-08002B2CF9AE}" pid="3" name="ClassificationContentMarkingHeaderShapeIds">
    <vt:lpwstr>634de59d,6a0114c,5e20fe47</vt:lpwstr>
  </property>
  <property fmtid="{D5CDD505-2E9C-101B-9397-08002B2CF9AE}" pid="4" name="ClassificationContentMarkingHeaderFontProps">
    <vt:lpwstr>#000000,12,Calibri</vt:lpwstr>
  </property>
  <property fmtid="{D5CDD505-2E9C-101B-9397-08002B2CF9AE}" pid="5" name="ClassificationContentMarkingHeaderText">
    <vt:lpwstr>UNCLASSIFIED - NON CLASSIFIÉ</vt:lpwstr>
  </property>
  <property fmtid="{D5CDD505-2E9C-101B-9397-08002B2CF9AE}" pid="6" name="MSIP_Label_baad8967-3ba6-4b00-a759-20a8ca19a393_Enabled">
    <vt:lpwstr>true</vt:lpwstr>
  </property>
  <property fmtid="{D5CDD505-2E9C-101B-9397-08002B2CF9AE}" pid="7" name="MSIP_Label_baad8967-3ba6-4b00-a759-20a8ca19a393_SetDate">
    <vt:lpwstr>2024-01-23T20:10:11Z</vt:lpwstr>
  </property>
  <property fmtid="{D5CDD505-2E9C-101B-9397-08002B2CF9AE}" pid="8" name="MSIP_Label_baad8967-3ba6-4b00-a759-20a8ca19a393_Method">
    <vt:lpwstr>Privileged</vt:lpwstr>
  </property>
  <property fmtid="{D5CDD505-2E9C-101B-9397-08002B2CF9AE}" pid="9" name="MSIP_Label_baad8967-3ba6-4b00-a759-20a8ca19a393_Name">
    <vt:lpwstr>UNCLASSIFIED</vt:lpwstr>
  </property>
  <property fmtid="{D5CDD505-2E9C-101B-9397-08002B2CF9AE}" pid="10" name="MSIP_Label_baad8967-3ba6-4b00-a759-20a8ca19a393_SiteId">
    <vt:lpwstr>9da98bb1-1857-4cc3-8751-9a49e35d24cd</vt:lpwstr>
  </property>
  <property fmtid="{D5CDD505-2E9C-101B-9397-08002B2CF9AE}" pid="11" name="MSIP_Label_baad8967-3ba6-4b00-a759-20a8ca19a393_ActionId">
    <vt:lpwstr>0f733ad3-0235-472a-b9dc-0c4c48677c55</vt:lpwstr>
  </property>
  <property fmtid="{D5CDD505-2E9C-101B-9397-08002B2CF9AE}" pid="12" name="MSIP_Label_baad8967-3ba6-4b00-a759-20a8ca19a393_ContentBits">
    <vt:lpwstr>1</vt:lpwstr>
  </property>
  <property fmtid="{D5CDD505-2E9C-101B-9397-08002B2CF9AE}" pid="13" name="ZOTERO_PREF_1">
    <vt:lpwstr>&lt;data data-version="3" zotero-version="6.0.36"&gt;&lt;session id="PSRbeCys"/&gt;&lt;style id="http://www.zotero.org/styles/frontiers-in-plant-science" hasBibliography="1" bibliographyStyleHasBeenSet="1"/&gt;&lt;prefs&gt;&lt;pref name="fieldType" value="Field"/&gt;&lt;pref name="automa</vt:lpwstr>
  </property>
  <property fmtid="{D5CDD505-2E9C-101B-9397-08002B2CF9AE}" pid="14" name="ZOTERO_PREF_2">
    <vt:lpwstr>ticJournalAbbreviations" value="true"/&gt;&lt;/prefs&gt;&lt;/data&gt;</vt:lpwstr>
  </property>
</Properties>
</file>