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E54AB" w14:textId="77777777" w:rsidR="00654E8F" w:rsidRPr="001549D3" w:rsidRDefault="00654E8F" w:rsidP="0001436A">
      <w:pPr>
        <w:pStyle w:val="SupplementaryMaterial"/>
        <w:rPr>
          <w:b w:val="0"/>
        </w:rPr>
      </w:pPr>
      <w:r w:rsidRPr="001549D3">
        <w:t>Supplementary Material</w:t>
      </w:r>
    </w:p>
    <w:p w14:paraId="1069E6ED" w14:textId="77777777" w:rsidR="002B6932" w:rsidRPr="00376CC5" w:rsidRDefault="002B6932" w:rsidP="002B6932">
      <w:pPr>
        <w:pStyle w:val="Titre"/>
      </w:pPr>
      <w:r w:rsidRPr="00C82B5E">
        <w:t>Non-Target Screening to track contaminant removal and release during nature-based water treatment</w:t>
      </w:r>
    </w:p>
    <w:p w14:paraId="6395CCDE" w14:textId="5800707C" w:rsidR="002B6932" w:rsidRPr="005E16BA" w:rsidRDefault="0041157C" w:rsidP="002B6932">
      <w:pPr>
        <w:pStyle w:val="AuthorList"/>
        <w:rPr>
          <w:lang w:val="fr-FR"/>
        </w:rPr>
      </w:pPr>
      <w:r>
        <w:rPr>
          <w:lang w:val="fr-FR"/>
        </w:rPr>
        <w:t>Charlotte Guy</w:t>
      </w:r>
      <w:r w:rsidR="002B6932" w:rsidRPr="005E16BA">
        <w:rPr>
          <w:lang w:val="fr-FR"/>
        </w:rPr>
        <w:t xml:space="preserve">, </w:t>
      </w:r>
      <w:r w:rsidR="0068307C">
        <w:rPr>
          <w:lang w:val="fr-FR"/>
        </w:rPr>
        <w:t>G</w:t>
      </w:r>
      <w:r>
        <w:rPr>
          <w:lang w:val="fr-FR"/>
        </w:rPr>
        <w:t xml:space="preserve">eoffroy </w:t>
      </w:r>
      <w:proofErr w:type="spellStart"/>
      <w:r>
        <w:rPr>
          <w:lang w:val="fr-FR"/>
        </w:rPr>
        <w:t>Duporté</w:t>
      </w:r>
      <w:proofErr w:type="spellEnd"/>
      <w:r w:rsidR="002B6932" w:rsidRPr="005E16BA">
        <w:rPr>
          <w:lang w:val="fr-FR"/>
        </w:rPr>
        <w:t xml:space="preserve">, </w:t>
      </w:r>
      <w:r>
        <w:rPr>
          <w:lang w:val="fr-FR"/>
        </w:rPr>
        <w:t xml:space="preserve">Linda </w:t>
      </w:r>
      <w:proofErr w:type="spellStart"/>
      <w:r>
        <w:rPr>
          <w:lang w:val="fr-FR"/>
        </w:rPr>
        <w:t>Luquot</w:t>
      </w:r>
      <w:proofErr w:type="spellEnd"/>
      <w:r w:rsidR="002B6932" w:rsidRPr="005E16BA">
        <w:rPr>
          <w:lang w:val="fr-FR"/>
        </w:rPr>
        <w:t xml:space="preserve">, </w:t>
      </w:r>
      <w:r>
        <w:rPr>
          <w:lang w:val="fr-FR"/>
        </w:rPr>
        <w:t>Elena Gomez</w:t>
      </w:r>
      <w:r w:rsidR="002B6932" w:rsidRPr="005E16BA">
        <w:rPr>
          <w:vertAlign w:val="superscript"/>
          <w:lang w:val="fr-FR"/>
        </w:rPr>
        <w:t>*</w:t>
      </w:r>
    </w:p>
    <w:p w14:paraId="1A7F01FB" w14:textId="77777777" w:rsidR="002B6932" w:rsidRDefault="002868E2" w:rsidP="002B6932">
      <w:pPr>
        <w:spacing w:before="240" w:after="0"/>
        <w:rPr>
          <w:rFonts w:cs="Times New Roman"/>
          <w:szCs w:val="24"/>
        </w:rPr>
      </w:pPr>
      <w:r w:rsidRPr="00994A3D">
        <w:rPr>
          <w:rFonts w:cs="Times New Roman"/>
          <w:b/>
        </w:rPr>
        <w:t xml:space="preserve">* Correspondence: </w:t>
      </w:r>
      <w:r w:rsidRPr="00994A3D">
        <w:rPr>
          <w:rFonts w:cs="Times New Roman"/>
        </w:rPr>
        <w:t>Corresponding Author</w:t>
      </w:r>
      <w:r w:rsidR="00994A3D" w:rsidRPr="00994A3D">
        <w:rPr>
          <w:rFonts w:cs="Times New Roman"/>
        </w:rPr>
        <w:t xml:space="preserve">: </w:t>
      </w:r>
      <w:hyperlink r:id="rId12" w:history="1">
        <w:r w:rsidR="002B6932" w:rsidRPr="00961075">
          <w:rPr>
            <w:rStyle w:val="Lienhypertexte"/>
            <w:rFonts w:cs="Times New Roman"/>
            <w:szCs w:val="24"/>
          </w:rPr>
          <w:t>maria-elena.gomez-hernandez@umontpellier.fr</w:t>
        </w:r>
      </w:hyperlink>
    </w:p>
    <w:p w14:paraId="217F3AE0" w14:textId="5167E9BE" w:rsidR="002868E2" w:rsidRPr="00994A3D" w:rsidRDefault="002868E2" w:rsidP="00994A3D">
      <w:pPr>
        <w:spacing w:before="240" w:after="0"/>
        <w:rPr>
          <w:rFonts w:cs="Times New Roman"/>
        </w:rPr>
      </w:pPr>
    </w:p>
    <w:p w14:paraId="5E584EE8" w14:textId="77777777" w:rsidR="00994A3D" w:rsidRPr="00994A3D" w:rsidRDefault="00654E8F" w:rsidP="0001436A">
      <w:pPr>
        <w:pStyle w:val="Titre1"/>
      </w:pPr>
      <w:r w:rsidRPr="00994A3D">
        <w:t>Supplementary Figures and Tables</w:t>
      </w:r>
    </w:p>
    <w:p w14:paraId="07970E94" w14:textId="77777777" w:rsidR="00994A3D" w:rsidRPr="001549D3" w:rsidRDefault="00994A3D" w:rsidP="0001436A">
      <w:pPr>
        <w:pStyle w:val="Titre2"/>
      </w:pPr>
      <w:r w:rsidRPr="0001436A">
        <w:t>Supplementary</w:t>
      </w:r>
      <w:r w:rsidRPr="001549D3">
        <w:t xml:space="preserve"> Figures</w:t>
      </w:r>
      <w:bookmarkStart w:id="0" w:name="_GoBack"/>
      <w:bookmarkEnd w:id="0"/>
    </w:p>
    <w:p w14:paraId="1E4707F4" w14:textId="7B296DB2" w:rsidR="002B6932" w:rsidRDefault="002B6932" w:rsidP="002B6932">
      <w:pPr>
        <w:pStyle w:val="Corpsdetexte"/>
        <w:spacing w:line="240" w:lineRule="auto"/>
        <w:ind w:left="150" w:firstLine="0"/>
        <w:rPr>
          <w:sz w:val="24"/>
        </w:rPr>
      </w:pPr>
      <w:r>
        <w:rPr>
          <w:noProof/>
          <w:sz w:val="20"/>
          <w:lang w:val="fr-FR" w:eastAsia="fr-FR"/>
        </w:rPr>
        <w:drawing>
          <wp:anchor distT="0" distB="0" distL="114300" distR="114300" simplePos="0" relativeHeight="251659264" behindDoc="0" locked="0" layoutInCell="1" allowOverlap="1" wp14:anchorId="3A8E689D" wp14:editId="3413B32C">
            <wp:simplePos x="0" y="0"/>
            <wp:positionH relativeFrom="margin">
              <wp:posOffset>170815</wp:posOffset>
            </wp:positionH>
            <wp:positionV relativeFrom="paragraph">
              <wp:posOffset>243205</wp:posOffset>
            </wp:positionV>
            <wp:extent cx="5438775" cy="4472940"/>
            <wp:effectExtent l="0" t="0" r="9525" b="3810"/>
            <wp:wrapTopAndBottom/>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8775" cy="4472940"/>
                    </a:xfrm>
                    <a:prstGeom prst="rect">
                      <a:avLst/>
                    </a:prstGeom>
                  </pic:spPr>
                </pic:pic>
              </a:graphicData>
            </a:graphic>
            <wp14:sizeRelH relativeFrom="page">
              <wp14:pctWidth>0</wp14:pctWidth>
            </wp14:sizeRelH>
            <wp14:sizeRelV relativeFrom="page">
              <wp14:pctHeight>0</wp14:pctHeight>
            </wp14:sizeRelV>
          </wp:anchor>
        </w:drawing>
      </w:r>
    </w:p>
    <w:p w14:paraId="2608CC32" w14:textId="1255FBC2" w:rsidR="002B6932" w:rsidRPr="002B6932" w:rsidRDefault="002B6932" w:rsidP="0041157C">
      <w:pPr>
        <w:keepNext/>
        <w:jc w:val="center"/>
        <w:rPr>
          <w:rFonts w:cs="Times New Roman"/>
          <w:b/>
          <w:szCs w:val="24"/>
        </w:rPr>
        <w:sectPr w:rsidR="002B6932" w:rsidRPr="002B6932" w:rsidSect="009F5497">
          <w:headerReference w:type="default" r:id="rId14"/>
          <w:pgSz w:w="11906" w:h="16838"/>
          <w:pgMar w:top="1440" w:right="1440" w:bottom="1440" w:left="1440" w:header="720" w:footer="720" w:gutter="0"/>
          <w:cols w:space="720"/>
          <w:docGrid w:linePitch="299"/>
        </w:sectPr>
      </w:pPr>
      <w:bookmarkStart w:id="1" w:name="Fig._S1._Schematic_of_Compound_Discovere"/>
      <w:bookmarkEnd w:id="1"/>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F8327D">
        <w:rPr>
          <w:szCs w:val="20"/>
        </w:rPr>
        <w:t>:</w:t>
      </w:r>
      <w:r w:rsidRPr="00F8327D">
        <w:rPr>
          <w:b/>
          <w:spacing w:val="-1"/>
          <w:szCs w:val="20"/>
        </w:rPr>
        <w:t xml:space="preserve"> </w:t>
      </w:r>
      <w:r w:rsidRPr="00F8327D">
        <w:rPr>
          <w:szCs w:val="20"/>
        </w:rPr>
        <w:t>Schematic</w:t>
      </w:r>
      <w:r w:rsidRPr="00F8327D">
        <w:rPr>
          <w:spacing w:val="-3"/>
          <w:szCs w:val="20"/>
        </w:rPr>
        <w:t xml:space="preserve"> </w:t>
      </w:r>
      <w:r w:rsidRPr="00F8327D">
        <w:rPr>
          <w:szCs w:val="20"/>
        </w:rPr>
        <w:t>of</w:t>
      </w:r>
      <w:r w:rsidRPr="00F8327D">
        <w:rPr>
          <w:spacing w:val="-5"/>
          <w:szCs w:val="20"/>
        </w:rPr>
        <w:t xml:space="preserve"> </w:t>
      </w:r>
      <w:r w:rsidRPr="00F8327D">
        <w:rPr>
          <w:szCs w:val="20"/>
        </w:rPr>
        <w:t>Compound</w:t>
      </w:r>
      <w:r w:rsidRPr="00F8327D">
        <w:rPr>
          <w:spacing w:val="-1"/>
          <w:szCs w:val="20"/>
        </w:rPr>
        <w:t xml:space="preserve"> </w:t>
      </w:r>
      <w:r w:rsidRPr="00F8327D">
        <w:rPr>
          <w:szCs w:val="20"/>
        </w:rPr>
        <w:t>Discoverer</w:t>
      </w:r>
      <w:r w:rsidRPr="00F8327D">
        <w:rPr>
          <w:spacing w:val="-2"/>
          <w:szCs w:val="20"/>
        </w:rPr>
        <w:t xml:space="preserve"> </w:t>
      </w:r>
      <w:r w:rsidRPr="00F8327D">
        <w:rPr>
          <w:szCs w:val="20"/>
        </w:rPr>
        <w:t>processing</w:t>
      </w:r>
      <w:r w:rsidRPr="00F8327D">
        <w:rPr>
          <w:spacing w:val="-5"/>
          <w:szCs w:val="20"/>
        </w:rPr>
        <w:t xml:space="preserve"> </w:t>
      </w:r>
      <w:r w:rsidRPr="00F8327D">
        <w:rPr>
          <w:szCs w:val="20"/>
        </w:rPr>
        <w:t>workflow</w:t>
      </w:r>
      <w:r w:rsidRPr="00F8327D">
        <w:rPr>
          <w:spacing w:val="-3"/>
          <w:szCs w:val="20"/>
        </w:rPr>
        <w:t xml:space="preserve"> </w:t>
      </w:r>
      <w:r w:rsidRPr="00F8327D">
        <w:rPr>
          <w:szCs w:val="20"/>
        </w:rPr>
        <w:t>for</w:t>
      </w:r>
      <w:r w:rsidRPr="00F8327D">
        <w:rPr>
          <w:spacing w:val="-5"/>
          <w:szCs w:val="20"/>
        </w:rPr>
        <w:t xml:space="preserve"> </w:t>
      </w:r>
      <w:r w:rsidRPr="00F8327D">
        <w:rPr>
          <w:szCs w:val="20"/>
        </w:rPr>
        <w:t>non-target</w:t>
      </w:r>
      <w:r w:rsidRPr="00F8327D">
        <w:rPr>
          <w:spacing w:val="-1"/>
          <w:szCs w:val="20"/>
        </w:rPr>
        <w:t xml:space="preserve"> </w:t>
      </w:r>
      <w:r w:rsidRPr="00F8327D">
        <w:rPr>
          <w:szCs w:val="20"/>
        </w:rPr>
        <w:t>approach.</w:t>
      </w:r>
      <w:r w:rsidR="0041157C">
        <w:rPr>
          <w:szCs w:val="20"/>
        </w:rPr>
        <w:t xml:space="preserve"> </w:t>
      </w:r>
      <w:r w:rsidRPr="00F8327D">
        <w:rPr>
          <w:spacing w:val="-57"/>
          <w:szCs w:val="20"/>
        </w:rPr>
        <w:t xml:space="preserve"> </w:t>
      </w:r>
      <w:r w:rsidRPr="00F8327D">
        <w:rPr>
          <w:szCs w:val="20"/>
        </w:rPr>
        <w:t>E</w:t>
      </w:r>
      <w:r w:rsidRPr="00F8327D">
        <w:rPr>
          <w:spacing w:val="-2"/>
          <w:szCs w:val="20"/>
        </w:rPr>
        <w:t>a</w:t>
      </w:r>
      <w:r w:rsidRPr="00F8327D">
        <w:rPr>
          <w:spacing w:val="-1"/>
          <w:szCs w:val="20"/>
        </w:rPr>
        <w:t>c</w:t>
      </w:r>
      <w:r w:rsidRPr="00F8327D">
        <w:rPr>
          <w:szCs w:val="20"/>
        </w:rPr>
        <w:t>h box represents a “node” that performs specific data processing operations. Detailed settings for the workflow used</w:t>
      </w:r>
      <w:r w:rsidRPr="00F8327D">
        <w:rPr>
          <w:spacing w:val="1"/>
          <w:szCs w:val="20"/>
        </w:rPr>
        <w:t xml:space="preserve"> </w:t>
      </w:r>
      <w:r w:rsidRPr="00F8327D">
        <w:rPr>
          <w:szCs w:val="20"/>
        </w:rPr>
        <w:t>are</w:t>
      </w:r>
      <w:r w:rsidRPr="00F8327D">
        <w:rPr>
          <w:spacing w:val="-2"/>
          <w:szCs w:val="20"/>
        </w:rPr>
        <w:t xml:space="preserve"> </w:t>
      </w:r>
      <w:r w:rsidRPr="00F8327D">
        <w:rPr>
          <w:szCs w:val="20"/>
        </w:rPr>
        <w:t>provided</w:t>
      </w:r>
      <w:r w:rsidRPr="00F8327D">
        <w:rPr>
          <w:spacing w:val="-1"/>
          <w:szCs w:val="20"/>
        </w:rPr>
        <w:t xml:space="preserve"> </w:t>
      </w:r>
      <w:r w:rsidRPr="00F8327D">
        <w:rPr>
          <w:szCs w:val="20"/>
        </w:rPr>
        <w:t>in Table</w:t>
      </w:r>
      <w:r w:rsidRPr="00F8327D">
        <w:rPr>
          <w:spacing w:val="-1"/>
          <w:szCs w:val="20"/>
        </w:rPr>
        <w:t xml:space="preserve"> </w:t>
      </w:r>
      <w:r w:rsidRPr="00F8327D">
        <w:rPr>
          <w:szCs w:val="20"/>
        </w:rPr>
        <w:t>S4</w:t>
      </w:r>
    </w:p>
    <w:p w14:paraId="11EC8DA1" w14:textId="7919A8CC" w:rsidR="00994A3D" w:rsidRPr="001549D3" w:rsidRDefault="00994A3D" w:rsidP="00994A3D">
      <w:pPr>
        <w:keepNext/>
        <w:jc w:val="center"/>
        <w:rPr>
          <w:rFonts w:cs="Times New Roman"/>
          <w:szCs w:val="24"/>
        </w:rPr>
      </w:pPr>
    </w:p>
    <w:p w14:paraId="38037808" w14:textId="77777777" w:rsidR="002B6932" w:rsidRDefault="002B6932" w:rsidP="002B6932">
      <w:pPr>
        <w:jc w:val="center"/>
      </w:pPr>
      <w:r>
        <w:rPr>
          <w:noProof/>
          <w:lang w:val="fr-FR" w:eastAsia="fr-FR"/>
        </w:rPr>
        <w:drawing>
          <wp:inline distT="0" distB="0" distL="0" distR="0" wp14:anchorId="2A33D694" wp14:editId="21BBA457">
            <wp:extent cx="5699694" cy="29718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S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9316" cy="2987245"/>
                    </a:xfrm>
                    <a:prstGeom prst="rect">
                      <a:avLst/>
                    </a:prstGeom>
                  </pic:spPr>
                </pic:pic>
              </a:graphicData>
            </a:graphic>
          </wp:inline>
        </w:drawing>
      </w:r>
    </w:p>
    <w:p w14:paraId="7820AEDC" w14:textId="0C136E78" w:rsidR="002B6932" w:rsidRPr="00383711" w:rsidRDefault="002B6932" w:rsidP="002B6932">
      <w:pPr>
        <w:jc w:val="center"/>
        <w:rPr>
          <w:rFonts w:cs="Times New Roman"/>
          <w:szCs w:val="24"/>
        </w:rPr>
      </w:pPr>
      <w:r w:rsidRPr="0001436A">
        <w:rPr>
          <w:rFonts w:cs="Times New Roman"/>
          <w:b/>
          <w:szCs w:val="24"/>
        </w:rPr>
        <w:t xml:space="preserve">Supplementary Figure </w:t>
      </w:r>
      <w:r w:rsidRPr="002B6932">
        <w:rPr>
          <w:rFonts w:cs="Times New Roman"/>
          <w:b/>
          <w:szCs w:val="24"/>
        </w:rPr>
        <w:t>2</w:t>
      </w:r>
      <w:r w:rsidRPr="00383711">
        <w:rPr>
          <w:rFonts w:cs="Times New Roman"/>
          <w:szCs w:val="24"/>
        </w:rPr>
        <w:t>: Comprehensive analysis in negative mode: (A) Number of analytical signals (Venn Diagram), prioritized features (</w:t>
      </w:r>
      <w:proofErr w:type="spellStart"/>
      <w:r w:rsidRPr="00383711">
        <w:rPr>
          <w:rFonts w:cs="Times New Roman"/>
          <w:szCs w:val="24"/>
        </w:rPr>
        <w:t>Vulcano</w:t>
      </w:r>
      <w:proofErr w:type="spellEnd"/>
      <w:r w:rsidRPr="00383711">
        <w:rPr>
          <w:rFonts w:cs="Times New Roman"/>
          <w:szCs w:val="24"/>
        </w:rPr>
        <w:t xml:space="preserve"> plot) and annotated or identified compounds from non-target data analysis - *level inspired from </w:t>
      </w:r>
      <w:proofErr w:type="spellStart"/>
      <w:r w:rsidRPr="00383711">
        <w:rPr>
          <w:rFonts w:cs="Times New Roman"/>
          <w:szCs w:val="24"/>
        </w:rPr>
        <w:t>Schymanski</w:t>
      </w:r>
      <w:proofErr w:type="spellEnd"/>
      <w:r w:rsidRPr="00383711">
        <w:rPr>
          <w:rFonts w:cs="Times New Roman"/>
          <w:szCs w:val="24"/>
        </w:rPr>
        <w:t xml:space="preserve"> et al., 2014 and </w:t>
      </w:r>
      <w:proofErr w:type="spellStart"/>
      <w:r w:rsidRPr="00383711">
        <w:rPr>
          <w:rFonts w:cs="Times New Roman"/>
          <w:szCs w:val="24"/>
        </w:rPr>
        <w:t>Alygizakis</w:t>
      </w:r>
      <w:proofErr w:type="spellEnd"/>
      <w:r w:rsidRPr="00383711">
        <w:rPr>
          <w:rFonts w:cs="Times New Roman"/>
          <w:szCs w:val="24"/>
        </w:rPr>
        <w:t xml:space="preserve"> et al., 2023; (B) Venn diagram between TWW and TWW+RB; (C) Volcano plot representing the results of the ANOVA build on features</w:t>
      </w:r>
    </w:p>
    <w:p w14:paraId="18E1139A" w14:textId="77777777" w:rsidR="002B6932" w:rsidRPr="00E709D8" w:rsidRDefault="002B6932" w:rsidP="002B6932">
      <w:pPr>
        <w:jc w:val="both"/>
        <w:rPr>
          <w:rFonts w:cs="Times New Roman"/>
          <w:szCs w:val="24"/>
        </w:rPr>
      </w:pPr>
      <w:r w:rsidRPr="00E709D8">
        <w:rPr>
          <w:rFonts w:cs="Times New Roman"/>
          <w:szCs w:val="24"/>
        </w:rPr>
        <w:t>During componentization step, 5,780 components were found utilizing both retention time and peak shape of feature. Features were prioritized based on their statistically significance between the two studied conditions, resulting in reduction of features to 1,783 features (a 70% reduction). Finally, after verification of chromatogram and spectra qualities 30 compounds were identified or annotated (Figure S2A).</w:t>
      </w:r>
    </w:p>
    <w:p w14:paraId="0DB9C128" w14:textId="77777777" w:rsidR="002B6932" w:rsidRPr="00E709D8" w:rsidRDefault="002B6932" w:rsidP="002B6932">
      <w:pPr>
        <w:jc w:val="both"/>
        <w:rPr>
          <w:rFonts w:cs="Times New Roman"/>
          <w:szCs w:val="24"/>
        </w:rPr>
      </w:pPr>
      <w:r w:rsidRPr="00E709D8">
        <w:rPr>
          <w:rFonts w:cs="Times New Roman"/>
          <w:szCs w:val="24"/>
        </w:rPr>
        <w:t>In the experiments under the TWW condition, 5,006 features were detected, whereas 8,537 features were exhibited in the TWW+RB condition. There are 3,035 specific features to TWW, 6,566 exclusive features to TWW+BR and 1,971 features found in both conditions (Figure S2B). After differential analysis, there are 325 features with -Log</w:t>
      </w:r>
      <w:r w:rsidRPr="00E709D8">
        <w:rPr>
          <w:rFonts w:cs="Times New Roman"/>
          <w:szCs w:val="24"/>
          <w:vertAlign w:val="subscript"/>
        </w:rPr>
        <w:t>10</w:t>
      </w:r>
      <w:r w:rsidRPr="00E709D8">
        <w:rPr>
          <w:rFonts w:cs="Times New Roman"/>
          <w:szCs w:val="24"/>
        </w:rPr>
        <w:t xml:space="preserve"> p-value equal or higher than 2 (p-value ≤ 0.01) and Log</w:t>
      </w:r>
      <w:r w:rsidRPr="00E709D8">
        <w:rPr>
          <w:rFonts w:cs="Times New Roman"/>
          <w:szCs w:val="24"/>
          <w:vertAlign w:val="subscript"/>
        </w:rPr>
        <w:t>2</w:t>
      </w:r>
      <w:r w:rsidRPr="00E709D8">
        <w:rPr>
          <w:rFonts w:cs="Times New Roman"/>
          <w:szCs w:val="24"/>
        </w:rPr>
        <w:t xml:space="preserve"> Fold Change equal or higher than 2 (area in TWW + RB four times lower than in TWW) and 1,458 features with -Log</w:t>
      </w:r>
      <w:r w:rsidRPr="00E709D8">
        <w:rPr>
          <w:rFonts w:cs="Times New Roman"/>
          <w:szCs w:val="24"/>
          <w:vertAlign w:val="subscript"/>
        </w:rPr>
        <w:t>10</w:t>
      </w:r>
      <w:r w:rsidRPr="00E709D8">
        <w:rPr>
          <w:rFonts w:cs="Times New Roman"/>
          <w:szCs w:val="24"/>
        </w:rPr>
        <w:t xml:space="preserve"> p-value equal or higher than 2 (p-value ≤ 0.01) and Log</w:t>
      </w:r>
      <w:r w:rsidRPr="00E709D8">
        <w:rPr>
          <w:rFonts w:cs="Times New Roman"/>
          <w:szCs w:val="24"/>
          <w:vertAlign w:val="subscript"/>
        </w:rPr>
        <w:t>2</w:t>
      </w:r>
      <w:r w:rsidRPr="00E709D8">
        <w:rPr>
          <w:rFonts w:cs="Times New Roman"/>
          <w:szCs w:val="24"/>
        </w:rPr>
        <w:t xml:space="preserve"> Fold Change equal or higher than 2 (area in TWW + RB four times higher than in TWW) (Figure S2C).</w:t>
      </w:r>
    </w:p>
    <w:p w14:paraId="58F1AED1" w14:textId="369C5667" w:rsidR="002B6932" w:rsidRDefault="002B6932">
      <w:pPr>
        <w:spacing w:before="0" w:after="200" w:line="276" w:lineRule="auto"/>
      </w:pPr>
      <w:r>
        <w:br w:type="page"/>
      </w:r>
    </w:p>
    <w:p w14:paraId="00CEB31A" w14:textId="77777777" w:rsidR="002B6932" w:rsidRDefault="002B6932" w:rsidP="002B6932">
      <w:pPr>
        <w:jc w:val="center"/>
        <w:rPr>
          <w:i/>
          <w:sz w:val="20"/>
          <w:u w:val="single"/>
        </w:rPr>
      </w:pPr>
      <w:r>
        <w:rPr>
          <w:noProof/>
          <w:sz w:val="20"/>
          <w:lang w:val="fr-FR" w:eastAsia="fr-FR"/>
        </w:rPr>
        <w:lastRenderedPageBreak/>
        <w:drawing>
          <wp:inline distT="0" distB="0" distL="0" distR="0" wp14:anchorId="326F38EE" wp14:editId="6FE7E121">
            <wp:extent cx="3986784" cy="372160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6784" cy="3721608"/>
                    </a:xfrm>
                    <a:prstGeom prst="rect">
                      <a:avLst/>
                    </a:prstGeom>
                    <a:noFill/>
                  </pic:spPr>
                </pic:pic>
              </a:graphicData>
            </a:graphic>
          </wp:inline>
        </w:drawing>
      </w:r>
    </w:p>
    <w:p w14:paraId="14B9AEAF" w14:textId="67A546AC" w:rsidR="002B6932" w:rsidRPr="007D6882" w:rsidRDefault="002B6932" w:rsidP="002B6932">
      <w:pPr>
        <w:jc w:val="center"/>
        <w:rPr>
          <w:rFonts w:cs="Times New Roman"/>
          <w:color w:val="FF0000"/>
          <w:sz w:val="36"/>
          <w:szCs w:val="36"/>
        </w:rPr>
      </w:pPr>
      <w:r w:rsidRPr="0001436A">
        <w:rPr>
          <w:rFonts w:cs="Times New Roman"/>
          <w:b/>
          <w:szCs w:val="24"/>
        </w:rPr>
        <w:t>Supplementary Figure</w:t>
      </w:r>
      <w:r>
        <w:rPr>
          <w:rFonts w:cs="Times New Roman"/>
          <w:b/>
          <w:szCs w:val="24"/>
        </w:rPr>
        <w:t xml:space="preserve"> 3</w:t>
      </w:r>
      <w:r w:rsidRPr="007D6882">
        <w:rPr>
          <w:rFonts w:cs="Times New Roman"/>
        </w:rPr>
        <w:t>: Number of features at each stage of the prioritization workflow</w:t>
      </w:r>
      <w:r w:rsidRPr="007D6882">
        <w:rPr>
          <w:rFonts w:cs="Times New Roman"/>
          <w:color w:val="FF0000"/>
          <w:sz w:val="36"/>
          <w:szCs w:val="36"/>
        </w:rPr>
        <w:t xml:space="preserve"> </w:t>
      </w:r>
    </w:p>
    <w:p w14:paraId="26AB7B1F" w14:textId="56974DE5" w:rsidR="002B6932" w:rsidRDefault="002B6932">
      <w:pPr>
        <w:spacing w:before="0" w:after="200" w:line="276" w:lineRule="auto"/>
      </w:pPr>
      <w:r>
        <w:br w:type="page"/>
      </w:r>
    </w:p>
    <w:p w14:paraId="59D042ED" w14:textId="77777777" w:rsidR="002B6932" w:rsidRDefault="002B6932" w:rsidP="002B6932">
      <w:pPr>
        <w:jc w:val="center"/>
        <w:rPr>
          <w:color w:val="FF0000"/>
        </w:rPr>
      </w:pPr>
      <w:r>
        <w:rPr>
          <w:noProof/>
          <w:color w:val="FF0000"/>
          <w:lang w:val="fr-FR" w:eastAsia="fr-FR"/>
        </w:rPr>
        <w:lastRenderedPageBreak/>
        <w:drawing>
          <wp:inline distT="0" distB="0" distL="0" distR="0" wp14:anchorId="3E128CFB" wp14:editId="68B756EB">
            <wp:extent cx="6172200" cy="36118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72200" cy="3611880"/>
                    </a:xfrm>
                    <a:prstGeom prst="rect">
                      <a:avLst/>
                    </a:prstGeom>
                    <a:noFill/>
                  </pic:spPr>
                </pic:pic>
              </a:graphicData>
            </a:graphic>
          </wp:inline>
        </w:drawing>
      </w:r>
    </w:p>
    <w:p w14:paraId="25A4535E" w14:textId="554DB362" w:rsidR="002B6932" w:rsidRDefault="002B6932" w:rsidP="002B6932">
      <w:pPr>
        <w:jc w:val="center"/>
        <w:rPr>
          <w:rFonts w:cs="Times New Roman"/>
        </w:rPr>
      </w:pPr>
      <w:r w:rsidRPr="0001436A">
        <w:rPr>
          <w:rFonts w:cs="Times New Roman"/>
          <w:b/>
          <w:szCs w:val="24"/>
        </w:rPr>
        <w:t xml:space="preserve">Supplementary Figure </w:t>
      </w:r>
      <w:r w:rsidRPr="002B6932">
        <w:rPr>
          <w:rFonts w:cs="Times New Roman"/>
          <w:b/>
        </w:rPr>
        <w:t>4</w:t>
      </w:r>
      <w:r w:rsidRPr="00063267">
        <w:rPr>
          <w:rFonts w:cs="Times New Roman"/>
        </w:rPr>
        <w:t>: Concentrations in ng/L of 4 pharmaceuticals found in blank after contact with reactive barrier (in grey) and in treated wastewater after contact with reactive barrier (in orange)</w:t>
      </w:r>
    </w:p>
    <w:p w14:paraId="3142F879" w14:textId="49CD5DE3" w:rsidR="004A60DC" w:rsidRDefault="002B6932" w:rsidP="004A60DC">
      <w:pPr>
        <w:jc w:val="center"/>
        <w:rPr>
          <w:color w:val="FF0000"/>
        </w:rPr>
      </w:pPr>
      <w:r>
        <w:rPr>
          <w:rFonts w:cs="Times New Roman"/>
        </w:rPr>
        <w:br w:type="page"/>
      </w:r>
    </w:p>
    <w:p w14:paraId="6DCEF0A9" w14:textId="4E65E002" w:rsidR="00846C53" w:rsidRDefault="00846C53" w:rsidP="004A60DC">
      <w:pPr>
        <w:jc w:val="center"/>
        <w:rPr>
          <w:rFonts w:cs="Times New Roman"/>
          <w:b/>
          <w:szCs w:val="24"/>
        </w:rPr>
      </w:pPr>
      <w:r w:rsidRPr="00846C53">
        <w:rPr>
          <w:rFonts w:cs="Times New Roman"/>
          <w:b/>
          <w:noProof/>
          <w:szCs w:val="24"/>
          <w:lang w:val="fr-FR" w:eastAsia="fr-FR"/>
        </w:rPr>
        <w:lastRenderedPageBreak/>
        <w:drawing>
          <wp:inline distT="0" distB="0" distL="0" distR="0" wp14:anchorId="69052344" wp14:editId="5AF8320D">
            <wp:extent cx="4416552" cy="2395728"/>
            <wp:effectExtent l="0" t="0" r="3175"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6552" cy="2395728"/>
                    </a:xfrm>
                    <a:prstGeom prst="rect">
                      <a:avLst/>
                    </a:prstGeom>
                    <a:noFill/>
                  </pic:spPr>
                </pic:pic>
              </a:graphicData>
            </a:graphic>
          </wp:inline>
        </w:drawing>
      </w:r>
    </w:p>
    <w:p w14:paraId="71431239" w14:textId="39CFA3E2" w:rsidR="004A60DC" w:rsidRDefault="004A60DC" w:rsidP="004A60DC">
      <w:pPr>
        <w:jc w:val="center"/>
        <w:rPr>
          <w:rFonts w:cs="Times New Roman"/>
        </w:rPr>
      </w:pPr>
      <w:r w:rsidRPr="0001436A">
        <w:rPr>
          <w:rFonts w:cs="Times New Roman"/>
          <w:b/>
          <w:szCs w:val="24"/>
        </w:rPr>
        <w:t xml:space="preserve">Supplementary Figure </w:t>
      </w:r>
      <w:r>
        <w:rPr>
          <w:rFonts w:cs="Times New Roman"/>
          <w:b/>
          <w:szCs w:val="24"/>
        </w:rPr>
        <w:t>5</w:t>
      </w:r>
      <w:r w:rsidRPr="00063267">
        <w:rPr>
          <w:rFonts w:cs="Times New Roman"/>
        </w:rPr>
        <w:t xml:space="preserve">: </w:t>
      </w:r>
      <w:r w:rsidRPr="00C83EB2">
        <w:rPr>
          <w:rFonts w:cs="Times New Roman"/>
          <w:szCs w:val="24"/>
        </w:rPr>
        <w:t>Number of compounds of the total according to sorption on reactive barrier</w:t>
      </w:r>
    </w:p>
    <w:p w14:paraId="2C1F0BC0" w14:textId="6B48B81E" w:rsidR="004A60DC" w:rsidRDefault="004A60DC">
      <w:pPr>
        <w:spacing w:before="0" w:after="200" w:line="276" w:lineRule="auto"/>
        <w:rPr>
          <w:rFonts w:cs="Times New Roman"/>
        </w:rPr>
      </w:pPr>
      <w:r>
        <w:rPr>
          <w:rFonts w:cs="Times New Roman"/>
        </w:rPr>
        <w:br w:type="page"/>
      </w:r>
    </w:p>
    <w:p w14:paraId="5FCC4D82" w14:textId="77777777" w:rsidR="002B6932" w:rsidRDefault="002B6932" w:rsidP="002B6932">
      <w:pPr>
        <w:rPr>
          <w:rFonts w:cs="Times New Roman"/>
        </w:rPr>
      </w:pPr>
    </w:p>
    <w:p w14:paraId="48160524" w14:textId="77777777" w:rsidR="002B6932" w:rsidRPr="007E4074" w:rsidRDefault="002B6932" w:rsidP="002B6932">
      <w:r>
        <w:rPr>
          <w:noProof/>
          <w:lang w:val="fr-FR" w:eastAsia="fr-FR"/>
        </w:rPr>
        <w:drawing>
          <wp:inline distT="0" distB="0" distL="0" distR="0" wp14:anchorId="33A1274C" wp14:editId="486D5232">
            <wp:extent cx="6108192" cy="3529584"/>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8192" cy="3529584"/>
                    </a:xfrm>
                    <a:prstGeom prst="rect">
                      <a:avLst/>
                    </a:prstGeom>
                    <a:noFill/>
                  </pic:spPr>
                </pic:pic>
              </a:graphicData>
            </a:graphic>
          </wp:inline>
        </w:drawing>
      </w:r>
    </w:p>
    <w:p w14:paraId="0FD01577" w14:textId="5930BCFE" w:rsidR="002B6932" w:rsidRPr="00063267" w:rsidRDefault="002B6932" w:rsidP="002B6932">
      <w:pPr>
        <w:jc w:val="center"/>
        <w:rPr>
          <w:rFonts w:cs="Times New Roman"/>
          <w:sz w:val="20"/>
        </w:rPr>
      </w:pPr>
      <w:r w:rsidRPr="0001436A">
        <w:rPr>
          <w:rFonts w:cs="Times New Roman"/>
          <w:b/>
          <w:szCs w:val="24"/>
        </w:rPr>
        <w:t xml:space="preserve">Supplementary Figure </w:t>
      </w:r>
      <w:r w:rsidR="004A60DC">
        <w:rPr>
          <w:rFonts w:cs="Times New Roman"/>
          <w:b/>
        </w:rPr>
        <w:t>6</w:t>
      </w:r>
      <w:r w:rsidRPr="00063267">
        <w:rPr>
          <w:rFonts w:cs="Times New Roman"/>
        </w:rPr>
        <w:t>: Matrix effect on internal standards in TWW+RB compared to TWW</w:t>
      </w:r>
    </w:p>
    <w:p w14:paraId="3CD43279" w14:textId="77777777" w:rsidR="002B6932" w:rsidRDefault="002B6932" w:rsidP="002B6932">
      <w:r>
        <w:br w:type="page"/>
      </w:r>
    </w:p>
    <w:p w14:paraId="0AD10728" w14:textId="77777777" w:rsidR="002B6932" w:rsidRDefault="002B6932" w:rsidP="002B6932">
      <w:r>
        <w:rPr>
          <w:noProof/>
          <w:lang w:val="fr-FR" w:eastAsia="fr-FR"/>
        </w:rPr>
        <w:lastRenderedPageBreak/>
        <w:drawing>
          <wp:inline distT="0" distB="0" distL="0" distR="0" wp14:anchorId="2C33E09F" wp14:editId="5D3D00B6">
            <wp:extent cx="6300216" cy="3529584"/>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0216" cy="3529584"/>
                    </a:xfrm>
                    <a:prstGeom prst="rect">
                      <a:avLst/>
                    </a:prstGeom>
                    <a:noFill/>
                  </pic:spPr>
                </pic:pic>
              </a:graphicData>
            </a:graphic>
          </wp:inline>
        </w:drawing>
      </w:r>
    </w:p>
    <w:p w14:paraId="100C446E" w14:textId="26CFBE4F" w:rsidR="002B6932" w:rsidRDefault="002B6932" w:rsidP="002B6932">
      <w:pPr>
        <w:jc w:val="center"/>
        <w:rPr>
          <w:rFonts w:cs="Times New Roman"/>
          <w:sz w:val="20"/>
        </w:rPr>
      </w:pPr>
      <w:r w:rsidRPr="0001436A">
        <w:rPr>
          <w:rFonts w:cs="Times New Roman"/>
          <w:b/>
          <w:szCs w:val="24"/>
        </w:rPr>
        <w:t xml:space="preserve">Supplementary Figure </w:t>
      </w:r>
      <w:r w:rsidR="004A60DC">
        <w:rPr>
          <w:rFonts w:cs="Times New Roman"/>
          <w:b/>
        </w:rPr>
        <w:t>7</w:t>
      </w:r>
      <w:r w:rsidRPr="00063267">
        <w:rPr>
          <w:rFonts w:cs="Times New Roman"/>
        </w:rPr>
        <w:t>: Matrix effect on internal standards in TWW and in TWW+RB compared to ultra-pure water</w:t>
      </w:r>
    </w:p>
    <w:p w14:paraId="41A9DA98" w14:textId="77777777" w:rsidR="002B6932" w:rsidRDefault="002B6932" w:rsidP="002B6932">
      <w:pPr>
        <w:rPr>
          <w:rFonts w:cs="Times New Roman"/>
          <w:sz w:val="20"/>
        </w:rPr>
      </w:pPr>
      <w:r>
        <w:rPr>
          <w:rFonts w:cs="Times New Roman"/>
          <w:sz w:val="20"/>
        </w:rPr>
        <w:br w:type="page"/>
      </w:r>
    </w:p>
    <w:p w14:paraId="162AC3BB" w14:textId="06A5DA96" w:rsidR="00700ED3" w:rsidRPr="001549D3" w:rsidRDefault="00700ED3" w:rsidP="00700ED3">
      <w:pPr>
        <w:pStyle w:val="Titre2"/>
      </w:pPr>
      <w:r w:rsidRPr="0001436A">
        <w:lastRenderedPageBreak/>
        <w:t>Supplementary</w:t>
      </w:r>
      <w:r w:rsidRPr="001549D3">
        <w:t xml:space="preserve"> </w:t>
      </w:r>
      <w:r>
        <w:t>Tables</w:t>
      </w:r>
    </w:p>
    <w:p w14:paraId="78E68AFC" w14:textId="77777777" w:rsidR="00700ED3" w:rsidRDefault="00700ED3" w:rsidP="00700ED3">
      <w:pPr>
        <w:jc w:val="center"/>
        <w:rPr>
          <w:rFonts w:cs="Times New Roman"/>
        </w:rPr>
      </w:pPr>
    </w:p>
    <w:p w14:paraId="58079A94" w14:textId="4460D9B9" w:rsidR="00700ED3" w:rsidRPr="00F8327D" w:rsidRDefault="00700ED3" w:rsidP="00700ED3">
      <w:pPr>
        <w:jc w:val="center"/>
        <w:rPr>
          <w:rFonts w:cs="Times New Roman"/>
          <w:color w:val="FF0000"/>
          <w:sz w:val="36"/>
          <w:szCs w:val="36"/>
        </w:rPr>
      </w:pPr>
      <w:r w:rsidRPr="0001436A">
        <w:rPr>
          <w:rFonts w:cs="Times New Roman"/>
          <w:b/>
          <w:szCs w:val="24"/>
        </w:rPr>
        <w:t xml:space="preserve">Supplementary </w:t>
      </w:r>
      <w:r w:rsidRPr="00700ED3">
        <w:rPr>
          <w:rFonts w:cs="Times New Roman"/>
          <w:b/>
        </w:rPr>
        <w:t>Table</w:t>
      </w:r>
      <w:r>
        <w:rPr>
          <w:rFonts w:cs="Times New Roman"/>
        </w:rPr>
        <w:t xml:space="preserve"> </w:t>
      </w:r>
      <w:r w:rsidRPr="00700ED3">
        <w:rPr>
          <w:rFonts w:cs="Times New Roman"/>
          <w:b/>
        </w:rPr>
        <w:t>1</w:t>
      </w:r>
      <w:r w:rsidRPr="00F8327D">
        <w:rPr>
          <w:rFonts w:cs="Times New Roman"/>
        </w:rPr>
        <w:t xml:space="preserve">: </w:t>
      </w:r>
      <w:r w:rsidR="0041157C">
        <w:rPr>
          <w:rFonts w:cs="Times New Roman"/>
        </w:rPr>
        <w:t>P</w:t>
      </w:r>
      <w:r w:rsidRPr="00F8327D">
        <w:rPr>
          <w:rFonts w:cs="Times New Roman"/>
        </w:rPr>
        <w:t xml:space="preserve">harmaceuticals </w:t>
      </w:r>
      <w:r w:rsidR="0041157C">
        <w:rPr>
          <w:rFonts w:cs="Times New Roman"/>
        </w:rPr>
        <w:t>compounds</w:t>
      </w:r>
      <w:r w:rsidRPr="00F8327D">
        <w:rPr>
          <w:rFonts w:cs="Times New Roman"/>
        </w:rPr>
        <w:t xml:space="preserve"> and </w:t>
      </w:r>
      <w:r w:rsidR="0041157C">
        <w:rPr>
          <w:rFonts w:cs="Times New Roman"/>
        </w:rPr>
        <w:t xml:space="preserve">associated </w:t>
      </w:r>
      <w:r w:rsidRPr="00F8327D">
        <w:rPr>
          <w:rFonts w:cs="Times New Roman"/>
        </w:rPr>
        <w:t>deuterated internal standards</w:t>
      </w:r>
      <w:r>
        <w:rPr>
          <w:rFonts w:cs="Times New Roman"/>
        </w:rPr>
        <w:t xml:space="preserve"> </w:t>
      </w:r>
    </w:p>
    <w:tbl>
      <w:tblPr>
        <w:tblStyle w:val="Grilledutableau"/>
        <w:tblpPr w:leftFromText="180" w:rightFromText="180" w:vertAnchor="text" w:horzAnchor="margin" w:tblpY="158"/>
        <w:tblW w:w="4999" w:type="pct"/>
        <w:tblLook w:val="04A0" w:firstRow="1" w:lastRow="0" w:firstColumn="1" w:lastColumn="0" w:noHBand="0" w:noVBand="1"/>
      </w:tblPr>
      <w:tblGrid>
        <w:gridCol w:w="4717"/>
        <w:gridCol w:w="4717"/>
      </w:tblGrid>
      <w:tr w:rsidR="00700ED3" w:rsidRPr="00F8327D" w14:paraId="528A69B9" w14:textId="77777777" w:rsidTr="009F5497">
        <w:tc>
          <w:tcPr>
            <w:tcW w:w="2500" w:type="pct"/>
          </w:tcPr>
          <w:p w14:paraId="36C20944" w14:textId="77777777" w:rsidR="00700ED3" w:rsidRPr="00F8327D" w:rsidRDefault="00700ED3" w:rsidP="0041157C">
            <w:pPr>
              <w:spacing w:before="0" w:after="0"/>
              <w:jc w:val="center"/>
              <w:rPr>
                <w:b/>
              </w:rPr>
            </w:pPr>
            <w:r w:rsidRPr="00F87375">
              <w:rPr>
                <w:b/>
              </w:rPr>
              <w:t>Compound</w:t>
            </w:r>
          </w:p>
        </w:tc>
        <w:tc>
          <w:tcPr>
            <w:tcW w:w="2500" w:type="pct"/>
          </w:tcPr>
          <w:p w14:paraId="4CEA45F3" w14:textId="77777777" w:rsidR="00700ED3" w:rsidRPr="00F8327D" w:rsidRDefault="00700ED3" w:rsidP="0041157C">
            <w:pPr>
              <w:spacing w:before="0" w:after="0"/>
              <w:jc w:val="center"/>
              <w:rPr>
                <w:b/>
              </w:rPr>
            </w:pPr>
            <w:r w:rsidRPr="00F87375">
              <w:rPr>
                <w:b/>
              </w:rPr>
              <w:t>Internal standard</w:t>
            </w:r>
          </w:p>
        </w:tc>
      </w:tr>
      <w:tr w:rsidR="00700ED3" w:rsidRPr="00F8327D" w14:paraId="20147CF3" w14:textId="77777777" w:rsidTr="009F5497">
        <w:tc>
          <w:tcPr>
            <w:tcW w:w="2500" w:type="pct"/>
          </w:tcPr>
          <w:p w14:paraId="2306AE02" w14:textId="77777777" w:rsidR="00700ED3" w:rsidRPr="00F8327D" w:rsidRDefault="00700ED3" w:rsidP="0041157C">
            <w:pPr>
              <w:spacing w:before="0" w:after="0"/>
              <w:jc w:val="center"/>
            </w:pPr>
            <w:r>
              <w:t>Acetaminophen</w:t>
            </w:r>
          </w:p>
        </w:tc>
        <w:tc>
          <w:tcPr>
            <w:tcW w:w="2500" w:type="pct"/>
          </w:tcPr>
          <w:p w14:paraId="524E475C" w14:textId="77777777" w:rsidR="00700ED3" w:rsidRPr="00F8327D" w:rsidRDefault="00700ED3" w:rsidP="0041157C">
            <w:pPr>
              <w:spacing w:before="0" w:after="0"/>
              <w:jc w:val="center"/>
            </w:pPr>
            <w:r>
              <w:t>Acetaminophen d</w:t>
            </w:r>
            <w:r w:rsidRPr="006701CF">
              <w:rPr>
                <w:vertAlign w:val="subscript"/>
              </w:rPr>
              <w:t>4</w:t>
            </w:r>
          </w:p>
        </w:tc>
      </w:tr>
      <w:tr w:rsidR="00700ED3" w:rsidRPr="00F8327D" w14:paraId="785E22A6" w14:textId="77777777" w:rsidTr="009F5497">
        <w:tc>
          <w:tcPr>
            <w:tcW w:w="2500" w:type="pct"/>
          </w:tcPr>
          <w:p w14:paraId="4D0A38AA" w14:textId="77777777" w:rsidR="00700ED3" w:rsidRPr="00F8327D" w:rsidRDefault="00700ED3" w:rsidP="0041157C">
            <w:pPr>
              <w:spacing w:before="0" w:after="0"/>
              <w:jc w:val="center"/>
            </w:pPr>
            <w:proofErr w:type="spellStart"/>
            <w:r>
              <w:t>Amisulpride</w:t>
            </w:r>
            <w:proofErr w:type="spellEnd"/>
          </w:p>
        </w:tc>
        <w:tc>
          <w:tcPr>
            <w:tcW w:w="2500" w:type="pct"/>
          </w:tcPr>
          <w:p w14:paraId="1C2CA90D" w14:textId="77777777" w:rsidR="00700ED3" w:rsidRPr="00F8327D" w:rsidRDefault="00700ED3" w:rsidP="0041157C">
            <w:pPr>
              <w:spacing w:before="0" w:after="0"/>
              <w:jc w:val="center"/>
            </w:pPr>
            <w:proofErr w:type="spellStart"/>
            <w:r>
              <w:t>Amisulpride</w:t>
            </w:r>
            <w:proofErr w:type="spellEnd"/>
            <w:r>
              <w:t xml:space="preserve"> d</w:t>
            </w:r>
            <w:r w:rsidRPr="006701CF">
              <w:rPr>
                <w:vertAlign w:val="subscript"/>
              </w:rPr>
              <w:t>5</w:t>
            </w:r>
          </w:p>
        </w:tc>
      </w:tr>
      <w:tr w:rsidR="00700ED3" w:rsidRPr="00F8327D" w14:paraId="501D3AEF" w14:textId="77777777" w:rsidTr="009F5497">
        <w:tc>
          <w:tcPr>
            <w:tcW w:w="2500" w:type="pct"/>
          </w:tcPr>
          <w:p w14:paraId="4E642CB8" w14:textId="77777777" w:rsidR="00700ED3" w:rsidRPr="00F8327D" w:rsidRDefault="00700ED3" w:rsidP="0041157C">
            <w:pPr>
              <w:spacing w:before="0" w:after="0"/>
              <w:jc w:val="center"/>
            </w:pPr>
            <w:proofErr w:type="spellStart"/>
            <w:r w:rsidRPr="00FF7928">
              <w:t>Bezafibrate</w:t>
            </w:r>
            <w:proofErr w:type="spellEnd"/>
          </w:p>
        </w:tc>
        <w:tc>
          <w:tcPr>
            <w:tcW w:w="2500" w:type="pct"/>
          </w:tcPr>
          <w:p w14:paraId="741476C4" w14:textId="77777777" w:rsidR="00700ED3" w:rsidRPr="00F8327D" w:rsidRDefault="00700ED3" w:rsidP="0041157C">
            <w:pPr>
              <w:spacing w:before="0" w:after="0"/>
              <w:jc w:val="center"/>
            </w:pPr>
            <w:r w:rsidRPr="0070524E">
              <w:t>Diclofenac d</w:t>
            </w:r>
            <w:r w:rsidRPr="0070524E">
              <w:rPr>
                <w:vertAlign w:val="subscript"/>
              </w:rPr>
              <w:t>4</w:t>
            </w:r>
          </w:p>
        </w:tc>
      </w:tr>
      <w:tr w:rsidR="00700ED3" w:rsidRPr="00F8327D" w14:paraId="2B272BB9" w14:textId="77777777" w:rsidTr="009F5497">
        <w:trPr>
          <w:trHeight w:val="70"/>
        </w:trPr>
        <w:tc>
          <w:tcPr>
            <w:tcW w:w="2500" w:type="pct"/>
          </w:tcPr>
          <w:p w14:paraId="0C6AB4E0" w14:textId="77777777" w:rsidR="00700ED3" w:rsidRPr="00F8327D" w:rsidRDefault="00700ED3" w:rsidP="0041157C">
            <w:pPr>
              <w:spacing w:before="0" w:after="0"/>
              <w:jc w:val="center"/>
            </w:pPr>
            <w:r w:rsidRPr="00FF7928">
              <w:t>Caffeine</w:t>
            </w:r>
          </w:p>
        </w:tc>
        <w:tc>
          <w:tcPr>
            <w:tcW w:w="2500" w:type="pct"/>
          </w:tcPr>
          <w:p w14:paraId="74A9A4E0" w14:textId="77777777" w:rsidR="00700ED3" w:rsidRPr="00F8327D" w:rsidRDefault="00700ED3" w:rsidP="0041157C">
            <w:pPr>
              <w:spacing w:before="0" w:after="0"/>
              <w:jc w:val="center"/>
            </w:pPr>
            <w:r w:rsidRPr="0070524E">
              <w:t xml:space="preserve">Caffeine </w:t>
            </w:r>
            <w:r w:rsidRPr="0070524E">
              <w:rPr>
                <w:vertAlign w:val="superscript"/>
              </w:rPr>
              <w:t>13</w:t>
            </w:r>
            <w:r w:rsidRPr="0070524E">
              <w:t>C</w:t>
            </w:r>
          </w:p>
        </w:tc>
      </w:tr>
      <w:tr w:rsidR="00700ED3" w:rsidRPr="00F8327D" w14:paraId="2900B203" w14:textId="77777777" w:rsidTr="009F5497">
        <w:tc>
          <w:tcPr>
            <w:tcW w:w="2500" w:type="pct"/>
          </w:tcPr>
          <w:p w14:paraId="18C525E9" w14:textId="77777777" w:rsidR="00700ED3" w:rsidRPr="00F8327D" w:rsidRDefault="00700ED3" w:rsidP="0041157C">
            <w:pPr>
              <w:spacing w:before="0" w:after="0"/>
              <w:jc w:val="center"/>
            </w:pPr>
            <w:r>
              <w:t>Carbamazepine</w:t>
            </w:r>
          </w:p>
        </w:tc>
        <w:tc>
          <w:tcPr>
            <w:tcW w:w="2500" w:type="pct"/>
          </w:tcPr>
          <w:p w14:paraId="5E4C1CFB" w14:textId="77777777" w:rsidR="00700ED3" w:rsidRPr="00F8327D" w:rsidRDefault="00700ED3" w:rsidP="0041157C">
            <w:pPr>
              <w:spacing w:before="0" w:after="0"/>
              <w:jc w:val="center"/>
            </w:pPr>
            <w:r w:rsidRPr="0070524E">
              <w:t>Carbamazepine d</w:t>
            </w:r>
            <w:r w:rsidRPr="0070524E">
              <w:rPr>
                <w:vertAlign w:val="subscript"/>
              </w:rPr>
              <w:t>8</w:t>
            </w:r>
          </w:p>
        </w:tc>
      </w:tr>
      <w:tr w:rsidR="00700ED3" w:rsidRPr="00F8327D" w14:paraId="5C1DC345" w14:textId="77777777" w:rsidTr="009F5497">
        <w:tc>
          <w:tcPr>
            <w:tcW w:w="2500" w:type="pct"/>
            <w:vAlign w:val="center"/>
          </w:tcPr>
          <w:p w14:paraId="1AB9D4FD" w14:textId="77777777" w:rsidR="00700ED3" w:rsidRPr="00F8327D" w:rsidRDefault="00700ED3" w:rsidP="0041157C">
            <w:pPr>
              <w:spacing w:before="0" w:after="0"/>
              <w:jc w:val="center"/>
            </w:pPr>
            <w:r w:rsidRPr="00E217F0">
              <w:rPr>
                <w:rFonts w:asciiTheme="minorHAnsi" w:hAnsiTheme="minorHAnsi" w:cstheme="minorHAnsi"/>
                <w:color w:val="000000"/>
              </w:rPr>
              <w:t>Cetirizine</w:t>
            </w:r>
          </w:p>
        </w:tc>
        <w:tc>
          <w:tcPr>
            <w:tcW w:w="2500" w:type="pct"/>
            <w:vAlign w:val="center"/>
          </w:tcPr>
          <w:p w14:paraId="662CB4B7" w14:textId="77777777" w:rsidR="00700ED3" w:rsidRPr="00F8327D" w:rsidRDefault="00700ED3" w:rsidP="0041157C">
            <w:pPr>
              <w:spacing w:before="0" w:after="0"/>
              <w:jc w:val="center"/>
            </w:pPr>
            <w:r w:rsidRPr="0070524E">
              <w:t>Carbamazepine 10,11 epoxide d</w:t>
            </w:r>
            <w:r w:rsidRPr="0070524E">
              <w:rPr>
                <w:vertAlign w:val="subscript"/>
              </w:rPr>
              <w:t>10</w:t>
            </w:r>
          </w:p>
        </w:tc>
      </w:tr>
      <w:tr w:rsidR="00700ED3" w:rsidRPr="00F8327D" w14:paraId="53ABF2DF" w14:textId="77777777" w:rsidTr="009F5497">
        <w:tc>
          <w:tcPr>
            <w:tcW w:w="2500" w:type="pct"/>
          </w:tcPr>
          <w:p w14:paraId="7CD91264" w14:textId="77777777" w:rsidR="00700ED3" w:rsidRPr="00F8327D" w:rsidRDefault="00700ED3" w:rsidP="0041157C">
            <w:pPr>
              <w:spacing w:before="0" w:after="0"/>
              <w:jc w:val="center"/>
            </w:pPr>
            <w:proofErr w:type="spellStart"/>
            <w:r w:rsidRPr="00FF7928">
              <w:t>Climbazole</w:t>
            </w:r>
            <w:proofErr w:type="spellEnd"/>
          </w:p>
        </w:tc>
        <w:tc>
          <w:tcPr>
            <w:tcW w:w="2500" w:type="pct"/>
          </w:tcPr>
          <w:p w14:paraId="2EA38ED9" w14:textId="77777777" w:rsidR="00700ED3" w:rsidRPr="00F8327D" w:rsidRDefault="00700ED3" w:rsidP="0041157C">
            <w:pPr>
              <w:spacing w:before="0" w:after="0"/>
              <w:jc w:val="center"/>
            </w:pPr>
            <w:r w:rsidRPr="0070524E">
              <w:t>Diazepam d</w:t>
            </w:r>
            <w:r w:rsidRPr="0070524E">
              <w:rPr>
                <w:vertAlign w:val="subscript"/>
              </w:rPr>
              <w:t>5</w:t>
            </w:r>
          </w:p>
        </w:tc>
      </w:tr>
      <w:tr w:rsidR="00700ED3" w:rsidRPr="00F8327D" w14:paraId="3A4BDE18" w14:textId="77777777" w:rsidTr="009F5497">
        <w:tc>
          <w:tcPr>
            <w:tcW w:w="2500" w:type="pct"/>
          </w:tcPr>
          <w:p w14:paraId="06913F44" w14:textId="77777777" w:rsidR="00700ED3" w:rsidRPr="00F8327D" w:rsidRDefault="00700ED3" w:rsidP="0041157C">
            <w:pPr>
              <w:spacing w:before="0" w:after="0"/>
              <w:jc w:val="center"/>
            </w:pPr>
            <w:r w:rsidRPr="00FF7928">
              <w:t>Cocaine</w:t>
            </w:r>
          </w:p>
        </w:tc>
        <w:tc>
          <w:tcPr>
            <w:tcW w:w="2500" w:type="pct"/>
          </w:tcPr>
          <w:p w14:paraId="0D34B68C" w14:textId="77777777" w:rsidR="00700ED3" w:rsidRPr="00F8327D" w:rsidRDefault="00700ED3" w:rsidP="0041157C">
            <w:pPr>
              <w:spacing w:before="0" w:after="0"/>
              <w:jc w:val="center"/>
            </w:pPr>
            <w:r w:rsidRPr="0070524E">
              <w:t>Venlafaxine d</w:t>
            </w:r>
            <w:r w:rsidRPr="0070524E">
              <w:rPr>
                <w:vertAlign w:val="subscript"/>
              </w:rPr>
              <w:t>6</w:t>
            </w:r>
          </w:p>
        </w:tc>
      </w:tr>
      <w:tr w:rsidR="00700ED3" w:rsidRPr="00F8327D" w14:paraId="31D3A956" w14:textId="77777777" w:rsidTr="009F5497">
        <w:tc>
          <w:tcPr>
            <w:tcW w:w="2500" w:type="pct"/>
          </w:tcPr>
          <w:p w14:paraId="0B941244" w14:textId="77777777" w:rsidR="00700ED3" w:rsidRPr="00F8327D" w:rsidRDefault="00700ED3" w:rsidP="0041157C">
            <w:pPr>
              <w:spacing w:before="0" w:after="0"/>
              <w:jc w:val="center"/>
            </w:pPr>
            <w:proofErr w:type="spellStart"/>
            <w:r>
              <w:t>Crotamiton</w:t>
            </w:r>
            <w:proofErr w:type="spellEnd"/>
          </w:p>
        </w:tc>
        <w:tc>
          <w:tcPr>
            <w:tcW w:w="2500" w:type="pct"/>
          </w:tcPr>
          <w:p w14:paraId="4A8D827C" w14:textId="77777777" w:rsidR="00700ED3" w:rsidRPr="00F8327D" w:rsidRDefault="00700ED3" w:rsidP="0041157C">
            <w:pPr>
              <w:spacing w:before="0" w:after="0"/>
              <w:jc w:val="center"/>
            </w:pPr>
            <w:r w:rsidRPr="0070524E">
              <w:t>Diazepam d</w:t>
            </w:r>
            <w:r w:rsidRPr="0070524E">
              <w:rPr>
                <w:vertAlign w:val="subscript"/>
              </w:rPr>
              <w:t>5</w:t>
            </w:r>
          </w:p>
        </w:tc>
      </w:tr>
      <w:tr w:rsidR="00700ED3" w:rsidRPr="00F8327D" w14:paraId="1623C141" w14:textId="77777777" w:rsidTr="009F5497">
        <w:tc>
          <w:tcPr>
            <w:tcW w:w="2500" w:type="pct"/>
          </w:tcPr>
          <w:p w14:paraId="20141D5D" w14:textId="77777777" w:rsidR="00700ED3" w:rsidRPr="00F8327D" w:rsidRDefault="00700ED3" w:rsidP="0041157C">
            <w:pPr>
              <w:spacing w:before="0" w:after="0"/>
              <w:jc w:val="center"/>
            </w:pPr>
            <w:r>
              <w:t>Diazepam</w:t>
            </w:r>
          </w:p>
        </w:tc>
        <w:tc>
          <w:tcPr>
            <w:tcW w:w="2500" w:type="pct"/>
          </w:tcPr>
          <w:p w14:paraId="3EB73973" w14:textId="77777777" w:rsidR="00700ED3" w:rsidRPr="00F8327D" w:rsidRDefault="00700ED3" w:rsidP="0041157C">
            <w:pPr>
              <w:spacing w:before="0" w:after="0"/>
              <w:jc w:val="center"/>
            </w:pPr>
            <w:r w:rsidRPr="0070524E">
              <w:t>Diazepam d</w:t>
            </w:r>
            <w:r w:rsidRPr="0070524E">
              <w:rPr>
                <w:vertAlign w:val="subscript"/>
              </w:rPr>
              <w:t>5</w:t>
            </w:r>
          </w:p>
        </w:tc>
      </w:tr>
      <w:tr w:rsidR="00700ED3" w:rsidRPr="00F8327D" w14:paraId="07227758" w14:textId="77777777" w:rsidTr="009F5497">
        <w:tc>
          <w:tcPr>
            <w:tcW w:w="2500" w:type="pct"/>
          </w:tcPr>
          <w:p w14:paraId="74B9913C" w14:textId="77777777" w:rsidR="00700ED3" w:rsidRDefault="00700ED3" w:rsidP="0041157C">
            <w:pPr>
              <w:spacing w:before="0" w:after="0"/>
              <w:jc w:val="center"/>
            </w:pPr>
            <w:r>
              <w:t>Diclofenac</w:t>
            </w:r>
          </w:p>
        </w:tc>
        <w:tc>
          <w:tcPr>
            <w:tcW w:w="2500" w:type="pct"/>
          </w:tcPr>
          <w:p w14:paraId="0E059499" w14:textId="77777777" w:rsidR="00700ED3" w:rsidRPr="0070524E" w:rsidRDefault="00700ED3" w:rsidP="0041157C">
            <w:pPr>
              <w:spacing w:before="0" w:after="0"/>
              <w:jc w:val="center"/>
            </w:pPr>
            <w:r w:rsidRPr="0070524E">
              <w:t>Diclofenac d</w:t>
            </w:r>
            <w:r w:rsidRPr="0070524E">
              <w:rPr>
                <w:vertAlign w:val="subscript"/>
              </w:rPr>
              <w:t>4</w:t>
            </w:r>
          </w:p>
        </w:tc>
      </w:tr>
      <w:tr w:rsidR="00700ED3" w:rsidRPr="00F8327D" w14:paraId="7CE65E5D" w14:textId="77777777" w:rsidTr="009F5497">
        <w:tc>
          <w:tcPr>
            <w:tcW w:w="2500" w:type="pct"/>
          </w:tcPr>
          <w:p w14:paraId="50492291" w14:textId="77777777" w:rsidR="00700ED3" w:rsidRDefault="00700ED3" w:rsidP="0041157C">
            <w:pPr>
              <w:spacing w:before="0" w:after="0"/>
              <w:jc w:val="center"/>
            </w:pPr>
            <w:r>
              <w:t>Diltiazem</w:t>
            </w:r>
          </w:p>
        </w:tc>
        <w:tc>
          <w:tcPr>
            <w:tcW w:w="2500" w:type="pct"/>
          </w:tcPr>
          <w:p w14:paraId="20BFE5FA" w14:textId="77777777" w:rsidR="00700ED3" w:rsidRPr="0070524E" w:rsidRDefault="00700ED3" w:rsidP="0041157C">
            <w:pPr>
              <w:spacing w:before="0" w:after="0"/>
              <w:jc w:val="center"/>
            </w:pPr>
            <w:r w:rsidRPr="0070524E">
              <w:t>Diazepam d</w:t>
            </w:r>
            <w:r w:rsidRPr="0070524E">
              <w:rPr>
                <w:vertAlign w:val="subscript"/>
              </w:rPr>
              <w:t>5</w:t>
            </w:r>
          </w:p>
        </w:tc>
      </w:tr>
      <w:tr w:rsidR="00700ED3" w:rsidRPr="00F8327D" w14:paraId="14E01C46" w14:textId="77777777" w:rsidTr="009F5497">
        <w:tc>
          <w:tcPr>
            <w:tcW w:w="2500" w:type="pct"/>
          </w:tcPr>
          <w:p w14:paraId="2CBF1EFB" w14:textId="77777777" w:rsidR="00700ED3" w:rsidRDefault="00700ED3" w:rsidP="0041157C">
            <w:pPr>
              <w:spacing w:before="0" w:after="0"/>
              <w:jc w:val="center"/>
            </w:pPr>
            <w:proofErr w:type="spellStart"/>
            <w:r>
              <w:t>Fenofibric</w:t>
            </w:r>
            <w:proofErr w:type="spellEnd"/>
            <w:r>
              <w:t xml:space="preserve"> acid</w:t>
            </w:r>
          </w:p>
        </w:tc>
        <w:tc>
          <w:tcPr>
            <w:tcW w:w="2500" w:type="pct"/>
          </w:tcPr>
          <w:p w14:paraId="3B144D23" w14:textId="77777777" w:rsidR="00700ED3" w:rsidRPr="0070524E" w:rsidRDefault="00700ED3" w:rsidP="0041157C">
            <w:pPr>
              <w:spacing w:before="0" w:after="0"/>
              <w:jc w:val="center"/>
            </w:pPr>
            <w:r w:rsidRPr="0070524E">
              <w:t>Diclofenac d</w:t>
            </w:r>
            <w:r w:rsidRPr="0070524E">
              <w:rPr>
                <w:vertAlign w:val="subscript"/>
              </w:rPr>
              <w:t>4</w:t>
            </w:r>
          </w:p>
        </w:tc>
      </w:tr>
      <w:tr w:rsidR="00700ED3" w:rsidRPr="00F8327D" w14:paraId="43EF505F" w14:textId="77777777" w:rsidTr="009F5497">
        <w:tc>
          <w:tcPr>
            <w:tcW w:w="2500" w:type="pct"/>
          </w:tcPr>
          <w:p w14:paraId="74A953C3" w14:textId="77777777" w:rsidR="00700ED3" w:rsidRDefault="00700ED3" w:rsidP="0041157C">
            <w:pPr>
              <w:spacing w:before="0" w:after="0"/>
              <w:jc w:val="center"/>
            </w:pPr>
            <w:r>
              <w:t>Fluconazole</w:t>
            </w:r>
          </w:p>
        </w:tc>
        <w:tc>
          <w:tcPr>
            <w:tcW w:w="2500" w:type="pct"/>
          </w:tcPr>
          <w:p w14:paraId="1EFF51BC" w14:textId="77777777" w:rsidR="00700ED3" w:rsidRPr="0070524E" w:rsidRDefault="00700ED3" w:rsidP="0041157C">
            <w:pPr>
              <w:spacing w:before="0" w:after="0"/>
              <w:jc w:val="center"/>
            </w:pPr>
            <w:proofErr w:type="spellStart"/>
            <w:r w:rsidRPr="0070524E">
              <w:t>Amisulpride</w:t>
            </w:r>
            <w:proofErr w:type="spellEnd"/>
            <w:r w:rsidRPr="0070524E">
              <w:t xml:space="preserve"> d</w:t>
            </w:r>
            <w:r w:rsidRPr="0070524E">
              <w:rPr>
                <w:vertAlign w:val="subscript"/>
              </w:rPr>
              <w:t>5</w:t>
            </w:r>
          </w:p>
        </w:tc>
      </w:tr>
      <w:tr w:rsidR="00700ED3" w:rsidRPr="00F8327D" w14:paraId="4B557533" w14:textId="77777777" w:rsidTr="009F5497">
        <w:tc>
          <w:tcPr>
            <w:tcW w:w="2500" w:type="pct"/>
          </w:tcPr>
          <w:p w14:paraId="4EEB1365" w14:textId="77777777" w:rsidR="00700ED3" w:rsidRDefault="00700ED3" w:rsidP="0041157C">
            <w:pPr>
              <w:spacing w:before="0" w:after="0"/>
              <w:jc w:val="center"/>
            </w:pPr>
            <w:proofErr w:type="spellStart"/>
            <w:r w:rsidRPr="00160C52">
              <w:t>Irbesartan</w:t>
            </w:r>
            <w:proofErr w:type="spellEnd"/>
          </w:p>
        </w:tc>
        <w:tc>
          <w:tcPr>
            <w:tcW w:w="2500" w:type="pct"/>
          </w:tcPr>
          <w:p w14:paraId="2B53DD17" w14:textId="77777777" w:rsidR="00700ED3" w:rsidRPr="0070524E" w:rsidRDefault="00700ED3" w:rsidP="0041157C">
            <w:pPr>
              <w:spacing w:before="0" w:after="0"/>
              <w:jc w:val="center"/>
            </w:pPr>
            <w:r w:rsidRPr="0070524E">
              <w:t>Diazepam d</w:t>
            </w:r>
            <w:r w:rsidRPr="0070524E">
              <w:rPr>
                <w:vertAlign w:val="subscript"/>
              </w:rPr>
              <w:t>5</w:t>
            </w:r>
          </w:p>
        </w:tc>
      </w:tr>
      <w:tr w:rsidR="00700ED3" w:rsidRPr="00F8327D" w14:paraId="7B546EFE" w14:textId="77777777" w:rsidTr="009F5497">
        <w:tc>
          <w:tcPr>
            <w:tcW w:w="2500" w:type="pct"/>
          </w:tcPr>
          <w:p w14:paraId="287E080F" w14:textId="77777777" w:rsidR="00700ED3" w:rsidRPr="00160C52" w:rsidRDefault="00700ED3" w:rsidP="0041157C">
            <w:pPr>
              <w:spacing w:before="0" w:after="0"/>
              <w:jc w:val="center"/>
            </w:pPr>
            <w:proofErr w:type="spellStart"/>
            <w:r w:rsidRPr="00160C52">
              <w:t>Ketoprofen</w:t>
            </w:r>
            <w:proofErr w:type="spellEnd"/>
          </w:p>
        </w:tc>
        <w:tc>
          <w:tcPr>
            <w:tcW w:w="2500" w:type="pct"/>
          </w:tcPr>
          <w:p w14:paraId="0607FBD3" w14:textId="77777777" w:rsidR="00700ED3" w:rsidRPr="0070524E" w:rsidRDefault="00700ED3" w:rsidP="0041157C">
            <w:pPr>
              <w:spacing w:before="0" w:after="0"/>
              <w:jc w:val="center"/>
            </w:pPr>
            <w:r w:rsidRPr="0070524E">
              <w:t>Diclofenac d</w:t>
            </w:r>
            <w:r w:rsidRPr="0070524E">
              <w:rPr>
                <w:vertAlign w:val="subscript"/>
              </w:rPr>
              <w:t>4</w:t>
            </w:r>
          </w:p>
        </w:tc>
      </w:tr>
      <w:tr w:rsidR="00700ED3" w:rsidRPr="00F8327D" w14:paraId="1FC4B841" w14:textId="77777777" w:rsidTr="009F5497">
        <w:tc>
          <w:tcPr>
            <w:tcW w:w="2500" w:type="pct"/>
          </w:tcPr>
          <w:p w14:paraId="7132FFF4" w14:textId="77777777" w:rsidR="00700ED3" w:rsidRPr="00160C52" w:rsidRDefault="00700ED3" w:rsidP="0041157C">
            <w:pPr>
              <w:spacing w:before="0" w:after="0"/>
              <w:jc w:val="center"/>
            </w:pPr>
            <w:r>
              <w:t>Lamotrigine</w:t>
            </w:r>
          </w:p>
        </w:tc>
        <w:tc>
          <w:tcPr>
            <w:tcW w:w="2500" w:type="pct"/>
          </w:tcPr>
          <w:p w14:paraId="4C92333E" w14:textId="77777777" w:rsidR="00700ED3" w:rsidRPr="0070524E" w:rsidRDefault="00700ED3" w:rsidP="0041157C">
            <w:pPr>
              <w:spacing w:before="0" w:after="0"/>
              <w:jc w:val="center"/>
            </w:pPr>
            <w:r w:rsidRPr="0070524E">
              <w:t xml:space="preserve">Lamotrigine </w:t>
            </w:r>
            <w:r w:rsidRPr="0070524E">
              <w:rPr>
                <w:vertAlign w:val="superscript"/>
              </w:rPr>
              <w:t>13</w:t>
            </w:r>
            <w:r w:rsidRPr="0070524E">
              <w:t>C</w:t>
            </w:r>
            <w:r w:rsidRPr="0070524E">
              <w:rPr>
                <w:vertAlign w:val="subscript"/>
              </w:rPr>
              <w:t>3</w:t>
            </w:r>
          </w:p>
        </w:tc>
      </w:tr>
      <w:tr w:rsidR="00700ED3" w:rsidRPr="00F8327D" w14:paraId="6BD21F4A" w14:textId="77777777" w:rsidTr="009F5497">
        <w:tc>
          <w:tcPr>
            <w:tcW w:w="2500" w:type="pct"/>
          </w:tcPr>
          <w:p w14:paraId="58DD4A36" w14:textId="77777777" w:rsidR="00700ED3" w:rsidRDefault="00700ED3" w:rsidP="0041157C">
            <w:pPr>
              <w:spacing w:before="0" w:after="0"/>
              <w:jc w:val="center"/>
            </w:pPr>
            <w:proofErr w:type="spellStart"/>
            <w:r>
              <w:t>Mefenamic</w:t>
            </w:r>
            <w:proofErr w:type="spellEnd"/>
            <w:r>
              <w:t xml:space="preserve"> acid</w:t>
            </w:r>
          </w:p>
        </w:tc>
        <w:tc>
          <w:tcPr>
            <w:tcW w:w="2500" w:type="pct"/>
          </w:tcPr>
          <w:p w14:paraId="3C74E717" w14:textId="77777777" w:rsidR="00700ED3" w:rsidRPr="0070524E" w:rsidRDefault="00700ED3" w:rsidP="0041157C">
            <w:pPr>
              <w:spacing w:before="0" w:after="0"/>
              <w:jc w:val="center"/>
            </w:pPr>
            <w:r w:rsidRPr="0070524E">
              <w:t>Carbamazepine d</w:t>
            </w:r>
            <w:r w:rsidRPr="0070524E">
              <w:rPr>
                <w:vertAlign w:val="subscript"/>
              </w:rPr>
              <w:t>8</w:t>
            </w:r>
          </w:p>
        </w:tc>
      </w:tr>
      <w:tr w:rsidR="00700ED3" w:rsidRPr="00F8327D" w14:paraId="66884ED6" w14:textId="77777777" w:rsidTr="009F5497">
        <w:tc>
          <w:tcPr>
            <w:tcW w:w="2500" w:type="pct"/>
          </w:tcPr>
          <w:p w14:paraId="77075416" w14:textId="77777777" w:rsidR="00700ED3" w:rsidRDefault="00700ED3" w:rsidP="0041157C">
            <w:pPr>
              <w:spacing w:before="0" w:after="0"/>
              <w:jc w:val="center"/>
            </w:pPr>
            <w:r w:rsidRPr="00FF7928">
              <w:t>Metoprolol</w:t>
            </w:r>
          </w:p>
        </w:tc>
        <w:tc>
          <w:tcPr>
            <w:tcW w:w="2500" w:type="pct"/>
          </w:tcPr>
          <w:p w14:paraId="6F31DA15" w14:textId="77777777" w:rsidR="00700ED3" w:rsidRPr="0070524E" w:rsidRDefault="00700ED3" w:rsidP="0041157C">
            <w:pPr>
              <w:spacing w:before="0" w:after="0"/>
              <w:jc w:val="center"/>
            </w:pPr>
            <w:r w:rsidRPr="0070524E">
              <w:t>Venlafaxine d</w:t>
            </w:r>
            <w:r w:rsidRPr="0070524E">
              <w:rPr>
                <w:vertAlign w:val="subscript"/>
              </w:rPr>
              <w:t>6</w:t>
            </w:r>
          </w:p>
        </w:tc>
      </w:tr>
      <w:tr w:rsidR="00700ED3" w:rsidRPr="00F8327D" w14:paraId="1E852C52" w14:textId="77777777" w:rsidTr="009F5497">
        <w:tc>
          <w:tcPr>
            <w:tcW w:w="2500" w:type="pct"/>
          </w:tcPr>
          <w:p w14:paraId="164567A6" w14:textId="77777777" w:rsidR="00700ED3" w:rsidRPr="00FF7928" w:rsidRDefault="00700ED3" w:rsidP="0041157C">
            <w:pPr>
              <w:spacing w:before="0" w:after="0"/>
              <w:jc w:val="center"/>
            </w:pPr>
            <w:r w:rsidRPr="00FF7928">
              <w:t>Prednisolone</w:t>
            </w:r>
          </w:p>
        </w:tc>
        <w:tc>
          <w:tcPr>
            <w:tcW w:w="2500" w:type="pct"/>
          </w:tcPr>
          <w:p w14:paraId="7FA6011A" w14:textId="77777777" w:rsidR="00700ED3" w:rsidRPr="0070524E" w:rsidRDefault="00700ED3" w:rsidP="0041157C">
            <w:pPr>
              <w:spacing w:before="0" w:after="0"/>
              <w:jc w:val="center"/>
            </w:pPr>
            <w:r w:rsidRPr="0070524E">
              <w:t>Diclofenac d</w:t>
            </w:r>
            <w:r w:rsidRPr="0070524E">
              <w:rPr>
                <w:vertAlign w:val="subscript"/>
              </w:rPr>
              <w:t>4</w:t>
            </w:r>
          </w:p>
        </w:tc>
      </w:tr>
      <w:tr w:rsidR="00700ED3" w:rsidRPr="00F8327D" w14:paraId="591C464F" w14:textId="77777777" w:rsidTr="009F5497">
        <w:tc>
          <w:tcPr>
            <w:tcW w:w="2500" w:type="pct"/>
          </w:tcPr>
          <w:p w14:paraId="76021296" w14:textId="77777777" w:rsidR="00700ED3" w:rsidRPr="00FF7928" w:rsidRDefault="00700ED3" w:rsidP="0041157C">
            <w:pPr>
              <w:spacing w:before="0" w:after="0"/>
              <w:jc w:val="center"/>
            </w:pPr>
            <w:proofErr w:type="spellStart"/>
            <w:r>
              <w:t>Primidone</w:t>
            </w:r>
            <w:proofErr w:type="spellEnd"/>
          </w:p>
        </w:tc>
        <w:tc>
          <w:tcPr>
            <w:tcW w:w="2500" w:type="pct"/>
          </w:tcPr>
          <w:p w14:paraId="48900BAA" w14:textId="77777777" w:rsidR="00700ED3" w:rsidRPr="0070524E" w:rsidRDefault="00700ED3" w:rsidP="0041157C">
            <w:pPr>
              <w:spacing w:before="0" w:after="0"/>
              <w:jc w:val="center"/>
            </w:pPr>
            <w:r w:rsidRPr="0070524E">
              <w:t>Diclofenac d</w:t>
            </w:r>
            <w:r w:rsidRPr="0070524E">
              <w:rPr>
                <w:vertAlign w:val="subscript"/>
              </w:rPr>
              <w:t>4</w:t>
            </w:r>
          </w:p>
        </w:tc>
      </w:tr>
      <w:tr w:rsidR="00700ED3" w:rsidRPr="00F8327D" w14:paraId="5779FF55" w14:textId="77777777" w:rsidTr="009F5497">
        <w:tc>
          <w:tcPr>
            <w:tcW w:w="2500" w:type="pct"/>
          </w:tcPr>
          <w:p w14:paraId="2CC21E77" w14:textId="77777777" w:rsidR="00700ED3" w:rsidRDefault="00700ED3" w:rsidP="0041157C">
            <w:pPr>
              <w:spacing w:before="0" w:after="0"/>
              <w:jc w:val="center"/>
            </w:pPr>
            <w:proofErr w:type="spellStart"/>
            <w:r>
              <w:t>Sotalol</w:t>
            </w:r>
            <w:proofErr w:type="spellEnd"/>
          </w:p>
        </w:tc>
        <w:tc>
          <w:tcPr>
            <w:tcW w:w="2500" w:type="pct"/>
          </w:tcPr>
          <w:p w14:paraId="2E1785EF" w14:textId="77777777" w:rsidR="00700ED3" w:rsidRPr="0070524E" w:rsidRDefault="00700ED3" w:rsidP="0041157C">
            <w:pPr>
              <w:spacing w:before="0" w:after="0"/>
              <w:jc w:val="center"/>
            </w:pPr>
            <w:r w:rsidRPr="0070524E">
              <w:t>Atenolol d</w:t>
            </w:r>
            <w:r w:rsidRPr="0070524E">
              <w:rPr>
                <w:vertAlign w:val="subscript"/>
              </w:rPr>
              <w:t>7</w:t>
            </w:r>
          </w:p>
        </w:tc>
      </w:tr>
      <w:tr w:rsidR="00700ED3" w:rsidRPr="00F8327D" w14:paraId="5EE55001" w14:textId="77777777" w:rsidTr="009F5497">
        <w:tc>
          <w:tcPr>
            <w:tcW w:w="2500" w:type="pct"/>
          </w:tcPr>
          <w:p w14:paraId="7E455417" w14:textId="77777777" w:rsidR="00700ED3" w:rsidRDefault="00700ED3" w:rsidP="0041157C">
            <w:pPr>
              <w:spacing w:before="0" w:after="0"/>
              <w:jc w:val="center"/>
            </w:pPr>
            <w:proofErr w:type="spellStart"/>
            <w:r>
              <w:t>Sulfamethizole</w:t>
            </w:r>
            <w:proofErr w:type="spellEnd"/>
          </w:p>
        </w:tc>
        <w:tc>
          <w:tcPr>
            <w:tcW w:w="2500" w:type="pct"/>
          </w:tcPr>
          <w:p w14:paraId="44B7EBFE" w14:textId="77777777" w:rsidR="00700ED3" w:rsidRPr="0070524E" w:rsidRDefault="00700ED3" w:rsidP="0041157C">
            <w:pPr>
              <w:spacing w:before="0" w:after="0"/>
              <w:jc w:val="center"/>
            </w:pPr>
            <w:r w:rsidRPr="0070524E">
              <w:t xml:space="preserve">Caffeine </w:t>
            </w:r>
            <w:r w:rsidRPr="0070524E">
              <w:rPr>
                <w:vertAlign w:val="superscript"/>
              </w:rPr>
              <w:t>13</w:t>
            </w:r>
            <w:r w:rsidRPr="0070524E">
              <w:t>C</w:t>
            </w:r>
          </w:p>
        </w:tc>
      </w:tr>
      <w:tr w:rsidR="00700ED3" w:rsidRPr="00F8327D" w14:paraId="201A23D3" w14:textId="77777777" w:rsidTr="009F5497">
        <w:tc>
          <w:tcPr>
            <w:tcW w:w="2500" w:type="pct"/>
          </w:tcPr>
          <w:p w14:paraId="1E3B2350" w14:textId="77777777" w:rsidR="00700ED3" w:rsidRDefault="00700ED3" w:rsidP="0041157C">
            <w:pPr>
              <w:spacing w:before="0" w:after="0"/>
              <w:jc w:val="center"/>
            </w:pPr>
            <w:r>
              <w:t>Sulfamethoxazole</w:t>
            </w:r>
          </w:p>
        </w:tc>
        <w:tc>
          <w:tcPr>
            <w:tcW w:w="2500" w:type="pct"/>
          </w:tcPr>
          <w:p w14:paraId="5DC66B95" w14:textId="77777777" w:rsidR="00700ED3" w:rsidRPr="0070524E" w:rsidRDefault="00700ED3" w:rsidP="0041157C">
            <w:pPr>
              <w:spacing w:before="0" w:after="0"/>
              <w:jc w:val="center"/>
            </w:pPr>
            <w:r w:rsidRPr="0070524E">
              <w:t>Sulfamethoxazole d</w:t>
            </w:r>
            <w:r w:rsidRPr="0070524E">
              <w:rPr>
                <w:vertAlign w:val="subscript"/>
              </w:rPr>
              <w:t>4</w:t>
            </w:r>
          </w:p>
        </w:tc>
      </w:tr>
      <w:tr w:rsidR="00700ED3" w:rsidRPr="00F8327D" w14:paraId="0F24CA4A" w14:textId="77777777" w:rsidTr="009F5497">
        <w:tc>
          <w:tcPr>
            <w:tcW w:w="2500" w:type="pct"/>
          </w:tcPr>
          <w:p w14:paraId="25DD1053" w14:textId="77777777" w:rsidR="00700ED3" w:rsidRDefault="00700ED3" w:rsidP="0041157C">
            <w:pPr>
              <w:spacing w:before="0" w:after="0"/>
              <w:jc w:val="center"/>
            </w:pPr>
            <w:r>
              <w:t>Tramadol</w:t>
            </w:r>
          </w:p>
        </w:tc>
        <w:tc>
          <w:tcPr>
            <w:tcW w:w="2500" w:type="pct"/>
          </w:tcPr>
          <w:p w14:paraId="2CC7FC3F" w14:textId="77777777" w:rsidR="00700ED3" w:rsidRPr="0070524E" w:rsidRDefault="00700ED3" w:rsidP="0041157C">
            <w:pPr>
              <w:spacing w:before="0" w:after="0"/>
              <w:jc w:val="center"/>
            </w:pPr>
            <w:r w:rsidRPr="0070524E">
              <w:t>Tramadol d</w:t>
            </w:r>
            <w:r w:rsidRPr="0070524E">
              <w:rPr>
                <w:vertAlign w:val="subscript"/>
              </w:rPr>
              <w:t>6</w:t>
            </w:r>
          </w:p>
        </w:tc>
      </w:tr>
      <w:tr w:rsidR="00700ED3" w:rsidRPr="00F8327D" w14:paraId="7978BB92" w14:textId="77777777" w:rsidTr="009F5497">
        <w:tc>
          <w:tcPr>
            <w:tcW w:w="2500" w:type="pct"/>
          </w:tcPr>
          <w:p w14:paraId="117144B7" w14:textId="77777777" w:rsidR="00700ED3" w:rsidRDefault="00700ED3" w:rsidP="0041157C">
            <w:pPr>
              <w:spacing w:before="0" w:after="0"/>
              <w:jc w:val="center"/>
            </w:pPr>
            <w:r>
              <w:t>Trimethoprim</w:t>
            </w:r>
          </w:p>
        </w:tc>
        <w:tc>
          <w:tcPr>
            <w:tcW w:w="2500" w:type="pct"/>
          </w:tcPr>
          <w:p w14:paraId="4165CD10" w14:textId="77777777" w:rsidR="00700ED3" w:rsidRPr="0070524E" w:rsidRDefault="00700ED3" w:rsidP="0041157C">
            <w:pPr>
              <w:spacing w:before="0" w:after="0"/>
              <w:jc w:val="center"/>
            </w:pPr>
            <w:r w:rsidRPr="0070524E">
              <w:t>Trimethoprim d</w:t>
            </w:r>
            <w:r w:rsidRPr="0070524E">
              <w:rPr>
                <w:vertAlign w:val="subscript"/>
              </w:rPr>
              <w:t>3</w:t>
            </w:r>
          </w:p>
        </w:tc>
      </w:tr>
      <w:tr w:rsidR="00700ED3" w:rsidRPr="00F8327D" w14:paraId="0C1366A5" w14:textId="77777777" w:rsidTr="009F5497">
        <w:tc>
          <w:tcPr>
            <w:tcW w:w="2500" w:type="pct"/>
          </w:tcPr>
          <w:p w14:paraId="27C0CB4C" w14:textId="77777777" w:rsidR="00700ED3" w:rsidRDefault="00700ED3" w:rsidP="0041157C">
            <w:pPr>
              <w:spacing w:before="0" w:after="0"/>
              <w:jc w:val="center"/>
            </w:pPr>
            <w:r>
              <w:t>Valsartan</w:t>
            </w:r>
          </w:p>
        </w:tc>
        <w:tc>
          <w:tcPr>
            <w:tcW w:w="2500" w:type="pct"/>
          </w:tcPr>
          <w:p w14:paraId="2A43F4CF" w14:textId="77777777" w:rsidR="00700ED3" w:rsidRPr="0070524E" w:rsidRDefault="00700ED3" w:rsidP="0041157C">
            <w:pPr>
              <w:spacing w:before="0" w:after="0"/>
              <w:jc w:val="center"/>
            </w:pPr>
            <w:r w:rsidRPr="0070524E">
              <w:t>Carbamazepine d</w:t>
            </w:r>
            <w:r w:rsidRPr="0070524E">
              <w:rPr>
                <w:vertAlign w:val="subscript"/>
              </w:rPr>
              <w:t>8</w:t>
            </w:r>
          </w:p>
        </w:tc>
      </w:tr>
      <w:tr w:rsidR="00700ED3" w:rsidRPr="00F8327D" w14:paraId="6831DDF2" w14:textId="77777777" w:rsidTr="009F5497">
        <w:tc>
          <w:tcPr>
            <w:tcW w:w="2500" w:type="pct"/>
          </w:tcPr>
          <w:p w14:paraId="5F557951" w14:textId="77777777" w:rsidR="00700ED3" w:rsidRDefault="00700ED3" w:rsidP="0041157C">
            <w:pPr>
              <w:spacing w:before="0" w:after="0"/>
              <w:jc w:val="center"/>
            </w:pPr>
            <w:r>
              <w:t>Venlafaxine</w:t>
            </w:r>
          </w:p>
        </w:tc>
        <w:tc>
          <w:tcPr>
            <w:tcW w:w="2500" w:type="pct"/>
          </w:tcPr>
          <w:p w14:paraId="6D1C0D29" w14:textId="77777777" w:rsidR="00700ED3" w:rsidRPr="0070524E" w:rsidRDefault="00700ED3" w:rsidP="0041157C">
            <w:pPr>
              <w:spacing w:before="0" w:after="0"/>
              <w:jc w:val="center"/>
            </w:pPr>
            <w:r>
              <w:t>Venlafaxine d</w:t>
            </w:r>
            <w:r w:rsidRPr="006701CF">
              <w:rPr>
                <w:vertAlign w:val="subscript"/>
              </w:rPr>
              <w:t>6</w:t>
            </w:r>
          </w:p>
        </w:tc>
      </w:tr>
    </w:tbl>
    <w:p w14:paraId="5C1C7716" w14:textId="77777777" w:rsidR="00700ED3" w:rsidRDefault="00700ED3" w:rsidP="00700ED3">
      <w:pPr>
        <w:jc w:val="center"/>
        <w:rPr>
          <w:rFonts w:cs="Times New Roman"/>
        </w:rPr>
      </w:pPr>
    </w:p>
    <w:p w14:paraId="4B116F97" w14:textId="77777777" w:rsidR="00700ED3" w:rsidRDefault="00700ED3" w:rsidP="00700ED3">
      <w:pPr>
        <w:rPr>
          <w:rFonts w:cs="Times New Roman"/>
        </w:rPr>
      </w:pPr>
      <w:r>
        <w:rPr>
          <w:rFonts w:cs="Times New Roman"/>
        </w:rPr>
        <w:br w:type="page"/>
      </w:r>
    </w:p>
    <w:p w14:paraId="76F2E392" w14:textId="2E42E4F4" w:rsidR="00700ED3" w:rsidRPr="00F8327D" w:rsidRDefault="00700ED3" w:rsidP="00700ED3">
      <w:pPr>
        <w:jc w:val="center"/>
        <w:rPr>
          <w:rFonts w:cs="Times New Roman"/>
          <w:sz w:val="20"/>
        </w:rPr>
      </w:pPr>
      <w:r w:rsidRPr="0001436A">
        <w:rPr>
          <w:rFonts w:cs="Times New Roman"/>
          <w:b/>
          <w:szCs w:val="24"/>
        </w:rPr>
        <w:lastRenderedPageBreak/>
        <w:t xml:space="preserve">Supplementary </w:t>
      </w:r>
      <w:r w:rsidRPr="00700ED3">
        <w:rPr>
          <w:rFonts w:cs="Times New Roman"/>
          <w:b/>
        </w:rPr>
        <w:t>Table</w:t>
      </w:r>
      <w:r>
        <w:rPr>
          <w:rFonts w:cs="Times New Roman"/>
        </w:rPr>
        <w:t xml:space="preserve"> </w:t>
      </w:r>
      <w:r w:rsidRPr="00700ED3">
        <w:rPr>
          <w:rFonts w:cs="Times New Roman"/>
          <w:b/>
        </w:rPr>
        <w:t>2</w:t>
      </w:r>
      <w:r w:rsidRPr="00F8327D">
        <w:rPr>
          <w:rFonts w:cs="Times New Roman"/>
        </w:rPr>
        <w:t xml:space="preserve">: Physicochemical properties of the materials (from </w:t>
      </w:r>
      <w:proofErr w:type="spellStart"/>
      <w:r w:rsidRPr="00F8327D">
        <w:rPr>
          <w:rFonts w:cs="Times New Roman"/>
        </w:rPr>
        <w:t>Valhondo</w:t>
      </w:r>
      <w:proofErr w:type="spellEnd"/>
      <w:r w:rsidRPr="00F8327D">
        <w:rPr>
          <w:rFonts w:cs="Times New Roman"/>
        </w:rPr>
        <w:t xml:space="preserve"> et al., 2023)</w:t>
      </w:r>
    </w:p>
    <w:tbl>
      <w:tblPr>
        <w:tblStyle w:val="Grilledutableau"/>
        <w:tblW w:w="0" w:type="auto"/>
        <w:tblLook w:val="04A0" w:firstRow="1" w:lastRow="0" w:firstColumn="1" w:lastColumn="0" w:noHBand="0" w:noVBand="1"/>
      </w:tblPr>
      <w:tblGrid>
        <w:gridCol w:w="1505"/>
        <w:gridCol w:w="1496"/>
        <w:gridCol w:w="1496"/>
        <w:gridCol w:w="1492"/>
        <w:gridCol w:w="1505"/>
        <w:gridCol w:w="1502"/>
      </w:tblGrid>
      <w:tr w:rsidR="00700ED3" w14:paraId="01492843" w14:textId="77777777" w:rsidTr="009F5497">
        <w:tc>
          <w:tcPr>
            <w:tcW w:w="1505" w:type="dxa"/>
            <w:tcBorders>
              <w:top w:val="single" w:sz="12" w:space="0" w:color="auto"/>
              <w:left w:val="single" w:sz="12" w:space="0" w:color="auto"/>
              <w:bottom w:val="single" w:sz="12" w:space="0" w:color="auto"/>
              <w:right w:val="nil"/>
            </w:tcBorders>
          </w:tcPr>
          <w:p w14:paraId="5F115192" w14:textId="77777777" w:rsidR="00700ED3" w:rsidRPr="006F2852" w:rsidRDefault="00700ED3" w:rsidP="009F5497">
            <w:pPr>
              <w:jc w:val="center"/>
              <w:rPr>
                <w:b/>
              </w:rPr>
            </w:pPr>
            <w:r w:rsidRPr="006F2852">
              <w:rPr>
                <w:b/>
              </w:rPr>
              <w:t>Material</w:t>
            </w:r>
          </w:p>
        </w:tc>
        <w:tc>
          <w:tcPr>
            <w:tcW w:w="1496" w:type="dxa"/>
            <w:tcBorders>
              <w:top w:val="single" w:sz="12" w:space="0" w:color="auto"/>
              <w:left w:val="nil"/>
              <w:bottom w:val="single" w:sz="12" w:space="0" w:color="auto"/>
              <w:right w:val="nil"/>
            </w:tcBorders>
          </w:tcPr>
          <w:p w14:paraId="36733FDB" w14:textId="77777777" w:rsidR="00700ED3" w:rsidRPr="006F2852" w:rsidRDefault="00700ED3" w:rsidP="009F5497">
            <w:pPr>
              <w:jc w:val="center"/>
              <w:rPr>
                <w:b/>
              </w:rPr>
            </w:pPr>
            <w:r w:rsidRPr="006F2852">
              <w:rPr>
                <w:b/>
              </w:rPr>
              <w:t>% OM</w:t>
            </w:r>
          </w:p>
        </w:tc>
        <w:tc>
          <w:tcPr>
            <w:tcW w:w="1496" w:type="dxa"/>
            <w:tcBorders>
              <w:top w:val="single" w:sz="12" w:space="0" w:color="auto"/>
              <w:left w:val="nil"/>
              <w:bottom w:val="single" w:sz="12" w:space="0" w:color="auto"/>
              <w:right w:val="nil"/>
            </w:tcBorders>
          </w:tcPr>
          <w:p w14:paraId="7E658B06" w14:textId="77777777" w:rsidR="00700ED3" w:rsidRPr="006F2852" w:rsidRDefault="00700ED3" w:rsidP="009F5497">
            <w:pPr>
              <w:jc w:val="center"/>
              <w:rPr>
                <w:b/>
              </w:rPr>
            </w:pPr>
            <w:r w:rsidRPr="006F2852">
              <w:rPr>
                <w:b/>
              </w:rPr>
              <w:t>%C total</w:t>
            </w:r>
          </w:p>
        </w:tc>
        <w:tc>
          <w:tcPr>
            <w:tcW w:w="1492" w:type="dxa"/>
            <w:tcBorders>
              <w:top w:val="single" w:sz="12" w:space="0" w:color="auto"/>
              <w:left w:val="nil"/>
              <w:bottom w:val="single" w:sz="12" w:space="0" w:color="auto"/>
              <w:right w:val="nil"/>
            </w:tcBorders>
          </w:tcPr>
          <w:p w14:paraId="1893568D" w14:textId="77777777" w:rsidR="00700ED3" w:rsidRPr="006F2852" w:rsidRDefault="00700ED3" w:rsidP="009F5497">
            <w:pPr>
              <w:jc w:val="center"/>
              <w:rPr>
                <w:b/>
              </w:rPr>
            </w:pPr>
            <w:r w:rsidRPr="006F2852">
              <w:rPr>
                <w:b/>
              </w:rPr>
              <w:t>pH</w:t>
            </w:r>
          </w:p>
        </w:tc>
        <w:tc>
          <w:tcPr>
            <w:tcW w:w="1505" w:type="dxa"/>
            <w:tcBorders>
              <w:top w:val="single" w:sz="12" w:space="0" w:color="auto"/>
              <w:left w:val="nil"/>
              <w:bottom w:val="single" w:sz="12" w:space="0" w:color="auto"/>
              <w:right w:val="nil"/>
            </w:tcBorders>
          </w:tcPr>
          <w:p w14:paraId="676C0BF4" w14:textId="77777777" w:rsidR="00700ED3" w:rsidRPr="006F2852" w:rsidRDefault="00700ED3" w:rsidP="009F5497">
            <w:pPr>
              <w:jc w:val="center"/>
              <w:rPr>
                <w:b/>
              </w:rPr>
            </w:pPr>
            <w:r w:rsidRPr="006F2852">
              <w:rPr>
                <w:b/>
              </w:rPr>
              <w:t>CEC (me/100g)</w:t>
            </w:r>
          </w:p>
        </w:tc>
        <w:tc>
          <w:tcPr>
            <w:tcW w:w="1502" w:type="dxa"/>
            <w:tcBorders>
              <w:top w:val="single" w:sz="12" w:space="0" w:color="auto"/>
              <w:left w:val="nil"/>
              <w:bottom w:val="single" w:sz="12" w:space="0" w:color="auto"/>
              <w:right w:val="single" w:sz="12" w:space="0" w:color="auto"/>
            </w:tcBorders>
          </w:tcPr>
          <w:p w14:paraId="37137A57" w14:textId="77777777" w:rsidR="00700ED3" w:rsidRPr="006F2852" w:rsidRDefault="00700ED3" w:rsidP="009F5497">
            <w:pPr>
              <w:jc w:val="center"/>
              <w:rPr>
                <w:b/>
              </w:rPr>
            </w:pPr>
            <w:r w:rsidRPr="006F2852">
              <w:rPr>
                <w:b/>
              </w:rPr>
              <w:t>Reactive surface (m²/g)</w:t>
            </w:r>
          </w:p>
        </w:tc>
      </w:tr>
      <w:tr w:rsidR="00700ED3" w14:paraId="700B417C" w14:textId="77777777" w:rsidTr="009F5497">
        <w:tc>
          <w:tcPr>
            <w:tcW w:w="1505" w:type="dxa"/>
            <w:tcBorders>
              <w:top w:val="single" w:sz="12" w:space="0" w:color="auto"/>
              <w:left w:val="single" w:sz="12" w:space="0" w:color="auto"/>
              <w:bottom w:val="nil"/>
              <w:right w:val="nil"/>
            </w:tcBorders>
          </w:tcPr>
          <w:p w14:paraId="6E9A3ED8" w14:textId="77777777" w:rsidR="00700ED3" w:rsidRDefault="00700ED3" w:rsidP="009F5497">
            <w:pPr>
              <w:jc w:val="center"/>
            </w:pPr>
            <w:r>
              <w:t>Clay</w:t>
            </w:r>
          </w:p>
        </w:tc>
        <w:tc>
          <w:tcPr>
            <w:tcW w:w="1496" w:type="dxa"/>
            <w:tcBorders>
              <w:top w:val="single" w:sz="12" w:space="0" w:color="auto"/>
              <w:left w:val="nil"/>
              <w:bottom w:val="nil"/>
              <w:right w:val="nil"/>
            </w:tcBorders>
          </w:tcPr>
          <w:p w14:paraId="2E69E0A1" w14:textId="77777777" w:rsidR="00700ED3" w:rsidRDefault="00700ED3" w:rsidP="009F5497">
            <w:pPr>
              <w:jc w:val="center"/>
            </w:pPr>
            <w:r>
              <w:t>3.11</w:t>
            </w:r>
          </w:p>
        </w:tc>
        <w:tc>
          <w:tcPr>
            <w:tcW w:w="1496" w:type="dxa"/>
            <w:tcBorders>
              <w:top w:val="single" w:sz="12" w:space="0" w:color="auto"/>
              <w:left w:val="nil"/>
              <w:bottom w:val="nil"/>
              <w:right w:val="nil"/>
            </w:tcBorders>
          </w:tcPr>
          <w:p w14:paraId="2EDB3EC1" w14:textId="77777777" w:rsidR="00700ED3" w:rsidRDefault="00700ED3" w:rsidP="009F5497">
            <w:pPr>
              <w:jc w:val="center"/>
            </w:pPr>
            <w:r>
              <w:t>0.92</w:t>
            </w:r>
          </w:p>
        </w:tc>
        <w:tc>
          <w:tcPr>
            <w:tcW w:w="1492" w:type="dxa"/>
            <w:tcBorders>
              <w:top w:val="single" w:sz="12" w:space="0" w:color="auto"/>
              <w:left w:val="nil"/>
              <w:bottom w:val="nil"/>
              <w:right w:val="nil"/>
            </w:tcBorders>
          </w:tcPr>
          <w:p w14:paraId="2C0349C8" w14:textId="77777777" w:rsidR="00700ED3" w:rsidRDefault="00700ED3" w:rsidP="009F5497">
            <w:pPr>
              <w:jc w:val="center"/>
            </w:pPr>
            <w:r>
              <w:t>8.7</w:t>
            </w:r>
          </w:p>
        </w:tc>
        <w:tc>
          <w:tcPr>
            <w:tcW w:w="1505" w:type="dxa"/>
            <w:tcBorders>
              <w:top w:val="single" w:sz="12" w:space="0" w:color="auto"/>
              <w:left w:val="nil"/>
              <w:bottom w:val="nil"/>
              <w:right w:val="nil"/>
            </w:tcBorders>
          </w:tcPr>
          <w:p w14:paraId="15324511" w14:textId="77777777" w:rsidR="00700ED3" w:rsidRDefault="00700ED3" w:rsidP="009F5497">
            <w:pPr>
              <w:jc w:val="center"/>
            </w:pPr>
            <w:r>
              <w:t>20.4</w:t>
            </w:r>
          </w:p>
        </w:tc>
        <w:tc>
          <w:tcPr>
            <w:tcW w:w="1502" w:type="dxa"/>
            <w:tcBorders>
              <w:top w:val="single" w:sz="12" w:space="0" w:color="auto"/>
              <w:left w:val="nil"/>
              <w:bottom w:val="nil"/>
              <w:right w:val="single" w:sz="12" w:space="0" w:color="auto"/>
            </w:tcBorders>
          </w:tcPr>
          <w:p w14:paraId="4490549F" w14:textId="77777777" w:rsidR="00700ED3" w:rsidRDefault="00700ED3" w:rsidP="009F5497">
            <w:pPr>
              <w:jc w:val="center"/>
            </w:pPr>
            <w:r>
              <w:t>23</w:t>
            </w:r>
          </w:p>
        </w:tc>
      </w:tr>
      <w:tr w:rsidR="00700ED3" w14:paraId="369255EB" w14:textId="77777777" w:rsidTr="009F5497">
        <w:tc>
          <w:tcPr>
            <w:tcW w:w="1505" w:type="dxa"/>
            <w:tcBorders>
              <w:top w:val="nil"/>
              <w:left w:val="single" w:sz="12" w:space="0" w:color="auto"/>
              <w:bottom w:val="nil"/>
              <w:right w:val="nil"/>
            </w:tcBorders>
          </w:tcPr>
          <w:p w14:paraId="7ADC1732" w14:textId="77777777" w:rsidR="00700ED3" w:rsidRDefault="00700ED3" w:rsidP="009F5497">
            <w:pPr>
              <w:jc w:val="center"/>
            </w:pPr>
            <w:r>
              <w:t>Sand</w:t>
            </w:r>
          </w:p>
        </w:tc>
        <w:tc>
          <w:tcPr>
            <w:tcW w:w="1496" w:type="dxa"/>
            <w:tcBorders>
              <w:top w:val="nil"/>
              <w:left w:val="nil"/>
              <w:bottom w:val="nil"/>
              <w:right w:val="nil"/>
            </w:tcBorders>
          </w:tcPr>
          <w:p w14:paraId="6872E1C2" w14:textId="77777777" w:rsidR="00700ED3" w:rsidRDefault="00700ED3" w:rsidP="009F5497">
            <w:pPr>
              <w:jc w:val="center"/>
            </w:pPr>
            <w:r>
              <w:t>0.73</w:t>
            </w:r>
          </w:p>
        </w:tc>
        <w:tc>
          <w:tcPr>
            <w:tcW w:w="1496" w:type="dxa"/>
            <w:tcBorders>
              <w:top w:val="nil"/>
              <w:left w:val="nil"/>
              <w:bottom w:val="nil"/>
              <w:right w:val="nil"/>
            </w:tcBorders>
          </w:tcPr>
          <w:p w14:paraId="1A4BAE6A" w14:textId="77777777" w:rsidR="00700ED3" w:rsidRDefault="00700ED3" w:rsidP="009F5497">
            <w:pPr>
              <w:jc w:val="center"/>
            </w:pPr>
            <w:r>
              <w:t>0.72</w:t>
            </w:r>
          </w:p>
        </w:tc>
        <w:tc>
          <w:tcPr>
            <w:tcW w:w="1492" w:type="dxa"/>
            <w:tcBorders>
              <w:top w:val="nil"/>
              <w:left w:val="nil"/>
              <w:bottom w:val="nil"/>
              <w:right w:val="nil"/>
            </w:tcBorders>
          </w:tcPr>
          <w:p w14:paraId="646ED14D" w14:textId="77777777" w:rsidR="00700ED3" w:rsidRDefault="00700ED3" w:rsidP="009F5497">
            <w:pPr>
              <w:jc w:val="center"/>
            </w:pPr>
            <w:r>
              <w:t>8.5</w:t>
            </w:r>
          </w:p>
        </w:tc>
        <w:tc>
          <w:tcPr>
            <w:tcW w:w="1505" w:type="dxa"/>
            <w:tcBorders>
              <w:top w:val="nil"/>
              <w:left w:val="nil"/>
              <w:bottom w:val="nil"/>
              <w:right w:val="nil"/>
            </w:tcBorders>
          </w:tcPr>
          <w:p w14:paraId="0A606B0A" w14:textId="77777777" w:rsidR="00700ED3" w:rsidRDefault="00700ED3" w:rsidP="009F5497">
            <w:pPr>
              <w:jc w:val="center"/>
            </w:pPr>
            <w:r>
              <w:t>2.3</w:t>
            </w:r>
          </w:p>
        </w:tc>
        <w:tc>
          <w:tcPr>
            <w:tcW w:w="1502" w:type="dxa"/>
            <w:tcBorders>
              <w:top w:val="nil"/>
              <w:left w:val="nil"/>
              <w:bottom w:val="nil"/>
              <w:right w:val="single" w:sz="12" w:space="0" w:color="auto"/>
            </w:tcBorders>
          </w:tcPr>
          <w:p w14:paraId="2FF71FF9" w14:textId="77777777" w:rsidR="00700ED3" w:rsidRDefault="00700ED3" w:rsidP="009F5497">
            <w:pPr>
              <w:jc w:val="center"/>
            </w:pPr>
            <w:r>
              <w:t>3</w:t>
            </w:r>
          </w:p>
        </w:tc>
      </w:tr>
      <w:tr w:rsidR="00700ED3" w14:paraId="48DC2265" w14:textId="77777777" w:rsidTr="009F5497">
        <w:tc>
          <w:tcPr>
            <w:tcW w:w="1505" w:type="dxa"/>
            <w:tcBorders>
              <w:top w:val="nil"/>
              <w:left w:val="single" w:sz="12" w:space="0" w:color="auto"/>
              <w:bottom w:val="nil"/>
              <w:right w:val="nil"/>
            </w:tcBorders>
          </w:tcPr>
          <w:p w14:paraId="26F6F6A2" w14:textId="77777777" w:rsidR="00700ED3" w:rsidRDefault="00700ED3" w:rsidP="009F5497">
            <w:pPr>
              <w:jc w:val="center"/>
            </w:pPr>
            <w:r>
              <w:t>Compost</w:t>
            </w:r>
          </w:p>
        </w:tc>
        <w:tc>
          <w:tcPr>
            <w:tcW w:w="1496" w:type="dxa"/>
            <w:tcBorders>
              <w:top w:val="nil"/>
              <w:left w:val="nil"/>
              <w:bottom w:val="nil"/>
              <w:right w:val="nil"/>
            </w:tcBorders>
          </w:tcPr>
          <w:p w14:paraId="6B606BA8" w14:textId="77777777" w:rsidR="00700ED3" w:rsidRDefault="00700ED3" w:rsidP="009F5497">
            <w:pPr>
              <w:jc w:val="center"/>
            </w:pPr>
            <w:r>
              <w:t>21.03</w:t>
            </w:r>
          </w:p>
        </w:tc>
        <w:tc>
          <w:tcPr>
            <w:tcW w:w="1496" w:type="dxa"/>
            <w:tcBorders>
              <w:top w:val="nil"/>
              <w:left w:val="nil"/>
              <w:bottom w:val="nil"/>
              <w:right w:val="nil"/>
            </w:tcBorders>
          </w:tcPr>
          <w:p w14:paraId="6D0EFED2" w14:textId="77777777" w:rsidR="00700ED3" w:rsidRDefault="00700ED3" w:rsidP="009F5497">
            <w:pPr>
              <w:jc w:val="center"/>
            </w:pPr>
            <w:r>
              <w:t>14.93</w:t>
            </w:r>
          </w:p>
        </w:tc>
        <w:tc>
          <w:tcPr>
            <w:tcW w:w="1492" w:type="dxa"/>
            <w:tcBorders>
              <w:top w:val="nil"/>
              <w:left w:val="nil"/>
              <w:bottom w:val="nil"/>
              <w:right w:val="nil"/>
            </w:tcBorders>
          </w:tcPr>
          <w:p w14:paraId="7352A29E" w14:textId="77777777" w:rsidR="00700ED3" w:rsidRDefault="00700ED3" w:rsidP="009F5497">
            <w:pPr>
              <w:jc w:val="center"/>
            </w:pPr>
            <w:r>
              <w:t>7.8</w:t>
            </w:r>
          </w:p>
        </w:tc>
        <w:tc>
          <w:tcPr>
            <w:tcW w:w="1505" w:type="dxa"/>
            <w:tcBorders>
              <w:top w:val="nil"/>
              <w:left w:val="nil"/>
              <w:bottom w:val="nil"/>
              <w:right w:val="nil"/>
            </w:tcBorders>
          </w:tcPr>
          <w:p w14:paraId="443569A1" w14:textId="77777777" w:rsidR="00700ED3" w:rsidRDefault="00700ED3" w:rsidP="009F5497">
            <w:pPr>
              <w:jc w:val="center"/>
            </w:pPr>
            <w:r>
              <w:t>43.9</w:t>
            </w:r>
          </w:p>
        </w:tc>
        <w:tc>
          <w:tcPr>
            <w:tcW w:w="1502" w:type="dxa"/>
            <w:tcBorders>
              <w:top w:val="nil"/>
              <w:left w:val="nil"/>
              <w:bottom w:val="nil"/>
              <w:right w:val="single" w:sz="12" w:space="0" w:color="auto"/>
            </w:tcBorders>
          </w:tcPr>
          <w:p w14:paraId="5022246C" w14:textId="77777777" w:rsidR="00700ED3" w:rsidRDefault="00700ED3" w:rsidP="009F5497">
            <w:pPr>
              <w:jc w:val="center"/>
            </w:pPr>
            <w:r>
              <w:t>5</w:t>
            </w:r>
          </w:p>
        </w:tc>
      </w:tr>
      <w:tr w:rsidR="00700ED3" w14:paraId="03601629" w14:textId="77777777" w:rsidTr="009F5497">
        <w:tc>
          <w:tcPr>
            <w:tcW w:w="1505" w:type="dxa"/>
            <w:tcBorders>
              <w:top w:val="nil"/>
              <w:left w:val="single" w:sz="12" w:space="0" w:color="auto"/>
              <w:bottom w:val="single" w:sz="12" w:space="0" w:color="auto"/>
              <w:right w:val="nil"/>
            </w:tcBorders>
          </w:tcPr>
          <w:p w14:paraId="40204A64" w14:textId="77777777" w:rsidR="00700ED3" w:rsidRDefault="00700ED3" w:rsidP="009F5497">
            <w:pPr>
              <w:jc w:val="center"/>
            </w:pPr>
            <w:proofErr w:type="spellStart"/>
            <w:r>
              <w:t>Woodships</w:t>
            </w:r>
            <w:proofErr w:type="spellEnd"/>
          </w:p>
        </w:tc>
        <w:tc>
          <w:tcPr>
            <w:tcW w:w="1496" w:type="dxa"/>
            <w:tcBorders>
              <w:top w:val="nil"/>
              <w:left w:val="nil"/>
              <w:bottom w:val="single" w:sz="12" w:space="0" w:color="auto"/>
              <w:right w:val="nil"/>
            </w:tcBorders>
          </w:tcPr>
          <w:p w14:paraId="31D2C608" w14:textId="77777777" w:rsidR="00700ED3" w:rsidRDefault="00700ED3" w:rsidP="009F5497">
            <w:pPr>
              <w:jc w:val="center"/>
            </w:pPr>
            <w:r>
              <w:t>94.83</w:t>
            </w:r>
          </w:p>
        </w:tc>
        <w:tc>
          <w:tcPr>
            <w:tcW w:w="1496" w:type="dxa"/>
            <w:tcBorders>
              <w:top w:val="nil"/>
              <w:left w:val="nil"/>
              <w:bottom w:val="single" w:sz="12" w:space="0" w:color="auto"/>
              <w:right w:val="nil"/>
            </w:tcBorders>
          </w:tcPr>
          <w:p w14:paraId="7E03E35D" w14:textId="77777777" w:rsidR="00700ED3" w:rsidRDefault="00700ED3" w:rsidP="009F5497">
            <w:pPr>
              <w:jc w:val="center"/>
            </w:pPr>
            <w:r>
              <w:t>57.37</w:t>
            </w:r>
          </w:p>
        </w:tc>
        <w:tc>
          <w:tcPr>
            <w:tcW w:w="1492" w:type="dxa"/>
            <w:tcBorders>
              <w:top w:val="nil"/>
              <w:left w:val="nil"/>
              <w:bottom w:val="single" w:sz="12" w:space="0" w:color="auto"/>
              <w:right w:val="nil"/>
            </w:tcBorders>
          </w:tcPr>
          <w:p w14:paraId="76366B68" w14:textId="77777777" w:rsidR="00700ED3" w:rsidRDefault="00700ED3" w:rsidP="009F5497">
            <w:pPr>
              <w:jc w:val="center"/>
            </w:pPr>
            <w:r>
              <w:t>5.3</w:t>
            </w:r>
          </w:p>
        </w:tc>
        <w:tc>
          <w:tcPr>
            <w:tcW w:w="1505" w:type="dxa"/>
            <w:tcBorders>
              <w:top w:val="nil"/>
              <w:left w:val="nil"/>
              <w:bottom w:val="single" w:sz="12" w:space="0" w:color="auto"/>
              <w:right w:val="nil"/>
            </w:tcBorders>
          </w:tcPr>
          <w:p w14:paraId="20C3621B" w14:textId="77777777" w:rsidR="00700ED3" w:rsidRDefault="00700ED3" w:rsidP="009F5497">
            <w:pPr>
              <w:jc w:val="center"/>
            </w:pPr>
            <w:r>
              <w:t>10.7</w:t>
            </w:r>
          </w:p>
        </w:tc>
        <w:tc>
          <w:tcPr>
            <w:tcW w:w="1502" w:type="dxa"/>
            <w:tcBorders>
              <w:top w:val="nil"/>
              <w:left w:val="nil"/>
              <w:bottom w:val="single" w:sz="12" w:space="0" w:color="auto"/>
              <w:right w:val="single" w:sz="12" w:space="0" w:color="auto"/>
            </w:tcBorders>
          </w:tcPr>
          <w:p w14:paraId="029759E3" w14:textId="0EB52E7E" w:rsidR="00700ED3" w:rsidRDefault="0041157C" w:rsidP="009F5497">
            <w:pPr>
              <w:jc w:val="center"/>
            </w:pPr>
            <w:r>
              <w:t>-</w:t>
            </w:r>
          </w:p>
        </w:tc>
      </w:tr>
    </w:tbl>
    <w:p w14:paraId="183EDB52" w14:textId="77777777" w:rsidR="00700ED3" w:rsidRDefault="00700ED3" w:rsidP="00700ED3">
      <w:pPr>
        <w:jc w:val="center"/>
        <w:rPr>
          <w:i/>
          <w:sz w:val="20"/>
          <w:u w:val="single"/>
        </w:rPr>
      </w:pPr>
    </w:p>
    <w:p w14:paraId="3E709AA4" w14:textId="77777777" w:rsidR="00700ED3" w:rsidRDefault="00700ED3" w:rsidP="00700ED3">
      <w:pPr>
        <w:rPr>
          <w:i/>
          <w:sz w:val="20"/>
          <w:u w:val="single"/>
        </w:rPr>
      </w:pPr>
      <w:r>
        <w:rPr>
          <w:i/>
          <w:sz w:val="20"/>
          <w:u w:val="single"/>
        </w:rPr>
        <w:br w:type="page"/>
      </w:r>
    </w:p>
    <w:p w14:paraId="00E96993" w14:textId="78CDC7D2" w:rsidR="00700ED3" w:rsidRPr="00F8327D" w:rsidRDefault="00700ED3" w:rsidP="00700ED3">
      <w:pPr>
        <w:jc w:val="center"/>
        <w:rPr>
          <w:rFonts w:cs="Times New Roman"/>
        </w:rPr>
      </w:pPr>
      <w:r w:rsidRPr="0001436A">
        <w:rPr>
          <w:rFonts w:cs="Times New Roman"/>
          <w:b/>
          <w:szCs w:val="24"/>
        </w:rPr>
        <w:lastRenderedPageBreak/>
        <w:t xml:space="preserve">Supplementary </w:t>
      </w:r>
      <w:r w:rsidRPr="00700ED3">
        <w:rPr>
          <w:rFonts w:cs="Times New Roman"/>
          <w:b/>
        </w:rPr>
        <w:t>Table</w:t>
      </w:r>
      <w:r>
        <w:rPr>
          <w:rFonts w:cs="Times New Roman"/>
        </w:rPr>
        <w:t xml:space="preserve"> </w:t>
      </w:r>
      <w:r w:rsidRPr="00700ED3">
        <w:rPr>
          <w:rFonts w:cs="Times New Roman"/>
          <w:b/>
        </w:rPr>
        <w:t>3</w:t>
      </w:r>
      <w:r w:rsidRPr="00F8327D">
        <w:rPr>
          <w:rFonts w:cs="Times New Roman"/>
        </w:rPr>
        <w:t>: pH and redox potentials of each replicas</w:t>
      </w:r>
    </w:p>
    <w:tbl>
      <w:tblPr>
        <w:tblStyle w:val="Grilledutableau"/>
        <w:tblW w:w="0" w:type="auto"/>
        <w:tblLook w:val="04A0" w:firstRow="1" w:lastRow="0" w:firstColumn="1" w:lastColumn="0" w:noHBand="0" w:noVBand="1"/>
      </w:tblPr>
      <w:tblGrid>
        <w:gridCol w:w="1805"/>
        <w:gridCol w:w="1801"/>
        <w:gridCol w:w="1800"/>
        <w:gridCol w:w="1805"/>
        <w:gridCol w:w="1805"/>
      </w:tblGrid>
      <w:tr w:rsidR="00700ED3" w14:paraId="71CF6C25" w14:textId="77777777" w:rsidTr="0041157C">
        <w:tc>
          <w:tcPr>
            <w:tcW w:w="1805" w:type="dxa"/>
            <w:vAlign w:val="center"/>
          </w:tcPr>
          <w:p w14:paraId="1583DC0F" w14:textId="77777777" w:rsidR="00700ED3" w:rsidRPr="0090283C" w:rsidRDefault="00700ED3" w:rsidP="0041157C">
            <w:pPr>
              <w:spacing w:before="0" w:after="0"/>
              <w:jc w:val="center"/>
              <w:rPr>
                <w:b/>
              </w:rPr>
            </w:pPr>
            <w:r w:rsidRPr="0090283C">
              <w:rPr>
                <w:b/>
              </w:rPr>
              <w:t>Replicas</w:t>
            </w:r>
          </w:p>
        </w:tc>
        <w:tc>
          <w:tcPr>
            <w:tcW w:w="1801" w:type="dxa"/>
            <w:vAlign w:val="center"/>
          </w:tcPr>
          <w:p w14:paraId="7E9DF301" w14:textId="77777777" w:rsidR="00700ED3" w:rsidRPr="0090283C" w:rsidRDefault="00700ED3" w:rsidP="0041157C">
            <w:pPr>
              <w:spacing w:before="0" w:after="0"/>
              <w:jc w:val="center"/>
              <w:rPr>
                <w:b/>
              </w:rPr>
            </w:pPr>
            <w:r w:rsidRPr="0090283C">
              <w:rPr>
                <w:b/>
              </w:rPr>
              <w:t>pH initial</w:t>
            </w:r>
          </w:p>
        </w:tc>
        <w:tc>
          <w:tcPr>
            <w:tcW w:w="1800" w:type="dxa"/>
            <w:vAlign w:val="center"/>
          </w:tcPr>
          <w:p w14:paraId="0C80649D" w14:textId="77777777" w:rsidR="00700ED3" w:rsidRPr="0090283C" w:rsidRDefault="00700ED3" w:rsidP="0041157C">
            <w:pPr>
              <w:spacing w:before="0" w:after="0"/>
              <w:jc w:val="center"/>
              <w:rPr>
                <w:b/>
              </w:rPr>
            </w:pPr>
            <w:r w:rsidRPr="0090283C">
              <w:rPr>
                <w:b/>
              </w:rPr>
              <w:t>pH end</w:t>
            </w:r>
          </w:p>
        </w:tc>
        <w:tc>
          <w:tcPr>
            <w:tcW w:w="1805" w:type="dxa"/>
            <w:vAlign w:val="center"/>
          </w:tcPr>
          <w:p w14:paraId="34A0A4D7" w14:textId="77777777" w:rsidR="00700ED3" w:rsidRPr="0090283C" w:rsidRDefault="00700ED3" w:rsidP="0041157C">
            <w:pPr>
              <w:spacing w:before="0" w:after="0"/>
              <w:jc w:val="center"/>
              <w:rPr>
                <w:b/>
              </w:rPr>
            </w:pPr>
            <w:r w:rsidRPr="0090283C">
              <w:rPr>
                <w:b/>
              </w:rPr>
              <w:t>Redox potential (mV) initial</w:t>
            </w:r>
          </w:p>
        </w:tc>
        <w:tc>
          <w:tcPr>
            <w:tcW w:w="1805" w:type="dxa"/>
            <w:vAlign w:val="center"/>
          </w:tcPr>
          <w:p w14:paraId="11E0A2BA" w14:textId="77777777" w:rsidR="00700ED3" w:rsidRPr="0090283C" w:rsidRDefault="00700ED3" w:rsidP="0041157C">
            <w:pPr>
              <w:spacing w:before="0" w:after="0"/>
              <w:jc w:val="center"/>
              <w:rPr>
                <w:b/>
              </w:rPr>
            </w:pPr>
            <w:r w:rsidRPr="0090283C">
              <w:rPr>
                <w:b/>
              </w:rPr>
              <w:t>Redox potential (mV) end</w:t>
            </w:r>
          </w:p>
        </w:tc>
      </w:tr>
      <w:tr w:rsidR="00700ED3" w14:paraId="51331B4D" w14:textId="77777777" w:rsidTr="009F5497">
        <w:tc>
          <w:tcPr>
            <w:tcW w:w="1805" w:type="dxa"/>
          </w:tcPr>
          <w:p w14:paraId="3D74B895" w14:textId="77777777" w:rsidR="00700ED3" w:rsidRDefault="00700ED3" w:rsidP="0041157C">
            <w:pPr>
              <w:spacing w:before="0" w:after="0"/>
              <w:jc w:val="center"/>
            </w:pPr>
            <w:r>
              <w:t>TWW 1</w:t>
            </w:r>
          </w:p>
        </w:tc>
        <w:tc>
          <w:tcPr>
            <w:tcW w:w="1801" w:type="dxa"/>
          </w:tcPr>
          <w:p w14:paraId="41DA10C2" w14:textId="77777777" w:rsidR="00700ED3" w:rsidRDefault="00700ED3" w:rsidP="0041157C">
            <w:pPr>
              <w:spacing w:before="0" w:after="0"/>
              <w:jc w:val="center"/>
            </w:pPr>
            <w:r>
              <w:t>8.06</w:t>
            </w:r>
          </w:p>
        </w:tc>
        <w:tc>
          <w:tcPr>
            <w:tcW w:w="1800" w:type="dxa"/>
          </w:tcPr>
          <w:p w14:paraId="65C1BA24" w14:textId="77777777" w:rsidR="00700ED3" w:rsidRDefault="00700ED3" w:rsidP="0041157C">
            <w:pPr>
              <w:spacing w:before="0" w:after="0"/>
              <w:jc w:val="center"/>
            </w:pPr>
            <w:r>
              <w:t>8.06</w:t>
            </w:r>
          </w:p>
        </w:tc>
        <w:tc>
          <w:tcPr>
            <w:tcW w:w="1805" w:type="dxa"/>
          </w:tcPr>
          <w:p w14:paraId="540EE4D9" w14:textId="77777777" w:rsidR="00700ED3" w:rsidRDefault="00700ED3" w:rsidP="0041157C">
            <w:pPr>
              <w:spacing w:before="0" w:after="0"/>
              <w:jc w:val="center"/>
            </w:pPr>
            <w:r>
              <w:t>155</w:t>
            </w:r>
          </w:p>
        </w:tc>
        <w:tc>
          <w:tcPr>
            <w:tcW w:w="1805" w:type="dxa"/>
          </w:tcPr>
          <w:p w14:paraId="5A6E36A4" w14:textId="77777777" w:rsidR="00700ED3" w:rsidRDefault="00700ED3" w:rsidP="0041157C">
            <w:pPr>
              <w:spacing w:before="0" w:after="0"/>
              <w:jc w:val="center"/>
            </w:pPr>
            <w:r>
              <w:t>155</w:t>
            </w:r>
          </w:p>
        </w:tc>
      </w:tr>
      <w:tr w:rsidR="00700ED3" w14:paraId="32DF1650" w14:textId="77777777" w:rsidTr="009F5497">
        <w:tc>
          <w:tcPr>
            <w:tcW w:w="1805" w:type="dxa"/>
          </w:tcPr>
          <w:p w14:paraId="30AB3E21" w14:textId="77777777" w:rsidR="00700ED3" w:rsidRDefault="00700ED3" w:rsidP="0041157C">
            <w:pPr>
              <w:spacing w:before="0" w:after="0"/>
              <w:jc w:val="center"/>
            </w:pPr>
            <w:r>
              <w:t>TWW 2</w:t>
            </w:r>
          </w:p>
        </w:tc>
        <w:tc>
          <w:tcPr>
            <w:tcW w:w="1801" w:type="dxa"/>
          </w:tcPr>
          <w:p w14:paraId="347B33B5" w14:textId="77777777" w:rsidR="00700ED3" w:rsidRDefault="00700ED3" w:rsidP="0041157C">
            <w:pPr>
              <w:spacing w:before="0" w:after="0"/>
              <w:jc w:val="center"/>
            </w:pPr>
            <w:r>
              <w:t>8.06</w:t>
            </w:r>
          </w:p>
        </w:tc>
        <w:tc>
          <w:tcPr>
            <w:tcW w:w="1800" w:type="dxa"/>
          </w:tcPr>
          <w:p w14:paraId="757B77AC" w14:textId="77777777" w:rsidR="00700ED3" w:rsidRDefault="00700ED3" w:rsidP="0041157C">
            <w:pPr>
              <w:spacing w:before="0" w:after="0"/>
              <w:jc w:val="center"/>
            </w:pPr>
            <w:r>
              <w:t>8.06</w:t>
            </w:r>
          </w:p>
        </w:tc>
        <w:tc>
          <w:tcPr>
            <w:tcW w:w="1805" w:type="dxa"/>
          </w:tcPr>
          <w:p w14:paraId="1CAB0848" w14:textId="77777777" w:rsidR="00700ED3" w:rsidRDefault="00700ED3" w:rsidP="0041157C">
            <w:pPr>
              <w:spacing w:before="0" w:after="0"/>
              <w:jc w:val="center"/>
            </w:pPr>
            <w:r>
              <w:t>155</w:t>
            </w:r>
          </w:p>
        </w:tc>
        <w:tc>
          <w:tcPr>
            <w:tcW w:w="1805" w:type="dxa"/>
          </w:tcPr>
          <w:p w14:paraId="6869834D" w14:textId="77777777" w:rsidR="00700ED3" w:rsidRDefault="00700ED3" w:rsidP="0041157C">
            <w:pPr>
              <w:spacing w:before="0" w:after="0"/>
              <w:jc w:val="center"/>
            </w:pPr>
            <w:r>
              <w:t>155</w:t>
            </w:r>
          </w:p>
        </w:tc>
      </w:tr>
      <w:tr w:rsidR="00700ED3" w14:paraId="5031FF3E" w14:textId="77777777" w:rsidTr="009F5497">
        <w:tc>
          <w:tcPr>
            <w:tcW w:w="1805" w:type="dxa"/>
          </w:tcPr>
          <w:p w14:paraId="3367BFC6" w14:textId="77777777" w:rsidR="00700ED3" w:rsidRDefault="00700ED3" w:rsidP="0041157C">
            <w:pPr>
              <w:spacing w:before="0" w:after="0"/>
              <w:jc w:val="center"/>
            </w:pPr>
            <w:r>
              <w:t>TWW 3</w:t>
            </w:r>
          </w:p>
        </w:tc>
        <w:tc>
          <w:tcPr>
            <w:tcW w:w="1801" w:type="dxa"/>
          </w:tcPr>
          <w:p w14:paraId="2E34D810" w14:textId="77777777" w:rsidR="00700ED3" w:rsidRDefault="00700ED3" w:rsidP="0041157C">
            <w:pPr>
              <w:spacing w:before="0" w:after="0"/>
              <w:jc w:val="center"/>
            </w:pPr>
            <w:r>
              <w:t>8.06</w:t>
            </w:r>
          </w:p>
        </w:tc>
        <w:tc>
          <w:tcPr>
            <w:tcW w:w="1800" w:type="dxa"/>
          </w:tcPr>
          <w:p w14:paraId="3C519C14" w14:textId="77777777" w:rsidR="00700ED3" w:rsidRDefault="00700ED3" w:rsidP="0041157C">
            <w:pPr>
              <w:spacing w:before="0" w:after="0"/>
              <w:jc w:val="center"/>
            </w:pPr>
            <w:r>
              <w:t>8.06</w:t>
            </w:r>
          </w:p>
        </w:tc>
        <w:tc>
          <w:tcPr>
            <w:tcW w:w="1805" w:type="dxa"/>
          </w:tcPr>
          <w:p w14:paraId="21DD82EF" w14:textId="77777777" w:rsidR="00700ED3" w:rsidRDefault="00700ED3" w:rsidP="0041157C">
            <w:pPr>
              <w:spacing w:before="0" w:after="0"/>
              <w:jc w:val="center"/>
            </w:pPr>
            <w:r>
              <w:t>155</w:t>
            </w:r>
          </w:p>
        </w:tc>
        <w:tc>
          <w:tcPr>
            <w:tcW w:w="1805" w:type="dxa"/>
          </w:tcPr>
          <w:p w14:paraId="49F4D23B" w14:textId="77777777" w:rsidR="00700ED3" w:rsidRDefault="00700ED3" w:rsidP="0041157C">
            <w:pPr>
              <w:spacing w:before="0" w:after="0"/>
              <w:jc w:val="center"/>
            </w:pPr>
            <w:r>
              <w:t>155</w:t>
            </w:r>
          </w:p>
        </w:tc>
      </w:tr>
      <w:tr w:rsidR="00700ED3" w14:paraId="6B873A44" w14:textId="77777777" w:rsidTr="009F5497">
        <w:tc>
          <w:tcPr>
            <w:tcW w:w="1805" w:type="dxa"/>
          </w:tcPr>
          <w:p w14:paraId="2919D740" w14:textId="77777777" w:rsidR="00700ED3" w:rsidRDefault="00700ED3" w:rsidP="0041157C">
            <w:pPr>
              <w:spacing w:before="0" w:after="0"/>
              <w:jc w:val="center"/>
            </w:pPr>
            <w:r>
              <w:t>TWW 4</w:t>
            </w:r>
          </w:p>
        </w:tc>
        <w:tc>
          <w:tcPr>
            <w:tcW w:w="1801" w:type="dxa"/>
          </w:tcPr>
          <w:p w14:paraId="5F63710A" w14:textId="77777777" w:rsidR="00700ED3" w:rsidRDefault="00700ED3" w:rsidP="0041157C">
            <w:pPr>
              <w:spacing w:before="0" w:after="0"/>
              <w:jc w:val="center"/>
            </w:pPr>
            <w:r>
              <w:t>8.06</w:t>
            </w:r>
          </w:p>
        </w:tc>
        <w:tc>
          <w:tcPr>
            <w:tcW w:w="1800" w:type="dxa"/>
          </w:tcPr>
          <w:p w14:paraId="04F46EB8" w14:textId="77777777" w:rsidR="00700ED3" w:rsidRDefault="00700ED3" w:rsidP="0041157C">
            <w:pPr>
              <w:spacing w:before="0" w:after="0"/>
              <w:jc w:val="center"/>
            </w:pPr>
            <w:r>
              <w:t>8.06</w:t>
            </w:r>
          </w:p>
        </w:tc>
        <w:tc>
          <w:tcPr>
            <w:tcW w:w="1805" w:type="dxa"/>
          </w:tcPr>
          <w:p w14:paraId="30483368" w14:textId="77777777" w:rsidR="00700ED3" w:rsidRDefault="00700ED3" w:rsidP="0041157C">
            <w:pPr>
              <w:spacing w:before="0" w:after="0"/>
              <w:jc w:val="center"/>
            </w:pPr>
            <w:r>
              <w:t>155</w:t>
            </w:r>
          </w:p>
        </w:tc>
        <w:tc>
          <w:tcPr>
            <w:tcW w:w="1805" w:type="dxa"/>
          </w:tcPr>
          <w:p w14:paraId="5CE8D6D9" w14:textId="77777777" w:rsidR="00700ED3" w:rsidRDefault="00700ED3" w:rsidP="0041157C">
            <w:pPr>
              <w:spacing w:before="0" w:after="0"/>
              <w:jc w:val="center"/>
            </w:pPr>
            <w:r>
              <w:t>155</w:t>
            </w:r>
          </w:p>
        </w:tc>
      </w:tr>
      <w:tr w:rsidR="00700ED3" w14:paraId="5851E992" w14:textId="77777777" w:rsidTr="009F5497">
        <w:tc>
          <w:tcPr>
            <w:tcW w:w="1805" w:type="dxa"/>
          </w:tcPr>
          <w:p w14:paraId="3DD33113" w14:textId="77777777" w:rsidR="00700ED3" w:rsidRDefault="00700ED3" w:rsidP="0041157C">
            <w:pPr>
              <w:spacing w:before="0" w:after="0"/>
              <w:jc w:val="center"/>
            </w:pPr>
            <w:r>
              <w:t>TWW 5</w:t>
            </w:r>
          </w:p>
        </w:tc>
        <w:tc>
          <w:tcPr>
            <w:tcW w:w="1801" w:type="dxa"/>
          </w:tcPr>
          <w:p w14:paraId="6A0E6ECE" w14:textId="77777777" w:rsidR="00700ED3" w:rsidRDefault="00700ED3" w:rsidP="0041157C">
            <w:pPr>
              <w:spacing w:before="0" w:after="0"/>
              <w:jc w:val="center"/>
            </w:pPr>
            <w:r>
              <w:t>8.06</w:t>
            </w:r>
          </w:p>
        </w:tc>
        <w:tc>
          <w:tcPr>
            <w:tcW w:w="1800" w:type="dxa"/>
          </w:tcPr>
          <w:p w14:paraId="46BDCAEC" w14:textId="77777777" w:rsidR="00700ED3" w:rsidRDefault="00700ED3" w:rsidP="0041157C">
            <w:pPr>
              <w:spacing w:before="0" w:after="0"/>
              <w:jc w:val="center"/>
            </w:pPr>
            <w:r>
              <w:t>8.06</w:t>
            </w:r>
          </w:p>
        </w:tc>
        <w:tc>
          <w:tcPr>
            <w:tcW w:w="1805" w:type="dxa"/>
          </w:tcPr>
          <w:p w14:paraId="7A1EA3C3" w14:textId="77777777" w:rsidR="00700ED3" w:rsidRDefault="00700ED3" w:rsidP="0041157C">
            <w:pPr>
              <w:spacing w:before="0" w:after="0"/>
              <w:jc w:val="center"/>
            </w:pPr>
            <w:r>
              <w:t>155</w:t>
            </w:r>
          </w:p>
        </w:tc>
        <w:tc>
          <w:tcPr>
            <w:tcW w:w="1805" w:type="dxa"/>
          </w:tcPr>
          <w:p w14:paraId="047D5C7D" w14:textId="77777777" w:rsidR="00700ED3" w:rsidRDefault="00700ED3" w:rsidP="0041157C">
            <w:pPr>
              <w:spacing w:before="0" w:after="0"/>
              <w:jc w:val="center"/>
            </w:pPr>
            <w:r>
              <w:t>155</w:t>
            </w:r>
          </w:p>
        </w:tc>
      </w:tr>
      <w:tr w:rsidR="00700ED3" w14:paraId="257BF6B0" w14:textId="77777777" w:rsidTr="009F5497">
        <w:tc>
          <w:tcPr>
            <w:tcW w:w="1805" w:type="dxa"/>
          </w:tcPr>
          <w:p w14:paraId="597A6ECA" w14:textId="77777777" w:rsidR="00700ED3" w:rsidRDefault="00700ED3" w:rsidP="0041157C">
            <w:pPr>
              <w:spacing w:before="0" w:after="0"/>
              <w:jc w:val="center"/>
            </w:pPr>
            <w:r>
              <w:t>TWW + RB 1</w:t>
            </w:r>
          </w:p>
        </w:tc>
        <w:tc>
          <w:tcPr>
            <w:tcW w:w="1801" w:type="dxa"/>
          </w:tcPr>
          <w:p w14:paraId="48F912AD" w14:textId="77777777" w:rsidR="00700ED3" w:rsidRDefault="00700ED3" w:rsidP="0041157C">
            <w:pPr>
              <w:spacing w:before="0" w:after="0"/>
              <w:jc w:val="center"/>
            </w:pPr>
            <w:r>
              <w:t>8.06</w:t>
            </w:r>
          </w:p>
        </w:tc>
        <w:tc>
          <w:tcPr>
            <w:tcW w:w="1800" w:type="dxa"/>
          </w:tcPr>
          <w:p w14:paraId="164E41C7" w14:textId="77777777" w:rsidR="00700ED3" w:rsidRDefault="00700ED3" w:rsidP="0041157C">
            <w:pPr>
              <w:spacing w:before="0" w:after="0"/>
              <w:jc w:val="center"/>
            </w:pPr>
            <w:r>
              <w:t>7.93</w:t>
            </w:r>
          </w:p>
        </w:tc>
        <w:tc>
          <w:tcPr>
            <w:tcW w:w="1805" w:type="dxa"/>
          </w:tcPr>
          <w:p w14:paraId="533E3B58" w14:textId="77777777" w:rsidR="00700ED3" w:rsidRDefault="00700ED3" w:rsidP="0041157C">
            <w:pPr>
              <w:spacing w:before="0" w:after="0"/>
              <w:jc w:val="center"/>
            </w:pPr>
            <w:r>
              <w:t>155</w:t>
            </w:r>
          </w:p>
        </w:tc>
        <w:tc>
          <w:tcPr>
            <w:tcW w:w="1805" w:type="dxa"/>
          </w:tcPr>
          <w:p w14:paraId="157786D3" w14:textId="77777777" w:rsidR="00700ED3" w:rsidRDefault="00700ED3" w:rsidP="0041157C">
            <w:pPr>
              <w:spacing w:before="0" w:after="0"/>
              <w:jc w:val="center"/>
            </w:pPr>
            <w:r>
              <w:t>150</w:t>
            </w:r>
          </w:p>
        </w:tc>
      </w:tr>
      <w:tr w:rsidR="00700ED3" w14:paraId="5DFB27E0" w14:textId="77777777" w:rsidTr="009F5497">
        <w:tc>
          <w:tcPr>
            <w:tcW w:w="1805" w:type="dxa"/>
          </w:tcPr>
          <w:p w14:paraId="1FB393F5" w14:textId="77777777" w:rsidR="00700ED3" w:rsidRDefault="00700ED3" w:rsidP="0041157C">
            <w:pPr>
              <w:spacing w:before="0" w:after="0"/>
              <w:jc w:val="center"/>
            </w:pPr>
            <w:r>
              <w:t>TWW + RB 2</w:t>
            </w:r>
          </w:p>
        </w:tc>
        <w:tc>
          <w:tcPr>
            <w:tcW w:w="1801" w:type="dxa"/>
          </w:tcPr>
          <w:p w14:paraId="473FE58F" w14:textId="77777777" w:rsidR="00700ED3" w:rsidRDefault="00700ED3" w:rsidP="0041157C">
            <w:pPr>
              <w:spacing w:before="0" w:after="0"/>
              <w:jc w:val="center"/>
            </w:pPr>
            <w:r>
              <w:t>8.06</w:t>
            </w:r>
          </w:p>
        </w:tc>
        <w:tc>
          <w:tcPr>
            <w:tcW w:w="1800" w:type="dxa"/>
          </w:tcPr>
          <w:p w14:paraId="79568AB1" w14:textId="77777777" w:rsidR="00700ED3" w:rsidRDefault="00700ED3" w:rsidP="0041157C">
            <w:pPr>
              <w:spacing w:before="0" w:after="0"/>
              <w:jc w:val="center"/>
            </w:pPr>
            <w:r>
              <w:t>7.88</w:t>
            </w:r>
          </w:p>
        </w:tc>
        <w:tc>
          <w:tcPr>
            <w:tcW w:w="1805" w:type="dxa"/>
          </w:tcPr>
          <w:p w14:paraId="0813B026" w14:textId="77777777" w:rsidR="00700ED3" w:rsidRDefault="00700ED3" w:rsidP="0041157C">
            <w:pPr>
              <w:spacing w:before="0" w:after="0"/>
              <w:jc w:val="center"/>
            </w:pPr>
            <w:r>
              <w:t>155</w:t>
            </w:r>
          </w:p>
        </w:tc>
        <w:tc>
          <w:tcPr>
            <w:tcW w:w="1805" w:type="dxa"/>
          </w:tcPr>
          <w:p w14:paraId="7659616A" w14:textId="77777777" w:rsidR="00700ED3" w:rsidRDefault="00700ED3" w:rsidP="0041157C">
            <w:pPr>
              <w:spacing w:before="0" w:after="0"/>
              <w:jc w:val="center"/>
            </w:pPr>
            <w:r>
              <w:t>150</w:t>
            </w:r>
          </w:p>
        </w:tc>
      </w:tr>
      <w:tr w:rsidR="00700ED3" w14:paraId="4C80D1DB" w14:textId="77777777" w:rsidTr="009F5497">
        <w:tc>
          <w:tcPr>
            <w:tcW w:w="1805" w:type="dxa"/>
          </w:tcPr>
          <w:p w14:paraId="0735ACB2" w14:textId="77777777" w:rsidR="00700ED3" w:rsidRDefault="00700ED3" w:rsidP="0041157C">
            <w:pPr>
              <w:spacing w:before="0" w:after="0"/>
              <w:jc w:val="center"/>
            </w:pPr>
            <w:r>
              <w:t>TWW + RB 3</w:t>
            </w:r>
          </w:p>
        </w:tc>
        <w:tc>
          <w:tcPr>
            <w:tcW w:w="1801" w:type="dxa"/>
          </w:tcPr>
          <w:p w14:paraId="312EE6DB" w14:textId="77777777" w:rsidR="00700ED3" w:rsidRDefault="00700ED3" w:rsidP="0041157C">
            <w:pPr>
              <w:spacing w:before="0" w:after="0"/>
              <w:jc w:val="center"/>
            </w:pPr>
            <w:r>
              <w:t>8.06</w:t>
            </w:r>
          </w:p>
        </w:tc>
        <w:tc>
          <w:tcPr>
            <w:tcW w:w="1800" w:type="dxa"/>
          </w:tcPr>
          <w:p w14:paraId="6F5B3041" w14:textId="77777777" w:rsidR="00700ED3" w:rsidRDefault="00700ED3" w:rsidP="0041157C">
            <w:pPr>
              <w:spacing w:before="0" w:after="0"/>
              <w:jc w:val="center"/>
            </w:pPr>
            <w:r>
              <w:t>7.90</w:t>
            </w:r>
          </w:p>
        </w:tc>
        <w:tc>
          <w:tcPr>
            <w:tcW w:w="1805" w:type="dxa"/>
          </w:tcPr>
          <w:p w14:paraId="18571F82" w14:textId="77777777" w:rsidR="00700ED3" w:rsidRDefault="00700ED3" w:rsidP="0041157C">
            <w:pPr>
              <w:spacing w:before="0" w:after="0"/>
              <w:jc w:val="center"/>
            </w:pPr>
            <w:r>
              <w:t>155</w:t>
            </w:r>
          </w:p>
        </w:tc>
        <w:tc>
          <w:tcPr>
            <w:tcW w:w="1805" w:type="dxa"/>
          </w:tcPr>
          <w:p w14:paraId="6160754C" w14:textId="77777777" w:rsidR="00700ED3" w:rsidRDefault="00700ED3" w:rsidP="0041157C">
            <w:pPr>
              <w:spacing w:before="0" w:after="0"/>
              <w:jc w:val="center"/>
            </w:pPr>
            <w:r>
              <w:t>150</w:t>
            </w:r>
          </w:p>
        </w:tc>
      </w:tr>
      <w:tr w:rsidR="00700ED3" w14:paraId="5AE0797B" w14:textId="77777777" w:rsidTr="009F5497">
        <w:tc>
          <w:tcPr>
            <w:tcW w:w="1805" w:type="dxa"/>
          </w:tcPr>
          <w:p w14:paraId="04FF91F5" w14:textId="77777777" w:rsidR="00700ED3" w:rsidRDefault="00700ED3" w:rsidP="0041157C">
            <w:pPr>
              <w:spacing w:before="0" w:after="0"/>
              <w:jc w:val="center"/>
            </w:pPr>
            <w:r>
              <w:t>TWW + RB 4</w:t>
            </w:r>
          </w:p>
        </w:tc>
        <w:tc>
          <w:tcPr>
            <w:tcW w:w="1801" w:type="dxa"/>
          </w:tcPr>
          <w:p w14:paraId="5B8F1DD9" w14:textId="77777777" w:rsidR="00700ED3" w:rsidRDefault="00700ED3" w:rsidP="0041157C">
            <w:pPr>
              <w:spacing w:before="0" w:after="0"/>
              <w:jc w:val="center"/>
            </w:pPr>
            <w:r>
              <w:t>8.06</w:t>
            </w:r>
          </w:p>
        </w:tc>
        <w:tc>
          <w:tcPr>
            <w:tcW w:w="1800" w:type="dxa"/>
          </w:tcPr>
          <w:p w14:paraId="1C78F05D" w14:textId="77777777" w:rsidR="00700ED3" w:rsidRDefault="00700ED3" w:rsidP="0041157C">
            <w:pPr>
              <w:spacing w:before="0" w:after="0"/>
              <w:jc w:val="center"/>
            </w:pPr>
            <w:r>
              <w:t>7.88</w:t>
            </w:r>
          </w:p>
        </w:tc>
        <w:tc>
          <w:tcPr>
            <w:tcW w:w="1805" w:type="dxa"/>
          </w:tcPr>
          <w:p w14:paraId="66A9F427" w14:textId="77777777" w:rsidR="00700ED3" w:rsidRDefault="00700ED3" w:rsidP="0041157C">
            <w:pPr>
              <w:spacing w:before="0" w:after="0"/>
              <w:jc w:val="center"/>
            </w:pPr>
            <w:r>
              <w:t>155</w:t>
            </w:r>
          </w:p>
        </w:tc>
        <w:tc>
          <w:tcPr>
            <w:tcW w:w="1805" w:type="dxa"/>
          </w:tcPr>
          <w:p w14:paraId="21086A3D" w14:textId="77777777" w:rsidR="00700ED3" w:rsidRDefault="00700ED3" w:rsidP="0041157C">
            <w:pPr>
              <w:spacing w:before="0" w:after="0"/>
              <w:jc w:val="center"/>
            </w:pPr>
            <w:r>
              <w:t>150</w:t>
            </w:r>
          </w:p>
        </w:tc>
      </w:tr>
      <w:tr w:rsidR="00700ED3" w14:paraId="1491451B" w14:textId="77777777" w:rsidTr="009F5497">
        <w:tc>
          <w:tcPr>
            <w:tcW w:w="1805" w:type="dxa"/>
          </w:tcPr>
          <w:p w14:paraId="70A13CEC" w14:textId="77777777" w:rsidR="00700ED3" w:rsidRDefault="00700ED3" w:rsidP="0041157C">
            <w:pPr>
              <w:spacing w:before="0" w:after="0"/>
              <w:jc w:val="center"/>
            </w:pPr>
            <w:r>
              <w:t>TWW + RB 5</w:t>
            </w:r>
          </w:p>
        </w:tc>
        <w:tc>
          <w:tcPr>
            <w:tcW w:w="1801" w:type="dxa"/>
          </w:tcPr>
          <w:p w14:paraId="74AB1062" w14:textId="77777777" w:rsidR="00700ED3" w:rsidRDefault="00700ED3" w:rsidP="0041157C">
            <w:pPr>
              <w:spacing w:before="0" w:after="0"/>
              <w:jc w:val="center"/>
            </w:pPr>
            <w:r>
              <w:t>8.06</w:t>
            </w:r>
          </w:p>
        </w:tc>
        <w:tc>
          <w:tcPr>
            <w:tcW w:w="1800" w:type="dxa"/>
          </w:tcPr>
          <w:p w14:paraId="61A07A1C" w14:textId="77777777" w:rsidR="00700ED3" w:rsidRDefault="00700ED3" w:rsidP="0041157C">
            <w:pPr>
              <w:spacing w:before="0" w:after="0"/>
              <w:jc w:val="center"/>
            </w:pPr>
            <w:r>
              <w:t>7.85</w:t>
            </w:r>
          </w:p>
        </w:tc>
        <w:tc>
          <w:tcPr>
            <w:tcW w:w="1805" w:type="dxa"/>
          </w:tcPr>
          <w:p w14:paraId="64795D69" w14:textId="77777777" w:rsidR="00700ED3" w:rsidRDefault="00700ED3" w:rsidP="0041157C">
            <w:pPr>
              <w:spacing w:before="0" w:after="0"/>
              <w:jc w:val="center"/>
            </w:pPr>
            <w:r>
              <w:t>155</w:t>
            </w:r>
          </w:p>
        </w:tc>
        <w:tc>
          <w:tcPr>
            <w:tcW w:w="1805" w:type="dxa"/>
          </w:tcPr>
          <w:p w14:paraId="1F016BCC" w14:textId="77777777" w:rsidR="00700ED3" w:rsidRDefault="00700ED3" w:rsidP="0041157C">
            <w:pPr>
              <w:spacing w:before="0" w:after="0"/>
              <w:jc w:val="center"/>
            </w:pPr>
            <w:r>
              <w:t>150</w:t>
            </w:r>
          </w:p>
        </w:tc>
      </w:tr>
    </w:tbl>
    <w:p w14:paraId="2414E80A" w14:textId="77777777" w:rsidR="00700ED3" w:rsidRDefault="00700ED3" w:rsidP="00700ED3">
      <w:pPr>
        <w:pStyle w:val="Corpsdetexte"/>
        <w:spacing w:line="240" w:lineRule="auto"/>
        <w:ind w:left="150" w:firstLine="0"/>
        <w:rPr>
          <w:noProof/>
          <w:sz w:val="20"/>
        </w:rPr>
      </w:pPr>
    </w:p>
    <w:p w14:paraId="51168932" w14:textId="77777777" w:rsidR="00700ED3" w:rsidRDefault="00700ED3" w:rsidP="00700ED3">
      <w:pPr>
        <w:rPr>
          <w:rFonts w:eastAsia="Times New Roman" w:cs="Times New Roman"/>
          <w:noProof/>
          <w:sz w:val="20"/>
          <w:szCs w:val="18"/>
        </w:rPr>
      </w:pPr>
      <w:r>
        <w:rPr>
          <w:noProof/>
          <w:sz w:val="20"/>
        </w:rPr>
        <w:br w:type="page"/>
      </w:r>
    </w:p>
    <w:p w14:paraId="689A1A87" w14:textId="2C001F24" w:rsidR="00700ED3" w:rsidRPr="00F8327D" w:rsidRDefault="00700ED3" w:rsidP="00700ED3">
      <w:pPr>
        <w:jc w:val="center"/>
        <w:rPr>
          <w:sz w:val="20"/>
        </w:rPr>
      </w:pPr>
      <w:r w:rsidRPr="0001436A">
        <w:rPr>
          <w:rFonts w:cs="Times New Roman"/>
          <w:b/>
          <w:szCs w:val="24"/>
        </w:rPr>
        <w:lastRenderedPageBreak/>
        <w:t xml:space="preserve">Supplementary </w:t>
      </w:r>
      <w:r w:rsidRPr="00700ED3">
        <w:rPr>
          <w:rFonts w:cs="Times New Roman"/>
          <w:b/>
        </w:rPr>
        <w:t>Table</w:t>
      </w:r>
      <w:r>
        <w:t xml:space="preserve"> </w:t>
      </w:r>
      <w:r w:rsidRPr="00700ED3">
        <w:rPr>
          <w:b/>
        </w:rPr>
        <w:t>4</w:t>
      </w:r>
      <w:r>
        <w:t>:</w:t>
      </w:r>
      <w:r w:rsidRPr="00F8327D">
        <w:rPr>
          <w:b/>
          <w:spacing w:val="-2"/>
        </w:rPr>
        <w:t xml:space="preserve"> </w:t>
      </w:r>
      <w:r w:rsidRPr="00F8327D">
        <w:t>Compound</w:t>
      </w:r>
      <w:r w:rsidRPr="00F8327D">
        <w:rPr>
          <w:spacing w:val="-1"/>
        </w:rPr>
        <w:t xml:space="preserve"> </w:t>
      </w:r>
      <w:r w:rsidRPr="00F8327D">
        <w:t>Discoverer</w:t>
      </w:r>
      <w:r w:rsidRPr="00F8327D">
        <w:rPr>
          <w:spacing w:val="-2"/>
        </w:rPr>
        <w:t xml:space="preserve"> </w:t>
      </w:r>
      <w:r w:rsidRPr="00F8327D">
        <w:t>3.0</w:t>
      </w:r>
      <w:r w:rsidRPr="00F8327D">
        <w:rPr>
          <w:spacing w:val="-4"/>
        </w:rPr>
        <w:t xml:space="preserve"> </w:t>
      </w:r>
      <w:r w:rsidRPr="00F8327D">
        <w:t>settings</w:t>
      </w:r>
      <w:r w:rsidRPr="00F8327D">
        <w:rPr>
          <w:spacing w:val="-2"/>
        </w:rPr>
        <w:t xml:space="preserve"> </w:t>
      </w:r>
      <w:r w:rsidRPr="00F8327D">
        <w:t>used</w:t>
      </w:r>
      <w:r w:rsidRPr="00F8327D">
        <w:rPr>
          <w:spacing w:val="-1"/>
        </w:rPr>
        <w:t xml:space="preserve"> </w:t>
      </w:r>
      <w:r w:rsidRPr="00F8327D">
        <w:t>in</w:t>
      </w:r>
      <w:r w:rsidRPr="00F8327D">
        <w:rPr>
          <w:spacing w:val="-4"/>
        </w:rPr>
        <w:t xml:space="preserve"> </w:t>
      </w:r>
      <w:r w:rsidRPr="00F8327D">
        <w:t>this study</w:t>
      </w:r>
    </w:p>
    <w:p w14:paraId="7AF8A54D" w14:textId="77777777" w:rsidR="00700ED3" w:rsidRDefault="00700ED3" w:rsidP="00700ED3">
      <w:pPr>
        <w:pStyle w:val="Corpsdetexte"/>
        <w:spacing w:before="10" w:line="240" w:lineRule="auto"/>
        <w:ind w:left="0" w:firstLine="0"/>
        <w:rPr>
          <w:sz w:val="22"/>
        </w:rPr>
      </w:pPr>
    </w:p>
    <w:tbl>
      <w:tblPr>
        <w:tblStyle w:val="TableNormal"/>
        <w:tblW w:w="0" w:type="auto"/>
        <w:tblInd w:w="187" w:type="dxa"/>
        <w:tblLayout w:type="fixed"/>
        <w:tblLook w:val="01E0" w:firstRow="1" w:lastRow="1" w:firstColumn="1" w:lastColumn="1" w:noHBand="0" w:noVBand="0"/>
      </w:tblPr>
      <w:tblGrid>
        <w:gridCol w:w="1785"/>
        <w:gridCol w:w="7683"/>
      </w:tblGrid>
      <w:tr w:rsidR="00700ED3" w14:paraId="65B5A056" w14:textId="77777777" w:rsidTr="009F5497">
        <w:trPr>
          <w:trHeight w:val="229"/>
        </w:trPr>
        <w:tc>
          <w:tcPr>
            <w:tcW w:w="1785" w:type="dxa"/>
            <w:tcBorders>
              <w:bottom w:val="single" w:sz="4" w:space="0" w:color="000000"/>
            </w:tcBorders>
          </w:tcPr>
          <w:p w14:paraId="2FEA6945" w14:textId="77777777" w:rsidR="00700ED3" w:rsidRDefault="00700ED3" w:rsidP="009F5497">
            <w:pPr>
              <w:pStyle w:val="TableParagraph"/>
              <w:spacing w:before="0" w:line="199" w:lineRule="exact"/>
              <w:ind w:left="110" w:firstLine="0"/>
              <w:rPr>
                <w:b/>
                <w:sz w:val="18"/>
              </w:rPr>
            </w:pPr>
            <w:r>
              <w:rPr>
                <w:b/>
                <w:sz w:val="18"/>
              </w:rPr>
              <w:t>Node</w:t>
            </w:r>
          </w:p>
        </w:tc>
        <w:tc>
          <w:tcPr>
            <w:tcW w:w="7683" w:type="dxa"/>
            <w:tcBorders>
              <w:bottom w:val="single" w:sz="4" w:space="0" w:color="000000"/>
            </w:tcBorders>
          </w:tcPr>
          <w:p w14:paraId="4ED53DEE" w14:textId="77777777" w:rsidR="00700ED3" w:rsidRDefault="00700ED3" w:rsidP="009F5497">
            <w:pPr>
              <w:pStyle w:val="TableParagraph"/>
              <w:spacing w:before="0" w:line="199" w:lineRule="exact"/>
              <w:ind w:left="137" w:firstLine="0"/>
              <w:rPr>
                <w:b/>
                <w:sz w:val="18"/>
              </w:rPr>
            </w:pPr>
            <w:r>
              <w:rPr>
                <w:b/>
                <w:sz w:val="18"/>
              </w:rPr>
              <w:t>Settings</w:t>
            </w:r>
          </w:p>
        </w:tc>
      </w:tr>
      <w:tr w:rsidR="00700ED3" w14:paraId="7A029306" w14:textId="77777777" w:rsidTr="009F5497">
        <w:trPr>
          <w:trHeight w:val="234"/>
        </w:trPr>
        <w:tc>
          <w:tcPr>
            <w:tcW w:w="1785" w:type="dxa"/>
            <w:tcBorders>
              <w:top w:val="single" w:sz="4" w:space="0" w:color="000000"/>
              <w:bottom w:val="single" w:sz="4" w:space="0" w:color="000000"/>
            </w:tcBorders>
          </w:tcPr>
          <w:p w14:paraId="03D4EB06" w14:textId="77777777" w:rsidR="00700ED3" w:rsidRDefault="00700ED3" w:rsidP="009F5497">
            <w:pPr>
              <w:pStyle w:val="TableParagraph"/>
              <w:spacing w:before="0" w:line="202" w:lineRule="exact"/>
              <w:ind w:left="110" w:firstLine="0"/>
              <w:rPr>
                <w:sz w:val="18"/>
              </w:rPr>
            </w:pPr>
            <w:r>
              <w:rPr>
                <w:sz w:val="18"/>
              </w:rPr>
              <w:t>Input</w:t>
            </w:r>
            <w:r>
              <w:rPr>
                <w:spacing w:val="-3"/>
                <w:sz w:val="18"/>
              </w:rPr>
              <w:t xml:space="preserve"> </w:t>
            </w:r>
            <w:r>
              <w:rPr>
                <w:sz w:val="18"/>
              </w:rPr>
              <w:t>Files</w:t>
            </w:r>
          </w:p>
        </w:tc>
        <w:tc>
          <w:tcPr>
            <w:tcW w:w="7683" w:type="dxa"/>
            <w:tcBorders>
              <w:top w:val="single" w:sz="4" w:space="0" w:color="000000"/>
              <w:bottom w:val="single" w:sz="4" w:space="0" w:color="000000"/>
            </w:tcBorders>
          </w:tcPr>
          <w:p w14:paraId="1A48E840" w14:textId="77777777" w:rsidR="00700ED3" w:rsidRDefault="00700ED3" w:rsidP="009F5497">
            <w:pPr>
              <w:pStyle w:val="TableParagraph"/>
              <w:spacing w:before="0" w:line="202" w:lineRule="exact"/>
              <w:ind w:left="137" w:firstLine="0"/>
              <w:rPr>
                <w:sz w:val="18"/>
              </w:rPr>
            </w:pPr>
            <w:r>
              <w:rPr>
                <w:sz w:val="18"/>
              </w:rPr>
              <w:t>N/A</w:t>
            </w:r>
          </w:p>
        </w:tc>
      </w:tr>
      <w:tr w:rsidR="00700ED3" w14:paraId="08908B83" w14:textId="77777777" w:rsidTr="009F5497">
        <w:trPr>
          <w:trHeight w:val="8794"/>
        </w:trPr>
        <w:tc>
          <w:tcPr>
            <w:tcW w:w="1785" w:type="dxa"/>
            <w:tcBorders>
              <w:top w:val="single" w:sz="4" w:space="0" w:color="000000"/>
              <w:bottom w:val="single" w:sz="4" w:space="0" w:color="000000"/>
            </w:tcBorders>
          </w:tcPr>
          <w:p w14:paraId="4FCF3AB9" w14:textId="77777777" w:rsidR="00700ED3" w:rsidRDefault="00700ED3" w:rsidP="009F5497">
            <w:pPr>
              <w:pStyle w:val="TableParagraph"/>
              <w:spacing w:before="0" w:line="204" w:lineRule="exact"/>
              <w:ind w:left="110" w:firstLine="0"/>
              <w:rPr>
                <w:sz w:val="18"/>
              </w:rPr>
            </w:pPr>
            <w:r>
              <w:rPr>
                <w:sz w:val="18"/>
              </w:rPr>
              <w:t>Select</w:t>
            </w:r>
            <w:r>
              <w:rPr>
                <w:spacing w:val="-4"/>
                <w:sz w:val="18"/>
              </w:rPr>
              <w:t xml:space="preserve"> </w:t>
            </w:r>
            <w:r>
              <w:rPr>
                <w:sz w:val="18"/>
              </w:rPr>
              <w:t>Spectra</w:t>
            </w:r>
          </w:p>
        </w:tc>
        <w:tc>
          <w:tcPr>
            <w:tcW w:w="7683" w:type="dxa"/>
            <w:tcBorders>
              <w:top w:val="single" w:sz="4" w:space="0" w:color="000000"/>
              <w:bottom w:val="single" w:sz="4" w:space="0" w:color="000000"/>
            </w:tcBorders>
          </w:tcPr>
          <w:p w14:paraId="5C0CBAA0" w14:textId="77777777" w:rsidR="00700ED3" w:rsidRDefault="00700ED3" w:rsidP="009F5497">
            <w:pPr>
              <w:pStyle w:val="TableParagraph"/>
              <w:spacing w:before="0" w:line="204" w:lineRule="exact"/>
              <w:ind w:left="137" w:firstLine="0"/>
              <w:rPr>
                <w:i/>
                <w:sz w:val="18"/>
              </w:rPr>
            </w:pPr>
            <w:r>
              <w:rPr>
                <w:i/>
                <w:sz w:val="18"/>
              </w:rPr>
              <w:t>General Settings</w:t>
            </w:r>
          </w:p>
          <w:p w14:paraId="6F6069C8" w14:textId="77777777" w:rsidR="00700ED3" w:rsidRDefault="00700ED3" w:rsidP="00700ED3">
            <w:pPr>
              <w:pStyle w:val="TableParagraph"/>
              <w:numPr>
                <w:ilvl w:val="0"/>
                <w:numId w:val="30"/>
              </w:numPr>
              <w:tabs>
                <w:tab w:val="left" w:pos="421"/>
              </w:tabs>
              <w:spacing w:before="25"/>
              <w:ind w:hanging="227"/>
              <w:rPr>
                <w:sz w:val="18"/>
              </w:rPr>
            </w:pPr>
            <w:r>
              <w:rPr>
                <w:sz w:val="18"/>
              </w:rPr>
              <w:t>Precursor</w:t>
            </w:r>
            <w:r>
              <w:rPr>
                <w:spacing w:val="-3"/>
                <w:sz w:val="18"/>
              </w:rPr>
              <w:t xml:space="preserve"> </w:t>
            </w:r>
            <w:r>
              <w:rPr>
                <w:sz w:val="18"/>
              </w:rPr>
              <w:t>Selection:</w:t>
            </w:r>
            <w:r>
              <w:rPr>
                <w:spacing w:val="41"/>
                <w:sz w:val="18"/>
              </w:rPr>
              <w:t xml:space="preserve"> </w:t>
            </w:r>
            <w:r>
              <w:rPr>
                <w:sz w:val="18"/>
              </w:rPr>
              <w:t>Use</w:t>
            </w:r>
            <w:r>
              <w:rPr>
                <w:spacing w:val="-7"/>
                <w:sz w:val="18"/>
              </w:rPr>
              <w:t xml:space="preserve"> </w:t>
            </w:r>
            <w:r>
              <w:rPr>
                <w:sz w:val="18"/>
              </w:rPr>
              <w:t>MS(n-1)</w:t>
            </w:r>
            <w:r>
              <w:rPr>
                <w:spacing w:val="-6"/>
                <w:sz w:val="18"/>
              </w:rPr>
              <w:t xml:space="preserve"> </w:t>
            </w:r>
            <w:r>
              <w:rPr>
                <w:sz w:val="18"/>
              </w:rPr>
              <w:t>Precursor</w:t>
            </w:r>
          </w:p>
          <w:p w14:paraId="60C71FCE" w14:textId="77777777" w:rsidR="00700ED3" w:rsidRDefault="00700ED3" w:rsidP="00700ED3">
            <w:pPr>
              <w:pStyle w:val="TableParagraph"/>
              <w:numPr>
                <w:ilvl w:val="0"/>
                <w:numId w:val="30"/>
              </w:numPr>
              <w:tabs>
                <w:tab w:val="left" w:pos="421"/>
              </w:tabs>
              <w:spacing w:before="32"/>
              <w:ind w:hanging="227"/>
              <w:rPr>
                <w:sz w:val="18"/>
              </w:rPr>
            </w:pPr>
            <w:r>
              <w:rPr>
                <w:sz w:val="18"/>
              </w:rPr>
              <w:t>Use</w:t>
            </w:r>
            <w:r>
              <w:rPr>
                <w:spacing w:val="-3"/>
                <w:sz w:val="18"/>
              </w:rPr>
              <w:t xml:space="preserve"> </w:t>
            </w:r>
            <w:r>
              <w:rPr>
                <w:sz w:val="18"/>
              </w:rPr>
              <w:t>Isotope</w:t>
            </w:r>
            <w:r>
              <w:rPr>
                <w:spacing w:val="-8"/>
                <w:sz w:val="18"/>
              </w:rPr>
              <w:t xml:space="preserve"> </w:t>
            </w:r>
            <w:r>
              <w:rPr>
                <w:sz w:val="18"/>
              </w:rPr>
              <w:t>Pattern</w:t>
            </w:r>
            <w:r>
              <w:rPr>
                <w:spacing w:val="1"/>
                <w:sz w:val="18"/>
              </w:rPr>
              <w:t xml:space="preserve"> </w:t>
            </w:r>
            <w:r>
              <w:rPr>
                <w:sz w:val="18"/>
              </w:rPr>
              <w:t>in</w:t>
            </w:r>
            <w:r>
              <w:rPr>
                <w:spacing w:val="-7"/>
                <w:sz w:val="18"/>
              </w:rPr>
              <w:t xml:space="preserve"> </w:t>
            </w:r>
            <w:r>
              <w:rPr>
                <w:sz w:val="18"/>
              </w:rPr>
              <w:t>Precursor</w:t>
            </w:r>
            <w:r>
              <w:rPr>
                <w:spacing w:val="-7"/>
                <w:sz w:val="18"/>
              </w:rPr>
              <w:t xml:space="preserve"> </w:t>
            </w:r>
            <w:r>
              <w:rPr>
                <w:sz w:val="18"/>
              </w:rPr>
              <w:t>Re-evaluation:  True</w:t>
            </w:r>
          </w:p>
          <w:p w14:paraId="521C0F4E" w14:textId="77777777" w:rsidR="00700ED3" w:rsidRDefault="00700ED3" w:rsidP="00700ED3">
            <w:pPr>
              <w:pStyle w:val="TableParagraph"/>
              <w:numPr>
                <w:ilvl w:val="0"/>
                <w:numId w:val="30"/>
              </w:numPr>
              <w:tabs>
                <w:tab w:val="left" w:pos="421"/>
              </w:tabs>
              <w:ind w:hanging="227"/>
              <w:rPr>
                <w:sz w:val="18"/>
              </w:rPr>
            </w:pPr>
            <w:r>
              <w:rPr>
                <w:sz w:val="18"/>
              </w:rPr>
              <w:t>Provide</w:t>
            </w:r>
            <w:r>
              <w:rPr>
                <w:spacing w:val="-9"/>
                <w:sz w:val="18"/>
              </w:rPr>
              <w:t xml:space="preserve"> </w:t>
            </w:r>
            <w:r>
              <w:rPr>
                <w:sz w:val="18"/>
              </w:rPr>
              <w:t>Profile</w:t>
            </w:r>
            <w:r>
              <w:rPr>
                <w:spacing w:val="-4"/>
                <w:sz w:val="18"/>
              </w:rPr>
              <w:t xml:space="preserve"> </w:t>
            </w:r>
            <w:r>
              <w:rPr>
                <w:sz w:val="18"/>
              </w:rPr>
              <w:t>Spectra:</w:t>
            </w:r>
            <w:r>
              <w:rPr>
                <w:spacing w:val="39"/>
                <w:sz w:val="18"/>
              </w:rPr>
              <w:t xml:space="preserve"> </w:t>
            </w:r>
            <w:r>
              <w:rPr>
                <w:sz w:val="18"/>
              </w:rPr>
              <w:t>Automatic</w:t>
            </w:r>
          </w:p>
          <w:p w14:paraId="19840BA4" w14:textId="77777777" w:rsidR="00700ED3" w:rsidRDefault="00700ED3" w:rsidP="00700ED3">
            <w:pPr>
              <w:pStyle w:val="TableParagraph"/>
              <w:numPr>
                <w:ilvl w:val="0"/>
                <w:numId w:val="30"/>
              </w:numPr>
              <w:tabs>
                <w:tab w:val="left" w:pos="421"/>
              </w:tabs>
              <w:spacing w:before="32"/>
              <w:ind w:hanging="227"/>
              <w:rPr>
                <w:sz w:val="18"/>
              </w:rPr>
            </w:pPr>
            <w:r>
              <w:rPr>
                <w:sz w:val="18"/>
              </w:rPr>
              <w:t>Store</w:t>
            </w:r>
            <w:r>
              <w:rPr>
                <w:spacing w:val="-6"/>
                <w:sz w:val="18"/>
              </w:rPr>
              <w:t xml:space="preserve"> </w:t>
            </w:r>
            <w:r>
              <w:rPr>
                <w:sz w:val="18"/>
              </w:rPr>
              <w:t>Chromatograms:</w:t>
            </w:r>
            <w:r>
              <w:rPr>
                <w:spacing w:val="38"/>
                <w:sz w:val="18"/>
              </w:rPr>
              <w:t xml:space="preserve"> </w:t>
            </w:r>
            <w:r>
              <w:rPr>
                <w:sz w:val="18"/>
              </w:rPr>
              <w:t>False</w:t>
            </w:r>
          </w:p>
          <w:p w14:paraId="79BF400E" w14:textId="77777777" w:rsidR="00700ED3" w:rsidRDefault="00700ED3" w:rsidP="009F5497">
            <w:pPr>
              <w:pStyle w:val="TableParagraph"/>
              <w:spacing w:before="31"/>
              <w:ind w:left="137" w:firstLine="0"/>
              <w:rPr>
                <w:i/>
                <w:sz w:val="18"/>
              </w:rPr>
            </w:pPr>
            <w:r>
              <w:rPr>
                <w:i/>
                <w:sz w:val="18"/>
              </w:rPr>
              <w:t>Spectrum</w:t>
            </w:r>
            <w:r>
              <w:rPr>
                <w:i/>
                <w:spacing w:val="-3"/>
                <w:sz w:val="18"/>
              </w:rPr>
              <w:t xml:space="preserve"> </w:t>
            </w:r>
            <w:r>
              <w:rPr>
                <w:i/>
                <w:sz w:val="18"/>
              </w:rPr>
              <w:t>Properties</w:t>
            </w:r>
            <w:r>
              <w:rPr>
                <w:i/>
                <w:spacing w:val="-3"/>
                <w:sz w:val="18"/>
              </w:rPr>
              <w:t xml:space="preserve"> </w:t>
            </w:r>
            <w:r>
              <w:rPr>
                <w:i/>
                <w:sz w:val="18"/>
              </w:rPr>
              <w:t>Filter</w:t>
            </w:r>
          </w:p>
          <w:p w14:paraId="3909631B" w14:textId="77777777" w:rsidR="00700ED3" w:rsidRDefault="00700ED3" w:rsidP="00700ED3">
            <w:pPr>
              <w:pStyle w:val="TableParagraph"/>
              <w:numPr>
                <w:ilvl w:val="0"/>
                <w:numId w:val="30"/>
              </w:numPr>
              <w:tabs>
                <w:tab w:val="left" w:pos="421"/>
              </w:tabs>
              <w:spacing w:before="32"/>
              <w:ind w:hanging="227"/>
              <w:rPr>
                <w:sz w:val="18"/>
              </w:rPr>
            </w:pPr>
            <w:r>
              <w:rPr>
                <w:sz w:val="18"/>
              </w:rPr>
              <w:t>Lower</w:t>
            </w:r>
            <w:r>
              <w:rPr>
                <w:spacing w:val="-3"/>
                <w:sz w:val="18"/>
              </w:rPr>
              <w:t xml:space="preserve"> </w:t>
            </w:r>
            <w:r>
              <w:rPr>
                <w:sz w:val="18"/>
              </w:rPr>
              <w:t>RT</w:t>
            </w:r>
            <w:r>
              <w:rPr>
                <w:spacing w:val="-5"/>
                <w:sz w:val="18"/>
              </w:rPr>
              <w:t xml:space="preserve"> </w:t>
            </w:r>
            <w:r>
              <w:rPr>
                <w:sz w:val="18"/>
              </w:rPr>
              <w:t>Limit:</w:t>
            </w:r>
            <w:r>
              <w:rPr>
                <w:spacing w:val="39"/>
                <w:sz w:val="18"/>
              </w:rPr>
              <w:t xml:space="preserve"> </w:t>
            </w:r>
            <w:r>
              <w:rPr>
                <w:sz w:val="18"/>
              </w:rPr>
              <w:t>0</w:t>
            </w:r>
          </w:p>
          <w:p w14:paraId="382BCCC3" w14:textId="77777777" w:rsidR="00700ED3" w:rsidRDefault="00700ED3" w:rsidP="00700ED3">
            <w:pPr>
              <w:pStyle w:val="TableParagraph"/>
              <w:numPr>
                <w:ilvl w:val="0"/>
                <w:numId w:val="30"/>
              </w:numPr>
              <w:tabs>
                <w:tab w:val="left" w:pos="421"/>
              </w:tabs>
              <w:spacing w:before="27"/>
              <w:ind w:hanging="227"/>
              <w:rPr>
                <w:sz w:val="18"/>
              </w:rPr>
            </w:pPr>
            <w:r>
              <w:rPr>
                <w:sz w:val="18"/>
              </w:rPr>
              <w:t>Upper</w:t>
            </w:r>
            <w:r>
              <w:rPr>
                <w:spacing w:val="-3"/>
                <w:sz w:val="18"/>
              </w:rPr>
              <w:t xml:space="preserve"> </w:t>
            </w:r>
            <w:r>
              <w:rPr>
                <w:sz w:val="18"/>
              </w:rPr>
              <w:t>RT</w:t>
            </w:r>
            <w:r>
              <w:rPr>
                <w:spacing w:val="-3"/>
                <w:sz w:val="18"/>
              </w:rPr>
              <w:t xml:space="preserve"> </w:t>
            </w:r>
            <w:r>
              <w:rPr>
                <w:sz w:val="18"/>
              </w:rPr>
              <w:t>Limit:</w:t>
            </w:r>
            <w:r>
              <w:rPr>
                <w:spacing w:val="41"/>
                <w:sz w:val="18"/>
              </w:rPr>
              <w:t xml:space="preserve"> </w:t>
            </w:r>
            <w:r>
              <w:rPr>
                <w:sz w:val="18"/>
              </w:rPr>
              <w:t>0</w:t>
            </w:r>
          </w:p>
          <w:p w14:paraId="035B3966" w14:textId="77777777" w:rsidR="00700ED3" w:rsidRDefault="00700ED3" w:rsidP="00700ED3">
            <w:pPr>
              <w:pStyle w:val="TableParagraph"/>
              <w:numPr>
                <w:ilvl w:val="0"/>
                <w:numId w:val="30"/>
              </w:numPr>
              <w:tabs>
                <w:tab w:val="left" w:pos="421"/>
              </w:tabs>
              <w:spacing w:before="33"/>
              <w:ind w:hanging="227"/>
              <w:rPr>
                <w:sz w:val="18"/>
              </w:rPr>
            </w:pPr>
            <w:r>
              <w:rPr>
                <w:sz w:val="18"/>
              </w:rPr>
              <w:t>First Scan:</w:t>
            </w:r>
            <w:r>
              <w:rPr>
                <w:spacing w:val="38"/>
                <w:sz w:val="18"/>
              </w:rPr>
              <w:t xml:space="preserve"> </w:t>
            </w:r>
            <w:r>
              <w:rPr>
                <w:sz w:val="18"/>
              </w:rPr>
              <w:t>0</w:t>
            </w:r>
          </w:p>
          <w:p w14:paraId="5DB5A863" w14:textId="77777777" w:rsidR="00700ED3" w:rsidRDefault="00700ED3" w:rsidP="00700ED3">
            <w:pPr>
              <w:pStyle w:val="TableParagraph"/>
              <w:numPr>
                <w:ilvl w:val="0"/>
                <w:numId w:val="30"/>
              </w:numPr>
              <w:tabs>
                <w:tab w:val="left" w:pos="421"/>
              </w:tabs>
              <w:spacing w:before="32"/>
              <w:ind w:hanging="227"/>
              <w:rPr>
                <w:sz w:val="18"/>
              </w:rPr>
            </w:pPr>
            <w:r>
              <w:rPr>
                <w:sz w:val="18"/>
              </w:rPr>
              <w:t>Last</w:t>
            </w:r>
            <w:r>
              <w:rPr>
                <w:spacing w:val="-4"/>
                <w:sz w:val="18"/>
              </w:rPr>
              <w:t xml:space="preserve"> </w:t>
            </w:r>
            <w:r>
              <w:rPr>
                <w:sz w:val="18"/>
              </w:rPr>
              <w:t>Scan:</w:t>
            </w:r>
            <w:r>
              <w:rPr>
                <w:spacing w:val="41"/>
                <w:sz w:val="18"/>
              </w:rPr>
              <w:t xml:space="preserve"> </w:t>
            </w:r>
            <w:r>
              <w:rPr>
                <w:sz w:val="18"/>
              </w:rPr>
              <w:t>0</w:t>
            </w:r>
          </w:p>
          <w:p w14:paraId="1D09CFDC" w14:textId="77777777" w:rsidR="00700ED3" w:rsidRDefault="00700ED3" w:rsidP="00700ED3">
            <w:pPr>
              <w:pStyle w:val="TableParagraph"/>
              <w:numPr>
                <w:ilvl w:val="0"/>
                <w:numId w:val="30"/>
              </w:numPr>
              <w:tabs>
                <w:tab w:val="left" w:pos="421"/>
              </w:tabs>
              <w:spacing w:before="33"/>
              <w:ind w:hanging="227"/>
              <w:rPr>
                <w:sz w:val="18"/>
              </w:rPr>
            </w:pPr>
            <w:r>
              <w:rPr>
                <w:sz w:val="18"/>
              </w:rPr>
              <w:t>Ignore</w:t>
            </w:r>
            <w:r>
              <w:rPr>
                <w:spacing w:val="-4"/>
                <w:sz w:val="18"/>
              </w:rPr>
              <w:t xml:space="preserve"> </w:t>
            </w:r>
            <w:r>
              <w:rPr>
                <w:sz w:val="18"/>
              </w:rPr>
              <w:t>Specified</w:t>
            </w:r>
            <w:r>
              <w:rPr>
                <w:spacing w:val="-1"/>
                <w:sz w:val="18"/>
              </w:rPr>
              <w:t xml:space="preserve"> </w:t>
            </w:r>
            <w:r>
              <w:rPr>
                <w:sz w:val="18"/>
              </w:rPr>
              <w:t>Scans:</w:t>
            </w:r>
            <w:r>
              <w:rPr>
                <w:spacing w:val="40"/>
                <w:sz w:val="18"/>
              </w:rPr>
              <w:t xml:space="preserve"> </w:t>
            </w:r>
            <w:r>
              <w:rPr>
                <w:sz w:val="18"/>
              </w:rPr>
              <w:t>(not</w:t>
            </w:r>
            <w:r>
              <w:rPr>
                <w:spacing w:val="-3"/>
                <w:sz w:val="18"/>
              </w:rPr>
              <w:t xml:space="preserve"> </w:t>
            </w:r>
            <w:r>
              <w:rPr>
                <w:sz w:val="18"/>
              </w:rPr>
              <w:t>specified)</w:t>
            </w:r>
          </w:p>
          <w:p w14:paraId="1C77E1FF" w14:textId="77777777" w:rsidR="00700ED3" w:rsidRDefault="00700ED3" w:rsidP="00700ED3">
            <w:pPr>
              <w:pStyle w:val="TableParagraph"/>
              <w:numPr>
                <w:ilvl w:val="0"/>
                <w:numId w:val="30"/>
              </w:numPr>
              <w:tabs>
                <w:tab w:val="left" w:pos="421"/>
              </w:tabs>
              <w:spacing w:before="29"/>
              <w:ind w:hanging="227"/>
              <w:rPr>
                <w:sz w:val="18"/>
              </w:rPr>
            </w:pPr>
            <w:r>
              <w:rPr>
                <w:sz w:val="18"/>
              </w:rPr>
              <w:t>Lowest</w:t>
            </w:r>
            <w:r>
              <w:rPr>
                <w:spacing w:val="-4"/>
                <w:sz w:val="18"/>
              </w:rPr>
              <w:t xml:space="preserve"> </w:t>
            </w:r>
            <w:r>
              <w:rPr>
                <w:sz w:val="18"/>
              </w:rPr>
              <w:t>Charge</w:t>
            </w:r>
            <w:r>
              <w:rPr>
                <w:spacing w:val="-5"/>
                <w:sz w:val="18"/>
              </w:rPr>
              <w:t xml:space="preserve"> </w:t>
            </w:r>
            <w:r>
              <w:rPr>
                <w:sz w:val="18"/>
              </w:rPr>
              <w:t>State:</w:t>
            </w:r>
            <w:r>
              <w:rPr>
                <w:spacing w:val="40"/>
                <w:sz w:val="18"/>
              </w:rPr>
              <w:t xml:space="preserve"> </w:t>
            </w:r>
            <w:r>
              <w:rPr>
                <w:sz w:val="18"/>
              </w:rPr>
              <w:t>0</w:t>
            </w:r>
          </w:p>
          <w:p w14:paraId="3E25BA85" w14:textId="77777777" w:rsidR="00700ED3" w:rsidRDefault="00700ED3" w:rsidP="00700ED3">
            <w:pPr>
              <w:pStyle w:val="TableParagraph"/>
              <w:numPr>
                <w:ilvl w:val="0"/>
                <w:numId w:val="30"/>
              </w:numPr>
              <w:tabs>
                <w:tab w:val="left" w:pos="421"/>
              </w:tabs>
              <w:spacing w:before="33"/>
              <w:ind w:hanging="227"/>
              <w:rPr>
                <w:sz w:val="18"/>
              </w:rPr>
            </w:pPr>
            <w:r>
              <w:rPr>
                <w:sz w:val="18"/>
              </w:rPr>
              <w:t>Highest</w:t>
            </w:r>
            <w:r>
              <w:rPr>
                <w:spacing w:val="-3"/>
                <w:sz w:val="18"/>
              </w:rPr>
              <w:t xml:space="preserve"> </w:t>
            </w:r>
            <w:r>
              <w:rPr>
                <w:sz w:val="18"/>
              </w:rPr>
              <w:t>Charge</w:t>
            </w:r>
            <w:r>
              <w:rPr>
                <w:spacing w:val="-4"/>
                <w:sz w:val="18"/>
              </w:rPr>
              <w:t xml:space="preserve"> </w:t>
            </w:r>
            <w:r>
              <w:rPr>
                <w:sz w:val="18"/>
              </w:rPr>
              <w:t>State:</w:t>
            </w:r>
            <w:r>
              <w:rPr>
                <w:spacing w:val="40"/>
                <w:sz w:val="18"/>
              </w:rPr>
              <w:t xml:space="preserve"> </w:t>
            </w:r>
            <w:r>
              <w:rPr>
                <w:sz w:val="18"/>
              </w:rPr>
              <w:t>0</w:t>
            </w:r>
          </w:p>
          <w:p w14:paraId="487153B6" w14:textId="77777777" w:rsidR="00700ED3" w:rsidRDefault="00700ED3" w:rsidP="00700ED3">
            <w:pPr>
              <w:pStyle w:val="TableParagraph"/>
              <w:numPr>
                <w:ilvl w:val="0"/>
                <w:numId w:val="30"/>
              </w:numPr>
              <w:tabs>
                <w:tab w:val="left" w:pos="421"/>
              </w:tabs>
              <w:spacing w:before="29"/>
              <w:ind w:hanging="227"/>
              <w:rPr>
                <w:sz w:val="18"/>
              </w:rPr>
            </w:pPr>
            <w:r>
              <w:rPr>
                <w:sz w:val="18"/>
              </w:rPr>
              <w:t>Min.</w:t>
            </w:r>
            <w:r>
              <w:rPr>
                <w:spacing w:val="-7"/>
                <w:sz w:val="18"/>
              </w:rPr>
              <w:t xml:space="preserve"> </w:t>
            </w:r>
            <w:r>
              <w:rPr>
                <w:sz w:val="18"/>
              </w:rPr>
              <w:t>Precursor</w:t>
            </w:r>
            <w:r>
              <w:rPr>
                <w:spacing w:val="-4"/>
                <w:sz w:val="18"/>
              </w:rPr>
              <w:t xml:space="preserve"> </w:t>
            </w:r>
            <w:r>
              <w:rPr>
                <w:sz w:val="18"/>
              </w:rPr>
              <w:t>Mass:</w:t>
            </w:r>
            <w:r>
              <w:rPr>
                <w:spacing w:val="3"/>
                <w:sz w:val="18"/>
              </w:rPr>
              <w:t xml:space="preserve"> </w:t>
            </w:r>
            <w:r>
              <w:rPr>
                <w:sz w:val="18"/>
              </w:rPr>
              <w:t>0</w:t>
            </w:r>
            <w:r>
              <w:rPr>
                <w:spacing w:val="1"/>
                <w:sz w:val="18"/>
              </w:rPr>
              <w:t xml:space="preserve"> </w:t>
            </w:r>
            <w:r>
              <w:rPr>
                <w:sz w:val="18"/>
              </w:rPr>
              <w:t>Da</w:t>
            </w:r>
          </w:p>
          <w:p w14:paraId="3EA54D53" w14:textId="77777777" w:rsidR="00700ED3" w:rsidRDefault="00700ED3" w:rsidP="00700ED3">
            <w:pPr>
              <w:pStyle w:val="TableParagraph"/>
              <w:numPr>
                <w:ilvl w:val="0"/>
                <w:numId w:val="30"/>
              </w:numPr>
              <w:tabs>
                <w:tab w:val="left" w:pos="421"/>
              </w:tabs>
              <w:spacing w:before="33"/>
              <w:ind w:hanging="227"/>
              <w:rPr>
                <w:sz w:val="18"/>
              </w:rPr>
            </w:pPr>
            <w:r>
              <w:rPr>
                <w:sz w:val="18"/>
              </w:rPr>
              <w:t>Max.</w:t>
            </w:r>
            <w:r>
              <w:rPr>
                <w:spacing w:val="-2"/>
                <w:sz w:val="18"/>
              </w:rPr>
              <w:t xml:space="preserve"> </w:t>
            </w:r>
            <w:r>
              <w:rPr>
                <w:sz w:val="18"/>
              </w:rPr>
              <w:t>Precursor</w:t>
            </w:r>
            <w:r>
              <w:rPr>
                <w:spacing w:val="-3"/>
                <w:sz w:val="18"/>
              </w:rPr>
              <w:t xml:space="preserve"> </w:t>
            </w:r>
            <w:r>
              <w:rPr>
                <w:sz w:val="18"/>
              </w:rPr>
              <w:t>Mass:</w:t>
            </w:r>
            <w:r>
              <w:rPr>
                <w:spacing w:val="41"/>
                <w:sz w:val="18"/>
              </w:rPr>
              <w:t xml:space="preserve"> </w:t>
            </w:r>
            <w:r>
              <w:rPr>
                <w:sz w:val="18"/>
              </w:rPr>
              <w:t>5000 Da</w:t>
            </w:r>
          </w:p>
          <w:p w14:paraId="66944BAE" w14:textId="77777777" w:rsidR="00700ED3" w:rsidRDefault="00700ED3" w:rsidP="00700ED3">
            <w:pPr>
              <w:pStyle w:val="TableParagraph"/>
              <w:numPr>
                <w:ilvl w:val="0"/>
                <w:numId w:val="30"/>
              </w:numPr>
              <w:tabs>
                <w:tab w:val="left" w:pos="421"/>
              </w:tabs>
              <w:spacing w:before="29"/>
              <w:ind w:hanging="227"/>
              <w:rPr>
                <w:sz w:val="18"/>
              </w:rPr>
            </w:pPr>
            <w:r>
              <w:rPr>
                <w:sz w:val="18"/>
              </w:rPr>
              <w:t>Total Intensity</w:t>
            </w:r>
            <w:r>
              <w:rPr>
                <w:spacing w:val="-5"/>
                <w:sz w:val="18"/>
              </w:rPr>
              <w:t xml:space="preserve"> </w:t>
            </w:r>
            <w:r>
              <w:rPr>
                <w:sz w:val="18"/>
              </w:rPr>
              <w:t>Threshold:</w:t>
            </w:r>
            <w:r>
              <w:rPr>
                <w:spacing w:val="42"/>
                <w:sz w:val="18"/>
              </w:rPr>
              <w:t xml:space="preserve"> </w:t>
            </w:r>
            <w:r>
              <w:rPr>
                <w:sz w:val="18"/>
              </w:rPr>
              <w:t>0</w:t>
            </w:r>
          </w:p>
          <w:p w14:paraId="62284CF1" w14:textId="77777777" w:rsidR="00700ED3" w:rsidRDefault="00700ED3" w:rsidP="00700ED3">
            <w:pPr>
              <w:pStyle w:val="TableParagraph"/>
              <w:numPr>
                <w:ilvl w:val="0"/>
                <w:numId w:val="30"/>
              </w:numPr>
              <w:tabs>
                <w:tab w:val="left" w:pos="421"/>
              </w:tabs>
              <w:spacing w:before="33"/>
              <w:ind w:hanging="227"/>
              <w:rPr>
                <w:sz w:val="18"/>
              </w:rPr>
            </w:pPr>
            <w:r>
              <w:rPr>
                <w:sz w:val="18"/>
              </w:rPr>
              <w:t>Minimum</w:t>
            </w:r>
            <w:r>
              <w:rPr>
                <w:spacing w:val="-5"/>
                <w:sz w:val="18"/>
              </w:rPr>
              <w:t xml:space="preserve"> </w:t>
            </w:r>
            <w:r>
              <w:rPr>
                <w:sz w:val="18"/>
              </w:rPr>
              <w:t>Peak</w:t>
            </w:r>
            <w:r>
              <w:rPr>
                <w:spacing w:val="-1"/>
                <w:sz w:val="18"/>
              </w:rPr>
              <w:t xml:space="preserve"> </w:t>
            </w:r>
            <w:r>
              <w:rPr>
                <w:sz w:val="18"/>
              </w:rPr>
              <w:t>Count:</w:t>
            </w:r>
            <w:r>
              <w:rPr>
                <w:spacing w:val="43"/>
                <w:sz w:val="18"/>
              </w:rPr>
              <w:t xml:space="preserve"> </w:t>
            </w:r>
            <w:r>
              <w:rPr>
                <w:sz w:val="18"/>
              </w:rPr>
              <w:t>1</w:t>
            </w:r>
          </w:p>
          <w:p w14:paraId="3F1CA79F" w14:textId="77777777" w:rsidR="00700ED3" w:rsidRDefault="00700ED3" w:rsidP="009F5497">
            <w:pPr>
              <w:pStyle w:val="TableParagraph"/>
              <w:ind w:left="194" w:firstLine="0"/>
              <w:rPr>
                <w:i/>
                <w:sz w:val="18"/>
              </w:rPr>
            </w:pPr>
            <w:r>
              <w:rPr>
                <w:i/>
                <w:sz w:val="18"/>
              </w:rPr>
              <w:t>Scan</w:t>
            </w:r>
            <w:r>
              <w:rPr>
                <w:i/>
                <w:spacing w:val="-2"/>
                <w:sz w:val="18"/>
              </w:rPr>
              <w:t xml:space="preserve"> </w:t>
            </w:r>
            <w:r>
              <w:rPr>
                <w:i/>
                <w:sz w:val="18"/>
              </w:rPr>
              <w:t>Event Filters</w:t>
            </w:r>
          </w:p>
          <w:p w14:paraId="49575215" w14:textId="77777777" w:rsidR="00700ED3" w:rsidRDefault="00700ED3" w:rsidP="00700ED3">
            <w:pPr>
              <w:pStyle w:val="TableParagraph"/>
              <w:numPr>
                <w:ilvl w:val="0"/>
                <w:numId w:val="30"/>
              </w:numPr>
              <w:tabs>
                <w:tab w:val="left" w:pos="421"/>
              </w:tabs>
              <w:ind w:hanging="227"/>
              <w:rPr>
                <w:sz w:val="18"/>
              </w:rPr>
            </w:pPr>
            <w:r>
              <w:rPr>
                <w:sz w:val="18"/>
              </w:rPr>
              <w:t>Mass</w:t>
            </w:r>
            <w:r>
              <w:rPr>
                <w:spacing w:val="-4"/>
                <w:sz w:val="18"/>
              </w:rPr>
              <w:t xml:space="preserve"> </w:t>
            </w:r>
            <w:r>
              <w:rPr>
                <w:sz w:val="18"/>
              </w:rPr>
              <w:t>Analyzer:</w:t>
            </w:r>
            <w:r>
              <w:rPr>
                <w:spacing w:val="41"/>
                <w:sz w:val="18"/>
              </w:rPr>
              <w:t xml:space="preserve"> </w:t>
            </w:r>
            <w:r>
              <w:rPr>
                <w:sz w:val="18"/>
              </w:rPr>
              <w:t>Any</w:t>
            </w:r>
          </w:p>
          <w:p w14:paraId="35F4C8DF" w14:textId="77777777" w:rsidR="00700ED3" w:rsidRDefault="00700ED3" w:rsidP="00700ED3">
            <w:pPr>
              <w:pStyle w:val="TableParagraph"/>
              <w:numPr>
                <w:ilvl w:val="0"/>
                <w:numId w:val="30"/>
              </w:numPr>
              <w:tabs>
                <w:tab w:val="left" w:pos="421"/>
              </w:tabs>
              <w:spacing w:before="32"/>
              <w:ind w:hanging="227"/>
              <w:rPr>
                <w:sz w:val="18"/>
              </w:rPr>
            </w:pPr>
            <w:r>
              <w:rPr>
                <w:sz w:val="18"/>
              </w:rPr>
              <w:t>MS</w:t>
            </w:r>
            <w:r>
              <w:rPr>
                <w:spacing w:val="-1"/>
                <w:sz w:val="18"/>
              </w:rPr>
              <w:t xml:space="preserve"> </w:t>
            </w:r>
            <w:r>
              <w:rPr>
                <w:sz w:val="18"/>
              </w:rPr>
              <w:t>Order:</w:t>
            </w:r>
            <w:r>
              <w:rPr>
                <w:spacing w:val="42"/>
                <w:sz w:val="18"/>
              </w:rPr>
              <w:t xml:space="preserve"> </w:t>
            </w:r>
            <w:r>
              <w:rPr>
                <w:sz w:val="18"/>
              </w:rPr>
              <w:t>Any</w:t>
            </w:r>
          </w:p>
          <w:p w14:paraId="0ACAD34E" w14:textId="77777777" w:rsidR="00700ED3" w:rsidRDefault="00700ED3" w:rsidP="00700ED3">
            <w:pPr>
              <w:pStyle w:val="TableParagraph"/>
              <w:numPr>
                <w:ilvl w:val="0"/>
                <w:numId w:val="30"/>
              </w:numPr>
              <w:tabs>
                <w:tab w:val="left" w:pos="421"/>
              </w:tabs>
              <w:ind w:hanging="227"/>
              <w:rPr>
                <w:sz w:val="18"/>
              </w:rPr>
            </w:pPr>
            <w:r>
              <w:rPr>
                <w:sz w:val="18"/>
              </w:rPr>
              <w:t>Activation Type:</w:t>
            </w:r>
            <w:r>
              <w:rPr>
                <w:spacing w:val="40"/>
                <w:sz w:val="18"/>
              </w:rPr>
              <w:t xml:space="preserve"> </w:t>
            </w:r>
            <w:r>
              <w:rPr>
                <w:sz w:val="18"/>
              </w:rPr>
              <w:t>Any</w:t>
            </w:r>
          </w:p>
          <w:p w14:paraId="221904F8" w14:textId="77777777" w:rsidR="00700ED3" w:rsidRDefault="00700ED3" w:rsidP="00700ED3">
            <w:pPr>
              <w:pStyle w:val="TableParagraph"/>
              <w:numPr>
                <w:ilvl w:val="0"/>
                <w:numId w:val="30"/>
              </w:numPr>
              <w:tabs>
                <w:tab w:val="left" w:pos="421"/>
              </w:tabs>
              <w:spacing w:before="32"/>
              <w:ind w:hanging="227"/>
              <w:rPr>
                <w:sz w:val="18"/>
              </w:rPr>
            </w:pPr>
            <w:r>
              <w:rPr>
                <w:sz w:val="18"/>
              </w:rPr>
              <w:t>Min.</w:t>
            </w:r>
            <w:r>
              <w:rPr>
                <w:spacing w:val="-3"/>
                <w:sz w:val="18"/>
              </w:rPr>
              <w:t xml:space="preserve"> </w:t>
            </w:r>
            <w:r>
              <w:rPr>
                <w:sz w:val="18"/>
              </w:rPr>
              <w:t>Collision</w:t>
            </w:r>
            <w:r>
              <w:rPr>
                <w:spacing w:val="-5"/>
                <w:sz w:val="18"/>
              </w:rPr>
              <w:t xml:space="preserve"> </w:t>
            </w:r>
            <w:r>
              <w:rPr>
                <w:sz w:val="18"/>
              </w:rPr>
              <w:t>Energy:</w:t>
            </w:r>
            <w:r>
              <w:rPr>
                <w:spacing w:val="41"/>
                <w:sz w:val="18"/>
              </w:rPr>
              <w:t xml:space="preserve"> </w:t>
            </w:r>
            <w:r>
              <w:rPr>
                <w:sz w:val="18"/>
              </w:rPr>
              <w:t>0</w:t>
            </w:r>
          </w:p>
          <w:p w14:paraId="34E06953" w14:textId="77777777" w:rsidR="00700ED3" w:rsidRDefault="00700ED3" w:rsidP="00700ED3">
            <w:pPr>
              <w:pStyle w:val="TableParagraph"/>
              <w:numPr>
                <w:ilvl w:val="0"/>
                <w:numId w:val="30"/>
              </w:numPr>
              <w:tabs>
                <w:tab w:val="left" w:pos="421"/>
              </w:tabs>
              <w:ind w:hanging="227"/>
              <w:rPr>
                <w:sz w:val="18"/>
              </w:rPr>
            </w:pPr>
            <w:r>
              <w:rPr>
                <w:sz w:val="18"/>
              </w:rPr>
              <w:t>Max.</w:t>
            </w:r>
            <w:r>
              <w:rPr>
                <w:spacing w:val="-3"/>
                <w:sz w:val="18"/>
              </w:rPr>
              <w:t xml:space="preserve"> </w:t>
            </w:r>
            <w:r>
              <w:rPr>
                <w:sz w:val="18"/>
              </w:rPr>
              <w:t>Collision</w:t>
            </w:r>
            <w:r>
              <w:rPr>
                <w:spacing w:val="-2"/>
                <w:sz w:val="18"/>
              </w:rPr>
              <w:t xml:space="preserve"> </w:t>
            </w:r>
            <w:r>
              <w:rPr>
                <w:sz w:val="18"/>
              </w:rPr>
              <w:t>Energy:</w:t>
            </w:r>
            <w:r>
              <w:rPr>
                <w:spacing w:val="42"/>
                <w:sz w:val="18"/>
              </w:rPr>
              <w:t xml:space="preserve"> </w:t>
            </w:r>
            <w:r>
              <w:rPr>
                <w:sz w:val="18"/>
              </w:rPr>
              <w:t>1000</w:t>
            </w:r>
          </w:p>
          <w:p w14:paraId="203556B8" w14:textId="77777777" w:rsidR="00700ED3" w:rsidRDefault="00700ED3" w:rsidP="00700ED3">
            <w:pPr>
              <w:pStyle w:val="TableParagraph"/>
              <w:numPr>
                <w:ilvl w:val="0"/>
                <w:numId w:val="30"/>
              </w:numPr>
              <w:tabs>
                <w:tab w:val="left" w:pos="421"/>
              </w:tabs>
              <w:spacing w:before="32"/>
              <w:ind w:hanging="227"/>
              <w:rPr>
                <w:sz w:val="18"/>
              </w:rPr>
            </w:pPr>
            <w:r>
              <w:rPr>
                <w:sz w:val="18"/>
              </w:rPr>
              <w:t>Scan Type:</w:t>
            </w:r>
            <w:r>
              <w:rPr>
                <w:spacing w:val="42"/>
                <w:sz w:val="18"/>
              </w:rPr>
              <w:t xml:space="preserve"> </w:t>
            </w:r>
            <w:r>
              <w:rPr>
                <w:sz w:val="18"/>
              </w:rPr>
              <w:t>Any</w:t>
            </w:r>
          </w:p>
          <w:p w14:paraId="394C81D9" w14:textId="77777777" w:rsidR="00700ED3" w:rsidRDefault="00700ED3" w:rsidP="00700ED3">
            <w:pPr>
              <w:pStyle w:val="TableParagraph"/>
              <w:numPr>
                <w:ilvl w:val="0"/>
                <w:numId w:val="30"/>
              </w:numPr>
              <w:tabs>
                <w:tab w:val="left" w:pos="421"/>
              </w:tabs>
              <w:spacing w:before="33" w:line="206" w:lineRule="exact"/>
              <w:ind w:hanging="227"/>
              <w:rPr>
                <w:sz w:val="18"/>
              </w:rPr>
            </w:pPr>
            <w:r>
              <w:rPr>
                <w:sz w:val="18"/>
              </w:rPr>
              <w:t>Polarity</w:t>
            </w:r>
            <w:r>
              <w:rPr>
                <w:spacing w:val="-5"/>
                <w:sz w:val="18"/>
              </w:rPr>
              <w:t xml:space="preserve"> </w:t>
            </w:r>
            <w:r>
              <w:rPr>
                <w:sz w:val="18"/>
              </w:rPr>
              <w:t>Mode:</w:t>
            </w:r>
            <w:r>
              <w:rPr>
                <w:spacing w:val="2"/>
                <w:sz w:val="18"/>
              </w:rPr>
              <w:t xml:space="preserve"> </w:t>
            </w:r>
            <w:r>
              <w:rPr>
                <w:sz w:val="18"/>
              </w:rPr>
              <w:t>Any</w:t>
            </w:r>
          </w:p>
          <w:p w14:paraId="471E33BB" w14:textId="77777777" w:rsidR="00700ED3" w:rsidRDefault="00700ED3" w:rsidP="00700ED3">
            <w:pPr>
              <w:pStyle w:val="TableParagraph"/>
              <w:numPr>
                <w:ilvl w:val="0"/>
                <w:numId w:val="30"/>
              </w:numPr>
              <w:tabs>
                <w:tab w:val="left" w:pos="407"/>
              </w:tabs>
              <w:spacing w:before="0" w:line="203" w:lineRule="exact"/>
              <w:ind w:left="406" w:hanging="213"/>
              <w:rPr>
                <w:sz w:val="18"/>
              </w:rPr>
            </w:pPr>
            <w:r>
              <w:rPr>
                <w:sz w:val="18"/>
              </w:rPr>
              <w:t>MS1</w:t>
            </w:r>
            <w:r>
              <w:rPr>
                <w:spacing w:val="-3"/>
                <w:sz w:val="18"/>
              </w:rPr>
              <w:t xml:space="preserve"> </w:t>
            </w:r>
            <w:r>
              <w:rPr>
                <w:sz w:val="18"/>
              </w:rPr>
              <w:t>Mass</w:t>
            </w:r>
            <w:r>
              <w:rPr>
                <w:spacing w:val="-2"/>
                <w:sz w:val="18"/>
              </w:rPr>
              <w:t xml:space="preserve"> </w:t>
            </w:r>
            <w:r>
              <w:rPr>
                <w:sz w:val="18"/>
              </w:rPr>
              <w:t>Range:</w:t>
            </w:r>
            <w:r>
              <w:rPr>
                <w:spacing w:val="44"/>
                <w:sz w:val="18"/>
              </w:rPr>
              <w:t xml:space="preserve"> </w:t>
            </w:r>
            <w:r>
              <w:rPr>
                <w:sz w:val="18"/>
              </w:rPr>
              <w:t>(not</w:t>
            </w:r>
            <w:r>
              <w:rPr>
                <w:spacing w:val="-2"/>
                <w:sz w:val="18"/>
              </w:rPr>
              <w:t xml:space="preserve"> </w:t>
            </w:r>
            <w:r>
              <w:rPr>
                <w:sz w:val="18"/>
              </w:rPr>
              <w:t>specified)</w:t>
            </w:r>
          </w:p>
          <w:p w14:paraId="6CB354DD" w14:textId="77777777" w:rsidR="00700ED3" w:rsidRDefault="00700ED3" w:rsidP="00700ED3">
            <w:pPr>
              <w:pStyle w:val="TableParagraph"/>
              <w:numPr>
                <w:ilvl w:val="0"/>
                <w:numId w:val="30"/>
              </w:numPr>
              <w:tabs>
                <w:tab w:val="left" w:pos="407"/>
              </w:tabs>
              <w:spacing w:before="0" w:line="201" w:lineRule="exact"/>
              <w:ind w:left="406" w:hanging="213"/>
              <w:rPr>
                <w:sz w:val="18"/>
              </w:rPr>
            </w:pPr>
            <w:r>
              <w:rPr>
                <w:sz w:val="18"/>
              </w:rPr>
              <w:t>FAIMS CV:</w:t>
            </w:r>
            <w:r>
              <w:rPr>
                <w:spacing w:val="-4"/>
                <w:sz w:val="18"/>
              </w:rPr>
              <w:t xml:space="preserve"> </w:t>
            </w:r>
            <w:r>
              <w:rPr>
                <w:sz w:val="18"/>
              </w:rPr>
              <w:t>(not</w:t>
            </w:r>
            <w:r>
              <w:rPr>
                <w:spacing w:val="-1"/>
                <w:sz w:val="18"/>
              </w:rPr>
              <w:t xml:space="preserve"> </w:t>
            </w:r>
            <w:r>
              <w:rPr>
                <w:sz w:val="18"/>
              </w:rPr>
              <w:t>specified)</w:t>
            </w:r>
          </w:p>
          <w:p w14:paraId="36CB8A83" w14:textId="77777777" w:rsidR="00700ED3" w:rsidRDefault="00700ED3" w:rsidP="009F5497">
            <w:pPr>
              <w:pStyle w:val="TableParagraph"/>
              <w:spacing w:before="0" w:line="203" w:lineRule="exact"/>
              <w:ind w:left="194" w:firstLine="0"/>
              <w:rPr>
                <w:i/>
                <w:sz w:val="18"/>
              </w:rPr>
            </w:pPr>
            <w:r>
              <w:rPr>
                <w:i/>
                <w:sz w:val="18"/>
              </w:rPr>
              <w:t>Peak</w:t>
            </w:r>
            <w:r>
              <w:rPr>
                <w:i/>
                <w:spacing w:val="-3"/>
                <w:sz w:val="18"/>
              </w:rPr>
              <w:t xml:space="preserve"> </w:t>
            </w:r>
            <w:r>
              <w:rPr>
                <w:i/>
                <w:sz w:val="18"/>
              </w:rPr>
              <w:t>Filters</w:t>
            </w:r>
          </w:p>
          <w:p w14:paraId="398D908B" w14:textId="77777777" w:rsidR="00700ED3" w:rsidRDefault="00700ED3" w:rsidP="00700ED3">
            <w:pPr>
              <w:pStyle w:val="TableParagraph"/>
              <w:numPr>
                <w:ilvl w:val="0"/>
                <w:numId w:val="30"/>
              </w:numPr>
              <w:tabs>
                <w:tab w:val="left" w:pos="421"/>
              </w:tabs>
              <w:spacing w:before="28"/>
              <w:ind w:hanging="227"/>
              <w:rPr>
                <w:sz w:val="18"/>
              </w:rPr>
            </w:pPr>
            <w:r>
              <w:rPr>
                <w:sz w:val="18"/>
              </w:rPr>
              <w:t>S/N</w:t>
            </w:r>
            <w:r>
              <w:rPr>
                <w:spacing w:val="-1"/>
                <w:sz w:val="18"/>
              </w:rPr>
              <w:t xml:space="preserve"> </w:t>
            </w:r>
            <w:r>
              <w:rPr>
                <w:sz w:val="18"/>
              </w:rPr>
              <w:t>Threshold</w:t>
            </w:r>
            <w:r>
              <w:rPr>
                <w:spacing w:val="-3"/>
                <w:sz w:val="18"/>
              </w:rPr>
              <w:t xml:space="preserve"> </w:t>
            </w:r>
            <w:r>
              <w:rPr>
                <w:sz w:val="18"/>
              </w:rPr>
              <w:t>(FT-only):</w:t>
            </w:r>
            <w:r>
              <w:rPr>
                <w:spacing w:val="41"/>
                <w:sz w:val="18"/>
              </w:rPr>
              <w:t xml:space="preserve"> </w:t>
            </w:r>
            <w:r>
              <w:rPr>
                <w:sz w:val="18"/>
              </w:rPr>
              <w:t>1.5</w:t>
            </w:r>
          </w:p>
          <w:p w14:paraId="06EEECE1" w14:textId="77777777" w:rsidR="00700ED3" w:rsidRDefault="00700ED3" w:rsidP="009F5497">
            <w:pPr>
              <w:pStyle w:val="TableParagraph"/>
              <w:spacing w:before="35"/>
              <w:ind w:left="137" w:firstLine="0"/>
              <w:rPr>
                <w:i/>
                <w:sz w:val="18"/>
              </w:rPr>
            </w:pPr>
            <w:r>
              <w:rPr>
                <w:i/>
                <w:sz w:val="18"/>
              </w:rPr>
              <w:t>Replacements</w:t>
            </w:r>
            <w:r>
              <w:rPr>
                <w:i/>
                <w:spacing w:val="-2"/>
                <w:sz w:val="18"/>
              </w:rPr>
              <w:t xml:space="preserve"> </w:t>
            </w:r>
            <w:r>
              <w:rPr>
                <w:i/>
                <w:sz w:val="18"/>
              </w:rPr>
              <w:t>for</w:t>
            </w:r>
            <w:r>
              <w:rPr>
                <w:i/>
                <w:spacing w:val="-4"/>
                <w:sz w:val="18"/>
              </w:rPr>
              <w:t xml:space="preserve"> </w:t>
            </w:r>
            <w:r>
              <w:rPr>
                <w:i/>
                <w:sz w:val="18"/>
              </w:rPr>
              <w:t>Unrecognized</w:t>
            </w:r>
            <w:r>
              <w:rPr>
                <w:i/>
                <w:spacing w:val="-4"/>
                <w:sz w:val="18"/>
              </w:rPr>
              <w:t xml:space="preserve"> </w:t>
            </w:r>
            <w:r>
              <w:rPr>
                <w:i/>
                <w:sz w:val="18"/>
              </w:rPr>
              <w:t>Properties</w:t>
            </w:r>
          </w:p>
          <w:p w14:paraId="1702390D" w14:textId="77777777" w:rsidR="00700ED3" w:rsidRDefault="00700ED3" w:rsidP="00700ED3">
            <w:pPr>
              <w:pStyle w:val="TableParagraph"/>
              <w:numPr>
                <w:ilvl w:val="0"/>
                <w:numId w:val="30"/>
              </w:numPr>
              <w:tabs>
                <w:tab w:val="left" w:pos="421"/>
              </w:tabs>
              <w:ind w:hanging="227"/>
              <w:rPr>
                <w:sz w:val="18"/>
              </w:rPr>
            </w:pPr>
            <w:r>
              <w:rPr>
                <w:sz w:val="18"/>
              </w:rPr>
              <w:t>Unrecognized</w:t>
            </w:r>
            <w:r>
              <w:rPr>
                <w:spacing w:val="-1"/>
                <w:sz w:val="18"/>
              </w:rPr>
              <w:t xml:space="preserve"> </w:t>
            </w:r>
            <w:r>
              <w:rPr>
                <w:sz w:val="18"/>
              </w:rPr>
              <w:t>Charge</w:t>
            </w:r>
            <w:r>
              <w:rPr>
                <w:spacing w:val="-5"/>
                <w:sz w:val="18"/>
              </w:rPr>
              <w:t xml:space="preserve"> </w:t>
            </w:r>
            <w:r>
              <w:rPr>
                <w:sz w:val="18"/>
              </w:rPr>
              <w:t>Replacements:</w:t>
            </w:r>
            <w:r>
              <w:rPr>
                <w:spacing w:val="36"/>
                <w:sz w:val="18"/>
              </w:rPr>
              <w:t xml:space="preserve"> </w:t>
            </w:r>
            <w:r>
              <w:rPr>
                <w:sz w:val="18"/>
              </w:rPr>
              <w:t>1</w:t>
            </w:r>
          </w:p>
          <w:p w14:paraId="4B535BDF" w14:textId="77777777" w:rsidR="00700ED3" w:rsidRDefault="00700ED3" w:rsidP="00700ED3">
            <w:pPr>
              <w:pStyle w:val="TableParagraph"/>
              <w:numPr>
                <w:ilvl w:val="0"/>
                <w:numId w:val="30"/>
              </w:numPr>
              <w:tabs>
                <w:tab w:val="left" w:pos="421"/>
              </w:tabs>
              <w:spacing w:before="27"/>
              <w:ind w:hanging="227"/>
              <w:rPr>
                <w:sz w:val="18"/>
              </w:rPr>
            </w:pPr>
            <w:r>
              <w:rPr>
                <w:sz w:val="18"/>
              </w:rPr>
              <w:t>Unrecognized</w:t>
            </w:r>
            <w:r>
              <w:rPr>
                <w:spacing w:val="-3"/>
                <w:sz w:val="18"/>
              </w:rPr>
              <w:t xml:space="preserve"> </w:t>
            </w:r>
            <w:r>
              <w:rPr>
                <w:sz w:val="18"/>
              </w:rPr>
              <w:t>Mass</w:t>
            </w:r>
            <w:r>
              <w:rPr>
                <w:spacing w:val="-7"/>
                <w:sz w:val="18"/>
              </w:rPr>
              <w:t xml:space="preserve"> </w:t>
            </w:r>
            <w:r>
              <w:rPr>
                <w:sz w:val="18"/>
              </w:rPr>
              <w:t>Analyzer</w:t>
            </w:r>
            <w:r>
              <w:rPr>
                <w:spacing w:val="-5"/>
                <w:sz w:val="18"/>
              </w:rPr>
              <w:t xml:space="preserve"> </w:t>
            </w:r>
            <w:r>
              <w:rPr>
                <w:sz w:val="18"/>
              </w:rPr>
              <w:t>Replacements:</w:t>
            </w:r>
            <w:r>
              <w:rPr>
                <w:spacing w:val="38"/>
                <w:sz w:val="18"/>
              </w:rPr>
              <w:t xml:space="preserve"> </w:t>
            </w:r>
            <w:r>
              <w:rPr>
                <w:sz w:val="18"/>
              </w:rPr>
              <w:t>ITMS</w:t>
            </w:r>
          </w:p>
          <w:p w14:paraId="57F86409" w14:textId="77777777" w:rsidR="00700ED3" w:rsidRDefault="00700ED3" w:rsidP="00700ED3">
            <w:pPr>
              <w:pStyle w:val="TableParagraph"/>
              <w:numPr>
                <w:ilvl w:val="0"/>
                <w:numId w:val="30"/>
              </w:numPr>
              <w:tabs>
                <w:tab w:val="left" w:pos="421"/>
              </w:tabs>
              <w:spacing w:before="32"/>
              <w:ind w:hanging="227"/>
              <w:rPr>
                <w:sz w:val="18"/>
              </w:rPr>
            </w:pPr>
            <w:r>
              <w:rPr>
                <w:sz w:val="18"/>
              </w:rPr>
              <w:t>Unrecognized MS</w:t>
            </w:r>
            <w:r>
              <w:rPr>
                <w:spacing w:val="-4"/>
                <w:sz w:val="18"/>
              </w:rPr>
              <w:t xml:space="preserve"> </w:t>
            </w:r>
            <w:r>
              <w:rPr>
                <w:sz w:val="18"/>
              </w:rPr>
              <w:t>Order</w:t>
            </w:r>
            <w:r>
              <w:rPr>
                <w:spacing w:val="-4"/>
                <w:sz w:val="18"/>
              </w:rPr>
              <w:t xml:space="preserve"> </w:t>
            </w:r>
            <w:r>
              <w:rPr>
                <w:sz w:val="18"/>
              </w:rPr>
              <w:t>Replacements:</w:t>
            </w:r>
            <w:r>
              <w:rPr>
                <w:spacing w:val="41"/>
                <w:sz w:val="18"/>
              </w:rPr>
              <w:t xml:space="preserve"> </w:t>
            </w:r>
            <w:r>
              <w:rPr>
                <w:sz w:val="18"/>
              </w:rPr>
              <w:t>MS2</w:t>
            </w:r>
          </w:p>
          <w:p w14:paraId="6F2287EE" w14:textId="77777777" w:rsidR="00700ED3" w:rsidRDefault="00700ED3" w:rsidP="00700ED3">
            <w:pPr>
              <w:pStyle w:val="TableParagraph"/>
              <w:numPr>
                <w:ilvl w:val="0"/>
                <w:numId w:val="30"/>
              </w:numPr>
              <w:tabs>
                <w:tab w:val="left" w:pos="421"/>
              </w:tabs>
              <w:spacing w:before="33"/>
              <w:ind w:hanging="227"/>
              <w:rPr>
                <w:sz w:val="18"/>
              </w:rPr>
            </w:pPr>
            <w:r>
              <w:rPr>
                <w:sz w:val="18"/>
              </w:rPr>
              <w:t>Unrecognized</w:t>
            </w:r>
            <w:r>
              <w:rPr>
                <w:spacing w:val="-3"/>
                <w:sz w:val="18"/>
              </w:rPr>
              <w:t xml:space="preserve"> </w:t>
            </w:r>
            <w:r>
              <w:rPr>
                <w:sz w:val="18"/>
              </w:rPr>
              <w:t>Activation</w:t>
            </w:r>
            <w:r>
              <w:rPr>
                <w:spacing w:val="-3"/>
                <w:sz w:val="18"/>
              </w:rPr>
              <w:t xml:space="preserve"> </w:t>
            </w:r>
            <w:r>
              <w:rPr>
                <w:sz w:val="18"/>
              </w:rPr>
              <w:t>Type</w:t>
            </w:r>
            <w:r>
              <w:rPr>
                <w:spacing w:val="-6"/>
                <w:sz w:val="18"/>
              </w:rPr>
              <w:t xml:space="preserve"> </w:t>
            </w:r>
            <w:r>
              <w:rPr>
                <w:sz w:val="18"/>
              </w:rPr>
              <w:t>Replacements:</w:t>
            </w:r>
            <w:r>
              <w:rPr>
                <w:spacing w:val="36"/>
                <w:sz w:val="18"/>
              </w:rPr>
              <w:t xml:space="preserve"> </w:t>
            </w:r>
            <w:r>
              <w:rPr>
                <w:sz w:val="18"/>
              </w:rPr>
              <w:t>CID</w:t>
            </w:r>
          </w:p>
          <w:p w14:paraId="1AC5AD6C" w14:textId="77777777" w:rsidR="00700ED3" w:rsidRDefault="00700ED3" w:rsidP="00700ED3">
            <w:pPr>
              <w:pStyle w:val="TableParagraph"/>
              <w:numPr>
                <w:ilvl w:val="0"/>
                <w:numId w:val="30"/>
              </w:numPr>
              <w:tabs>
                <w:tab w:val="left" w:pos="421"/>
              </w:tabs>
              <w:spacing w:before="32"/>
              <w:ind w:hanging="227"/>
              <w:rPr>
                <w:sz w:val="18"/>
              </w:rPr>
            </w:pPr>
            <w:r>
              <w:rPr>
                <w:sz w:val="18"/>
              </w:rPr>
              <w:t>Unrecognized</w:t>
            </w:r>
            <w:r>
              <w:rPr>
                <w:spacing w:val="-3"/>
                <w:sz w:val="18"/>
              </w:rPr>
              <w:t xml:space="preserve"> </w:t>
            </w:r>
            <w:r>
              <w:rPr>
                <w:sz w:val="18"/>
              </w:rPr>
              <w:t>Polarity</w:t>
            </w:r>
            <w:r>
              <w:rPr>
                <w:spacing w:val="-8"/>
                <w:sz w:val="18"/>
              </w:rPr>
              <w:t xml:space="preserve"> </w:t>
            </w:r>
            <w:r>
              <w:rPr>
                <w:sz w:val="18"/>
              </w:rPr>
              <w:t>Replacements:</w:t>
            </w:r>
            <w:r>
              <w:rPr>
                <w:spacing w:val="44"/>
                <w:sz w:val="18"/>
              </w:rPr>
              <w:t xml:space="preserve"> </w:t>
            </w:r>
            <w:r>
              <w:rPr>
                <w:sz w:val="18"/>
              </w:rPr>
              <w:t>+ or -</w:t>
            </w:r>
          </w:p>
          <w:p w14:paraId="2C9ADABB" w14:textId="77777777" w:rsidR="00700ED3" w:rsidRDefault="00700ED3" w:rsidP="00700ED3">
            <w:pPr>
              <w:pStyle w:val="TableParagraph"/>
              <w:numPr>
                <w:ilvl w:val="0"/>
                <w:numId w:val="30"/>
              </w:numPr>
              <w:tabs>
                <w:tab w:val="left" w:pos="421"/>
              </w:tabs>
              <w:ind w:hanging="227"/>
              <w:rPr>
                <w:sz w:val="18"/>
              </w:rPr>
            </w:pPr>
            <w:r>
              <w:rPr>
                <w:sz w:val="18"/>
              </w:rPr>
              <w:t>Unrecognized</w:t>
            </w:r>
            <w:r>
              <w:rPr>
                <w:spacing w:val="-3"/>
                <w:sz w:val="18"/>
              </w:rPr>
              <w:t xml:space="preserve"> </w:t>
            </w:r>
            <w:r>
              <w:rPr>
                <w:sz w:val="18"/>
              </w:rPr>
              <w:t>MS</w:t>
            </w:r>
            <w:r>
              <w:rPr>
                <w:spacing w:val="-6"/>
                <w:sz w:val="18"/>
              </w:rPr>
              <w:t xml:space="preserve"> </w:t>
            </w:r>
            <w:r>
              <w:rPr>
                <w:sz w:val="18"/>
              </w:rPr>
              <w:t>Resolution@200 Replacements:</w:t>
            </w:r>
            <w:r>
              <w:rPr>
                <w:spacing w:val="37"/>
                <w:sz w:val="18"/>
              </w:rPr>
              <w:t xml:space="preserve"> </w:t>
            </w:r>
            <w:r>
              <w:rPr>
                <w:sz w:val="18"/>
              </w:rPr>
              <w:t>60000</w:t>
            </w:r>
          </w:p>
          <w:p w14:paraId="4BC6113F" w14:textId="77777777" w:rsidR="00700ED3" w:rsidRDefault="00700ED3" w:rsidP="00700ED3">
            <w:pPr>
              <w:pStyle w:val="TableParagraph"/>
              <w:numPr>
                <w:ilvl w:val="0"/>
                <w:numId w:val="30"/>
              </w:numPr>
              <w:tabs>
                <w:tab w:val="left" w:pos="421"/>
              </w:tabs>
              <w:spacing w:before="32"/>
              <w:ind w:hanging="227"/>
              <w:rPr>
                <w:sz w:val="18"/>
              </w:rPr>
            </w:pPr>
            <w:r>
              <w:rPr>
                <w:sz w:val="18"/>
              </w:rPr>
              <w:t>Unrecognized</w:t>
            </w:r>
            <w:r>
              <w:rPr>
                <w:spacing w:val="-3"/>
                <w:sz w:val="18"/>
              </w:rPr>
              <w:t xml:space="preserve"> </w:t>
            </w:r>
            <w:proofErr w:type="spellStart"/>
            <w:r>
              <w:rPr>
                <w:sz w:val="18"/>
              </w:rPr>
              <w:t>MSn</w:t>
            </w:r>
            <w:proofErr w:type="spellEnd"/>
            <w:r>
              <w:rPr>
                <w:spacing w:val="-3"/>
                <w:sz w:val="18"/>
              </w:rPr>
              <w:t xml:space="preserve"> </w:t>
            </w:r>
            <w:r>
              <w:rPr>
                <w:sz w:val="18"/>
              </w:rPr>
              <w:t>Resolution@200</w:t>
            </w:r>
            <w:r>
              <w:rPr>
                <w:spacing w:val="-5"/>
                <w:sz w:val="18"/>
              </w:rPr>
              <w:t xml:space="preserve"> </w:t>
            </w:r>
            <w:r>
              <w:rPr>
                <w:sz w:val="18"/>
              </w:rPr>
              <w:t>Replacements:</w:t>
            </w:r>
            <w:r>
              <w:rPr>
                <w:spacing w:val="38"/>
                <w:sz w:val="18"/>
              </w:rPr>
              <w:t xml:space="preserve"> </w:t>
            </w:r>
            <w:r>
              <w:rPr>
                <w:sz w:val="18"/>
              </w:rPr>
              <w:t>30000</w:t>
            </w:r>
          </w:p>
        </w:tc>
      </w:tr>
      <w:tr w:rsidR="00700ED3" w14:paraId="7B61FB06" w14:textId="77777777" w:rsidTr="009F5497">
        <w:trPr>
          <w:trHeight w:val="1466"/>
        </w:trPr>
        <w:tc>
          <w:tcPr>
            <w:tcW w:w="1785" w:type="dxa"/>
            <w:tcBorders>
              <w:top w:val="single" w:sz="4" w:space="0" w:color="000000"/>
              <w:bottom w:val="single" w:sz="4" w:space="0" w:color="000000"/>
            </w:tcBorders>
          </w:tcPr>
          <w:p w14:paraId="2C44CA1A" w14:textId="77777777" w:rsidR="00700ED3" w:rsidRDefault="00700ED3" w:rsidP="009F5497">
            <w:pPr>
              <w:pStyle w:val="TableParagraph"/>
              <w:spacing w:before="35"/>
              <w:ind w:left="0" w:firstLine="0"/>
              <w:rPr>
                <w:sz w:val="18"/>
              </w:rPr>
            </w:pPr>
            <w:r>
              <w:rPr>
                <w:sz w:val="18"/>
              </w:rPr>
              <w:t>Align</w:t>
            </w:r>
            <w:r>
              <w:rPr>
                <w:spacing w:val="-3"/>
                <w:sz w:val="18"/>
              </w:rPr>
              <w:t xml:space="preserve"> </w:t>
            </w:r>
            <w:r>
              <w:rPr>
                <w:sz w:val="18"/>
              </w:rPr>
              <w:t>Retention</w:t>
            </w:r>
            <w:r>
              <w:rPr>
                <w:spacing w:val="-2"/>
                <w:sz w:val="18"/>
              </w:rPr>
              <w:t xml:space="preserve"> </w:t>
            </w:r>
            <w:r>
              <w:rPr>
                <w:sz w:val="18"/>
              </w:rPr>
              <w:t>Times</w:t>
            </w:r>
          </w:p>
        </w:tc>
        <w:tc>
          <w:tcPr>
            <w:tcW w:w="7683" w:type="dxa"/>
            <w:tcBorders>
              <w:top w:val="single" w:sz="4" w:space="0" w:color="000000"/>
              <w:bottom w:val="single" w:sz="4" w:space="0" w:color="000000"/>
            </w:tcBorders>
          </w:tcPr>
          <w:p w14:paraId="660A130C" w14:textId="77777777" w:rsidR="00700ED3" w:rsidRDefault="00700ED3" w:rsidP="00700ED3">
            <w:pPr>
              <w:pStyle w:val="TableParagraph"/>
              <w:numPr>
                <w:ilvl w:val="0"/>
                <w:numId w:val="29"/>
              </w:numPr>
              <w:tabs>
                <w:tab w:val="left" w:pos="347"/>
              </w:tabs>
              <w:spacing w:before="13"/>
              <w:ind w:hanging="179"/>
              <w:rPr>
                <w:sz w:val="18"/>
              </w:rPr>
            </w:pPr>
            <w:r>
              <w:rPr>
                <w:sz w:val="18"/>
              </w:rPr>
              <w:t>Alignment</w:t>
            </w:r>
            <w:r>
              <w:rPr>
                <w:spacing w:val="-3"/>
                <w:sz w:val="18"/>
              </w:rPr>
              <w:t xml:space="preserve"> </w:t>
            </w:r>
            <w:r>
              <w:rPr>
                <w:sz w:val="18"/>
              </w:rPr>
              <w:t>Model:</w:t>
            </w:r>
            <w:r>
              <w:rPr>
                <w:spacing w:val="42"/>
                <w:sz w:val="18"/>
              </w:rPr>
              <w:t xml:space="preserve"> </w:t>
            </w:r>
            <w:r>
              <w:rPr>
                <w:sz w:val="18"/>
              </w:rPr>
              <w:t>Adaptive</w:t>
            </w:r>
            <w:r>
              <w:rPr>
                <w:spacing w:val="-2"/>
                <w:sz w:val="18"/>
              </w:rPr>
              <w:t xml:space="preserve"> </w:t>
            </w:r>
            <w:r>
              <w:rPr>
                <w:sz w:val="18"/>
              </w:rPr>
              <w:t>curve</w:t>
            </w:r>
          </w:p>
          <w:p w14:paraId="2B8997C4" w14:textId="77777777" w:rsidR="00700ED3" w:rsidRDefault="00700ED3" w:rsidP="00700ED3">
            <w:pPr>
              <w:pStyle w:val="TableParagraph"/>
              <w:numPr>
                <w:ilvl w:val="0"/>
                <w:numId w:val="29"/>
              </w:numPr>
              <w:tabs>
                <w:tab w:val="left" w:pos="395"/>
              </w:tabs>
              <w:spacing w:before="11"/>
              <w:ind w:left="394" w:hanging="227"/>
              <w:rPr>
                <w:sz w:val="18"/>
              </w:rPr>
            </w:pPr>
            <w:r>
              <w:rPr>
                <w:sz w:val="18"/>
              </w:rPr>
              <w:t>Alignment</w:t>
            </w:r>
            <w:r>
              <w:rPr>
                <w:spacing w:val="-1"/>
                <w:sz w:val="18"/>
              </w:rPr>
              <w:t xml:space="preserve"> </w:t>
            </w:r>
            <w:r>
              <w:rPr>
                <w:sz w:val="18"/>
              </w:rPr>
              <w:t>Fallback:</w:t>
            </w:r>
            <w:r>
              <w:rPr>
                <w:spacing w:val="40"/>
                <w:sz w:val="18"/>
              </w:rPr>
              <w:t xml:space="preserve"> </w:t>
            </w:r>
            <w:r>
              <w:rPr>
                <w:sz w:val="18"/>
              </w:rPr>
              <w:t>Use</w:t>
            </w:r>
            <w:r>
              <w:rPr>
                <w:spacing w:val="-3"/>
                <w:sz w:val="18"/>
              </w:rPr>
              <w:t xml:space="preserve"> </w:t>
            </w:r>
            <w:r>
              <w:rPr>
                <w:sz w:val="18"/>
              </w:rPr>
              <w:t>Linear Model</w:t>
            </w:r>
          </w:p>
          <w:p w14:paraId="588FFCF7" w14:textId="77777777" w:rsidR="00700ED3" w:rsidRDefault="00700ED3" w:rsidP="00700ED3">
            <w:pPr>
              <w:pStyle w:val="TableParagraph"/>
              <w:numPr>
                <w:ilvl w:val="0"/>
                <w:numId w:val="29"/>
              </w:numPr>
              <w:tabs>
                <w:tab w:val="left" w:pos="395"/>
              </w:tabs>
              <w:ind w:left="394" w:hanging="227"/>
              <w:rPr>
                <w:sz w:val="18"/>
              </w:rPr>
            </w:pPr>
            <w:r>
              <w:rPr>
                <w:sz w:val="18"/>
              </w:rPr>
              <w:t>Maximum</w:t>
            </w:r>
            <w:r>
              <w:rPr>
                <w:spacing w:val="-3"/>
                <w:sz w:val="18"/>
              </w:rPr>
              <w:t xml:space="preserve"> </w:t>
            </w:r>
            <w:r>
              <w:rPr>
                <w:sz w:val="18"/>
              </w:rPr>
              <w:t>Shift</w:t>
            </w:r>
            <w:r>
              <w:rPr>
                <w:spacing w:val="-2"/>
                <w:sz w:val="18"/>
              </w:rPr>
              <w:t xml:space="preserve"> </w:t>
            </w:r>
            <w:r>
              <w:rPr>
                <w:sz w:val="18"/>
              </w:rPr>
              <w:t>[min]:</w:t>
            </w:r>
            <w:r>
              <w:rPr>
                <w:spacing w:val="42"/>
                <w:sz w:val="18"/>
              </w:rPr>
              <w:t xml:space="preserve"> </w:t>
            </w:r>
            <w:r>
              <w:rPr>
                <w:sz w:val="18"/>
              </w:rPr>
              <w:t>2</w:t>
            </w:r>
          </w:p>
          <w:p w14:paraId="26E86381" w14:textId="77777777" w:rsidR="00700ED3" w:rsidRDefault="00700ED3" w:rsidP="00700ED3">
            <w:pPr>
              <w:pStyle w:val="TableParagraph"/>
              <w:numPr>
                <w:ilvl w:val="0"/>
                <w:numId w:val="29"/>
              </w:numPr>
              <w:tabs>
                <w:tab w:val="left" w:pos="395"/>
              </w:tabs>
              <w:ind w:left="394" w:hanging="227"/>
              <w:rPr>
                <w:sz w:val="18"/>
              </w:rPr>
            </w:pPr>
            <w:r>
              <w:rPr>
                <w:sz w:val="18"/>
              </w:rPr>
              <w:t>Shift</w:t>
            </w:r>
            <w:r>
              <w:rPr>
                <w:spacing w:val="-1"/>
                <w:sz w:val="18"/>
              </w:rPr>
              <w:t xml:space="preserve"> </w:t>
            </w:r>
            <w:r>
              <w:rPr>
                <w:sz w:val="18"/>
              </w:rPr>
              <w:t>Reference</w:t>
            </w:r>
            <w:r>
              <w:rPr>
                <w:spacing w:val="-2"/>
                <w:sz w:val="18"/>
              </w:rPr>
              <w:t xml:space="preserve"> </w:t>
            </w:r>
            <w:r>
              <w:rPr>
                <w:sz w:val="18"/>
              </w:rPr>
              <w:t>File:</w:t>
            </w:r>
            <w:r>
              <w:rPr>
                <w:spacing w:val="41"/>
                <w:sz w:val="18"/>
              </w:rPr>
              <w:t xml:space="preserve"> </w:t>
            </w:r>
            <w:r>
              <w:rPr>
                <w:sz w:val="18"/>
              </w:rPr>
              <w:t>True</w:t>
            </w:r>
          </w:p>
          <w:p w14:paraId="3C3E0230" w14:textId="77777777" w:rsidR="00700ED3" w:rsidRDefault="00700ED3" w:rsidP="00700ED3">
            <w:pPr>
              <w:pStyle w:val="TableParagraph"/>
              <w:numPr>
                <w:ilvl w:val="0"/>
                <w:numId w:val="29"/>
              </w:numPr>
              <w:tabs>
                <w:tab w:val="left" w:pos="395"/>
              </w:tabs>
              <w:spacing w:before="32"/>
              <w:ind w:left="394" w:hanging="227"/>
              <w:rPr>
                <w:sz w:val="18"/>
              </w:rPr>
            </w:pPr>
            <w:r>
              <w:rPr>
                <w:sz w:val="18"/>
              </w:rPr>
              <w:t>Mass</w:t>
            </w:r>
            <w:r>
              <w:rPr>
                <w:spacing w:val="-1"/>
                <w:sz w:val="18"/>
              </w:rPr>
              <w:t xml:space="preserve"> </w:t>
            </w:r>
            <w:r>
              <w:rPr>
                <w:sz w:val="18"/>
              </w:rPr>
              <w:t>Tolerance:</w:t>
            </w:r>
            <w:r>
              <w:rPr>
                <w:spacing w:val="43"/>
                <w:sz w:val="18"/>
              </w:rPr>
              <w:t xml:space="preserve"> </w:t>
            </w:r>
            <w:r>
              <w:rPr>
                <w:sz w:val="18"/>
              </w:rPr>
              <w:t>5</w:t>
            </w:r>
            <w:r>
              <w:rPr>
                <w:spacing w:val="-1"/>
                <w:sz w:val="18"/>
              </w:rPr>
              <w:t xml:space="preserve"> </w:t>
            </w:r>
            <w:r>
              <w:rPr>
                <w:sz w:val="18"/>
              </w:rPr>
              <w:t>ppm</w:t>
            </w:r>
          </w:p>
          <w:p w14:paraId="31E6B95D" w14:textId="77777777" w:rsidR="00700ED3" w:rsidRDefault="00700ED3" w:rsidP="00700ED3">
            <w:pPr>
              <w:pStyle w:val="TableParagraph"/>
              <w:numPr>
                <w:ilvl w:val="0"/>
                <w:numId w:val="29"/>
              </w:numPr>
              <w:tabs>
                <w:tab w:val="left" w:pos="395"/>
              </w:tabs>
              <w:ind w:left="394" w:hanging="227"/>
              <w:rPr>
                <w:sz w:val="18"/>
              </w:rPr>
            </w:pPr>
            <w:r>
              <w:rPr>
                <w:sz w:val="18"/>
              </w:rPr>
              <w:t>Remove</w:t>
            </w:r>
            <w:r>
              <w:rPr>
                <w:spacing w:val="-2"/>
                <w:sz w:val="18"/>
              </w:rPr>
              <w:t xml:space="preserve"> </w:t>
            </w:r>
            <w:r>
              <w:rPr>
                <w:sz w:val="18"/>
              </w:rPr>
              <w:t>Outlier:</w:t>
            </w:r>
            <w:r>
              <w:rPr>
                <w:spacing w:val="43"/>
                <w:sz w:val="18"/>
              </w:rPr>
              <w:t xml:space="preserve"> </w:t>
            </w:r>
            <w:r>
              <w:rPr>
                <w:sz w:val="18"/>
              </w:rPr>
              <w:t>True</w:t>
            </w:r>
          </w:p>
        </w:tc>
      </w:tr>
      <w:tr w:rsidR="00700ED3" w:rsidRPr="009A71AF" w14:paraId="28C422D7" w14:textId="77777777" w:rsidTr="009F5497">
        <w:trPr>
          <w:trHeight w:val="1929"/>
        </w:trPr>
        <w:tc>
          <w:tcPr>
            <w:tcW w:w="1785" w:type="dxa"/>
            <w:tcBorders>
              <w:top w:val="single" w:sz="4" w:space="0" w:color="000000"/>
            </w:tcBorders>
          </w:tcPr>
          <w:p w14:paraId="78E81800" w14:textId="77777777" w:rsidR="00700ED3" w:rsidRDefault="00700ED3" w:rsidP="009F5497">
            <w:pPr>
              <w:pStyle w:val="TableParagraph"/>
              <w:spacing w:before="88"/>
              <w:ind w:left="95" w:firstLine="0"/>
              <w:rPr>
                <w:sz w:val="18"/>
              </w:rPr>
            </w:pPr>
            <w:r>
              <w:rPr>
                <w:sz w:val="18"/>
              </w:rPr>
              <w:t>Detect</w:t>
            </w:r>
            <w:r>
              <w:rPr>
                <w:spacing w:val="-4"/>
                <w:sz w:val="18"/>
              </w:rPr>
              <w:t xml:space="preserve"> </w:t>
            </w:r>
            <w:r>
              <w:rPr>
                <w:sz w:val="18"/>
              </w:rPr>
              <w:t>Compounds</w:t>
            </w:r>
          </w:p>
        </w:tc>
        <w:tc>
          <w:tcPr>
            <w:tcW w:w="7683" w:type="dxa"/>
            <w:tcBorders>
              <w:top w:val="single" w:sz="4" w:space="0" w:color="000000"/>
            </w:tcBorders>
          </w:tcPr>
          <w:p w14:paraId="7AEDBDE5" w14:textId="77777777" w:rsidR="00700ED3" w:rsidRDefault="00700ED3" w:rsidP="009F5497">
            <w:pPr>
              <w:pStyle w:val="TableParagraph"/>
              <w:spacing w:before="55"/>
              <w:ind w:left="142" w:firstLine="0"/>
              <w:rPr>
                <w:i/>
                <w:sz w:val="18"/>
              </w:rPr>
            </w:pPr>
            <w:r>
              <w:rPr>
                <w:i/>
                <w:sz w:val="18"/>
              </w:rPr>
              <w:t>General Settings</w:t>
            </w:r>
          </w:p>
          <w:p w14:paraId="0D9AEAD0" w14:textId="77777777" w:rsidR="00700ED3" w:rsidRDefault="00700ED3" w:rsidP="00700ED3">
            <w:pPr>
              <w:pStyle w:val="TableParagraph"/>
              <w:numPr>
                <w:ilvl w:val="0"/>
                <w:numId w:val="28"/>
              </w:numPr>
              <w:tabs>
                <w:tab w:val="left" w:pos="428"/>
              </w:tabs>
              <w:spacing w:before="32"/>
              <w:ind w:hanging="229"/>
              <w:rPr>
                <w:sz w:val="18"/>
              </w:rPr>
            </w:pPr>
            <w:r>
              <w:rPr>
                <w:sz w:val="18"/>
              </w:rPr>
              <w:t>Mass</w:t>
            </w:r>
            <w:r>
              <w:rPr>
                <w:spacing w:val="-3"/>
                <w:sz w:val="18"/>
              </w:rPr>
              <w:t xml:space="preserve"> </w:t>
            </w:r>
            <w:r>
              <w:rPr>
                <w:sz w:val="18"/>
              </w:rPr>
              <w:t>Tolerance</w:t>
            </w:r>
            <w:r>
              <w:rPr>
                <w:spacing w:val="-1"/>
                <w:sz w:val="18"/>
              </w:rPr>
              <w:t xml:space="preserve"> </w:t>
            </w:r>
            <w:r>
              <w:rPr>
                <w:sz w:val="18"/>
              </w:rPr>
              <w:t>[ppm]:</w:t>
            </w:r>
            <w:r>
              <w:rPr>
                <w:spacing w:val="42"/>
                <w:sz w:val="18"/>
              </w:rPr>
              <w:t xml:space="preserve"> </w:t>
            </w:r>
            <w:r>
              <w:rPr>
                <w:sz w:val="18"/>
              </w:rPr>
              <w:t>5</w:t>
            </w:r>
            <w:r>
              <w:rPr>
                <w:spacing w:val="-2"/>
                <w:sz w:val="18"/>
              </w:rPr>
              <w:t xml:space="preserve"> </w:t>
            </w:r>
            <w:r>
              <w:rPr>
                <w:sz w:val="18"/>
              </w:rPr>
              <w:t>ppm</w:t>
            </w:r>
          </w:p>
          <w:p w14:paraId="0B2EE157" w14:textId="77777777" w:rsidR="00700ED3" w:rsidRDefault="00700ED3" w:rsidP="00700ED3">
            <w:pPr>
              <w:pStyle w:val="TableParagraph"/>
              <w:numPr>
                <w:ilvl w:val="0"/>
                <w:numId w:val="28"/>
              </w:numPr>
              <w:tabs>
                <w:tab w:val="left" w:pos="428"/>
              </w:tabs>
              <w:ind w:hanging="229"/>
              <w:rPr>
                <w:sz w:val="18"/>
              </w:rPr>
            </w:pPr>
            <w:r>
              <w:rPr>
                <w:sz w:val="18"/>
              </w:rPr>
              <w:t>Min.</w:t>
            </w:r>
            <w:r>
              <w:rPr>
                <w:spacing w:val="-3"/>
                <w:sz w:val="18"/>
              </w:rPr>
              <w:t xml:space="preserve"> </w:t>
            </w:r>
            <w:r>
              <w:rPr>
                <w:sz w:val="18"/>
              </w:rPr>
              <w:t>Peak</w:t>
            </w:r>
            <w:r>
              <w:rPr>
                <w:spacing w:val="-2"/>
                <w:sz w:val="18"/>
              </w:rPr>
              <w:t xml:space="preserve"> </w:t>
            </w:r>
            <w:r>
              <w:rPr>
                <w:sz w:val="18"/>
              </w:rPr>
              <w:t>Intensity:</w:t>
            </w:r>
            <w:r>
              <w:rPr>
                <w:spacing w:val="44"/>
                <w:sz w:val="18"/>
              </w:rPr>
              <w:t xml:space="preserve"> </w:t>
            </w:r>
            <w:r>
              <w:rPr>
                <w:sz w:val="18"/>
              </w:rPr>
              <w:t>100</w:t>
            </w:r>
            <w:r>
              <w:rPr>
                <w:spacing w:val="-1"/>
                <w:sz w:val="18"/>
              </w:rPr>
              <w:t xml:space="preserve"> </w:t>
            </w:r>
            <w:r>
              <w:rPr>
                <w:sz w:val="18"/>
              </w:rPr>
              <w:t>000</w:t>
            </w:r>
          </w:p>
          <w:p w14:paraId="20878DCA" w14:textId="77777777" w:rsidR="00700ED3" w:rsidRDefault="00700ED3" w:rsidP="00700ED3">
            <w:pPr>
              <w:pStyle w:val="TableParagraph"/>
              <w:numPr>
                <w:ilvl w:val="0"/>
                <w:numId w:val="28"/>
              </w:numPr>
              <w:tabs>
                <w:tab w:val="left" w:pos="428"/>
              </w:tabs>
              <w:spacing w:before="32"/>
              <w:ind w:hanging="229"/>
              <w:rPr>
                <w:sz w:val="18"/>
              </w:rPr>
            </w:pPr>
            <w:r>
              <w:rPr>
                <w:sz w:val="18"/>
              </w:rPr>
              <w:t>Min.</w:t>
            </w:r>
            <w:r>
              <w:rPr>
                <w:spacing w:val="-3"/>
                <w:sz w:val="18"/>
              </w:rPr>
              <w:t xml:space="preserve"> </w:t>
            </w:r>
            <w:r>
              <w:rPr>
                <w:sz w:val="18"/>
              </w:rPr>
              <w:t>#</w:t>
            </w:r>
            <w:r>
              <w:rPr>
                <w:spacing w:val="1"/>
                <w:sz w:val="18"/>
              </w:rPr>
              <w:t xml:space="preserve"> </w:t>
            </w:r>
            <w:r>
              <w:rPr>
                <w:sz w:val="18"/>
              </w:rPr>
              <w:t>Scans</w:t>
            </w:r>
            <w:r>
              <w:rPr>
                <w:spacing w:val="-3"/>
                <w:sz w:val="18"/>
              </w:rPr>
              <w:t xml:space="preserve"> </w:t>
            </w:r>
            <w:r>
              <w:rPr>
                <w:sz w:val="18"/>
              </w:rPr>
              <w:t>per</w:t>
            </w:r>
            <w:r>
              <w:rPr>
                <w:spacing w:val="-3"/>
                <w:sz w:val="18"/>
              </w:rPr>
              <w:t xml:space="preserve"> </w:t>
            </w:r>
            <w:r>
              <w:rPr>
                <w:sz w:val="18"/>
              </w:rPr>
              <w:t>Peak:</w:t>
            </w:r>
            <w:r>
              <w:rPr>
                <w:spacing w:val="2"/>
                <w:sz w:val="18"/>
              </w:rPr>
              <w:t xml:space="preserve"> </w:t>
            </w:r>
            <w:r>
              <w:rPr>
                <w:sz w:val="18"/>
              </w:rPr>
              <w:t>5</w:t>
            </w:r>
          </w:p>
          <w:p w14:paraId="0B57474B" w14:textId="77777777" w:rsidR="00700ED3" w:rsidRDefault="00700ED3" w:rsidP="00700ED3">
            <w:pPr>
              <w:pStyle w:val="TableParagraph"/>
              <w:numPr>
                <w:ilvl w:val="0"/>
                <w:numId w:val="28"/>
              </w:numPr>
              <w:tabs>
                <w:tab w:val="left" w:pos="428"/>
              </w:tabs>
              <w:ind w:hanging="229"/>
              <w:rPr>
                <w:sz w:val="18"/>
              </w:rPr>
            </w:pPr>
            <w:r>
              <w:rPr>
                <w:sz w:val="18"/>
              </w:rPr>
              <w:t>Use</w:t>
            </w:r>
            <w:r>
              <w:rPr>
                <w:spacing w:val="-2"/>
                <w:sz w:val="18"/>
              </w:rPr>
              <w:t xml:space="preserve"> </w:t>
            </w:r>
            <w:r>
              <w:rPr>
                <w:sz w:val="18"/>
              </w:rPr>
              <w:t>Most</w:t>
            </w:r>
            <w:r>
              <w:rPr>
                <w:spacing w:val="-1"/>
                <w:sz w:val="18"/>
              </w:rPr>
              <w:t xml:space="preserve"> </w:t>
            </w:r>
            <w:r>
              <w:rPr>
                <w:sz w:val="18"/>
              </w:rPr>
              <w:t>Intense</w:t>
            </w:r>
            <w:r>
              <w:rPr>
                <w:spacing w:val="-2"/>
                <w:sz w:val="18"/>
              </w:rPr>
              <w:t xml:space="preserve"> </w:t>
            </w:r>
            <w:r>
              <w:rPr>
                <w:sz w:val="18"/>
              </w:rPr>
              <w:t>Isotope</w:t>
            </w:r>
            <w:r>
              <w:rPr>
                <w:spacing w:val="-2"/>
                <w:sz w:val="18"/>
              </w:rPr>
              <w:t xml:space="preserve"> </w:t>
            </w:r>
            <w:r>
              <w:rPr>
                <w:sz w:val="18"/>
              </w:rPr>
              <w:t>Only:</w:t>
            </w:r>
            <w:r>
              <w:rPr>
                <w:spacing w:val="44"/>
                <w:sz w:val="18"/>
              </w:rPr>
              <w:t xml:space="preserve"> </w:t>
            </w:r>
            <w:r>
              <w:rPr>
                <w:sz w:val="18"/>
              </w:rPr>
              <w:t>True</w:t>
            </w:r>
          </w:p>
          <w:p w14:paraId="2E56B19C" w14:textId="77777777" w:rsidR="00700ED3" w:rsidRDefault="00700ED3" w:rsidP="009F5497">
            <w:pPr>
              <w:pStyle w:val="TableParagraph"/>
              <w:ind w:left="199" w:firstLine="0"/>
              <w:rPr>
                <w:i/>
                <w:sz w:val="18"/>
              </w:rPr>
            </w:pPr>
            <w:r>
              <w:rPr>
                <w:i/>
                <w:sz w:val="18"/>
              </w:rPr>
              <w:t>Trace</w:t>
            </w:r>
            <w:r>
              <w:rPr>
                <w:i/>
                <w:spacing w:val="-3"/>
                <w:sz w:val="18"/>
              </w:rPr>
              <w:t xml:space="preserve"> </w:t>
            </w:r>
            <w:r>
              <w:rPr>
                <w:i/>
                <w:sz w:val="18"/>
              </w:rPr>
              <w:t>Detection</w:t>
            </w:r>
          </w:p>
          <w:p w14:paraId="4EE86B56" w14:textId="77777777" w:rsidR="00700ED3" w:rsidRDefault="00700ED3" w:rsidP="00700ED3">
            <w:pPr>
              <w:pStyle w:val="TableParagraph"/>
              <w:numPr>
                <w:ilvl w:val="0"/>
                <w:numId w:val="28"/>
              </w:numPr>
              <w:tabs>
                <w:tab w:val="left" w:pos="428"/>
              </w:tabs>
              <w:ind w:hanging="229"/>
              <w:rPr>
                <w:sz w:val="18"/>
              </w:rPr>
            </w:pPr>
            <w:r>
              <w:rPr>
                <w:sz w:val="18"/>
              </w:rPr>
              <w:t>Max.</w:t>
            </w:r>
            <w:r>
              <w:rPr>
                <w:spacing w:val="-1"/>
                <w:sz w:val="18"/>
              </w:rPr>
              <w:t xml:space="preserve"> </w:t>
            </w:r>
            <w:r>
              <w:rPr>
                <w:sz w:val="18"/>
              </w:rPr>
              <w:t>Number</w:t>
            </w:r>
            <w:r>
              <w:rPr>
                <w:spacing w:val="-1"/>
                <w:sz w:val="18"/>
              </w:rPr>
              <w:t xml:space="preserve"> </w:t>
            </w:r>
            <w:r>
              <w:rPr>
                <w:sz w:val="18"/>
              </w:rPr>
              <w:t>of</w:t>
            </w:r>
            <w:r>
              <w:rPr>
                <w:spacing w:val="-1"/>
                <w:sz w:val="18"/>
              </w:rPr>
              <w:t xml:space="preserve"> </w:t>
            </w:r>
            <w:r>
              <w:rPr>
                <w:sz w:val="18"/>
              </w:rPr>
              <w:t>Gaps</w:t>
            </w:r>
            <w:r>
              <w:rPr>
                <w:spacing w:val="-1"/>
                <w:sz w:val="18"/>
              </w:rPr>
              <w:t xml:space="preserve"> </w:t>
            </w:r>
            <w:r>
              <w:rPr>
                <w:sz w:val="18"/>
              </w:rPr>
              <w:t>to</w:t>
            </w:r>
            <w:r>
              <w:rPr>
                <w:spacing w:val="1"/>
                <w:sz w:val="18"/>
              </w:rPr>
              <w:t xml:space="preserve"> </w:t>
            </w:r>
            <w:r>
              <w:rPr>
                <w:sz w:val="18"/>
              </w:rPr>
              <w:t>Correct:</w:t>
            </w:r>
            <w:r>
              <w:rPr>
                <w:spacing w:val="42"/>
                <w:sz w:val="18"/>
              </w:rPr>
              <w:t xml:space="preserve"> </w:t>
            </w:r>
            <w:r>
              <w:rPr>
                <w:sz w:val="18"/>
              </w:rPr>
              <w:t>2</w:t>
            </w:r>
          </w:p>
          <w:p w14:paraId="456AAEE3" w14:textId="77777777" w:rsidR="00700ED3" w:rsidRDefault="00700ED3" w:rsidP="00700ED3">
            <w:pPr>
              <w:pStyle w:val="TableParagraph"/>
              <w:numPr>
                <w:ilvl w:val="0"/>
                <w:numId w:val="28"/>
              </w:numPr>
              <w:tabs>
                <w:tab w:val="left" w:pos="428"/>
              </w:tabs>
              <w:spacing w:line="188" w:lineRule="exact"/>
              <w:ind w:hanging="229"/>
              <w:rPr>
                <w:sz w:val="18"/>
              </w:rPr>
            </w:pPr>
            <w:r>
              <w:rPr>
                <w:sz w:val="18"/>
              </w:rPr>
              <w:t>Min.</w:t>
            </w:r>
            <w:r>
              <w:rPr>
                <w:spacing w:val="-1"/>
                <w:sz w:val="18"/>
              </w:rPr>
              <w:t xml:space="preserve"> </w:t>
            </w:r>
            <w:r>
              <w:rPr>
                <w:sz w:val="18"/>
              </w:rPr>
              <w:t>Number of</w:t>
            </w:r>
            <w:r>
              <w:rPr>
                <w:spacing w:val="-3"/>
                <w:sz w:val="18"/>
              </w:rPr>
              <w:t xml:space="preserve"> </w:t>
            </w:r>
            <w:r>
              <w:rPr>
                <w:sz w:val="18"/>
              </w:rPr>
              <w:t>Adjacent Non-Zeros:</w:t>
            </w:r>
            <w:r>
              <w:rPr>
                <w:spacing w:val="44"/>
                <w:sz w:val="18"/>
              </w:rPr>
              <w:t xml:space="preserve"> </w:t>
            </w:r>
            <w:r>
              <w:rPr>
                <w:sz w:val="18"/>
              </w:rPr>
              <w:t>2</w:t>
            </w:r>
          </w:p>
        </w:tc>
      </w:tr>
    </w:tbl>
    <w:p w14:paraId="07796CEC" w14:textId="77777777" w:rsidR="00700ED3" w:rsidRPr="00596963" w:rsidRDefault="00700ED3" w:rsidP="00700ED3">
      <w:pPr>
        <w:spacing w:line="188" w:lineRule="exact"/>
        <w:rPr>
          <w:sz w:val="18"/>
        </w:rPr>
        <w:sectPr w:rsidR="00700ED3" w:rsidRPr="00596963" w:rsidSect="009F5497">
          <w:pgSz w:w="11906" w:h="16838" w:code="9"/>
          <w:pgMar w:top="1360" w:right="1200" w:bottom="280" w:left="1260" w:header="720" w:footer="720" w:gutter="0"/>
          <w:cols w:space="720"/>
          <w:docGrid w:linePitch="299"/>
        </w:sectPr>
      </w:pPr>
    </w:p>
    <w:tbl>
      <w:tblPr>
        <w:tblStyle w:val="TableNormal"/>
        <w:tblW w:w="0" w:type="auto"/>
        <w:tblInd w:w="187" w:type="dxa"/>
        <w:tblLayout w:type="fixed"/>
        <w:tblLook w:val="01E0" w:firstRow="1" w:lastRow="1" w:firstColumn="1" w:lastColumn="1" w:noHBand="0" w:noVBand="0"/>
      </w:tblPr>
      <w:tblGrid>
        <w:gridCol w:w="1785"/>
        <w:gridCol w:w="7683"/>
      </w:tblGrid>
      <w:tr w:rsidR="00700ED3" w:rsidRPr="009A71AF" w14:paraId="0877E9B7" w14:textId="77777777" w:rsidTr="009F5497">
        <w:tc>
          <w:tcPr>
            <w:tcW w:w="1785" w:type="dxa"/>
            <w:tcBorders>
              <w:top w:val="single" w:sz="4" w:space="0" w:color="000000"/>
              <w:bottom w:val="single" w:sz="4" w:space="0" w:color="000000"/>
            </w:tcBorders>
          </w:tcPr>
          <w:p w14:paraId="585452E7" w14:textId="77777777" w:rsidR="00700ED3" w:rsidRDefault="00700ED3" w:rsidP="009F5497">
            <w:pPr>
              <w:pStyle w:val="TableParagraph"/>
              <w:spacing w:before="0" w:line="204" w:lineRule="exact"/>
              <w:ind w:left="0" w:firstLine="0"/>
              <w:rPr>
                <w:sz w:val="18"/>
              </w:rPr>
            </w:pPr>
          </w:p>
        </w:tc>
        <w:tc>
          <w:tcPr>
            <w:tcW w:w="7683" w:type="dxa"/>
            <w:tcBorders>
              <w:top w:val="single" w:sz="4" w:space="0" w:color="000000"/>
              <w:bottom w:val="single" w:sz="4" w:space="0" w:color="000000"/>
            </w:tcBorders>
          </w:tcPr>
          <w:p w14:paraId="35FD5876" w14:textId="77777777" w:rsidR="00700ED3" w:rsidRDefault="00700ED3" w:rsidP="009F5497">
            <w:pPr>
              <w:pStyle w:val="TableParagraph"/>
              <w:spacing w:before="0" w:line="204" w:lineRule="exact"/>
              <w:ind w:left="137" w:firstLine="0"/>
              <w:rPr>
                <w:i/>
                <w:sz w:val="18"/>
              </w:rPr>
            </w:pPr>
            <w:r>
              <w:rPr>
                <w:i/>
                <w:sz w:val="18"/>
              </w:rPr>
              <w:t>Peak Detection</w:t>
            </w:r>
          </w:p>
          <w:p w14:paraId="533779F6" w14:textId="77777777" w:rsidR="00700ED3" w:rsidRPr="009D44F3" w:rsidRDefault="00700ED3" w:rsidP="00700ED3">
            <w:pPr>
              <w:pStyle w:val="TableParagraph"/>
              <w:numPr>
                <w:ilvl w:val="0"/>
                <w:numId w:val="30"/>
              </w:numPr>
              <w:tabs>
                <w:tab w:val="left" w:pos="421"/>
              </w:tabs>
              <w:spacing w:before="25"/>
              <w:rPr>
                <w:sz w:val="18"/>
              </w:rPr>
            </w:pPr>
            <w:r w:rsidRPr="009D44F3">
              <w:rPr>
                <w:sz w:val="18"/>
              </w:rPr>
              <w:t>Chromatographic S/N Threshold: 6</w:t>
            </w:r>
          </w:p>
          <w:p w14:paraId="124EBD11" w14:textId="77777777" w:rsidR="00700ED3" w:rsidRPr="009D44F3" w:rsidRDefault="00700ED3" w:rsidP="00700ED3">
            <w:pPr>
              <w:pStyle w:val="TableParagraph"/>
              <w:numPr>
                <w:ilvl w:val="0"/>
                <w:numId w:val="30"/>
              </w:numPr>
              <w:tabs>
                <w:tab w:val="left" w:pos="421"/>
              </w:tabs>
              <w:spacing w:before="25"/>
              <w:rPr>
                <w:sz w:val="18"/>
              </w:rPr>
            </w:pPr>
            <w:r w:rsidRPr="009D44F3">
              <w:rPr>
                <w:sz w:val="18"/>
              </w:rPr>
              <w:t>Remove Baseline: False</w:t>
            </w:r>
          </w:p>
          <w:p w14:paraId="71B801D3" w14:textId="77777777" w:rsidR="00700ED3" w:rsidRPr="009D44F3" w:rsidRDefault="00700ED3" w:rsidP="00700ED3">
            <w:pPr>
              <w:pStyle w:val="TableParagraph"/>
              <w:numPr>
                <w:ilvl w:val="0"/>
                <w:numId w:val="30"/>
              </w:numPr>
              <w:tabs>
                <w:tab w:val="left" w:pos="421"/>
              </w:tabs>
              <w:spacing w:before="25"/>
              <w:rPr>
                <w:sz w:val="18"/>
              </w:rPr>
            </w:pPr>
            <w:r w:rsidRPr="009D44F3">
              <w:rPr>
                <w:sz w:val="18"/>
              </w:rPr>
              <w:t>Gap Ratio Threshold: 0.35</w:t>
            </w:r>
          </w:p>
          <w:p w14:paraId="3B2AF4E3" w14:textId="77777777" w:rsidR="00700ED3" w:rsidRPr="009D44F3" w:rsidRDefault="00700ED3" w:rsidP="00700ED3">
            <w:pPr>
              <w:pStyle w:val="TableParagraph"/>
              <w:numPr>
                <w:ilvl w:val="0"/>
                <w:numId w:val="30"/>
              </w:numPr>
              <w:tabs>
                <w:tab w:val="left" w:pos="421"/>
              </w:tabs>
              <w:spacing w:before="25"/>
              <w:rPr>
                <w:sz w:val="18"/>
              </w:rPr>
            </w:pPr>
            <w:r w:rsidRPr="009D44F3">
              <w:rPr>
                <w:sz w:val="18"/>
              </w:rPr>
              <w:t>Max. Peak Width [min]: 0.9</w:t>
            </w:r>
          </w:p>
          <w:p w14:paraId="7A017E68" w14:textId="77777777" w:rsidR="00700ED3" w:rsidRPr="009D44F3" w:rsidRDefault="00700ED3" w:rsidP="00700ED3">
            <w:pPr>
              <w:pStyle w:val="TableParagraph"/>
              <w:numPr>
                <w:ilvl w:val="0"/>
                <w:numId w:val="30"/>
              </w:numPr>
              <w:spacing w:before="31"/>
              <w:rPr>
                <w:i/>
                <w:sz w:val="18"/>
              </w:rPr>
            </w:pPr>
            <w:r w:rsidRPr="009D44F3">
              <w:rPr>
                <w:sz w:val="18"/>
              </w:rPr>
              <w:t>Min. Relative Valley Depth: 0.1</w:t>
            </w:r>
          </w:p>
          <w:p w14:paraId="265B42BC" w14:textId="77777777" w:rsidR="00700ED3" w:rsidRDefault="00700ED3" w:rsidP="009F5497">
            <w:pPr>
              <w:pStyle w:val="TableParagraph"/>
              <w:spacing w:before="31"/>
              <w:ind w:left="194" w:firstLine="0"/>
              <w:rPr>
                <w:i/>
                <w:sz w:val="18"/>
              </w:rPr>
            </w:pPr>
            <w:r>
              <w:rPr>
                <w:i/>
                <w:sz w:val="18"/>
              </w:rPr>
              <w:t>Isotope Pattern Detection</w:t>
            </w:r>
          </w:p>
          <w:p w14:paraId="161BEFF4" w14:textId="77777777" w:rsidR="00700ED3" w:rsidRPr="009D44F3" w:rsidRDefault="00700ED3" w:rsidP="00700ED3">
            <w:pPr>
              <w:pStyle w:val="TableParagraph"/>
              <w:numPr>
                <w:ilvl w:val="0"/>
                <w:numId w:val="30"/>
              </w:numPr>
              <w:tabs>
                <w:tab w:val="left" w:pos="421"/>
              </w:tabs>
              <w:spacing w:before="32"/>
              <w:rPr>
                <w:sz w:val="18"/>
              </w:rPr>
            </w:pPr>
            <w:r w:rsidRPr="009D44F3">
              <w:rPr>
                <w:sz w:val="18"/>
              </w:rPr>
              <w:t>Group Isotopes for: Br; Cl</w:t>
            </w:r>
          </w:p>
          <w:p w14:paraId="48D12C52" w14:textId="77777777" w:rsidR="00700ED3" w:rsidRPr="009D44F3" w:rsidRDefault="00700ED3" w:rsidP="00700ED3">
            <w:pPr>
              <w:pStyle w:val="TableParagraph"/>
              <w:numPr>
                <w:ilvl w:val="0"/>
                <w:numId w:val="30"/>
              </w:numPr>
              <w:tabs>
                <w:tab w:val="left" w:pos="421"/>
              </w:tabs>
              <w:spacing w:before="32"/>
              <w:rPr>
                <w:sz w:val="18"/>
              </w:rPr>
            </w:pPr>
            <w:r w:rsidRPr="009D44F3">
              <w:rPr>
                <w:sz w:val="18"/>
              </w:rPr>
              <w:t>Use Peak Quality for Isotope Grouping: True</w:t>
            </w:r>
          </w:p>
          <w:p w14:paraId="1B9E26F9" w14:textId="77777777" w:rsidR="00700ED3" w:rsidRPr="009D44F3" w:rsidRDefault="00700ED3" w:rsidP="00700ED3">
            <w:pPr>
              <w:pStyle w:val="TableParagraph"/>
              <w:numPr>
                <w:ilvl w:val="0"/>
                <w:numId w:val="30"/>
              </w:numPr>
              <w:tabs>
                <w:tab w:val="left" w:pos="421"/>
              </w:tabs>
              <w:spacing w:before="32"/>
              <w:rPr>
                <w:sz w:val="18"/>
              </w:rPr>
            </w:pPr>
            <w:r w:rsidRPr="009D44F3">
              <w:rPr>
                <w:sz w:val="18"/>
              </w:rPr>
              <w:t>Filter out Features with Bad Peaks Only: True</w:t>
            </w:r>
          </w:p>
          <w:p w14:paraId="1D49E87D" w14:textId="77777777" w:rsidR="00700ED3" w:rsidRPr="009D44F3" w:rsidRDefault="00700ED3" w:rsidP="00700ED3">
            <w:pPr>
              <w:pStyle w:val="TableParagraph"/>
              <w:numPr>
                <w:ilvl w:val="0"/>
                <w:numId w:val="30"/>
              </w:numPr>
              <w:tabs>
                <w:tab w:val="left" w:pos="421"/>
              </w:tabs>
              <w:spacing w:before="32"/>
              <w:rPr>
                <w:sz w:val="18"/>
              </w:rPr>
            </w:pPr>
            <w:r w:rsidRPr="009D44F3">
              <w:rPr>
                <w:sz w:val="18"/>
              </w:rPr>
              <w:t>Zig-Zag Index Threshold: 0.2</w:t>
            </w:r>
          </w:p>
          <w:p w14:paraId="3768C892" w14:textId="77777777" w:rsidR="00700ED3" w:rsidRPr="009D44F3" w:rsidRDefault="00700ED3" w:rsidP="00700ED3">
            <w:pPr>
              <w:pStyle w:val="TableParagraph"/>
              <w:numPr>
                <w:ilvl w:val="0"/>
                <w:numId w:val="30"/>
              </w:numPr>
              <w:tabs>
                <w:tab w:val="left" w:pos="421"/>
              </w:tabs>
              <w:spacing w:before="32"/>
              <w:rPr>
                <w:sz w:val="18"/>
              </w:rPr>
            </w:pPr>
            <w:r w:rsidRPr="009D44F3">
              <w:rPr>
                <w:sz w:val="18"/>
              </w:rPr>
              <w:t>Jaggedness Threshold: 0.4</w:t>
            </w:r>
          </w:p>
          <w:p w14:paraId="49E3559E" w14:textId="77777777" w:rsidR="00700ED3" w:rsidRPr="009D44F3" w:rsidRDefault="00700ED3" w:rsidP="00700ED3">
            <w:pPr>
              <w:pStyle w:val="TableParagraph"/>
              <w:numPr>
                <w:ilvl w:val="0"/>
                <w:numId w:val="30"/>
              </w:numPr>
              <w:tabs>
                <w:tab w:val="left" w:pos="421"/>
              </w:tabs>
              <w:spacing w:before="32"/>
              <w:rPr>
                <w:sz w:val="18"/>
              </w:rPr>
            </w:pPr>
            <w:r w:rsidRPr="009D44F3">
              <w:rPr>
                <w:sz w:val="18"/>
              </w:rPr>
              <w:t>Modality Threshold: 0.9</w:t>
            </w:r>
          </w:p>
          <w:p w14:paraId="31585A4D" w14:textId="77777777" w:rsidR="00700ED3" w:rsidRPr="009D44F3" w:rsidRDefault="00700ED3" w:rsidP="00700ED3">
            <w:pPr>
              <w:pStyle w:val="TableParagraph"/>
              <w:numPr>
                <w:ilvl w:val="0"/>
                <w:numId w:val="30"/>
              </w:numPr>
              <w:tabs>
                <w:tab w:val="left" w:pos="421"/>
              </w:tabs>
              <w:spacing w:before="32"/>
              <w:rPr>
                <w:sz w:val="18"/>
              </w:rPr>
            </w:pPr>
            <w:r w:rsidRPr="009D44F3">
              <w:rPr>
                <w:sz w:val="18"/>
              </w:rPr>
              <w:t>Remove Potentially False Positive Isotopes: True</w:t>
            </w:r>
          </w:p>
          <w:p w14:paraId="258D15E3" w14:textId="77777777" w:rsidR="00700ED3" w:rsidRDefault="00700ED3" w:rsidP="009F5497">
            <w:pPr>
              <w:pStyle w:val="TableParagraph"/>
              <w:ind w:left="194" w:firstLine="0"/>
              <w:rPr>
                <w:i/>
                <w:sz w:val="18"/>
              </w:rPr>
            </w:pPr>
            <w:r>
              <w:rPr>
                <w:i/>
                <w:sz w:val="18"/>
              </w:rPr>
              <w:t>Compound Detection</w:t>
            </w:r>
          </w:p>
          <w:p w14:paraId="308D7E1B" w14:textId="77777777" w:rsidR="00700ED3" w:rsidRPr="002E6551" w:rsidRDefault="00700ED3" w:rsidP="00700ED3">
            <w:pPr>
              <w:pStyle w:val="TableParagraph"/>
              <w:numPr>
                <w:ilvl w:val="0"/>
                <w:numId w:val="30"/>
              </w:numPr>
              <w:tabs>
                <w:tab w:val="left" w:pos="421"/>
              </w:tabs>
              <w:rPr>
                <w:sz w:val="18"/>
              </w:rPr>
            </w:pPr>
            <w:r w:rsidRPr="002E6551">
              <w:rPr>
                <w:sz w:val="18"/>
              </w:rPr>
              <w:t>Ions: [M+</w:t>
            </w:r>
            <w:proofErr w:type="gramStart"/>
            <w:r w:rsidRPr="002E6551">
              <w:rPr>
                <w:sz w:val="18"/>
              </w:rPr>
              <w:t>H]+</w:t>
            </w:r>
            <w:proofErr w:type="gramEnd"/>
            <w:r w:rsidRPr="002E6551">
              <w:rPr>
                <w:sz w:val="18"/>
              </w:rPr>
              <w:t>, [M+K]+, [</w:t>
            </w:r>
            <w:proofErr w:type="spellStart"/>
            <w:r w:rsidRPr="002E6551">
              <w:rPr>
                <w:sz w:val="18"/>
              </w:rPr>
              <w:t>M+Na</w:t>
            </w:r>
            <w:proofErr w:type="spellEnd"/>
            <w:r w:rsidRPr="002E6551">
              <w:rPr>
                <w:sz w:val="18"/>
              </w:rPr>
              <w:t>]+, [M+H]-</w:t>
            </w:r>
          </w:p>
          <w:p w14:paraId="3F2BA714" w14:textId="77777777" w:rsidR="00700ED3" w:rsidRPr="002E6551" w:rsidRDefault="00700ED3" w:rsidP="00700ED3">
            <w:pPr>
              <w:pStyle w:val="TableParagraph"/>
              <w:numPr>
                <w:ilvl w:val="0"/>
                <w:numId w:val="30"/>
              </w:numPr>
              <w:tabs>
                <w:tab w:val="left" w:pos="421"/>
              </w:tabs>
              <w:rPr>
                <w:sz w:val="18"/>
              </w:rPr>
            </w:pPr>
            <w:r w:rsidRPr="002E6551">
              <w:rPr>
                <w:sz w:val="18"/>
              </w:rPr>
              <w:t>Base Ions: [M+</w:t>
            </w:r>
            <w:proofErr w:type="gramStart"/>
            <w:r w:rsidRPr="002E6551">
              <w:rPr>
                <w:sz w:val="18"/>
              </w:rPr>
              <w:t>H]+</w:t>
            </w:r>
            <w:proofErr w:type="gramEnd"/>
            <w:r w:rsidRPr="002E6551">
              <w:rPr>
                <w:sz w:val="18"/>
              </w:rPr>
              <w:t>, [M+H]-</w:t>
            </w:r>
          </w:p>
          <w:p w14:paraId="08B578DE" w14:textId="77777777" w:rsidR="00700ED3" w:rsidRPr="002E6551" w:rsidRDefault="00700ED3" w:rsidP="00700ED3">
            <w:pPr>
              <w:pStyle w:val="TableParagraph"/>
              <w:numPr>
                <w:ilvl w:val="0"/>
                <w:numId w:val="30"/>
              </w:numPr>
              <w:tabs>
                <w:tab w:val="left" w:pos="421"/>
              </w:tabs>
              <w:rPr>
                <w:sz w:val="18"/>
              </w:rPr>
            </w:pPr>
            <w:r w:rsidRPr="002E6551">
              <w:rPr>
                <w:sz w:val="18"/>
              </w:rPr>
              <w:t>Remove Singlets: True</w:t>
            </w:r>
          </w:p>
          <w:p w14:paraId="34EAA4E1" w14:textId="77777777" w:rsidR="00700ED3" w:rsidRDefault="00700ED3" w:rsidP="009F5497">
            <w:pPr>
              <w:pStyle w:val="TableParagraph"/>
              <w:spacing w:before="0" w:line="203" w:lineRule="exact"/>
              <w:ind w:left="194" w:firstLine="0"/>
              <w:rPr>
                <w:i/>
                <w:sz w:val="18"/>
              </w:rPr>
            </w:pPr>
            <w:proofErr w:type="spellStart"/>
            <w:r>
              <w:rPr>
                <w:i/>
                <w:sz w:val="18"/>
              </w:rPr>
              <w:t>AcquireX</w:t>
            </w:r>
            <w:proofErr w:type="spellEnd"/>
            <w:r>
              <w:rPr>
                <w:i/>
                <w:sz w:val="18"/>
              </w:rPr>
              <w:t xml:space="preserve"> Settings</w:t>
            </w:r>
          </w:p>
          <w:p w14:paraId="28C4297A" w14:textId="77777777" w:rsidR="00700ED3" w:rsidRPr="00700DAE" w:rsidRDefault="00700ED3" w:rsidP="00700ED3">
            <w:pPr>
              <w:pStyle w:val="Paragraphedeliste"/>
              <w:numPr>
                <w:ilvl w:val="0"/>
                <w:numId w:val="30"/>
              </w:numPr>
              <w:suppressAutoHyphens/>
              <w:spacing w:before="0" w:after="0"/>
              <w:contextualSpacing w:val="0"/>
              <w:rPr>
                <w:rFonts w:eastAsia="Times New Roman"/>
                <w:sz w:val="18"/>
              </w:rPr>
            </w:pPr>
            <w:r w:rsidRPr="002E6551">
              <w:rPr>
                <w:rFonts w:eastAsia="Times New Roman"/>
                <w:sz w:val="18"/>
              </w:rPr>
              <w:t>Detect Persistent Background Ions: False</w:t>
            </w:r>
          </w:p>
        </w:tc>
      </w:tr>
      <w:tr w:rsidR="00700ED3" w:rsidRPr="009D44F3" w14:paraId="383F90E5" w14:textId="77777777" w:rsidTr="009F5497">
        <w:trPr>
          <w:trHeight w:val="1929"/>
        </w:trPr>
        <w:tc>
          <w:tcPr>
            <w:tcW w:w="1785" w:type="dxa"/>
            <w:tcBorders>
              <w:top w:val="single" w:sz="4" w:space="0" w:color="000000"/>
              <w:bottom w:val="single" w:sz="4" w:space="0" w:color="000000"/>
            </w:tcBorders>
          </w:tcPr>
          <w:p w14:paraId="7B4DD463" w14:textId="77777777" w:rsidR="00700ED3" w:rsidRDefault="00700ED3" w:rsidP="009F5497">
            <w:pPr>
              <w:pStyle w:val="TableParagraph"/>
              <w:spacing w:before="88"/>
              <w:ind w:left="95" w:firstLine="0"/>
              <w:rPr>
                <w:sz w:val="18"/>
              </w:rPr>
            </w:pPr>
            <w:r>
              <w:rPr>
                <w:sz w:val="18"/>
              </w:rPr>
              <w:t>Group</w:t>
            </w:r>
            <w:r>
              <w:rPr>
                <w:spacing w:val="-4"/>
                <w:sz w:val="18"/>
              </w:rPr>
              <w:t xml:space="preserve"> </w:t>
            </w:r>
            <w:r>
              <w:rPr>
                <w:sz w:val="18"/>
              </w:rPr>
              <w:t>Compounds</w:t>
            </w:r>
          </w:p>
        </w:tc>
        <w:tc>
          <w:tcPr>
            <w:tcW w:w="7683" w:type="dxa"/>
            <w:tcBorders>
              <w:top w:val="single" w:sz="4" w:space="0" w:color="000000"/>
              <w:bottom w:val="single" w:sz="4" w:space="0" w:color="000000"/>
            </w:tcBorders>
          </w:tcPr>
          <w:p w14:paraId="73D9E208" w14:textId="77777777" w:rsidR="00700ED3" w:rsidRDefault="00700ED3" w:rsidP="009F5497">
            <w:pPr>
              <w:pStyle w:val="TableParagraph"/>
              <w:spacing w:before="55"/>
              <w:ind w:left="142" w:firstLine="0"/>
              <w:rPr>
                <w:i/>
                <w:sz w:val="18"/>
              </w:rPr>
            </w:pPr>
            <w:r>
              <w:rPr>
                <w:i/>
                <w:sz w:val="18"/>
              </w:rPr>
              <w:t>General Settings</w:t>
            </w:r>
          </w:p>
          <w:p w14:paraId="08C147B8" w14:textId="77777777" w:rsidR="00700ED3" w:rsidRPr="00700DAE" w:rsidRDefault="00700ED3" w:rsidP="00700ED3">
            <w:pPr>
              <w:pStyle w:val="TableParagraph"/>
              <w:numPr>
                <w:ilvl w:val="0"/>
                <w:numId w:val="28"/>
              </w:numPr>
              <w:tabs>
                <w:tab w:val="left" w:pos="428"/>
              </w:tabs>
              <w:spacing w:before="32"/>
              <w:rPr>
                <w:sz w:val="18"/>
              </w:rPr>
            </w:pPr>
            <w:r w:rsidRPr="00700DAE">
              <w:rPr>
                <w:sz w:val="18"/>
              </w:rPr>
              <w:t>Mass Tolerance: 5ppm</w:t>
            </w:r>
          </w:p>
          <w:p w14:paraId="79E9063A" w14:textId="77777777" w:rsidR="00700ED3" w:rsidRPr="00700DAE" w:rsidRDefault="00700ED3" w:rsidP="00700ED3">
            <w:pPr>
              <w:pStyle w:val="TableParagraph"/>
              <w:numPr>
                <w:ilvl w:val="0"/>
                <w:numId w:val="28"/>
              </w:numPr>
              <w:tabs>
                <w:tab w:val="left" w:pos="428"/>
              </w:tabs>
              <w:spacing w:before="32"/>
              <w:rPr>
                <w:sz w:val="18"/>
              </w:rPr>
            </w:pPr>
            <w:r w:rsidRPr="00700DAE">
              <w:rPr>
                <w:sz w:val="18"/>
              </w:rPr>
              <w:t>RT Tolerance [min]: 0.2</w:t>
            </w:r>
          </w:p>
          <w:p w14:paraId="7BA0DB99" w14:textId="77777777" w:rsidR="00700ED3" w:rsidRPr="00700DAE" w:rsidRDefault="00700ED3" w:rsidP="00700ED3">
            <w:pPr>
              <w:pStyle w:val="TableParagraph"/>
              <w:numPr>
                <w:ilvl w:val="0"/>
                <w:numId w:val="28"/>
              </w:numPr>
              <w:tabs>
                <w:tab w:val="left" w:pos="428"/>
              </w:tabs>
              <w:spacing w:before="32"/>
              <w:rPr>
                <w:sz w:val="18"/>
              </w:rPr>
            </w:pPr>
            <w:r w:rsidRPr="00700DAE">
              <w:rPr>
                <w:sz w:val="18"/>
              </w:rPr>
              <w:t>Align Peaks: False</w:t>
            </w:r>
          </w:p>
          <w:p w14:paraId="65157896" w14:textId="77777777" w:rsidR="00700ED3" w:rsidRPr="00700DAE" w:rsidRDefault="00700ED3" w:rsidP="00700ED3">
            <w:pPr>
              <w:pStyle w:val="TableParagraph"/>
              <w:numPr>
                <w:ilvl w:val="0"/>
                <w:numId w:val="28"/>
              </w:numPr>
              <w:tabs>
                <w:tab w:val="left" w:pos="428"/>
              </w:tabs>
              <w:spacing w:before="32"/>
              <w:rPr>
                <w:sz w:val="18"/>
              </w:rPr>
            </w:pPr>
            <w:r w:rsidRPr="00700DAE">
              <w:rPr>
                <w:sz w:val="18"/>
              </w:rPr>
              <w:t>Preferred Ions: [M+</w:t>
            </w:r>
            <w:proofErr w:type="gramStart"/>
            <w:r w:rsidRPr="00700DAE">
              <w:rPr>
                <w:sz w:val="18"/>
              </w:rPr>
              <w:t>H]+</w:t>
            </w:r>
            <w:proofErr w:type="gramEnd"/>
            <w:r w:rsidRPr="00700DAE">
              <w:rPr>
                <w:sz w:val="18"/>
              </w:rPr>
              <w:t>,[M-H]−</w:t>
            </w:r>
          </w:p>
          <w:p w14:paraId="03C00403" w14:textId="77777777" w:rsidR="00700ED3" w:rsidRPr="00700DAE" w:rsidRDefault="00700ED3" w:rsidP="00700ED3">
            <w:pPr>
              <w:pStyle w:val="TableParagraph"/>
              <w:numPr>
                <w:ilvl w:val="0"/>
                <w:numId w:val="28"/>
              </w:numPr>
              <w:tabs>
                <w:tab w:val="left" w:pos="428"/>
              </w:tabs>
              <w:spacing w:before="32"/>
              <w:rPr>
                <w:sz w:val="18"/>
              </w:rPr>
            </w:pPr>
            <w:r w:rsidRPr="00700DAE">
              <w:rPr>
                <w:sz w:val="18"/>
              </w:rPr>
              <w:t>Area Integration: Most Common Ion</w:t>
            </w:r>
          </w:p>
          <w:p w14:paraId="7866A1AE" w14:textId="77777777" w:rsidR="00700ED3" w:rsidRDefault="00700ED3" w:rsidP="009F5497">
            <w:pPr>
              <w:pStyle w:val="TableParagraph"/>
              <w:ind w:left="199" w:firstLine="0"/>
              <w:rPr>
                <w:i/>
                <w:sz w:val="18"/>
              </w:rPr>
            </w:pPr>
            <w:r>
              <w:rPr>
                <w:i/>
                <w:sz w:val="18"/>
              </w:rPr>
              <w:t>Peak Rating Contributions</w:t>
            </w:r>
          </w:p>
          <w:p w14:paraId="14559211" w14:textId="77777777" w:rsidR="00700ED3" w:rsidRPr="00700DAE" w:rsidRDefault="00700ED3" w:rsidP="00700ED3">
            <w:pPr>
              <w:pStyle w:val="TableParagraph"/>
              <w:numPr>
                <w:ilvl w:val="0"/>
                <w:numId w:val="28"/>
              </w:numPr>
              <w:tabs>
                <w:tab w:val="left" w:pos="428"/>
              </w:tabs>
              <w:rPr>
                <w:sz w:val="18"/>
              </w:rPr>
            </w:pPr>
            <w:r w:rsidRPr="00700DAE">
              <w:rPr>
                <w:sz w:val="18"/>
              </w:rPr>
              <w:t>Area Contribution: 3</w:t>
            </w:r>
          </w:p>
          <w:p w14:paraId="31D14169" w14:textId="77777777" w:rsidR="00700ED3" w:rsidRPr="00700DAE" w:rsidRDefault="00700ED3" w:rsidP="00700ED3">
            <w:pPr>
              <w:pStyle w:val="TableParagraph"/>
              <w:numPr>
                <w:ilvl w:val="0"/>
                <w:numId w:val="28"/>
              </w:numPr>
              <w:tabs>
                <w:tab w:val="left" w:pos="428"/>
              </w:tabs>
              <w:rPr>
                <w:sz w:val="18"/>
              </w:rPr>
            </w:pPr>
            <w:r w:rsidRPr="00700DAE">
              <w:rPr>
                <w:sz w:val="18"/>
              </w:rPr>
              <w:t>CV Contribution: 10</w:t>
            </w:r>
          </w:p>
          <w:p w14:paraId="43C72B91" w14:textId="77777777" w:rsidR="00700ED3" w:rsidRPr="00700DAE" w:rsidRDefault="00700ED3" w:rsidP="00700ED3">
            <w:pPr>
              <w:pStyle w:val="TableParagraph"/>
              <w:numPr>
                <w:ilvl w:val="0"/>
                <w:numId w:val="28"/>
              </w:numPr>
              <w:tabs>
                <w:tab w:val="left" w:pos="428"/>
              </w:tabs>
              <w:rPr>
                <w:sz w:val="18"/>
              </w:rPr>
            </w:pPr>
            <w:r w:rsidRPr="00700DAE">
              <w:rPr>
                <w:sz w:val="18"/>
              </w:rPr>
              <w:t>FWHM to Base Contribution: 5</w:t>
            </w:r>
          </w:p>
          <w:p w14:paraId="4ADF2C06" w14:textId="77777777" w:rsidR="00700ED3" w:rsidRPr="00700DAE" w:rsidRDefault="00700ED3" w:rsidP="00700ED3">
            <w:pPr>
              <w:pStyle w:val="TableParagraph"/>
              <w:numPr>
                <w:ilvl w:val="0"/>
                <w:numId w:val="28"/>
              </w:numPr>
              <w:tabs>
                <w:tab w:val="left" w:pos="428"/>
              </w:tabs>
              <w:rPr>
                <w:sz w:val="18"/>
              </w:rPr>
            </w:pPr>
            <w:r w:rsidRPr="00700DAE">
              <w:rPr>
                <w:sz w:val="18"/>
              </w:rPr>
              <w:t>Jaggedness Contribution: 5</w:t>
            </w:r>
          </w:p>
          <w:p w14:paraId="6EA8AD8E" w14:textId="77777777" w:rsidR="00700ED3" w:rsidRPr="00700DAE" w:rsidRDefault="00700ED3" w:rsidP="00700ED3">
            <w:pPr>
              <w:pStyle w:val="TableParagraph"/>
              <w:numPr>
                <w:ilvl w:val="0"/>
                <w:numId w:val="28"/>
              </w:numPr>
              <w:tabs>
                <w:tab w:val="left" w:pos="428"/>
              </w:tabs>
              <w:rPr>
                <w:sz w:val="18"/>
              </w:rPr>
            </w:pPr>
            <w:r w:rsidRPr="00700DAE">
              <w:rPr>
                <w:sz w:val="18"/>
              </w:rPr>
              <w:t>Modality Contribution: 5</w:t>
            </w:r>
          </w:p>
          <w:p w14:paraId="58171672" w14:textId="77777777" w:rsidR="00700ED3" w:rsidRDefault="00700ED3" w:rsidP="00700ED3">
            <w:pPr>
              <w:pStyle w:val="TableParagraph"/>
              <w:numPr>
                <w:ilvl w:val="0"/>
                <w:numId w:val="28"/>
              </w:numPr>
              <w:tabs>
                <w:tab w:val="left" w:pos="428"/>
              </w:tabs>
              <w:rPr>
                <w:sz w:val="18"/>
              </w:rPr>
            </w:pPr>
            <w:r w:rsidRPr="00700DAE">
              <w:rPr>
                <w:sz w:val="18"/>
              </w:rPr>
              <w:t>Zig-Zag Index Contribution: 5</w:t>
            </w:r>
          </w:p>
          <w:p w14:paraId="08C508FB" w14:textId="77777777" w:rsidR="00700ED3" w:rsidRDefault="00700ED3" w:rsidP="009F5497">
            <w:pPr>
              <w:pStyle w:val="TableParagraph"/>
              <w:ind w:left="199" w:firstLine="0"/>
              <w:rPr>
                <w:i/>
                <w:sz w:val="18"/>
              </w:rPr>
            </w:pPr>
            <w:r>
              <w:rPr>
                <w:i/>
                <w:sz w:val="18"/>
              </w:rPr>
              <w:t>Peak Rating Filter</w:t>
            </w:r>
          </w:p>
          <w:p w14:paraId="09F63870" w14:textId="77777777" w:rsidR="00700ED3" w:rsidRPr="00700DAE" w:rsidRDefault="00700ED3" w:rsidP="00700ED3">
            <w:pPr>
              <w:pStyle w:val="TableParagraph"/>
              <w:numPr>
                <w:ilvl w:val="0"/>
                <w:numId w:val="28"/>
              </w:numPr>
              <w:tabs>
                <w:tab w:val="left" w:pos="428"/>
              </w:tabs>
              <w:rPr>
                <w:sz w:val="18"/>
              </w:rPr>
            </w:pPr>
            <w:r w:rsidRPr="00700DAE">
              <w:rPr>
                <w:sz w:val="18"/>
              </w:rPr>
              <w:t>Peak Rating Threshold: 5</w:t>
            </w:r>
          </w:p>
          <w:p w14:paraId="45DFDD74" w14:textId="77777777" w:rsidR="00700ED3" w:rsidRPr="00700DAE" w:rsidRDefault="00700ED3" w:rsidP="00700ED3">
            <w:pPr>
              <w:pStyle w:val="TableParagraph"/>
              <w:numPr>
                <w:ilvl w:val="0"/>
                <w:numId w:val="28"/>
              </w:numPr>
              <w:tabs>
                <w:tab w:val="left" w:pos="428"/>
              </w:tabs>
              <w:rPr>
                <w:sz w:val="18"/>
              </w:rPr>
            </w:pPr>
            <w:r w:rsidRPr="00700DAE">
              <w:rPr>
                <w:sz w:val="18"/>
              </w:rPr>
              <w:t xml:space="preserve">Number of Files: 3 </w:t>
            </w:r>
          </w:p>
        </w:tc>
      </w:tr>
      <w:tr w:rsidR="00700ED3" w:rsidRPr="009A71AF" w14:paraId="0FD6D603" w14:textId="77777777" w:rsidTr="009F5497">
        <w:trPr>
          <w:trHeight w:val="1929"/>
        </w:trPr>
        <w:tc>
          <w:tcPr>
            <w:tcW w:w="1785" w:type="dxa"/>
            <w:tcBorders>
              <w:top w:val="single" w:sz="4" w:space="0" w:color="000000"/>
              <w:bottom w:val="single" w:sz="4" w:space="0" w:color="000000"/>
            </w:tcBorders>
          </w:tcPr>
          <w:p w14:paraId="79A66E4A" w14:textId="77777777" w:rsidR="00700ED3" w:rsidRDefault="00700ED3" w:rsidP="009F5497">
            <w:pPr>
              <w:pStyle w:val="TableParagraph"/>
              <w:spacing w:before="88"/>
              <w:ind w:left="95" w:firstLine="0"/>
              <w:rPr>
                <w:sz w:val="18"/>
              </w:rPr>
            </w:pPr>
            <w:r>
              <w:rPr>
                <w:sz w:val="18"/>
              </w:rPr>
              <w:t xml:space="preserve">Search </w:t>
            </w:r>
            <w:proofErr w:type="spellStart"/>
            <w:r>
              <w:rPr>
                <w:sz w:val="18"/>
              </w:rPr>
              <w:t>ChemSpider</w:t>
            </w:r>
            <w:proofErr w:type="spellEnd"/>
          </w:p>
        </w:tc>
        <w:tc>
          <w:tcPr>
            <w:tcW w:w="7683" w:type="dxa"/>
            <w:tcBorders>
              <w:top w:val="single" w:sz="4" w:space="0" w:color="000000"/>
              <w:bottom w:val="single" w:sz="4" w:space="0" w:color="000000"/>
            </w:tcBorders>
          </w:tcPr>
          <w:p w14:paraId="00E20991" w14:textId="77777777" w:rsidR="00700ED3" w:rsidRDefault="00700ED3" w:rsidP="009F5497">
            <w:pPr>
              <w:pStyle w:val="TableParagraph"/>
              <w:spacing w:before="55"/>
              <w:ind w:left="142" w:firstLine="0"/>
              <w:rPr>
                <w:i/>
                <w:sz w:val="18"/>
              </w:rPr>
            </w:pPr>
            <w:r>
              <w:rPr>
                <w:i/>
                <w:sz w:val="18"/>
              </w:rPr>
              <w:t>Search Settings</w:t>
            </w:r>
          </w:p>
          <w:p w14:paraId="7A95BCBD" w14:textId="77777777" w:rsidR="00700ED3" w:rsidRPr="00700DAE" w:rsidRDefault="00700ED3" w:rsidP="00700ED3">
            <w:pPr>
              <w:pStyle w:val="TableParagraph"/>
              <w:numPr>
                <w:ilvl w:val="0"/>
                <w:numId w:val="28"/>
              </w:numPr>
              <w:tabs>
                <w:tab w:val="left" w:pos="428"/>
              </w:tabs>
              <w:spacing w:before="32"/>
              <w:rPr>
                <w:sz w:val="18"/>
              </w:rPr>
            </w:pPr>
            <w:r w:rsidRPr="00700DAE">
              <w:rPr>
                <w:sz w:val="18"/>
              </w:rPr>
              <w:t xml:space="preserve">Database(s): Chemical Biology Department, Max Planck Institute of Molecular Physiology; ChemicalProbes.org; Chemistry World from the Royal Society of Chemistry; Collaborative Drug Discovery; </w:t>
            </w:r>
            <w:proofErr w:type="spellStart"/>
            <w:r w:rsidRPr="00700DAE">
              <w:rPr>
                <w:sz w:val="18"/>
              </w:rPr>
              <w:t>DrugBank</w:t>
            </w:r>
            <w:proofErr w:type="spellEnd"/>
            <w:r w:rsidRPr="00700DAE">
              <w:rPr>
                <w:sz w:val="18"/>
              </w:rPr>
              <w:t>; Guide to PHARMACOLOGY; Marine Drugs; Toxin, Toxin-Target Database</w:t>
            </w:r>
          </w:p>
          <w:p w14:paraId="5D76A049" w14:textId="77777777" w:rsidR="00700ED3" w:rsidRPr="00700DAE" w:rsidRDefault="00700ED3" w:rsidP="00700ED3">
            <w:pPr>
              <w:pStyle w:val="TableParagraph"/>
              <w:numPr>
                <w:ilvl w:val="0"/>
                <w:numId w:val="28"/>
              </w:numPr>
              <w:tabs>
                <w:tab w:val="left" w:pos="428"/>
              </w:tabs>
              <w:spacing w:before="32"/>
              <w:rPr>
                <w:sz w:val="18"/>
              </w:rPr>
            </w:pPr>
            <w:r w:rsidRPr="00700DAE">
              <w:rPr>
                <w:sz w:val="18"/>
              </w:rPr>
              <w:t>Search Mode:  By Formula or Mass</w:t>
            </w:r>
          </w:p>
          <w:p w14:paraId="2AEFFF0A" w14:textId="77777777" w:rsidR="00700ED3" w:rsidRPr="00700DAE" w:rsidRDefault="00700ED3" w:rsidP="00700ED3">
            <w:pPr>
              <w:pStyle w:val="TableParagraph"/>
              <w:numPr>
                <w:ilvl w:val="0"/>
                <w:numId w:val="28"/>
              </w:numPr>
              <w:tabs>
                <w:tab w:val="left" w:pos="428"/>
              </w:tabs>
              <w:spacing w:before="32"/>
              <w:rPr>
                <w:sz w:val="18"/>
              </w:rPr>
            </w:pPr>
            <w:r w:rsidRPr="00700DAE">
              <w:rPr>
                <w:sz w:val="18"/>
              </w:rPr>
              <w:t>Mass Tolerance: 5 ppm</w:t>
            </w:r>
          </w:p>
          <w:p w14:paraId="5417F966" w14:textId="77777777" w:rsidR="00700ED3" w:rsidRPr="00700DAE" w:rsidRDefault="00700ED3" w:rsidP="00700ED3">
            <w:pPr>
              <w:pStyle w:val="TableParagraph"/>
              <w:numPr>
                <w:ilvl w:val="0"/>
                <w:numId w:val="28"/>
              </w:numPr>
              <w:tabs>
                <w:tab w:val="left" w:pos="428"/>
              </w:tabs>
              <w:spacing w:before="32"/>
              <w:rPr>
                <w:sz w:val="18"/>
              </w:rPr>
            </w:pPr>
            <w:r w:rsidRPr="00700DAE">
              <w:rPr>
                <w:sz w:val="18"/>
              </w:rPr>
              <w:t>Max. # of results per compound: 100</w:t>
            </w:r>
          </w:p>
          <w:p w14:paraId="36C7A4EF" w14:textId="77777777" w:rsidR="00700ED3" w:rsidRPr="00700DAE" w:rsidRDefault="00700ED3" w:rsidP="00700ED3">
            <w:pPr>
              <w:pStyle w:val="TableParagraph"/>
              <w:numPr>
                <w:ilvl w:val="0"/>
                <w:numId w:val="28"/>
              </w:numPr>
              <w:tabs>
                <w:tab w:val="left" w:pos="428"/>
              </w:tabs>
              <w:spacing w:before="32"/>
              <w:rPr>
                <w:sz w:val="18"/>
              </w:rPr>
            </w:pPr>
            <w:r w:rsidRPr="00700DAE">
              <w:rPr>
                <w:sz w:val="18"/>
              </w:rPr>
              <w:t xml:space="preserve">Result Order (for Max. # of results per compound): Order </w:t>
            </w:r>
            <w:proofErr w:type="gramStart"/>
            <w:r w:rsidRPr="00700DAE">
              <w:rPr>
                <w:sz w:val="18"/>
              </w:rPr>
              <w:t>By</w:t>
            </w:r>
            <w:proofErr w:type="gramEnd"/>
            <w:r w:rsidRPr="00700DAE">
              <w:rPr>
                <w:sz w:val="18"/>
              </w:rPr>
              <w:t xml:space="preserve"> Reference Count (DESC)</w:t>
            </w:r>
          </w:p>
          <w:p w14:paraId="240F275D" w14:textId="77777777" w:rsidR="00700ED3" w:rsidRPr="00700DAE" w:rsidRDefault="00700ED3" w:rsidP="00700ED3">
            <w:pPr>
              <w:pStyle w:val="TableParagraph"/>
              <w:numPr>
                <w:ilvl w:val="0"/>
                <w:numId w:val="28"/>
              </w:numPr>
              <w:rPr>
                <w:i/>
                <w:sz w:val="18"/>
              </w:rPr>
            </w:pPr>
            <w:r w:rsidRPr="00700DAE">
              <w:rPr>
                <w:sz w:val="18"/>
              </w:rPr>
              <w:t>Max. # of Predicted Compositions to be searched per Compound: 3</w:t>
            </w:r>
          </w:p>
          <w:p w14:paraId="7465D9A6" w14:textId="77777777" w:rsidR="00700ED3" w:rsidRDefault="00700ED3" w:rsidP="009F5497">
            <w:pPr>
              <w:pStyle w:val="TableParagraph"/>
              <w:ind w:left="199" w:firstLine="0"/>
              <w:rPr>
                <w:i/>
                <w:sz w:val="18"/>
              </w:rPr>
            </w:pPr>
            <w:r>
              <w:rPr>
                <w:i/>
                <w:sz w:val="18"/>
              </w:rPr>
              <w:t>Predicted Composition Annotation</w:t>
            </w:r>
          </w:p>
          <w:p w14:paraId="025B9E5C" w14:textId="77777777" w:rsidR="00700ED3" w:rsidRPr="00700DAE" w:rsidRDefault="00700ED3" w:rsidP="00700ED3">
            <w:pPr>
              <w:pStyle w:val="Paragraphedeliste"/>
              <w:numPr>
                <w:ilvl w:val="0"/>
                <w:numId w:val="28"/>
              </w:numPr>
              <w:suppressAutoHyphens/>
              <w:spacing w:before="0" w:after="0"/>
              <w:contextualSpacing w:val="0"/>
              <w:rPr>
                <w:rFonts w:eastAsia="Times New Roman"/>
                <w:sz w:val="18"/>
              </w:rPr>
            </w:pPr>
            <w:r w:rsidRPr="00700DAE">
              <w:rPr>
                <w:rFonts w:eastAsia="Times New Roman"/>
                <w:sz w:val="18"/>
              </w:rPr>
              <w:t>Check All Predicted Compositions:  False</w:t>
            </w:r>
          </w:p>
        </w:tc>
      </w:tr>
      <w:tr w:rsidR="00700ED3" w:rsidRPr="002050CC" w14:paraId="3A993C6C" w14:textId="77777777" w:rsidTr="009F5497">
        <w:tc>
          <w:tcPr>
            <w:tcW w:w="1785" w:type="dxa"/>
            <w:tcBorders>
              <w:top w:val="single" w:sz="4" w:space="0" w:color="000000"/>
              <w:bottom w:val="single" w:sz="4" w:space="0" w:color="000000"/>
            </w:tcBorders>
          </w:tcPr>
          <w:p w14:paraId="3FDCF979" w14:textId="77777777" w:rsidR="00700ED3" w:rsidRDefault="00700ED3" w:rsidP="009F5497">
            <w:pPr>
              <w:pStyle w:val="TableParagraph"/>
              <w:spacing w:before="88"/>
              <w:ind w:left="95" w:firstLine="0"/>
              <w:rPr>
                <w:sz w:val="18"/>
              </w:rPr>
            </w:pPr>
            <w:r>
              <w:rPr>
                <w:sz w:val="18"/>
              </w:rPr>
              <w:t xml:space="preserve">Search </w:t>
            </w:r>
            <w:proofErr w:type="spellStart"/>
            <w:r>
              <w:rPr>
                <w:sz w:val="18"/>
              </w:rPr>
              <w:t>MassLists</w:t>
            </w:r>
            <w:proofErr w:type="spellEnd"/>
          </w:p>
        </w:tc>
        <w:tc>
          <w:tcPr>
            <w:tcW w:w="7683" w:type="dxa"/>
            <w:tcBorders>
              <w:top w:val="single" w:sz="4" w:space="0" w:color="000000"/>
              <w:bottom w:val="single" w:sz="4" w:space="0" w:color="000000"/>
            </w:tcBorders>
          </w:tcPr>
          <w:p w14:paraId="1B5B7345" w14:textId="77777777" w:rsidR="00700ED3" w:rsidRDefault="00700ED3" w:rsidP="009F5497">
            <w:pPr>
              <w:pStyle w:val="TableParagraph"/>
              <w:spacing w:before="55"/>
              <w:ind w:left="142" w:firstLine="0"/>
              <w:rPr>
                <w:i/>
                <w:sz w:val="18"/>
              </w:rPr>
            </w:pPr>
            <w:r>
              <w:rPr>
                <w:i/>
                <w:sz w:val="18"/>
              </w:rPr>
              <w:t xml:space="preserve">Search Settings: </w:t>
            </w:r>
            <w:proofErr w:type="spellStart"/>
            <w:r>
              <w:rPr>
                <w:i/>
                <w:sz w:val="18"/>
              </w:rPr>
              <w:t>MassLists</w:t>
            </w:r>
            <w:proofErr w:type="spellEnd"/>
          </w:p>
          <w:p w14:paraId="1E61EF84" w14:textId="77777777" w:rsidR="00700ED3" w:rsidRPr="002050CC" w:rsidRDefault="00700ED3" w:rsidP="00700ED3">
            <w:pPr>
              <w:pStyle w:val="TableParagraph"/>
              <w:numPr>
                <w:ilvl w:val="0"/>
                <w:numId w:val="28"/>
              </w:numPr>
              <w:tabs>
                <w:tab w:val="left" w:pos="428"/>
              </w:tabs>
              <w:spacing w:before="32"/>
              <w:rPr>
                <w:sz w:val="18"/>
              </w:rPr>
            </w:pPr>
            <w:r w:rsidRPr="002050CC">
              <w:rPr>
                <w:sz w:val="18"/>
              </w:rPr>
              <w:t>Mass Tolerance:  5ppm</w:t>
            </w:r>
          </w:p>
          <w:p w14:paraId="2E2E5F70" w14:textId="77777777" w:rsidR="00700ED3" w:rsidRPr="002050CC" w:rsidRDefault="00700ED3" w:rsidP="00700ED3">
            <w:pPr>
              <w:pStyle w:val="TableParagraph"/>
              <w:numPr>
                <w:ilvl w:val="0"/>
                <w:numId w:val="28"/>
              </w:numPr>
              <w:tabs>
                <w:tab w:val="left" w:pos="428"/>
              </w:tabs>
              <w:spacing w:before="32"/>
              <w:rPr>
                <w:sz w:val="18"/>
              </w:rPr>
            </w:pPr>
            <w:r w:rsidRPr="002050CC">
              <w:rPr>
                <w:sz w:val="18"/>
              </w:rPr>
              <w:t>Use Retention Time: True</w:t>
            </w:r>
          </w:p>
          <w:p w14:paraId="44102647" w14:textId="77777777" w:rsidR="00700ED3" w:rsidRPr="002050CC" w:rsidRDefault="00700ED3" w:rsidP="00700ED3">
            <w:pPr>
              <w:pStyle w:val="TableParagraph"/>
              <w:numPr>
                <w:ilvl w:val="0"/>
                <w:numId w:val="28"/>
              </w:numPr>
              <w:tabs>
                <w:tab w:val="left" w:pos="428"/>
              </w:tabs>
              <w:spacing w:before="32"/>
              <w:rPr>
                <w:sz w:val="18"/>
              </w:rPr>
            </w:pPr>
            <w:r w:rsidRPr="002050CC">
              <w:rPr>
                <w:sz w:val="18"/>
              </w:rPr>
              <w:t>RT Tolerance [min]: 1</w:t>
            </w:r>
          </w:p>
        </w:tc>
      </w:tr>
      <w:tr w:rsidR="00700ED3" w:rsidRPr="002050CC" w14:paraId="608B34AF" w14:textId="77777777" w:rsidTr="009F5497">
        <w:trPr>
          <w:trHeight w:val="1929"/>
        </w:trPr>
        <w:tc>
          <w:tcPr>
            <w:tcW w:w="1785" w:type="dxa"/>
            <w:tcBorders>
              <w:top w:val="single" w:sz="4" w:space="0" w:color="000000"/>
              <w:bottom w:val="single" w:sz="4" w:space="0" w:color="000000"/>
            </w:tcBorders>
          </w:tcPr>
          <w:p w14:paraId="23AFD1C7" w14:textId="77777777" w:rsidR="00700ED3" w:rsidRDefault="00700ED3" w:rsidP="009F5497">
            <w:pPr>
              <w:pStyle w:val="TableParagraph"/>
              <w:spacing w:before="88"/>
              <w:ind w:left="95" w:firstLine="0"/>
              <w:rPr>
                <w:sz w:val="18"/>
              </w:rPr>
            </w:pPr>
            <w:r>
              <w:rPr>
                <w:sz w:val="18"/>
              </w:rPr>
              <w:t>Assign Compound</w:t>
            </w:r>
          </w:p>
          <w:p w14:paraId="2B0F9144" w14:textId="77777777" w:rsidR="00700ED3" w:rsidRDefault="00700ED3" w:rsidP="009F5497">
            <w:pPr>
              <w:pStyle w:val="TableParagraph"/>
              <w:spacing w:before="88"/>
              <w:ind w:left="95" w:firstLine="0"/>
              <w:rPr>
                <w:sz w:val="18"/>
              </w:rPr>
            </w:pPr>
            <w:r w:rsidRPr="002050CC">
              <w:rPr>
                <w:sz w:val="18"/>
              </w:rPr>
              <w:t>Annotations</w:t>
            </w:r>
          </w:p>
        </w:tc>
        <w:tc>
          <w:tcPr>
            <w:tcW w:w="7683" w:type="dxa"/>
            <w:tcBorders>
              <w:top w:val="single" w:sz="4" w:space="0" w:color="000000"/>
              <w:bottom w:val="single" w:sz="4" w:space="0" w:color="000000"/>
            </w:tcBorders>
          </w:tcPr>
          <w:p w14:paraId="0F44AC9B" w14:textId="77777777" w:rsidR="00700ED3" w:rsidRDefault="00700ED3" w:rsidP="009F5497">
            <w:pPr>
              <w:pStyle w:val="TableParagraph"/>
              <w:spacing w:before="0"/>
              <w:ind w:left="167" w:firstLine="0"/>
              <w:rPr>
                <w:i/>
                <w:sz w:val="18"/>
              </w:rPr>
            </w:pPr>
            <w:r>
              <w:rPr>
                <w:i/>
                <w:sz w:val="18"/>
              </w:rPr>
              <w:t>General Settings</w:t>
            </w:r>
          </w:p>
          <w:p w14:paraId="589E740C" w14:textId="77777777" w:rsidR="00700ED3" w:rsidRDefault="00700ED3" w:rsidP="00700ED3">
            <w:pPr>
              <w:pStyle w:val="TableParagraph"/>
              <w:numPr>
                <w:ilvl w:val="0"/>
                <w:numId w:val="25"/>
              </w:numPr>
              <w:tabs>
                <w:tab w:val="left" w:pos="451"/>
              </w:tabs>
              <w:spacing w:before="32"/>
              <w:ind w:hanging="229"/>
              <w:rPr>
                <w:sz w:val="18"/>
              </w:rPr>
            </w:pPr>
            <w:r>
              <w:rPr>
                <w:sz w:val="18"/>
              </w:rPr>
              <w:t>Mass</w:t>
            </w:r>
            <w:r>
              <w:rPr>
                <w:spacing w:val="-3"/>
                <w:sz w:val="18"/>
              </w:rPr>
              <w:t xml:space="preserve"> </w:t>
            </w:r>
            <w:r>
              <w:rPr>
                <w:sz w:val="18"/>
              </w:rPr>
              <w:t>Tolerance:</w:t>
            </w:r>
            <w:r>
              <w:rPr>
                <w:spacing w:val="43"/>
                <w:sz w:val="18"/>
              </w:rPr>
              <w:t xml:space="preserve"> </w:t>
            </w:r>
            <w:r>
              <w:rPr>
                <w:sz w:val="18"/>
              </w:rPr>
              <w:t>5 ppm</w:t>
            </w:r>
          </w:p>
          <w:p w14:paraId="51D6E3F9" w14:textId="77777777" w:rsidR="00700ED3" w:rsidRDefault="00700ED3" w:rsidP="009F5497">
            <w:pPr>
              <w:pStyle w:val="TableParagraph"/>
              <w:spacing w:before="33"/>
              <w:ind w:left="167" w:firstLine="0"/>
              <w:rPr>
                <w:i/>
                <w:sz w:val="18"/>
              </w:rPr>
            </w:pPr>
            <w:r>
              <w:rPr>
                <w:i/>
                <w:sz w:val="18"/>
              </w:rPr>
              <w:t>Data</w:t>
            </w:r>
            <w:r>
              <w:rPr>
                <w:i/>
                <w:spacing w:val="-4"/>
                <w:sz w:val="18"/>
              </w:rPr>
              <w:t xml:space="preserve"> </w:t>
            </w:r>
            <w:r>
              <w:rPr>
                <w:i/>
                <w:sz w:val="18"/>
              </w:rPr>
              <w:t>Sources</w:t>
            </w:r>
          </w:p>
          <w:p w14:paraId="3BF4ABB6" w14:textId="77777777" w:rsidR="00700ED3" w:rsidRDefault="00700ED3" w:rsidP="00700ED3">
            <w:pPr>
              <w:pStyle w:val="TableParagraph"/>
              <w:numPr>
                <w:ilvl w:val="0"/>
                <w:numId w:val="25"/>
              </w:numPr>
              <w:tabs>
                <w:tab w:val="left" w:pos="451"/>
              </w:tabs>
              <w:ind w:hanging="229"/>
              <w:rPr>
                <w:sz w:val="18"/>
              </w:rPr>
            </w:pPr>
            <w:r>
              <w:rPr>
                <w:sz w:val="18"/>
              </w:rPr>
              <w:t>Data</w:t>
            </w:r>
            <w:r>
              <w:rPr>
                <w:spacing w:val="-4"/>
                <w:sz w:val="18"/>
              </w:rPr>
              <w:t xml:space="preserve"> </w:t>
            </w:r>
            <w:r>
              <w:rPr>
                <w:sz w:val="18"/>
              </w:rPr>
              <w:t>Source</w:t>
            </w:r>
            <w:r>
              <w:rPr>
                <w:spacing w:val="-4"/>
                <w:sz w:val="18"/>
              </w:rPr>
              <w:t xml:space="preserve"> </w:t>
            </w:r>
            <w:r>
              <w:rPr>
                <w:sz w:val="18"/>
              </w:rPr>
              <w:t>#1:</w:t>
            </w:r>
            <w:r>
              <w:rPr>
                <w:spacing w:val="35"/>
                <w:sz w:val="18"/>
              </w:rPr>
              <w:t xml:space="preserve"> </w:t>
            </w:r>
            <w:proofErr w:type="spellStart"/>
            <w:r>
              <w:rPr>
                <w:sz w:val="18"/>
              </w:rPr>
              <w:t>MassList</w:t>
            </w:r>
            <w:proofErr w:type="spellEnd"/>
            <w:r>
              <w:rPr>
                <w:spacing w:val="-4"/>
                <w:sz w:val="18"/>
              </w:rPr>
              <w:t xml:space="preserve"> </w:t>
            </w:r>
            <w:r>
              <w:rPr>
                <w:sz w:val="18"/>
              </w:rPr>
              <w:t>Search</w:t>
            </w:r>
          </w:p>
          <w:p w14:paraId="346C404E" w14:textId="77777777" w:rsidR="00700ED3" w:rsidRDefault="00700ED3" w:rsidP="00700ED3">
            <w:pPr>
              <w:pStyle w:val="TableParagraph"/>
              <w:numPr>
                <w:ilvl w:val="0"/>
                <w:numId w:val="25"/>
              </w:numPr>
              <w:tabs>
                <w:tab w:val="left" w:pos="451"/>
              </w:tabs>
              <w:spacing w:before="32"/>
              <w:ind w:hanging="229"/>
              <w:rPr>
                <w:sz w:val="18"/>
              </w:rPr>
            </w:pPr>
            <w:r>
              <w:rPr>
                <w:sz w:val="18"/>
              </w:rPr>
              <w:t>Data</w:t>
            </w:r>
            <w:r>
              <w:rPr>
                <w:spacing w:val="-4"/>
                <w:sz w:val="18"/>
              </w:rPr>
              <w:t xml:space="preserve"> </w:t>
            </w:r>
            <w:r>
              <w:rPr>
                <w:sz w:val="18"/>
              </w:rPr>
              <w:t>Source</w:t>
            </w:r>
            <w:r>
              <w:rPr>
                <w:spacing w:val="-4"/>
                <w:sz w:val="18"/>
              </w:rPr>
              <w:t xml:space="preserve"> </w:t>
            </w:r>
            <w:r>
              <w:rPr>
                <w:sz w:val="18"/>
              </w:rPr>
              <w:t>#2:</w:t>
            </w:r>
            <w:r>
              <w:rPr>
                <w:spacing w:val="37"/>
                <w:sz w:val="18"/>
              </w:rPr>
              <w:t xml:space="preserve"> </w:t>
            </w:r>
            <w:proofErr w:type="spellStart"/>
            <w:r>
              <w:rPr>
                <w:sz w:val="18"/>
              </w:rPr>
              <w:t>mzVault</w:t>
            </w:r>
            <w:proofErr w:type="spellEnd"/>
            <w:r>
              <w:rPr>
                <w:spacing w:val="-3"/>
                <w:sz w:val="18"/>
              </w:rPr>
              <w:t xml:space="preserve"> </w:t>
            </w:r>
            <w:r>
              <w:rPr>
                <w:sz w:val="18"/>
              </w:rPr>
              <w:t>Search</w:t>
            </w:r>
          </w:p>
          <w:p w14:paraId="37EBCC59" w14:textId="77777777" w:rsidR="00700ED3" w:rsidRDefault="00700ED3" w:rsidP="00700ED3">
            <w:pPr>
              <w:pStyle w:val="TableParagraph"/>
              <w:numPr>
                <w:ilvl w:val="0"/>
                <w:numId w:val="25"/>
              </w:numPr>
              <w:tabs>
                <w:tab w:val="left" w:pos="451"/>
              </w:tabs>
              <w:ind w:hanging="229"/>
              <w:rPr>
                <w:sz w:val="18"/>
              </w:rPr>
            </w:pPr>
            <w:r>
              <w:rPr>
                <w:sz w:val="18"/>
              </w:rPr>
              <w:t>Data</w:t>
            </w:r>
            <w:r>
              <w:rPr>
                <w:spacing w:val="-2"/>
                <w:sz w:val="18"/>
              </w:rPr>
              <w:t xml:space="preserve"> </w:t>
            </w:r>
            <w:r>
              <w:rPr>
                <w:sz w:val="18"/>
              </w:rPr>
              <w:t>Source</w:t>
            </w:r>
            <w:r>
              <w:rPr>
                <w:spacing w:val="-3"/>
                <w:sz w:val="18"/>
              </w:rPr>
              <w:t xml:space="preserve"> </w:t>
            </w:r>
            <w:r>
              <w:rPr>
                <w:sz w:val="18"/>
              </w:rPr>
              <w:t>#3:</w:t>
            </w:r>
            <w:r>
              <w:rPr>
                <w:spacing w:val="41"/>
                <w:sz w:val="18"/>
              </w:rPr>
              <w:t xml:space="preserve"> </w:t>
            </w:r>
            <w:proofErr w:type="spellStart"/>
            <w:r>
              <w:rPr>
                <w:sz w:val="18"/>
              </w:rPr>
              <w:t>mzCloud</w:t>
            </w:r>
            <w:proofErr w:type="spellEnd"/>
            <w:r>
              <w:rPr>
                <w:sz w:val="18"/>
              </w:rPr>
              <w:t xml:space="preserve"> Search</w:t>
            </w:r>
          </w:p>
          <w:p w14:paraId="6C0B4E44" w14:textId="77777777" w:rsidR="00700ED3" w:rsidRDefault="00700ED3" w:rsidP="00700ED3">
            <w:pPr>
              <w:pStyle w:val="TableParagraph"/>
              <w:numPr>
                <w:ilvl w:val="0"/>
                <w:numId w:val="25"/>
              </w:numPr>
              <w:tabs>
                <w:tab w:val="left" w:pos="451"/>
              </w:tabs>
              <w:spacing w:before="32"/>
              <w:ind w:hanging="229"/>
              <w:rPr>
                <w:sz w:val="18"/>
              </w:rPr>
            </w:pPr>
            <w:r>
              <w:rPr>
                <w:sz w:val="18"/>
              </w:rPr>
              <w:t>Data</w:t>
            </w:r>
            <w:r>
              <w:rPr>
                <w:spacing w:val="-1"/>
                <w:sz w:val="18"/>
              </w:rPr>
              <w:t xml:space="preserve"> </w:t>
            </w:r>
            <w:r>
              <w:rPr>
                <w:sz w:val="18"/>
              </w:rPr>
              <w:t>Source</w:t>
            </w:r>
            <w:r>
              <w:rPr>
                <w:spacing w:val="-3"/>
                <w:sz w:val="18"/>
              </w:rPr>
              <w:t xml:space="preserve"> </w:t>
            </w:r>
            <w:r>
              <w:rPr>
                <w:sz w:val="18"/>
              </w:rPr>
              <w:t>#4:</w:t>
            </w:r>
            <w:r>
              <w:rPr>
                <w:spacing w:val="40"/>
                <w:sz w:val="18"/>
              </w:rPr>
              <w:t xml:space="preserve"> </w:t>
            </w:r>
            <w:r>
              <w:rPr>
                <w:sz w:val="18"/>
              </w:rPr>
              <w:t>Predicted</w:t>
            </w:r>
            <w:r>
              <w:rPr>
                <w:spacing w:val="-2"/>
                <w:sz w:val="18"/>
              </w:rPr>
              <w:t xml:space="preserve"> </w:t>
            </w:r>
            <w:r>
              <w:rPr>
                <w:sz w:val="18"/>
              </w:rPr>
              <w:t>Compositions</w:t>
            </w:r>
          </w:p>
          <w:p w14:paraId="08C6820A" w14:textId="77777777" w:rsidR="00700ED3" w:rsidRDefault="00700ED3" w:rsidP="00700ED3">
            <w:pPr>
              <w:pStyle w:val="TableParagraph"/>
              <w:numPr>
                <w:ilvl w:val="0"/>
                <w:numId w:val="25"/>
              </w:numPr>
              <w:tabs>
                <w:tab w:val="left" w:pos="451"/>
              </w:tabs>
              <w:spacing w:before="27"/>
              <w:ind w:hanging="229"/>
              <w:rPr>
                <w:sz w:val="18"/>
              </w:rPr>
            </w:pPr>
            <w:r>
              <w:rPr>
                <w:sz w:val="18"/>
              </w:rPr>
              <w:t>Data</w:t>
            </w:r>
            <w:r>
              <w:rPr>
                <w:spacing w:val="-2"/>
                <w:sz w:val="18"/>
              </w:rPr>
              <w:t xml:space="preserve"> </w:t>
            </w:r>
            <w:r>
              <w:rPr>
                <w:sz w:val="18"/>
              </w:rPr>
              <w:t>Source</w:t>
            </w:r>
            <w:r>
              <w:rPr>
                <w:spacing w:val="-3"/>
                <w:sz w:val="18"/>
              </w:rPr>
              <w:t xml:space="preserve"> </w:t>
            </w:r>
            <w:r>
              <w:rPr>
                <w:sz w:val="18"/>
              </w:rPr>
              <w:t>#5:</w:t>
            </w:r>
            <w:r>
              <w:rPr>
                <w:spacing w:val="41"/>
                <w:sz w:val="18"/>
              </w:rPr>
              <w:t xml:space="preserve"> </w:t>
            </w:r>
            <w:proofErr w:type="spellStart"/>
            <w:r>
              <w:rPr>
                <w:sz w:val="18"/>
              </w:rPr>
              <w:t>ChemSpider</w:t>
            </w:r>
            <w:proofErr w:type="spellEnd"/>
            <w:r>
              <w:rPr>
                <w:spacing w:val="-2"/>
                <w:sz w:val="18"/>
              </w:rPr>
              <w:t xml:space="preserve"> </w:t>
            </w:r>
            <w:r>
              <w:rPr>
                <w:sz w:val="18"/>
              </w:rPr>
              <w:t>Search</w:t>
            </w:r>
          </w:p>
          <w:p w14:paraId="42776C82" w14:textId="77777777" w:rsidR="00700ED3" w:rsidRDefault="00700ED3" w:rsidP="009F5497">
            <w:pPr>
              <w:pStyle w:val="TableParagraph"/>
              <w:spacing w:before="0"/>
              <w:ind w:left="224" w:firstLine="0"/>
              <w:rPr>
                <w:i/>
                <w:sz w:val="18"/>
              </w:rPr>
            </w:pPr>
            <w:r>
              <w:rPr>
                <w:i/>
                <w:sz w:val="18"/>
              </w:rPr>
              <w:t>Scoring</w:t>
            </w:r>
            <w:r>
              <w:rPr>
                <w:i/>
                <w:spacing w:val="-1"/>
                <w:sz w:val="18"/>
              </w:rPr>
              <w:t xml:space="preserve"> </w:t>
            </w:r>
            <w:r>
              <w:rPr>
                <w:i/>
                <w:sz w:val="18"/>
              </w:rPr>
              <w:t>Rules</w:t>
            </w:r>
          </w:p>
          <w:p w14:paraId="7A8A9DE0" w14:textId="77777777" w:rsidR="00700ED3" w:rsidRDefault="00700ED3" w:rsidP="00700ED3">
            <w:pPr>
              <w:pStyle w:val="TableParagraph"/>
              <w:numPr>
                <w:ilvl w:val="0"/>
                <w:numId w:val="24"/>
              </w:numPr>
              <w:tabs>
                <w:tab w:val="left" w:pos="465"/>
              </w:tabs>
              <w:spacing w:before="0"/>
              <w:rPr>
                <w:sz w:val="18"/>
              </w:rPr>
            </w:pPr>
            <w:r>
              <w:rPr>
                <w:sz w:val="18"/>
              </w:rPr>
              <w:t>Use</w:t>
            </w:r>
            <w:r>
              <w:rPr>
                <w:spacing w:val="-2"/>
                <w:sz w:val="18"/>
              </w:rPr>
              <w:t xml:space="preserve"> </w:t>
            </w:r>
            <w:proofErr w:type="spellStart"/>
            <w:r>
              <w:rPr>
                <w:sz w:val="18"/>
              </w:rPr>
              <w:t>mzLogic</w:t>
            </w:r>
            <w:proofErr w:type="spellEnd"/>
            <w:r>
              <w:rPr>
                <w:sz w:val="18"/>
              </w:rPr>
              <w:t>:</w:t>
            </w:r>
            <w:r>
              <w:rPr>
                <w:spacing w:val="44"/>
                <w:sz w:val="18"/>
              </w:rPr>
              <w:t xml:space="preserve"> </w:t>
            </w:r>
            <w:r>
              <w:rPr>
                <w:sz w:val="18"/>
              </w:rPr>
              <w:t>True</w:t>
            </w:r>
          </w:p>
          <w:p w14:paraId="32D794BC" w14:textId="77777777" w:rsidR="00700ED3" w:rsidRDefault="00700ED3" w:rsidP="00700ED3">
            <w:pPr>
              <w:pStyle w:val="TableParagraph"/>
              <w:numPr>
                <w:ilvl w:val="0"/>
                <w:numId w:val="24"/>
              </w:numPr>
              <w:tabs>
                <w:tab w:val="left" w:pos="465"/>
              </w:tabs>
              <w:spacing w:before="0"/>
              <w:rPr>
                <w:sz w:val="18"/>
              </w:rPr>
            </w:pPr>
            <w:r>
              <w:rPr>
                <w:sz w:val="18"/>
              </w:rPr>
              <w:t>Use</w:t>
            </w:r>
            <w:r>
              <w:rPr>
                <w:spacing w:val="-2"/>
                <w:sz w:val="18"/>
              </w:rPr>
              <w:t xml:space="preserve"> </w:t>
            </w:r>
            <w:r>
              <w:rPr>
                <w:sz w:val="18"/>
              </w:rPr>
              <w:t>Spectral</w:t>
            </w:r>
            <w:r>
              <w:rPr>
                <w:spacing w:val="-1"/>
                <w:sz w:val="18"/>
              </w:rPr>
              <w:t xml:space="preserve"> </w:t>
            </w:r>
            <w:r>
              <w:rPr>
                <w:sz w:val="18"/>
              </w:rPr>
              <w:t>Distance:  True</w:t>
            </w:r>
          </w:p>
          <w:p w14:paraId="1371BB9A" w14:textId="77777777" w:rsidR="00700ED3" w:rsidRDefault="00700ED3" w:rsidP="00700ED3">
            <w:pPr>
              <w:pStyle w:val="TableParagraph"/>
              <w:numPr>
                <w:ilvl w:val="0"/>
                <w:numId w:val="24"/>
              </w:numPr>
              <w:tabs>
                <w:tab w:val="left" w:pos="465"/>
              </w:tabs>
              <w:spacing w:before="0"/>
              <w:rPr>
                <w:sz w:val="18"/>
              </w:rPr>
            </w:pPr>
            <w:proofErr w:type="spellStart"/>
            <w:r>
              <w:rPr>
                <w:sz w:val="18"/>
              </w:rPr>
              <w:t>SFit</w:t>
            </w:r>
            <w:proofErr w:type="spellEnd"/>
            <w:r>
              <w:rPr>
                <w:spacing w:val="-2"/>
                <w:sz w:val="18"/>
              </w:rPr>
              <w:t xml:space="preserve"> </w:t>
            </w:r>
            <w:r>
              <w:rPr>
                <w:sz w:val="18"/>
              </w:rPr>
              <w:t>Threshold:</w:t>
            </w:r>
            <w:r>
              <w:rPr>
                <w:spacing w:val="44"/>
                <w:sz w:val="18"/>
              </w:rPr>
              <w:t xml:space="preserve"> </w:t>
            </w:r>
            <w:r>
              <w:rPr>
                <w:sz w:val="18"/>
              </w:rPr>
              <w:t>20</w:t>
            </w:r>
          </w:p>
          <w:p w14:paraId="0D36CB7B" w14:textId="77777777" w:rsidR="00700ED3" w:rsidRDefault="00700ED3" w:rsidP="00700ED3">
            <w:pPr>
              <w:pStyle w:val="TableParagraph"/>
              <w:numPr>
                <w:ilvl w:val="0"/>
                <w:numId w:val="24"/>
              </w:numPr>
              <w:tabs>
                <w:tab w:val="left" w:pos="465"/>
              </w:tabs>
              <w:spacing w:before="0"/>
              <w:rPr>
                <w:sz w:val="18"/>
              </w:rPr>
            </w:pPr>
            <w:proofErr w:type="spellStart"/>
            <w:r>
              <w:rPr>
                <w:sz w:val="18"/>
              </w:rPr>
              <w:t>SFit</w:t>
            </w:r>
            <w:proofErr w:type="spellEnd"/>
            <w:r>
              <w:rPr>
                <w:spacing w:val="-3"/>
                <w:sz w:val="18"/>
              </w:rPr>
              <w:t xml:space="preserve"> </w:t>
            </w:r>
            <w:r>
              <w:rPr>
                <w:sz w:val="18"/>
              </w:rPr>
              <w:t>Range:</w:t>
            </w:r>
            <w:r>
              <w:rPr>
                <w:spacing w:val="44"/>
                <w:sz w:val="18"/>
              </w:rPr>
              <w:t xml:space="preserve"> </w:t>
            </w:r>
            <w:r>
              <w:rPr>
                <w:sz w:val="18"/>
              </w:rPr>
              <w:t>20</w:t>
            </w:r>
          </w:p>
          <w:p w14:paraId="0A28DA92" w14:textId="77777777" w:rsidR="00700ED3" w:rsidRDefault="00700ED3" w:rsidP="009F5497">
            <w:pPr>
              <w:pStyle w:val="TableParagraph"/>
              <w:spacing w:before="0"/>
              <w:ind w:left="224" w:firstLine="0"/>
              <w:rPr>
                <w:i/>
                <w:sz w:val="18"/>
              </w:rPr>
            </w:pPr>
            <w:r>
              <w:rPr>
                <w:i/>
                <w:sz w:val="18"/>
              </w:rPr>
              <w:t>Reprocessing</w:t>
            </w:r>
          </w:p>
          <w:p w14:paraId="5C55BEF2" w14:textId="77777777" w:rsidR="00700ED3" w:rsidRDefault="00700ED3" w:rsidP="009F5497">
            <w:pPr>
              <w:pStyle w:val="TableParagraph"/>
              <w:spacing w:before="55"/>
              <w:ind w:left="142" w:firstLine="0"/>
              <w:rPr>
                <w:i/>
                <w:sz w:val="18"/>
              </w:rPr>
            </w:pPr>
            <w:r>
              <w:rPr>
                <w:sz w:val="18"/>
              </w:rPr>
              <w:t>Clear</w:t>
            </w:r>
            <w:r>
              <w:rPr>
                <w:spacing w:val="-1"/>
                <w:sz w:val="18"/>
              </w:rPr>
              <w:t xml:space="preserve"> </w:t>
            </w:r>
            <w:r>
              <w:rPr>
                <w:sz w:val="18"/>
              </w:rPr>
              <w:t>Names:</w:t>
            </w:r>
            <w:r>
              <w:rPr>
                <w:spacing w:val="43"/>
                <w:sz w:val="18"/>
              </w:rPr>
              <w:t xml:space="preserve"> </w:t>
            </w:r>
            <w:r>
              <w:rPr>
                <w:sz w:val="18"/>
              </w:rPr>
              <w:t>False</w:t>
            </w:r>
          </w:p>
        </w:tc>
      </w:tr>
      <w:tr w:rsidR="00700ED3" w:rsidRPr="002050CC" w14:paraId="6E973480" w14:textId="77777777" w:rsidTr="009F5497">
        <w:trPr>
          <w:trHeight w:val="1929"/>
        </w:trPr>
        <w:tc>
          <w:tcPr>
            <w:tcW w:w="1785" w:type="dxa"/>
            <w:tcBorders>
              <w:top w:val="single" w:sz="4" w:space="0" w:color="000000"/>
              <w:bottom w:val="single" w:sz="4" w:space="0" w:color="000000"/>
            </w:tcBorders>
          </w:tcPr>
          <w:p w14:paraId="5771178E" w14:textId="77777777" w:rsidR="00700ED3" w:rsidRDefault="00700ED3" w:rsidP="009F5497">
            <w:pPr>
              <w:pStyle w:val="TableParagraph"/>
              <w:spacing w:before="88"/>
              <w:ind w:left="95" w:firstLine="0"/>
              <w:rPr>
                <w:sz w:val="18"/>
              </w:rPr>
            </w:pPr>
            <w:r w:rsidRPr="002050CC">
              <w:rPr>
                <w:sz w:val="18"/>
              </w:rPr>
              <w:lastRenderedPageBreak/>
              <w:t>Predict Compositions</w:t>
            </w:r>
          </w:p>
        </w:tc>
        <w:tc>
          <w:tcPr>
            <w:tcW w:w="7683" w:type="dxa"/>
            <w:tcBorders>
              <w:top w:val="single" w:sz="4" w:space="0" w:color="000000"/>
              <w:bottom w:val="single" w:sz="4" w:space="0" w:color="000000"/>
            </w:tcBorders>
          </w:tcPr>
          <w:p w14:paraId="28A197B3" w14:textId="77777777" w:rsidR="00700ED3" w:rsidRDefault="00700ED3" w:rsidP="009F5497">
            <w:pPr>
              <w:pStyle w:val="TableParagraph"/>
              <w:spacing w:before="0"/>
              <w:ind w:left="167" w:firstLine="0"/>
              <w:rPr>
                <w:i/>
                <w:sz w:val="18"/>
              </w:rPr>
            </w:pPr>
            <w:r>
              <w:rPr>
                <w:i/>
                <w:sz w:val="18"/>
              </w:rPr>
              <w:t>Prediction Settings</w:t>
            </w:r>
          </w:p>
          <w:p w14:paraId="5A458432" w14:textId="77777777" w:rsidR="00700ED3" w:rsidRPr="002050CC" w:rsidRDefault="00700ED3" w:rsidP="00700ED3">
            <w:pPr>
              <w:pStyle w:val="TableParagraph"/>
              <w:numPr>
                <w:ilvl w:val="0"/>
                <w:numId w:val="25"/>
              </w:numPr>
              <w:tabs>
                <w:tab w:val="left" w:pos="451"/>
              </w:tabs>
              <w:spacing w:before="32"/>
              <w:rPr>
                <w:sz w:val="18"/>
              </w:rPr>
            </w:pPr>
            <w:proofErr w:type="spellStart"/>
            <w:r w:rsidRPr="002050CC">
              <w:rPr>
                <w:sz w:val="18"/>
              </w:rPr>
              <w:t>MassTolerance</w:t>
            </w:r>
            <w:proofErr w:type="spellEnd"/>
            <w:r w:rsidRPr="002050CC">
              <w:rPr>
                <w:sz w:val="18"/>
              </w:rPr>
              <w:t>: 5 ppm</w:t>
            </w:r>
          </w:p>
          <w:p w14:paraId="37ED47A8" w14:textId="77777777" w:rsidR="00700ED3" w:rsidRPr="002050CC" w:rsidRDefault="00700ED3" w:rsidP="00700ED3">
            <w:pPr>
              <w:pStyle w:val="TableParagraph"/>
              <w:numPr>
                <w:ilvl w:val="0"/>
                <w:numId w:val="25"/>
              </w:numPr>
              <w:tabs>
                <w:tab w:val="left" w:pos="451"/>
              </w:tabs>
              <w:spacing w:before="32"/>
              <w:rPr>
                <w:sz w:val="18"/>
              </w:rPr>
            </w:pPr>
            <w:r w:rsidRPr="002050CC">
              <w:rPr>
                <w:sz w:val="18"/>
              </w:rPr>
              <w:t>Min. Element Counts: CH</w:t>
            </w:r>
          </w:p>
          <w:p w14:paraId="24E2DB8A" w14:textId="77777777" w:rsidR="00700ED3" w:rsidRPr="002050CC" w:rsidRDefault="00700ED3" w:rsidP="00700ED3">
            <w:pPr>
              <w:pStyle w:val="TableParagraph"/>
              <w:numPr>
                <w:ilvl w:val="0"/>
                <w:numId w:val="25"/>
              </w:numPr>
              <w:tabs>
                <w:tab w:val="left" w:pos="451"/>
              </w:tabs>
              <w:spacing w:before="32"/>
              <w:rPr>
                <w:sz w:val="18"/>
              </w:rPr>
            </w:pPr>
            <w:r w:rsidRPr="002050CC">
              <w:rPr>
                <w:sz w:val="18"/>
              </w:rPr>
              <w:t>Max. Element Counts: C90 H190 Br3 Cl6 F20 K2 N10 Na2 O18 P3 S5</w:t>
            </w:r>
          </w:p>
          <w:p w14:paraId="2E0CF900" w14:textId="77777777" w:rsidR="00700ED3" w:rsidRPr="002050CC" w:rsidRDefault="00700ED3" w:rsidP="00700ED3">
            <w:pPr>
              <w:pStyle w:val="TableParagraph"/>
              <w:numPr>
                <w:ilvl w:val="0"/>
                <w:numId w:val="25"/>
              </w:numPr>
              <w:tabs>
                <w:tab w:val="left" w:pos="451"/>
              </w:tabs>
              <w:spacing w:before="32"/>
              <w:rPr>
                <w:sz w:val="18"/>
              </w:rPr>
            </w:pPr>
            <w:r w:rsidRPr="002050CC">
              <w:rPr>
                <w:sz w:val="18"/>
              </w:rPr>
              <w:t>Min. RDBE: 0</w:t>
            </w:r>
          </w:p>
          <w:p w14:paraId="42B953DC" w14:textId="77777777" w:rsidR="00700ED3" w:rsidRPr="002050CC" w:rsidRDefault="00700ED3" w:rsidP="00700ED3">
            <w:pPr>
              <w:pStyle w:val="TableParagraph"/>
              <w:numPr>
                <w:ilvl w:val="0"/>
                <w:numId w:val="25"/>
              </w:numPr>
              <w:tabs>
                <w:tab w:val="left" w:pos="451"/>
              </w:tabs>
              <w:spacing w:before="32"/>
              <w:rPr>
                <w:sz w:val="18"/>
              </w:rPr>
            </w:pPr>
            <w:r w:rsidRPr="002050CC">
              <w:rPr>
                <w:sz w:val="18"/>
              </w:rPr>
              <w:t>Max. RDBE: 40</w:t>
            </w:r>
          </w:p>
          <w:p w14:paraId="5AD2F71C" w14:textId="77777777" w:rsidR="00700ED3" w:rsidRPr="002050CC" w:rsidRDefault="00700ED3" w:rsidP="00700ED3">
            <w:pPr>
              <w:pStyle w:val="TableParagraph"/>
              <w:numPr>
                <w:ilvl w:val="0"/>
                <w:numId w:val="25"/>
              </w:numPr>
              <w:tabs>
                <w:tab w:val="left" w:pos="451"/>
              </w:tabs>
              <w:spacing w:before="32"/>
              <w:rPr>
                <w:sz w:val="18"/>
              </w:rPr>
            </w:pPr>
            <w:r w:rsidRPr="002050CC">
              <w:rPr>
                <w:sz w:val="18"/>
              </w:rPr>
              <w:t>Min. H/C: 0.1</w:t>
            </w:r>
          </w:p>
          <w:p w14:paraId="6A5EE55B" w14:textId="77777777" w:rsidR="00700ED3" w:rsidRPr="002050CC" w:rsidRDefault="00700ED3" w:rsidP="00700ED3">
            <w:pPr>
              <w:pStyle w:val="TableParagraph"/>
              <w:numPr>
                <w:ilvl w:val="0"/>
                <w:numId w:val="25"/>
              </w:numPr>
              <w:tabs>
                <w:tab w:val="left" w:pos="451"/>
              </w:tabs>
              <w:spacing w:before="32"/>
              <w:rPr>
                <w:sz w:val="18"/>
              </w:rPr>
            </w:pPr>
            <w:r w:rsidRPr="002050CC">
              <w:rPr>
                <w:sz w:val="18"/>
              </w:rPr>
              <w:t>Max. H/C: 3.5</w:t>
            </w:r>
          </w:p>
          <w:p w14:paraId="5591BB62" w14:textId="77777777" w:rsidR="00700ED3" w:rsidRPr="002050CC" w:rsidRDefault="00700ED3" w:rsidP="00700ED3">
            <w:pPr>
              <w:pStyle w:val="TableParagraph"/>
              <w:numPr>
                <w:ilvl w:val="0"/>
                <w:numId w:val="25"/>
              </w:numPr>
              <w:tabs>
                <w:tab w:val="left" w:pos="451"/>
              </w:tabs>
              <w:spacing w:before="32"/>
              <w:rPr>
                <w:sz w:val="18"/>
              </w:rPr>
            </w:pPr>
            <w:r w:rsidRPr="002050CC">
              <w:rPr>
                <w:sz w:val="18"/>
              </w:rPr>
              <w:t>Max. # Candidates: 10</w:t>
            </w:r>
          </w:p>
          <w:p w14:paraId="52CE8AF2" w14:textId="77777777" w:rsidR="00700ED3" w:rsidRPr="002050CC" w:rsidRDefault="00700ED3" w:rsidP="00700ED3">
            <w:pPr>
              <w:pStyle w:val="TableParagraph"/>
              <w:numPr>
                <w:ilvl w:val="0"/>
                <w:numId w:val="25"/>
              </w:numPr>
              <w:tabs>
                <w:tab w:val="left" w:pos="451"/>
              </w:tabs>
              <w:spacing w:before="32"/>
              <w:rPr>
                <w:sz w:val="18"/>
              </w:rPr>
            </w:pPr>
            <w:r w:rsidRPr="002050CC">
              <w:rPr>
                <w:sz w:val="18"/>
              </w:rPr>
              <w:t>Max. # Internal Candidates: 200</w:t>
            </w:r>
          </w:p>
          <w:p w14:paraId="58B558C7" w14:textId="77777777" w:rsidR="00700ED3" w:rsidRDefault="00700ED3" w:rsidP="009F5497">
            <w:pPr>
              <w:pStyle w:val="TableParagraph"/>
              <w:spacing w:before="33"/>
              <w:ind w:left="167" w:firstLine="0"/>
              <w:rPr>
                <w:i/>
                <w:sz w:val="18"/>
              </w:rPr>
            </w:pPr>
            <w:r>
              <w:rPr>
                <w:i/>
                <w:sz w:val="18"/>
              </w:rPr>
              <w:t>Pattern Matching</w:t>
            </w:r>
          </w:p>
          <w:p w14:paraId="401BB597" w14:textId="77777777" w:rsidR="00700ED3" w:rsidRPr="002050CC" w:rsidRDefault="00700ED3" w:rsidP="00700ED3">
            <w:pPr>
              <w:pStyle w:val="TableParagraph"/>
              <w:numPr>
                <w:ilvl w:val="0"/>
                <w:numId w:val="25"/>
              </w:numPr>
              <w:tabs>
                <w:tab w:val="left" w:pos="451"/>
              </w:tabs>
              <w:rPr>
                <w:sz w:val="18"/>
              </w:rPr>
            </w:pPr>
            <w:r w:rsidRPr="002050CC">
              <w:rPr>
                <w:sz w:val="18"/>
              </w:rPr>
              <w:t>Intensity Tolerance [%]: 30</w:t>
            </w:r>
          </w:p>
          <w:p w14:paraId="02123FE5" w14:textId="77777777" w:rsidR="00700ED3" w:rsidRPr="002050CC" w:rsidRDefault="00700ED3" w:rsidP="00700ED3">
            <w:pPr>
              <w:pStyle w:val="TableParagraph"/>
              <w:numPr>
                <w:ilvl w:val="0"/>
                <w:numId w:val="25"/>
              </w:numPr>
              <w:tabs>
                <w:tab w:val="left" w:pos="451"/>
              </w:tabs>
              <w:rPr>
                <w:sz w:val="18"/>
              </w:rPr>
            </w:pPr>
            <w:r w:rsidRPr="002050CC">
              <w:rPr>
                <w:sz w:val="18"/>
              </w:rPr>
              <w:t>Intensity Threshold [%]: 0.1</w:t>
            </w:r>
          </w:p>
          <w:p w14:paraId="1129E619" w14:textId="77777777" w:rsidR="00700ED3" w:rsidRPr="002050CC" w:rsidRDefault="00700ED3" w:rsidP="00700ED3">
            <w:pPr>
              <w:pStyle w:val="TableParagraph"/>
              <w:numPr>
                <w:ilvl w:val="0"/>
                <w:numId w:val="25"/>
              </w:numPr>
              <w:tabs>
                <w:tab w:val="left" w:pos="451"/>
              </w:tabs>
              <w:rPr>
                <w:sz w:val="18"/>
              </w:rPr>
            </w:pPr>
            <w:r w:rsidRPr="002050CC">
              <w:rPr>
                <w:sz w:val="18"/>
              </w:rPr>
              <w:t>S/N Threshold: 3</w:t>
            </w:r>
          </w:p>
          <w:p w14:paraId="0F6CFF84" w14:textId="77777777" w:rsidR="00700ED3" w:rsidRPr="002050CC" w:rsidRDefault="00700ED3" w:rsidP="00700ED3">
            <w:pPr>
              <w:pStyle w:val="TableParagraph"/>
              <w:numPr>
                <w:ilvl w:val="0"/>
                <w:numId w:val="25"/>
              </w:numPr>
              <w:tabs>
                <w:tab w:val="left" w:pos="451"/>
              </w:tabs>
              <w:rPr>
                <w:sz w:val="18"/>
              </w:rPr>
            </w:pPr>
            <w:r w:rsidRPr="002050CC">
              <w:rPr>
                <w:sz w:val="18"/>
              </w:rPr>
              <w:t>Min. Spectral Fit [%]: 30</w:t>
            </w:r>
          </w:p>
          <w:p w14:paraId="6393186F" w14:textId="77777777" w:rsidR="00700ED3" w:rsidRPr="002050CC" w:rsidRDefault="00700ED3" w:rsidP="00700ED3">
            <w:pPr>
              <w:pStyle w:val="TableParagraph"/>
              <w:numPr>
                <w:ilvl w:val="0"/>
                <w:numId w:val="25"/>
              </w:numPr>
              <w:tabs>
                <w:tab w:val="left" w:pos="451"/>
              </w:tabs>
              <w:rPr>
                <w:sz w:val="18"/>
              </w:rPr>
            </w:pPr>
            <w:r w:rsidRPr="002050CC">
              <w:rPr>
                <w:sz w:val="18"/>
              </w:rPr>
              <w:t xml:space="preserve">Min. Pattern </w:t>
            </w:r>
            <w:proofErr w:type="spellStart"/>
            <w:r w:rsidRPr="002050CC">
              <w:rPr>
                <w:sz w:val="18"/>
              </w:rPr>
              <w:t>Cov</w:t>
            </w:r>
            <w:proofErr w:type="spellEnd"/>
            <w:r w:rsidRPr="002050CC">
              <w:rPr>
                <w:sz w:val="18"/>
              </w:rPr>
              <w:t>. [%]: 90</w:t>
            </w:r>
          </w:p>
          <w:p w14:paraId="1D1D3DFB" w14:textId="77777777" w:rsidR="00700ED3" w:rsidRPr="002050CC" w:rsidRDefault="00700ED3" w:rsidP="00700ED3">
            <w:pPr>
              <w:pStyle w:val="TableParagraph"/>
              <w:numPr>
                <w:ilvl w:val="0"/>
                <w:numId w:val="25"/>
              </w:numPr>
              <w:tabs>
                <w:tab w:val="left" w:pos="451"/>
              </w:tabs>
              <w:rPr>
                <w:sz w:val="18"/>
              </w:rPr>
            </w:pPr>
            <w:r w:rsidRPr="002050CC">
              <w:rPr>
                <w:sz w:val="18"/>
              </w:rPr>
              <w:t>Use Dynamic Recalibration: True</w:t>
            </w:r>
          </w:p>
          <w:p w14:paraId="05DF8FFE" w14:textId="77777777" w:rsidR="00700ED3" w:rsidRDefault="00700ED3" w:rsidP="009F5497">
            <w:pPr>
              <w:pStyle w:val="TableParagraph"/>
              <w:spacing w:before="0"/>
              <w:ind w:left="224" w:firstLine="0"/>
              <w:rPr>
                <w:i/>
                <w:sz w:val="18"/>
              </w:rPr>
            </w:pPr>
            <w:r>
              <w:rPr>
                <w:i/>
                <w:sz w:val="18"/>
              </w:rPr>
              <w:t>Fragments Matching</w:t>
            </w:r>
          </w:p>
          <w:p w14:paraId="6CA3B386" w14:textId="77777777" w:rsidR="00700ED3" w:rsidRPr="002050CC" w:rsidRDefault="00700ED3" w:rsidP="00700ED3">
            <w:pPr>
              <w:pStyle w:val="TableParagraph"/>
              <w:numPr>
                <w:ilvl w:val="0"/>
                <w:numId w:val="24"/>
              </w:numPr>
              <w:tabs>
                <w:tab w:val="left" w:pos="465"/>
              </w:tabs>
              <w:rPr>
                <w:sz w:val="18"/>
              </w:rPr>
            </w:pPr>
            <w:r w:rsidRPr="002050CC">
              <w:rPr>
                <w:sz w:val="18"/>
              </w:rPr>
              <w:t>Use Fragments Matching: True</w:t>
            </w:r>
          </w:p>
          <w:p w14:paraId="5F2B1AFB" w14:textId="77777777" w:rsidR="00700ED3" w:rsidRPr="002050CC" w:rsidRDefault="00700ED3" w:rsidP="00700ED3">
            <w:pPr>
              <w:pStyle w:val="TableParagraph"/>
              <w:numPr>
                <w:ilvl w:val="0"/>
                <w:numId w:val="24"/>
              </w:numPr>
              <w:tabs>
                <w:tab w:val="left" w:pos="465"/>
              </w:tabs>
              <w:rPr>
                <w:sz w:val="18"/>
              </w:rPr>
            </w:pPr>
            <w:r w:rsidRPr="002050CC">
              <w:rPr>
                <w:sz w:val="18"/>
              </w:rPr>
              <w:t>Mass Tolerance: 5 ppm</w:t>
            </w:r>
          </w:p>
          <w:p w14:paraId="13B70067" w14:textId="77777777" w:rsidR="00700ED3" w:rsidRPr="002050CC" w:rsidRDefault="00700ED3" w:rsidP="00700ED3">
            <w:pPr>
              <w:pStyle w:val="TableParagraph"/>
              <w:numPr>
                <w:ilvl w:val="0"/>
                <w:numId w:val="24"/>
              </w:numPr>
              <w:tabs>
                <w:tab w:val="left" w:pos="465"/>
              </w:tabs>
              <w:rPr>
                <w:sz w:val="18"/>
              </w:rPr>
            </w:pPr>
            <w:r w:rsidRPr="002050CC">
              <w:rPr>
                <w:sz w:val="18"/>
              </w:rPr>
              <w:t>S/N Threshold: 1.5</w:t>
            </w:r>
          </w:p>
        </w:tc>
      </w:tr>
      <w:tr w:rsidR="00700ED3" w:rsidRPr="002050CC" w14:paraId="3F8D8194" w14:textId="77777777" w:rsidTr="009F5497">
        <w:trPr>
          <w:trHeight w:val="1929"/>
        </w:trPr>
        <w:tc>
          <w:tcPr>
            <w:tcW w:w="1785" w:type="dxa"/>
            <w:tcBorders>
              <w:top w:val="single" w:sz="4" w:space="0" w:color="000000"/>
              <w:bottom w:val="single" w:sz="4" w:space="0" w:color="000000"/>
            </w:tcBorders>
          </w:tcPr>
          <w:p w14:paraId="39C5FE79" w14:textId="77777777" w:rsidR="00700ED3" w:rsidRPr="002050CC" w:rsidRDefault="00700ED3" w:rsidP="009F5497">
            <w:pPr>
              <w:pStyle w:val="TableParagraph"/>
              <w:spacing w:before="88"/>
              <w:ind w:left="95" w:firstLine="0"/>
              <w:rPr>
                <w:sz w:val="18"/>
              </w:rPr>
            </w:pPr>
            <w:r w:rsidRPr="00937587">
              <w:rPr>
                <w:sz w:val="18"/>
              </w:rPr>
              <w:t xml:space="preserve">Search </w:t>
            </w:r>
            <w:proofErr w:type="spellStart"/>
            <w:r w:rsidRPr="00937587">
              <w:rPr>
                <w:sz w:val="18"/>
              </w:rPr>
              <w:t>mzVault</w:t>
            </w:r>
            <w:proofErr w:type="spellEnd"/>
          </w:p>
        </w:tc>
        <w:tc>
          <w:tcPr>
            <w:tcW w:w="7683" w:type="dxa"/>
            <w:tcBorders>
              <w:top w:val="single" w:sz="4" w:space="0" w:color="000000"/>
              <w:bottom w:val="single" w:sz="4" w:space="0" w:color="000000"/>
            </w:tcBorders>
          </w:tcPr>
          <w:p w14:paraId="7BC0380D" w14:textId="77777777" w:rsidR="00700ED3" w:rsidRDefault="00700ED3" w:rsidP="009F5497">
            <w:pPr>
              <w:pStyle w:val="TableParagraph"/>
              <w:spacing w:before="0"/>
              <w:ind w:left="167" w:firstLine="0"/>
              <w:rPr>
                <w:i/>
                <w:sz w:val="18"/>
              </w:rPr>
            </w:pPr>
            <w:r>
              <w:rPr>
                <w:i/>
                <w:sz w:val="18"/>
              </w:rPr>
              <w:t>Search Settings</w:t>
            </w:r>
          </w:p>
          <w:p w14:paraId="18335199" w14:textId="77777777" w:rsidR="00700ED3" w:rsidRPr="00937587" w:rsidRDefault="00700ED3" w:rsidP="00700ED3">
            <w:pPr>
              <w:pStyle w:val="TableParagraph"/>
              <w:numPr>
                <w:ilvl w:val="0"/>
                <w:numId w:val="25"/>
              </w:numPr>
              <w:tabs>
                <w:tab w:val="left" w:pos="451"/>
              </w:tabs>
              <w:spacing w:before="32"/>
              <w:rPr>
                <w:sz w:val="18"/>
              </w:rPr>
            </w:pPr>
            <w:proofErr w:type="spellStart"/>
            <w:r w:rsidRPr="00937587">
              <w:rPr>
                <w:sz w:val="18"/>
              </w:rPr>
              <w:t>mzVault</w:t>
            </w:r>
            <w:proofErr w:type="spellEnd"/>
            <w:r w:rsidRPr="00937587">
              <w:rPr>
                <w:sz w:val="18"/>
              </w:rPr>
              <w:t xml:space="preserve"> Library:  \MassBankTOT_05052022.db|\Base</w:t>
            </w:r>
            <w:r>
              <w:rPr>
                <w:sz w:val="18"/>
              </w:rPr>
              <w:t xml:space="preserve"> </w:t>
            </w:r>
            <w:r w:rsidRPr="00937587">
              <w:rPr>
                <w:sz w:val="18"/>
              </w:rPr>
              <w:t xml:space="preserve">de </w:t>
            </w:r>
            <w:proofErr w:type="spellStart"/>
            <w:r w:rsidRPr="00937587">
              <w:rPr>
                <w:sz w:val="18"/>
              </w:rPr>
              <w:t>données</w:t>
            </w:r>
            <w:proofErr w:type="spellEnd"/>
            <w:r>
              <w:rPr>
                <w:sz w:val="18"/>
              </w:rPr>
              <w:t xml:space="preserve"> </w:t>
            </w:r>
            <w:r w:rsidRPr="00937587">
              <w:rPr>
                <w:sz w:val="18"/>
              </w:rPr>
              <w:t>NEREIDE mzVault0.3_01092022.db</w:t>
            </w:r>
          </w:p>
          <w:p w14:paraId="03CE0C43" w14:textId="77777777" w:rsidR="00700ED3" w:rsidRPr="00937587" w:rsidRDefault="00700ED3" w:rsidP="00700ED3">
            <w:pPr>
              <w:pStyle w:val="TableParagraph"/>
              <w:numPr>
                <w:ilvl w:val="0"/>
                <w:numId w:val="25"/>
              </w:numPr>
              <w:tabs>
                <w:tab w:val="left" w:pos="451"/>
              </w:tabs>
              <w:spacing w:before="32"/>
              <w:rPr>
                <w:sz w:val="18"/>
              </w:rPr>
            </w:pPr>
            <w:r w:rsidRPr="00937587">
              <w:rPr>
                <w:sz w:val="18"/>
              </w:rPr>
              <w:t>Compound Classes:  All</w:t>
            </w:r>
          </w:p>
          <w:p w14:paraId="12B92A3A" w14:textId="77777777" w:rsidR="00700ED3" w:rsidRPr="00937587" w:rsidRDefault="00700ED3" w:rsidP="00700ED3">
            <w:pPr>
              <w:pStyle w:val="TableParagraph"/>
              <w:numPr>
                <w:ilvl w:val="0"/>
                <w:numId w:val="25"/>
              </w:numPr>
              <w:tabs>
                <w:tab w:val="left" w:pos="451"/>
              </w:tabs>
              <w:spacing w:before="32"/>
              <w:rPr>
                <w:sz w:val="18"/>
              </w:rPr>
            </w:pPr>
            <w:r w:rsidRPr="00937587">
              <w:rPr>
                <w:sz w:val="18"/>
              </w:rPr>
              <w:t>Match Ion Activation Type: False</w:t>
            </w:r>
          </w:p>
          <w:p w14:paraId="6495BC46" w14:textId="77777777" w:rsidR="00700ED3" w:rsidRPr="00937587" w:rsidRDefault="00700ED3" w:rsidP="00700ED3">
            <w:pPr>
              <w:pStyle w:val="TableParagraph"/>
              <w:numPr>
                <w:ilvl w:val="0"/>
                <w:numId w:val="25"/>
              </w:numPr>
              <w:tabs>
                <w:tab w:val="left" w:pos="451"/>
              </w:tabs>
              <w:spacing w:before="32"/>
              <w:rPr>
                <w:sz w:val="18"/>
              </w:rPr>
            </w:pPr>
            <w:r w:rsidRPr="00937587">
              <w:rPr>
                <w:sz w:val="18"/>
              </w:rPr>
              <w:t>Match Ion Activation Energy: Any</w:t>
            </w:r>
          </w:p>
          <w:p w14:paraId="5F64B506" w14:textId="77777777" w:rsidR="00700ED3" w:rsidRPr="00937587" w:rsidRDefault="00700ED3" w:rsidP="00700ED3">
            <w:pPr>
              <w:pStyle w:val="TableParagraph"/>
              <w:numPr>
                <w:ilvl w:val="0"/>
                <w:numId w:val="25"/>
              </w:numPr>
              <w:tabs>
                <w:tab w:val="left" w:pos="451"/>
              </w:tabs>
              <w:spacing w:before="32"/>
              <w:rPr>
                <w:sz w:val="18"/>
              </w:rPr>
            </w:pPr>
            <w:r w:rsidRPr="00937587">
              <w:rPr>
                <w:sz w:val="18"/>
              </w:rPr>
              <w:t>Ion Activation Energy Tolerance: 60</w:t>
            </w:r>
          </w:p>
          <w:p w14:paraId="3581A117" w14:textId="77777777" w:rsidR="00700ED3" w:rsidRPr="00937587" w:rsidRDefault="00700ED3" w:rsidP="00700ED3">
            <w:pPr>
              <w:pStyle w:val="TableParagraph"/>
              <w:numPr>
                <w:ilvl w:val="0"/>
                <w:numId w:val="25"/>
              </w:numPr>
              <w:tabs>
                <w:tab w:val="left" w:pos="451"/>
              </w:tabs>
              <w:spacing w:before="32"/>
              <w:rPr>
                <w:sz w:val="18"/>
              </w:rPr>
            </w:pPr>
            <w:r w:rsidRPr="00937587">
              <w:rPr>
                <w:sz w:val="18"/>
              </w:rPr>
              <w:t>Match Ionization Method: False</w:t>
            </w:r>
          </w:p>
          <w:p w14:paraId="490DB723" w14:textId="77777777" w:rsidR="00700ED3" w:rsidRPr="00937587" w:rsidRDefault="00700ED3" w:rsidP="00700ED3">
            <w:pPr>
              <w:pStyle w:val="TableParagraph"/>
              <w:numPr>
                <w:ilvl w:val="0"/>
                <w:numId w:val="25"/>
              </w:numPr>
              <w:tabs>
                <w:tab w:val="left" w:pos="451"/>
              </w:tabs>
              <w:spacing w:before="32"/>
              <w:rPr>
                <w:sz w:val="18"/>
              </w:rPr>
            </w:pPr>
            <w:r w:rsidRPr="00937587">
              <w:rPr>
                <w:sz w:val="18"/>
              </w:rPr>
              <w:t>Apply Intensity Threshold: True</w:t>
            </w:r>
          </w:p>
          <w:p w14:paraId="2E379401" w14:textId="77777777" w:rsidR="00700ED3" w:rsidRPr="00937587" w:rsidRDefault="00700ED3" w:rsidP="00700ED3">
            <w:pPr>
              <w:pStyle w:val="TableParagraph"/>
              <w:numPr>
                <w:ilvl w:val="0"/>
                <w:numId w:val="25"/>
              </w:numPr>
              <w:tabs>
                <w:tab w:val="left" w:pos="451"/>
              </w:tabs>
              <w:spacing w:before="32"/>
              <w:rPr>
                <w:sz w:val="18"/>
              </w:rPr>
            </w:pPr>
            <w:r w:rsidRPr="00937587">
              <w:rPr>
                <w:sz w:val="18"/>
              </w:rPr>
              <w:t>Remove Precursor Ion: True</w:t>
            </w:r>
          </w:p>
          <w:p w14:paraId="2535BF7C" w14:textId="77777777" w:rsidR="00700ED3" w:rsidRPr="00937587" w:rsidRDefault="00700ED3" w:rsidP="00700ED3">
            <w:pPr>
              <w:pStyle w:val="TableParagraph"/>
              <w:numPr>
                <w:ilvl w:val="0"/>
                <w:numId w:val="25"/>
              </w:numPr>
              <w:tabs>
                <w:tab w:val="left" w:pos="451"/>
              </w:tabs>
              <w:spacing w:before="32"/>
              <w:rPr>
                <w:sz w:val="18"/>
              </w:rPr>
            </w:pPr>
            <w:r w:rsidRPr="00937587">
              <w:rPr>
                <w:sz w:val="18"/>
              </w:rPr>
              <w:t>Precursor Mass Tolerance:  10 ppm</w:t>
            </w:r>
          </w:p>
          <w:p w14:paraId="19FFB8B6" w14:textId="77777777" w:rsidR="00700ED3" w:rsidRPr="00937587" w:rsidRDefault="00700ED3" w:rsidP="00700ED3">
            <w:pPr>
              <w:pStyle w:val="TableParagraph"/>
              <w:numPr>
                <w:ilvl w:val="0"/>
                <w:numId w:val="25"/>
              </w:numPr>
              <w:tabs>
                <w:tab w:val="left" w:pos="451"/>
              </w:tabs>
              <w:spacing w:before="32"/>
              <w:rPr>
                <w:sz w:val="18"/>
              </w:rPr>
            </w:pPr>
            <w:r w:rsidRPr="00937587">
              <w:rPr>
                <w:sz w:val="18"/>
              </w:rPr>
              <w:t>FT Fragment Mass Tolerance: 10 ppm</w:t>
            </w:r>
          </w:p>
          <w:p w14:paraId="025DEE98" w14:textId="77777777" w:rsidR="00700ED3" w:rsidRPr="00937587" w:rsidRDefault="00700ED3" w:rsidP="00700ED3">
            <w:pPr>
              <w:pStyle w:val="TableParagraph"/>
              <w:numPr>
                <w:ilvl w:val="0"/>
                <w:numId w:val="25"/>
              </w:numPr>
              <w:tabs>
                <w:tab w:val="left" w:pos="451"/>
              </w:tabs>
              <w:spacing w:before="32"/>
              <w:rPr>
                <w:sz w:val="18"/>
              </w:rPr>
            </w:pPr>
            <w:r w:rsidRPr="00937587">
              <w:rPr>
                <w:sz w:val="18"/>
              </w:rPr>
              <w:t>IT Fragment Mass Tolerance: 0.4Da</w:t>
            </w:r>
          </w:p>
          <w:p w14:paraId="6896F3D7" w14:textId="77777777" w:rsidR="00700ED3" w:rsidRPr="00937587" w:rsidRDefault="00700ED3" w:rsidP="00700ED3">
            <w:pPr>
              <w:pStyle w:val="TableParagraph"/>
              <w:numPr>
                <w:ilvl w:val="0"/>
                <w:numId w:val="25"/>
              </w:numPr>
              <w:tabs>
                <w:tab w:val="left" w:pos="451"/>
              </w:tabs>
              <w:spacing w:before="32"/>
              <w:rPr>
                <w:sz w:val="18"/>
              </w:rPr>
            </w:pPr>
            <w:r w:rsidRPr="00937587">
              <w:rPr>
                <w:sz w:val="18"/>
              </w:rPr>
              <w:t xml:space="preserve">Match </w:t>
            </w:r>
            <w:proofErr w:type="spellStart"/>
            <w:r w:rsidRPr="00937587">
              <w:rPr>
                <w:sz w:val="18"/>
              </w:rPr>
              <w:t>Analyser</w:t>
            </w:r>
            <w:proofErr w:type="spellEnd"/>
            <w:r w:rsidRPr="00937587">
              <w:rPr>
                <w:sz w:val="18"/>
              </w:rPr>
              <w:t xml:space="preserve"> Type: False</w:t>
            </w:r>
          </w:p>
          <w:p w14:paraId="021568E9" w14:textId="77777777" w:rsidR="00700ED3" w:rsidRPr="00937587" w:rsidRDefault="00700ED3" w:rsidP="00700ED3">
            <w:pPr>
              <w:pStyle w:val="TableParagraph"/>
              <w:numPr>
                <w:ilvl w:val="0"/>
                <w:numId w:val="25"/>
              </w:numPr>
              <w:tabs>
                <w:tab w:val="left" w:pos="451"/>
              </w:tabs>
              <w:spacing w:before="32"/>
              <w:rPr>
                <w:sz w:val="18"/>
              </w:rPr>
            </w:pPr>
            <w:r w:rsidRPr="00937587">
              <w:rPr>
                <w:sz w:val="18"/>
              </w:rPr>
              <w:t xml:space="preserve">Search Algorithm: </w:t>
            </w:r>
            <w:proofErr w:type="spellStart"/>
            <w:r w:rsidRPr="00937587">
              <w:rPr>
                <w:sz w:val="18"/>
              </w:rPr>
              <w:t>HighChem</w:t>
            </w:r>
            <w:proofErr w:type="spellEnd"/>
            <w:r w:rsidRPr="00937587">
              <w:rPr>
                <w:sz w:val="18"/>
              </w:rPr>
              <w:t xml:space="preserve"> </w:t>
            </w:r>
            <w:proofErr w:type="spellStart"/>
            <w:r w:rsidRPr="00937587">
              <w:rPr>
                <w:sz w:val="18"/>
              </w:rPr>
              <w:t>HighRes</w:t>
            </w:r>
            <w:proofErr w:type="spellEnd"/>
          </w:p>
          <w:p w14:paraId="0A66690C" w14:textId="77777777" w:rsidR="00700ED3" w:rsidRPr="00937587" w:rsidRDefault="00700ED3" w:rsidP="00700ED3">
            <w:pPr>
              <w:pStyle w:val="TableParagraph"/>
              <w:numPr>
                <w:ilvl w:val="0"/>
                <w:numId w:val="25"/>
              </w:numPr>
              <w:tabs>
                <w:tab w:val="left" w:pos="451"/>
              </w:tabs>
              <w:spacing w:before="32"/>
              <w:rPr>
                <w:sz w:val="18"/>
              </w:rPr>
            </w:pPr>
            <w:r w:rsidRPr="00937587">
              <w:rPr>
                <w:sz w:val="18"/>
              </w:rPr>
              <w:t>Match Factor Threshold: 50</w:t>
            </w:r>
          </w:p>
          <w:p w14:paraId="15D89FE5" w14:textId="77777777" w:rsidR="00700ED3" w:rsidRPr="00937587" w:rsidRDefault="00700ED3" w:rsidP="00700ED3">
            <w:pPr>
              <w:pStyle w:val="TableParagraph"/>
              <w:numPr>
                <w:ilvl w:val="0"/>
                <w:numId w:val="25"/>
              </w:numPr>
              <w:tabs>
                <w:tab w:val="left" w:pos="451"/>
              </w:tabs>
              <w:spacing w:before="32"/>
              <w:rPr>
                <w:sz w:val="18"/>
              </w:rPr>
            </w:pPr>
            <w:r w:rsidRPr="00937587">
              <w:rPr>
                <w:sz w:val="18"/>
              </w:rPr>
              <w:t>Max. # Results: 10</w:t>
            </w:r>
          </w:p>
          <w:p w14:paraId="327AD6F2" w14:textId="77777777" w:rsidR="00700ED3" w:rsidRPr="00937587" w:rsidRDefault="00700ED3" w:rsidP="00700ED3">
            <w:pPr>
              <w:pStyle w:val="TableParagraph"/>
              <w:numPr>
                <w:ilvl w:val="0"/>
                <w:numId w:val="25"/>
              </w:numPr>
              <w:tabs>
                <w:tab w:val="left" w:pos="451"/>
              </w:tabs>
              <w:spacing w:before="32"/>
              <w:rPr>
                <w:sz w:val="18"/>
              </w:rPr>
            </w:pPr>
            <w:r w:rsidRPr="00937587">
              <w:rPr>
                <w:sz w:val="18"/>
              </w:rPr>
              <w:t>RT Tolerance [min]: 2</w:t>
            </w:r>
          </w:p>
          <w:p w14:paraId="2D94C670" w14:textId="77777777" w:rsidR="00700ED3" w:rsidRPr="00937587" w:rsidRDefault="00700ED3" w:rsidP="00700ED3">
            <w:pPr>
              <w:pStyle w:val="TableParagraph"/>
              <w:numPr>
                <w:ilvl w:val="0"/>
                <w:numId w:val="25"/>
              </w:numPr>
              <w:tabs>
                <w:tab w:val="left" w:pos="451"/>
              </w:tabs>
              <w:spacing w:before="32"/>
              <w:rPr>
                <w:sz w:val="18"/>
              </w:rPr>
            </w:pPr>
            <w:r w:rsidRPr="00937587">
              <w:rPr>
                <w:sz w:val="18"/>
              </w:rPr>
              <w:t>Use Retention Time: False</w:t>
            </w:r>
          </w:p>
        </w:tc>
      </w:tr>
      <w:tr w:rsidR="00700ED3" w:rsidRPr="002050CC" w14:paraId="5A7331BF" w14:textId="77777777" w:rsidTr="009F5497">
        <w:trPr>
          <w:trHeight w:val="1929"/>
        </w:trPr>
        <w:tc>
          <w:tcPr>
            <w:tcW w:w="1785" w:type="dxa"/>
            <w:tcBorders>
              <w:top w:val="single" w:sz="4" w:space="0" w:color="000000"/>
              <w:bottom w:val="single" w:sz="4" w:space="0" w:color="000000"/>
            </w:tcBorders>
          </w:tcPr>
          <w:p w14:paraId="32B0E684" w14:textId="77777777" w:rsidR="00700ED3" w:rsidRPr="00937587" w:rsidRDefault="00700ED3" w:rsidP="009F5497">
            <w:pPr>
              <w:pStyle w:val="TableParagraph"/>
              <w:spacing w:before="88"/>
              <w:ind w:left="95" w:firstLine="0"/>
              <w:rPr>
                <w:sz w:val="18"/>
              </w:rPr>
            </w:pPr>
            <w:r>
              <w:rPr>
                <w:sz w:val="18"/>
              </w:rPr>
              <w:t xml:space="preserve">Search </w:t>
            </w:r>
            <w:proofErr w:type="spellStart"/>
            <w:r>
              <w:rPr>
                <w:sz w:val="18"/>
              </w:rPr>
              <w:t>mzCloud</w:t>
            </w:r>
            <w:proofErr w:type="spellEnd"/>
          </w:p>
        </w:tc>
        <w:tc>
          <w:tcPr>
            <w:tcW w:w="7683" w:type="dxa"/>
            <w:tcBorders>
              <w:top w:val="single" w:sz="4" w:space="0" w:color="000000"/>
              <w:bottom w:val="single" w:sz="4" w:space="0" w:color="000000"/>
            </w:tcBorders>
          </w:tcPr>
          <w:p w14:paraId="47882CB8" w14:textId="77777777" w:rsidR="00700ED3" w:rsidRDefault="00700ED3" w:rsidP="009F5497">
            <w:pPr>
              <w:pStyle w:val="TableParagraph"/>
              <w:spacing w:before="0"/>
              <w:ind w:left="167" w:firstLine="0"/>
              <w:rPr>
                <w:i/>
                <w:sz w:val="18"/>
              </w:rPr>
            </w:pPr>
            <w:r>
              <w:rPr>
                <w:i/>
                <w:sz w:val="18"/>
              </w:rPr>
              <w:t>General Settings</w:t>
            </w:r>
          </w:p>
          <w:p w14:paraId="4E2875B8" w14:textId="77777777" w:rsidR="00700ED3" w:rsidRPr="00020D66" w:rsidRDefault="00700ED3" w:rsidP="00700ED3">
            <w:pPr>
              <w:pStyle w:val="TableParagraph"/>
              <w:numPr>
                <w:ilvl w:val="0"/>
                <w:numId w:val="25"/>
              </w:numPr>
              <w:tabs>
                <w:tab w:val="left" w:pos="451"/>
              </w:tabs>
              <w:spacing w:before="32"/>
              <w:rPr>
                <w:sz w:val="18"/>
              </w:rPr>
            </w:pPr>
            <w:r w:rsidRPr="00020D66">
              <w:rPr>
                <w:sz w:val="18"/>
              </w:rPr>
              <w:t>Compound Classes: All</w:t>
            </w:r>
          </w:p>
          <w:p w14:paraId="0138FCBF" w14:textId="77777777" w:rsidR="00700ED3" w:rsidRPr="00020D66" w:rsidRDefault="00700ED3" w:rsidP="00700ED3">
            <w:pPr>
              <w:pStyle w:val="TableParagraph"/>
              <w:numPr>
                <w:ilvl w:val="0"/>
                <w:numId w:val="25"/>
              </w:numPr>
              <w:tabs>
                <w:tab w:val="left" w:pos="451"/>
              </w:tabs>
              <w:spacing w:before="32"/>
              <w:rPr>
                <w:sz w:val="18"/>
              </w:rPr>
            </w:pPr>
            <w:r w:rsidRPr="00020D66">
              <w:rPr>
                <w:sz w:val="18"/>
              </w:rPr>
              <w:t>Precursor Mass Tolerance: 10 ppm</w:t>
            </w:r>
          </w:p>
          <w:p w14:paraId="0244EA41" w14:textId="77777777" w:rsidR="00700ED3" w:rsidRPr="00020D66" w:rsidRDefault="00700ED3" w:rsidP="00700ED3">
            <w:pPr>
              <w:pStyle w:val="TableParagraph"/>
              <w:numPr>
                <w:ilvl w:val="0"/>
                <w:numId w:val="25"/>
              </w:numPr>
              <w:tabs>
                <w:tab w:val="left" w:pos="451"/>
              </w:tabs>
              <w:spacing w:before="32"/>
              <w:rPr>
                <w:sz w:val="18"/>
              </w:rPr>
            </w:pPr>
            <w:r w:rsidRPr="00020D66">
              <w:rPr>
                <w:sz w:val="18"/>
              </w:rPr>
              <w:t>FT Fragment Mass Tolerance: 10 ppm</w:t>
            </w:r>
          </w:p>
          <w:p w14:paraId="28DB824D" w14:textId="77777777" w:rsidR="00700ED3" w:rsidRPr="00020D66" w:rsidRDefault="00700ED3" w:rsidP="00700ED3">
            <w:pPr>
              <w:pStyle w:val="TableParagraph"/>
              <w:numPr>
                <w:ilvl w:val="0"/>
                <w:numId w:val="25"/>
              </w:numPr>
              <w:tabs>
                <w:tab w:val="left" w:pos="451"/>
              </w:tabs>
              <w:spacing w:before="32"/>
              <w:rPr>
                <w:sz w:val="18"/>
              </w:rPr>
            </w:pPr>
            <w:r w:rsidRPr="00020D66">
              <w:rPr>
                <w:sz w:val="18"/>
              </w:rPr>
              <w:t>IT Fragment Mass Tolerance: 0.4 Da</w:t>
            </w:r>
          </w:p>
          <w:p w14:paraId="08229C47" w14:textId="77777777" w:rsidR="00700ED3" w:rsidRPr="00020D66" w:rsidRDefault="00700ED3" w:rsidP="00700ED3">
            <w:pPr>
              <w:pStyle w:val="TableParagraph"/>
              <w:numPr>
                <w:ilvl w:val="0"/>
                <w:numId w:val="25"/>
              </w:numPr>
              <w:tabs>
                <w:tab w:val="left" w:pos="451"/>
              </w:tabs>
              <w:spacing w:before="32"/>
              <w:rPr>
                <w:sz w:val="18"/>
              </w:rPr>
            </w:pPr>
            <w:r w:rsidRPr="00020D66">
              <w:rPr>
                <w:sz w:val="18"/>
              </w:rPr>
              <w:t>Library: Auto processed; Reference</w:t>
            </w:r>
          </w:p>
          <w:p w14:paraId="32D201E2" w14:textId="77777777" w:rsidR="00700ED3" w:rsidRPr="00020D66" w:rsidRDefault="00700ED3" w:rsidP="00700ED3">
            <w:pPr>
              <w:pStyle w:val="TableParagraph"/>
              <w:numPr>
                <w:ilvl w:val="0"/>
                <w:numId w:val="25"/>
              </w:numPr>
              <w:tabs>
                <w:tab w:val="left" w:pos="451"/>
              </w:tabs>
              <w:spacing w:before="32"/>
              <w:rPr>
                <w:sz w:val="18"/>
              </w:rPr>
            </w:pPr>
            <w:r w:rsidRPr="00020D66">
              <w:rPr>
                <w:sz w:val="18"/>
              </w:rPr>
              <w:t>Post Processing: Recalibrated</w:t>
            </w:r>
          </w:p>
          <w:p w14:paraId="3D9F1222" w14:textId="77777777" w:rsidR="00700ED3" w:rsidRPr="00020D66" w:rsidRDefault="00700ED3" w:rsidP="00700ED3">
            <w:pPr>
              <w:pStyle w:val="TableParagraph"/>
              <w:numPr>
                <w:ilvl w:val="0"/>
                <w:numId w:val="25"/>
              </w:numPr>
              <w:tabs>
                <w:tab w:val="left" w:pos="451"/>
              </w:tabs>
              <w:spacing w:before="32"/>
              <w:rPr>
                <w:sz w:val="18"/>
              </w:rPr>
            </w:pPr>
            <w:r w:rsidRPr="00020D66">
              <w:rPr>
                <w:sz w:val="18"/>
              </w:rPr>
              <w:t>Max. # Results: 10</w:t>
            </w:r>
          </w:p>
          <w:p w14:paraId="1A876813" w14:textId="77777777" w:rsidR="00700ED3" w:rsidRPr="00020D66" w:rsidRDefault="00700ED3" w:rsidP="00700ED3">
            <w:pPr>
              <w:pStyle w:val="TableParagraph"/>
              <w:numPr>
                <w:ilvl w:val="0"/>
                <w:numId w:val="25"/>
              </w:numPr>
              <w:tabs>
                <w:tab w:val="left" w:pos="451"/>
              </w:tabs>
              <w:spacing w:before="32"/>
              <w:rPr>
                <w:sz w:val="18"/>
              </w:rPr>
            </w:pPr>
            <w:r w:rsidRPr="00020D66">
              <w:rPr>
                <w:sz w:val="18"/>
              </w:rPr>
              <w:t>Annotate Matching Fragments: False</w:t>
            </w:r>
          </w:p>
          <w:p w14:paraId="57B0683C" w14:textId="77777777" w:rsidR="00700ED3" w:rsidRPr="00020D66" w:rsidRDefault="00700ED3" w:rsidP="00700ED3">
            <w:pPr>
              <w:pStyle w:val="TableParagraph"/>
              <w:numPr>
                <w:ilvl w:val="0"/>
                <w:numId w:val="25"/>
              </w:numPr>
              <w:spacing w:before="33"/>
              <w:rPr>
                <w:i/>
                <w:sz w:val="18"/>
              </w:rPr>
            </w:pPr>
            <w:r w:rsidRPr="00020D66">
              <w:rPr>
                <w:sz w:val="18"/>
              </w:rPr>
              <w:t xml:space="preserve">Search </w:t>
            </w:r>
            <w:proofErr w:type="spellStart"/>
            <w:r w:rsidRPr="00020D66">
              <w:rPr>
                <w:sz w:val="18"/>
              </w:rPr>
              <w:t>MSn</w:t>
            </w:r>
            <w:proofErr w:type="spellEnd"/>
            <w:r w:rsidRPr="00020D66">
              <w:rPr>
                <w:sz w:val="18"/>
              </w:rPr>
              <w:t xml:space="preserve"> Tree: False</w:t>
            </w:r>
          </w:p>
          <w:p w14:paraId="259B9CA4" w14:textId="77777777" w:rsidR="00700ED3" w:rsidRDefault="00700ED3" w:rsidP="009F5497">
            <w:pPr>
              <w:pStyle w:val="TableParagraph"/>
              <w:spacing w:before="33"/>
              <w:ind w:left="222" w:firstLine="0"/>
              <w:rPr>
                <w:i/>
                <w:sz w:val="18"/>
              </w:rPr>
            </w:pPr>
            <w:r>
              <w:rPr>
                <w:i/>
                <w:sz w:val="18"/>
              </w:rPr>
              <w:t>DDA Search</w:t>
            </w:r>
          </w:p>
          <w:p w14:paraId="5DD5070F" w14:textId="77777777" w:rsidR="00700ED3" w:rsidRPr="00020D66" w:rsidRDefault="00700ED3" w:rsidP="00700ED3">
            <w:pPr>
              <w:pStyle w:val="TableParagraph"/>
              <w:numPr>
                <w:ilvl w:val="0"/>
                <w:numId w:val="25"/>
              </w:numPr>
              <w:tabs>
                <w:tab w:val="left" w:pos="451"/>
              </w:tabs>
              <w:rPr>
                <w:sz w:val="18"/>
              </w:rPr>
            </w:pPr>
            <w:r w:rsidRPr="00020D66">
              <w:rPr>
                <w:sz w:val="18"/>
              </w:rPr>
              <w:t xml:space="preserve">Identity Search: </w:t>
            </w:r>
            <w:proofErr w:type="spellStart"/>
            <w:r w:rsidRPr="00020D66">
              <w:rPr>
                <w:sz w:val="18"/>
              </w:rPr>
              <w:t>HighChem</w:t>
            </w:r>
            <w:proofErr w:type="spellEnd"/>
            <w:r w:rsidRPr="00020D66">
              <w:rPr>
                <w:sz w:val="18"/>
              </w:rPr>
              <w:t xml:space="preserve"> </w:t>
            </w:r>
            <w:proofErr w:type="spellStart"/>
            <w:r w:rsidRPr="00020D66">
              <w:rPr>
                <w:sz w:val="18"/>
              </w:rPr>
              <w:t>HighRes</w:t>
            </w:r>
            <w:proofErr w:type="spellEnd"/>
          </w:p>
          <w:p w14:paraId="507CAF3A" w14:textId="77777777" w:rsidR="00700ED3" w:rsidRPr="00020D66" w:rsidRDefault="00700ED3" w:rsidP="00700ED3">
            <w:pPr>
              <w:pStyle w:val="TableParagraph"/>
              <w:numPr>
                <w:ilvl w:val="0"/>
                <w:numId w:val="25"/>
              </w:numPr>
              <w:tabs>
                <w:tab w:val="left" w:pos="451"/>
              </w:tabs>
              <w:rPr>
                <w:sz w:val="18"/>
              </w:rPr>
            </w:pPr>
            <w:r w:rsidRPr="00020D66">
              <w:rPr>
                <w:sz w:val="18"/>
              </w:rPr>
              <w:t>Match Activation Type: True</w:t>
            </w:r>
          </w:p>
          <w:p w14:paraId="5A5B29AC" w14:textId="77777777" w:rsidR="00700ED3" w:rsidRPr="00020D66" w:rsidRDefault="00700ED3" w:rsidP="00700ED3">
            <w:pPr>
              <w:pStyle w:val="TableParagraph"/>
              <w:numPr>
                <w:ilvl w:val="0"/>
                <w:numId w:val="25"/>
              </w:numPr>
              <w:tabs>
                <w:tab w:val="left" w:pos="451"/>
              </w:tabs>
              <w:rPr>
                <w:sz w:val="18"/>
              </w:rPr>
            </w:pPr>
            <w:r w:rsidRPr="00020D66">
              <w:rPr>
                <w:sz w:val="18"/>
              </w:rPr>
              <w:t>Match Activation Energy: Match with Tolerance</w:t>
            </w:r>
          </w:p>
          <w:p w14:paraId="765A9102" w14:textId="77777777" w:rsidR="00700ED3" w:rsidRPr="00020D66" w:rsidRDefault="00700ED3" w:rsidP="00700ED3">
            <w:pPr>
              <w:pStyle w:val="TableParagraph"/>
              <w:numPr>
                <w:ilvl w:val="0"/>
                <w:numId w:val="25"/>
              </w:numPr>
              <w:tabs>
                <w:tab w:val="left" w:pos="451"/>
              </w:tabs>
              <w:rPr>
                <w:sz w:val="18"/>
              </w:rPr>
            </w:pPr>
            <w:r w:rsidRPr="00020D66">
              <w:rPr>
                <w:sz w:val="18"/>
              </w:rPr>
              <w:t>Activation Energy Tolerance: 20</w:t>
            </w:r>
          </w:p>
          <w:p w14:paraId="0B79FEA7" w14:textId="77777777" w:rsidR="00700ED3" w:rsidRPr="00020D66" w:rsidRDefault="00700ED3" w:rsidP="00700ED3">
            <w:pPr>
              <w:pStyle w:val="TableParagraph"/>
              <w:numPr>
                <w:ilvl w:val="0"/>
                <w:numId w:val="25"/>
              </w:numPr>
              <w:tabs>
                <w:tab w:val="left" w:pos="451"/>
              </w:tabs>
              <w:rPr>
                <w:sz w:val="18"/>
              </w:rPr>
            </w:pPr>
            <w:r w:rsidRPr="00020D66">
              <w:rPr>
                <w:sz w:val="18"/>
              </w:rPr>
              <w:t>Apply Intensity Threshold: True</w:t>
            </w:r>
          </w:p>
          <w:p w14:paraId="622B0922" w14:textId="77777777" w:rsidR="00700ED3" w:rsidRPr="00020D66" w:rsidRDefault="00700ED3" w:rsidP="00700ED3">
            <w:pPr>
              <w:pStyle w:val="TableParagraph"/>
              <w:numPr>
                <w:ilvl w:val="0"/>
                <w:numId w:val="25"/>
              </w:numPr>
              <w:tabs>
                <w:tab w:val="left" w:pos="451"/>
              </w:tabs>
              <w:rPr>
                <w:sz w:val="18"/>
              </w:rPr>
            </w:pPr>
            <w:r w:rsidRPr="00020D66">
              <w:rPr>
                <w:sz w:val="18"/>
              </w:rPr>
              <w:t>Similarity Search: None</w:t>
            </w:r>
          </w:p>
          <w:p w14:paraId="280A4D99" w14:textId="77777777" w:rsidR="00700ED3" w:rsidRPr="00020D66" w:rsidRDefault="00700ED3" w:rsidP="00700ED3">
            <w:pPr>
              <w:pStyle w:val="TableParagraph"/>
              <w:numPr>
                <w:ilvl w:val="0"/>
                <w:numId w:val="25"/>
              </w:numPr>
              <w:tabs>
                <w:tab w:val="left" w:pos="451"/>
              </w:tabs>
              <w:rPr>
                <w:sz w:val="18"/>
              </w:rPr>
            </w:pPr>
            <w:r w:rsidRPr="00020D66">
              <w:rPr>
                <w:sz w:val="18"/>
              </w:rPr>
              <w:t>Match Factor Threshold: 60</w:t>
            </w:r>
          </w:p>
          <w:p w14:paraId="2E4F9DCE" w14:textId="77777777" w:rsidR="00700ED3" w:rsidRDefault="00700ED3" w:rsidP="009F5497">
            <w:pPr>
              <w:pStyle w:val="TableParagraph"/>
              <w:spacing w:before="0"/>
              <w:ind w:left="224" w:firstLine="0"/>
              <w:rPr>
                <w:i/>
                <w:sz w:val="18"/>
              </w:rPr>
            </w:pPr>
            <w:r>
              <w:rPr>
                <w:i/>
                <w:sz w:val="18"/>
              </w:rPr>
              <w:t>DIA Search</w:t>
            </w:r>
          </w:p>
          <w:p w14:paraId="3F65BCA8" w14:textId="77777777" w:rsidR="00700ED3" w:rsidRPr="00020D66" w:rsidRDefault="00700ED3" w:rsidP="00700ED3">
            <w:pPr>
              <w:pStyle w:val="TableParagraph"/>
              <w:numPr>
                <w:ilvl w:val="0"/>
                <w:numId w:val="24"/>
              </w:numPr>
              <w:tabs>
                <w:tab w:val="left" w:pos="465"/>
              </w:tabs>
              <w:rPr>
                <w:sz w:val="18"/>
              </w:rPr>
            </w:pPr>
            <w:r w:rsidRPr="00020D66">
              <w:rPr>
                <w:sz w:val="18"/>
              </w:rPr>
              <w:lastRenderedPageBreak/>
              <w:t>Use DIA Scans for Search: False</w:t>
            </w:r>
          </w:p>
          <w:p w14:paraId="3D03442F" w14:textId="77777777" w:rsidR="00700ED3" w:rsidRPr="00020D66" w:rsidRDefault="00700ED3" w:rsidP="00700ED3">
            <w:pPr>
              <w:pStyle w:val="TableParagraph"/>
              <w:numPr>
                <w:ilvl w:val="0"/>
                <w:numId w:val="24"/>
              </w:numPr>
              <w:tabs>
                <w:tab w:val="left" w:pos="465"/>
              </w:tabs>
              <w:rPr>
                <w:sz w:val="18"/>
              </w:rPr>
            </w:pPr>
            <w:r w:rsidRPr="00020D66">
              <w:rPr>
                <w:sz w:val="18"/>
              </w:rPr>
              <w:t>Max. Isolation Width [Da]: 500</w:t>
            </w:r>
          </w:p>
          <w:p w14:paraId="415BA008" w14:textId="77777777" w:rsidR="00700ED3" w:rsidRPr="00020D66" w:rsidRDefault="00700ED3" w:rsidP="00700ED3">
            <w:pPr>
              <w:pStyle w:val="TableParagraph"/>
              <w:numPr>
                <w:ilvl w:val="0"/>
                <w:numId w:val="24"/>
              </w:numPr>
              <w:tabs>
                <w:tab w:val="left" w:pos="465"/>
              </w:tabs>
              <w:rPr>
                <w:sz w:val="18"/>
              </w:rPr>
            </w:pPr>
            <w:r w:rsidRPr="00020D66">
              <w:rPr>
                <w:sz w:val="18"/>
              </w:rPr>
              <w:t>Match Activation Type: False</w:t>
            </w:r>
          </w:p>
          <w:p w14:paraId="73172E64" w14:textId="77777777" w:rsidR="00700ED3" w:rsidRPr="00020D66" w:rsidRDefault="00700ED3" w:rsidP="00700ED3">
            <w:pPr>
              <w:pStyle w:val="TableParagraph"/>
              <w:numPr>
                <w:ilvl w:val="0"/>
                <w:numId w:val="24"/>
              </w:numPr>
              <w:tabs>
                <w:tab w:val="left" w:pos="465"/>
              </w:tabs>
              <w:rPr>
                <w:sz w:val="18"/>
              </w:rPr>
            </w:pPr>
            <w:r w:rsidRPr="00020D66">
              <w:rPr>
                <w:sz w:val="18"/>
              </w:rPr>
              <w:t>Match Activation Energy: Any</w:t>
            </w:r>
          </w:p>
          <w:p w14:paraId="5B5BAA36" w14:textId="77777777" w:rsidR="00700ED3" w:rsidRPr="00020D66" w:rsidRDefault="00700ED3" w:rsidP="00700ED3">
            <w:pPr>
              <w:pStyle w:val="TableParagraph"/>
              <w:numPr>
                <w:ilvl w:val="0"/>
                <w:numId w:val="24"/>
              </w:numPr>
              <w:tabs>
                <w:tab w:val="left" w:pos="465"/>
              </w:tabs>
              <w:rPr>
                <w:sz w:val="18"/>
              </w:rPr>
            </w:pPr>
            <w:r w:rsidRPr="00020D66">
              <w:rPr>
                <w:sz w:val="18"/>
              </w:rPr>
              <w:t>Activation Energy Tolerance: 100</w:t>
            </w:r>
          </w:p>
          <w:p w14:paraId="669DCB6E" w14:textId="77777777" w:rsidR="00700ED3" w:rsidRPr="00020D66" w:rsidRDefault="00700ED3" w:rsidP="00700ED3">
            <w:pPr>
              <w:pStyle w:val="TableParagraph"/>
              <w:numPr>
                <w:ilvl w:val="0"/>
                <w:numId w:val="24"/>
              </w:numPr>
              <w:tabs>
                <w:tab w:val="left" w:pos="465"/>
              </w:tabs>
              <w:rPr>
                <w:sz w:val="18"/>
              </w:rPr>
            </w:pPr>
            <w:r w:rsidRPr="00020D66">
              <w:rPr>
                <w:sz w:val="18"/>
              </w:rPr>
              <w:t>Apply Intensity Threshold: False</w:t>
            </w:r>
          </w:p>
          <w:p w14:paraId="4E9237CA" w14:textId="77777777" w:rsidR="00700ED3" w:rsidRDefault="00700ED3" w:rsidP="00700ED3">
            <w:pPr>
              <w:pStyle w:val="TableParagraph"/>
              <w:numPr>
                <w:ilvl w:val="0"/>
                <w:numId w:val="24"/>
              </w:numPr>
              <w:spacing w:before="0"/>
              <w:rPr>
                <w:i/>
                <w:sz w:val="18"/>
              </w:rPr>
            </w:pPr>
            <w:r w:rsidRPr="00020D66">
              <w:rPr>
                <w:sz w:val="18"/>
              </w:rPr>
              <w:t>Match Factor Threshold: 20</w:t>
            </w:r>
          </w:p>
        </w:tc>
      </w:tr>
      <w:tr w:rsidR="00700ED3" w:rsidRPr="009A71AF" w14:paraId="3A592866" w14:textId="77777777" w:rsidTr="009F5497">
        <w:tc>
          <w:tcPr>
            <w:tcW w:w="1785" w:type="dxa"/>
            <w:tcBorders>
              <w:top w:val="single" w:sz="4" w:space="0" w:color="000000"/>
              <w:bottom w:val="single" w:sz="4" w:space="0" w:color="000000"/>
            </w:tcBorders>
          </w:tcPr>
          <w:p w14:paraId="104865C6" w14:textId="77777777" w:rsidR="00700ED3" w:rsidRDefault="00700ED3" w:rsidP="009F5497">
            <w:pPr>
              <w:pStyle w:val="TableParagraph"/>
              <w:spacing w:before="88"/>
              <w:ind w:left="95" w:firstLine="0"/>
              <w:rPr>
                <w:sz w:val="18"/>
              </w:rPr>
            </w:pPr>
            <w:r>
              <w:rPr>
                <w:sz w:val="18"/>
              </w:rPr>
              <w:lastRenderedPageBreak/>
              <w:t>Fill Gaps</w:t>
            </w:r>
          </w:p>
        </w:tc>
        <w:tc>
          <w:tcPr>
            <w:tcW w:w="7683" w:type="dxa"/>
            <w:tcBorders>
              <w:top w:val="single" w:sz="4" w:space="0" w:color="000000"/>
              <w:bottom w:val="single" w:sz="4" w:space="0" w:color="000000"/>
            </w:tcBorders>
          </w:tcPr>
          <w:p w14:paraId="44751A4C" w14:textId="77777777" w:rsidR="00700ED3" w:rsidRPr="00ED6EB4" w:rsidRDefault="00700ED3" w:rsidP="00700ED3">
            <w:pPr>
              <w:pStyle w:val="TableParagraph"/>
              <w:numPr>
                <w:ilvl w:val="0"/>
                <w:numId w:val="25"/>
              </w:numPr>
              <w:tabs>
                <w:tab w:val="left" w:pos="451"/>
              </w:tabs>
              <w:spacing w:before="32"/>
              <w:rPr>
                <w:sz w:val="18"/>
              </w:rPr>
            </w:pPr>
            <w:r w:rsidRPr="00ED6EB4">
              <w:rPr>
                <w:sz w:val="18"/>
              </w:rPr>
              <w:t>Mass Tolerance: 5 ppm</w:t>
            </w:r>
          </w:p>
          <w:p w14:paraId="5B7EA661" w14:textId="77777777" w:rsidR="00700ED3" w:rsidRPr="00ED6EB4" w:rsidRDefault="00700ED3" w:rsidP="00700ED3">
            <w:pPr>
              <w:pStyle w:val="TableParagraph"/>
              <w:numPr>
                <w:ilvl w:val="0"/>
                <w:numId w:val="25"/>
              </w:numPr>
              <w:tabs>
                <w:tab w:val="left" w:pos="451"/>
              </w:tabs>
              <w:spacing w:before="32"/>
              <w:rPr>
                <w:sz w:val="18"/>
              </w:rPr>
            </w:pPr>
            <w:r w:rsidRPr="00ED6EB4">
              <w:rPr>
                <w:sz w:val="18"/>
              </w:rPr>
              <w:t>S/N Threshold: 1.5</w:t>
            </w:r>
          </w:p>
          <w:p w14:paraId="24C1D019" w14:textId="77777777" w:rsidR="00700ED3" w:rsidRPr="00ED6EB4" w:rsidRDefault="00700ED3" w:rsidP="00700ED3">
            <w:pPr>
              <w:pStyle w:val="TableParagraph"/>
              <w:numPr>
                <w:ilvl w:val="0"/>
                <w:numId w:val="25"/>
              </w:numPr>
              <w:spacing w:before="33"/>
              <w:rPr>
                <w:i/>
                <w:sz w:val="18"/>
              </w:rPr>
            </w:pPr>
            <w:r w:rsidRPr="00ED6EB4">
              <w:rPr>
                <w:sz w:val="18"/>
              </w:rPr>
              <w:t>Use Real Peak Detection: True</w:t>
            </w:r>
          </w:p>
        </w:tc>
      </w:tr>
      <w:tr w:rsidR="00700ED3" w:rsidRPr="00ED6EB4" w14:paraId="44D28636" w14:textId="77777777" w:rsidTr="009F5497">
        <w:tc>
          <w:tcPr>
            <w:tcW w:w="1785" w:type="dxa"/>
            <w:tcBorders>
              <w:top w:val="single" w:sz="4" w:space="0" w:color="000000"/>
              <w:bottom w:val="single" w:sz="4" w:space="0" w:color="000000"/>
            </w:tcBorders>
          </w:tcPr>
          <w:p w14:paraId="096F9851" w14:textId="77777777" w:rsidR="00700ED3" w:rsidRDefault="00700ED3" w:rsidP="009F5497">
            <w:pPr>
              <w:pStyle w:val="TableParagraph"/>
              <w:spacing w:before="88"/>
              <w:ind w:left="95" w:firstLine="0"/>
              <w:rPr>
                <w:sz w:val="18"/>
              </w:rPr>
            </w:pPr>
            <w:r>
              <w:rPr>
                <w:sz w:val="18"/>
              </w:rPr>
              <w:t>Mark Background Compounds</w:t>
            </w:r>
          </w:p>
        </w:tc>
        <w:tc>
          <w:tcPr>
            <w:tcW w:w="7683" w:type="dxa"/>
            <w:tcBorders>
              <w:top w:val="single" w:sz="4" w:space="0" w:color="000000"/>
              <w:bottom w:val="single" w:sz="4" w:space="0" w:color="000000"/>
            </w:tcBorders>
          </w:tcPr>
          <w:p w14:paraId="193304F0" w14:textId="77777777" w:rsidR="00700ED3" w:rsidRDefault="00700ED3" w:rsidP="009F5497">
            <w:pPr>
              <w:pStyle w:val="TableParagraph"/>
              <w:spacing w:before="55"/>
              <w:ind w:left="142" w:firstLine="0"/>
              <w:rPr>
                <w:i/>
                <w:sz w:val="18"/>
              </w:rPr>
            </w:pPr>
            <w:r>
              <w:rPr>
                <w:i/>
                <w:sz w:val="18"/>
              </w:rPr>
              <w:t>General Settings</w:t>
            </w:r>
          </w:p>
          <w:p w14:paraId="555136CA" w14:textId="77777777" w:rsidR="00700ED3" w:rsidRPr="00ED6EB4" w:rsidRDefault="00700ED3" w:rsidP="00700ED3">
            <w:pPr>
              <w:pStyle w:val="TableParagraph"/>
              <w:numPr>
                <w:ilvl w:val="0"/>
                <w:numId w:val="28"/>
              </w:numPr>
              <w:tabs>
                <w:tab w:val="left" w:pos="428"/>
              </w:tabs>
              <w:spacing w:before="32"/>
              <w:rPr>
                <w:sz w:val="18"/>
              </w:rPr>
            </w:pPr>
            <w:r w:rsidRPr="00ED6EB4">
              <w:rPr>
                <w:sz w:val="18"/>
              </w:rPr>
              <w:t xml:space="preserve">Max. </w:t>
            </w:r>
            <w:r>
              <w:rPr>
                <w:sz w:val="18"/>
              </w:rPr>
              <w:t>Sample/Blank: 5</w:t>
            </w:r>
          </w:p>
          <w:p w14:paraId="27AFC7CA" w14:textId="77777777" w:rsidR="00700ED3" w:rsidRPr="00ED6EB4" w:rsidRDefault="00700ED3" w:rsidP="00700ED3">
            <w:pPr>
              <w:pStyle w:val="TableParagraph"/>
              <w:numPr>
                <w:ilvl w:val="0"/>
                <w:numId w:val="28"/>
              </w:numPr>
              <w:tabs>
                <w:tab w:val="left" w:pos="428"/>
              </w:tabs>
              <w:spacing w:before="32"/>
              <w:rPr>
                <w:sz w:val="18"/>
              </w:rPr>
            </w:pPr>
            <w:r w:rsidRPr="00ED6EB4">
              <w:rPr>
                <w:sz w:val="18"/>
              </w:rPr>
              <w:t>Max. Blank/Sample: 0</w:t>
            </w:r>
          </w:p>
          <w:p w14:paraId="1D905325" w14:textId="77777777" w:rsidR="00700ED3" w:rsidRPr="00ED6EB4" w:rsidRDefault="00700ED3" w:rsidP="00700ED3">
            <w:pPr>
              <w:pStyle w:val="TableParagraph"/>
              <w:numPr>
                <w:ilvl w:val="0"/>
                <w:numId w:val="28"/>
              </w:numPr>
              <w:tabs>
                <w:tab w:val="left" w:pos="451"/>
              </w:tabs>
              <w:spacing w:before="32"/>
              <w:rPr>
                <w:sz w:val="18"/>
              </w:rPr>
            </w:pPr>
            <w:r w:rsidRPr="00ED6EB4">
              <w:rPr>
                <w:sz w:val="18"/>
              </w:rPr>
              <w:t>Hide Background: True</w:t>
            </w:r>
          </w:p>
        </w:tc>
      </w:tr>
      <w:tr w:rsidR="00700ED3" w:rsidRPr="00ED6EB4" w14:paraId="2014D896" w14:textId="77777777" w:rsidTr="009F5497">
        <w:tc>
          <w:tcPr>
            <w:tcW w:w="1785" w:type="dxa"/>
            <w:tcBorders>
              <w:top w:val="single" w:sz="4" w:space="0" w:color="000000"/>
              <w:bottom w:val="single" w:sz="4" w:space="0" w:color="000000"/>
            </w:tcBorders>
          </w:tcPr>
          <w:p w14:paraId="5B73A24D" w14:textId="77777777" w:rsidR="00700ED3" w:rsidRDefault="00700ED3" w:rsidP="009F5497">
            <w:pPr>
              <w:pStyle w:val="TableParagraph"/>
              <w:spacing w:before="88"/>
              <w:ind w:left="95" w:firstLine="0"/>
              <w:rPr>
                <w:sz w:val="18"/>
              </w:rPr>
            </w:pPr>
            <w:r>
              <w:rPr>
                <w:sz w:val="18"/>
              </w:rPr>
              <w:t>Descriptive Statistics</w:t>
            </w:r>
          </w:p>
        </w:tc>
        <w:tc>
          <w:tcPr>
            <w:tcW w:w="7683" w:type="dxa"/>
            <w:tcBorders>
              <w:top w:val="single" w:sz="4" w:space="0" w:color="000000"/>
              <w:bottom w:val="single" w:sz="4" w:space="0" w:color="000000"/>
            </w:tcBorders>
          </w:tcPr>
          <w:p w14:paraId="7E265842" w14:textId="77777777" w:rsidR="00700ED3" w:rsidRDefault="00700ED3" w:rsidP="009F5497">
            <w:pPr>
              <w:pStyle w:val="TableParagraph"/>
              <w:spacing w:before="55"/>
              <w:ind w:left="142" w:firstLine="0"/>
              <w:rPr>
                <w:i/>
                <w:sz w:val="18"/>
              </w:rPr>
            </w:pPr>
          </w:p>
        </w:tc>
      </w:tr>
      <w:tr w:rsidR="00700ED3" w:rsidRPr="00ED6EB4" w14:paraId="5A34BC27" w14:textId="77777777" w:rsidTr="009F5497">
        <w:tc>
          <w:tcPr>
            <w:tcW w:w="1785" w:type="dxa"/>
            <w:tcBorders>
              <w:top w:val="single" w:sz="4" w:space="0" w:color="000000"/>
            </w:tcBorders>
          </w:tcPr>
          <w:p w14:paraId="5AC5A8AA" w14:textId="77777777" w:rsidR="00700ED3" w:rsidRDefault="00700ED3" w:rsidP="009F5497">
            <w:pPr>
              <w:pStyle w:val="TableParagraph"/>
              <w:spacing w:before="88"/>
              <w:ind w:left="95" w:firstLine="0"/>
              <w:rPr>
                <w:sz w:val="18"/>
              </w:rPr>
            </w:pPr>
            <w:r>
              <w:rPr>
                <w:sz w:val="18"/>
              </w:rPr>
              <w:t>Differential Analysis</w:t>
            </w:r>
          </w:p>
        </w:tc>
        <w:tc>
          <w:tcPr>
            <w:tcW w:w="7683" w:type="dxa"/>
            <w:tcBorders>
              <w:top w:val="single" w:sz="4" w:space="0" w:color="000000"/>
            </w:tcBorders>
          </w:tcPr>
          <w:p w14:paraId="6BE4681C" w14:textId="77777777" w:rsidR="00700ED3" w:rsidRDefault="00700ED3" w:rsidP="009F5497">
            <w:pPr>
              <w:pStyle w:val="TableParagraph"/>
              <w:spacing w:before="0"/>
              <w:ind w:left="167" w:firstLine="0"/>
              <w:rPr>
                <w:i/>
                <w:sz w:val="18"/>
              </w:rPr>
            </w:pPr>
            <w:r>
              <w:rPr>
                <w:i/>
                <w:sz w:val="18"/>
              </w:rPr>
              <w:t>General Settings</w:t>
            </w:r>
          </w:p>
          <w:p w14:paraId="347AD8A8" w14:textId="77777777" w:rsidR="00700ED3" w:rsidRPr="00ED6EB4" w:rsidRDefault="00700ED3" w:rsidP="00700ED3">
            <w:pPr>
              <w:pStyle w:val="Paragraphedeliste"/>
              <w:numPr>
                <w:ilvl w:val="0"/>
                <w:numId w:val="25"/>
              </w:numPr>
              <w:suppressAutoHyphens/>
              <w:spacing w:before="0" w:after="0"/>
              <w:contextualSpacing w:val="0"/>
              <w:rPr>
                <w:rFonts w:eastAsia="Times New Roman"/>
                <w:sz w:val="18"/>
              </w:rPr>
            </w:pPr>
            <w:r w:rsidRPr="00ED6EB4">
              <w:rPr>
                <w:rFonts w:eastAsia="Times New Roman"/>
                <w:sz w:val="18"/>
              </w:rPr>
              <w:t>Log10 Transform Values: True</w:t>
            </w:r>
          </w:p>
          <w:p w14:paraId="67D680D1" w14:textId="77777777" w:rsidR="00700ED3" w:rsidRDefault="00700ED3" w:rsidP="009F5497">
            <w:pPr>
              <w:pStyle w:val="TableParagraph"/>
              <w:spacing w:before="33"/>
              <w:ind w:left="167" w:firstLine="0"/>
              <w:rPr>
                <w:i/>
                <w:sz w:val="18"/>
              </w:rPr>
            </w:pPr>
            <w:r>
              <w:rPr>
                <w:i/>
                <w:sz w:val="18"/>
              </w:rPr>
              <w:t>Peak Rating Contributions</w:t>
            </w:r>
          </w:p>
          <w:p w14:paraId="2B18BF53" w14:textId="77777777" w:rsidR="00700ED3" w:rsidRPr="00ED6EB4" w:rsidRDefault="00700ED3" w:rsidP="00700ED3">
            <w:pPr>
              <w:pStyle w:val="TableParagraph"/>
              <w:numPr>
                <w:ilvl w:val="0"/>
                <w:numId w:val="25"/>
              </w:numPr>
              <w:tabs>
                <w:tab w:val="left" w:pos="451"/>
              </w:tabs>
              <w:rPr>
                <w:sz w:val="18"/>
              </w:rPr>
            </w:pPr>
            <w:r w:rsidRPr="00ED6EB4">
              <w:rPr>
                <w:sz w:val="18"/>
              </w:rPr>
              <w:t>Update Peak Rating: True</w:t>
            </w:r>
          </w:p>
          <w:p w14:paraId="6F708E1E" w14:textId="77777777" w:rsidR="00700ED3" w:rsidRPr="00ED6EB4" w:rsidRDefault="00700ED3" w:rsidP="00700ED3">
            <w:pPr>
              <w:pStyle w:val="TableParagraph"/>
              <w:numPr>
                <w:ilvl w:val="0"/>
                <w:numId w:val="25"/>
              </w:numPr>
              <w:tabs>
                <w:tab w:val="left" w:pos="451"/>
              </w:tabs>
              <w:rPr>
                <w:sz w:val="18"/>
              </w:rPr>
            </w:pPr>
            <w:r w:rsidRPr="00ED6EB4">
              <w:rPr>
                <w:sz w:val="18"/>
              </w:rPr>
              <w:t>Area Contribution: 3</w:t>
            </w:r>
          </w:p>
          <w:p w14:paraId="4C09133A" w14:textId="77777777" w:rsidR="00700ED3" w:rsidRPr="00ED6EB4" w:rsidRDefault="00700ED3" w:rsidP="00700ED3">
            <w:pPr>
              <w:pStyle w:val="TableParagraph"/>
              <w:numPr>
                <w:ilvl w:val="0"/>
                <w:numId w:val="25"/>
              </w:numPr>
              <w:tabs>
                <w:tab w:val="left" w:pos="451"/>
              </w:tabs>
              <w:rPr>
                <w:sz w:val="18"/>
              </w:rPr>
            </w:pPr>
            <w:r w:rsidRPr="00ED6EB4">
              <w:rPr>
                <w:sz w:val="18"/>
              </w:rPr>
              <w:t>CV Contribution: 10</w:t>
            </w:r>
          </w:p>
          <w:p w14:paraId="13337B81" w14:textId="77777777" w:rsidR="00700ED3" w:rsidRPr="00ED6EB4" w:rsidRDefault="00700ED3" w:rsidP="00700ED3">
            <w:pPr>
              <w:pStyle w:val="TableParagraph"/>
              <w:numPr>
                <w:ilvl w:val="0"/>
                <w:numId w:val="25"/>
              </w:numPr>
              <w:tabs>
                <w:tab w:val="left" w:pos="451"/>
              </w:tabs>
              <w:rPr>
                <w:sz w:val="18"/>
              </w:rPr>
            </w:pPr>
            <w:r w:rsidRPr="00ED6EB4">
              <w:rPr>
                <w:sz w:val="18"/>
              </w:rPr>
              <w:t>FWHM to Base Contribution: 5</w:t>
            </w:r>
          </w:p>
          <w:p w14:paraId="3915B8C3" w14:textId="77777777" w:rsidR="00700ED3" w:rsidRPr="00ED6EB4" w:rsidRDefault="00700ED3" w:rsidP="00700ED3">
            <w:pPr>
              <w:pStyle w:val="TableParagraph"/>
              <w:numPr>
                <w:ilvl w:val="0"/>
                <w:numId w:val="25"/>
              </w:numPr>
              <w:tabs>
                <w:tab w:val="left" w:pos="451"/>
              </w:tabs>
              <w:rPr>
                <w:sz w:val="18"/>
              </w:rPr>
            </w:pPr>
            <w:r w:rsidRPr="00ED6EB4">
              <w:rPr>
                <w:sz w:val="18"/>
              </w:rPr>
              <w:t>Jaggedness Contribution: 5</w:t>
            </w:r>
          </w:p>
          <w:p w14:paraId="115DF3D3" w14:textId="77777777" w:rsidR="00700ED3" w:rsidRPr="00ED6EB4" w:rsidRDefault="00700ED3" w:rsidP="00700ED3">
            <w:pPr>
              <w:pStyle w:val="TableParagraph"/>
              <w:numPr>
                <w:ilvl w:val="0"/>
                <w:numId w:val="25"/>
              </w:numPr>
              <w:tabs>
                <w:tab w:val="left" w:pos="451"/>
              </w:tabs>
              <w:rPr>
                <w:sz w:val="18"/>
              </w:rPr>
            </w:pPr>
            <w:r w:rsidRPr="00ED6EB4">
              <w:rPr>
                <w:sz w:val="18"/>
              </w:rPr>
              <w:t>Modality Contribution: 5</w:t>
            </w:r>
          </w:p>
          <w:p w14:paraId="5C5F971B" w14:textId="77777777" w:rsidR="00700ED3" w:rsidRPr="00ED6EB4" w:rsidRDefault="00700ED3" w:rsidP="00700ED3">
            <w:pPr>
              <w:pStyle w:val="TableParagraph"/>
              <w:numPr>
                <w:ilvl w:val="0"/>
                <w:numId w:val="25"/>
              </w:numPr>
              <w:tabs>
                <w:tab w:val="left" w:pos="451"/>
              </w:tabs>
              <w:rPr>
                <w:sz w:val="18"/>
              </w:rPr>
            </w:pPr>
            <w:r w:rsidRPr="00ED6EB4">
              <w:rPr>
                <w:sz w:val="18"/>
              </w:rPr>
              <w:t>Zig-Zag Index Contribution: 5</w:t>
            </w:r>
          </w:p>
        </w:tc>
      </w:tr>
    </w:tbl>
    <w:p w14:paraId="3422F9BD" w14:textId="08C73344" w:rsidR="00700ED3" w:rsidRPr="00ED6EB4" w:rsidRDefault="00700ED3" w:rsidP="00700ED3">
      <w:pPr>
        <w:pStyle w:val="Corpsdetexte"/>
        <w:spacing w:before="9" w:line="240" w:lineRule="auto"/>
        <w:ind w:left="0" w:firstLine="0"/>
        <w:sectPr w:rsidR="00700ED3" w:rsidRPr="00ED6EB4" w:rsidSect="009F5497">
          <w:pgSz w:w="11906" w:h="16838" w:code="9"/>
          <w:pgMar w:top="800" w:right="1200" w:bottom="280" w:left="1260" w:header="720" w:footer="720" w:gutter="0"/>
          <w:cols w:space="720"/>
          <w:docGrid w:linePitch="299"/>
        </w:sectPr>
      </w:pPr>
      <w:r>
        <w:rPr>
          <w:noProof/>
          <w:lang w:val="fr-FR" w:eastAsia="fr-FR"/>
        </w:rPr>
        <mc:AlternateContent>
          <mc:Choice Requires="wps">
            <w:drawing>
              <wp:anchor distT="0" distB="0" distL="0" distR="0" simplePos="0" relativeHeight="251661312" behindDoc="1" locked="0" layoutInCell="1" allowOverlap="1" wp14:anchorId="2F93E6BD" wp14:editId="20160B96">
                <wp:simplePos x="0" y="0"/>
                <wp:positionH relativeFrom="page">
                  <wp:posOffset>927100</wp:posOffset>
                </wp:positionH>
                <wp:positionV relativeFrom="paragraph">
                  <wp:posOffset>96520</wp:posOffset>
                </wp:positionV>
                <wp:extent cx="6013450" cy="6350"/>
                <wp:effectExtent l="3175" t="0" r="3175" b="4445"/>
                <wp:wrapTopAndBottom/>
                <wp:docPr id="8" name="Forme libr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3450" cy="6350"/>
                        </a:xfrm>
                        <a:custGeom>
                          <a:avLst/>
                          <a:gdLst>
                            <a:gd name="T0" fmla="+- 0 10929 1460"/>
                            <a:gd name="T1" fmla="*/ T0 w 9470"/>
                            <a:gd name="T2" fmla="+- 0 152 152"/>
                            <a:gd name="T3" fmla="*/ 152 h 10"/>
                            <a:gd name="T4" fmla="+- 0 3368 1460"/>
                            <a:gd name="T5" fmla="*/ T4 w 9470"/>
                            <a:gd name="T6" fmla="+- 0 152 152"/>
                            <a:gd name="T7" fmla="*/ 152 h 10"/>
                            <a:gd name="T8" fmla="+- 0 3353 1460"/>
                            <a:gd name="T9" fmla="*/ T8 w 9470"/>
                            <a:gd name="T10" fmla="+- 0 152 152"/>
                            <a:gd name="T11" fmla="*/ 152 h 10"/>
                            <a:gd name="T12" fmla="+- 0 1460 1460"/>
                            <a:gd name="T13" fmla="*/ T12 w 9470"/>
                            <a:gd name="T14" fmla="+- 0 152 152"/>
                            <a:gd name="T15" fmla="*/ 152 h 10"/>
                            <a:gd name="T16" fmla="+- 0 1460 1460"/>
                            <a:gd name="T17" fmla="*/ T16 w 9470"/>
                            <a:gd name="T18" fmla="+- 0 162 152"/>
                            <a:gd name="T19" fmla="*/ 162 h 10"/>
                            <a:gd name="T20" fmla="+- 0 3353 1460"/>
                            <a:gd name="T21" fmla="*/ T20 w 9470"/>
                            <a:gd name="T22" fmla="+- 0 162 152"/>
                            <a:gd name="T23" fmla="*/ 162 h 10"/>
                            <a:gd name="T24" fmla="+- 0 3368 1460"/>
                            <a:gd name="T25" fmla="*/ T24 w 9470"/>
                            <a:gd name="T26" fmla="+- 0 162 152"/>
                            <a:gd name="T27" fmla="*/ 162 h 10"/>
                            <a:gd name="T28" fmla="+- 0 10929 1460"/>
                            <a:gd name="T29" fmla="*/ T28 w 9470"/>
                            <a:gd name="T30" fmla="+- 0 162 152"/>
                            <a:gd name="T31" fmla="*/ 162 h 10"/>
                            <a:gd name="T32" fmla="+- 0 10929 1460"/>
                            <a:gd name="T33" fmla="*/ T32 w 9470"/>
                            <a:gd name="T34" fmla="+- 0 152 152"/>
                            <a:gd name="T35" fmla="*/ 15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70" h="10">
                              <a:moveTo>
                                <a:pt x="9469" y="0"/>
                              </a:moveTo>
                              <a:lnTo>
                                <a:pt x="1908" y="0"/>
                              </a:lnTo>
                              <a:lnTo>
                                <a:pt x="1893" y="0"/>
                              </a:lnTo>
                              <a:lnTo>
                                <a:pt x="0" y="0"/>
                              </a:lnTo>
                              <a:lnTo>
                                <a:pt x="0" y="10"/>
                              </a:lnTo>
                              <a:lnTo>
                                <a:pt x="1893" y="10"/>
                              </a:lnTo>
                              <a:lnTo>
                                <a:pt x="1908" y="10"/>
                              </a:lnTo>
                              <a:lnTo>
                                <a:pt x="9469" y="10"/>
                              </a:lnTo>
                              <a:lnTo>
                                <a:pt x="94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F057A" id="Forme libre 8" o:spid="_x0000_s1026" style="position:absolute;margin-left:73pt;margin-top:7.6pt;width:473.5pt;height:.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" path="m9469,l1908,r-15,l,,,10r1893,l1908,10r7561,l9469,xe" fillcolor="black" stroked="f">
                <v:path arrowok="t" o:connecttype="custom" o:connectlocs="6012815,96520;1211580,96520;1202055,96520;0,96520;0,102870;1202055,102870;1211580,102870;6012815,102870;6012815,96520" o:connectangles="0,0,0,0,0,0,0,0,0"/>
                <w10:wrap type="topAndBottom" anchorx="page"/>
              </v:shape>
            </w:pict>
          </mc:Fallback>
        </mc:AlternateContent>
      </w:r>
    </w:p>
    <w:p w14:paraId="3CD38BC5" w14:textId="77777777" w:rsidR="00700ED3" w:rsidRDefault="00700ED3" w:rsidP="00700ED3">
      <w:pPr>
        <w:rPr>
          <w:rFonts w:cs="Times New Roman"/>
        </w:rPr>
      </w:pPr>
    </w:p>
    <w:p w14:paraId="3AEB7409" w14:textId="0AC6D437" w:rsidR="00700ED3" w:rsidRPr="00354451" w:rsidRDefault="00700ED3" w:rsidP="0041157C">
      <w:pPr>
        <w:jc w:val="center"/>
        <w:rPr>
          <w:rFonts w:cs="Times New Roman"/>
        </w:rPr>
      </w:pPr>
      <w:r w:rsidRPr="0001436A">
        <w:rPr>
          <w:rFonts w:cs="Times New Roman"/>
          <w:b/>
          <w:szCs w:val="24"/>
        </w:rPr>
        <w:t xml:space="preserve">Supplementary </w:t>
      </w:r>
      <w:r w:rsidRPr="00700ED3">
        <w:rPr>
          <w:rFonts w:cs="Times New Roman"/>
          <w:b/>
        </w:rPr>
        <w:t>Table</w:t>
      </w:r>
      <w:r>
        <w:rPr>
          <w:rFonts w:cs="Times New Roman"/>
          <w:b/>
        </w:rPr>
        <w:t xml:space="preserve"> 5</w:t>
      </w:r>
      <w:r w:rsidRPr="00354451">
        <w:rPr>
          <w:rFonts w:cs="Times New Roman"/>
        </w:rPr>
        <w:t>: Analytical performance of compounds used in the quantification of pharmaceuticals residues: internal standard associated at each compound, m/z ratio (in positive mode), retention time (in min), real recovery and adjusted recovery (in %), and limit of quantification (LQ, in ng/L)</w:t>
      </w:r>
    </w:p>
    <w:tbl>
      <w:tblPr>
        <w:tblStyle w:val="Grilledutableau"/>
        <w:tblW w:w="9985" w:type="dxa"/>
        <w:tblLook w:val="04A0" w:firstRow="1" w:lastRow="0" w:firstColumn="1" w:lastColumn="0" w:noHBand="0" w:noVBand="1"/>
      </w:tblPr>
      <w:tblGrid>
        <w:gridCol w:w="1805"/>
        <w:gridCol w:w="2224"/>
        <w:gridCol w:w="1210"/>
        <w:gridCol w:w="1242"/>
        <w:gridCol w:w="1384"/>
        <w:gridCol w:w="1311"/>
        <w:gridCol w:w="809"/>
      </w:tblGrid>
      <w:tr w:rsidR="00700ED3" w:rsidRPr="00700ED3" w14:paraId="7ADA8E4E" w14:textId="77777777" w:rsidTr="00700ED3">
        <w:tc>
          <w:tcPr>
            <w:tcW w:w="1615" w:type="dxa"/>
          </w:tcPr>
          <w:p w14:paraId="68F5E614" w14:textId="77777777" w:rsidR="00700ED3" w:rsidRPr="00700ED3" w:rsidRDefault="00700ED3" w:rsidP="0041157C">
            <w:pPr>
              <w:spacing w:before="0" w:after="0"/>
              <w:jc w:val="center"/>
              <w:rPr>
                <w:rFonts w:cs="Times New Roman"/>
                <w:b/>
                <w:sz w:val="22"/>
              </w:rPr>
            </w:pPr>
            <w:r w:rsidRPr="00700ED3">
              <w:rPr>
                <w:rFonts w:cs="Times New Roman"/>
                <w:b/>
                <w:sz w:val="22"/>
              </w:rPr>
              <w:t>Compound</w:t>
            </w:r>
          </w:p>
        </w:tc>
        <w:tc>
          <w:tcPr>
            <w:tcW w:w="2291" w:type="dxa"/>
          </w:tcPr>
          <w:p w14:paraId="3C88884C" w14:textId="77777777" w:rsidR="00700ED3" w:rsidRPr="00700ED3" w:rsidRDefault="00700ED3" w:rsidP="0041157C">
            <w:pPr>
              <w:spacing w:before="0" w:after="0"/>
              <w:jc w:val="center"/>
              <w:rPr>
                <w:rFonts w:cs="Times New Roman"/>
                <w:b/>
                <w:sz w:val="22"/>
              </w:rPr>
            </w:pPr>
            <w:r w:rsidRPr="00700ED3">
              <w:rPr>
                <w:rFonts w:cs="Times New Roman"/>
                <w:b/>
                <w:sz w:val="22"/>
              </w:rPr>
              <w:t>Internal standard</w:t>
            </w:r>
          </w:p>
        </w:tc>
        <w:tc>
          <w:tcPr>
            <w:tcW w:w="1219" w:type="dxa"/>
          </w:tcPr>
          <w:p w14:paraId="5CE1AF30" w14:textId="77777777" w:rsidR="00700ED3" w:rsidRPr="00700ED3" w:rsidRDefault="00700ED3" w:rsidP="0041157C">
            <w:pPr>
              <w:spacing w:before="0" w:after="0"/>
              <w:jc w:val="center"/>
              <w:rPr>
                <w:rFonts w:cs="Times New Roman"/>
                <w:b/>
                <w:sz w:val="22"/>
              </w:rPr>
            </w:pPr>
            <w:r w:rsidRPr="00700ED3">
              <w:rPr>
                <w:rFonts w:cs="Times New Roman"/>
                <w:b/>
                <w:sz w:val="22"/>
              </w:rPr>
              <w:t>m/z (+)</w:t>
            </w:r>
          </w:p>
        </w:tc>
        <w:tc>
          <w:tcPr>
            <w:tcW w:w="1260" w:type="dxa"/>
          </w:tcPr>
          <w:p w14:paraId="590AADA3" w14:textId="77777777" w:rsidR="00700ED3" w:rsidRPr="00700ED3" w:rsidRDefault="00700ED3" w:rsidP="0041157C">
            <w:pPr>
              <w:spacing w:before="0" w:after="0"/>
              <w:jc w:val="center"/>
              <w:rPr>
                <w:rFonts w:cs="Times New Roman"/>
                <w:b/>
                <w:sz w:val="22"/>
              </w:rPr>
            </w:pPr>
            <w:r w:rsidRPr="00700ED3">
              <w:rPr>
                <w:rFonts w:cs="Times New Roman"/>
                <w:b/>
                <w:sz w:val="22"/>
              </w:rPr>
              <w:t>Retention time (min)</w:t>
            </w:r>
          </w:p>
        </w:tc>
        <w:tc>
          <w:tcPr>
            <w:tcW w:w="1440" w:type="dxa"/>
          </w:tcPr>
          <w:p w14:paraId="09B420F5" w14:textId="77777777" w:rsidR="00700ED3" w:rsidRPr="00700ED3" w:rsidRDefault="00700ED3" w:rsidP="0041157C">
            <w:pPr>
              <w:spacing w:before="0" w:after="0"/>
              <w:jc w:val="center"/>
              <w:rPr>
                <w:rFonts w:cs="Times New Roman"/>
                <w:b/>
                <w:sz w:val="22"/>
              </w:rPr>
            </w:pPr>
            <w:r w:rsidRPr="00700ED3">
              <w:rPr>
                <w:rFonts w:cs="Times New Roman"/>
                <w:b/>
                <w:sz w:val="22"/>
              </w:rPr>
              <w:t>Real recovery (%)</w:t>
            </w:r>
          </w:p>
        </w:tc>
        <w:tc>
          <w:tcPr>
            <w:tcW w:w="1350" w:type="dxa"/>
          </w:tcPr>
          <w:p w14:paraId="5E610934" w14:textId="77777777" w:rsidR="00700ED3" w:rsidRPr="00700ED3" w:rsidRDefault="00700ED3" w:rsidP="0041157C">
            <w:pPr>
              <w:spacing w:before="0" w:after="0"/>
              <w:jc w:val="center"/>
              <w:rPr>
                <w:rFonts w:cs="Times New Roman"/>
                <w:b/>
                <w:sz w:val="22"/>
              </w:rPr>
            </w:pPr>
            <w:r w:rsidRPr="00700ED3">
              <w:rPr>
                <w:rFonts w:cs="Times New Roman"/>
                <w:b/>
                <w:sz w:val="22"/>
              </w:rPr>
              <w:t>Adjusted recovery (%)</w:t>
            </w:r>
          </w:p>
        </w:tc>
        <w:tc>
          <w:tcPr>
            <w:tcW w:w="810" w:type="dxa"/>
          </w:tcPr>
          <w:p w14:paraId="4BAB048E" w14:textId="77777777" w:rsidR="00700ED3" w:rsidRPr="00700ED3" w:rsidRDefault="00700ED3" w:rsidP="0041157C">
            <w:pPr>
              <w:spacing w:before="0" w:after="0"/>
              <w:jc w:val="center"/>
              <w:rPr>
                <w:rFonts w:cs="Times New Roman"/>
                <w:b/>
                <w:sz w:val="22"/>
              </w:rPr>
            </w:pPr>
            <w:r w:rsidRPr="00700ED3">
              <w:rPr>
                <w:rFonts w:cs="Times New Roman"/>
                <w:b/>
                <w:sz w:val="22"/>
              </w:rPr>
              <w:t>LQ (ng/L)</w:t>
            </w:r>
          </w:p>
        </w:tc>
      </w:tr>
      <w:tr w:rsidR="00700ED3" w:rsidRPr="00700ED3" w14:paraId="36174657" w14:textId="77777777" w:rsidTr="00700ED3">
        <w:trPr>
          <w:trHeight w:val="508"/>
        </w:trPr>
        <w:tc>
          <w:tcPr>
            <w:tcW w:w="1615" w:type="dxa"/>
          </w:tcPr>
          <w:p w14:paraId="2D92348F" w14:textId="77777777" w:rsidR="00700ED3" w:rsidRPr="00700ED3" w:rsidRDefault="00700ED3" w:rsidP="0041157C">
            <w:pPr>
              <w:spacing w:before="0" w:after="0"/>
              <w:jc w:val="center"/>
              <w:rPr>
                <w:rFonts w:cs="Times New Roman"/>
                <w:sz w:val="22"/>
              </w:rPr>
            </w:pPr>
            <w:r w:rsidRPr="00700ED3">
              <w:rPr>
                <w:rFonts w:cs="Times New Roman"/>
                <w:sz w:val="22"/>
              </w:rPr>
              <w:t>Acetaminophen</w:t>
            </w:r>
          </w:p>
        </w:tc>
        <w:tc>
          <w:tcPr>
            <w:tcW w:w="2291" w:type="dxa"/>
          </w:tcPr>
          <w:p w14:paraId="5CF70CEB" w14:textId="77777777" w:rsidR="00700ED3" w:rsidRPr="00700ED3" w:rsidRDefault="00700ED3" w:rsidP="0041157C">
            <w:pPr>
              <w:spacing w:before="0" w:after="0"/>
              <w:jc w:val="center"/>
              <w:rPr>
                <w:rFonts w:cs="Times New Roman"/>
                <w:sz w:val="22"/>
              </w:rPr>
            </w:pPr>
            <w:r w:rsidRPr="00700ED3">
              <w:rPr>
                <w:rFonts w:cs="Times New Roman"/>
                <w:sz w:val="22"/>
              </w:rPr>
              <w:t>Acetaminophen d</w:t>
            </w:r>
            <w:r w:rsidRPr="00700ED3">
              <w:rPr>
                <w:rFonts w:cs="Times New Roman"/>
                <w:sz w:val="22"/>
                <w:vertAlign w:val="subscript"/>
              </w:rPr>
              <w:t>4</w:t>
            </w:r>
          </w:p>
        </w:tc>
        <w:tc>
          <w:tcPr>
            <w:tcW w:w="1219" w:type="dxa"/>
          </w:tcPr>
          <w:p w14:paraId="0CB76B57" w14:textId="77777777" w:rsidR="00700ED3" w:rsidRPr="00700ED3" w:rsidRDefault="00700ED3" w:rsidP="0041157C">
            <w:pPr>
              <w:spacing w:before="0" w:after="0"/>
              <w:jc w:val="center"/>
              <w:rPr>
                <w:rFonts w:cs="Times New Roman"/>
                <w:sz w:val="22"/>
              </w:rPr>
            </w:pPr>
            <w:r w:rsidRPr="00700ED3">
              <w:rPr>
                <w:rFonts w:cs="Times New Roman"/>
                <w:sz w:val="22"/>
              </w:rPr>
              <w:t>152.07060</w:t>
            </w:r>
          </w:p>
        </w:tc>
        <w:tc>
          <w:tcPr>
            <w:tcW w:w="1260" w:type="dxa"/>
          </w:tcPr>
          <w:p w14:paraId="739DA585" w14:textId="77777777" w:rsidR="00700ED3" w:rsidRPr="00700ED3" w:rsidRDefault="00700ED3" w:rsidP="0041157C">
            <w:pPr>
              <w:spacing w:before="0" w:after="0"/>
              <w:jc w:val="center"/>
              <w:rPr>
                <w:rFonts w:cs="Times New Roman"/>
                <w:sz w:val="22"/>
              </w:rPr>
            </w:pPr>
            <w:r w:rsidRPr="00700ED3">
              <w:rPr>
                <w:rFonts w:cs="Times New Roman"/>
                <w:sz w:val="22"/>
              </w:rPr>
              <w:t>1.28</w:t>
            </w:r>
          </w:p>
        </w:tc>
        <w:tc>
          <w:tcPr>
            <w:tcW w:w="1440" w:type="dxa"/>
            <w:vAlign w:val="center"/>
          </w:tcPr>
          <w:p w14:paraId="01E3D303"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84.7 ± 5.0</w:t>
            </w:r>
          </w:p>
        </w:tc>
        <w:tc>
          <w:tcPr>
            <w:tcW w:w="1350" w:type="dxa"/>
            <w:vAlign w:val="center"/>
          </w:tcPr>
          <w:p w14:paraId="1C22B897"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102.6 ± 6.7</w:t>
            </w:r>
          </w:p>
        </w:tc>
        <w:tc>
          <w:tcPr>
            <w:tcW w:w="810" w:type="dxa"/>
          </w:tcPr>
          <w:p w14:paraId="7B10298F" w14:textId="77777777" w:rsidR="00700ED3" w:rsidRPr="00700ED3" w:rsidRDefault="00700ED3" w:rsidP="0041157C">
            <w:pPr>
              <w:spacing w:before="0" w:after="0"/>
              <w:jc w:val="center"/>
              <w:rPr>
                <w:rFonts w:cs="Times New Roman"/>
                <w:sz w:val="22"/>
              </w:rPr>
            </w:pPr>
            <w:r w:rsidRPr="00700ED3">
              <w:rPr>
                <w:rFonts w:cs="Times New Roman"/>
                <w:sz w:val="22"/>
              </w:rPr>
              <w:t>5.0</w:t>
            </w:r>
          </w:p>
        </w:tc>
      </w:tr>
      <w:tr w:rsidR="00700ED3" w:rsidRPr="00700ED3" w14:paraId="7C607898" w14:textId="77777777" w:rsidTr="00700ED3">
        <w:trPr>
          <w:trHeight w:val="427"/>
        </w:trPr>
        <w:tc>
          <w:tcPr>
            <w:tcW w:w="1615" w:type="dxa"/>
          </w:tcPr>
          <w:p w14:paraId="35F246F5" w14:textId="77777777" w:rsidR="00700ED3" w:rsidRPr="00700ED3" w:rsidRDefault="00700ED3" w:rsidP="0041157C">
            <w:pPr>
              <w:spacing w:before="0" w:after="0"/>
              <w:jc w:val="center"/>
              <w:rPr>
                <w:rFonts w:cs="Times New Roman"/>
                <w:sz w:val="22"/>
              </w:rPr>
            </w:pPr>
            <w:proofErr w:type="spellStart"/>
            <w:r w:rsidRPr="00700ED3">
              <w:rPr>
                <w:rFonts w:cs="Times New Roman"/>
                <w:sz w:val="22"/>
              </w:rPr>
              <w:t>Amisulpride</w:t>
            </w:r>
            <w:proofErr w:type="spellEnd"/>
          </w:p>
        </w:tc>
        <w:tc>
          <w:tcPr>
            <w:tcW w:w="2291" w:type="dxa"/>
          </w:tcPr>
          <w:p w14:paraId="2A98E631" w14:textId="77777777" w:rsidR="00700ED3" w:rsidRPr="00700ED3" w:rsidRDefault="00700ED3" w:rsidP="0041157C">
            <w:pPr>
              <w:spacing w:before="0" w:after="0"/>
              <w:jc w:val="center"/>
              <w:rPr>
                <w:rFonts w:cs="Times New Roman"/>
                <w:sz w:val="22"/>
              </w:rPr>
            </w:pPr>
            <w:proofErr w:type="spellStart"/>
            <w:r w:rsidRPr="00700ED3">
              <w:rPr>
                <w:rFonts w:cs="Times New Roman"/>
                <w:sz w:val="22"/>
              </w:rPr>
              <w:t>Amisulpride</w:t>
            </w:r>
            <w:proofErr w:type="spellEnd"/>
            <w:r w:rsidRPr="00700ED3">
              <w:rPr>
                <w:rFonts w:cs="Times New Roman"/>
                <w:sz w:val="22"/>
              </w:rPr>
              <w:t xml:space="preserve"> d</w:t>
            </w:r>
            <w:r w:rsidRPr="00700ED3">
              <w:rPr>
                <w:rFonts w:cs="Times New Roman"/>
                <w:sz w:val="22"/>
                <w:vertAlign w:val="subscript"/>
              </w:rPr>
              <w:t>5</w:t>
            </w:r>
          </w:p>
        </w:tc>
        <w:tc>
          <w:tcPr>
            <w:tcW w:w="1219" w:type="dxa"/>
          </w:tcPr>
          <w:p w14:paraId="46C3C0B0" w14:textId="77777777" w:rsidR="00700ED3" w:rsidRPr="00700ED3" w:rsidRDefault="00700ED3" w:rsidP="0041157C">
            <w:pPr>
              <w:spacing w:before="0" w:after="0"/>
              <w:jc w:val="center"/>
              <w:rPr>
                <w:rFonts w:cs="Times New Roman"/>
                <w:sz w:val="22"/>
              </w:rPr>
            </w:pPr>
            <w:r w:rsidRPr="00700ED3">
              <w:rPr>
                <w:rFonts w:cs="Times New Roman"/>
                <w:sz w:val="22"/>
              </w:rPr>
              <w:t>370.17950</w:t>
            </w:r>
          </w:p>
        </w:tc>
        <w:tc>
          <w:tcPr>
            <w:tcW w:w="1260" w:type="dxa"/>
          </w:tcPr>
          <w:p w14:paraId="5EC40670" w14:textId="77777777" w:rsidR="00700ED3" w:rsidRPr="00700ED3" w:rsidRDefault="00700ED3" w:rsidP="0041157C">
            <w:pPr>
              <w:spacing w:before="0" w:after="0"/>
              <w:jc w:val="center"/>
              <w:rPr>
                <w:rFonts w:cs="Times New Roman"/>
                <w:sz w:val="22"/>
              </w:rPr>
            </w:pPr>
            <w:r w:rsidRPr="00700ED3">
              <w:rPr>
                <w:rFonts w:cs="Times New Roman"/>
                <w:sz w:val="22"/>
              </w:rPr>
              <w:t>8.71</w:t>
            </w:r>
          </w:p>
        </w:tc>
        <w:tc>
          <w:tcPr>
            <w:tcW w:w="1440" w:type="dxa"/>
            <w:vAlign w:val="center"/>
          </w:tcPr>
          <w:p w14:paraId="2137E31C"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45.1 ± 6.6</w:t>
            </w:r>
          </w:p>
        </w:tc>
        <w:tc>
          <w:tcPr>
            <w:tcW w:w="1350" w:type="dxa"/>
            <w:vAlign w:val="center"/>
          </w:tcPr>
          <w:p w14:paraId="78107CA4"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90.7 ± 13.4</w:t>
            </w:r>
          </w:p>
        </w:tc>
        <w:tc>
          <w:tcPr>
            <w:tcW w:w="810" w:type="dxa"/>
          </w:tcPr>
          <w:p w14:paraId="2B8A86C2" w14:textId="77777777" w:rsidR="00700ED3" w:rsidRPr="00700ED3" w:rsidRDefault="00700ED3" w:rsidP="0041157C">
            <w:pPr>
              <w:spacing w:before="0" w:after="0"/>
              <w:jc w:val="center"/>
              <w:rPr>
                <w:rFonts w:cs="Times New Roman"/>
                <w:sz w:val="22"/>
              </w:rPr>
            </w:pPr>
            <w:r w:rsidRPr="00700ED3">
              <w:rPr>
                <w:rFonts w:cs="Times New Roman"/>
                <w:sz w:val="22"/>
              </w:rPr>
              <w:t>0.1</w:t>
            </w:r>
          </w:p>
        </w:tc>
      </w:tr>
      <w:tr w:rsidR="00700ED3" w:rsidRPr="00700ED3" w14:paraId="3C6FF270" w14:textId="77777777" w:rsidTr="00700ED3">
        <w:tc>
          <w:tcPr>
            <w:tcW w:w="1615" w:type="dxa"/>
          </w:tcPr>
          <w:p w14:paraId="1BFF614C" w14:textId="77777777" w:rsidR="00700ED3" w:rsidRPr="00700ED3" w:rsidRDefault="00700ED3" w:rsidP="0041157C">
            <w:pPr>
              <w:spacing w:before="0" w:after="0"/>
              <w:jc w:val="center"/>
              <w:rPr>
                <w:rFonts w:cs="Times New Roman"/>
                <w:sz w:val="22"/>
              </w:rPr>
            </w:pPr>
            <w:proofErr w:type="spellStart"/>
            <w:r w:rsidRPr="00700ED3">
              <w:rPr>
                <w:rFonts w:cs="Times New Roman"/>
                <w:sz w:val="22"/>
              </w:rPr>
              <w:t>Bezafibrate</w:t>
            </w:r>
            <w:proofErr w:type="spellEnd"/>
          </w:p>
        </w:tc>
        <w:tc>
          <w:tcPr>
            <w:tcW w:w="2291" w:type="dxa"/>
          </w:tcPr>
          <w:p w14:paraId="2F4460AD" w14:textId="77777777" w:rsidR="00700ED3" w:rsidRPr="00700ED3" w:rsidRDefault="00700ED3" w:rsidP="0041157C">
            <w:pPr>
              <w:spacing w:before="0" w:after="0"/>
              <w:jc w:val="center"/>
              <w:rPr>
                <w:rFonts w:cs="Times New Roman"/>
                <w:sz w:val="22"/>
              </w:rPr>
            </w:pPr>
            <w:r w:rsidRPr="00700ED3">
              <w:rPr>
                <w:rFonts w:cs="Times New Roman"/>
                <w:sz w:val="22"/>
              </w:rPr>
              <w:t>Diclofenac d</w:t>
            </w:r>
            <w:r w:rsidRPr="00700ED3">
              <w:rPr>
                <w:rFonts w:cs="Times New Roman"/>
                <w:sz w:val="22"/>
                <w:vertAlign w:val="subscript"/>
              </w:rPr>
              <w:t>4</w:t>
            </w:r>
          </w:p>
        </w:tc>
        <w:tc>
          <w:tcPr>
            <w:tcW w:w="1219" w:type="dxa"/>
          </w:tcPr>
          <w:p w14:paraId="6D3D8BEF" w14:textId="77777777" w:rsidR="00700ED3" w:rsidRPr="00700ED3" w:rsidRDefault="00700ED3" w:rsidP="0041157C">
            <w:pPr>
              <w:spacing w:before="0" w:after="0"/>
              <w:jc w:val="center"/>
              <w:rPr>
                <w:rFonts w:cs="Times New Roman"/>
                <w:sz w:val="22"/>
              </w:rPr>
            </w:pPr>
            <w:r w:rsidRPr="00700ED3">
              <w:rPr>
                <w:rFonts w:cs="Times New Roman"/>
                <w:sz w:val="22"/>
              </w:rPr>
              <w:t>362.11536</w:t>
            </w:r>
          </w:p>
        </w:tc>
        <w:tc>
          <w:tcPr>
            <w:tcW w:w="1260" w:type="dxa"/>
          </w:tcPr>
          <w:p w14:paraId="6D2E4DC7" w14:textId="77777777" w:rsidR="00700ED3" w:rsidRPr="00700ED3" w:rsidRDefault="00700ED3" w:rsidP="0041157C">
            <w:pPr>
              <w:spacing w:before="0" w:after="0"/>
              <w:jc w:val="center"/>
              <w:rPr>
                <w:rFonts w:cs="Times New Roman"/>
                <w:sz w:val="22"/>
              </w:rPr>
            </w:pPr>
            <w:r w:rsidRPr="00700ED3">
              <w:rPr>
                <w:rFonts w:cs="Times New Roman"/>
                <w:sz w:val="22"/>
              </w:rPr>
              <w:t>13.61</w:t>
            </w:r>
          </w:p>
        </w:tc>
        <w:tc>
          <w:tcPr>
            <w:tcW w:w="1440" w:type="dxa"/>
            <w:vAlign w:val="center"/>
          </w:tcPr>
          <w:p w14:paraId="246AB22C"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93.0 ± 2.5</w:t>
            </w:r>
          </w:p>
        </w:tc>
        <w:tc>
          <w:tcPr>
            <w:tcW w:w="1350" w:type="dxa"/>
            <w:vAlign w:val="center"/>
          </w:tcPr>
          <w:p w14:paraId="2C420499"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102.4 ± 2.6</w:t>
            </w:r>
          </w:p>
        </w:tc>
        <w:tc>
          <w:tcPr>
            <w:tcW w:w="810" w:type="dxa"/>
          </w:tcPr>
          <w:p w14:paraId="7BB72769" w14:textId="77777777" w:rsidR="00700ED3" w:rsidRPr="00700ED3" w:rsidRDefault="00700ED3" w:rsidP="0041157C">
            <w:pPr>
              <w:spacing w:before="0" w:after="0"/>
              <w:jc w:val="center"/>
              <w:rPr>
                <w:rFonts w:cs="Times New Roman"/>
                <w:sz w:val="22"/>
              </w:rPr>
            </w:pPr>
            <w:r w:rsidRPr="00700ED3">
              <w:rPr>
                <w:rFonts w:cs="Times New Roman"/>
                <w:sz w:val="22"/>
              </w:rPr>
              <w:t>0.6</w:t>
            </w:r>
          </w:p>
        </w:tc>
      </w:tr>
      <w:tr w:rsidR="00700ED3" w:rsidRPr="00700ED3" w14:paraId="62B92E78" w14:textId="77777777" w:rsidTr="00700ED3">
        <w:tc>
          <w:tcPr>
            <w:tcW w:w="1615" w:type="dxa"/>
          </w:tcPr>
          <w:p w14:paraId="2DB47FF1" w14:textId="77777777" w:rsidR="00700ED3" w:rsidRPr="00700ED3" w:rsidRDefault="00700ED3" w:rsidP="0041157C">
            <w:pPr>
              <w:spacing w:before="0" w:after="0"/>
              <w:jc w:val="center"/>
              <w:rPr>
                <w:rFonts w:cs="Times New Roman"/>
                <w:sz w:val="22"/>
              </w:rPr>
            </w:pPr>
            <w:r w:rsidRPr="00700ED3">
              <w:rPr>
                <w:rFonts w:cs="Times New Roman"/>
                <w:sz w:val="22"/>
              </w:rPr>
              <w:t>Caffeine</w:t>
            </w:r>
          </w:p>
        </w:tc>
        <w:tc>
          <w:tcPr>
            <w:tcW w:w="2291" w:type="dxa"/>
          </w:tcPr>
          <w:p w14:paraId="009CFE72" w14:textId="77777777" w:rsidR="00700ED3" w:rsidRPr="00700ED3" w:rsidRDefault="00700ED3" w:rsidP="0041157C">
            <w:pPr>
              <w:spacing w:before="0" w:after="0"/>
              <w:jc w:val="center"/>
              <w:rPr>
                <w:rFonts w:cs="Times New Roman"/>
                <w:sz w:val="22"/>
              </w:rPr>
            </w:pPr>
            <w:r w:rsidRPr="00700ED3">
              <w:rPr>
                <w:rFonts w:cs="Times New Roman"/>
                <w:sz w:val="22"/>
              </w:rPr>
              <w:t xml:space="preserve">Caffeine </w:t>
            </w:r>
            <w:r w:rsidRPr="00700ED3">
              <w:rPr>
                <w:rFonts w:cs="Times New Roman"/>
                <w:sz w:val="22"/>
                <w:vertAlign w:val="superscript"/>
              </w:rPr>
              <w:t>13</w:t>
            </w:r>
            <w:r w:rsidRPr="00700ED3">
              <w:rPr>
                <w:rFonts w:cs="Times New Roman"/>
                <w:sz w:val="22"/>
              </w:rPr>
              <w:t>C</w:t>
            </w:r>
          </w:p>
        </w:tc>
        <w:tc>
          <w:tcPr>
            <w:tcW w:w="1219" w:type="dxa"/>
          </w:tcPr>
          <w:p w14:paraId="21DA103E" w14:textId="77777777" w:rsidR="00700ED3" w:rsidRPr="00700ED3" w:rsidRDefault="00700ED3" w:rsidP="0041157C">
            <w:pPr>
              <w:spacing w:before="0" w:after="0"/>
              <w:jc w:val="center"/>
              <w:rPr>
                <w:rFonts w:cs="Times New Roman"/>
                <w:sz w:val="22"/>
              </w:rPr>
            </w:pPr>
            <w:r w:rsidRPr="00700ED3">
              <w:rPr>
                <w:rFonts w:cs="Times New Roman"/>
                <w:sz w:val="22"/>
              </w:rPr>
              <w:t>195.08765</w:t>
            </w:r>
          </w:p>
        </w:tc>
        <w:tc>
          <w:tcPr>
            <w:tcW w:w="1260" w:type="dxa"/>
          </w:tcPr>
          <w:p w14:paraId="45ADD02C" w14:textId="77777777" w:rsidR="00700ED3" w:rsidRPr="00700ED3" w:rsidRDefault="00700ED3" w:rsidP="0041157C">
            <w:pPr>
              <w:spacing w:before="0" w:after="0"/>
              <w:jc w:val="center"/>
              <w:rPr>
                <w:rFonts w:cs="Times New Roman"/>
                <w:sz w:val="22"/>
              </w:rPr>
            </w:pPr>
            <w:r w:rsidRPr="00700ED3">
              <w:rPr>
                <w:rFonts w:cs="Times New Roman"/>
                <w:sz w:val="22"/>
              </w:rPr>
              <w:t>6.48</w:t>
            </w:r>
          </w:p>
        </w:tc>
        <w:tc>
          <w:tcPr>
            <w:tcW w:w="1440" w:type="dxa"/>
            <w:vAlign w:val="center"/>
          </w:tcPr>
          <w:p w14:paraId="38180F6C"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119.6 ± 3.3</w:t>
            </w:r>
          </w:p>
        </w:tc>
        <w:tc>
          <w:tcPr>
            <w:tcW w:w="1350" w:type="dxa"/>
            <w:vAlign w:val="center"/>
          </w:tcPr>
          <w:p w14:paraId="0E1485E4"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104.0 ± 2.4</w:t>
            </w:r>
          </w:p>
        </w:tc>
        <w:tc>
          <w:tcPr>
            <w:tcW w:w="810" w:type="dxa"/>
          </w:tcPr>
          <w:p w14:paraId="446145A2" w14:textId="77777777" w:rsidR="00700ED3" w:rsidRPr="00700ED3" w:rsidRDefault="00700ED3" w:rsidP="0041157C">
            <w:pPr>
              <w:spacing w:before="0" w:after="0"/>
              <w:jc w:val="center"/>
              <w:rPr>
                <w:rFonts w:cs="Times New Roman"/>
                <w:sz w:val="22"/>
              </w:rPr>
            </w:pPr>
            <w:r w:rsidRPr="00700ED3">
              <w:rPr>
                <w:rFonts w:cs="Times New Roman"/>
                <w:sz w:val="22"/>
              </w:rPr>
              <w:t>5.0</w:t>
            </w:r>
          </w:p>
        </w:tc>
      </w:tr>
      <w:tr w:rsidR="00700ED3" w:rsidRPr="00700ED3" w14:paraId="752B4952" w14:textId="77777777" w:rsidTr="00700ED3">
        <w:tc>
          <w:tcPr>
            <w:tcW w:w="1615" w:type="dxa"/>
          </w:tcPr>
          <w:p w14:paraId="75388A88" w14:textId="77777777" w:rsidR="00700ED3" w:rsidRPr="00700ED3" w:rsidRDefault="00700ED3" w:rsidP="0041157C">
            <w:pPr>
              <w:spacing w:before="0" w:after="0"/>
              <w:jc w:val="center"/>
              <w:rPr>
                <w:rFonts w:cs="Times New Roman"/>
                <w:sz w:val="22"/>
              </w:rPr>
            </w:pPr>
            <w:r w:rsidRPr="00700ED3">
              <w:rPr>
                <w:rFonts w:cs="Times New Roman"/>
                <w:sz w:val="22"/>
              </w:rPr>
              <w:t>Carbamazepine</w:t>
            </w:r>
          </w:p>
        </w:tc>
        <w:tc>
          <w:tcPr>
            <w:tcW w:w="2291" w:type="dxa"/>
          </w:tcPr>
          <w:p w14:paraId="1527748D" w14:textId="77777777" w:rsidR="00700ED3" w:rsidRPr="00700ED3" w:rsidRDefault="00700ED3" w:rsidP="0041157C">
            <w:pPr>
              <w:spacing w:before="0" w:after="0"/>
              <w:jc w:val="center"/>
              <w:rPr>
                <w:rFonts w:cs="Times New Roman"/>
                <w:sz w:val="22"/>
              </w:rPr>
            </w:pPr>
            <w:r w:rsidRPr="00700ED3">
              <w:rPr>
                <w:rFonts w:cs="Times New Roman"/>
                <w:sz w:val="22"/>
              </w:rPr>
              <w:t>Carbamazepine d</w:t>
            </w:r>
            <w:r w:rsidRPr="00700ED3">
              <w:rPr>
                <w:rFonts w:cs="Times New Roman"/>
                <w:sz w:val="22"/>
                <w:vertAlign w:val="subscript"/>
              </w:rPr>
              <w:t>8</w:t>
            </w:r>
          </w:p>
        </w:tc>
        <w:tc>
          <w:tcPr>
            <w:tcW w:w="1219" w:type="dxa"/>
          </w:tcPr>
          <w:p w14:paraId="25AF037D" w14:textId="77777777" w:rsidR="00700ED3" w:rsidRPr="00700ED3" w:rsidRDefault="00700ED3" w:rsidP="0041157C">
            <w:pPr>
              <w:spacing w:before="0" w:after="0"/>
              <w:jc w:val="center"/>
              <w:rPr>
                <w:rFonts w:cs="Times New Roman"/>
                <w:sz w:val="22"/>
              </w:rPr>
            </w:pPr>
            <w:r w:rsidRPr="00700ED3">
              <w:rPr>
                <w:rFonts w:cs="Times New Roman"/>
                <w:sz w:val="22"/>
              </w:rPr>
              <w:t>237.10224</w:t>
            </w:r>
          </w:p>
        </w:tc>
        <w:tc>
          <w:tcPr>
            <w:tcW w:w="1260" w:type="dxa"/>
          </w:tcPr>
          <w:p w14:paraId="4625AA14" w14:textId="77777777" w:rsidR="00700ED3" w:rsidRPr="00700ED3" w:rsidRDefault="00700ED3" w:rsidP="0041157C">
            <w:pPr>
              <w:spacing w:before="0" w:after="0"/>
              <w:jc w:val="center"/>
              <w:rPr>
                <w:rFonts w:cs="Times New Roman"/>
                <w:sz w:val="22"/>
              </w:rPr>
            </w:pPr>
            <w:r w:rsidRPr="00700ED3">
              <w:rPr>
                <w:rFonts w:cs="Times New Roman"/>
                <w:sz w:val="22"/>
              </w:rPr>
              <w:t>11.91</w:t>
            </w:r>
          </w:p>
        </w:tc>
        <w:tc>
          <w:tcPr>
            <w:tcW w:w="1440" w:type="dxa"/>
            <w:vAlign w:val="center"/>
          </w:tcPr>
          <w:p w14:paraId="2DFA88AC"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94.1 ± 5.6</w:t>
            </w:r>
          </w:p>
        </w:tc>
        <w:tc>
          <w:tcPr>
            <w:tcW w:w="1350" w:type="dxa"/>
            <w:vAlign w:val="center"/>
          </w:tcPr>
          <w:p w14:paraId="7F5A0C4B"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94.4 ± 2.9</w:t>
            </w:r>
          </w:p>
        </w:tc>
        <w:tc>
          <w:tcPr>
            <w:tcW w:w="810" w:type="dxa"/>
          </w:tcPr>
          <w:p w14:paraId="3C9682F8" w14:textId="77777777" w:rsidR="00700ED3" w:rsidRPr="00700ED3" w:rsidRDefault="00700ED3" w:rsidP="0041157C">
            <w:pPr>
              <w:spacing w:before="0" w:after="0"/>
              <w:jc w:val="center"/>
              <w:rPr>
                <w:rFonts w:cs="Times New Roman"/>
                <w:sz w:val="22"/>
              </w:rPr>
            </w:pPr>
            <w:r w:rsidRPr="00700ED3">
              <w:rPr>
                <w:rFonts w:cs="Times New Roman"/>
                <w:sz w:val="22"/>
              </w:rPr>
              <w:t>0.1</w:t>
            </w:r>
          </w:p>
        </w:tc>
      </w:tr>
      <w:tr w:rsidR="00700ED3" w:rsidRPr="00700ED3" w14:paraId="00E75151" w14:textId="77777777" w:rsidTr="00700ED3">
        <w:tc>
          <w:tcPr>
            <w:tcW w:w="1615" w:type="dxa"/>
            <w:vAlign w:val="center"/>
          </w:tcPr>
          <w:p w14:paraId="18A8B7D7" w14:textId="77777777" w:rsidR="00700ED3" w:rsidRPr="00700ED3" w:rsidRDefault="00700ED3" w:rsidP="0041157C">
            <w:pPr>
              <w:spacing w:before="0" w:after="0"/>
              <w:jc w:val="center"/>
              <w:rPr>
                <w:rFonts w:cs="Times New Roman"/>
                <w:sz w:val="22"/>
              </w:rPr>
            </w:pPr>
            <w:r w:rsidRPr="00700ED3">
              <w:rPr>
                <w:rFonts w:cs="Times New Roman"/>
                <w:color w:val="000000"/>
                <w:sz w:val="22"/>
              </w:rPr>
              <w:t>Cetirizine</w:t>
            </w:r>
          </w:p>
        </w:tc>
        <w:tc>
          <w:tcPr>
            <w:tcW w:w="2291" w:type="dxa"/>
            <w:vAlign w:val="center"/>
          </w:tcPr>
          <w:p w14:paraId="1BA1800F" w14:textId="77777777" w:rsidR="00700ED3" w:rsidRPr="00700ED3" w:rsidRDefault="00700ED3" w:rsidP="0041157C">
            <w:pPr>
              <w:spacing w:before="0" w:after="0"/>
              <w:jc w:val="center"/>
              <w:rPr>
                <w:rFonts w:cs="Times New Roman"/>
                <w:sz w:val="22"/>
              </w:rPr>
            </w:pPr>
            <w:r w:rsidRPr="00700ED3">
              <w:rPr>
                <w:rFonts w:cs="Times New Roman"/>
                <w:sz w:val="22"/>
              </w:rPr>
              <w:t>Carbamazepine 10,11 epoxide d</w:t>
            </w:r>
            <w:r w:rsidRPr="00700ED3">
              <w:rPr>
                <w:rFonts w:cs="Times New Roman"/>
                <w:sz w:val="22"/>
                <w:vertAlign w:val="subscript"/>
              </w:rPr>
              <w:t>10</w:t>
            </w:r>
          </w:p>
        </w:tc>
        <w:tc>
          <w:tcPr>
            <w:tcW w:w="1219" w:type="dxa"/>
            <w:vAlign w:val="center"/>
          </w:tcPr>
          <w:p w14:paraId="1DBA87D5" w14:textId="77777777" w:rsidR="00700ED3" w:rsidRPr="00700ED3" w:rsidRDefault="00700ED3" w:rsidP="0041157C">
            <w:pPr>
              <w:spacing w:before="0" w:after="0"/>
              <w:jc w:val="center"/>
              <w:rPr>
                <w:rFonts w:cs="Times New Roman"/>
                <w:sz w:val="22"/>
              </w:rPr>
            </w:pPr>
            <w:r w:rsidRPr="00700ED3">
              <w:rPr>
                <w:rFonts w:cs="Times New Roman"/>
                <w:sz w:val="22"/>
              </w:rPr>
              <w:t>389.16265</w:t>
            </w:r>
          </w:p>
        </w:tc>
        <w:tc>
          <w:tcPr>
            <w:tcW w:w="1260" w:type="dxa"/>
            <w:vAlign w:val="center"/>
          </w:tcPr>
          <w:p w14:paraId="17F9BBB1" w14:textId="77777777" w:rsidR="00700ED3" w:rsidRPr="00700ED3" w:rsidRDefault="00700ED3" w:rsidP="0041157C">
            <w:pPr>
              <w:spacing w:before="0" w:after="0"/>
              <w:jc w:val="center"/>
              <w:rPr>
                <w:rFonts w:cs="Times New Roman"/>
                <w:sz w:val="22"/>
              </w:rPr>
            </w:pPr>
            <w:r w:rsidRPr="00700ED3">
              <w:rPr>
                <w:rFonts w:cs="Times New Roman"/>
                <w:sz w:val="22"/>
              </w:rPr>
              <w:t>12.69</w:t>
            </w:r>
          </w:p>
        </w:tc>
        <w:tc>
          <w:tcPr>
            <w:tcW w:w="1440" w:type="dxa"/>
            <w:vAlign w:val="center"/>
          </w:tcPr>
          <w:p w14:paraId="62A22973"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75.4 ± 2.9</w:t>
            </w:r>
          </w:p>
        </w:tc>
        <w:tc>
          <w:tcPr>
            <w:tcW w:w="1350" w:type="dxa"/>
            <w:vAlign w:val="center"/>
          </w:tcPr>
          <w:p w14:paraId="021D0ACE" w14:textId="77777777" w:rsidR="00700ED3" w:rsidRPr="00700ED3" w:rsidRDefault="00700ED3" w:rsidP="0041157C">
            <w:pPr>
              <w:spacing w:before="0" w:after="0"/>
              <w:jc w:val="center"/>
              <w:rPr>
                <w:rFonts w:cs="Times New Roman"/>
                <w:sz w:val="22"/>
              </w:rPr>
            </w:pPr>
            <w:r w:rsidRPr="00700ED3">
              <w:rPr>
                <w:rFonts w:cs="Times New Roman"/>
                <w:sz w:val="22"/>
              </w:rPr>
              <w:t>87.9 ± 15.4</w:t>
            </w:r>
          </w:p>
        </w:tc>
        <w:tc>
          <w:tcPr>
            <w:tcW w:w="810" w:type="dxa"/>
            <w:vAlign w:val="center"/>
          </w:tcPr>
          <w:p w14:paraId="2F343523" w14:textId="77777777" w:rsidR="00700ED3" w:rsidRPr="00700ED3" w:rsidRDefault="00700ED3" w:rsidP="0041157C">
            <w:pPr>
              <w:spacing w:before="0" w:after="0"/>
              <w:jc w:val="center"/>
              <w:rPr>
                <w:rFonts w:cs="Times New Roman"/>
                <w:sz w:val="22"/>
              </w:rPr>
            </w:pPr>
            <w:r w:rsidRPr="00700ED3">
              <w:rPr>
                <w:rFonts w:cs="Times New Roman"/>
                <w:sz w:val="22"/>
              </w:rPr>
              <w:t>0.5</w:t>
            </w:r>
          </w:p>
        </w:tc>
      </w:tr>
      <w:tr w:rsidR="00700ED3" w:rsidRPr="00700ED3" w14:paraId="5877850B" w14:textId="77777777" w:rsidTr="00700ED3">
        <w:tc>
          <w:tcPr>
            <w:tcW w:w="1615" w:type="dxa"/>
          </w:tcPr>
          <w:p w14:paraId="4527537D" w14:textId="77777777" w:rsidR="00700ED3" w:rsidRPr="00700ED3" w:rsidRDefault="00700ED3" w:rsidP="0041157C">
            <w:pPr>
              <w:spacing w:before="0" w:after="0"/>
              <w:jc w:val="center"/>
              <w:rPr>
                <w:rFonts w:cs="Times New Roman"/>
                <w:sz w:val="22"/>
              </w:rPr>
            </w:pPr>
            <w:proofErr w:type="spellStart"/>
            <w:r w:rsidRPr="00700ED3">
              <w:rPr>
                <w:rFonts w:cs="Times New Roman"/>
                <w:sz w:val="22"/>
              </w:rPr>
              <w:t>Climbazole</w:t>
            </w:r>
            <w:proofErr w:type="spellEnd"/>
          </w:p>
        </w:tc>
        <w:tc>
          <w:tcPr>
            <w:tcW w:w="2291" w:type="dxa"/>
          </w:tcPr>
          <w:p w14:paraId="10BAABB2" w14:textId="77777777" w:rsidR="00700ED3" w:rsidRPr="00700ED3" w:rsidRDefault="00700ED3" w:rsidP="0041157C">
            <w:pPr>
              <w:spacing w:before="0" w:after="0"/>
              <w:jc w:val="center"/>
              <w:rPr>
                <w:rFonts w:cs="Times New Roman"/>
                <w:sz w:val="22"/>
              </w:rPr>
            </w:pPr>
            <w:r w:rsidRPr="00700ED3">
              <w:rPr>
                <w:rFonts w:cs="Times New Roman"/>
                <w:sz w:val="22"/>
              </w:rPr>
              <w:t>Diazepam d</w:t>
            </w:r>
            <w:r w:rsidRPr="00700ED3">
              <w:rPr>
                <w:rFonts w:cs="Times New Roman"/>
                <w:sz w:val="22"/>
                <w:vertAlign w:val="subscript"/>
              </w:rPr>
              <w:t>5</w:t>
            </w:r>
          </w:p>
        </w:tc>
        <w:tc>
          <w:tcPr>
            <w:tcW w:w="1219" w:type="dxa"/>
          </w:tcPr>
          <w:p w14:paraId="64597CF7" w14:textId="77777777" w:rsidR="00700ED3" w:rsidRPr="00700ED3" w:rsidRDefault="00700ED3" w:rsidP="0041157C">
            <w:pPr>
              <w:spacing w:before="0" w:after="0"/>
              <w:jc w:val="center"/>
              <w:rPr>
                <w:rFonts w:cs="Times New Roman"/>
                <w:sz w:val="22"/>
              </w:rPr>
            </w:pPr>
            <w:r w:rsidRPr="00700ED3">
              <w:rPr>
                <w:rFonts w:cs="Times New Roman"/>
                <w:sz w:val="22"/>
              </w:rPr>
              <w:t>293.10513</w:t>
            </w:r>
          </w:p>
        </w:tc>
        <w:tc>
          <w:tcPr>
            <w:tcW w:w="1260" w:type="dxa"/>
          </w:tcPr>
          <w:p w14:paraId="581BFD80" w14:textId="77777777" w:rsidR="00700ED3" w:rsidRPr="00700ED3" w:rsidRDefault="00700ED3" w:rsidP="0041157C">
            <w:pPr>
              <w:spacing w:before="0" w:after="0"/>
              <w:jc w:val="center"/>
              <w:rPr>
                <w:rFonts w:cs="Times New Roman"/>
                <w:sz w:val="22"/>
              </w:rPr>
            </w:pPr>
            <w:r w:rsidRPr="00700ED3">
              <w:rPr>
                <w:rFonts w:cs="Times New Roman"/>
                <w:sz w:val="22"/>
              </w:rPr>
              <w:t>12.10</w:t>
            </w:r>
          </w:p>
        </w:tc>
        <w:tc>
          <w:tcPr>
            <w:tcW w:w="1440" w:type="dxa"/>
            <w:vAlign w:val="center"/>
          </w:tcPr>
          <w:p w14:paraId="44D8F54F"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63.7 ± 3.3</w:t>
            </w:r>
          </w:p>
        </w:tc>
        <w:tc>
          <w:tcPr>
            <w:tcW w:w="1350" w:type="dxa"/>
            <w:vAlign w:val="center"/>
          </w:tcPr>
          <w:p w14:paraId="5247C16C" w14:textId="77777777" w:rsidR="00700ED3" w:rsidRPr="00700ED3" w:rsidRDefault="00700ED3" w:rsidP="0041157C">
            <w:pPr>
              <w:spacing w:before="0" w:after="0"/>
              <w:jc w:val="center"/>
              <w:rPr>
                <w:rFonts w:cs="Times New Roman"/>
                <w:sz w:val="22"/>
              </w:rPr>
            </w:pPr>
            <w:r w:rsidRPr="00700ED3">
              <w:rPr>
                <w:rFonts w:cs="Times New Roman"/>
                <w:sz w:val="22"/>
              </w:rPr>
              <w:t>44.2 ± 8.3</w:t>
            </w:r>
          </w:p>
        </w:tc>
        <w:tc>
          <w:tcPr>
            <w:tcW w:w="810" w:type="dxa"/>
          </w:tcPr>
          <w:p w14:paraId="25D43164" w14:textId="77777777" w:rsidR="00700ED3" w:rsidRPr="00700ED3" w:rsidRDefault="00700ED3" w:rsidP="0041157C">
            <w:pPr>
              <w:spacing w:before="0" w:after="0"/>
              <w:jc w:val="center"/>
              <w:rPr>
                <w:rFonts w:cs="Times New Roman"/>
                <w:sz w:val="22"/>
              </w:rPr>
            </w:pPr>
            <w:r w:rsidRPr="00700ED3">
              <w:rPr>
                <w:rFonts w:cs="Times New Roman"/>
                <w:sz w:val="22"/>
              </w:rPr>
              <w:t>0.1</w:t>
            </w:r>
          </w:p>
        </w:tc>
      </w:tr>
      <w:tr w:rsidR="00700ED3" w:rsidRPr="00700ED3" w14:paraId="786D12A5" w14:textId="77777777" w:rsidTr="00700ED3">
        <w:tc>
          <w:tcPr>
            <w:tcW w:w="1615" w:type="dxa"/>
          </w:tcPr>
          <w:p w14:paraId="7C37EE47" w14:textId="77777777" w:rsidR="00700ED3" w:rsidRPr="00700ED3" w:rsidRDefault="00700ED3" w:rsidP="0041157C">
            <w:pPr>
              <w:spacing w:before="0" w:after="0"/>
              <w:jc w:val="center"/>
              <w:rPr>
                <w:rFonts w:cs="Times New Roman"/>
                <w:sz w:val="22"/>
              </w:rPr>
            </w:pPr>
            <w:r w:rsidRPr="00700ED3">
              <w:rPr>
                <w:rFonts w:cs="Times New Roman"/>
                <w:sz w:val="22"/>
              </w:rPr>
              <w:t>Cocaine</w:t>
            </w:r>
          </w:p>
        </w:tc>
        <w:tc>
          <w:tcPr>
            <w:tcW w:w="2291" w:type="dxa"/>
          </w:tcPr>
          <w:p w14:paraId="08BD2098" w14:textId="77777777" w:rsidR="00700ED3" w:rsidRPr="00700ED3" w:rsidRDefault="00700ED3" w:rsidP="0041157C">
            <w:pPr>
              <w:spacing w:before="0" w:after="0"/>
              <w:jc w:val="center"/>
              <w:rPr>
                <w:rFonts w:cs="Times New Roman"/>
                <w:sz w:val="22"/>
              </w:rPr>
            </w:pPr>
            <w:r w:rsidRPr="00700ED3">
              <w:rPr>
                <w:rFonts w:cs="Times New Roman"/>
                <w:sz w:val="22"/>
              </w:rPr>
              <w:t>Venlafaxine d</w:t>
            </w:r>
            <w:r w:rsidRPr="00700ED3">
              <w:rPr>
                <w:rFonts w:cs="Times New Roman"/>
                <w:sz w:val="22"/>
                <w:vertAlign w:val="subscript"/>
              </w:rPr>
              <w:t>6</w:t>
            </w:r>
          </w:p>
        </w:tc>
        <w:tc>
          <w:tcPr>
            <w:tcW w:w="1219" w:type="dxa"/>
          </w:tcPr>
          <w:p w14:paraId="5A981200" w14:textId="77777777" w:rsidR="00700ED3" w:rsidRPr="00700ED3" w:rsidRDefault="00700ED3" w:rsidP="0041157C">
            <w:pPr>
              <w:spacing w:before="0" w:after="0"/>
              <w:jc w:val="center"/>
              <w:rPr>
                <w:rFonts w:cs="Times New Roman"/>
                <w:sz w:val="22"/>
              </w:rPr>
            </w:pPr>
            <w:r w:rsidRPr="00700ED3">
              <w:rPr>
                <w:rFonts w:cs="Times New Roman"/>
                <w:sz w:val="22"/>
              </w:rPr>
              <w:t>304.15433</w:t>
            </w:r>
          </w:p>
        </w:tc>
        <w:tc>
          <w:tcPr>
            <w:tcW w:w="1260" w:type="dxa"/>
          </w:tcPr>
          <w:p w14:paraId="16F77F57" w14:textId="77777777" w:rsidR="00700ED3" w:rsidRPr="00700ED3" w:rsidRDefault="00700ED3" w:rsidP="0041157C">
            <w:pPr>
              <w:spacing w:before="0" w:after="0"/>
              <w:jc w:val="center"/>
              <w:rPr>
                <w:rFonts w:cs="Times New Roman"/>
                <w:sz w:val="22"/>
              </w:rPr>
            </w:pPr>
            <w:r w:rsidRPr="00700ED3">
              <w:rPr>
                <w:rFonts w:cs="Times New Roman"/>
                <w:sz w:val="22"/>
              </w:rPr>
              <w:t>9.88</w:t>
            </w:r>
          </w:p>
        </w:tc>
        <w:tc>
          <w:tcPr>
            <w:tcW w:w="1440" w:type="dxa"/>
            <w:vAlign w:val="center"/>
          </w:tcPr>
          <w:p w14:paraId="2FDCF151"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62.4 ± 5.0</w:t>
            </w:r>
          </w:p>
        </w:tc>
        <w:tc>
          <w:tcPr>
            <w:tcW w:w="1350" w:type="dxa"/>
            <w:vAlign w:val="center"/>
          </w:tcPr>
          <w:p w14:paraId="4A22798E" w14:textId="77777777" w:rsidR="00700ED3" w:rsidRPr="00700ED3" w:rsidRDefault="00700ED3" w:rsidP="0041157C">
            <w:pPr>
              <w:spacing w:before="0" w:after="0"/>
              <w:jc w:val="center"/>
              <w:rPr>
                <w:rFonts w:cs="Times New Roman"/>
                <w:sz w:val="22"/>
              </w:rPr>
            </w:pPr>
            <w:r w:rsidRPr="00700ED3">
              <w:rPr>
                <w:rFonts w:cs="Times New Roman"/>
                <w:sz w:val="22"/>
              </w:rPr>
              <w:t>108.2 ± 1.7</w:t>
            </w:r>
          </w:p>
        </w:tc>
        <w:tc>
          <w:tcPr>
            <w:tcW w:w="810" w:type="dxa"/>
          </w:tcPr>
          <w:p w14:paraId="279E2137" w14:textId="77777777" w:rsidR="00700ED3" w:rsidRPr="00700ED3" w:rsidRDefault="00700ED3" w:rsidP="0041157C">
            <w:pPr>
              <w:spacing w:before="0" w:after="0"/>
              <w:jc w:val="center"/>
              <w:rPr>
                <w:rFonts w:cs="Times New Roman"/>
                <w:sz w:val="22"/>
              </w:rPr>
            </w:pPr>
            <w:r w:rsidRPr="00700ED3">
              <w:rPr>
                <w:rFonts w:cs="Times New Roman"/>
                <w:sz w:val="22"/>
              </w:rPr>
              <w:t>0.5</w:t>
            </w:r>
          </w:p>
        </w:tc>
      </w:tr>
      <w:tr w:rsidR="00700ED3" w:rsidRPr="00700ED3" w14:paraId="17C6C484" w14:textId="77777777" w:rsidTr="00700ED3">
        <w:tc>
          <w:tcPr>
            <w:tcW w:w="1615" w:type="dxa"/>
          </w:tcPr>
          <w:p w14:paraId="0B7131B7" w14:textId="77777777" w:rsidR="00700ED3" w:rsidRPr="00700ED3" w:rsidRDefault="00700ED3" w:rsidP="0041157C">
            <w:pPr>
              <w:spacing w:before="0" w:after="0"/>
              <w:jc w:val="center"/>
              <w:rPr>
                <w:rFonts w:cs="Times New Roman"/>
                <w:sz w:val="22"/>
              </w:rPr>
            </w:pPr>
            <w:proofErr w:type="spellStart"/>
            <w:r w:rsidRPr="00700ED3">
              <w:rPr>
                <w:rFonts w:cs="Times New Roman"/>
                <w:sz w:val="22"/>
              </w:rPr>
              <w:t>Crotamiton</w:t>
            </w:r>
            <w:proofErr w:type="spellEnd"/>
          </w:p>
        </w:tc>
        <w:tc>
          <w:tcPr>
            <w:tcW w:w="2291" w:type="dxa"/>
          </w:tcPr>
          <w:p w14:paraId="108CF101" w14:textId="77777777" w:rsidR="00700ED3" w:rsidRPr="00700ED3" w:rsidRDefault="00700ED3" w:rsidP="0041157C">
            <w:pPr>
              <w:spacing w:before="0" w:after="0"/>
              <w:jc w:val="center"/>
              <w:rPr>
                <w:rFonts w:cs="Times New Roman"/>
                <w:sz w:val="22"/>
              </w:rPr>
            </w:pPr>
            <w:r w:rsidRPr="00700ED3">
              <w:rPr>
                <w:rFonts w:cs="Times New Roman"/>
                <w:sz w:val="22"/>
              </w:rPr>
              <w:t>Diazepam d</w:t>
            </w:r>
            <w:r w:rsidRPr="00700ED3">
              <w:rPr>
                <w:rFonts w:cs="Times New Roman"/>
                <w:sz w:val="22"/>
                <w:vertAlign w:val="subscript"/>
              </w:rPr>
              <w:t>5</w:t>
            </w:r>
          </w:p>
        </w:tc>
        <w:tc>
          <w:tcPr>
            <w:tcW w:w="1219" w:type="dxa"/>
          </w:tcPr>
          <w:p w14:paraId="0A067DB2" w14:textId="77777777" w:rsidR="00700ED3" w:rsidRPr="00700ED3" w:rsidRDefault="00700ED3" w:rsidP="0041157C">
            <w:pPr>
              <w:spacing w:before="0" w:after="0"/>
              <w:jc w:val="center"/>
              <w:rPr>
                <w:rFonts w:cs="Times New Roman"/>
                <w:sz w:val="22"/>
              </w:rPr>
            </w:pPr>
            <w:r w:rsidRPr="00700ED3">
              <w:rPr>
                <w:rFonts w:cs="Times New Roman"/>
                <w:sz w:val="22"/>
              </w:rPr>
              <w:t>204.13829</w:t>
            </w:r>
          </w:p>
        </w:tc>
        <w:tc>
          <w:tcPr>
            <w:tcW w:w="1260" w:type="dxa"/>
          </w:tcPr>
          <w:p w14:paraId="3610D055" w14:textId="77777777" w:rsidR="00700ED3" w:rsidRPr="00700ED3" w:rsidRDefault="00700ED3" w:rsidP="0041157C">
            <w:pPr>
              <w:spacing w:before="0" w:after="0"/>
              <w:jc w:val="center"/>
              <w:rPr>
                <w:rFonts w:cs="Times New Roman"/>
                <w:sz w:val="22"/>
              </w:rPr>
            </w:pPr>
            <w:r w:rsidRPr="00700ED3">
              <w:rPr>
                <w:rFonts w:cs="Times New Roman"/>
                <w:sz w:val="22"/>
              </w:rPr>
              <w:t>13.12</w:t>
            </w:r>
          </w:p>
        </w:tc>
        <w:tc>
          <w:tcPr>
            <w:tcW w:w="1440" w:type="dxa"/>
            <w:vAlign w:val="center"/>
          </w:tcPr>
          <w:p w14:paraId="3E152F56"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55.4 ± 5.3</w:t>
            </w:r>
          </w:p>
        </w:tc>
        <w:tc>
          <w:tcPr>
            <w:tcW w:w="1350" w:type="dxa"/>
            <w:vAlign w:val="center"/>
          </w:tcPr>
          <w:p w14:paraId="4DC5C3A5" w14:textId="77777777" w:rsidR="00700ED3" w:rsidRPr="00700ED3" w:rsidRDefault="00700ED3" w:rsidP="0041157C">
            <w:pPr>
              <w:spacing w:before="0" w:after="0"/>
              <w:jc w:val="center"/>
              <w:rPr>
                <w:rFonts w:cs="Times New Roman"/>
                <w:sz w:val="22"/>
              </w:rPr>
            </w:pPr>
            <w:r w:rsidRPr="00700ED3">
              <w:rPr>
                <w:rFonts w:cs="Times New Roman"/>
                <w:sz w:val="22"/>
              </w:rPr>
              <w:t>34.5 ± 2.5</w:t>
            </w:r>
          </w:p>
        </w:tc>
        <w:tc>
          <w:tcPr>
            <w:tcW w:w="810" w:type="dxa"/>
          </w:tcPr>
          <w:p w14:paraId="36EF5CC5" w14:textId="77777777" w:rsidR="00700ED3" w:rsidRPr="00700ED3" w:rsidRDefault="00700ED3" w:rsidP="0041157C">
            <w:pPr>
              <w:spacing w:before="0" w:after="0"/>
              <w:jc w:val="center"/>
              <w:rPr>
                <w:rFonts w:cs="Times New Roman"/>
                <w:sz w:val="22"/>
              </w:rPr>
            </w:pPr>
            <w:r w:rsidRPr="00700ED3">
              <w:rPr>
                <w:rFonts w:cs="Times New Roman"/>
                <w:sz w:val="22"/>
              </w:rPr>
              <w:t>0.6</w:t>
            </w:r>
          </w:p>
        </w:tc>
      </w:tr>
      <w:tr w:rsidR="00700ED3" w:rsidRPr="00700ED3" w14:paraId="2EC242A3" w14:textId="77777777" w:rsidTr="00700ED3">
        <w:tc>
          <w:tcPr>
            <w:tcW w:w="1615" w:type="dxa"/>
          </w:tcPr>
          <w:p w14:paraId="3F6DB25A" w14:textId="77777777" w:rsidR="00700ED3" w:rsidRPr="00700ED3" w:rsidRDefault="00700ED3" w:rsidP="0041157C">
            <w:pPr>
              <w:spacing w:before="0" w:after="0"/>
              <w:jc w:val="center"/>
              <w:rPr>
                <w:rFonts w:cs="Times New Roman"/>
                <w:sz w:val="22"/>
              </w:rPr>
            </w:pPr>
            <w:r w:rsidRPr="00700ED3">
              <w:rPr>
                <w:rFonts w:cs="Times New Roman"/>
                <w:sz w:val="22"/>
              </w:rPr>
              <w:t>Diazepam</w:t>
            </w:r>
          </w:p>
        </w:tc>
        <w:tc>
          <w:tcPr>
            <w:tcW w:w="2291" w:type="dxa"/>
          </w:tcPr>
          <w:p w14:paraId="6E5FFB96" w14:textId="77777777" w:rsidR="00700ED3" w:rsidRPr="00700ED3" w:rsidRDefault="00700ED3" w:rsidP="0041157C">
            <w:pPr>
              <w:spacing w:before="0" w:after="0"/>
              <w:jc w:val="center"/>
              <w:rPr>
                <w:rFonts w:cs="Times New Roman"/>
                <w:sz w:val="22"/>
              </w:rPr>
            </w:pPr>
            <w:r w:rsidRPr="00700ED3">
              <w:rPr>
                <w:rFonts w:cs="Times New Roman"/>
                <w:sz w:val="22"/>
              </w:rPr>
              <w:t>Diazepam d</w:t>
            </w:r>
            <w:r w:rsidRPr="00700ED3">
              <w:rPr>
                <w:rFonts w:cs="Times New Roman"/>
                <w:sz w:val="22"/>
                <w:vertAlign w:val="subscript"/>
              </w:rPr>
              <w:t>5</w:t>
            </w:r>
          </w:p>
        </w:tc>
        <w:tc>
          <w:tcPr>
            <w:tcW w:w="1219" w:type="dxa"/>
          </w:tcPr>
          <w:p w14:paraId="7343A1F9" w14:textId="77777777" w:rsidR="00700ED3" w:rsidRPr="00700ED3" w:rsidRDefault="00700ED3" w:rsidP="0041157C">
            <w:pPr>
              <w:spacing w:before="0" w:after="0"/>
              <w:jc w:val="center"/>
              <w:rPr>
                <w:rFonts w:cs="Times New Roman"/>
                <w:sz w:val="22"/>
              </w:rPr>
            </w:pPr>
            <w:r w:rsidRPr="00700ED3">
              <w:rPr>
                <w:rFonts w:cs="Times New Roman"/>
                <w:sz w:val="22"/>
              </w:rPr>
              <w:t>285.07892</w:t>
            </w:r>
          </w:p>
        </w:tc>
        <w:tc>
          <w:tcPr>
            <w:tcW w:w="1260" w:type="dxa"/>
          </w:tcPr>
          <w:p w14:paraId="04A9D0A9" w14:textId="77777777" w:rsidR="00700ED3" w:rsidRPr="00700ED3" w:rsidRDefault="00700ED3" w:rsidP="0041157C">
            <w:pPr>
              <w:spacing w:before="0" w:after="0"/>
              <w:jc w:val="center"/>
              <w:rPr>
                <w:rFonts w:cs="Times New Roman"/>
                <w:sz w:val="22"/>
              </w:rPr>
            </w:pPr>
            <w:r w:rsidRPr="00700ED3">
              <w:rPr>
                <w:rFonts w:cs="Times New Roman"/>
                <w:sz w:val="22"/>
              </w:rPr>
              <w:t>13.72</w:t>
            </w:r>
          </w:p>
        </w:tc>
        <w:tc>
          <w:tcPr>
            <w:tcW w:w="1440" w:type="dxa"/>
            <w:vAlign w:val="center"/>
          </w:tcPr>
          <w:p w14:paraId="01B698F9"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75.1 ± 1.8</w:t>
            </w:r>
          </w:p>
        </w:tc>
        <w:tc>
          <w:tcPr>
            <w:tcW w:w="1350" w:type="dxa"/>
            <w:vAlign w:val="center"/>
          </w:tcPr>
          <w:p w14:paraId="55173710" w14:textId="77777777" w:rsidR="00700ED3" w:rsidRPr="00700ED3" w:rsidRDefault="00700ED3" w:rsidP="0041157C">
            <w:pPr>
              <w:spacing w:before="0" w:after="0"/>
              <w:jc w:val="center"/>
              <w:rPr>
                <w:rFonts w:cs="Times New Roman"/>
                <w:sz w:val="22"/>
              </w:rPr>
            </w:pPr>
            <w:r w:rsidRPr="00700ED3">
              <w:rPr>
                <w:rFonts w:cs="Times New Roman"/>
                <w:sz w:val="22"/>
              </w:rPr>
              <w:t>85.8 ± 7.8</w:t>
            </w:r>
          </w:p>
        </w:tc>
        <w:tc>
          <w:tcPr>
            <w:tcW w:w="810" w:type="dxa"/>
          </w:tcPr>
          <w:p w14:paraId="76A839E7" w14:textId="77777777" w:rsidR="00700ED3" w:rsidRPr="00700ED3" w:rsidRDefault="00700ED3" w:rsidP="0041157C">
            <w:pPr>
              <w:spacing w:before="0" w:after="0"/>
              <w:jc w:val="center"/>
              <w:rPr>
                <w:rFonts w:cs="Times New Roman"/>
                <w:sz w:val="22"/>
              </w:rPr>
            </w:pPr>
            <w:r w:rsidRPr="00700ED3">
              <w:rPr>
                <w:rFonts w:cs="Times New Roman"/>
                <w:sz w:val="22"/>
              </w:rPr>
              <w:t>0.1</w:t>
            </w:r>
          </w:p>
        </w:tc>
      </w:tr>
      <w:tr w:rsidR="00700ED3" w:rsidRPr="00700ED3" w14:paraId="5F30EA22" w14:textId="77777777" w:rsidTr="00700ED3">
        <w:tc>
          <w:tcPr>
            <w:tcW w:w="1615" w:type="dxa"/>
          </w:tcPr>
          <w:p w14:paraId="6D833A75" w14:textId="77777777" w:rsidR="00700ED3" w:rsidRPr="00700ED3" w:rsidRDefault="00700ED3" w:rsidP="0041157C">
            <w:pPr>
              <w:spacing w:before="0" w:after="0"/>
              <w:jc w:val="center"/>
              <w:rPr>
                <w:rFonts w:cs="Times New Roman"/>
                <w:sz w:val="22"/>
              </w:rPr>
            </w:pPr>
            <w:r w:rsidRPr="00700ED3">
              <w:rPr>
                <w:rFonts w:cs="Times New Roman"/>
                <w:sz w:val="22"/>
              </w:rPr>
              <w:t>Diclofenac</w:t>
            </w:r>
          </w:p>
        </w:tc>
        <w:tc>
          <w:tcPr>
            <w:tcW w:w="2291" w:type="dxa"/>
          </w:tcPr>
          <w:p w14:paraId="5E669323" w14:textId="77777777" w:rsidR="00700ED3" w:rsidRPr="00700ED3" w:rsidRDefault="00700ED3" w:rsidP="0041157C">
            <w:pPr>
              <w:spacing w:before="0" w:after="0"/>
              <w:jc w:val="center"/>
              <w:rPr>
                <w:rFonts w:cs="Times New Roman"/>
                <w:sz w:val="22"/>
              </w:rPr>
            </w:pPr>
            <w:r w:rsidRPr="00700ED3">
              <w:rPr>
                <w:rFonts w:cs="Times New Roman"/>
                <w:sz w:val="22"/>
              </w:rPr>
              <w:t>Diclofenac d</w:t>
            </w:r>
            <w:r w:rsidRPr="00700ED3">
              <w:rPr>
                <w:rFonts w:cs="Times New Roman"/>
                <w:sz w:val="22"/>
                <w:vertAlign w:val="subscript"/>
              </w:rPr>
              <w:t>4</w:t>
            </w:r>
          </w:p>
        </w:tc>
        <w:tc>
          <w:tcPr>
            <w:tcW w:w="1219" w:type="dxa"/>
          </w:tcPr>
          <w:p w14:paraId="202790A4" w14:textId="77777777" w:rsidR="00700ED3" w:rsidRPr="00700ED3" w:rsidRDefault="00700ED3" w:rsidP="0041157C">
            <w:pPr>
              <w:spacing w:before="0" w:after="0"/>
              <w:jc w:val="center"/>
              <w:rPr>
                <w:rFonts w:cs="Times New Roman"/>
                <w:sz w:val="22"/>
              </w:rPr>
            </w:pPr>
            <w:r w:rsidRPr="00700ED3">
              <w:rPr>
                <w:rFonts w:cs="Times New Roman"/>
                <w:sz w:val="22"/>
              </w:rPr>
              <w:t>296.02396</w:t>
            </w:r>
          </w:p>
        </w:tc>
        <w:tc>
          <w:tcPr>
            <w:tcW w:w="1260" w:type="dxa"/>
          </w:tcPr>
          <w:p w14:paraId="28E49EC6" w14:textId="77777777" w:rsidR="00700ED3" w:rsidRPr="00700ED3" w:rsidRDefault="00700ED3" w:rsidP="0041157C">
            <w:pPr>
              <w:spacing w:before="0" w:after="0"/>
              <w:jc w:val="center"/>
              <w:rPr>
                <w:rFonts w:cs="Times New Roman"/>
                <w:sz w:val="22"/>
              </w:rPr>
            </w:pPr>
            <w:r w:rsidRPr="00700ED3">
              <w:rPr>
                <w:rFonts w:cs="Times New Roman"/>
                <w:sz w:val="22"/>
              </w:rPr>
              <w:t>15.35</w:t>
            </w:r>
          </w:p>
        </w:tc>
        <w:tc>
          <w:tcPr>
            <w:tcW w:w="1440" w:type="dxa"/>
          </w:tcPr>
          <w:p w14:paraId="65ABD86F" w14:textId="77777777" w:rsidR="00700ED3" w:rsidRPr="00700ED3" w:rsidRDefault="00700ED3" w:rsidP="0041157C">
            <w:pPr>
              <w:spacing w:before="0" w:after="0"/>
              <w:jc w:val="center"/>
              <w:rPr>
                <w:rFonts w:cs="Times New Roman"/>
                <w:sz w:val="22"/>
              </w:rPr>
            </w:pPr>
            <w:r w:rsidRPr="00700ED3">
              <w:rPr>
                <w:rFonts w:cs="Times New Roman"/>
                <w:sz w:val="22"/>
              </w:rPr>
              <w:t>-</w:t>
            </w:r>
          </w:p>
        </w:tc>
        <w:tc>
          <w:tcPr>
            <w:tcW w:w="1350" w:type="dxa"/>
          </w:tcPr>
          <w:p w14:paraId="0C9B179C" w14:textId="77777777" w:rsidR="00700ED3" w:rsidRPr="00700ED3" w:rsidRDefault="00700ED3" w:rsidP="0041157C">
            <w:pPr>
              <w:spacing w:before="0" w:after="0"/>
              <w:jc w:val="center"/>
              <w:rPr>
                <w:rFonts w:cs="Times New Roman"/>
                <w:sz w:val="22"/>
              </w:rPr>
            </w:pPr>
            <w:r w:rsidRPr="00700ED3">
              <w:rPr>
                <w:rFonts w:cs="Times New Roman"/>
                <w:sz w:val="22"/>
              </w:rPr>
              <w:t>137.1 ± 6.9</w:t>
            </w:r>
          </w:p>
        </w:tc>
        <w:tc>
          <w:tcPr>
            <w:tcW w:w="810" w:type="dxa"/>
          </w:tcPr>
          <w:p w14:paraId="34E563C2" w14:textId="77777777" w:rsidR="00700ED3" w:rsidRPr="00700ED3" w:rsidRDefault="00700ED3" w:rsidP="0041157C">
            <w:pPr>
              <w:spacing w:before="0" w:after="0"/>
              <w:jc w:val="center"/>
              <w:rPr>
                <w:rFonts w:cs="Times New Roman"/>
                <w:sz w:val="22"/>
              </w:rPr>
            </w:pPr>
            <w:r w:rsidRPr="00700ED3">
              <w:rPr>
                <w:rFonts w:cs="Times New Roman"/>
                <w:sz w:val="22"/>
              </w:rPr>
              <w:t>1.0</w:t>
            </w:r>
          </w:p>
        </w:tc>
      </w:tr>
      <w:tr w:rsidR="00700ED3" w:rsidRPr="00700ED3" w14:paraId="0AC4C1F9" w14:textId="77777777" w:rsidTr="00700ED3">
        <w:tc>
          <w:tcPr>
            <w:tcW w:w="1615" w:type="dxa"/>
          </w:tcPr>
          <w:p w14:paraId="72930054" w14:textId="77777777" w:rsidR="00700ED3" w:rsidRPr="00700ED3" w:rsidRDefault="00700ED3" w:rsidP="0041157C">
            <w:pPr>
              <w:spacing w:before="0" w:after="0"/>
              <w:jc w:val="center"/>
              <w:rPr>
                <w:rFonts w:cs="Times New Roman"/>
                <w:sz w:val="22"/>
              </w:rPr>
            </w:pPr>
            <w:r w:rsidRPr="00700ED3">
              <w:rPr>
                <w:rFonts w:cs="Times New Roman"/>
                <w:sz w:val="22"/>
              </w:rPr>
              <w:t>Diltiazem</w:t>
            </w:r>
          </w:p>
        </w:tc>
        <w:tc>
          <w:tcPr>
            <w:tcW w:w="2291" w:type="dxa"/>
          </w:tcPr>
          <w:p w14:paraId="0C807886" w14:textId="77777777" w:rsidR="00700ED3" w:rsidRPr="00700ED3" w:rsidRDefault="00700ED3" w:rsidP="0041157C">
            <w:pPr>
              <w:spacing w:before="0" w:after="0"/>
              <w:jc w:val="center"/>
              <w:rPr>
                <w:rFonts w:cs="Times New Roman"/>
                <w:sz w:val="22"/>
              </w:rPr>
            </w:pPr>
            <w:r w:rsidRPr="00700ED3">
              <w:rPr>
                <w:rFonts w:cs="Times New Roman"/>
                <w:sz w:val="22"/>
              </w:rPr>
              <w:t>Diazepam d</w:t>
            </w:r>
            <w:r w:rsidRPr="00700ED3">
              <w:rPr>
                <w:rFonts w:cs="Times New Roman"/>
                <w:sz w:val="22"/>
                <w:vertAlign w:val="subscript"/>
              </w:rPr>
              <w:t>5</w:t>
            </w:r>
          </w:p>
        </w:tc>
        <w:tc>
          <w:tcPr>
            <w:tcW w:w="1219" w:type="dxa"/>
          </w:tcPr>
          <w:p w14:paraId="379C76A2" w14:textId="77777777" w:rsidR="00700ED3" w:rsidRPr="00700ED3" w:rsidRDefault="00700ED3" w:rsidP="0041157C">
            <w:pPr>
              <w:spacing w:before="0" w:after="0"/>
              <w:jc w:val="center"/>
              <w:rPr>
                <w:rFonts w:cs="Times New Roman"/>
                <w:sz w:val="22"/>
              </w:rPr>
            </w:pPr>
            <w:r w:rsidRPr="00700ED3">
              <w:rPr>
                <w:rFonts w:cs="Times New Roman"/>
                <w:sz w:val="22"/>
              </w:rPr>
              <w:t>415.16860</w:t>
            </w:r>
          </w:p>
        </w:tc>
        <w:tc>
          <w:tcPr>
            <w:tcW w:w="1260" w:type="dxa"/>
          </w:tcPr>
          <w:p w14:paraId="08800969" w14:textId="77777777" w:rsidR="00700ED3" w:rsidRPr="00700ED3" w:rsidRDefault="00700ED3" w:rsidP="0041157C">
            <w:pPr>
              <w:spacing w:before="0" w:after="0"/>
              <w:jc w:val="center"/>
              <w:rPr>
                <w:rFonts w:cs="Times New Roman"/>
                <w:sz w:val="22"/>
              </w:rPr>
            </w:pPr>
            <w:r w:rsidRPr="00700ED3">
              <w:rPr>
                <w:rFonts w:cs="Times New Roman"/>
                <w:sz w:val="22"/>
              </w:rPr>
              <w:t>12.09</w:t>
            </w:r>
          </w:p>
        </w:tc>
        <w:tc>
          <w:tcPr>
            <w:tcW w:w="1440" w:type="dxa"/>
            <w:vAlign w:val="center"/>
          </w:tcPr>
          <w:p w14:paraId="32F5AB7B"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28.2 ± 3.2</w:t>
            </w:r>
          </w:p>
        </w:tc>
        <w:tc>
          <w:tcPr>
            <w:tcW w:w="1350" w:type="dxa"/>
            <w:vAlign w:val="center"/>
          </w:tcPr>
          <w:p w14:paraId="15C05937" w14:textId="77777777" w:rsidR="00700ED3" w:rsidRPr="00700ED3" w:rsidRDefault="00700ED3" w:rsidP="0041157C">
            <w:pPr>
              <w:spacing w:before="0" w:after="0"/>
              <w:jc w:val="center"/>
              <w:rPr>
                <w:rFonts w:cs="Times New Roman"/>
                <w:sz w:val="22"/>
              </w:rPr>
            </w:pPr>
            <w:r w:rsidRPr="00700ED3">
              <w:rPr>
                <w:rFonts w:cs="Times New Roman"/>
                <w:sz w:val="22"/>
              </w:rPr>
              <w:t>29.8 ± 10.0</w:t>
            </w:r>
          </w:p>
        </w:tc>
        <w:tc>
          <w:tcPr>
            <w:tcW w:w="810" w:type="dxa"/>
          </w:tcPr>
          <w:p w14:paraId="0F2B4A0E" w14:textId="77777777" w:rsidR="00700ED3" w:rsidRPr="00700ED3" w:rsidRDefault="00700ED3" w:rsidP="0041157C">
            <w:pPr>
              <w:spacing w:before="0" w:after="0"/>
              <w:jc w:val="center"/>
              <w:rPr>
                <w:rFonts w:cs="Times New Roman"/>
                <w:sz w:val="22"/>
              </w:rPr>
            </w:pPr>
            <w:r w:rsidRPr="00700ED3">
              <w:rPr>
                <w:rFonts w:cs="Times New Roman"/>
                <w:sz w:val="22"/>
              </w:rPr>
              <w:t>0.5</w:t>
            </w:r>
          </w:p>
        </w:tc>
      </w:tr>
      <w:tr w:rsidR="00700ED3" w:rsidRPr="00700ED3" w14:paraId="6D128AB2" w14:textId="77777777" w:rsidTr="00700ED3">
        <w:tc>
          <w:tcPr>
            <w:tcW w:w="1615" w:type="dxa"/>
          </w:tcPr>
          <w:p w14:paraId="39521A7D" w14:textId="77777777" w:rsidR="00700ED3" w:rsidRPr="00700ED3" w:rsidRDefault="00700ED3" w:rsidP="0041157C">
            <w:pPr>
              <w:spacing w:before="0" w:after="0"/>
              <w:jc w:val="center"/>
              <w:rPr>
                <w:rFonts w:cs="Times New Roman"/>
                <w:sz w:val="22"/>
              </w:rPr>
            </w:pPr>
            <w:proofErr w:type="spellStart"/>
            <w:r w:rsidRPr="00700ED3">
              <w:rPr>
                <w:rFonts w:cs="Times New Roman"/>
                <w:sz w:val="22"/>
              </w:rPr>
              <w:t>Fenofibric</w:t>
            </w:r>
            <w:proofErr w:type="spellEnd"/>
            <w:r w:rsidRPr="00700ED3">
              <w:rPr>
                <w:rFonts w:cs="Times New Roman"/>
                <w:sz w:val="22"/>
              </w:rPr>
              <w:t xml:space="preserve"> acid</w:t>
            </w:r>
          </w:p>
        </w:tc>
        <w:tc>
          <w:tcPr>
            <w:tcW w:w="2291" w:type="dxa"/>
          </w:tcPr>
          <w:p w14:paraId="1DCF0D9F" w14:textId="77777777" w:rsidR="00700ED3" w:rsidRPr="00700ED3" w:rsidRDefault="00700ED3" w:rsidP="0041157C">
            <w:pPr>
              <w:spacing w:before="0" w:after="0"/>
              <w:jc w:val="center"/>
              <w:rPr>
                <w:rFonts w:cs="Times New Roman"/>
                <w:sz w:val="22"/>
              </w:rPr>
            </w:pPr>
            <w:r w:rsidRPr="00700ED3">
              <w:rPr>
                <w:rFonts w:cs="Times New Roman"/>
                <w:sz w:val="22"/>
              </w:rPr>
              <w:t>Diclofenac d</w:t>
            </w:r>
            <w:r w:rsidRPr="00700ED3">
              <w:rPr>
                <w:rFonts w:cs="Times New Roman"/>
                <w:sz w:val="22"/>
                <w:vertAlign w:val="subscript"/>
              </w:rPr>
              <w:t>4</w:t>
            </w:r>
          </w:p>
        </w:tc>
        <w:tc>
          <w:tcPr>
            <w:tcW w:w="1219" w:type="dxa"/>
          </w:tcPr>
          <w:p w14:paraId="2B4A48EE" w14:textId="77777777" w:rsidR="00700ED3" w:rsidRPr="00700ED3" w:rsidRDefault="00700ED3" w:rsidP="0041157C">
            <w:pPr>
              <w:spacing w:before="0" w:after="0"/>
              <w:jc w:val="center"/>
              <w:rPr>
                <w:rFonts w:cs="Times New Roman"/>
                <w:sz w:val="22"/>
              </w:rPr>
            </w:pPr>
            <w:r w:rsidRPr="00700ED3">
              <w:rPr>
                <w:rFonts w:cs="Times New Roman"/>
                <w:sz w:val="22"/>
              </w:rPr>
              <w:t>319.07316</w:t>
            </w:r>
          </w:p>
        </w:tc>
        <w:tc>
          <w:tcPr>
            <w:tcW w:w="1260" w:type="dxa"/>
          </w:tcPr>
          <w:p w14:paraId="5BDCA6D4" w14:textId="77777777" w:rsidR="00700ED3" w:rsidRPr="00700ED3" w:rsidRDefault="00700ED3" w:rsidP="0041157C">
            <w:pPr>
              <w:spacing w:before="0" w:after="0"/>
              <w:jc w:val="center"/>
              <w:rPr>
                <w:rFonts w:cs="Times New Roman"/>
                <w:sz w:val="22"/>
              </w:rPr>
            </w:pPr>
            <w:r w:rsidRPr="00700ED3">
              <w:rPr>
                <w:rFonts w:cs="Times New Roman"/>
                <w:sz w:val="22"/>
              </w:rPr>
              <w:t>15.12</w:t>
            </w:r>
          </w:p>
        </w:tc>
        <w:tc>
          <w:tcPr>
            <w:tcW w:w="1440" w:type="dxa"/>
            <w:vAlign w:val="center"/>
          </w:tcPr>
          <w:p w14:paraId="3AF90116"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49.7 ± 16.8</w:t>
            </w:r>
          </w:p>
        </w:tc>
        <w:tc>
          <w:tcPr>
            <w:tcW w:w="1350" w:type="dxa"/>
            <w:vAlign w:val="center"/>
          </w:tcPr>
          <w:p w14:paraId="7DAB7C4F"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96.3 ± 1.6</w:t>
            </w:r>
          </w:p>
        </w:tc>
        <w:tc>
          <w:tcPr>
            <w:tcW w:w="810" w:type="dxa"/>
          </w:tcPr>
          <w:p w14:paraId="36CCE24E" w14:textId="77777777" w:rsidR="00700ED3" w:rsidRPr="00700ED3" w:rsidRDefault="00700ED3" w:rsidP="0041157C">
            <w:pPr>
              <w:spacing w:before="0" w:after="0"/>
              <w:jc w:val="center"/>
              <w:rPr>
                <w:rFonts w:cs="Times New Roman"/>
                <w:sz w:val="22"/>
              </w:rPr>
            </w:pPr>
            <w:r w:rsidRPr="00700ED3">
              <w:rPr>
                <w:rFonts w:cs="Times New Roman"/>
                <w:sz w:val="22"/>
              </w:rPr>
              <w:t>1.0</w:t>
            </w:r>
          </w:p>
        </w:tc>
      </w:tr>
      <w:tr w:rsidR="00700ED3" w:rsidRPr="00700ED3" w14:paraId="2B1D8CAE" w14:textId="77777777" w:rsidTr="00700ED3">
        <w:tc>
          <w:tcPr>
            <w:tcW w:w="1615" w:type="dxa"/>
          </w:tcPr>
          <w:p w14:paraId="7B5FCFFD" w14:textId="77777777" w:rsidR="00700ED3" w:rsidRPr="00700ED3" w:rsidRDefault="00700ED3" w:rsidP="0041157C">
            <w:pPr>
              <w:spacing w:before="0" w:after="0"/>
              <w:jc w:val="center"/>
              <w:rPr>
                <w:rFonts w:cs="Times New Roman"/>
                <w:sz w:val="22"/>
              </w:rPr>
            </w:pPr>
            <w:r w:rsidRPr="00700ED3">
              <w:rPr>
                <w:rFonts w:cs="Times New Roman"/>
                <w:sz w:val="22"/>
              </w:rPr>
              <w:t>Fluconazole</w:t>
            </w:r>
          </w:p>
        </w:tc>
        <w:tc>
          <w:tcPr>
            <w:tcW w:w="2291" w:type="dxa"/>
          </w:tcPr>
          <w:p w14:paraId="25BB0A88" w14:textId="77777777" w:rsidR="00700ED3" w:rsidRPr="00700ED3" w:rsidRDefault="00700ED3" w:rsidP="0041157C">
            <w:pPr>
              <w:spacing w:before="0" w:after="0"/>
              <w:jc w:val="center"/>
              <w:rPr>
                <w:rFonts w:cs="Times New Roman"/>
                <w:sz w:val="22"/>
              </w:rPr>
            </w:pPr>
            <w:proofErr w:type="spellStart"/>
            <w:r w:rsidRPr="00700ED3">
              <w:rPr>
                <w:rFonts w:cs="Times New Roman"/>
                <w:sz w:val="22"/>
              </w:rPr>
              <w:t>Amisulpride</w:t>
            </w:r>
            <w:proofErr w:type="spellEnd"/>
            <w:r w:rsidRPr="00700ED3">
              <w:rPr>
                <w:rFonts w:cs="Times New Roman"/>
                <w:sz w:val="22"/>
              </w:rPr>
              <w:t xml:space="preserve"> d</w:t>
            </w:r>
            <w:r w:rsidRPr="00700ED3">
              <w:rPr>
                <w:rFonts w:cs="Times New Roman"/>
                <w:sz w:val="22"/>
                <w:vertAlign w:val="subscript"/>
              </w:rPr>
              <w:t>5</w:t>
            </w:r>
          </w:p>
        </w:tc>
        <w:tc>
          <w:tcPr>
            <w:tcW w:w="1219" w:type="dxa"/>
          </w:tcPr>
          <w:p w14:paraId="138FD35C" w14:textId="77777777" w:rsidR="00700ED3" w:rsidRPr="00700ED3" w:rsidRDefault="00700ED3" w:rsidP="0041157C">
            <w:pPr>
              <w:spacing w:before="0" w:after="0"/>
              <w:jc w:val="center"/>
              <w:rPr>
                <w:rFonts w:cs="Times New Roman"/>
                <w:sz w:val="22"/>
              </w:rPr>
            </w:pPr>
            <w:r w:rsidRPr="00700ED3">
              <w:rPr>
                <w:rFonts w:cs="Times New Roman"/>
                <w:sz w:val="22"/>
              </w:rPr>
              <w:t>307.11134</w:t>
            </w:r>
          </w:p>
        </w:tc>
        <w:tc>
          <w:tcPr>
            <w:tcW w:w="1260" w:type="dxa"/>
          </w:tcPr>
          <w:p w14:paraId="0FAC1CA2" w14:textId="77777777" w:rsidR="00700ED3" w:rsidRPr="00700ED3" w:rsidRDefault="00700ED3" w:rsidP="0041157C">
            <w:pPr>
              <w:spacing w:before="0" w:after="0"/>
              <w:jc w:val="center"/>
              <w:rPr>
                <w:rFonts w:cs="Times New Roman"/>
                <w:sz w:val="22"/>
              </w:rPr>
            </w:pPr>
            <w:r w:rsidRPr="00700ED3">
              <w:rPr>
                <w:rFonts w:cs="Times New Roman"/>
                <w:sz w:val="22"/>
              </w:rPr>
              <w:t>8.60</w:t>
            </w:r>
          </w:p>
        </w:tc>
        <w:tc>
          <w:tcPr>
            <w:tcW w:w="1440" w:type="dxa"/>
            <w:vAlign w:val="center"/>
          </w:tcPr>
          <w:p w14:paraId="58D32CC5"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61.0 ± 1.6</w:t>
            </w:r>
          </w:p>
        </w:tc>
        <w:tc>
          <w:tcPr>
            <w:tcW w:w="1350" w:type="dxa"/>
            <w:vAlign w:val="center"/>
          </w:tcPr>
          <w:p w14:paraId="38696B11"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97.6 ± 5.7</w:t>
            </w:r>
          </w:p>
        </w:tc>
        <w:tc>
          <w:tcPr>
            <w:tcW w:w="810" w:type="dxa"/>
          </w:tcPr>
          <w:p w14:paraId="3F3D3B6D" w14:textId="77777777" w:rsidR="00700ED3" w:rsidRPr="00700ED3" w:rsidRDefault="00700ED3" w:rsidP="0041157C">
            <w:pPr>
              <w:spacing w:before="0" w:after="0"/>
              <w:jc w:val="center"/>
              <w:rPr>
                <w:rFonts w:cs="Times New Roman"/>
                <w:sz w:val="22"/>
              </w:rPr>
            </w:pPr>
            <w:r w:rsidRPr="00700ED3">
              <w:rPr>
                <w:rFonts w:cs="Times New Roman"/>
                <w:sz w:val="22"/>
              </w:rPr>
              <w:t>0.5</w:t>
            </w:r>
          </w:p>
        </w:tc>
      </w:tr>
      <w:tr w:rsidR="00700ED3" w:rsidRPr="00700ED3" w14:paraId="20492AC7" w14:textId="77777777" w:rsidTr="00700ED3">
        <w:tc>
          <w:tcPr>
            <w:tcW w:w="1615" w:type="dxa"/>
          </w:tcPr>
          <w:p w14:paraId="27AABF03" w14:textId="77777777" w:rsidR="00700ED3" w:rsidRPr="00700ED3" w:rsidRDefault="00700ED3" w:rsidP="0041157C">
            <w:pPr>
              <w:spacing w:before="0" w:after="0"/>
              <w:jc w:val="center"/>
              <w:rPr>
                <w:rFonts w:cs="Times New Roman"/>
                <w:sz w:val="22"/>
              </w:rPr>
            </w:pPr>
            <w:proofErr w:type="spellStart"/>
            <w:r w:rsidRPr="00700ED3">
              <w:rPr>
                <w:rFonts w:cs="Times New Roman"/>
                <w:sz w:val="22"/>
              </w:rPr>
              <w:t>Irbesartan</w:t>
            </w:r>
            <w:proofErr w:type="spellEnd"/>
          </w:p>
        </w:tc>
        <w:tc>
          <w:tcPr>
            <w:tcW w:w="2291" w:type="dxa"/>
          </w:tcPr>
          <w:p w14:paraId="5C6E9AB9" w14:textId="77777777" w:rsidR="00700ED3" w:rsidRPr="00700ED3" w:rsidRDefault="00700ED3" w:rsidP="0041157C">
            <w:pPr>
              <w:spacing w:before="0" w:after="0"/>
              <w:jc w:val="center"/>
              <w:rPr>
                <w:rFonts w:cs="Times New Roman"/>
                <w:sz w:val="22"/>
              </w:rPr>
            </w:pPr>
            <w:r w:rsidRPr="00700ED3">
              <w:rPr>
                <w:rFonts w:cs="Times New Roman"/>
                <w:sz w:val="22"/>
              </w:rPr>
              <w:t>Diazepam d</w:t>
            </w:r>
            <w:r w:rsidRPr="00700ED3">
              <w:rPr>
                <w:rFonts w:cs="Times New Roman"/>
                <w:sz w:val="22"/>
                <w:vertAlign w:val="subscript"/>
              </w:rPr>
              <w:t>5</w:t>
            </w:r>
          </w:p>
        </w:tc>
        <w:tc>
          <w:tcPr>
            <w:tcW w:w="1219" w:type="dxa"/>
          </w:tcPr>
          <w:p w14:paraId="1A3293BC" w14:textId="77777777" w:rsidR="00700ED3" w:rsidRPr="00700ED3" w:rsidRDefault="00700ED3" w:rsidP="0041157C">
            <w:pPr>
              <w:spacing w:before="0" w:after="0"/>
              <w:jc w:val="center"/>
              <w:rPr>
                <w:rFonts w:cs="Times New Roman"/>
                <w:sz w:val="22"/>
              </w:rPr>
            </w:pPr>
            <w:r w:rsidRPr="00700ED3">
              <w:rPr>
                <w:rFonts w:cs="Times New Roman"/>
                <w:sz w:val="22"/>
              </w:rPr>
              <w:t>429.23974</w:t>
            </w:r>
          </w:p>
        </w:tc>
        <w:tc>
          <w:tcPr>
            <w:tcW w:w="1260" w:type="dxa"/>
          </w:tcPr>
          <w:p w14:paraId="215A55AF" w14:textId="77777777" w:rsidR="00700ED3" w:rsidRPr="00700ED3" w:rsidRDefault="00700ED3" w:rsidP="0041157C">
            <w:pPr>
              <w:spacing w:before="0" w:after="0"/>
              <w:jc w:val="center"/>
              <w:rPr>
                <w:rFonts w:cs="Times New Roman"/>
                <w:sz w:val="22"/>
              </w:rPr>
            </w:pPr>
            <w:r w:rsidRPr="00700ED3">
              <w:rPr>
                <w:rFonts w:cs="Times New Roman"/>
                <w:sz w:val="22"/>
              </w:rPr>
              <w:t>12.60</w:t>
            </w:r>
          </w:p>
        </w:tc>
        <w:tc>
          <w:tcPr>
            <w:tcW w:w="1440" w:type="dxa"/>
            <w:vAlign w:val="center"/>
          </w:tcPr>
          <w:p w14:paraId="2195F1DE"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72.8 ± 3.5</w:t>
            </w:r>
          </w:p>
        </w:tc>
        <w:tc>
          <w:tcPr>
            <w:tcW w:w="1350" w:type="dxa"/>
            <w:vAlign w:val="center"/>
          </w:tcPr>
          <w:p w14:paraId="106C9C94"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84.9 ± 4.7</w:t>
            </w:r>
          </w:p>
        </w:tc>
        <w:tc>
          <w:tcPr>
            <w:tcW w:w="810" w:type="dxa"/>
          </w:tcPr>
          <w:p w14:paraId="31BFA5D2" w14:textId="77777777" w:rsidR="00700ED3" w:rsidRPr="00700ED3" w:rsidRDefault="00700ED3" w:rsidP="0041157C">
            <w:pPr>
              <w:spacing w:before="0" w:after="0"/>
              <w:jc w:val="center"/>
              <w:rPr>
                <w:rFonts w:cs="Times New Roman"/>
                <w:sz w:val="22"/>
              </w:rPr>
            </w:pPr>
            <w:r w:rsidRPr="00700ED3">
              <w:rPr>
                <w:rFonts w:cs="Times New Roman"/>
                <w:sz w:val="22"/>
              </w:rPr>
              <w:t>0.5</w:t>
            </w:r>
          </w:p>
        </w:tc>
      </w:tr>
      <w:tr w:rsidR="00700ED3" w:rsidRPr="00700ED3" w14:paraId="6CE706E8" w14:textId="77777777" w:rsidTr="00700ED3">
        <w:tc>
          <w:tcPr>
            <w:tcW w:w="1615" w:type="dxa"/>
          </w:tcPr>
          <w:p w14:paraId="31FAE4B1" w14:textId="77777777" w:rsidR="00700ED3" w:rsidRPr="00700ED3" w:rsidRDefault="00700ED3" w:rsidP="0041157C">
            <w:pPr>
              <w:spacing w:before="0" w:after="0"/>
              <w:jc w:val="center"/>
              <w:rPr>
                <w:rFonts w:cs="Times New Roman"/>
                <w:sz w:val="22"/>
              </w:rPr>
            </w:pPr>
            <w:proofErr w:type="spellStart"/>
            <w:r w:rsidRPr="00700ED3">
              <w:rPr>
                <w:rFonts w:cs="Times New Roman"/>
                <w:sz w:val="22"/>
              </w:rPr>
              <w:t>Ketoprofen</w:t>
            </w:r>
            <w:proofErr w:type="spellEnd"/>
          </w:p>
        </w:tc>
        <w:tc>
          <w:tcPr>
            <w:tcW w:w="2291" w:type="dxa"/>
          </w:tcPr>
          <w:p w14:paraId="01243053" w14:textId="77777777" w:rsidR="00700ED3" w:rsidRPr="00700ED3" w:rsidRDefault="00700ED3" w:rsidP="0041157C">
            <w:pPr>
              <w:spacing w:before="0" w:after="0"/>
              <w:jc w:val="center"/>
              <w:rPr>
                <w:rFonts w:cs="Times New Roman"/>
                <w:sz w:val="22"/>
              </w:rPr>
            </w:pPr>
            <w:r w:rsidRPr="00700ED3">
              <w:rPr>
                <w:rFonts w:cs="Times New Roman"/>
                <w:sz w:val="22"/>
              </w:rPr>
              <w:t>Diclofenac d</w:t>
            </w:r>
            <w:r w:rsidRPr="00700ED3">
              <w:rPr>
                <w:rFonts w:cs="Times New Roman"/>
                <w:sz w:val="22"/>
                <w:vertAlign w:val="subscript"/>
              </w:rPr>
              <w:t>4</w:t>
            </w:r>
          </w:p>
        </w:tc>
        <w:tc>
          <w:tcPr>
            <w:tcW w:w="1219" w:type="dxa"/>
          </w:tcPr>
          <w:p w14:paraId="645E8158" w14:textId="77777777" w:rsidR="00700ED3" w:rsidRPr="00700ED3" w:rsidRDefault="00700ED3" w:rsidP="0041157C">
            <w:pPr>
              <w:spacing w:before="0" w:after="0"/>
              <w:jc w:val="center"/>
              <w:rPr>
                <w:rFonts w:cs="Times New Roman"/>
                <w:sz w:val="22"/>
              </w:rPr>
            </w:pPr>
            <w:r w:rsidRPr="00700ED3">
              <w:rPr>
                <w:rFonts w:cs="Times New Roman"/>
                <w:sz w:val="22"/>
              </w:rPr>
              <w:t>255.10157</w:t>
            </w:r>
          </w:p>
        </w:tc>
        <w:tc>
          <w:tcPr>
            <w:tcW w:w="1260" w:type="dxa"/>
          </w:tcPr>
          <w:p w14:paraId="1894F8B8" w14:textId="77777777" w:rsidR="00700ED3" w:rsidRPr="00700ED3" w:rsidRDefault="00700ED3" w:rsidP="0041157C">
            <w:pPr>
              <w:spacing w:before="0" w:after="0"/>
              <w:jc w:val="center"/>
              <w:rPr>
                <w:rFonts w:cs="Times New Roman"/>
                <w:sz w:val="22"/>
              </w:rPr>
            </w:pPr>
            <w:r w:rsidRPr="00700ED3">
              <w:rPr>
                <w:rFonts w:cs="Times New Roman"/>
                <w:sz w:val="22"/>
              </w:rPr>
              <w:t>13.48</w:t>
            </w:r>
          </w:p>
        </w:tc>
        <w:tc>
          <w:tcPr>
            <w:tcW w:w="1440" w:type="dxa"/>
            <w:vAlign w:val="center"/>
          </w:tcPr>
          <w:p w14:paraId="2616716E"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104.3 ± 1.9</w:t>
            </w:r>
          </w:p>
        </w:tc>
        <w:tc>
          <w:tcPr>
            <w:tcW w:w="1350" w:type="dxa"/>
            <w:vAlign w:val="center"/>
          </w:tcPr>
          <w:p w14:paraId="460A407C" w14:textId="77777777" w:rsidR="00700ED3" w:rsidRPr="00700ED3" w:rsidRDefault="00700ED3" w:rsidP="0041157C">
            <w:pPr>
              <w:spacing w:before="0" w:after="0"/>
              <w:jc w:val="center"/>
              <w:rPr>
                <w:rFonts w:cs="Times New Roman"/>
                <w:sz w:val="22"/>
              </w:rPr>
            </w:pPr>
            <w:r w:rsidRPr="00700ED3">
              <w:rPr>
                <w:rFonts w:cs="Times New Roman"/>
                <w:sz w:val="22"/>
              </w:rPr>
              <w:t>135.7 ± 4.3</w:t>
            </w:r>
          </w:p>
        </w:tc>
        <w:tc>
          <w:tcPr>
            <w:tcW w:w="810" w:type="dxa"/>
          </w:tcPr>
          <w:p w14:paraId="12589F61" w14:textId="77777777" w:rsidR="00700ED3" w:rsidRPr="00700ED3" w:rsidRDefault="00700ED3" w:rsidP="0041157C">
            <w:pPr>
              <w:spacing w:before="0" w:after="0"/>
              <w:jc w:val="center"/>
              <w:rPr>
                <w:rFonts w:cs="Times New Roman"/>
                <w:sz w:val="22"/>
              </w:rPr>
            </w:pPr>
            <w:r w:rsidRPr="00700ED3">
              <w:rPr>
                <w:rFonts w:cs="Times New Roman"/>
                <w:sz w:val="22"/>
              </w:rPr>
              <w:t>5.0</w:t>
            </w:r>
          </w:p>
        </w:tc>
      </w:tr>
      <w:tr w:rsidR="00700ED3" w:rsidRPr="00700ED3" w14:paraId="0289EAC2" w14:textId="77777777" w:rsidTr="00700ED3">
        <w:tc>
          <w:tcPr>
            <w:tcW w:w="1615" w:type="dxa"/>
          </w:tcPr>
          <w:p w14:paraId="7600D4BC" w14:textId="77777777" w:rsidR="00700ED3" w:rsidRPr="00700ED3" w:rsidRDefault="00700ED3" w:rsidP="0041157C">
            <w:pPr>
              <w:spacing w:before="0" w:after="0"/>
              <w:jc w:val="center"/>
              <w:rPr>
                <w:rFonts w:cs="Times New Roman"/>
                <w:sz w:val="22"/>
              </w:rPr>
            </w:pPr>
            <w:r w:rsidRPr="00700ED3">
              <w:rPr>
                <w:rFonts w:cs="Times New Roman"/>
                <w:sz w:val="22"/>
              </w:rPr>
              <w:t>Lamotrigine</w:t>
            </w:r>
          </w:p>
        </w:tc>
        <w:tc>
          <w:tcPr>
            <w:tcW w:w="2291" w:type="dxa"/>
          </w:tcPr>
          <w:p w14:paraId="18EE2437" w14:textId="77777777" w:rsidR="00700ED3" w:rsidRPr="00700ED3" w:rsidRDefault="00700ED3" w:rsidP="0041157C">
            <w:pPr>
              <w:spacing w:before="0" w:after="0"/>
              <w:jc w:val="center"/>
              <w:rPr>
                <w:rFonts w:cs="Times New Roman"/>
                <w:sz w:val="22"/>
              </w:rPr>
            </w:pPr>
            <w:r w:rsidRPr="00700ED3">
              <w:rPr>
                <w:rFonts w:cs="Times New Roman"/>
                <w:sz w:val="22"/>
              </w:rPr>
              <w:t xml:space="preserve">Lamotrigine </w:t>
            </w:r>
            <w:r w:rsidRPr="00700ED3">
              <w:rPr>
                <w:rFonts w:cs="Times New Roman"/>
                <w:sz w:val="22"/>
                <w:vertAlign w:val="superscript"/>
              </w:rPr>
              <w:t>13</w:t>
            </w:r>
            <w:r w:rsidRPr="00700ED3">
              <w:rPr>
                <w:rFonts w:cs="Times New Roman"/>
                <w:sz w:val="22"/>
              </w:rPr>
              <w:t>C</w:t>
            </w:r>
            <w:r w:rsidRPr="00700ED3">
              <w:rPr>
                <w:rFonts w:cs="Times New Roman"/>
                <w:sz w:val="22"/>
                <w:vertAlign w:val="subscript"/>
              </w:rPr>
              <w:t>3</w:t>
            </w:r>
          </w:p>
        </w:tc>
        <w:tc>
          <w:tcPr>
            <w:tcW w:w="1219" w:type="dxa"/>
          </w:tcPr>
          <w:p w14:paraId="02F00576" w14:textId="77777777" w:rsidR="00700ED3" w:rsidRPr="00700ED3" w:rsidRDefault="00700ED3" w:rsidP="0041157C">
            <w:pPr>
              <w:spacing w:before="0" w:after="0"/>
              <w:jc w:val="center"/>
              <w:rPr>
                <w:rFonts w:cs="Times New Roman"/>
                <w:sz w:val="22"/>
              </w:rPr>
            </w:pPr>
            <w:r w:rsidRPr="00700ED3">
              <w:rPr>
                <w:rFonts w:cs="Times New Roman"/>
                <w:sz w:val="22"/>
              </w:rPr>
              <w:t>256.01513</w:t>
            </w:r>
          </w:p>
        </w:tc>
        <w:tc>
          <w:tcPr>
            <w:tcW w:w="1260" w:type="dxa"/>
          </w:tcPr>
          <w:p w14:paraId="4D0E2B2D" w14:textId="77777777" w:rsidR="00700ED3" w:rsidRPr="00700ED3" w:rsidRDefault="00700ED3" w:rsidP="0041157C">
            <w:pPr>
              <w:spacing w:before="0" w:after="0"/>
              <w:jc w:val="center"/>
              <w:rPr>
                <w:rFonts w:cs="Times New Roman"/>
                <w:sz w:val="22"/>
              </w:rPr>
            </w:pPr>
            <w:r w:rsidRPr="00700ED3">
              <w:rPr>
                <w:rFonts w:cs="Times New Roman"/>
                <w:sz w:val="22"/>
              </w:rPr>
              <w:t>8.50</w:t>
            </w:r>
          </w:p>
        </w:tc>
        <w:tc>
          <w:tcPr>
            <w:tcW w:w="1440" w:type="dxa"/>
            <w:vAlign w:val="center"/>
          </w:tcPr>
          <w:p w14:paraId="339B36BE"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87.1 ± 2.0</w:t>
            </w:r>
          </w:p>
        </w:tc>
        <w:tc>
          <w:tcPr>
            <w:tcW w:w="1350" w:type="dxa"/>
            <w:vAlign w:val="center"/>
          </w:tcPr>
          <w:p w14:paraId="648FD5E3" w14:textId="77777777" w:rsidR="00700ED3" w:rsidRPr="00700ED3" w:rsidRDefault="00700ED3" w:rsidP="0041157C">
            <w:pPr>
              <w:spacing w:before="0" w:after="0"/>
              <w:jc w:val="center"/>
              <w:rPr>
                <w:rFonts w:cs="Times New Roman"/>
                <w:sz w:val="22"/>
              </w:rPr>
            </w:pPr>
            <w:r w:rsidRPr="00700ED3">
              <w:rPr>
                <w:rFonts w:cs="Times New Roman"/>
                <w:sz w:val="22"/>
              </w:rPr>
              <w:t>91.3 ± 7.4</w:t>
            </w:r>
          </w:p>
        </w:tc>
        <w:tc>
          <w:tcPr>
            <w:tcW w:w="810" w:type="dxa"/>
          </w:tcPr>
          <w:p w14:paraId="7D0D4E83" w14:textId="77777777" w:rsidR="00700ED3" w:rsidRPr="00700ED3" w:rsidRDefault="00700ED3" w:rsidP="0041157C">
            <w:pPr>
              <w:spacing w:before="0" w:after="0"/>
              <w:jc w:val="center"/>
              <w:rPr>
                <w:rFonts w:cs="Times New Roman"/>
                <w:sz w:val="22"/>
              </w:rPr>
            </w:pPr>
            <w:r w:rsidRPr="00700ED3">
              <w:rPr>
                <w:rFonts w:cs="Times New Roman"/>
                <w:sz w:val="22"/>
              </w:rPr>
              <w:t>0.5</w:t>
            </w:r>
          </w:p>
        </w:tc>
      </w:tr>
      <w:tr w:rsidR="00700ED3" w:rsidRPr="00700ED3" w14:paraId="0169DE62" w14:textId="77777777" w:rsidTr="00700ED3">
        <w:tc>
          <w:tcPr>
            <w:tcW w:w="1615" w:type="dxa"/>
          </w:tcPr>
          <w:p w14:paraId="7FFFCEFE" w14:textId="77777777" w:rsidR="00700ED3" w:rsidRPr="00700ED3" w:rsidRDefault="00700ED3" w:rsidP="0041157C">
            <w:pPr>
              <w:spacing w:before="0" w:after="0"/>
              <w:jc w:val="center"/>
              <w:rPr>
                <w:rFonts w:cs="Times New Roman"/>
                <w:sz w:val="22"/>
              </w:rPr>
            </w:pPr>
            <w:proofErr w:type="spellStart"/>
            <w:r w:rsidRPr="00700ED3">
              <w:rPr>
                <w:rFonts w:cs="Times New Roman"/>
                <w:sz w:val="22"/>
              </w:rPr>
              <w:t>Mefenamic</w:t>
            </w:r>
            <w:proofErr w:type="spellEnd"/>
            <w:r w:rsidRPr="00700ED3">
              <w:rPr>
                <w:rFonts w:cs="Times New Roman"/>
                <w:sz w:val="22"/>
              </w:rPr>
              <w:t xml:space="preserve"> acid</w:t>
            </w:r>
          </w:p>
        </w:tc>
        <w:tc>
          <w:tcPr>
            <w:tcW w:w="2291" w:type="dxa"/>
          </w:tcPr>
          <w:p w14:paraId="13B4E129" w14:textId="77777777" w:rsidR="00700ED3" w:rsidRPr="00700ED3" w:rsidRDefault="00700ED3" w:rsidP="0041157C">
            <w:pPr>
              <w:spacing w:before="0" w:after="0"/>
              <w:jc w:val="center"/>
              <w:rPr>
                <w:rFonts w:cs="Times New Roman"/>
                <w:sz w:val="22"/>
              </w:rPr>
            </w:pPr>
            <w:r w:rsidRPr="00700ED3">
              <w:rPr>
                <w:rFonts w:cs="Times New Roman"/>
                <w:sz w:val="22"/>
              </w:rPr>
              <w:t>Carbamazepine d</w:t>
            </w:r>
            <w:r w:rsidRPr="00700ED3">
              <w:rPr>
                <w:rFonts w:cs="Times New Roman"/>
                <w:sz w:val="22"/>
                <w:vertAlign w:val="subscript"/>
              </w:rPr>
              <w:t>8</w:t>
            </w:r>
          </w:p>
        </w:tc>
        <w:tc>
          <w:tcPr>
            <w:tcW w:w="1219" w:type="dxa"/>
          </w:tcPr>
          <w:p w14:paraId="1D2EA841" w14:textId="77777777" w:rsidR="00700ED3" w:rsidRPr="00700ED3" w:rsidRDefault="00700ED3" w:rsidP="0041157C">
            <w:pPr>
              <w:spacing w:before="0" w:after="0"/>
              <w:jc w:val="center"/>
              <w:rPr>
                <w:rFonts w:cs="Times New Roman"/>
                <w:sz w:val="22"/>
              </w:rPr>
            </w:pPr>
            <w:r w:rsidRPr="00700ED3">
              <w:rPr>
                <w:rFonts w:cs="Times New Roman"/>
                <w:sz w:val="22"/>
              </w:rPr>
              <w:t>242.11756</w:t>
            </w:r>
          </w:p>
        </w:tc>
        <w:tc>
          <w:tcPr>
            <w:tcW w:w="1260" w:type="dxa"/>
          </w:tcPr>
          <w:p w14:paraId="21F98E98" w14:textId="77777777" w:rsidR="00700ED3" w:rsidRPr="00700ED3" w:rsidRDefault="00700ED3" w:rsidP="0041157C">
            <w:pPr>
              <w:spacing w:before="0" w:after="0"/>
              <w:jc w:val="center"/>
              <w:rPr>
                <w:rFonts w:cs="Times New Roman"/>
                <w:sz w:val="22"/>
              </w:rPr>
            </w:pPr>
            <w:r w:rsidRPr="00700ED3">
              <w:rPr>
                <w:rFonts w:cs="Times New Roman"/>
                <w:sz w:val="22"/>
              </w:rPr>
              <w:t>15.88</w:t>
            </w:r>
          </w:p>
        </w:tc>
        <w:tc>
          <w:tcPr>
            <w:tcW w:w="1440" w:type="dxa"/>
            <w:vAlign w:val="center"/>
          </w:tcPr>
          <w:p w14:paraId="7DE033E8"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14.5 ± 4.0</w:t>
            </w:r>
          </w:p>
        </w:tc>
        <w:tc>
          <w:tcPr>
            <w:tcW w:w="1350" w:type="dxa"/>
            <w:vAlign w:val="center"/>
          </w:tcPr>
          <w:p w14:paraId="1D34518E" w14:textId="77777777" w:rsidR="00700ED3" w:rsidRPr="00700ED3" w:rsidRDefault="00700ED3" w:rsidP="0041157C">
            <w:pPr>
              <w:spacing w:before="0" w:after="0"/>
              <w:jc w:val="center"/>
              <w:rPr>
                <w:rFonts w:cs="Times New Roman"/>
                <w:sz w:val="22"/>
              </w:rPr>
            </w:pPr>
            <w:r w:rsidRPr="00700ED3">
              <w:rPr>
                <w:rFonts w:cs="Times New Roman"/>
                <w:sz w:val="22"/>
              </w:rPr>
              <w:t>73.5 ± 1.6</w:t>
            </w:r>
          </w:p>
        </w:tc>
        <w:tc>
          <w:tcPr>
            <w:tcW w:w="810" w:type="dxa"/>
          </w:tcPr>
          <w:p w14:paraId="7B297B3D" w14:textId="77777777" w:rsidR="00700ED3" w:rsidRPr="00700ED3" w:rsidRDefault="00700ED3" w:rsidP="0041157C">
            <w:pPr>
              <w:spacing w:before="0" w:after="0"/>
              <w:jc w:val="center"/>
              <w:rPr>
                <w:rFonts w:cs="Times New Roman"/>
                <w:sz w:val="22"/>
              </w:rPr>
            </w:pPr>
            <w:r w:rsidRPr="00700ED3">
              <w:rPr>
                <w:rFonts w:cs="Times New Roman"/>
                <w:sz w:val="22"/>
              </w:rPr>
              <w:t>0.5</w:t>
            </w:r>
          </w:p>
        </w:tc>
      </w:tr>
      <w:tr w:rsidR="00700ED3" w:rsidRPr="00700ED3" w14:paraId="32D974E0" w14:textId="77777777" w:rsidTr="00700ED3">
        <w:tc>
          <w:tcPr>
            <w:tcW w:w="1615" w:type="dxa"/>
          </w:tcPr>
          <w:p w14:paraId="5584F598" w14:textId="77777777" w:rsidR="00700ED3" w:rsidRPr="00700ED3" w:rsidRDefault="00700ED3" w:rsidP="0041157C">
            <w:pPr>
              <w:spacing w:before="0" w:after="0"/>
              <w:jc w:val="center"/>
              <w:rPr>
                <w:rFonts w:cs="Times New Roman"/>
                <w:sz w:val="22"/>
              </w:rPr>
            </w:pPr>
            <w:r w:rsidRPr="00700ED3">
              <w:rPr>
                <w:rFonts w:cs="Times New Roman"/>
                <w:sz w:val="22"/>
              </w:rPr>
              <w:t>Metoprolol</w:t>
            </w:r>
          </w:p>
        </w:tc>
        <w:tc>
          <w:tcPr>
            <w:tcW w:w="2291" w:type="dxa"/>
          </w:tcPr>
          <w:p w14:paraId="68CEB790" w14:textId="77777777" w:rsidR="00700ED3" w:rsidRPr="00700ED3" w:rsidRDefault="00700ED3" w:rsidP="0041157C">
            <w:pPr>
              <w:spacing w:before="0" w:after="0"/>
              <w:jc w:val="center"/>
              <w:rPr>
                <w:rFonts w:cs="Times New Roman"/>
                <w:sz w:val="22"/>
              </w:rPr>
            </w:pPr>
            <w:r w:rsidRPr="00700ED3">
              <w:rPr>
                <w:rFonts w:cs="Times New Roman"/>
                <w:sz w:val="22"/>
              </w:rPr>
              <w:t>Venlafaxine d</w:t>
            </w:r>
            <w:r w:rsidRPr="00700ED3">
              <w:rPr>
                <w:rFonts w:cs="Times New Roman"/>
                <w:sz w:val="22"/>
                <w:vertAlign w:val="subscript"/>
              </w:rPr>
              <w:t>6</w:t>
            </w:r>
          </w:p>
        </w:tc>
        <w:tc>
          <w:tcPr>
            <w:tcW w:w="1219" w:type="dxa"/>
          </w:tcPr>
          <w:p w14:paraId="5D64F178" w14:textId="77777777" w:rsidR="00700ED3" w:rsidRPr="00700ED3" w:rsidRDefault="00700ED3" w:rsidP="0041157C">
            <w:pPr>
              <w:spacing w:before="0" w:after="0"/>
              <w:jc w:val="center"/>
              <w:rPr>
                <w:rFonts w:cs="Times New Roman"/>
                <w:sz w:val="22"/>
              </w:rPr>
            </w:pPr>
            <w:r w:rsidRPr="00700ED3">
              <w:rPr>
                <w:rFonts w:cs="Times New Roman"/>
                <w:sz w:val="22"/>
              </w:rPr>
              <w:t>268.19072</w:t>
            </w:r>
          </w:p>
        </w:tc>
        <w:tc>
          <w:tcPr>
            <w:tcW w:w="1260" w:type="dxa"/>
          </w:tcPr>
          <w:p w14:paraId="0490607D" w14:textId="77777777" w:rsidR="00700ED3" w:rsidRPr="00700ED3" w:rsidRDefault="00700ED3" w:rsidP="0041157C">
            <w:pPr>
              <w:spacing w:before="0" w:after="0"/>
              <w:jc w:val="center"/>
              <w:rPr>
                <w:rFonts w:cs="Times New Roman"/>
                <w:sz w:val="22"/>
              </w:rPr>
            </w:pPr>
            <w:r w:rsidRPr="00700ED3">
              <w:rPr>
                <w:rFonts w:cs="Times New Roman"/>
                <w:sz w:val="22"/>
              </w:rPr>
              <w:t>8.57</w:t>
            </w:r>
          </w:p>
        </w:tc>
        <w:tc>
          <w:tcPr>
            <w:tcW w:w="1440" w:type="dxa"/>
            <w:vAlign w:val="center"/>
          </w:tcPr>
          <w:p w14:paraId="31D2515C"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67.5 ± 1.3</w:t>
            </w:r>
          </w:p>
        </w:tc>
        <w:tc>
          <w:tcPr>
            <w:tcW w:w="1350" w:type="dxa"/>
            <w:vAlign w:val="center"/>
          </w:tcPr>
          <w:p w14:paraId="6C8807DE" w14:textId="77777777" w:rsidR="00700ED3" w:rsidRPr="00700ED3" w:rsidRDefault="00700ED3" w:rsidP="0041157C">
            <w:pPr>
              <w:spacing w:before="0" w:after="0"/>
              <w:jc w:val="center"/>
              <w:rPr>
                <w:rFonts w:cs="Times New Roman"/>
                <w:sz w:val="22"/>
              </w:rPr>
            </w:pPr>
            <w:r w:rsidRPr="00700ED3">
              <w:rPr>
                <w:rFonts w:cs="Times New Roman"/>
                <w:sz w:val="22"/>
              </w:rPr>
              <w:t>97.5 ± 13.7</w:t>
            </w:r>
          </w:p>
        </w:tc>
        <w:tc>
          <w:tcPr>
            <w:tcW w:w="810" w:type="dxa"/>
          </w:tcPr>
          <w:p w14:paraId="39A2BA7F" w14:textId="77777777" w:rsidR="00700ED3" w:rsidRPr="00700ED3" w:rsidRDefault="00700ED3" w:rsidP="0041157C">
            <w:pPr>
              <w:spacing w:before="0" w:after="0"/>
              <w:jc w:val="center"/>
              <w:rPr>
                <w:rFonts w:cs="Times New Roman"/>
                <w:sz w:val="22"/>
              </w:rPr>
            </w:pPr>
            <w:r w:rsidRPr="00700ED3">
              <w:rPr>
                <w:rFonts w:cs="Times New Roman"/>
                <w:sz w:val="22"/>
              </w:rPr>
              <w:t>0.1</w:t>
            </w:r>
          </w:p>
        </w:tc>
      </w:tr>
      <w:tr w:rsidR="00700ED3" w:rsidRPr="00700ED3" w14:paraId="1EEC6A3A" w14:textId="77777777" w:rsidTr="00700ED3">
        <w:tc>
          <w:tcPr>
            <w:tcW w:w="1615" w:type="dxa"/>
          </w:tcPr>
          <w:p w14:paraId="5B658DF0" w14:textId="77777777" w:rsidR="00700ED3" w:rsidRPr="00700ED3" w:rsidRDefault="00700ED3" w:rsidP="0041157C">
            <w:pPr>
              <w:spacing w:before="0" w:after="0"/>
              <w:jc w:val="center"/>
              <w:rPr>
                <w:rFonts w:cs="Times New Roman"/>
                <w:sz w:val="22"/>
              </w:rPr>
            </w:pPr>
            <w:r w:rsidRPr="00700ED3">
              <w:rPr>
                <w:rFonts w:cs="Times New Roman"/>
                <w:sz w:val="22"/>
              </w:rPr>
              <w:t>Prednisolone</w:t>
            </w:r>
          </w:p>
        </w:tc>
        <w:tc>
          <w:tcPr>
            <w:tcW w:w="2291" w:type="dxa"/>
          </w:tcPr>
          <w:p w14:paraId="620324D9" w14:textId="77777777" w:rsidR="00700ED3" w:rsidRPr="00700ED3" w:rsidRDefault="00700ED3" w:rsidP="0041157C">
            <w:pPr>
              <w:spacing w:before="0" w:after="0"/>
              <w:jc w:val="center"/>
              <w:rPr>
                <w:rFonts w:cs="Times New Roman"/>
                <w:sz w:val="22"/>
              </w:rPr>
            </w:pPr>
            <w:r w:rsidRPr="00700ED3">
              <w:rPr>
                <w:rFonts w:cs="Times New Roman"/>
                <w:sz w:val="22"/>
              </w:rPr>
              <w:t>Diclofenac d</w:t>
            </w:r>
            <w:r w:rsidRPr="00700ED3">
              <w:rPr>
                <w:rFonts w:cs="Times New Roman"/>
                <w:sz w:val="22"/>
                <w:vertAlign w:val="subscript"/>
              </w:rPr>
              <w:t>4</w:t>
            </w:r>
          </w:p>
        </w:tc>
        <w:tc>
          <w:tcPr>
            <w:tcW w:w="1219" w:type="dxa"/>
          </w:tcPr>
          <w:p w14:paraId="2DA991EB" w14:textId="77777777" w:rsidR="00700ED3" w:rsidRPr="00700ED3" w:rsidRDefault="00700ED3" w:rsidP="0041157C">
            <w:pPr>
              <w:spacing w:before="0" w:after="0"/>
              <w:jc w:val="center"/>
              <w:rPr>
                <w:rFonts w:cs="Times New Roman"/>
                <w:sz w:val="22"/>
              </w:rPr>
            </w:pPr>
            <w:r w:rsidRPr="00700ED3">
              <w:rPr>
                <w:rFonts w:cs="Times New Roman"/>
                <w:sz w:val="22"/>
              </w:rPr>
              <w:t>361.20095</w:t>
            </w:r>
          </w:p>
        </w:tc>
        <w:tc>
          <w:tcPr>
            <w:tcW w:w="1260" w:type="dxa"/>
          </w:tcPr>
          <w:p w14:paraId="5D4FAC3A" w14:textId="77777777" w:rsidR="00700ED3" w:rsidRPr="00700ED3" w:rsidRDefault="00700ED3" w:rsidP="0041157C">
            <w:pPr>
              <w:spacing w:before="0" w:after="0"/>
              <w:jc w:val="center"/>
              <w:rPr>
                <w:rFonts w:cs="Times New Roman"/>
                <w:sz w:val="22"/>
              </w:rPr>
            </w:pPr>
            <w:r w:rsidRPr="00700ED3">
              <w:rPr>
                <w:rFonts w:cs="Times New Roman"/>
                <w:sz w:val="22"/>
              </w:rPr>
              <w:t>11.00</w:t>
            </w:r>
          </w:p>
        </w:tc>
        <w:tc>
          <w:tcPr>
            <w:tcW w:w="1440" w:type="dxa"/>
            <w:vAlign w:val="center"/>
          </w:tcPr>
          <w:p w14:paraId="548F0E54"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84.1 ± 0.5</w:t>
            </w:r>
          </w:p>
        </w:tc>
        <w:tc>
          <w:tcPr>
            <w:tcW w:w="1350" w:type="dxa"/>
            <w:vAlign w:val="center"/>
          </w:tcPr>
          <w:p w14:paraId="0F257D84" w14:textId="77777777" w:rsidR="00700ED3" w:rsidRPr="00700ED3" w:rsidRDefault="00700ED3" w:rsidP="0041157C">
            <w:pPr>
              <w:spacing w:before="0" w:after="0"/>
              <w:jc w:val="center"/>
              <w:rPr>
                <w:rFonts w:cs="Times New Roman"/>
                <w:sz w:val="22"/>
              </w:rPr>
            </w:pPr>
            <w:r w:rsidRPr="00700ED3">
              <w:rPr>
                <w:rFonts w:cs="Times New Roman"/>
                <w:sz w:val="22"/>
              </w:rPr>
              <w:t>78.7 ± 7.8</w:t>
            </w:r>
          </w:p>
        </w:tc>
        <w:tc>
          <w:tcPr>
            <w:tcW w:w="810" w:type="dxa"/>
          </w:tcPr>
          <w:p w14:paraId="2C4CF1FE" w14:textId="77777777" w:rsidR="00700ED3" w:rsidRPr="00700ED3" w:rsidRDefault="00700ED3" w:rsidP="0041157C">
            <w:pPr>
              <w:spacing w:before="0" w:after="0"/>
              <w:jc w:val="center"/>
              <w:rPr>
                <w:rFonts w:cs="Times New Roman"/>
                <w:sz w:val="22"/>
              </w:rPr>
            </w:pPr>
            <w:r w:rsidRPr="00700ED3">
              <w:rPr>
                <w:rFonts w:cs="Times New Roman"/>
                <w:sz w:val="22"/>
              </w:rPr>
              <w:t>1.0</w:t>
            </w:r>
          </w:p>
        </w:tc>
      </w:tr>
      <w:tr w:rsidR="00700ED3" w:rsidRPr="00700ED3" w14:paraId="3B530358" w14:textId="77777777" w:rsidTr="00700ED3">
        <w:tc>
          <w:tcPr>
            <w:tcW w:w="1615" w:type="dxa"/>
          </w:tcPr>
          <w:p w14:paraId="6EB3FB73" w14:textId="77777777" w:rsidR="00700ED3" w:rsidRPr="00700ED3" w:rsidRDefault="00700ED3" w:rsidP="0041157C">
            <w:pPr>
              <w:spacing w:before="0" w:after="0"/>
              <w:jc w:val="center"/>
              <w:rPr>
                <w:rFonts w:cs="Times New Roman"/>
                <w:sz w:val="22"/>
              </w:rPr>
            </w:pPr>
            <w:proofErr w:type="spellStart"/>
            <w:r w:rsidRPr="00700ED3">
              <w:rPr>
                <w:rFonts w:cs="Times New Roman"/>
                <w:sz w:val="22"/>
              </w:rPr>
              <w:t>Primidone</w:t>
            </w:r>
            <w:proofErr w:type="spellEnd"/>
          </w:p>
        </w:tc>
        <w:tc>
          <w:tcPr>
            <w:tcW w:w="2291" w:type="dxa"/>
          </w:tcPr>
          <w:p w14:paraId="09C25674" w14:textId="77777777" w:rsidR="00700ED3" w:rsidRPr="00700ED3" w:rsidRDefault="00700ED3" w:rsidP="0041157C">
            <w:pPr>
              <w:spacing w:before="0" w:after="0"/>
              <w:jc w:val="center"/>
              <w:rPr>
                <w:rFonts w:cs="Times New Roman"/>
                <w:sz w:val="22"/>
              </w:rPr>
            </w:pPr>
            <w:r w:rsidRPr="00700ED3">
              <w:rPr>
                <w:rFonts w:cs="Times New Roman"/>
                <w:sz w:val="22"/>
              </w:rPr>
              <w:t>Diclofenac d</w:t>
            </w:r>
            <w:r w:rsidRPr="00700ED3">
              <w:rPr>
                <w:rFonts w:cs="Times New Roman"/>
                <w:sz w:val="22"/>
                <w:vertAlign w:val="subscript"/>
              </w:rPr>
              <w:t>4</w:t>
            </w:r>
          </w:p>
        </w:tc>
        <w:tc>
          <w:tcPr>
            <w:tcW w:w="1219" w:type="dxa"/>
          </w:tcPr>
          <w:p w14:paraId="7F7B545D" w14:textId="77777777" w:rsidR="00700ED3" w:rsidRPr="00700ED3" w:rsidRDefault="00700ED3" w:rsidP="0041157C">
            <w:pPr>
              <w:spacing w:before="0" w:after="0"/>
              <w:jc w:val="center"/>
              <w:rPr>
                <w:rFonts w:cs="Times New Roman"/>
                <w:sz w:val="22"/>
              </w:rPr>
            </w:pPr>
            <w:r w:rsidRPr="00700ED3">
              <w:rPr>
                <w:rFonts w:cs="Times New Roman"/>
                <w:sz w:val="22"/>
              </w:rPr>
              <w:t>219.11280</w:t>
            </w:r>
          </w:p>
        </w:tc>
        <w:tc>
          <w:tcPr>
            <w:tcW w:w="1260" w:type="dxa"/>
          </w:tcPr>
          <w:p w14:paraId="396064C7" w14:textId="77777777" w:rsidR="00700ED3" w:rsidRPr="00700ED3" w:rsidRDefault="00700ED3" w:rsidP="0041157C">
            <w:pPr>
              <w:spacing w:before="0" w:after="0"/>
              <w:jc w:val="center"/>
              <w:rPr>
                <w:rFonts w:cs="Times New Roman"/>
                <w:sz w:val="22"/>
              </w:rPr>
            </w:pPr>
            <w:r w:rsidRPr="00700ED3">
              <w:rPr>
                <w:rFonts w:cs="Times New Roman"/>
                <w:sz w:val="22"/>
              </w:rPr>
              <w:t>7.81</w:t>
            </w:r>
          </w:p>
        </w:tc>
        <w:tc>
          <w:tcPr>
            <w:tcW w:w="1440" w:type="dxa"/>
            <w:vAlign w:val="center"/>
          </w:tcPr>
          <w:p w14:paraId="4206FCD6"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94.2 ± 2.3</w:t>
            </w:r>
          </w:p>
        </w:tc>
        <w:tc>
          <w:tcPr>
            <w:tcW w:w="1350" w:type="dxa"/>
            <w:vAlign w:val="center"/>
          </w:tcPr>
          <w:p w14:paraId="211E6FB7" w14:textId="77777777" w:rsidR="00700ED3" w:rsidRPr="00700ED3" w:rsidRDefault="00700ED3" w:rsidP="0041157C">
            <w:pPr>
              <w:spacing w:before="0" w:after="0"/>
              <w:jc w:val="center"/>
              <w:rPr>
                <w:rFonts w:cs="Times New Roman"/>
                <w:sz w:val="22"/>
              </w:rPr>
            </w:pPr>
            <w:r w:rsidRPr="00700ED3">
              <w:rPr>
                <w:rFonts w:cs="Times New Roman"/>
                <w:sz w:val="22"/>
              </w:rPr>
              <w:t>94.1 ± 3.4</w:t>
            </w:r>
          </w:p>
        </w:tc>
        <w:tc>
          <w:tcPr>
            <w:tcW w:w="810" w:type="dxa"/>
          </w:tcPr>
          <w:p w14:paraId="27B08E62" w14:textId="77777777" w:rsidR="00700ED3" w:rsidRPr="00700ED3" w:rsidRDefault="00700ED3" w:rsidP="0041157C">
            <w:pPr>
              <w:spacing w:before="0" w:after="0"/>
              <w:jc w:val="center"/>
              <w:rPr>
                <w:rFonts w:cs="Times New Roman"/>
                <w:sz w:val="22"/>
              </w:rPr>
            </w:pPr>
            <w:r w:rsidRPr="00700ED3">
              <w:rPr>
                <w:rFonts w:cs="Times New Roman"/>
                <w:sz w:val="22"/>
              </w:rPr>
              <w:t>1.0</w:t>
            </w:r>
          </w:p>
        </w:tc>
      </w:tr>
      <w:tr w:rsidR="00700ED3" w:rsidRPr="00700ED3" w14:paraId="5DD9CA1E" w14:textId="77777777" w:rsidTr="00700ED3">
        <w:tc>
          <w:tcPr>
            <w:tcW w:w="1615" w:type="dxa"/>
          </w:tcPr>
          <w:p w14:paraId="7AB41437" w14:textId="77777777" w:rsidR="00700ED3" w:rsidRPr="00700ED3" w:rsidRDefault="00700ED3" w:rsidP="0041157C">
            <w:pPr>
              <w:spacing w:before="0" w:after="0"/>
              <w:jc w:val="center"/>
              <w:rPr>
                <w:rFonts w:cs="Times New Roman"/>
                <w:sz w:val="22"/>
              </w:rPr>
            </w:pPr>
            <w:proofErr w:type="spellStart"/>
            <w:r w:rsidRPr="00700ED3">
              <w:rPr>
                <w:rFonts w:cs="Times New Roman"/>
                <w:sz w:val="22"/>
              </w:rPr>
              <w:t>Sotalol</w:t>
            </w:r>
            <w:proofErr w:type="spellEnd"/>
          </w:p>
        </w:tc>
        <w:tc>
          <w:tcPr>
            <w:tcW w:w="2291" w:type="dxa"/>
          </w:tcPr>
          <w:p w14:paraId="69788C98" w14:textId="77777777" w:rsidR="00700ED3" w:rsidRPr="00700ED3" w:rsidRDefault="00700ED3" w:rsidP="0041157C">
            <w:pPr>
              <w:spacing w:before="0" w:after="0"/>
              <w:jc w:val="center"/>
              <w:rPr>
                <w:rFonts w:cs="Times New Roman"/>
                <w:sz w:val="22"/>
              </w:rPr>
            </w:pPr>
            <w:r w:rsidRPr="00700ED3">
              <w:rPr>
                <w:rFonts w:cs="Times New Roman"/>
                <w:sz w:val="22"/>
              </w:rPr>
              <w:t>Atenolol d</w:t>
            </w:r>
            <w:r w:rsidRPr="00700ED3">
              <w:rPr>
                <w:rFonts w:cs="Times New Roman"/>
                <w:sz w:val="22"/>
                <w:vertAlign w:val="subscript"/>
              </w:rPr>
              <w:t>7</w:t>
            </w:r>
          </w:p>
        </w:tc>
        <w:tc>
          <w:tcPr>
            <w:tcW w:w="1219" w:type="dxa"/>
          </w:tcPr>
          <w:p w14:paraId="50B6A4EB" w14:textId="77777777" w:rsidR="00700ED3" w:rsidRPr="00700ED3" w:rsidRDefault="00700ED3" w:rsidP="0041157C">
            <w:pPr>
              <w:spacing w:before="0" w:after="0"/>
              <w:jc w:val="center"/>
              <w:rPr>
                <w:rFonts w:cs="Times New Roman"/>
                <w:sz w:val="22"/>
              </w:rPr>
            </w:pPr>
            <w:r w:rsidRPr="00700ED3">
              <w:rPr>
                <w:rFonts w:cs="Times New Roman"/>
                <w:sz w:val="22"/>
              </w:rPr>
              <w:t>273.12674</w:t>
            </w:r>
          </w:p>
        </w:tc>
        <w:tc>
          <w:tcPr>
            <w:tcW w:w="1260" w:type="dxa"/>
          </w:tcPr>
          <w:p w14:paraId="09E1B553" w14:textId="77777777" w:rsidR="00700ED3" w:rsidRPr="00700ED3" w:rsidRDefault="00700ED3" w:rsidP="0041157C">
            <w:pPr>
              <w:spacing w:before="0" w:after="0"/>
              <w:jc w:val="center"/>
              <w:rPr>
                <w:rFonts w:cs="Times New Roman"/>
                <w:sz w:val="22"/>
              </w:rPr>
            </w:pPr>
            <w:r w:rsidRPr="00700ED3">
              <w:rPr>
                <w:rFonts w:cs="Times New Roman"/>
                <w:sz w:val="22"/>
              </w:rPr>
              <w:t>1.15</w:t>
            </w:r>
          </w:p>
        </w:tc>
        <w:tc>
          <w:tcPr>
            <w:tcW w:w="1440" w:type="dxa"/>
            <w:vAlign w:val="center"/>
          </w:tcPr>
          <w:p w14:paraId="32F5DE7C"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90.5 ± 2.5</w:t>
            </w:r>
          </w:p>
        </w:tc>
        <w:tc>
          <w:tcPr>
            <w:tcW w:w="1350" w:type="dxa"/>
            <w:vAlign w:val="center"/>
          </w:tcPr>
          <w:p w14:paraId="1D6510C4" w14:textId="77777777" w:rsidR="00700ED3" w:rsidRPr="00700ED3" w:rsidRDefault="00700ED3" w:rsidP="0041157C">
            <w:pPr>
              <w:spacing w:before="0" w:after="0"/>
              <w:jc w:val="center"/>
              <w:rPr>
                <w:rFonts w:cs="Times New Roman"/>
                <w:sz w:val="22"/>
              </w:rPr>
            </w:pPr>
            <w:r w:rsidRPr="00700ED3">
              <w:rPr>
                <w:rFonts w:cs="Times New Roman"/>
                <w:sz w:val="22"/>
              </w:rPr>
              <w:t>76.1 ± 0.8</w:t>
            </w:r>
          </w:p>
        </w:tc>
        <w:tc>
          <w:tcPr>
            <w:tcW w:w="810" w:type="dxa"/>
          </w:tcPr>
          <w:p w14:paraId="49410140" w14:textId="77777777" w:rsidR="00700ED3" w:rsidRPr="00700ED3" w:rsidRDefault="00700ED3" w:rsidP="0041157C">
            <w:pPr>
              <w:spacing w:before="0" w:after="0"/>
              <w:jc w:val="center"/>
              <w:rPr>
                <w:rFonts w:cs="Times New Roman"/>
                <w:sz w:val="22"/>
              </w:rPr>
            </w:pPr>
            <w:r w:rsidRPr="00700ED3">
              <w:rPr>
                <w:rFonts w:cs="Times New Roman"/>
                <w:sz w:val="22"/>
              </w:rPr>
              <w:t>0.6</w:t>
            </w:r>
          </w:p>
        </w:tc>
      </w:tr>
      <w:tr w:rsidR="00700ED3" w:rsidRPr="00700ED3" w14:paraId="0BF29F80" w14:textId="77777777" w:rsidTr="00700ED3">
        <w:tc>
          <w:tcPr>
            <w:tcW w:w="1615" w:type="dxa"/>
          </w:tcPr>
          <w:p w14:paraId="072BC0E3" w14:textId="77777777" w:rsidR="00700ED3" w:rsidRPr="00700ED3" w:rsidRDefault="00700ED3" w:rsidP="0041157C">
            <w:pPr>
              <w:spacing w:before="0" w:after="0"/>
              <w:jc w:val="center"/>
              <w:rPr>
                <w:rFonts w:cs="Times New Roman"/>
                <w:sz w:val="22"/>
              </w:rPr>
            </w:pPr>
            <w:proofErr w:type="spellStart"/>
            <w:r w:rsidRPr="00700ED3">
              <w:rPr>
                <w:rFonts w:cs="Times New Roman"/>
                <w:sz w:val="22"/>
              </w:rPr>
              <w:t>Sulfamethizole</w:t>
            </w:r>
            <w:proofErr w:type="spellEnd"/>
          </w:p>
        </w:tc>
        <w:tc>
          <w:tcPr>
            <w:tcW w:w="2291" w:type="dxa"/>
          </w:tcPr>
          <w:p w14:paraId="34936BBA" w14:textId="77777777" w:rsidR="00700ED3" w:rsidRPr="00700ED3" w:rsidRDefault="00700ED3" w:rsidP="0041157C">
            <w:pPr>
              <w:spacing w:before="0" w:after="0"/>
              <w:jc w:val="center"/>
              <w:rPr>
                <w:rFonts w:cs="Times New Roman"/>
                <w:sz w:val="22"/>
              </w:rPr>
            </w:pPr>
            <w:r w:rsidRPr="00700ED3">
              <w:rPr>
                <w:rFonts w:cs="Times New Roman"/>
                <w:sz w:val="22"/>
              </w:rPr>
              <w:t xml:space="preserve">Caffeine </w:t>
            </w:r>
            <w:r w:rsidRPr="00700ED3">
              <w:rPr>
                <w:rFonts w:cs="Times New Roman"/>
                <w:sz w:val="22"/>
                <w:vertAlign w:val="superscript"/>
              </w:rPr>
              <w:t>13</w:t>
            </w:r>
            <w:r w:rsidRPr="00700ED3">
              <w:rPr>
                <w:rFonts w:cs="Times New Roman"/>
                <w:sz w:val="22"/>
              </w:rPr>
              <w:t>C</w:t>
            </w:r>
          </w:p>
        </w:tc>
        <w:tc>
          <w:tcPr>
            <w:tcW w:w="1219" w:type="dxa"/>
          </w:tcPr>
          <w:p w14:paraId="16989F4E" w14:textId="77777777" w:rsidR="00700ED3" w:rsidRPr="00700ED3" w:rsidRDefault="00700ED3" w:rsidP="0041157C">
            <w:pPr>
              <w:spacing w:before="0" w:after="0"/>
              <w:jc w:val="center"/>
              <w:rPr>
                <w:rFonts w:cs="Times New Roman"/>
                <w:sz w:val="22"/>
              </w:rPr>
            </w:pPr>
            <w:r w:rsidRPr="00700ED3">
              <w:rPr>
                <w:rFonts w:cs="Times New Roman"/>
                <w:sz w:val="22"/>
              </w:rPr>
              <w:t>271.03179</w:t>
            </w:r>
          </w:p>
        </w:tc>
        <w:tc>
          <w:tcPr>
            <w:tcW w:w="1260" w:type="dxa"/>
          </w:tcPr>
          <w:p w14:paraId="782439EA" w14:textId="77777777" w:rsidR="00700ED3" w:rsidRPr="00700ED3" w:rsidRDefault="00700ED3" w:rsidP="0041157C">
            <w:pPr>
              <w:spacing w:before="0" w:after="0"/>
              <w:jc w:val="center"/>
              <w:rPr>
                <w:rFonts w:cs="Times New Roman"/>
                <w:sz w:val="22"/>
              </w:rPr>
            </w:pPr>
            <w:r w:rsidRPr="00700ED3">
              <w:rPr>
                <w:rFonts w:cs="Times New Roman"/>
                <w:sz w:val="22"/>
              </w:rPr>
              <w:t>8.86</w:t>
            </w:r>
          </w:p>
        </w:tc>
        <w:tc>
          <w:tcPr>
            <w:tcW w:w="1440" w:type="dxa"/>
            <w:vAlign w:val="center"/>
          </w:tcPr>
          <w:p w14:paraId="20CECA42"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64.2 ± 4.4</w:t>
            </w:r>
          </w:p>
        </w:tc>
        <w:tc>
          <w:tcPr>
            <w:tcW w:w="1350" w:type="dxa"/>
            <w:vAlign w:val="center"/>
          </w:tcPr>
          <w:p w14:paraId="38321062"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77.9 ± 2.8</w:t>
            </w:r>
          </w:p>
        </w:tc>
        <w:tc>
          <w:tcPr>
            <w:tcW w:w="810" w:type="dxa"/>
          </w:tcPr>
          <w:p w14:paraId="73AB413C" w14:textId="77777777" w:rsidR="00700ED3" w:rsidRPr="00700ED3" w:rsidRDefault="00700ED3" w:rsidP="0041157C">
            <w:pPr>
              <w:spacing w:before="0" w:after="0"/>
              <w:jc w:val="center"/>
              <w:rPr>
                <w:rFonts w:cs="Times New Roman"/>
                <w:sz w:val="22"/>
              </w:rPr>
            </w:pPr>
            <w:r w:rsidRPr="00700ED3">
              <w:rPr>
                <w:rFonts w:cs="Times New Roman"/>
                <w:sz w:val="22"/>
              </w:rPr>
              <w:t>1.0</w:t>
            </w:r>
          </w:p>
        </w:tc>
      </w:tr>
      <w:tr w:rsidR="00700ED3" w:rsidRPr="00700ED3" w14:paraId="074EB7ED" w14:textId="77777777" w:rsidTr="00700ED3">
        <w:tc>
          <w:tcPr>
            <w:tcW w:w="1615" w:type="dxa"/>
          </w:tcPr>
          <w:p w14:paraId="75DD98FC" w14:textId="77777777" w:rsidR="00700ED3" w:rsidRPr="00700ED3" w:rsidRDefault="00700ED3" w:rsidP="0041157C">
            <w:pPr>
              <w:spacing w:before="0" w:after="0"/>
              <w:jc w:val="center"/>
              <w:rPr>
                <w:rFonts w:cs="Times New Roman"/>
                <w:sz w:val="22"/>
              </w:rPr>
            </w:pPr>
            <w:r w:rsidRPr="00700ED3">
              <w:rPr>
                <w:rFonts w:cs="Times New Roman"/>
                <w:sz w:val="22"/>
              </w:rPr>
              <w:t>Sulfamethoxazole</w:t>
            </w:r>
          </w:p>
        </w:tc>
        <w:tc>
          <w:tcPr>
            <w:tcW w:w="2291" w:type="dxa"/>
          </w:tcPr>
          <w:p w14:paraId="5142F12F" w14:textId="77777777" w:rsidR="00700ED3" w:rsidRPr="00700ED3" w:rsidRDefault="00700ED3" w:rsidP="0041157C">
            <w:pPr>
              <w:spacing w:before="0" w:after="0"/>
              <w:jc w:val="center"/>
              <w:rPr>
                <w:rFonts w:cs="Times New Roman"/>
                <w:sz w:val="22"/>
              </w:rPr>
            </w:pPr>
            <w:r w:rsidRPr="00700ED3">
              <w:rPr>
                <w:rFonts w:cs="Times New Roman"/>
                <w:sz w:val="22"/>
              </w:rPr>
              <w:t>Sulfamethoxazole d</w:t>
            </w:r>
            <w:r w:rsidRPr="00700ED3">
              <w:rPr>
                <w:rFonts w:cs="Times New Roman"/>
                <w:sz w:val="22"/>
                <w:vertAlign w:val="subscript"/>
              </w:rPr>
              <w:t>4</w:t>
            </w:r>
          </w:p>
        </w:tc>
        <w:tc>
          <w:tcPr>
            <w:tcW w:w="1219" w:type="dxa"/>
          </w:tcPr>
          <w:p w14:paraId="102B78CF" w14:textId="77777777" w:rsidR="00700ED3" w:rsidRPr="00700ED3" w:rsidRDefault="00700ED3" w:rsidP="0041157C">
            <w:pPr>
              <w:spacing w:before="0" w:after="0"/>
              <w:jc w:val="center"/>
              <w:rPr>
                <w:rFonts w:cs="Times New Roman"/>
                <w:sz w:val="22"/>
              </w:rPr>
            </w:pPr>
            <w:r w:rsidRPr="00700ED3">
              <w:rPr>
                <w:rFonts w:cs="Times New Roman"/>
                <w:sz w:val="22"/>
              </w:rPr>
              <w:t>254.05939</w:t>
            </w:r>
          </w:p>
        </w:tc>
        <w:tc>
          <w:tcPr>
            <w:tcW w:w="1260" w:type="dxa"/>
          </w:tcPr>
          <w:p w14:paraId="6EC663C7" w14:textId="77777777" w:rsidR="00700ED3" w:rsidRPr="00700ED3" w:rsidRDefault="00700ED3" w:rsidP="0041157C">
            <w:pPr>
              <w:spacing w:before="0" w:after="0"/>
              <w:jc w:val="center"/>
              <w:rPr>
                <w:rFonts w:cs="Times New Roman"/>
                <w:sz w:val="22"/>
              </w:rPr>
            </w:pPr>
            <w:r w:rsidRPr="00700ED3">
              <w:rPr>
                <w:rFonts w:cs="Times New Roman"/>
                <w:sz w:val="22"/>
              </w:rPr>
              <w:t>10.05</w:t>
            </w:r>
          </w:p>
        </w:tc>
        <w:tc>
          <w:tcPr>
            <w:tcW w:w="1440" w:type="dxa"/>
            <w:vAlign w:val="center"/>
          </w:tcPr>
          <w:p w14:paraId="4BEECD8A"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86.7 ± 1.3</w:t>
            </w:r>
          </w:p>
        </w:tc>
        <w:tc>
          <w:tcPr>
            <w:tcW w:w="1350" w:type="dxa"/>
            <w:vAlign w:val="center"/>
          </w:tcPr>
          <w:p w14:paraId="235017E7"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93.1 ± 2.8</w:t>
            </w:r>
          </w:p>
        </w:tc>
        <w:tc>
          <w:tcPr>
            <w:tcW w:w="810" w:type="dxa"/>
          </w:tcPr>
          <w:p w14:paraId="52B1BA8E" w14:textId="77777777" w:rsidR="00700ED3" w:rsidRPr="00700ED3" w:rsidRDefault="00700ED3" w:rsidP="0041157C">
            <w:pPr>
              <w:spacing w:before="0" w:after="0"/>
              <w:jc w:val="center"/>
              <w:rPr>
                <w:rFonts w:cs="Times New Roman"/>
                <w:sz w:val="22"/>
              </w:rPr>
            </w:pPr>
            <w:r w:rsidRPr="00700ED3">
              <w:rPr>
                <w:rFonts w:cs="Times New Roman"/>
                <w:sz w:val="22"/>
              </w:rPr>
              <w:t>0.5</w:t>
            </w:r>
          </w:p>
        </w:tc>
      </w:tr>
      <w:tr w:rsidR="00700ED3" w:rsidRPr="00700ED3" w14:paraId="0004727F" w14:textId="77777777" w:rsidTr="00700ED3">
        <w:tc>
          <w:tcPr>
            <w:tcW w:w="1615" w:type="dxa"/>
          </w:tcPr>
          <w:p w14:paraId="71F2A682" w14:textId="77777777" w:rsidR="00700ED3" w:rsidRPr="00700ED3" w:rsidRDefault="00700ED3" w:rsidP="0041157C">
            <w:pPr>
              <w:spacing w:before="0" w:after="0"/>
              <w:jc w:val="center"/>
              <w:rPr>
                <w:rFonts w:cs="Times New Roman"/>
                <w:sz w:val="22"/>
              </w:rPr>
            </w:pPr>
            <w:r w:rsidRPr="00700ED3">
              <w:rPr>
                <w:rFonts w:cs="Times New Roman"/>
                <w:sz w:val="22"/>
              </w:rPr>
              <w:t>Tramadol</w:t>
            </w:r>
          </w:p>
        </w:tc>
        <w:tc>
          <w:tcPr>
            <w:tcW w:w="2291" w:type="dxa"/>
          </w:tcPr>
          <w:p w14:paraId="04EAB7E6" w14:textId="77777777" w:rsidR="00700ED3" w:rsidRPr="00700ED3" w:rsidRDefault="00700ED3" w:rsidP="0041157C">
            <w:pPr>
              <w:spacing w:before="0" w:after="0"/>
              <w:jc w:val="center"/>
              <w:rPr>
                <w:rFonts w:cs="Times New Roman"/>
                <w:sz w:val="22"/>
              </w:rPr>
            </w:pPr>
            <w:r w:rsidRPr="00700ED3">
              <w:rPr>
                <w:rFonts w:cs="Times New Roman"/>
                <w:sz w:val="22"/>
              </w:rPr>
              <w:t>Tramadol d</w:t>
            </w:r>
            <w:r w:rsidRPr="00700ED3">
              <w:rPr>
                <w:rFonts w:cs="Times New Roman"/>
                <w:sz w:val="22"/>
                <w:vertAlign w:val="subscript"/>
              </w:rPr>
              <w:t>6</w:t>
            </w:r>
          </w:p>
        </w:tc>
        <w:tc>
          <w:tcPr>
            <w:tcW w:w="1219" w:type="dxa"/>
          </w:tcPr>
          <w:p w14:paraId="3B9DB0F8" w14:textId="77777777" w:rsidR="00700ED3" w:rsidRPr="00700ED3" w:rsidRDefault="00700ED3" w:rsidP="0041157C">
            <w:pPr>
              <w:spacing w:before="0" w:after="0"/>
              <w:jc w:val="center"/>
              <w:rPr>
                <w:rFonts w:cs="Times New Roman"/>
                <w:sz w:val="22"/>
              </w:rPr>
            </w:pPr>
            <w:r w:rsidRPr="00700ED3">
              <w:rPr>
                <w:rFonts w:cs="Times New Roman"/>
                <w:sz w:val="22"/>
              </w:rPr>
              <w:t>264.19581</w:t>
            </w:r>
          </w:p>
        </w:tc>
        <w:tc>
          <w:tcPr>
            <w:tcW w:w="1260" w:type="dxa"/>
          </w:tcPr>
          <w:p w14:paraId="2B9AFFB3" w14:textId="77777777" w:rsidR="00700ED3" w:rsidRPr="00700ED3" w:rsidRDefault="00700ED3" w:rsidP="0041157C">
            <w:pPr>
              <w:spacing w:before="0" w:after="0"/>
              <w:jc w:val="center"/>
              <w:rPr>
                <w:rFonts w:cs="Times New Roman"/>
                <w:sz w:val="22"/>
              </w:rPr>
            </w:pPr>
            <w:r w:rsidRPr="00700ED3">
              <w:rPr>
                <w:rFonts w:cs="Times New Roman"/>
                <w:sz w:val="22"/>
              </w:rPr>
              <w:t>8.81</w:t>
            </w:r>
          </w:p>
        </w:tc>
        <w:tc>
          <w:tcPr>
            <w:tcW w:w="1440" w:type="dxa"/>
            <w:vAlign w:val="center"/>
          </w:tcPr>
          <w:p w14:paraId="74503530"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66.8 ± 2.3</w:t>
            </w:r>
          </w:p>
        </w:tc>
        <w:tc>
          <w:tcPr>
            <w:tcW w:w="1350" w:type="dxa"/>
            <w:vAlign w:val="center"/>
          </w:tcPr>
          <w:p w14:paraId="4415775C"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87.2 ± 1.3</w:t>
            </w:r>
          </w:p>
        </w:tc>
        <w:tc>
          <w:tcPr>
            <w:tcW w:w="810" w:type="dxa"/>
          </w:tcPr>
          <w:p w14:paraId="0690E742" w14:textId="77777777" w:rsidR="00700ED3" w:rsidRPr="00700ED3" w:rsidRDefault="00700ED3" w:rsidP="0041157C">
            <w:pPr>
              <w:spacing w:before="0" w:after="0"/>
              <w:jc w:val="center"/>
              <w:rPr>
                <w:rFonts w:cs="Times New Roman"/>
                <w:sz w:val="22"/>
              </w:rPr>
            </w:pPr>
            <w:r w:rsidRPr="00700ED3">
              <w:rPr>
                <w:rFonts w:cs="Times New Roman"/>
                <w:sz w:val="22"/>
              </w:rPr>
              <w:t>0.05</w:t>
            </w:r>
          </w:p>
        </w:tc>
      </w:tr>
      <w:tr w:rsidR="00700ED3" w:rsidRPr="00700ED3" w14:paraId="31E1D622" w14:textId="77777777" w:rsidTr="00700ED3">
        <w:tc>
          <w:tcPr>
            <w:tcW w:w="1615" w:type="dxa"/>
          </w:tcPr>
          <w:p w14:paraId="45A9295C" w14:textId="77777777" w:rsidR="00700ED3" w:rsidRPr="00700ED3" w:rsidRDefault="00700ED3" w:rsidP="0041157C">
            <w:pPr>
              <w:spacing w:before="0" w:after="0"/>
              <w:jc w:val="center"/>
              <w:rPr>
                <w:rFonts w:cs="Times New Roman"/>
                <w:sz w:val="22"/>
              </w:rPr>
            </w:pPr>
            <w:r w:rsidRPr="00700ED3">
              <w:rPr>
                <w:rFonts w:cs="Times New Roman"/>
                <w:sz w:val="22"/>
              </w:rPr>
              <w:t>Trimethoprim</w:t>
            </w:r>
          </w:p>
        </w:tc>
        <w:tc>
          <w:tcPr>
            <w:tcW w:w="2291" w:type="dxa"/>
          </w:tcPr>
          <w:p w14:paraId="05A4833F" w14:textId="77777777" w:rsidR="00700ED3" w:rsidRPr="00700ED3" w:rsidRDefault="00700ED3" w:rsidP="0041157C">
            <w:pPr>
              <w:spacing w:before="0" w:after="0"/>
              <w:jc w:val="center"/>
              <w:rPr>
                <w:rFonts w:cs="Times New Roman"/>
                <w:sz w:val="22"/>
              </w:rPr>
            </w:pPr>
            <w:r w:rsidRPr="00700ED3">
              <w:rPr>
                <w:rFonts w:cs="Times New Roman"/>
                <w:sz w:val="22"/>
              </w:rPr>
              <w:t>Trimethoprim d</w:t>
            </w:r>
            <w:r w:rsidRPr="00700ED3">
              <w:rPr>
                <w:rFonts w:cs="Times New Roman"/>
                <w:sz w:val="22"/>
                <w:vertAlign w:val="subscript"/>
              </w:rPr>
              <w:t>3</w:t>
            </w:r>
          </w:p>
        </w:tc>
        <w:tc>
          <w:tcPr>
            <w:tcW w:w="1219" w:type="dxa"/>
          </w:tcPr>
          <w:p w14:paraId="134BBA8B" w14:textId="77777777" w:rsidR="00700ED3" w:rsidRPr="00700ED3" w:rsidRDefault="00700ED3" w:rsidP="0041157C">
            <w:pPr>
              <w:spacing w:before="0" w:after="0"/>
              <w:jc w:val="center"/>
              <w:rPr>
                <w:rFonts w:cs="Times New Roman"/>
                <w:sz w:val="22"/>
              </w:rPr>
            </w:pPr>
            <w:r w:rsidRPr="00700ED3">
              <w:rPr>
                <w:rFonts w:cs="Times New Roman"/>
                <w:sz w:val="22"/>
              </w:rPr>
              <w:t>291.14517</w:t>
            </w:r>
          </w:p>
        </w:tc>
        <w:tc>
          <w:tcPr>
            <w:tcW w:w="1260" w:type="dxa"/>
          </w:tcPr>
          <w:p w14:paraId="5B4011E1" w14:textId="77777777" w:rsidR="00700ED3" w:rsidRPr="00700ED3" w:rsidRDefault="00700ED3" w:rsidP="0041157C">
            <w:pPr>
              <w:spacing w:before="0" w:after="0"/>
              <w:jc w:val="center"/>
              <w:rPr>
                <w:rFonts w:cs="Times New Roman"/>
                <w:sz w:val="22"/>
              </w:rPr>
            </w:pPr>
            <w:r w:rsidRPr="00700ED3">
              <w:rPr>
                <w:rFonts w:cs="Times New Roman"/>
                <w:sz w:val="22"/>
              </w:rPr>
              <w:t>7.40</w:t>
            </w:r>
          </w:p>
        </w:tc>
        <w:tc>
          <w:tcPr>
            <w:tcW w:w="1440" w:type="dxa"/>
            <w:vAlign w:val="center"/>
          </w:tcPr>
          <w:p w14:paraId="43FAC519"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76.5 ± 5.1</w:t>
            </w:r>
          </w:p>
        </w:tc>
        <w:tc>
          <w:tcPr>
            <w:tcW w:w="1350" w:type="dxa"/>
            <w:vAlign w:val="center"/>
          </w:tcPr>
          <w:p w14:paraId="06681A31"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94.0 ± 11.8</w:t>
            </w:r>
          </w:p>
        </w:tc>
        <w:tc>
          <w:tcPr>
            <w:tcW w:w="810" w:type="dxa"/>
          </w:tcPr>
          <w:p w14:paraId="62C16F90" w14:textId="77777777" w:rsidR="00700ED3" w:rsidRPr="00700ED3" w:rsidRDefault="00700ED3" w:rsidP="0041157C">
            <w:pPr>
              <w:spacing w:before="0" w:after="0"/>
              <w:jc w:val="center"/>
              <w:rPr>
                <w:rFonts w:cs="Times New Roman"/>
                <w:sz w:val="22"/>
              </w:rPr>
            </w:pPr>
            <w:r w:rsidRPr="00700ED3">
              <w:rPr>
                <w:rFonts w:cs="Times New Roman"/>
                <w:sz w:val="22"/>
              </w:rPr>
              <w:t>0.5</w:t>
            </w:r>
          </w:p>
        </w:tc>
      </w:tr>
      <w:tr w:rsidR="00700ED3" w:rsidRPr="00700ED3" w14:paraId="4D287D58" w14:textId="77777777" w:rsidTr="00700ED3">
        <w:tc>
          <w:tcPr>
            <w:tcW w:w="1615" w:type="dxa"/>
          </w:tcPr>
          <w:p w14:paraId="3FE0A2A1" w14:textId="77777777" w:rsidR="00700ED3" w:rsidRPr="00700ED3" w:rsidRDefault="00700ED3" w:rsidP="0041157C">
            <w:pPr>
              <w:spacing w:before="0" w:after="0"/>
              <w:jc w:val="center"/>
              <w:rPr>
                <w:rFonts w:cs="Times New Roman"/>
                <w:sz w:val="22"/>
              </w:rPr>
            </w:pPr>
            <w:r w:rsidRPr="00700ED3">
              <w:rPr>
                <w:rFonts w:cs="Times New Roman"/>
                <w:sz w:val="22"/>
              </w:rPr>
              <w:t>Valsartan</w:t>
            </w:r>
          </w:p>
        </w:tc>
        <w:tc>
          <w:tcPr>
            <w:tcW w:w="2291" w:type="dxa"/>
          </w:tcPr>
          <w:p w14:paraId="27CBD0E2" w14:textId="77777777" w:rsidR="00700ED3" w:rsidRPr="00700ED3" w:rsidRDefault="00700ED3" w:rsidP="0041157C">
            <w:pPr>
              <w:spacing w:before="0" w:after="0"/>
              <w:jc w:val="center"/>
              <w:rPr>
                <w:rFonts w:cs="Times New Roman"/>
                <w:sz w:val="22"/>
              </w:rPr>
            </w:pPr>
            <w:r w:rsidRPr="00700ED3">
              <w:rPr>
                <w:rFonts w:cs="Times New Roman"/>
                <w:sz w:val="22"/>
              </w:rPr>
              <w:t>Carbamazepine d</w:t>
            </w:r>
            <w:r w:rsidRPr="00700ED3">
              <w:rPr>
                <w:rFonts w:cs="Times New Roman"/>
                <w:sz w:val="22"/>
                <w:vertAlign w:val="subscript"/>
              </w:rPr>
              <w:t>8</w:t>
            </w:r>
          </w:p>
        </w:tc>
        <w:tc>
          <w:tcPr>
            <w:tcW w:w="1219" w:type="dxa"/>
          </w:tcPr>
          <w:p w14:paraId="51193223" w14:textId="77777777" w:rsidR="00700ED3" w:rsidRPr="00700ED3" w:rsidRDefault="00700ED3" w:rsidP="0041157C">
            <w:pPr>
              <w:spacing w:before="0" w:after="0"/>
              <w:jc w:val="center"/>
              <w:rPr>
                <w:rFonts w:cs="Times New Roman"/>
                <w:sz w:val="22"/>
              </w:rPr>
            </w:pPr>
            <w:r w:rsidRPr="00700ED3">
              <w:rPr>
                <w:rFonts w:cs="Times New Roman"/>
                <w:sz w:val="22"/>
              </w:rPr>
              <w:t>436.23432</w:t>
            </w:r>
          </w:p>
        </w:tc>
        <w:tc>
          <w:tcPr>
            <w:tcW w:w="1260" w:type="dxa"/>
          </w:tcPr>
          <w:p w14:paraId="4EA53FDB" w14:textId="77777777" w:rsidR="00700ED3" w:rsidRPr="00700ED3" w:rsidRDefault="00700ED3" w:rsidP="0041157C">
            <w:pPr>
              <w:spacing w:before="0" w:after="0"/>
              <w:jc w:val="center"/>
              <w:rPr>
                <w:rFonts w:cs="Times New Roman"/>
                <w:sz w:val="22"/>
              </w:rPr>
            </w:pPr>
            <w:r w:rsidRPr="00700ED3">
              <w:rPr>
                <w:rFonts w:cs="Times New Roman"/>
                <w:sz w:val="22"/>
              </w:rPr>
              <w:t>14.13</w:t>
            </w:r>
          </w:p>
        </w:tc>
        <w:tc>
          <w:tcPr>
            <w:tcW w:w="1440" w:type="dxa"/>
            <w:vAlign w:val="center"/>
          </w:tcPr>
          <w:p w14:paraId="348F97EA"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77.5 ± 3.3</w:t>
            </w:r>
          </w:p>
        </w:tc>
        <w:tc>
          <w:tcPr>
            <w:tcW w:w="1350" w:type="dxa"/>
            <w:vAlign w:val="center"/>
          </w:tcPr>
          <w:p w14:paraId="03C3C04E"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87.7 ± 8.9</w:t>
            </w:r>
          </w:p>
        </w:tc>
        <w:tc>
          <w:tcPr>
            <w:tcW w:w="810" w:type="dxa"/>
          </w:tcPr>
          <w:p w14:paraId="07B53114" w14:textId="77777777" w:rsidR="00700ED3" w:rsidRPr="00700ED3" w:rsidRDefault="00700ED3" w:rsidP="0041157C">
            <w:pPr>
              <w:spacing w:before="0" w:after="0"/>
              <w:jc w:val="center"/>
              <w:rPr>
                <w:rFonts w:cs="Times New Roman"/>
                <w:sz w:val="22"/>
              </w:rPr>
            </w:pPr>
            <w:r w:rsidRPr="00700ED3">
              <w:rPr>
                <w:rFonts w:cs="Times New Roman"/>
                <w:sz w:val="22"/>
              </w:rPr>
              <w:t>0.5</w:t>
            </w:r>
          </w:p>
        </w:tc>
      </w:tr>
      <w:tr w:rsidR="00700ED3" w:rsidRPr="00700ED3" w14:paraId="7FBCB162" w14:textId="77777777" w:rsidTr="00700ED3">
        <w:tc>
          <w:tcPr>
            <w:tcW w:w="1615" w:type="dxa"/>
          </w:tcPr>
          <w:p w14:paraId="255D71D6" w14:textId="77777777" w:rsidR="00700ED3" w:rsidRPr="00700ED3" w:rsidRDefault="00700ED3" w:rsidP="0041157C">
            <w:pPr>
              <w:spacing w:before="0" w:after="0"/>
              <w:jc w:val="center"/>
              <w:rPr>
                <w:rFonts w:cs="Times New Roman"/>
                <w:sz w:val="22"/>
              </w:rPr>
            </w:pPr>
            <w:r w:rsidRPr="00700ED3">
              <w:rPr>
                <w:rFonts w:cs="Times New Roman"/>
                <w:sz w:val="22"/>
              </w:rPr>
              <w:t>Venlafaxine</w:t>
            </w:r>
          </w:p>
        </w:tc>
        <w:tc>
          <w:tcPr>
            <w:tcW w:w="2291" w:type="dxa"/>
          </w:tcPr>
          <w:p w14:paraId="0CE4E28E" w14:textId="77777777" w:rsidR="00700ED3" w:rsidRPr="00700ED3" w:rsidRDefault="00700ED3" w:rsidP="0041157C">
            <w:pPr>
              <w:spacing w:before="0" w:after="0"/>
              <w:jc w:val="center"/>
              <w:rPr>
                <w:rFonts w:cs="Times New Roman"/>
                <w:sz w:val="22"/>
              </w:rPr>
            </w:pPr>
            <w:r w:rsidRPr="00700ED3">
              <w:rPr>
                <w:rFonts w:cs="Times New Roman"/>
                <w:sz w:val="22"/>
              </w:rPr>
              <w:t>Venlafaxine d</w:t>
            </w:r>
            <w:r w:rsidRPr="00700ED3">
              <w:rPr>
                <w:rFonts w:cs="Times New Roman"/>
                <w:sz w:val="22"/>
                <w:vertAlign w:val="subscript"/>
              </w:rPr>
              <w:t>6</w:t>
            </w:r>
          </w:p>
        </w:tc>
        <w:tc>
          <w:tcPr>
            <w:tcW w:w="1219" w:type="dxa"/>
          </w:tcPr>
          <w:p w14:paraId="43D423D3" w14:textId="77777777" w:rsidR="00700ED3" w:rsidRPr="00700ED3" w:rsidRDefault="00700ED3" w:rsidP="0041157C">
            <w:pPr>
              <w:spacing w:before="0" w:after="0"/>
              <w:jc w:val="center"/>
              <w:rPr>
                <w:rFonts w:cs="Times New Roman"/>
                <w:sz w:val="22"/>
              </w:rPr>
            </w:pPr>
            <w:r w:rsidRPr="00700ED3">
              <w:rPr>
                <w:rFonts w:cs="Times New Roman"/>
                <w:sz w:val="22"/>
              </w:rPr>
              <w:t>278.21146</w:t>
            </w:r>
          </w:p>
        </w:tc>
        <w:tc>
          <w:tcPr>
            <w:tcW w:w="1260" w:type="dxa"/>
          </w:tcPr>
          <w:p w14:paraId="3C6F1F02" w14:textId="77777777" w:rsidR="00700ED3" w:rsidRPr="00700ED3" w:rsidRDefault="00700ED3" w:rsidP="0041157C">
            <w:pPr>
              <w:spacing w:before="0" w:after="0"/>
              <w:jc w:val="center"/>
              <w:rPr>
                <w:rFonts w:cs="Times New Roman"/>
                <w:sz w:val="22"/>
              </w:rPr>
            </w:pPr>
            <w:r w:rsidRPr="00700ED3">
              <w:rPr>
                <w:rFonts w:cs="Times New Roman"/>
                <w:sz w:val="22"/>
              </w:rPr>
              <w:t>10.00</w:t>
            </w:r>
          </w:p>
        </w:tc>
        <w:tc>
          <w:tcPr>
            <w:tcW w:w="1440" w:type="dxa"/>
            <w:vAlign w:val="center"/>
          </w:tcPr>
          <w:p w14:paraId="0E0562E6"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57.5 ± 0.6</w:t>
            </w:r>
          </w:p>
        </w:tc>
        <w:tc>
          <w:tcPr>
            <w:tcW w:w="1350" w:type="dxa"/>
            <w:vAlign w:val="center"/>
          </w:tcPr>
          <w:p w14:paraId="7FAFDCDB" w14:textId="77777777" w:rsidR="00700ED3" w:rsidRPr="00700ED3" w:rsidRDefault="00700ED3" w:rsidP="0041157C">
            <w:pPr>
              <w:spacing w:before="0" w:after="0"/>
              <w:jc w:val="center"/>
              <w:rPr>
                <w:rFonts w:cs="Times New Roman"/>
                <w:color w:val="000000"/>
                <w:sz w:val="22"/>
              </w:rPr>
            </w:pPr>
            <w:r w:rsidRPr="00700ED3">
              <w:rPr>
                <w:rFonts w:cs="Times New Roman"/>
                <w:color w:val="000000"/>
                <w:sz w:val="22"/>
              </w:rPr>
              <w:t>93.7 ± 11.5</w:t>
            </w:r>
          </w:p>
        </w:tc>
        <w:tc>
          <w:tcPr>
            <w:tcW w:w="810" w:type="dxa"/>
          </w:tcPr>
          <w:p w14:paraId="18B8AC75" w14:textId="77777777" w:rsidR="00700ED3" w:rsidRPr="00700ED3" w:rsidRDefault="00700ED3" w:rsidP="0041157C">
            <w:pPr>
              <w:spacing w:before="0" w:after="0"/>
              <w:jc w:val="center"/>
              <w:rPr>
                <w:rFonts w:cs="Times New Roman"/>
                <w:sz w:val="22"/>
              </w:rPr>
            </w:pPr>
            <w:r w:rsidRPr="00700ED3">
              <w:rPr>
                <w:rFonts w:cs="Times New Roman"/>
                <w:sz w:val="22"/>
              </w:rPr>
              <w:t>0.1</w:t>
            </w:r>
          </w:p>
        </w:tc>
      </w:tr>
    </w:tbl>
    <w:p w14:paraId="04EDF53D" w14:textId="03494CC6" w:rsidR="00700ED3" w:rsidRPr="006F2852" w:rsidRDefault="00F51784" w:rsidP="0041157C">
      <w:pPr>
        <w:jc w:val="both"/>
      </w:pPr>
      <w:r>
        <w:t xml:space="preserve">Real recovery corresponds to the recovery of the entire analytical protocol including SPE, evaporation and injection. Adjusted recovery is </w:t>
      </w:r>
      <w:r w:rsidR="00600B59">
        <w:t xml:space="preserve">corrected </w:t>
      </w:r>
      <w:r>
        <w:t>recovery by labelled standard at the beginning of the analytical protocol</w:t>
      </w:r>
      <w:r w:rsidR="00274C0E">
        <w:t xml:space="preserve"> to account for potential losses during sample preparation and analysis.</w:t>
      </w:r>
    </w:p>
    <w:p w14:paraId="37E5E9B8" w14:textId="77777777" w:rsidR="00700ED3" w:rsidRPr="00246662" w:rsidRDefault="00700ED3" w:rsidP="00700ED3">
      <w:pPr>
        <w:jc w:val="center"/>
        <w:rPr>
          <w:color w:val="FF0000"/>
        </w:rPr>
      </w:pPr>
    </w:p>
    <w:p w14:paraId="0A441967" w14:textId="77777777" w:rsidR="00700ED3" w:rsidRPr="007D6882" w:rsidRDefault="00700ED3" w:rsidP="00700ED3">
      <w:pPr>
        <w:jc w:val="center"/>
        <w:rPr>
          <w:rFonts w:cs="Times New Roman"/>
          <w:color w:val="FF0000"/>
          <w:sz w:val="36"/>
          <w:szCs w:val="36"/>
        </w:rPr>
      </w:pPr>
      <w:r w:rsidRPr="00291835">
        <w:rPr>
          <w:sz w:val="20"/>
        </w:rPr>
        <w:lastRenderedPageBreak/>
        <w:t xml:space="preserve"> </w:t>
      </w:r>
    </w:p>
    <w:p w14:paraId="213A3D04" w14:textId="36DD02D7" w:rsidR="00700ED3" w:rsidRPr="0041157C" w:rsidRDefault="00700ED3" w:rsidP="0041157C">
      <w:pPr>
        <w:rPr>
          <w:rFonts w:cs="Times New Roman"/>
        </w:rPr>
      </w:pPr>
      <w:r w:rsidRPr="0001436A">
        <w:rPr>
          <w:rFonts w:cs="Times New Roman"/>
          <w:b/>
          <w:szCs w:val="24"/>
        </w:rPr>
        <w:t xml:space="preserve">Supplementary </w:t>
      </w:r>
      <w:r w:rsidRPr="00700ED3">
        <w:rPr>
          <w:rFonts w:cs="Times New Roman"/>
          <w:b/>
        </w:rPr>
        <w:t>Table</w:t>
      </w:r>
      <w:r>
        <w:rPr>
          <w:rFonts w:cs="Times New Roman"/>
        </w:rPr>
        <w:t xml:space="preserve"> </w:t>
      </w:r>
      <w:r w:rsidRPr="00700ED3">
        <w:rPr>
          <w:rFonts w:cs="Times New Roman"/>
          <w:b/>
        </w:rPr>
        <w:t>6</w:t>
      </w:r>
      <w:r w:rsidRPr="00354451">
        <w:rPr>
          <w:rFonts w:cs="Times New Roman"/>
        </w:rPr>
        <w:t xml:space="preserve">: </w:t>
      </w:r>
      <w:r>
        <w:rPr>
          <w:rFonts w:cs="Times New Roman"/>
        </w:rPr>
        <w:t xml:space="preserve">Compounds identified and annotated with names, chemical formula, polarity, retention time (min), m/z, </w:t>
      </w:r>
      <w:proofErr w:type="spellStart"/>
      <w:r>
        <w:rPr>
          <w:rFonts w:cs="Times New Roman"/>
        </w:rPr>
        <w:t>Δm</w:t>
      </w:r>
      <w:proofErr w:type="spellEnd"/>
      <w:r>
        <w:rPr>
          <w:rFonts w:cs="Times New Roman"/>
        </w:rPr>
        <w:t xml:space="preserve"> (ppm), compound class, level (</w:t>
      </w:r>
      <w:r w:rsidRPr="00383711">
        <w:rPr>
          <w:rFonts w:cs="Times New Roman"/>
          <w:szCs w:val="24"/>
        </w:rPr>
        <w:t xml:space="preserve">inspired from </w:t>
      </w:r>
      <w:proofErr w:type="spellStart"/>
      <w:r w:rsidRPr="00383711">
        <w:rPr>
          <w:rFonts w:cs="Times New Roman"/>
          <w:szCs w:val="24"/>
        </w:rPr>
        <w:t>Schymanski</w:t>
      </w:r>
      <w:proofErr w:type="spellEnd"/>
      <w:r w:rsidRPr="00383711">
        <w:rPr>
          <w:rFonts w:cs="Times New Roman"/>
          <w:szCs w:val="24"/>
        </w:rPr>
        <w:t xml:space="preserve"> et al., 2014 and </w:t>
      </w:r>
      <w:proofErr w:type="spellStart"/>
      <w:r w:rsidRPr="00383711">
        <w:rPr>
          <w:rFonts w:cs="Times New Roman"/>
          <w:szCs w:val="24"/>
        </w:rPr>
        <w:t>Alygizakis</w:t>
      </w:r>
      <w:proofErr w:type="spellEnd"/>
      <w:r w:rsidRPr="00383711">
        <w:rPr>
          <w:rFonts w:cs="Times New Roman"/>
          <w:szCs w:val="24"/>
        </w:rPr>
        <w:t xml:space="preserve"> et al., 2023</w:t>
      </w:r>
      <w:r>
        <w:rPr>
          <w:rFonts w:cs="Times New Roman"/>
          <w:szCs w:val="24"/>
        </w:rPr>
        <w:t>), main fragments, presence in TWW, TWW+RB, variation after RB, Log</w:t>
      </w:r>
      <w:r w:rsidRPr="0068562F">
        <w:rPr>
          <w:rFonts w:cs="Times New Roman"/>
          <w:szCs w:val="24"/>
          <w:vertAlign w:val="subscript"/>
        </w:rPr>
        <w:t>2</w:t>
      </w:r>
      <w:r>
        <w:rPr>
          <w:rFonts w:cs="Times New Roman"/>
          <w:szCs w:val="24"/>
        </w:rPr>
        <w:t xml:space="preserve"> </w:t>
      </w:r>
      <w:proofErr w:type="spellStart"/>
      <w:r>
        <w:rPr>
          <w:rFonts w:cs="Times New Roman"/>
          <w:szCs w:val="24"/>
        </w:rPr>
        <w:t>FoldChange</w:t>
      </w:r>
      <w:proofErr w:type="spellEnd"/>
      <w:r w:rsidR="009F5497">
        <w:rPr>
          <w:rFonts w:cs="Times New Roman"/>
          <w:szCs w:val="24"/>
        </w:rPr>
        <w:t xml:space="preserve"> and presence in </w:t>
      </w:r>
      <w:proofErr w:type="spellStart"/>
      <w:r w:rsidR="009F5497">
        <w:rPr>
          <w:rFonts w:cs="Times New Roman"/>
          <w:szCs w:val="24"/>
        </w:rPr>
        <w:t>Blank+RB</w:t>
      </w:r>
      <w:proofErr w:type="spellEnd"/>
    </w:p>
    <w:p w14:paraId="524390E7" w14:textId="2D97EF91" w:rsidR="00700ED3" w:rsidRDefault="00700ED3" w:rsidP="00700ED3">
      <w:pPr>
        <w:jc w:val="center"/>
        <w:rPr>
          <w:rFonts w:cs="Times New Roman"/>
          <w:szCs w:val="24"/>
        </w:rPr>
      </w:pPr>
      <w:r>
        <w:rPr>
          <w:rFonts w:cs="Times New Roman"/>
          <w:szCs w:val="24"/>
        </w:rPr>
        <w:t xml:space="preserve">See Supplementary Sheet Table S6.xlsx </w:t>
      </w:r>
    </w:p>
    <w:p w14:paraId="38CE4D5E" w14:textId="73CEF399" w:rsidR="0041157C" w:rsidRDefault="0041157C" w:rsidP="00700ED3">
      <w:pPr>
        <w:jc w:val="center"/>
        <w:rPr>
          <w:rFonts w:cs="Times New Roman"/>
          <w:szCs w:val="24"/>
        </w:rPr>
      </w:pPr>
    </w:p>
    <w:p w14:paraId="6564323C" w14:textId="77777777" w:rsidR="0041157C" w:rsidRPr="00857B89" w:rsidRDefault="0041157C" w:rsidP="00700ED3">
      <w:pPr>
        <w:jc w:val="center"/>
        <w:rPr>
          <w:i/>
          <w:sz w:val="20"/>
          <w:u w:val="single"/>
        </w:rPr>
      </w:pPr>
    </w:p>
    <w:p w14:paraId="7073C361" w14:textId="739DF2A2" w:rsidR="00700ED3" w:rsidRPr="0041157C" w:rsidRDefault="00700ED3" w:rsidP="0041157C">
      <w:pPr>
        <w:rPr>
          <w:rFonts w:cs="Times New Roman"/>
        </w:rPr>
      </w:pPr>
      <w:r w:rsidRPr="0001436A">
        <w:rPr>
          <w:rFonts w:cs="Times New Roman"/>
          <w:b/>
          <w:szCs w:val="24"/>
        </w:rPr>
        <w:t xml:space="preserve">Supplementary </w:t>
      </w:r>
      <w:r w:rsidRPr="00700ED3">
        <w:rPr>
          <w:rFonts w:cs="Times New Roman"/>
          <w:b/>
        </w:rPr>
        <w:t>Table</w:t>
      </w:r>
      <w:r>
        <w:rPr>
          <w:rFonts w:cs="Times New Roman"/>
        </w:rPr>
        <w:t xml:space="preserve"> </w:t>
      </w:r>
      <w:r w:rsidRPr="00700ED3">
        <w:rPr>
          <w:rFonts w:cs="Times New Roman"/>
          <w:b/>
        </w:rPr>
        <w:t>7</w:t>
      </w:r>
      <w:r w:rsidRPr="00354451">
        <w:rPr>
          <w:rFonts w:cs="Times New Roman"/>
        </w:rPr>
        <w:t xml:space="preserve">: </w:t>
      </w:r>
      <w:r>
        <w:rPr>
          <w:rFonts w:cs="Times New Roman"/>
        </w:rPr>
        <w:t xml:space="preserve">Natural products annotated with names, chemical formula, polarity, retention time (min), m/z, </w:t>
      </w:r>
      <w:proofErr w:type="spellStart"/>
      <w:r>
        <w:rPr>
          <w:rFonts w:cs="Times New Roman"/>
        </w:rPr>
        <w:t>Δm</w:t>
      </w:r>
      <w:proofErr w:type="spellEnd"/>
      <w:r>
        <w:rPr>
          <w:rFonts w:cs="Times New Roman"/>
        </w:rPr>
        <w:t xml:space="preserve"> (ppm), compound class, precisions on compound class with reference, level (</w:t>
      </w:r>
      <w:r w:rsidRPr="00383711">
        <w:rPr>
          <w:rFonts w:cs="Times New Roman"/>
          <w:szCs w:val="24"/>
        </w:rPr>
        <w:t xml:space="preserve">inspired from </w:t>
      </w:r>
      <w:proofErr w:type="spellStart"/>
      <w:r w:rsidRPr="00383711">
        <w:rPr>
          <w:rFonts w:cs="Times New Roman"/>
          <w:szCs w:val="24"/>
        </w:rPr>
        <w:t>Schymanski</w:t>
      </w:r>
      <w:proofErr w:type="spellEnd"/>
      <w:r w:rsidRPr="00383711">
        <w:rPr>
          <w:rFonts w:cs="Times New Roman"/>
          <w:szCs w:val="24"/>
        </w:rPr>
        <w:t xml:space="preserve"> et al., 2014 and </w:t>
      </w:r>
      <w:proofErr w:type="spellStart"/>
      <w:r w:rsidRPr="00383711">
        <w:rPr>
          <w:rFonts w:cs="Times New Roman"/>
          <w:szCs w:val="24"/>
        </w:rPr>
        <w:t>Alygizakis</w:t>
      </w:r>
      <w:proofErr w:type="spellEnd"/>
      <w:r w:rsidRPr="00383711">
        <w:rPr>
          <w:rFonts w:cs="Times New Roman"/>
          <w:szCs w:val="24"/>
        </w:rPr>
        <w:t xml:space="preserve"> et al., 2023</w:t>
      </w:r>
      <w:r>
        <w:rPr>
          <w:rFonts w:cs="Times New Roman"/>
          <w:szCs w:val="24"/>
        </w:rPr>
        <w:t>), main fragments, presence in TWW, TWW+RB, variation after RB, Log</w:t>
      </w:r>
      <w:r w:rsidRPr="0068562F">
        <w:rPr>
          <w:rFonts w:cs="Times New Roman"/>
          <w:szCs w:val="24"/>
          <w:vertAlign w:val="subscript"/>
        </w:rPr>
        <w:t>2</w:t>
      </w:r>
      <w:r>
        <w:rPr>
          <w:rFonts w:cs="Times New Roman"/>
          <w:szCs w:val="24"/>
        </w:rPr>
        <w:t xml:space="preserve"> </w:t>
      </w:r>
      <w:proofErr w:type="spellStart"/>
      <w:r>
        <w:rPr>
          <w:rFonts w:cs="Times New Roman"/>
          <w:szCs w:val="24"/>
        </w:rPr>
        <w:t>FoldChange</w:t>
      </w:r>
      <w:proofErr w:type="spellEnd"/>
      <w:r w:rsidR="00085B89">
        <w:rPr>
          <w:rFonts w:cs="Times New Roman"/>
          <w:szCs w:val="24"/>
        </w:rPr>
        <w:t xml:space="preserve"> and presence in </w:t>
      </w:r>
      <w:proofErr w:type="spellStart"/>
      <w:r w:rsidR="00085B89">
        <w:rPr>
          <w:rFonts w:cs="Times New Roman"/>
          <w:szCs w:val="24"/>
        </w:rPr>
        <w:t>Blank+RB</w:t>
      </w:r>
      <w:proofErr w:type="spellEnd"/>
    </w:p>
    <w:p w14:paraId="241B423F" w14:textId="77777777" w:rsidR="00700ED3" w:rsidRPr="00857B89" w:rsidRDefault="00700ED3" w:rsidP="00700ED3">
      <w:pPr>
        <w:jc w:val="center"/>
        <w:rPr>
          <w:i/>
          <w:sz w:val="20"/>
          <w:u w:val="single"/>
        </w:rPr>
      </w:pPr>
      <w:r>
        <w:rPr>
          <w:rFonts w:cs="Times New Roman"/>
          <w:szCs w:val="24"/>
        </w:rPr>
        <w:t xml:space="preserve">See Supplementary Sheet Table S7.xlsx </w:t>
      </w:r>
    </w:p>
    <w:p w14:paraId="44C934D7" w14:textId="77777777" w:rsidR="00700ED3" w:rsidRDefault="00700ED3" w:rsidP="00700ED3">
      <w:pPr>
        <w:rPr>
          <w:color w:val="FF0000"/>
        </w:rPr>
      </w:pPr>
      <w:r>
        <w:rPr>
          <w:color w:val="FF0000"/>
        </w:rPr>
        <w:br w:type="page"/>
      </w:r>
    </w:p>
    <w:p w14:paraId="75FD00A8" w14:textId="45B6B965" w:rsidR="00700ED3" w:rsidRDefault="00700ED3" w:rsidP="0041157C">
      <w:pPr>
        <w:spacing w:before="0" w:after="0"/>
        <w:rPr>
          <w:rFonts w:cs="Times New Roman"/>
          <w:b/>
          <w:sz w:val="32"/>
        </w:rPr>
      </w:pPr>
      <w:r w:rsidRPr="00B52DDD">
        <w:rPr>
          <w:rFonts w:cs="Times New Roman"/>
          <w:b/>
          <w:sz w:val="32"/>
        </w:rPr>
        <w:lastRenderedPageBreak/>
        <w:t>References</w:t>
      </w:r>
    </w:p>
    <w:p w14:paraId="0DF33402" w14:textId="77777777" w:rsidR="0041157C" w:rsidRDefault="0041157C" w:rsidP="0041157C">
      <w:pPr>
        <w:spacing w:before="0" w:after="0"/>
        <w:rPr>
          <w:rFonts w:cs="Times New Roman"/>
          <w:b/>
          <w:sz w:val="32"/>
        </w:rPr>
      </w:pPr>
    </w:p>
    <w:p w14:paraId="060F2419" w14:textId="77777777" w:rsidR="00700ED3" w:rsidRPr="005B4A4C" w:rsidRDefault="00700ED3" w:rsidP="0041157C">
      <w:pPr>
        <w:spacing w:before="0" w:afterLines="60" w:after="144"/>
        <w:ind w:hanging="240"/>
        <w:rPr>
          <w:rFonts w:eastAsia="Times New Roman" w:cs="Times New Roman"/>
          <w:szCs w:val="24"/>
        </w:rPr>
      </w:pPr>
      <w:r w:rsidRPr="005B4A4C">
        <w:rPr>
          <w:rFonts w:eastAsia="Times New Roman" w:cs="Times New Roman"/>
          <w:szCs w:val="24"/>
        </w:rPr>
        <w:t xml:space="preserve">Al Omar, R., </w:t>
      </w:r>
      <w:proofErr w:type="spellStart"/>
      <w:r w:rsidRPr="005B4A4C">
        <w:rPr>
          <w:rFonts w:eastAsia="Times New Roman" w:cs="Times New Roman"/>
          <w:szCs w:val="24"/>
        </w:rPr>
        <w:t>Micklewright</w:t>
      </w:r>
      <w:proofErr w:type="spellEnd"/>
      <w:r w:rsidRPr="005B4A4C">
        <w:rPr>
          <w:rFonts w:eastAsia="Times New Roman" w:cs="Times New Roman"/>
          <w:szCs w:val="24"/>
        </w:rPr>
        <w:t xml:space="preserve">, R., </w:t>
      </w:r>
      <w:proofErr w:type="spellStart"/>
      <w:r w:rsidRPr="005B4A4C">
        <w:rPr>
          <w:rFonts w:eastAsia="Times New Roman" w:cs="Times New Roman"/>
          <w:szCs w:val="24"/>
        </w:rPr>
        <w:t>Masud</w:t>
      </w:r>
      <w:proofErr w:type="spellEnd"/>
      <w:r w:rsidRPr="005B4A4C">
        <w:rPr>
          <w:rFonts w:eastAsia="Times New Roman" w:cs="Times New Roman"/>
          <w:szCs w:val="24"/>
        </w:rPr>
        <w:t xml:space="preserve">, K., </w:t>
      </w:r>
      <w:proofErr w:type="spellStart"/>
      <w:r w:rsidRPr="005B4A4C">
        <w:rPr>
          <w:rFonts w:eastAsia="Times New Roman" w:cs="Times New Roman"/>
          <w:szCs w:val="24"/>
        </w:rPr>
        <w:t>Naz</w:t>
      </w:r>
      <w:proofErr w:type="spellEnd"/>
      <w:r w:rsidRPr="005B4A4C">
        <w:rPr>
          <w:rFonts w:eastAsia="Times New Roman" w:cs="Times New Roman"/>
          <w:szCs w:val="24"/>
        </w:rPr>
        <w:t xml:space="preserve">, T., </w:t>
      </w:r>
      <w:proofErr w:type="spellStart"/>
      <w:r w:rsidRPr="005B4A4C">
        <w:rPr>
          <w:rFonts w:eastAsia="Times New Roman" w:cs="Times New Roman"/>
          <w:szCs w:val="24"/>
        </w:rPr>
        <w:t>Vemulpad</w:t>
      </w:r>
      <w:proofErr w:type="spellEnd"/>
      <w:r w:rsidRPr="005B4A4C">
        <w:rPr>
          <w:rFonts w:eastAsia="Times New Roman" w:cs="Times New Roman"/>
          <w:szCs w:val="24"/>
        </w:rPr>
        <w:t xml:space="preserve">, S., and Jamie, J. (2022). The genus </w:t>
      </w:r>
      <w:proofErr w:type="spellStart"/>
      <w:r w:rsidRPr="005B4A4C">
        <w:rPr>
          <w:rFonts w:eastAsia="Times New Roman" w:cs="Times New Roman"/>
          <w:i/>
          <w:iCs/>
          <w:szCs w:val="24"/>
        </w:rPr>
        <w:t>Alphitonia</w:t>
      </w:r>
      <w:proofErr w:type="spellEnd"/>
      <w:r w:rsidRPr="005B4A4C">
        <w:rPr>
          <w:rFonts w:eastAsia="Times New Roman" w:cs="Times New Roman"/>
          <w:szCs w:val="24"/>
        </w:rPr>
        <w:t xml:space="preserve"> </w:t>
      </w:r>
      <w:proofErr w:type="spellStart"/>
      <w:r w:rsidRPr="005B4A4C">
        <w:rPr>
          <w:rFonts w:eastAsia="Times New Roman" w:cs="Times New Roman"/>
          <w:szCs w:val="24"/>
        </w:rPr>
        <w:t>Reissek</w:t>
      </w:r>
      <w:proofErr w:type="spellEnd"/>
      <w:r w:rsidRPr="005B4A4C">
        <w:rPr>
          <w:rFonts w:eastAsia="Times New Roman" w:cs="Times New Roman"/>
          <w:szCs w:val="24"/>
        </w:rPr>
        <w:t xml:space="preserve"> ex </w:t>
      </w:r>
      <w:proofErr w:type="spellStart"/>
      <w:r w:rsidRPr="005B4A4C">
        <w:rPr>
          <w:rFonts w:eastAsia="Times New Roman" w:cs="Times New Roman"/>
          <w:szCs w:val="24"/>
        </w:rPr>
        <w:t>Endl</w:t>
      </w:r>
      <w:proofErr w:type="spellEnd"/>
      <w:r w:rsidRPr="005B4A4C">
        <w:rPr>
          <w:rFonts w:eastAsia="Times New Roman" w:cs="Times New Roman"/>
          <w:szCs w:val="24"/>
        </w:rPr>
        <w:t>. (</w:t>
      </w:r>
      <w:proofErr w:type="spellStart"/>
      <w:r w:rsidRPr="005B4A4C">
        <w:rPr>
          <w:rFonts w:eastAsia="Times New Roman" w:cs="Times New Roman"/>
          <w:szCs w:val="24"/>
        </w:rPr>
        <w:t>Rhamnaceae</w:t>
      </w:r>
      <w:proofErr w:type="spellEnd"/>
      <w:r w:rsidRPr="005B4A4C">
        <w:rPr>
          <w:rFonts w:eastAsia="Times New Roman" w:cs="Times New Roman"/>
          <w:szCs w:val="24"/>
        </w:rPr>
        <w:t xml:space="preserve">): A review of its customary uses, </w:t>
      </w:r>
      <w:proofErr w:type="spellStart"/>
      <w:r w:rsidRPr="005B4A4C">
        <w:rPr>
          <w:rFonts w:eastAsia="Times New Roman" w:cs="Times New Roman"/>
          <w:szCs w:val="24"/>
        </w:rPr>
        <w:t>phytochemistry</w:t>
      </w:r>
      <w:proofErr w:type="spellEnd"/>
      <w:r w:rsidRPr="005B4A4C">
        <w:rPr>
          <w:rFonts w:eastAsia="Times New Roman" w:cs="Times New Roman"/>
          <w:szCs w:val="24"/>
        </w:rPr>
        <w:t xml:space="preserve"> and biological activities. </w:t>
      </w:r>
      <w:r w:rsidRPr="005B4A4C">
        <w:rPr>
          <w:rFonts w:eastAsia="Times New Roman" w:cs="Times New Roman"/>
          <w:i/>
          <w:iCs/>
          <w:szCs w:val="24"/>
        </w:rPr>
        <w:t xml:space="preserve">Journal of </w:t>
      </w:r>
      <w:proofErr w:type="spellStart"/>
      <w:r w:rsidRPr="005B4A4C">
        <w:rPr>
          <w:rFonts w:eastAsia="Times New Roman" w:cs="Times New Roman"/>
          <w:i/>
          <w:iCs/>
          <w:szCs w:val="24"/>
        </w:rPr>
        <w:t>Ethnopharmacology</w:t>
      </w:r>
      <w:proofErr w:type="spellEnd"/>
      <w:r w:rsidRPr="005B4A4C">
        <w:rPr>
          <w:rFonts w:eastAsia="Times New Roman" w:cs="Times New Roman"/>
          <w:szCs w:val="24"/>
        </w:rPr>
        <w:t xml:space="preserve"> 294, 115168. </w:t>
      </w:r>
      <w:proofErr w:type="spellStart"/>
      <w:r w:rsidRPr="005B4A4C">
        <w:rPr>
          <w:rFonts w:eastAsia="Times New Roman" w:cs="Times New Roman"/>
          <w:szCs w:val="24"/>
        </w:rPr>
        <w:t>doi</w:t>
      </w:r>
      <w:proofErr w:type="spellEnd"/>
      <w:r w:rsidRPr="005B4A4C">
        <w:rPr>
          <w:rFonts w:eastAsia="Times New Roman" w:cs="Times New Roman"/>
          <w:szCs w:val="24"/>
        </w:rPr>
        <w:t>: 10.1016/j.jep.2022.115168</w:t>
      </w:r>
    </w:p>
    <w:p w14:paraId="0DE87853" w14:textId="77777777" w:rsidR="00700ED3" w:rsidRPr="005B4A4C" w:rsidRDefault="00700ED3" w:rsidP="0041157C">
      <w:pPr>
        <w:spacing w:before="0" w:afterLines="60" w:after="144"/>
        <w:ind w:hanging="240"/>
        <w:rPr>
          <w:rFonts w:eastAsia="Times New Roman" w:cs="Times New Roman"/>
          <w:szCs w:val="24"/>
        </w:rPr>
      </w:pPr>
      <w:proofErr w:type="spellStart"/>
      <w:r w:rsidRPr="005B4A4C">
        <w:rPr>
          <w:rFonts w:eastAsia="Times New Roman" w:cs="Times New Roman"/>
          <w:szCs w:val="24"/>
        </w:rPr>
        <w:t>Alygizakis</w:t>
      </w:r>
      <w:proofErr w:type="spellEnd"/>
      <w:r w:rsidRPr="005B4A4C">
        <w:rPr>
          <w:rFonts w:eastAsia="Times New Roman" w:cs="Times New Roman"/>
          <w:szCs w:val="24"/>
        </w:rPr>
        <w:t xml:space="preserve">, N., </w:t>
      </w:r>
      <w:proofErr w:type="spellStart"/>
      <w:r w:rsidRPr="005B4A4C">
        <w:rPr>
          <w:rFonts w:eastAsia="Times New Roman" w:cs="Times New Roman"/>
          <w:szCs w:val="24"/>
        </w:rPr>
        <w:t>Lestremau</w:t>
      </w:r>
      <w:proofErr w:type="spellEnd"/>
      <w:r w:rsidRPr="005B4A4C">
        <w:rPr>
          <w:rFonts w:eastAsia="Times New Roman" w:cs="Times New Roman"/>
          <w:szCs w:val="24"/>
        </w:rPr>
        <w:t xml:space="preserve">, F., </w:t>
      </w:r>
      <w:proofErr w:type="spellStart"/>
      <w:r w:rsidRPr="005B4A4C">
        <w:rPr>
          <w:rFonts w:eastAsia="Times New Roman" w:cs="Times New Roman"/>
          <w:szCs w:val="24"/>
        </w:rPr>
        <w:t>Gago</w:t>
      </w:r>
      <w:proofErr w:type="spellEnd"/>
      <w:r w:rsidRPr="005B4A4C">
        <w:rPr>
          <w:rFonts w:eastAsia="Times New Roman" w:cs="Times New Roman"/>
          <w:szCs w:val="24"/>
        </w:rPr>
        <w:t>-Ferrero, P., Gil-</w:t>
      </w:r>
      <w:proofErr w:type="spellStart"/>
      <w:r w:rsidRPr="005B4A4C">
        <w:rPr>
          <w:rFonts w:eastAsia="Times New Roman" w:cs="Times New Roman"/>
          <w:szCs w:val="24"/>
        </w:rPr>
        <w:t>Solsona</w:t>
      </w:r>
      <w:proofErr w:type="spellEnd"/>
      <w:r w:rsidRPr="005B4A4C">
        <w:rPr>
          <w:rFonts w:eastAsia="Times New Roman" w:cs="Times New Roman"/>
          <w:szCs w:val="24"/>
        </w:rPr>
        <w:t xml:space="preserve">, R., </w:t>
      </w:r>
      <w:proofErr w:type="spellStart"/>
      <w:r w:rsidRPr="005B4A4C">
        <w:rPr>
          <w:rFonts w:eastAsia="Times New Roman" w:cs="Times New Roman"/>
          <w:szCs w:val="24"/>
        </w:rPr>
        <w:t>Arturi</w:t>
      </w:r>
      <w:proofErr w:type="spellEnd"/>
      <w:r w:rsidRPr="005B4A4C">
        <w:rPr>
          <w:rFonts w:eastAsia="Times New Roman" w:cs="Times New Roman"/>
          <w:szCs w:val="24"/>
        </w:rPr>
        <w:t xml:space="preserve">, K., </w:t>
      </w:r>
      <w:proofErr w:type="spellStart"/>
      <w:r w:rsidRPr="005B4A4C">
        <w:rPr>
          <w:rFonts w:eastAsia="Times New Roman" w:cs="Times New Roman"/>
          <w:szCs w:val="24"/>
        </w:rPr>
        <w:t>Hollender</w:t>
      </w:r>
      <w:proofErr w:type="spellEnd"/>
      <w:r w:rsidRPr="005B4A4C">
        <w:rPr>
          <w:rFonts w:eastAsia="Times New Roman" w:cs="Times New Roman"/>
          <w:szCs w:val="24"/>
        </w:rPr>
        <w:t xml:space="preserve">, J., et al. (2023). Towards a harmonized identification scoring system in LC-HRMS/MS based non-target screening (NTS) of emerging contaminants. </w:t>
      </w:r>
      <w:proofErr w:type="spellStart"/>
      <w:r w:rsidRPr="005B4A4C">
        <w:rPr>
          <w:rFonts w:eastAsia="Times New Roman" w:cs="Times New Roman"/>
          <w:i/>
          <w:iCs/>
          <w:szCs w:val="24"/>
        </w:rPr>
        <w:t>TrAC</w:t>
      </w:r>
      <w:proofErr w:type="spellEnd"/>
      <w:r w:rsidRPr="005B4A4C">
        <w:rPr>
          <w:rFonts w:eastAsia="Times New Roman" w:cs="Times New Roman"/>
          <w:i/>
          <w:iCs/>
          <w:szCs w:val="24"/>
        </w:rPr>
        <w:t xml:space="preserve"> Trends in Analytical Chemistry</w:t>
      </w:r>
      <w:r w:rsidRPr="005B4A4C">
        <w:rPr>
          <w:rFonts w:eastAsia="Times New Roman" w:cs="Times New Roman"/>
          <w:szCs w:val="24"/>
        </w:rPr>
        <w:t xml:space="preserve"> 159, 116944. </w:t>
      </w:r>
      <w:proofErr w:type="spellStart"/>
      <w:r w:rsidRPr="005B4A4C">
        <w:rPr>
          <w:rFonts w:eastAsia="Times New Roman" w:cs="Times New Roman"/>
          <w:szCs w:val="24"/>
        </w:rPr>
        <w:t>doi</w:t>
      </w:r>
      <w:proofErr w:type="spellEnd"/>
      <w:r w:rsidRPr="005B4A4C">
        <w:rPr>
          <w:rFonts w:eastAsia="Times New Roman" w:cs="Times New Roman"/>
          <w:szCs w:val="24"/>
        </w:rPr>
        <w:t>: 10.1016/j.trac.2023.116944</w:t>
      </w:r>
    </w:p>
    <w:p w14:paraId="2A5CC632" w14:textId="77777777" w:rsidR="00700ED3" w:rsidRPr="005B4A4C" w:rsidRDefault="00700ED3" w:rsidP="0041157C">
      <w:pPr>
        <w:spacing w:before="0" w:afterLines="60" w:after="144"/>
        <w:ind w:hanging="240"/>
        <w:rPr>
          <w:rFonts w:eastAsia="Times New Roman" w:cs="Times New Roman"/>
          <w:szCs w:val="24"/>
        </w:rPr>
      </w:pPr>
      <w:r w:rsidRPr="005B4A4C">
        <w:rPr>
          <w:rFonts w:eastAsia="Times New Roman" w:cs="Times New Roman"/>
          <w:szCs w:val="24"/>
        </w:rPr>
        <w:t xml:space="preserve">Ashrafi, A. M., </w:t>
      </w:r>
      <w:proofErr w:type="spellStart"/>
      <w:r w:rsidRPr="005B4A4C">
        <w:rPr>
          <w:rFonts w:eastAsia="Times New Roman" w:cs="Times New Roman"/>
          <w:szCs w:val="24"/>
        </w:rPr>
        <w:t>Bytešníková</w:t>
      </w:r>
      <w:proofErr w:type="spellEnd"/>
      <w:r w:rsidRPr="005B4A4C">
        <w:rPr>
          <w:rFonts w:eastAsia="Times New Roman" w:cs="Times New Roman"/>
          <w:szCs w:val="24"/>
        </w:rPr>
        <w:t xml:space="preserve">, Z., </w:t>
      </w:r>
      <w:proofErr w:type="spellStart"/>
      <w:r w:rsidRPr="005B4A4C">
        <w:rPr>
          <w:rFonts w:eastAsia="Times New Roman" w:cs="Times New Roman"/>
          <w:szCs w:val="24"/>
        </w:rPr>
        <w:t>Cané</w:t>
      </w:r>
      <w:proofErr w:type="spellEnd"/>
      <w:r w:rsidRPr="005B4A4C">
        <w:rPr>
          <w:rFonts w:eastAsia="Times New Roman" w:cs="Times New Roman"/>
          <w:szCs w:val="24"/>
        </w:rPr>
        <w:t xml:space="preserve">, C., </w:t>
      </w:r>
      <w:proofErr w:type="spellStart"/>
      <w:r w:rsidRPr="005B4A4C">
        <w:rPr>
          <w:rFonts w:eastAsia="Times New Roman" w:cs="Times New Roman"/>
          <w:szCs w:val="24"/>
        </w:rPr>
        <w:t>Richtera</w:t>
      </w:r>
      <w:proofErr w:type="spellEnd"/>
      <w:r w:rsidRPr="005B4A4C">
        <w:rPr>
          <w:rFonts w:eastAsia="Times New Roman" w:cs="Times New Roman"/>
          <w:szCs w:val="24"/>
        </w:rPr>
        <w:t xml:space="preserve">, L., and </w:t>
      </w:r>
      <w:proofErr w:type="spellStart"/>
      <w:r w:rsidRPr="005B4A4C">
        <w:rPr>
          <w:rFonts w:eastAsia="Times New Roman" w:cs="Times New Roman"/>
          <w:szCs w:val="24"/>
        </w:rPr>
        <w:t>Vallejos</w:t>
      </w:r>
      <w:proofErr w:type="spellEnd"/>
      <w:r w:rsidRPr="005B4A4C">
        <w:rPr>
          <w:rFonts w:eastAsia="Times New Roman" w:cs="Times New Roman"/>
          <w:szCs w:val="24"/>
        </w:rPr>
        <w:t xml:space="preserve">, S. (2023). New trends in methyl salicylate sensing and their implications in agriculture. </w:t>
      </w:r>
      <w:proofErr w:type="spellStart"/>
      <w:r w:rsidRPr="005B4A4C">
        <w:rPr>
          <w:rFonts w:eastAsia="Times New Roman" w:cs="Times New Roman"/>
          <w:i/>
          <w:iCs/>
          <w:szCs w:val="24"/>
        </w:rPr>
        <w:t>Biosens</w:t>
      </w:r>
      <w:proofErr w:type="spellEnd"/>
      <w:r w:rsidRPr="005B4A4C">
        <w:rPr>
          <w:rFonts w:eastAsia="Times New Roman" w:cs="Times New Roman"/>
          <w:i/>
          <w:iCs/>
          <w:szCs w:val="24"/>
        </w:rPr>
        <w:t xml:space="preserve"> </w:t>
      </w:r>
      <w:proofErr w:type="spellStart"/>
      <w:r w:rsidRPr="005B4A4C">
        <w:rPr>
          <w:rFonts w:eastAsia="Times New Roman" w:cs="Times New Roman"/>
          <w:i/>
          <w:iCs/>
          <w:szCs w:val="24"/>
        </w:rPr>
        <w:t>Bioelectron</w:t>
      </w:r>
      <w:proofErr w:type="spellEnd"/>
      <w:r w:rsidRPr="005B4A4C">
        <w:rPr>
          <w:rFonts w:eastAsia="Times New Roman" w:cs="Times New Roman"/>
          <w:szCs w:val="24"/>
        </w:rPr>
        <w:t xml:space="preserve"> 223, 115008. </w:t>
      </w:r>
      <w:proofErr w:type="spellStart"/>
      <w:r w:rsidRPr="005B4A4C">
        <w:rPr>
          <w:rFonts w:eastAsia="Times New Roman" w:cs="Times New Roman"/>
          <w:szCs w:val="24"/>
        </w:rPr>
        <w:t>doi</w:t>
      </w:r>
      <w:proofErr w:type="spellEnd"/>
      <w:r w:rsidRPr="005B4A4C">
        <w:rPr>
          <w:rFonts w:eastAsia="Times New Roman" w:cs="Times New Roman"/>
          <w:szCs w:val="24"/>
        </w:rPr>
        <w:t>: 10.1016/j.bios.2022.115008</w:t>
      </w:r>
    </w:p>
    <w:p w14:paraId="442C2EED" w14:textId="77777777" w:rsidR="00700ED3" w:rsidRPr="005B4A4C" w:rsidRDefault="00700ED3" w:rsidP="0041157C">
      <w:pPr>
        <w:spacing w:before="0" w:afterLines="60" w:after="144"/>
        <w:ind w:hanging="240"/>
        <w:rPr>
          <w:rFonts w:eastAsia="Times New Roman" w:cs="Times New Roman"/>
          <w:szCs w:val="24"/>
        </w:rPr>
      </w:pPr>
      <w:proofErr w:type="spellStart"/>
      <w:r w:rsidRPr="005B4A4C">
        <w:rPr>
          <w:rFonts w:eastAsia="Times New Roman" w:cs="Times New Roman"/>
          <w:szCs w:val="24"/>
        </w:rPr>
        <w:t>Boonbangkeng</w:t>
      </w:r>
      <w:proofErr w:type="spellEnd"/>
      <w:r w:rsidRPr="005B4A4C">
        <w:rPr>
          <w:rFonts w:eastAsia="Times New Roman" w:cs="Times New Roman"/>
          <w:szCs w:val="24"/>
        </w:rPr>
        <w:t xml:space="preserve">, D., </w:t>
      </w:r>
      <w:proofErr w:type="spellStart"/>
      <w:r w:rsidRPr="005B4A4C">
        <w:rPr>
          <w:rFonts w:eastAsia="Times New Roman" w:cs="Times New Roman"/>
          <w:szCs w:val="24"/>
        </w:rPr>
        <w:t>Treesubsuntorn</w:t>
      </w:r>
      <w:proofErr w:type="spellEnd"/>
      <w:r w:rsidRPr="005B4A4C">
        <w:rPr>
          <w:rFonts w:eastAsia="Times New Roman" w:cs="Times New Roman"/>
          <w:szCs w:val="24"/>
        </w:rPr>
        <w:t xml:space="preserve">, C., </w:t>
      </w:r>
      <w:proofErr w:type="spellStart"/>
      <w:r w:rsidRPr="005B4A4C">
        <w:rPr>
          <w:rFonts w:eastAsia="Times New Roman" w:cs="Times New Roman"/>
          <w:szCs w:val="24"/>
        </w:rPr>
        <w:t>Krobthong</w:t>
      </w:r>
      <w:proofErr w:type="spellEnd"/>
      <w:r w:rsidRPr="005B4A4C">
        <w:rPr>
          <w:rFonts w:eastAsia="Times New Roman" w:cs="Times New Roman"/>
          <w:szCs w:val="24"/>
        </w:rPr>
        <w:t xml:space="preserve">, S., </w:t>
      </w:r>
      <w:proofErr w:type="spellStart"/>
      <w:r w:rsidRPr="005B4A4C">
        <w:rPr>
          <w:rFonts w:eastAsia="Times New Roman" w:cs="Times New Roman"/>
          <w:szCs w:val="24"/>
        </w:rPr>
        <w:t>Yingchutrakul</w:t>
      </w:r>
      <w:proofErr w:type="spellEnd"/>
      <w:r w:rsidRPr="005B4A4C">
        <w:rPr>
          <w:rFonts w:eastAsia="Times New Roman" w:cs="Times New Roman"/>
          <w:szCs w:val="24"/>
        </w:rPr>
        <w:t xml:space="preserve">, Y., </w:t>
      </w:r>
      <w:proofErr w:type="spellStart"/>
      <w:r w:rsidRPr="005B4A4C">
        <w:rPr>
          <w:rFonts w:eastAsia="Times New Roman" w:cs="Times New Roman"/>
          <w:szCs w:val="24"/>
        </w:rPr>
        <w:t>Pekkoh</w:t>
      </w:r>
      <w:proofErr w:type="spellEnd"/>
      <w:r w:rsidRPr="005B4A4C">
        <w:rPr>
          <w:rFonts w:eastAsia="Times New Roman" w:cs="Times New Roman"/>
          <w:szCs w:val="24"/>
        </w:rPr>
        <w:t xml:space="preserve">, J., and </w:t>
      </w:r>
      <w:proofErr w:type="spellStart"/>
      <w:r w:rsidRPr="005B4A4C">
        <w:rPr>
          <w:rFonts w:eastAsia="Times New Roman" w:cs="Times New Roman"/>
          <w:szCs w:val="24"/>
        </w:rPr>
        <w:t>Thiravetyan</w:t>
      </w:r>
      <w:proofErr w:type="spellEnd"/>
      <w:r w:rsidRPr="005B4A4C">
        <w:rPr>
          <w:rFonts w:eastAsia="Times New Roman" w:cs="Times New Roman"/>
          <w:szCs w:val="24"/>
        </w:rPr>
        <w:t xml:space="preserve">, P. (2022). Using cell-free supernatant of </w:t>
      </w:r>
      <w:r w:rsidRPr="005B4A4C">
        <w:rPr>
          <w:rFonts w:eastAsia="Times New Roman" w:cs="Times New Roman"/>
          <w:i/>
          <w:iCs/>
          <w:szCs w:val="24"/>
        </w:rPr>
        <w:t>Bacillus</w:t>
      </w:r>
      <w:r w:rsidRPr="005B4A4C">
        <w:rPr>
          <w:rFonts w:eastAsia="Times New Roman" w:cs="Times New Roman"/>
          <w:szCs w:val="24"/>
        </w:rPr>
        <w:t xml:space="preserve"> sp. AK3 in combination with </w:t>
      </w:r>
      <w:r w:rsidRPr="005B4A4C">
        <w:rPr>
          <w:rFonts w:eastAsia="Times New Roman" w:cs="Times New Roman"/>
          <w:i/>
          <w:iCs/>
          <w:szCs w:val="24"/>
        </w:rPr>
        <w:t>Chlorella</w:t>
      </w:r>
      <w:r w:rsidRPr="005B4A4C">
        <w:rPr>
          <w:rFonts w:eastAsia="Times New Roman" w:cs="Times New Roman"/>
          <w:szCs w:val="24"/>
        </w:rPr>
        <w:t xml:space="preserve"> to remove harmful algal bloom species, TP, TN, and COD from water. </w:t>
      </w:r>
      <w:r w:rsidRPr="005B4A4C">
        <w:rPr>
          <w:rFonts w:eastAsia="Times New Roman" w:cs="Times New Roman"/>
          <w:i/>
          <w:iCs/>
          <w:szCs w:val="24"/>
        </w:rPr>
        <w:t>Journal of Environmental Chemical Engineering</w:t>
      </w:r>
      <w:r w:rsidRPr="005B4A4C">
        <w:rPr>
          <w:rFonts w:eastAsia="Times New Roman" w:cs="Times New Roman"/>
          <w:szCs w:val="24"/>
        </w:rPr>
        <w:t xml:space="preserve"> 10, 108645. </w:t>
      </w:r>
      <w:proofErr w:type="spellStart"/>
      <w:r w:rsidRPr="005B4A4C">
        <w:rPr>
          <w:rFonts w:eastAsia="Times New Roman" w:cs="Times New Roman"/>
          <w:szCs w:val="24"/>
        </w:rPr>
        <w:t>doi</w:t>
      </w:r>
      <w:proofErr w:type="spellEnd"/>
      <w:r w:rsidRPr="005B4A4C">
        <w:rPr>
          <w:rFonts w:eastAsia="Times New Roman" w:cs="Times New Roman"/>
          <w:szCs w:val="24"/>
        </w:rPr>
        <w:t>: 10.1016/j.jece.2022.108645</w:t>
      </w:r>
    </w:p>
    <w:p w14:paraId="6E110DDD" w14:textId="77777777" w:rsidR="00700ED3" w:rsidRPr="005B4A4C" w:rsidRDefault="00700ED3" w:rsidP="0041157C">
      <w:pPr>
        <w:spacing w:before="0" w:afterLines="60" w:after="144"/>
        <w:ind w:hanging="240"/>
        <w:rPr>
          <w:rFonts w:eastAsia="Times New Roman" w:cs="Times New Roman"/>
          <w:szCs w:val="24"/>
        </w:rPr>
      </w:pPr>
      <w:proofErr w:type="spellStart"/>
      <w:r w:rsidRPr="005B4A4C">
        <w:rPr>
          <w:rFonts w:eastAsia="Times New Roman" w:cs="Times New Roman"/>
          <w:szCs w:val="24"/>
        </w:rPr>
        <w:t>Carballeira</w:t>
      </w:r>
      <w:proofErr w:type="spellEnd"/>
      <w:r w:rsidRPr="005B4A4C">
        <w:rPr>
          <w:rFonts w:eastAsia="Times New Roman" w:cs="Times New Roman"/>
          <w:szCs w:val="24"/>
        </w:rPr>
        <w:t xml:space="preserve">, N. M., Reyes, M., </w:t>
      </w:r>
      <w:proofErr w:type="spellStart"/>
      <w:r w:rsidRPr="005B4A4C">
        <w:rPr>
          <w:rFonts w:eastAsia="Times New Roman" w:cs="Times New Roman"/>
          <w:szCs w:val="24"/>
        </w:rPr>
        <w:t>Sostre</w:t>
      </w:r>
      <w:proofErr w:type="spellEnd"/>
      <w:r w:rsidRPr="005B4A4C">
        <w:rPr>
          <w:rFonts w:eastAsia="Times New Roman" w:cs="Times New Roman"/>
          <w:szCs w:val="24"/>
        </w:rPr>
        <w:t xml:space="preserve">, A., Huang, H., </w:t>
      </w:r>
      <w:proofErr w:type="spellStart"/>
      <w:r w:rsidRPr="005B4A4C">
        <w:rPr>
          <w:rFonts w:eastAsia="Times New Roman" w:cs="Times New Roman"/>
          <w:szCs w:val="24"/>
        </w:rPr>
        <w:t>Verhagen</w:t>
      </w:r>
      <w:proofErr w:type="spellEnd"/>
      <w:r w:rsidRPr="005B4A4C">
        <w:rPr>
          <w:rFonts w:eastAsia="Times New Roman" w:cs="Times New Roman"/>
          <w:szCs w:val="24"/>
        </w:rPr>
        <w:t xml:space="preserve">, M. F., and Adams, M. W. (1997). Unusual fatty acid compositions of the </w:t>
      </w:r>
      <w:proofErr w:type="spellStart"/>
      <w:r w:rsidRPr="005B4A4C">
        <w:rPr>
          <w:rFonts w:eastAsia="Times New Roman" w:cs="Times New Roman"/>
          <w:szCs w:val="24"/>
        </w:rPr>
        <w:t>hyperthermophilic</w:t>
      </w:r>
      <w:proofErr w:type="spellEnd"/>
      <w:r w:rsidRPr="005B4A4C">
        <w:rPr>
          <w:rFonts w:eastAsia="Times New Roman" w:cs="Times New Roman"/>
          <w:szCs w:val="24"/>
        </w:rPr>
        <w:t xml:space="preserve"> archaeon </w:t>
      </w:r>
      <w:proofErr w:type="spellStart"/>
      <w:r w:rsidRPr="005B4A4C">
        <w:rPr>
          <w:rFonts w:eastAsia="Times New Roman" w:cs="Times New Roman"/>
          <w:szCs w:val="24"/>
        </w:rPr>
        <w:t>Pyrococcus</w:t>
      </w:r>
      <w:proofErr w:type="spellEnd"/>
      <w:r w:rsidRPr="005B4A4C">
        <w:rPr>
          <w:rFonts w:eastAsia="Times New Roman" w:cs="Times New Roman"/>
          <w:szCs w:val="24"/>
        </w:rPr>
        <w:t xml:space="preserve"> </w:t>
      </w:r>
      <w:proofErr w:type="spellStart"/>
      <w:r w:rsidRPr="005B4A4C">
        <w:rPr>
          <w:rFonts w:eastAsia="Times New Roman" w:cs="Times New Roman"/>
          <w:szCs w:val="24"/>
        </w:rPr>
        <w:t>furiosus</w:t>
      </w:r>
      <w:proofErr w:type="spellEnd"/>
      <w:r w:rsidRPr="005B4A4C">
        <w:rPr>
          <w:rFonts w:eastAsia="Times New Roman" w:cs="Times New Roman"/>
          <w:szCs w:val="24"/>
        </w:rPr>
        <w:t xml:space="preserve"> and the bacterium </w:t>
      </w:r>
      <w:proofErr w:type="spellStart"/>
      <w:r w:rsidRPr="005B4A4C">
        <w:rPr>
          <w:rFonts w:eastAsia="Times New Roman" w:cs="Times New Roman"/>
          <w:szCs w:val="24"/>
        </w:rPr>
        <w:t>Thermotoga</w:t>
      </w:r>
      <w:proofErr w:type="spellEnd"/>
      <w:r w:rsidRPr="005B4A4C">
        <w:rPr>
          <w:rFonts w:eastAsia="Times New Roman" w:cs="Times New Roman"/>
          <w:szCs w:val="24"/>
        </w:rPr>
        <w:t xml:space="preserve"> </w:t>
      </w:r>
      <w:proofErr w:type="spellStart"/>
      <w:r w:rsidRPr="005B4A4C">
        <w:rPr>
          <w:rFonts w:eastAsia="Times New Roman" w:cs="Times New Roman"/>
          <w:szCs w:val="24"/>
        </w:rPr>
        <w:t>maritima</w:t>
      </w:r>
      <w:proofErr w:type="spellEnd"/>
      <w:r w:rsidRPr="005B4A4C">
        <w:rPr>
          <w:rFonts w:eastAsia="Times New Roman" w:cs="Times New Roman"/>
          <w:szCs w:val="24"/>
        </w:rPr>
        <w:t xml:space="preserve">. </w:t>
      </w:r>
      <w:r w:rsidRPr="005B4A4C">
        <w:rPr>
          <w:rFonts w:eastAsia="Times New Roman" w:cs="Times New Roman"/>
          <w:i/>
          <w:iCs/>
          <w:szCs w:val="24"/>
        </w:rPr>
        <w:t>Journal of Bacteriology</w:t>
      </w:r>
      <w:r w:rsidRPr="005B4A4C">
        <w:rPr>
          <w:rFonts w:eastAsia="Times New Roman" w:cs="Times New Roman"/>
          <w:szCs w:val="24"/>
        </w:rPr>
        <w:t xml:space="preserve"> 179, 2766–2768. </w:t>
      </w:r>
      <w:proofErr w:type="spellStart"/>
      <w:r w:rsidRPr="005B4A4C">
        <w:rPr>
          <w:rFonts w:eastAsia="Times New Roman" w:cs="Times New Roman"/>
          <w:szCs w:val="24"/>
        </w:rPr>
        <w:t>doi</w:t>
      </w:r>
      <w:proofErr w:type="spellEnd"/>
      <w:r w:rsidRPr="005B4A4C">
        <w:rPr>
          <w:rFonts w:eastAsia="Times New Roman" w:cs="Times New Roman"/>
          <w:szCs w:val="24"/>
        </w:rPr>
        <w:t>: 10.1128/jb.179.8.2766-2768.1997</w:t>
      </w:r>
    </w:p>
    <w:p w14:paraId="1F4DDA56" w14:textId="77777777" w:rsidR="00700ED3" w:rsidRPr="005B4A4C" w:rsidRDefault="00700ED3" w:rsidP="0041157C">
      <w:pPr>
        <w:spacing w:before="0" w:afterLines="60" w:after="144"/>
        <w:ind w:hanging="240"/>
        <w:rPr>
          <w:rFonts w:eastAsia="Times New Roman" w:cs="Times New Roman"/>
          <w:szCs w:val="24"/>
        </w:rPr>
      </w:pPr>
      <w:r w:rsidRPr="005B4A4C">
        <w:rPr>
          <w:rFonts w:eastAsia="Times New Roman" w:cs="Times New Roman"/>
          <w:szCs w:val="24"/>
        </w:rPr>
        <w:t xml:space="preserve">Da Costa, M. V. J., </w:t>
      </w:r>
      <w:proofErr w:type="spellStart"/>
      <w:r w:rsidRPr="005B4A4C">
        <w:rPr>
          <w:rFonts w:eastAsia="Times New Roman" w:cs="Times New Roman"/>
          <w:szCs w:val="24"/>
        </w:rPr>
        <w:t>Ramegowda</w:t>
      </w:r>
      <w:proofErr w:type="spellEnd"/>
      <w:r w:rsidRPr="005B4A4C">
        <w:rPr>
          <w:rFonts w:eastAsia="Times New Roman" w:cs="Times New Roman"/>
          <w:szCs w:val="24"/>
        </w:rPr>
        <w:t xml:space="preserve">, V., </w:t>
      </w:r>
      <w:proofErr w:type="spellStart"/>
      <w:r w:rsidRPr="005B4A4C">
        <w:rPr>
          <w:rFonts w:eastAsia="Times New Roman" w:cs="Times New Roman"/>
          <w:szCs w:val="24"/>
        </w:rPr>
        <w:t>Ramakrishnan</w:t>
      </w:r>
      <w:proofErr w:type="spellEnd"/>
      <w:r w:rsidRPr="005B4A4C">
        <w:rPr>
          <w:rFonts w:eastAsia="Times New Roman" w:cs="Times New Roman"/>
          <w:szCs w:val="24"/>
        </w:rPr>
        <w:t xml:space="preserve">, P., Nataraja, K. N., and </w:t>
      </w:r>
      <w:proofErr w:type="spellStart"/>
      <w:r w:rsidRPr="005B4A4C">
        <w:rPr>
          <w:rFonts w:eastAsia="Times New Roman" w:cs="Times New Roman"/>
          <w:szCs w:val="24"/>
        </w:rPr>
        <w:t>Sheshshayee</w:t>
      </w:r>
      <w:proofErr w:type="spellEnd"/>
      <w:r w:rsidRPr="005B4A4C">
        <w:rPr>
          <w:rFonts w:eastAsia="Times New Roman" w:cs="Times New Roman"/>
          <w:szCs w:val="24"/>
        </w:rPr>
        <w:t xml:space="preserve">, M. S. (2022). Comparative metabolite profiling of rice contrasts reveal combined drought and heat stress signatures in flag leaf and </w:t>
      </w:r>
      <w:proofErr w:type="spellStart"/>
      <w:r w:rsidRPr="005B4A4C">
        <w:rPr>
          <w:rFonts w:eastAsia="Times New Roman" w:cs="Times New Roman"/>
          <w:szCs w:val="24"/>
        </w:rPr>
        <w:t>spikelets</w:t>
      </w:r>
      <w:proofErr w:type="spellEnd"/>
      <w:r w:rsidRPr="005B4A4C">
        <w:rPr>
          <w:rFonts w:eastAsia="Times New Roman" w:cs="Times New Roman"/>
          <w:szCs w:val="24"/>
        </w:rPr>
        <w:t xml:space="preserve">. </w:t>
      </w:r>
      <w:r w:rsidRPr="005B4A4C">
        <w:rPr>
          <w:rFonts w:eastAsia="Times New Roman" w:cs="Times New Roman"/>
          <w:i/>
          <w:iCs/>
          <w:szCs w:val="24"/>
        </w:rPr>
        <w:t>Plant Science</w:t>
      </w:r>
      <w:r w:rsidRPr="005B4A4C">
        <w:rPr>
          <w:rFonts w:eastAsia="Times New Roman" w:cs="Times New Roman"/>
          <w:szCs w:val="24"/>
        </w:rPr>
        <w:t xml:space="preserve"> 320, 111262. </w:t>
      </w:r>
      <w:proofErr w:type="spellStart"/>
      <w:r w:rsidRPr="005B4A4C">
        <w:rPr>
          <w:rFonts w:eastAsia="Times New Roman" w:cs="Times New Roman"/>
          <w:szCs w:val="24"/>
        </w:rPr>
        <w:t>doi</w:t>
      </w:r>
      <w:proofErr w:type="spellEnd"/>
      <w:r w:rsidRPr="005B4A4C">
        <w:rPr>
          <w:rFonts w:eastAsia="Times New Roman" w:cs="Times New Roman"/>
          <w:szCs w:val="24"/>
        </w:rPr>
        <w:t>: 10.1016/j.plantsci.2022.111262</w:t>
      </w:r>
    </w:p>
    <w:p w14:paraId="08BDE33F" w14:textId="77777777" w:rsidR="00700ED3" w:rsidRPr="005B4A4C" w:rsidRDefault="00700ED3" w:rsidP="0041157C">
      <w:pPr>
        <w:spacing w:before="0" w:afterLines="60" w:after="144"/>
        <w:ind w:hanging="240"/>
        <w:rPr>
          <w:rFonts w:eastAsia="Times New Roman" w:cs="Times New Roman"/>
          <w:szCs w:val="24"/>
        </w:rPr>
      </w:pPr>
      <w:proofErr w:type="spellStart"/>
      <w:r w:rsidRPr="005B4A4C">
        <w:rPr>
          <w:rFonts w:eastAsia="Times New Roman" w:cs="Times New Roman"/>
          <w:szCs w:val="24"/>
        </w:rPr>
        <w:t>Durazzo</w:t>
      </w:r>
      <w:proofErr w:type="spellEnd"/>
      <w:r w:rsidRPr="005B4A4C">
        <w:rPr>
          <w:rFonts w:eastAsia="Times New Roman" w:cs="Times New Roman"/>
          <w:szCs w:val="24"/>
        </w:rPr>
        <w:t xml:space="preserve">, A., </w:t>
      </w:r>
      <w:proofErr w:type="spellStart"/>
      <w:r w:rsidRPr="005B4A4C">
        <w:rPr>
          <w:rFonts w:eastAsia="Times New Roman" w:cs="Times New Roman"/>
          <w:szCs w:val="24"/>
        </w:rPr>
        <w:t>Zaccaria</w:t>
      </w:r>
      <w:proofErr w:type="spellEnd"/>
      <w:r w:rsidRPr="005B4A4C">
        <w:rPr>
          <w:rFonts w:eastAsia="Times New Roman" w:cs="Times New Roman"/>
          <w:szCs w:val="24"/>
        </w:rPr>
        <w:t xml:space="preserve">, M., </w:t>
      </w:r>
      <w:proofErr w:type="spellStart"/>
      <w:r w:rsidRPr="005B4A4C">
        <w:rPr>
          <w:rFonts w:eastAsia="Times New Roman" w:cs="Times New Roman"/>
          <w:szCs w:val="24"/>
        </w:rPr>
        <w:t>Polito</w:t>
      </w:r>
      <w:proofErr w:type="spellEnd"/>
      <w:r w:rsidRPr="005B4A4C">
        <w:rPr>
          <w:rFonts w:eastAsia="Times New Roman" w:cs="Times New Roman"/>
          <w:szCs w:val="24"/>
        </w:rPr>
        <w:t xml:space="preserve">, A., </w:t>
      </w:r>
      <w:proofErr w:type="spellStart"/>
      <w:r w:rsidRPr="005B4A4C">
        <w:rPr>
          <w:rFonts w:eastAsia="Times New Roman" w:cs="Times New Roman"/>
          <w:szCs w:val="24"/>
        </w:rPr>
        <w:t>Maiani</w:t>
      </w:r>
      <w:proofErr w:type="spellEnd"/>
      <w:r w:rsidRPr="005B4A4C">
        <w:rPr>
          <w:rFonts w:eastAsia="Times New Roman" w:cs="Times New Roman"/>
          <w:szCs w:val="24"/>
        </w:rPr>
        <w:t xml:space="preserve">, G., and </w:t>
      </w:r>
      <w:proofErr w:type="spellStart"/>
      <w:r w:rsidRPr="005B4A4C">
        <w:rPr>
          <w:rFonts w:eastAsia="Times New Roman" w:cs="Times New Roman"/>
          <w:szCs w:val="24"/>
        </w:rPr>
        <w:t>Carcea</w:t>
      </w:r>
      <w:proofErr w:type="spellEnd"/>
      <w:r w:rsidRPr="005B4A4C">
        <w:rPr>
          <w:rFonts w:eastAsia="Times New Roman" w:cs="Times New Roman"/>
          <w:szCs w:val="24"/>
        </w:rPr>
        <w:t xml:space="preserve">, M. (2013). </w:t>
      </w:r>
      <w:proofErr w:type="spellStart"/>
      <w:r w:rsidRPr="005B4A4C">
        <w:rPr>
          <w:rFonts w:eastAsia="Times New Roman" w:cs="Times New Roman"/>
          <w:szCs w:val="24"/>
        </w:rPr>
        <w:t>Lignan</w:t>
      </w:r>
      <w:proofErr w:type="spellEnd"/>
      <w:r w:rsidRPr="005B4A4C">
        <w:rPr>
          <w:rFonts w:eastAsia="Times New Roman" w:cs="Times New Roman"/>
          <w:szCs w:val="24"/>
        </w:rPr>
        <w:t xml:space="preserve"> Content in Cereals, Buckwheat and Derived Foods. </w:t>
      </w:r>
      <w:r w:rsidRPr="005B4A4C">
        <w:rPr>
          <w:rFonts w:eastAsia="Times New Roman" w:cs="Times New Roman"/>
          <w:i/>
          <w:iCs/>
          <w:szCs w:val="24"/>
        </w:rPr>
        <w:t>Foods</w:t>
      </w:r>
      <w:r w:rsidRPr="005B4A4C">
        <w:rPr>
          <w:rFonts w:eastAsia="Times New Roman" w:cs="Times New Roman"/>
          <w:szCs w:val="24"/>
        </w:rPr>
        <w:t xml:space="preserve"> 2, 53–63. </w:t>
      </w:r>
      <w:proofErr w:type="spellStart"/>
      <w:r w:rsidRPr="005B4A4C">
        <w:rPr>
          <w:rFonts w:eastAsia="Times New Roman" w:cs="Times New Roman"/>
          <w:szCs w:val="24"/>
        </w:rPr>
        <w:t>doi</w:t>
      </w:r>
      <w:proofErr w:type="spellEnd"/>
      <w:r w:rsidRPr="005B4A4C">
        <w:rPr>
          <w:rFonts w:eastAsia="Times New Roman" w:cs="Times New Roman"/>
          <w:szCs w:val="24"/>
        </w:rPr>
        <w:t>: 10.3390/foods2010053</w:t>
      </w:r>
    </w:p>
    <w:p w14:paraId="77C39EBB" w14:textId="77777777" w:rsidR="00700ED3" w:rsidRPr="005B4A4C" w:rsidRDefault="00700ED3" w:rsidP="0041157C">
      <w:pPr>
        <w:spacing w:before="0" w:afterLines="60" w:after="144"/>
        <w:ind w:hanging="240"/>
        <w:rPr>
          <w:rFonts w:eastAsia="Times New Roman" w:cs="Times New Roman"/>
          <w:szCs w:val="24"/>
        </w:rPr>
      </w:pPr>
      <w:proofErr w:type="spellStart"/>
      <w:r w:rsidRPr="005B4A4C">
        <w:rPr>
          <w:rFonts w:eastAsia="Times New Roman" w:cs="Times New Roman"/>
          <w:szCs w:val="24"/>
        </w:rPr>
        <w:t>Goswami</w:t>
      </w:r>
      <w:proofErr w:type="spellEnd"/>
      <w:r w:rsidRPr="005B4A4C">
        <w:rPr>
          <w:rFonts w:eastAsia="Times New Roman" w:cs="Times New Roman"/>
          <w:szCs w:val="24"/>
        </w:rPr>
        <w:t xml:space="preserve">, M. J., Dutta, U., </w:t>
      </w:r>
      <w:proofErr w:type="spellStart"/>
      <w:r w:rsidRPr="005B4A4C">
        <w:rPr>
          <w:rFonts w:eastAsia="Times New Roman" w:cs="Times New Roman"/>
          <w:szCs w:val="24"/>
        </w:rPr>
        <w:t>Seema</w:t>
      </w:r>
      <w:proofErr w:type="spellEnd"/>
      <w:r w:rsidRPr="005B4A4C">
        <w:rPr>
          <w:rFonts w:eastAsia="Times New Roman" w:cs="Times New Roman"/>
          <w:szCs w:val="24"/>
        </w:rPr>
        <w:t xml:space="preserve">, T., </w:t>
      </w:r>
      <w:proofErr w:type="spellStart"/>
      <w:r w:rsidRPr="005B4A4C">
        <w:rPr>
          <w:rFonts w:eastAsia="Times New Roman" w:cs="Times New Roman"/>
          <w:szCs w:val="24"/>
        </w:rPr>
        <w:t>Bharali</w:t>
      </w:r>
      <w:proofErr w:type="spellEnd"/>
      <w:r w:rsidRPr="005B4A4C">
        <w:rPr>
          <w:rFonts w:eastAsia="Times New Roman" w:cs="Times New Roman"/>
          <w:szCs w:val="24"/>
        </w:rPr>
        <w:t xml:space="preserve">, S. J., </w:t>
      </w:r>
      <w:proofErr w:type="spellStart"/>
      <w:r w:rsidRPr="005B4A4C">
        <w:rPr>
          <w:rFonts w:eastAsia="Times New Roman" w:cs="Times New Roman"/>
          <w:szCs w:val="24"/>
        </w:rPr>
        <w:t>Yanka</w:t>
      </w:r>
      <w:proofErr w:type="spellEnd"/>
      <w:r w:rsidRPr="005B4A4C">
        <w:rPr>
          <w:rFonts w:eastAsia="Times New Roman" w:cs="Times New Roman"/>
          <w:szCs w:val="24"/>
        </w:rPr>
        <w:t xml:space="preserve">, H., Tag, H., et al. (2023). Antioxidant and Antidiabetic Properties of Extracts from Three Underutilized Food Plants of North East India. </w:t>
      </w:r>
      <w:r w:rsidRPr="005B4A4C">
        <w:rPr>
          <w:rFonts w:eastAsia="Times New Roman" w:cs="Times New Roman"/>
          <w:i/>
          <w:iCs/>
          <w:szCs w:val="24"/>
        </w:rPr>
        <w:t>Chemistry &amp; Biodiversity</w:t>
      </w:r>
      <w:r w:rsidRPr="005B4A4C">
        <w:rPr>
          <w:rFonts w:eastAsia="Times New Roman" w:cs="Times New Roman"/>
          <w:szCs w:val="24"/>
        </w:rPr>
        <w:t xml:space="preserve"> 20, e202200718. </w:t>
      </w:r>
      <w:proofErr w:type="spellStart"/>
      <w:r w:rsidRPr="005B4A4C">
        <w:rPr>
          <w:rFonts w:eastAsia="Times New Roman" w:cs="Times New Roman"/>
          <w:szCs w:val="24"/>
        </w:rPr>
        <w:t>doi</w:t>
      </w:r>
      <w:proofErr w:type="spellEnd"/>
      <w:r w:rsidRPr="005B4A4C">
        <w:rPr>
          <w:rFonts w:eastAsia="Times New Roman" w:cs="Times New Roman"/>
          <w:szCs w:val="24"/>
        </w:rPr>
        <w:t>: 10.1002/cbdv.202200718</w:t>
      </w:r>
    </w:p>
    <w:p w14:paraId="26AD6AA4" w14:textId="77777777" w:rsidR="00700ED3" w:rsidRPr="005B4A4C" w:rsidRDefault="00700ED3" w:rsidP="0041157C">
      <w:pPr>
        <w:spacing w:before="0" w:afterLines="60" w:after="144"/>
        <w:ind w:hanging="240"/>
        <w:rPr>
          <w:rFonts w:eastAsia="Times New Roman" w:cs="Times New Roman"/>
          <w:szCs w:val="24"/>
        </w:rPr>
      </w:pPr>
      <w:proofErr w:type="spellStart"/>
      <w:r w:rsidRPr="005B4A4C">
        <w:rPr>
          <w:rFonts w:eastAsia="Times New Roman" w:cs="Times New Roman"/>
          <w:szCs w:val="24"/>
        </w:rPr>
        <w:t>Hamrouni</w:t>
      </w:r>
      <w:proofErr w:type="spellEnd"/>
      <w:r w:rsidRPr="005B4A4C">
        <w:rPr>
          <w:rFonts w:eastAsia="Times New Roman" w:cs="Times New Roman"/>
          <w:szCs w:val="24"/>
        </w:rPr>
        <w:t xml:space="preserve">, H., Othman, K. B., </w:t>
      </w:r>
      <w:proofErr w:type="spellStart"/>
      <w:r w:rsidRPr="005B4A4C">
        <w:rPr>
          <w:rFonts w:eastAsia="Times New Roman" w:cs="Times New Roman"/>
          <w:szCs w:val="24"/>
        </w:rPr>
        <w:t>Benmoussa</w:t>
      </w:r>
      <w:proofErr w:type="spellEnd"/>
      <w:r w:rsidRPr="005B4A4C">
        <w:rPr>
          <w:rFonts w:eastAsia="Times New Roman" w:cs="Times New Roman"/>
          <w:szCs w:val="24"/>
        </w:rPr>
        <w:t xml:space="preserve">, H., </w:t>
      </w:r>
      <w:proofErr w:type="spellStart"/>
      <w:r w:rsidRPr="005B4A4C">
        <w:rPr>
          <w:rFonts w:eastAsia="Times New Roman" w:cs="Times New Roman"/>
          <w:szCs w:val="24"/>
        </w:rPr>
        <w:t>Idoudi</w:t>
      </w:r>
      <w:proofErr w:type="spellEnd"/>
      <w:r w:rsidRPr="005B4A4C">
        <w:rPr>
          <w:rFonts w:eastAsia="Times New Roman" w:cs="Times New Roman"/>
          <w:szCs w:val="24"/>
        </w:rPr>
        <w:t xml:space="preserve">, S., </w:t>
      </w:r>
      <w:proofErr w:type="spellStart"/>
      <w:r w:rsidRPr="005B4A4C">
        <w:rPr>
          <w:rFonts w:eastAsia="Times New Roman" w:cs="Times New Roman"/>
          <w:szCs w:val="24"/>
        </w:rPr>
        <w:t>Najjaa</w:t>
      </w:r>
      <w:proofErr w:type="spellEnd"/>
      <w:r w:rsidRPr="005B4A4C">
        <w:rPr>
          <w:rFonts w:eastAsia="Times New Roman" w:cs="Times New Roman"/>
          <w:szCs w:val="24"/>
        </w:rPr>
        <w:t xml:space="preserve">, H., </w:t>
      </w:r>
      <w:proofErr w:type="spellStart"/>
      <w:r w:rsidRPr="005B4A4C">
        <w:rPr>
          <w:rFonts w:eastAsia="Times New Roman" w:cs="Times New Roman"/>
          <w:szCs w:val="24"/>
        </w:rPr>
        <w:t>Neffati</w:t>
      </w:r>
      <w:proofErr w:type="spellEnd"/>
      <w:r w:rsidRPr="005B4A4C">
        <w:rPr>
          <w:rFonts w:eastAsia="Times New Roman" w:cs="Times New Roman"/>
          <w:szCs w:val="24"/>
        </w:rPr>
        <w:t xml:space="preserve">, M., et al. (2023). Phenolic Profiling, Antioxidant, and Antibacterial Activities of Selected Medicinal Plants from Tunisia. </w:t>
      </w:r>
      <w:r w:rsidRPr="005B4A4C">
        <w:rPr>
          <w:rFonts w:eastAsia="Times New Roman" w:cs="Times New Roman"/>
          <w:i/>
          <w:iCs/>
          <w:szCs w:val="24"/>
        </w:rPr>
        <w:t>Chemistry &amp; Biodiversity</w:t>
      </w:r>
      <w:r w:rsidRPr="005B4A4C">
        <w:rPr>
          <w:rFonts w:eastAsia="Times New Roman" w:cs="Times New Roman"/>
          <w:szCs w:val="24"/>
        </w:rPr>
        <w:t xml:space="preserve"> 20, e202300265. </w:t>
      </w:r>
      <w:proofErr w:type="spellStart"/>
      <w:r w:rsidRPr="005B4A4C">
        <w:rPr>
          <w:rFonts w:eastAsia="Times New Roman" w:cs="Times New Roman"/>
          <w:szCs w:val="24"/>
        </w:rPr>
        <w:t>doi</w:t>
      </w:r>
      <w:proofErr w:type="spellEnd"/>
      <w:r w:rsidRPr="005B4A4C">
        <w:rPr>
          <w:rFonts w:eastAsia="Times New Roman" w:cs="Times New Roman"/>
          <w:szCs w:val="24"/>
        </w:rPr>
        <w:t>: 10.1002/cbdv.202300265</w:t>
      </w:r>
    </w:p>
    <w:p w14:paraId="65E0CF0C" w14:textId="77777777" w:rsidR="00700ED3" w:rsidRPr="005B4A4C" w:rsidRDefault="00700ED3" w:rsidP="0041157C">
      <w:pPr>
        <w:spacing w:before="0" w:afterLines="60" w:after="144"/>
        <w:ind w:hanging="240"/>
        <w:rPr>
          <w:rFonts w:eastAsia="Times New Roman" w:cs="Times New Roman"/>
          <w:szCs w:val="24"/>
        </w:rPr>
      </w:pPr>
      <w:proofErr w:type="spellStart"/>
      <w:r w:rsidRPr="005B4A4C">
        <w:rPr>
          <w:rFonts w:eastAsia="Times New Roman" w:cs="Times New Roman"/>
          <w:szCs w:val="24"/>
        </w:rPr>
        <w:t>Inayama</w:t>
      </w:r>
      <w:proofErr w:type="spellEnd"/>
      <w:r w:rsidRPr="005B4A4C">
        <w:rPr>
          <w:rFonts w:eastAsia="Times New Roman" w:cs="Times New Roman"/>
          <w:szCs w:val="24"/>
        </w:rPr>
        <w:t xml:space="preserve">, S., </w:t>
      </w:r>
      <w:proofErr w:type="spellStart"/>
      <w:r w:rsidRPr="005B4A4C">
        <w:rPr>
          <w:rFonts w:eastAsia="Times New Roman" w:cs="Times New Roman"/>
          <w:szCs w:val="24"/>
        </w:rPr>
        <w:t>Ohkura</w:t>
      </w:r>
      <w:proofErr w:type="spellEnd"/>
      <w:r w:rsidRPr="005B4A4C">
        <w:rPr>
          <w:rFonts w:eastAsia="Times New Roman" w:cs="Times New Roman"/>
          <w:szCs w:val="24"/>
        </w:rPr>
        <w:t xml:space="preserve">, T., </w:t>
      </w:r>
      <w:proofErr w:type="spellStart"/>
      <w:r w:rsidRPr="005B4A4C">
        <w:rPr>
          <w:rFonts w:eastAsia="Times New Roman" w:cs="Times New Roman"/>
          <w:szCs w:val="24"/>
        </w:rPr>
        <w:t>Kawamata</w:t>
      </w:r>
      <w:proofErr w:type="spellEnd"/>
      <w:r w:rsidRPr="005B4A4C">
        <w:rPr>
          <w:rFonts w:eastAsia="Times New Roman" w:cs="Times New Roman"/>
          <w:szCs w:val="24"/>
        </w:rPr>
        <w:t xml:space="preserve">, T., and </w:t>
      </w:r>
      <w:proofErr w:type="spellStart"/>
      <w:r w:rsidRPr="005B4A4C">
        <w:rPr>
          <w:rFonts w:eastAsia="Times New Roman" w:cs="Times New Roman"/>
          <w:szCs w:val="24"/>
        </w:rPr>
        <w:t>Yanagita</w:t>
      </w:r>
      <w:proofErr w:type="spellEnd"/>
      <w:r w:rsidRPr="005B4A4C">
        <w:rPr>
          <w:rFonts w:eastAsia="Times New Roman" w:cs="Times New Roman"/>
          <w:szCs w:val="24"/>
        </w:rPr>
        <w:t xml:space="preserve">, M. (1974). </w:t>
      </w:r>
      <w:proofErr w:type="spellStart"/>
      <w:r w:rsidRPr="005B4A4C">
        <w:rPr>
          <w:rFonts w:eastAsia="Times New Roman" w:cs="Times New Roman"/>
          <w:szCs w:val="24"/>
        </w:rPr>
        <w:t>Ambrosic</w:t>
      </w:r>
      <w:proofErr w:type="spellEnd"/>
      <w:r w:rsidRPr="005B4A4C">
        <w:rPr>
          <w:rFonts w:eastAsia="Times New Roman" w:cs="Times New Roman"/>
          <w:szCs w:val="24"/>
        </w:rPr>
        <w:t xml:space="preserve"> Acid, a New Irritant Principle from Ambrosia </w:t>
      </w:r>
      <w:proofErr w:type="spellStart"/>
      <w:r w:rsidRPr="005B4A4C">
        <w:rPr>
          <w:rFonts w:eastAsia="Times New Roman" w:cs="Times New Roman"/>
          <w:szCs w:val="24"/>
        </w:rPr>
        <w:t>arthemisiifolia</w:t>
      </w:r>
      <w:proofErr w:type="spellEnd"/>
      <w:r w:rsidRPr="005B4A4C">
        <w:rPr>
          <w:rFonts w:eastAsia="Times New Roman" w:cs="Times New Roman"/>
          <w:szCs w:val="24"/>
        </w:rPr>
        <w:t xml:space="preserve">. </w:t>
      </w:r>
      <w:r w:rsidRPr="005B4A4C">
        <w:rPr>
          <w:rFonts w:eastAsia="Times New Roman" w:cs="Times New Roman"/>
          <w:i/>
          <w:iCs/>
          <w:szCs w:val="24"/>
        </w:rPr>
        <w:t>Chem. Pharm. Bull.</w:t>
      </w:r>
      <w:r w:rsidRPr="005B4A4C">
        <w:rPr>
          <w:rFonts w:eastAsia="Times New Roman" w:cs="Times New Roman"/>
          <w:szCs w:val="24"/>
        </w:rPr>
        <w:t xml:space="preserve"> 22, 1435–1437. </w:t>
      </w:r>
      <w:proofErr w:type="spellStart"/>
      <w:r w:rsidRPr="005B4A4C">
        <w:rPr>
          <w:rFonts w:eastAsia="Times New Roman" w:cs="Times New Roman"/>
          <w:szCs w:val="24"/>
        </w:rPr>
        <w:t>doi</w:t>
      </w:r>
      <w:proofErr w:type="spellEnd"/>
      <w:r w:rsidRPr="005B4A4C">
        <w:rPr>
          <w:rFonts w:eastAsia="Times New Roman" w:cs="Times New Roman"/>
          <w:szCs w:val="24"/>
        </w:rPr>
        <w:t>: 10.1248/cpb.22.1435</w:t>
      </w:r>
    </w:p>
    <w:p w14:paraId="7C73E569" w14:textId="77777777" w:rsidR="00700ED3" w:rsidRPr="005B4A4C" w:rsidRDefault="00700ED3" w:rsidP="0041157C">
      <w:pPr>
        <w:spacing w:before="0" w:afterLines="60" w:after="144"/>
        <w:ind w:hanging="240"/>
        <w:rPr>
          <w:rFonts w:eastAsia="Times New Roman" w:cs="Times New Roman"/>
          <w:szCs w:val="24"/>
        </w:rPr>
      </w:pPr>
      <w:proofErr w:type="spellStart"/>
      <w:r w:rsidRPr="005B4A4C">
        <w:rPr>
          <w:rFonts w:eastAsia="Times New Roman" w:cs="Times New Roman"/>
          <w:szCs w:val="24"/>
        </w:rPr>
        <w:t>Liaqat</w:t>
      </w:r>
      <w:proofErr w:type="spellEnd"/>
      <w:r w:rsidRPr="005B4A4C">
        <w:rPr>
          <w:rFonts w:eastAsia="Times New Roman" w:cs="Times New Roman"/>
          <w:szCs w:val="24"/>
        </w:rPr>
        <w:t xml:space="preserve">, F., Xu, L., </w:t>
      </w:r>
      <w:proofErr w:type="spellStart"/>
      <w:r w:rsidRPr="005B4A4C">
        <w:rPr>
          <w:rFonts w:eastAsia="Times New Roman" w:cs="Times New Roman"/>
          <w:szCs w:val="24"/>
        </w:rPr>
        <w:t>Khazi</w:t>
      </w:r>
      <w:proofErr w:type="spellEnd"/>
      <w:r w:rsidRPr="005B4A4C">
        <w:rPr>
          <w:rFonts w:eastAsia="Times New Roman" w:cs="Times New Roman"/>
          <w:szCs w:val="24"/>
        </w:rPr>
        <w:t xml:space="preserve">, M. I., Ali, S., Rahman, M. U., and Zhu, D. (2023). Extraction, purification, and applications of vanillin: A review of recent advances and challenges. </w:t>
      </w:r>
      <w:r w:rsidRPr="005B4A4C">
        <w:rPr>
          <w:rFonts w:eastAsia="Times New Roman" w:cs="Times New Roman"/>
          <w:i/>
          <w:iCs/>
          <w:szCs w:val="24"/>
        </w:rPr>
        <w:t>Industrial Crops and Products</w:t>
      </w:r>
      <w:r w:rsidRPr="005B4A4C">
        <w:rPr>
          <w:rFonts w:eastAsia="Times New Roman" w:cs="Times New Roman"/>
          <w:szCs w:val="24"/>
        </w:rPr>
        <w:t xml:space="preserve"> 204, 117372. </w:t>
      </w:r>
      <w:proofErr w:type="spellStart"/>
      <w:r w:rsidRPr="005B4A4C">
        <w:rPr>
          <w:rFonts w:eastAsia="Times New Roman" w:cs="Times New Roman"/>
          <w:szCs w:val="24"/>
        </w:rPr>
        <w:t>doi</w:t>
      </w:r>
      <w:proofErr w:type="spellEnd"/>
      <w:r w:rsidRPr="005B4A4C">
        <w:rPr>
          <w:rFonts w:eastAsia="Times New Roman" w:cs="Times New Roman"/>
          <w:szCs w:val="24"/>
        </w:rPr>
        <w:t>: 10.1016/j.indcrop.2023.117372</w:t>
      </w:r>
    </w:p>
    <w:p w14:paraId="0534D61F" w14:textId="77777777" w:rsidR="00700ED3" w:rsidRPr="005B4A4C" w:rsidRDefault="00700ED3" w:rsidP="0041157C">
      <w:pPr>
        <w:spacing w:before="0" w:afterLines="60" w:after="144"/>
        <w:ind w:hanging="240"/>
        <w:rPr>
          <w:rFonts w:eastAsia="Times New Roman" w:cs="Times New Roman"/>
          <w:szCs w:val="24"/>
        </w:rPr>
      </w:pPr>
      <w:r w:rsidRPr="005B4A4C">
        <w:rPr>
          <w:rFonts w:eastAsia="Times New Roman" w:cs="Times New Roman"/>
          <w:szCs w:val="24"/>
        </w:rPr>
        <w:lastRenderedPageBreak/>
        <w:t xml:space="preserve">Liu, Y., Zhou, F., Shu, H.-Z., Lin, L.-G., and Zhang, Q.-W. (2023). </w:t>
      </w:r>
      <w:proofErr w:type="spellStart"/>
      <w:r w:rsidRPr="005B4A4C">
        <w:rPr>
          <w:rFonts w:eastAsia="Times New Roman" w:cs="Times New Roman"/>
          <w:szCs w:val="24"/>
        </w:rPr>
        <w:t>Germacrane</w:t>
      </w:r>
      <w:proofErr w:type="spellEnd"/>
      <w:r w:rsidRPr="005B4A4C">
        <w:rPr>
          <w:rFonts w:eastAsia="Times New Roman" w:cs="Times New Roman"/>
          <w:szCs w:val="24"/>
        </w:rPr>
        <w:t xml:space="preserve">-type </w:t>
      </w:r>
      <w:proofErr w:type="spellStart"/>
      <w:r w:rsidRPr="005B4A4C">
        <w:rPr>
          <w:rFonts w:eastAsia="Times New Roman" w:cs="Times New Roman"/>
          <w:szCs w:val="24"/>
        </w:rPr>
        <w:t>sesquiterpenoids</w:t>
      </w:r>
      <w:proofErr w:type="spellEnd"/>
      <w:r w:rsidRPr="005B4A4C">
        <w:rPr>
          <w:rFonts w:eastAsia="Times New Roman" w:cs="Times New Roman"/>
          <w:szCs w:val="24"/>
        </w:rPr>
        <w:t xml:space="preserve"> from the flowers of Chrysanthemum </w:t>
      </w:r>
      <w:proofErr w:type="spellStart"/>
      <w:r w:rsidRPr="005B4A4C">
        <w:rPr>
          <w:rFonts w:eastAsia="Times New Roman" w:cs="Times New Roman"/>
          <w:szCs w:val="24"/>
        </w:rPr>
        <w:t>indicum</w:t>
      </w:r>
      <w:proofErr w:type="spellEnd"/>
      <w:r w:rsidRPr="005B4A4C">
        <w:rPr>
          <w:rFonts w:eastAsia="Times New Roman" w:cs="Times New Roman"/>
          <w:szCs w:val="24"/>
        </w:rPr>
        <w:t xml:space="preserve"> with </w:t>
      </w:r>
      <w:proofErr w:type="spellStart"/>
      <w:r w:rsidRPr="005B4A4C">
        <w:rPr>
          <w:rFonts w:eastAsia="Times New Roman" w:cs="Times New Roman"/>
          <w:szCs w:val="24"/>
        </w:rPr>
        <w:t>hepatoprotective</w:t>
      </w:r>
      <w:proofErr w:type="spellEnd"/>
      <w:r w:rsidRPr="005B4A4C">
        <w:rPr>
          <w:rFonts w:eastAsia="Times New Roman" w:cs="Times New Roman"/>
          <w:szCs w:val="24"/>
        </w:rPr>
        <w:t xml:space="preserve"> activity. </w:t>
      </w:r>
      <w:r w:rsidRPr="005B4A4C">
        <w:rPr>
          <w:rFonts w:eastAsia="Times New Roman" w:cs="Times New Roman"/>
          <w:i/>
          <w:iCs/>
          <w:szCs w:val="24"/>
        </w:rPr>
        <w:t xml:space="preserve">Food </w:t>
      </w:r>
      <w:proofErr w:type="spellStart"/>
      <w:r w:rsidRPr="005B4A4C">
        <w:rPr>
          <w:rFonts w:eastAsia="Times New Roman" w:cs="Times New Roman"/>
          <w:i/>
          <w:iCs/>
          <w:szCs w:val="24"/>
        </w:rPr>
        <w:t>Chem</w:t>
      </w:r>
      <w:proofErr w:type="spellEnd"/>
      <w:r w:rsidRPr="005B4A4C">
        <w:rPr>
          <w:rFonts w:eastAsia="Times New Roman" w:cs="Times New Roman"/>
          <w:i/>
          <w:iCs/>
          <w:szCs w:val="24"/>
        </w:rPr>
        <w:t xml:space="preserve"> </w:t>
      </w:r>
      <w:proofErr w:type="spellStart"/>
      <w:r w:rsidRPr="005B4A4C">
        <w:rPr>
          <w:rFonts w:eastAsia="Times New Roman" w:cs="Times New Roman"/>
          <w:i/>
          <w:iCs/>
          <w:szCs w:val="24"/>
        </w:rPr>
        <w:t>Toxicol</w:t>
      </w:r>
      <w:proofErr w:type="spellEnd"/>
      <w:r w:rsidRPr="005B4A4C">
        <w:rPr>
          <w:rFonts w:eastAsia="Times New Roman" w:cs="Times New Roman"/>
          <w:szCs w:val="24"/>
        </w:rPr>
        <w:t xml:space="preserve"> 177, 113850. </w:t>
      </w:r>
      <w:proofErr w:type="spellStart"/>
      <w:r w:rsidRPr="005B4A4C">
        <w:rPr>
          <w:rFonts w:eastAsia="Times New Roman" w:cs="Times New Roman"/>
          <w:szCs w:val="24"/>
        </w:rPr>
        <w:t>doi</w:t>
      </w:r>
      <w:proofErr w:type="spellEnd"/>
      <w:r w:rsidRPr="005B4A4C">
        <w:rPr>
          <w:rFonts w:eastAsia="Times New Roman" w:cs="Times New Roman"/>
          <w:szCs w:val="24"/>
        </w:rPr>
        <w:t>: 10.1016/j.fct.2023.113850</w:t>
      </w:r>
    </w:p>
    <w:p w14:paraId="5707292B" w14:textId="77777777" w:rsidR="00700ED3" w:rsidRPr="005B4A4C" w:rsidRDefault="00700ED3" w:rsidP="0041157C">
      <w:pPr>
        <w:spacing w:before="0" w:afterLines="60" w:after="144"/>
        <w:ind w:hanging="240"/>
        <w:rPr>
          <w:rFonts w:eastAsia="Times New Roman" w:cs="Times New Roman"/>
          <w:szCs w:val="24"/>
        </w:rPr>
      </w:pPr>
      <w:r w:rsidRPr="005B4A4C">
        <w:rPr>
          <w:rFonts w:eastAsia="Times New Roman" w:cs="Times New Roman"/>
          <w:szCs w:val="24"/>
        </w:rPr>
        <w:t xml:space="preserve">Matsushita, Y., </w:t>
      </w:r>
      <w:proofErr w:type="spellStart"/>
      <w:r w:rsidRPr="005B4A4C">
        <w:rPr>
          <w:rFonts w:eastAsia="Times New Roman" w:cs="Times New Roman"/>
          <w:szCs w:val="24"/>
        </w:rPr>
        <w:t>Sugamoto</w:t>
      </w:r>
      <w:proofErr w:type="spellEnd"/>
      <w:r w:rsidRPr="005B4A4C">
        <w:rPr>
          <w:rFonts w:eastAsia="Times New Roman" w:cs="Times New Roman"/>
          <w:szCs w:val="24"/>
        </w:rPr>
        <w:t xml:space="preserve">, K., </w:t>
      </w:r>
      <w:proofErr w:type="spellStart"/>
      <w:r w:rsidRPr="005B4A4C">
        <w:rPr>
          <w:rFonts w:eastAsia="Times New Roman" w:cs="Times New Roman"/>
          <w:szCs w:val="24"/>
        </w:rPr>
        <w:t>Iwakiri</w:t>
      </w:r>
      <w:proofErr w:type="spellEnd"/>
      <w:r w:rsidRPr="005B4A4C">
        <w:rPr>
          <w:rFonts w:eastAsia="Times New Roman" w:cs="Times New Roman"/>
          <w:szCs w:val="24"/>
        </w:rPr>
        <w:t xml:space="preserve">, Y., Yoshida, S., </w:t>
      </w:r>
      <w:proofErr w:type="spellStart"/>
      <w:r w:rsidRPr="005B4A4C">
        <w:rPr>
          <w:rFonts w:eastAsia="Times New Roman" w:cs="Times New Roman"/>
          <w:szCs w:val="24"/>
        </w:rPr>
        <w:t>Chaen</w:t>
      </w:r>
      <w:proofErr w:type="spellEnd"/>
      <w:r w:rsidRPr="005B4A4C">
        <w:rPr>
          <w:rFonts w:eastAsia="Times New Roman" w:cs="Times New Roman"/>
          <w:szCs w:val="24"/>
        </w:rPr>
        <w:t xml:space="preserve">, T., and Matsui, T. (2010). Aerobic oxidation of 8,11,13-abietatrienes catalyzed by </w:t>
      </w:r>
      <w:r w:rsidRPr="005B4A4C">
        <w:rPr>
          <w:rFonts w:eastAsia="Times New Roman" w:cs="Times New Roman"/>
          <w:i/>
          <w:iCs/>
          <w:szCs w:val="24"/>
        </w:rPr>
        <w:t>N</w:t>
      </w:r>
      <w:r w:rsidRPr="005B4A4C">
        <w:rPr>
          <w:rFonts w:eastAsia="Times New Roman" w:cs="Times New Roman"/>
          <w:szCs w:val="24"/>
        </w:rPr>
        <w:t>-</w:t>
      </w:r>
      <w:proofErr w:type="spellStart"/>
      <w:r w:rsidRPr="005B4A4C">
        <w:rPr>
          <w:rFonts w:eastAsia="Times New Roman" w:cs="Times New Roman"/>
          <w:szCs w:val="24"/>
        </w:rPr>
        <w:t>hydroxyphthalimide</w:t>
      </w:r>
      <w:proofErr w:type="spellEnd"/>
      <w:r w:rsidRPr="005B4A4C">
        <w:rPr>
          <w:rFonts w:eastAsia="Times New Roman" w:cs="Times New Roman"/>
          <w:szCs w:val="24"/>
        </w:rPr>
        <w:t xml:space="preserve"> combined with 2,2′-azobis(4-methoxy-2,4-dimethylvaleronitrile) and its application to synthesis of naturally occurring </w:t>
      </w:r>
      <w:proofErr w:type="spellStart"/>
      <w:r w:rsidRPr="005B4A4C">
        <w:rPr>
          <w:rFonts w:eastAsia="Times New Roman" w:cs="Times New Roman"/>
          <w:szCs w:val="24"/>
        </w:rPr>
        <w:t>diterpenes</w:t>
      </w:r>
      <w:proofErr w:type="spellEnd"/>
      <w:r w:rsidRPr="005B4A4C">
        <w:rPr>
          <w:rFonts w:eastAsia="Times New Roman" w:cs="Times New Roman"/>
          <w:szCs w:val="24"/>
        </w:rPr>
        <w:t xml:space="preserve">. </w:t>
      </w:r>
      <w:r w:rsidRPr="005B4A4C">
        <w:rPr>
          <w:rFonts w:eastAsia="Times New Roman" w:cs="Times New Roman"/>
          <w:i/>
          <w:iCs/>
          <w:szCs w:val="24"/>
        </w:rPr>
        <w:t>Tetrahedron Letters</w:t>
      </w:r>
      <w:r w:rsidRPr="005B4A4C">
        <w:rPr>
          <w:rFonts w:eastAsia="Times New Roman" w:cs="Times New Roman"/>
          <w:szCs w:val="24"/>
        </w:rPr>
        <w:t xml:space="preserve"> 51, 3931–3934. </w:t>
      </w:r>
      <w:proofErr w:type="spellStart"/>
      <w:r w:rsidRPr="005B4A4C">
        <w:rPr>
          <w:rFonts w:eastAsia="Times New Roman" w:cs="Times New Roman"/>
          <w:szCs w:val="24"/>
        </w:rPr>
        <w:t>doi</w:t>
      </w:r>
      <w:proofErr w:type="spellEnd"/>
      <w:r w:rsidRPr="005B4A4C">
        <w:rPr>
          <w:rFonts w:eastAsia="Times New Roman" w:cs="Times New Roman"/>
          <w:szCs w:val="24"/>
        </w:rPr>
        <w:t>: 10.1016/j.tetlet.2010.05.090</w:t>
      </w:r>
    </w:p>
    <w:p w14:paraId="48C34285" w14:textId="77777777" w:rsidR="00700ED3" w:rsidRPr="005B4A4C" w:rsidRDefault="00700ED3" w:rsidP="0041157C">
      <w:pPr>
        <w:spacing w:before="0" w:afterLines="60" w:after="144"/>
        <w:ind w:hanging="240"/>
        <w:rPr>
          <w:rFonts w:eastAsia="Times New Roman" w:cs="Times New Roman"/>
          <w:szCs w:val="24"/>
        </w:rPr>
      </w:pPr>
      <w:proofErr w:type="spellStart"/>
      <w:r w:rsidRPr="005B4A4C">
        <w:rPr>
          <w:rFonts w:eastAsia="Times New Roman" w:cs="Times New Roman"/>
          <w:szCs w:val="24"/>
        </w:rPr>
        <w:t>Okunishi</w:t>
      </w:r>
      <w:proofErr w:type="spellEnd"/>
      <w:r w:rsidRPr="005B4A4C">
        <w:rPr>
          <w:rFonts w:eastAsia="Times New Roman" w:cs="Times New Roman"/>
          <w:szCs w:val="24"/>
        </w:rPr>
        <w:t xml:space="preserve">, T., </w:t>
      </w:r>
      <w:proofErr w:type="spellStart"/>
      <w:r w:rsidRPr="005B4A4C">
        <w:rPr>
          <w:rFonts w:eastAsia="Times New Roman" w:cs="Times New Roman"/>
          <w:szCs w:val="24"/>
        </w:rPr>
        <w:t>Takaku</w:t>
      </w:r>
      <w:proofErr w:type="spellEnd"/>
      <w:r w:rsidRPr="005B4A4C">
        <w:rPr>
          <w:rFonts w:eastAsia="Times New Roman" w:cs="Times New Roman"/>
          <w:szCs w:val="24"/>
        </w:rPr>
        <w:t xml:space="preserve">, N., </w:t>
      </w:r>
      <w:proofErr w:type="spellStart"/>
      <w:r w:rsidRPr="005B4A4C">
        <w:rPr>
          <w:rFonts w:eastAsia="Times New Roman" w:cs="Times New Roman"/>
          <w:szCs w:val="24"/>
        </w:rPr>
        <w:t>Wattanawikkit</w:t>
      </w:r>
      <w:proofErr w:type="spellEnd"/>
      <w:r w:rsidRPr="005B4A4C">
        <w:rPr>
          <w:rFonts w:eastAsia="Times New Roman" w:cs="Times New Roman"/>
          <w:szCs w:val="24"/>
        </w:rPr>
        <w:t xml:space="preserve">, P., </w:t>
      </w:r>
      <w:proofErr w:type="spellStart"/>
      <w:r w:rsidRPr="005B4A4C">
        <w:rPr>
          <w:rFonts w:eastAsia="Times New Roman" w:cs="Times New Roman"/>
          <w:szCs w:val="24"/>
        </w:rPr>
        <w:t>Sakakibara</w:t>
      </w:r>
      <w:proofErr w:type="spellEnd"/>
      <w:r w:rsidRPr="005B4A4C">
        <w:rPr>
          <w:rFonts w:eastAsia="Times New Roman" w:cs="Times New Roman"/>
          <w:szCs w:val="24"/>
        </w:rPr>
        <w:t xml:space="preserve">, N., Suzuki, S., Sakai, F., et al. (2002). </w:t>
      </w:r>
      <w:proofErr w:type="spellStart"/>
      <w:r w:rsidRPr="005B4A4C">
        <w:rPr>
          <w:rFonts w:eastAsia="Times New Roman" w:cs="Times New Roman"/>
          <w:szCs w:val="24"/>
        </w:rPr>
        <w:t>Lignan</w:t>
      </w:r>
      <w:proofErr w:type="spellEnd"/>
      <w:r w:rsidRPr="005B4A4C">
        <w:rPr>
          <w:rFonts w:eastAsia="Times New Roman" w:cs="Times New Roman"/>
          <w:szCs w:val="24"/>
        </w:rPr>
        <w:t xml:space="preserve"> production </w:t>
      </w:r>
      <w:proofErr w:type="spellStart"/>
      <w:r w:rsidRPr="005B4A4C">
        <w:rPr>
          <w:rFonts w:eastAsia="Times New Roman" w:cs="Times New Roman"/>
          <w:szCs w:val="24"/>
        </w:rPr>
        <w:t>inDaphne</w:t>
      </w:r>
      <w:proofErr w:type="spellEnd"/>
      <w:r w:rsidRPr="005B4A4C">
        <w:rPr>
          <w:rFonts w:eastAsia="Times New Roman" w:cs="Times New Roman"/>
          <w:szCs w:val="24"/>
        </w:rPr>
        <w:t xml:space="preserve"> </w:t>
      </w:r>
      <w:proofErr w:type="spellStart"/>
      <w:r w:rsidRPr="005B4A4C">
        <w:rPr>
          <w:rFonts w:eastAsia="Times New Roman" w:cs="Times New Roman"/>
          <w:szCs w:val="24"/>
        </w:rPr>
        <w:t>odora</w:t>
      </w:r>
      <w:proofErr w:type="spellEnd"/>
      <w:r w:rsidRPr="005B4A4C">
        <w:rPr>
          <w:rFonts w:eastAsia="Times New Roman" w:cs="Times New Roman"/>
          <w:szCs w:val="24"/>
        </w:rPr>
        <w:t xml:space="preserve"> cell cultures. </w:t>
      </w:r>
      <w:r w:rsidRPr="005B4A4C">
        <w:rPr>
          <w:rFonts w:eastAsia="Times New Roman" w:cs="Times New Roman"/>
          <w:i/>
          <w:iCs/>
          <w:szCs w:val="24"/>
        </w:rPr>
        <w:t xml:space="preserve">J Wood </w:t>
      </w:r>
      <w:proofErr w:type="spellStart"/>
      <w:r w:rsidRPr="005B4A4C">
        <w:rPr>
          <w:rFonts w:eastAsia="Times New Roman" w:cs="Times New Roman"/>
          <w:i/>
          <w:iCs/>
          <w:szCs w:val="24"/>
        </w:rPr>
        <w:t>Sci</w:t>
      </w:r>
      <w:proofErr w:type="spellEnd"/>
      <w:r w:rsidRPr="005B4A4C">
        <w:rPr>
          <w:rFonts w:eastAsia="Times New Roman" w:cs="Times New Roman"/>
          <w:szCs w:val="24"/>
        </w:rPr>
        <w:t xml:space="preserve"> 48, 237–241. </w:t>
      </w:r>
      <w:proofErr w:type="spellStart"/>
      <w:r w:rsidRPr="005B4A4C">
        <w:rPr>
          <w:rFonts w:eastAsia="Times New Roman" w:cs="Times New Roman"/>
          <w:szCs w:val="24"/>
        </w:rPr>
        <w:t>doi</w:t>
      </w:r>
      <w:proofErr w:type="spellEnd"/>
      <w:r w:rsidRPr="005B4A4C">
        <w:rPr>
          <w:rFonts w:eastAsia="Times New Roman" w:cs="Times New Roman"/>
          <w:szCs w:val="24"/>
        </w:rPr>
        <w:t>: 10.1007/BF00771374</w:t>
      </w:r>
    </w:p>
    <w:p w14:paraId="05DBB160" w14:textId="77777777" w:rsidR="00700ED3" w:rsidRPr="00700ED3" w:rsidRDefault="00700ED3" w:rsidP="0041157C">
      <w:pPr>
        <w:spacing w:before="0" w:afterLines="60" w:after="144"/>
        <w:ind w:hanging="240"/>
        <w:rPr>
          <w:rFonts w:eastAsia="Times New Roman" w:cs="Times New Roman"/>
          <w:szCs w:val="24"/>
          <w:lang w:val="fr-FR"/>
        </w:rPr>
      </w:pPr>
      <w:proofErr w:type="spellStart"/>
      <w:r w:rsidRPr="005B4A4C">
        <w:rPr>
          <w:rFonts w:eastAsia="Times New Roman" w:cs="Times New Roman"/>
          <w:szCs w:val="24"/>
        </w:rPr>
        <w:t>Schymanski</w:t>
      </w:r>
      <w:proofErr w:type="spellEnd"/>
      <w:r w:rsidRPr="005B4A4C">
        <w:rPr>
          <w:rFonts w:eastAsia="Times New Roman" w:cs="Times New Roman"/>
          <w:szCs w:val="24"/>
        </w:rPr>
        <w:t xml:space="preserve">, E. L., Jeon, J., </w:t>
      </w:r>
      <w:proofErr w:type="spellStart"/>
      <w:r w:rsidRPr="005B4A4C">
        <w:rPr>
          <w:rFonts w:eastAsia="Times New Roman" w:cs="Times New Roman"/>
          <w:szCs w:val="24"/>
        </w:rPr>
        <w:t>Gulde</w:t>
      </w:r>
      <w:proofErr w:type="spellEnd"/>
      <w:r w:rsidRPr="005B4A4C">
        <w:rPr>
          <w:rFonts w:eastAsia="Times New Roman" w:cs="Times New Roman"/>
          <w:szCs w:val="24"/>
        </w:rPr>
        <w:t xml:space="preserve">, R., </w:t>
      </w:r>
      <w:proofErr w:type="spellStart"/>
      <w:r w:rsidRPr="005B4A4C">
        <w:rPr>
          <w:rFonts w:eastAsia="Times New Roman" w:cs="Times New Roman"/>
          <w:szCs w:val="24"/>
        </w:rPr>
        <w:t>Fenner</w:t>
      </w:r>
      <w:proofErr w:type="spellEnd"/>
      <w:r w:rsidRPr="005B4A4C">
        <w:rPr>
          <w:rFonts w:eastAsia="Times New Roman" w:cs="Times New Roman"/>
          <w:szCs w:val="24"/>
        </w:rPr>
        <w:t xml:space="preserve">, K., Ruff, M., Singer, H. P., et al. (2014). Identifying Small Molecules via High Resolution Mass Spectrometry: Communicating Confidence. </w:t>
      </w:r>
      <w:r w:rsidRPr="00700ED3">
        <w:rPr>
          <w:rFonts w:eastAsia="Times New Roman" w:cs="Times New Roman"/>
          <w:i/>
          <w:iCs/>
          <w:szCs w:val="24"/>
          <w:lang w:val="fr-FR"/>
        </w:rPr>
        <w:t xml:space="preserve">Environ. </w:t>
      </w:r>
      <w:proofErr w:type="spellStart"/>
      <w:r w:rsidRPr="00700ED3">
        <w:rPr>
          <w:rFonts w:eastAsia="Times New Roman" w:cs="Times New Roman"/>
          <w:i/>
          <w:iCs/>
          <w:szCs w:val="24"/>
          <w:lang w:val="fr-FR"/>
        </w:rPr>
        <w:t>Sci</w:t>
      </w:r>
      <w:proofErr w:type="spellEnd"/>
      <w:r w:rsidRPr="00700ED3">
        <w:rPr>
          <w:rFonts w:eastAsia="Times New Roman" w:cs="Times New Roman"/>
          <w:i/>
          <w:iCs/>
          <w:szCs w:val="24"/>
          <w:lang w:val="fr-FR"/>
        </w:rPr>
        <w:t xml:space="preserve">. </w:t>
      </w:r>
      <w:proofErr w:type="spellStart"/>
      <w:r w:rsidRPr="00700ED3">
        <w:rPr>
          <w:rFonts w:eastAsia="Times New Roman" w:cs="Times New Roman"/>
          <w:i/>
          <w:iCs/>
          <w:szCs w:val="24"/>
          <w:lang w:val="fr-FR"/>
        </w:rPr>
        <w:t>Technol</w:t>
      </w:r>
      <w:proofErr w:type="spellEnd"/>
      <w:r w:rsidRPr="00700ED3">
        <w:rPr>
          <w:rFonts w:eastAsia="Times New Roman" w:cs="Times New Roman"/>
          <w:i/>
          <w:iCs/>
          <w:szCs w:val="24"/>
          <w:lang w:val="fr-FR"/>
        </w:rPr>
        <w:t>.</w:t>
      </w:r>
      <w:r w:rsidRPr="00700ED3">
        <w:rPr>
          <w:rFonts w:eastAsia="Times New Roman" w:cs="Times New Roman"/>
          <w:szCs w:val="24"/>
          <w:lang w:val="fr-FR"/>
        </w:rPr>
        <w:t xml:space="preserve"> 48, 2097–2098. </w:t>
      </w:r>
      <w:proofErr w:type="spellStart"/>
      <w:proofErr w:type="gramStart"/>
      <w:r w:rsidRPr="00700ED3">
        <w:rPr>
          <w:rFonts w:eastAsia="Times New Roman" w:cs="Times New Roman"/>
          <w:szCs w:val="24"/>
          <w:lang w:val="fr-FR"/>
        </w:rPr>
        <w:t>doi</w:t>
      </w:r>
      <w:proofErr w:type="spellEnd"/>
      <w:r w:rsidRPr="00700ED3">
        <w:rPr>
          <w:rFonts w:eastAsia="Times New Roman" w:cs="Times New Roman"/>
          <w:szCs w:val="24"/>
          <w:lang w:val="fr-FR"/>
        </w:rPr>
        <w:t>:</w:t>
      </w:r>
      <w:proofErr w:type="gramEnd"/>
      <w:r w:rsidRPr="00700ED3">
        <w:rPr>
          <w:rFonts w:eastAsia="Times New Roman" w:cs="Times New Roman"/>
          <w:szCs w:val="24"/>
          <w:lang w:val="fr-FR"/>
        </w:rPr>
        <w:t xml:space="preserve"> 10.1021/es5002105</w:t>
      </w:r>
    </w:p>
    <w:p w14:paraId="5830672C" w14:textId="77777777" w:rsidR="00700ED3" w:rsidRPr="005B4A4C" w:rsidRDefault="00700ED3" w:rsidP="0041157C">
      <w:pPr>
        <w:spacing w:before="0" w:afterLines="60" w:after="144"/>
        <w:ind w:hanging="240"/>
        <w:rPr>
          <w:rFonts w:eastAsia="Times New Roman" w:cs="Times New Roman"/>
          <w:szCs w:val="24"/>
        </w:rPr>
      </w:pPr>
      <w:proofErr w:type="spellStart"/>
      <w:r w:rsidRPr="00700ED3">
        <w:rPr>
          <w:rFonts w:eastAsia="Times New Roman" w:cs="Times New Roman"/>
          <w:szCs w:val="24"/>
          <w:lang w:val="fr-FR"/>
        </w:rPr>
        <w:t>Seetaha</w:t>
      </w:r>
      <w:proofErr w:type="spellEnd"/>
      <w:r w:rsidRPr="00700ED3">
        <w:rPr>
          <w:rFonts w:eastAsia="Times New Roman" w:cs="Times New Roman"/>
          <w:szCs w:val="24"/>
          <w:lang w:val="fr-FR"/>
        </w:rPr>
        <w:t xml:space="preserve">, S., </w:t>
      </w:r>
      <w:proofErr w:type="spellStart"/>
      <w:r w:rsidRPr="00700ED3">
        <w:rPr>
          <w:rFonts w:eastAsia="Times New Roman" w:cs="Times New Roman"/>
          <w:szCs w:val="24"/>
          <w:lang w:val="fr-FR"/>
        </w:rPr>
        <w:t>Khamplong</w:t>
      </w:r>
      <w:proofErr w:type="spellEnd"/>
      <w:r w:rsidRPr="00700ED3">
        <w:rPr>
          <w:rFonts w:eastAsia="Times New Roman" w:cs="Times New Roman"/>
          <w:szCs w:val="24"/>
          <w:lang w:val="fr-FR"/>
        </w:rPr>
        <w:t xml:space="preserve">, P., </w:t>
      </w:r>
      <w:proofErr w:type="spellStart"/>
      <w:r w:rsidRPr="00700ED3">
        <w:rPr>
          <w:rFonts w:eastAsia="Times New Roman" w:cs="Times New Roman"/>
          <w:szCs w:val="24"/>
          <w:lang w:val="fr-FR"/>
        </w:rPr>
        <w:t>Wanaragthai</w:t>
      </w:r>
      <w:proofErr w:type="spellEnd"/>
      <w:r w:rsidRPr="00700ED3">
        <w:rPr>
          <w:rFonts w:eastAsia="Times New Roman" w:cs="Times New Roman"/>
          <w:szCs w:val="24"/>
          <w:lang w:val="fr-FR"/>
        </w:rPr>
        <w:t xml:space="preserve">, P., </w:t>
      </w:r>
      <w:proofErr w:type="spellStart"/>
      <w:r w:rsidRPr="00700ED3">
        <w:rPr>
          <w:rFonts w:eastAsia="Times New Roman" w:cs="Times New Roman"/>
          <w:szCs w:val="24"/>
          <w:lang w:val="fr-FR"/>
        </w:rPr>
        <w:t>Aiebchun</w:t>
      </w:r>
      <w:proofErr w:type="spellEnd"/>
      <w:r w:rsidRPr="00700ED3">
        <w:rPr>
          <w:rFonts w:eastAsia="Times New Roman" w:cs="Times New Roman"/>
          <w:szCs w:val="24"/>
          <w:lang w:val="fr-FR"/>
        </w:rPr>
        <w:t xml:space="preserve">, T., </w:t>
      </w:r>
      <w:proofErr w:type="spellStart"/>
      <w:r w:rsidRPr="00700ED3">
        <w:rPr>
          <w:rFonts w:eastAsia="Times New Roman" w:cs="Times New Roman"/>
          <w:szCs w:val="24"/>
          <w:lang w:val="fr-FR"/>
        </w:rPr>
        <w:t>Ratanabunyong</w:t>
      </w:r>
      <w:proofErr w:type="spellEnd"/>
      <w:r w:rsidRPr="00700ED3">
        <w:rPr>
          <w:rFonts w:eastAsia="Times New Roman" w:cs="Times New Roman"/>
          <w:szCs w:val="24"/>
          <w:lang w:val="fr-FR"/>
        </w:rPr>
        <w:t xml:space="preserve">, S., </w:t>
      </w:r>
      <w:proofErr w:type="spellStart"/>
      <w:r w:rsidRPr="00700ED3">
        <w:rPr>
          <w:rFonts w:eastAsia="Times New Roman" w:cs="Times New Roman"/>
          <w:szCs w:val="24"/>
          <w:lang w:val="fr-FR"/>
        </w:rPr>
        <w:t>Krobthong</w:t>
      </w:r>
      <w:proofErr w:type="spellEnd"/>
      <w:r w:rsidRPr="00700ED3">
        <w:rPr>
          <w:rFonts w:eastAsia="Times New Roman" w:cs="Times New Roman"/>
          <w:szCs w:val="24"/>
          <w:lang w:val="fr-FR"/>
        </w:rPr>
        <w:t xml:space="preserve">, S., et al. </w:t>
      </w:r>
      <w:r w:rsidRPr="005B4A4C">
        <w:rPr>
          <w:rFonts w:eastAsia="Times New Roman" w:cs="Times New Roman"/>
          <w:szCs w:val="24"/>
        </w:rPr>
        <w:t xml:space="preserve">(2022). KERRA, Mixed Medicinal Plant Extracts, Inhibits SARS-CoV-2 Targets Enzymes and Feline Coronavirus. </w:t>
      </w:r>
      <w:r w:rsidRPr="005B4A4C">
        <w:rPr>
          <w:rFonts w:eastAsia="Times New Roman" w:cs="Times New Roman"/>
          <w:i/>
          <w:iCs/>
          <w:szCs w:val="24"/>
        </w:rPr>
        <w:t>COVID</w:t>
      </w:r>
      <w:r w:rsidRPr="005B4A4C">
        <w:rPr>
          <w:rFonts w:eastAsia="Times New Roman" w:cs="Times New Roman"/>
          <w:szCs w:val="24"/>
        </w:rPr>
        <w:t xml:space="preserve"> 2, 621–632. </w:t>
      </w:r>
      <w:proofErr w:type="spellStart"/>
      <w:r w:rsidRPr="005B4A4C">
        <w:rPr>
          <w:rFonts w:eastAsia="Times New Roman" w:cs="Times New Roman"/>
          <w:szCs w:val="24"/>
        </w:rPr>
        <w:t>doi</w:t>
      </w:r>
      <w:proofErr w:type="spellEnd"/>
      <w:r w:rsidRPr="005B4A4C">
        <w:rPr>
          <w:rFonts w:eastAsia="Times New Roman" w:cs="Times New Roman"/>
          <w:szCs w:val="24"/>
        </w:rPr>
        <w:t>: 10.3390/covid2050046</w:t>
      </w:r>
    </w:p>
    <w:p w14:paraId="53F2DEC5" w14:textId="77777777" w:rsidR="00700ED3" w:rsidRPr="005B4A4C" w:rsidRDefault="00700ED3" w:rsidP="0041157C">
      <w:pPr>
        <w:spacing w:before="0" w:afterLines="60" w:after="144"/>
        <w:ind w:hanging="240"/>
        <w:rPr>
          <w:rFonts w:eastAsia="Times New Roman" w:cs="Times New Roman"/>
          <w:szCs w:val="24"/>
        </w:rPr>
      </w:pPr>
      <w:proofErr w:type="spellStart"/>
      <w:r w:rsidRPr="005B4A4C">
        <w:rPr>
          <w:rFonts w:eastAsia="Times New Roman" w:cs="Times New Roman"/>
          <w:szCs w:val="24"/>
        </w:rPr>
        <w:t>Truzzi</w:t>
      </w:r>
      <w:proofErr w:type="spellEnd"/>
      <w:r w:rsidRPr="005B4A4C">
        <w:rPr>
          <w:rFonts w:eastAsia="Times New Roman" w:cs="Times New Roman"/>
          <w:szCs w:val="24"/>
        </w:rPr>
        <w:t xml:space="preserve">, E., </w:t>
      </w:r>
      <w:proofErr w:type="spellStart"/>
      <w:r w:rsidRPr="005B4A4C">
        <w:rPr>
          <w:rFonts w:eastAsia="Times New Roman" w:cs="Times New Roman"/>
          <w:szCs w:val="24"/>
        </w:rPr>
        <w:t>Marchetti</w:t>
      </w:r>
      <w:proofErr w:type="spellEnd"/>
      <w:r w:rsidRPr="005B4A4C">
        <w:rPr>
          <w:rFonts w:eastAsia="Times New Roman" w:cs="Times New Roman"/>
          <w:szCs w:val="24"/>
        </w:rPr>
        <w:t xml:space="preserve">, L., </w:t>
      </w:r>
      <w:proofErr w:type="spellStart"/>
      <w:r w:rsidRPr="005B4A4C">
        <w:rPr>
          <w:rFonts w:eastAsia="Times New Roman" w:cs="Times New Roman"/>
          <w:szCs w:val="24"/>
        </w:rPr>
        <w:t>Gibertini</w:t>
      </w:r>
      <w:proofErr w:type="spellEnd"/>
      <w:r w:rsidRPr="005B4A4C">
        <w:rPr>
          <w:rFonts w:eastAsia="Times New Roman" w:cs="Times New Roman"/>
          <w:szCs w:val="24"/>
        </w:rPr>
        <w:t xml:space="preserve">, G., </w:t>
      </w:r>
      <w:proofErr w:type="spellStart"/>
      <w:r w:rsidRPr="005B4A4C">
        <w:rPr>
          <w:rFonts w:eastAsia="Times New Roman" w:cs="Times New Roman"/>
          <w:szCs w:val="24"/>
        </w:rPr>
        <w:t>Benvenuti</w:t>
      </w:r>
      <w:proofErr w:type="spellEnd"/>
      <w:r w:rsidRPr="005B4A4C">
        <w:rPr>
          <w:rFonts w:eastAsia="Times New Roman" w:cs="Times New Roman"/>
          <w:szCs w:val="24"/>
        </w:rPr>
        <w:t xml:space="preserve">, S., </w:t>
      </w:r>
      <w:proofErr w:type="spellStart"/>
      <w:r w:rsidRPr="005B4A4C">
        <w:rPr>
          <w:rFonts w:eastAsia="Times New Roman" w:cs="Times New Roman"/>
          <w:szCs w:val="24"/>
        </w:rPr>
        <w:t>Cappellozza</w:t>
      </w:r>
      <w:proofErr w:type="spellEnd"/>
      <w:r w:rsidRPr="005B4A4C">
        <w:rPr>
          <w:rFonts w:eastAsia="Times New Roman" w:cs="Times New Roman"/>
          <w:szCs w:val="24"/>
        </w:rPr>
        <w:t xml:space="preserve">, S., </w:t>
      </w:r>
      <w:proofErr w:type="spellStart"/>
      <w:r w:rsidRPr="005B4A4C">
        <w:rPr>
          <w:rFonts w:eastAsia="Times New Roman" w:cs="Times New Roman"/>
          <w:szCs w:val="24"/>
        </w:rPr>
        <w:t>Giovannini</w:t>
      </w:r>
      <w:proofErr w:type="spellEnd"/>
      <w:r w:rsidRPr="005B4A4C">
        <w:rPr>
          <w:rFonts w:eastAsia="Times New Roman" w:cs="Times New Roman"/>
          <w:szCs w:val="24"/>
        </w:rPr>
        <w:t xml:space="preserve">, D., et al. (2024). Phytochemical and functional characterization of cultivated varieties of </w:t>
      </w:r>
      <w:proofErr w:type="spellStart"/>
      <w:r w:rsidRPr="005B4A4C">
        <w:rPr>
          <w:rFonts w:eastAsia="Times New Roman" w:cs="Times New Roman"/>
          <w:szCs w:val="24"/>
        </w:rPr>
        <w:t>Morus</w:t>
      </w:r>
      <w:proofErr w:type="spellEnd"/>
      <w:r w:rsidRPr="005B4A4C">
        <w:rPr>
          <w:rFonts w:eastAsia="Times New Roman" w:cs="Times New Roman"/>
          <w:szCs w:val="24"/>
        </w:rPr>
        <w:t xml:space="preserve"> alba L. fruits grown in Italy. </w:t>
      </w:r>
      <w:r w:rsidRPr="005B4A4C">
        <w:rPr>
          <w:rFonts w:eastAsia="Times New Roman" w:cs="Times New Roman"/>
          <w:i/>
          <w:iCs/>
          <w:szCs w:val="24"/>
        </w:rPr>
        <w:t xml:space="preserve">Food </w:t>
      </w:r>
      <w:proofErr w:type="spellStart"/>
      <w:r w:rsidRPr="005B4A4C">
        <w:rPr>
          <w:rFonts w:eastAsia="Times New Roman" w:cs="Times New Roman"/>
          <w:i/>
          <w:iCs/>
          <w:szCs w:val="24"/>
        </w:rPr>
        <w:t>Chem</w:t>
      </w:r>
      <w:proofErr w:type="spellEnd"/>
      <w:r w:rsidRPr="005B4A4C">
        <w:rPr>
          <w:rFonts w:eastAsia="Times New Roman" w:cs="Times New Roman"/>
          <w:szCs w:val="24"/>
        </w:rPr>
        <w:t xml:space="preserve"> 431, 137113. </w:t>
      </w:r>
      <w:proofErr w:type="spellStart"/>
      <w:r w:rsidRPr="005B4A4C">
        <w:rPr>
          <w:rFonts w:eastAsia="Times New Roman" w:cs="Times New Roman"/>
          <w:szCs w:val="24"/>
        </w:rPr>
        <w:t>doi</w:t>
      </w:r>
      <w:proofErr w:type="spellEnd"/>
      <w:r w:rsidRPr="005B4A4C">
        <w:rPr>
          <w:rFonts w:eastAsia="Times New Roman" w:cs="Times New Roman"/>
          <w:szCs w:val="24"/>
        </w:rPr>
        <w:t>: 10.1016/j.foodchem.2023.137113</w:t>
      </w:r>
    </w:p>
    <w:p w14:paraId="275918F7" w14:textId="77777777" w:rsidR="00700ED3" w:rsidRPr="005B4A4C" w:rsidRDefault="00700ED3" w:rsidP="0041157C">
      <w:pPr>
        <w:spacing w:before="0" w:afterLines="60" w:after="144"/>
        <w:ind w:hanging="240"/>
        <w:rPr>
          <w:rFonts w:eastAsia="Times New Roman" w:cs="Times New Roman"/>
          <w:szCs w:val="24"/>
        </w:rPr>
      </w:pPr>
      <w:proofErr w:type="spellStart"/>
      <w:r w:rsidRPr="005B4A4C">
        <w:rPr>
          <w:rFonts w:eastAsia="Times New Roman" w:cs="Times New Roman"/>
          <w:szCs w:val="24"/>
        </w:rPr>
        <w:t>Valhondo</w:t>
      </w:r>
      <w:proofErr w:type="spellEnd"/>
      <w:r w:rsidRPr="005B4A4C">
        <w:rPr>
          <w:rFonts w:eastAsia="Times New Roman" w:cs="Times New Roman"/>
          <w:szCs w:val="24"/>
        </w:rPr>
        <w:t xml:space="preserve">, C., </w:t>
      </w:r>
      <w:proofErr w:type="spellStart"/>
      <w:r w:rsidRPr="005B4A4C">
        <w:rPr>
          <w:rFonts w:eastAsia="Times New Roman" w:cs="Times New Roman"/>
          <w:szCs w:val="24"/>
        </w:rPr>
        <w:t>Duporté</w:t>
      </w:r>
      <w:proofErr w:type="spellEnd"/>
      <w:r w:rsidRPr="005B4A4C">
        <w:rPr>
          <w:rFonts w:eastAsia="Times New Roman" w:cs="Times New Roman"/>
          <w:szCs w:val="24"/>
        </w:rPr>
        <w:t xml:space="preserve">, G., Cabaret, G., </w:t>
      </w:r>
      <w:proofErr w:type="spellStart"/>
      <w:r w:rsidRPr="005B4A4C">
        <w:rPr>
          <w:rFonts w:eastAsia="Times New Roman" w:cs="Times New Roman"/>
          <w:szCs w:val="24"/>
        </w:rPr>
        <w:t>Rosain</w:t>
      </w:r>
      <w:proofErr w:type="spellEnd"/>
      <w:r w:rsidRPr="005B4A4C">
        <w:rPr>
          <w:rFonts w:eastAsia="Times New Roman" w:cs="Times New Roman"/>
          <w:szCs w:val="24"/>
        </w:rPr>
        <w:t xml:space="preserve">, D., Gomez, E., and </w:t>
      </w:r>
      <w:proofErr w:type="spellStart"/>
      <w:r w:rsidRPr="005B4A4C">
        <w:rPr>
          <w:rFonts w:eastAsia="Times New Roman" w:cs="Times New Roman"/>
          <w:szCs w:val="24"/>
        </w:rPr>
        <w:t>Luquot</w:t>
      </w:r>
      <w:proofErr w:type="spellEnd"/>
      <w:r w:rsidRPr="005B4A4C">
        <w:rPr>
          <w:rFonts w:eastAsia="Times New Roman" w:cs="Times New Roman"/>
          <w:szCs w:val="24"/>
        </w:rPr>
        <w:t xml:space="preserve">, L. (2023). Assessing the Feasibility of Sustainable Materials to Boost the Sorption of Pharmaceutical Active Compounds When Included in Reactive Barriers in Soil Aquifer Treatment for Water Reuse. </w:t>
      </w:r>
      <w:r w:rsidRPr="005B4A4C">
        <w:rPr>
          <w:rFonts w:eastAsia="Times New Roman" w:cs="Times New Roman"/>
          <w:i/>
          <w:iCs/>
          <w:szCs w:val="24"/>
        </w:rPr>
        <w:t>Water</w:t>
      </w:r>
      <w:r w:rsidRPr="005B4A4C">
        <w:rPr>
          <w:rFonts w:eastAsia="Times New Roman" w:cs="Times New Roman"/>
          <w:szCs w:val="24"/>
        </w:rPr>
        <w:t xml:space="preserve"> 15, 1393. </w:t>
      </w:r>
      <w:proofErr w:type="spellStart"/>
      <w:r w:rsidRPr="005B4A4C">
        <w:rPr>
          <w:rFonts w:eastAsia="Times New Roman" w:cs="Times New Roman"/>
          <w:szCs w:val="24"/>
        </w:rPr>
        <w:t>doi</w:t>
      </w:r>
      <w:proofErr w:type="spellEnd"/>
      <w:r w:rsidRPr="005B4A4C">
        <w:rPr>
          <w:rFonts w:eastAsia="Times New Roman" w:cs="Times New Roman"/>
          <w:szCs w:val="24"/>
        </w:rPr>
        <w:t>: 10.3390/w15071393</w:t>
      </w:r>
    </w:p>
    <w:p w14:paraId="201F76B4" w14:textId="77777777" w:rsidR="00700ED3" w:rsidRPr="005B4A4C" w:rsidRDefault="00700ED3" w:rsidP="0041157C">
      <w:pPr>
        <w:spacing w:before="0" w:afterLines="60" w:after="144"/>
        <w:ind w:hanging="240"/>
        <w:rPr>
          <w:rFonts w:eastAsia="Times New Roman" w:cs="Times New Roman"/>
          <w:szCs w:val="24"/>
        </w:rPr>
      </w:pPr>
      <w:r w:rsidRPr="005B4A4C">
        <w:rPr>
          <w:rFonts w:eastAsia="Times New Roman" w:cs="Times New Roman"/>
          <w:szCs w:val="24"/>
        </w:rPr>
        <w:t xml:space="preserve">Wu, C., Ichinose, K., Choi, Y. H., and van </w:t>
      </w:r>
      <w:proofErr w:type="spellStart"/>
      <w:r w:rsidRPr="005B4A4C">
        <w:rPr>
          <w:rFonts w:eastAsia="Times New Roman" w:cs="Times New Roman"/>
          <w:szCs w:val="24"/>
        </w:rPr>
        <w:t>Wezel</w:t>
      </w:r>
      <w:proofErr w:type="spellEnd"/>
      <w:r w:rsidRPr="005B4A4C">
        <w:rPr>
          <w:rFonts w:eastAsia="Times New Roman" w:cs="Times New Roman"/>
          <w:szCs w:val="24"/>
        </w:rPr>
        <w:t xml:space="preserve">, G. P. (2017). Aromatic Polyketide GTRI-02 is a Previously Unidentified Product of the act Gene Cluster in Streptomyces </w:t>
      </w:r>
      <w:proofErr w:type="spellStart"/>
      <w:r w:rsidRPr="005B4A4C">
        <w:rPr>
          <w:rFonts w:eastAsia="Times New Roman" w:cs="Times New Roman"/>
          <w:szCs w:val="24"/>
        </w:rPr>
        <w:t>coelicolor</w:t>
      </w:r>
      <w:proofErr w:type="spellEnd"/>
      <w:r w:rsidRPr="005B4A4C">
        <w:rPr>
          <w:rFonts w:eastAsia="Times New Roman" w:cs="Times New Roman"/>
          <w:szCs w:val="24"/>
        </w:rPr>
        <w:t xml:space="preserve"> A3(2). </w:t>
      </w:r>
      <w:proofErr w:type="spellStart"/>
      <w:r w:rsidRPr="005B4A4C">
        <w:rPr>
          <w:rFonts w:eastAsia="Times New Roman" w:cs="Times New Roman"/>
          <w:i/>
          <w:iCs/>
          <w:szCs w:val="24"/>
        </w:rPr>
        <w:t>ChemBioChem</w:t>
      </w:r>
      <w:proofErr w:type="spellEnd"/>
      <w:r w:rsidRPr="005B4A4C">
        <w:rPr>
          <w:rFonts w:eastAsia="Times New Roman" w:cs="Times New Roman"/>
          <w:szCs w:val="24"/>
        </w:rPr>
        <w:t xml:space="preserve"> 18, 1428–1434. </w:t>
      </w:r>
      <w:proofErr w:type="spellStart"/>
      <w:r w:rsidRPr="005B4A4C">
        <w:rPr>
          <w:rFonts w:eastAsia="Times New Roman" w:cs="Times New Roman"/>
          <w:szCs w:val="24"/>
        </w:rPr>
        <w:t>doi</w:t>
      </w:r>
      <w:proofErr w:type="spellEnd"/>
      <w:r w:rsidRPr="005B4A4C">
        <w:rPr>
          <w:rFonts w:eastAsia="Times New Roman" w:cs="Times New Roman"/>
          <w:szCs w:val="24"/>
        </w:rPr>
        <w:t>: 10.1002/cbic.201700107</w:t>
      </w:r>
    </w:p>
    <w:p w14:paraId="721988FE" w14:textId="77777777" w:rsidR="00700ED3" w:rsidRPr="005B4A4C" w:rsidRDefault="00700ED3" w:rsidP="0041157C">
      <w:pPr>
        <w:spacing w:before="0" w:afterLines="60" w:after="144"/>
        <w:ind w:hanging="240"/>
        <w:rPr>
          <w:rFonts w:eastAsia="Times New Roman" w:cs="Times New Roman"/>
          <w:szCs w:val="24"/>
        </w:rPr>
      </w:pPr>
      <w:r w:rsidRPr="005B4A4C">
        <w:rPr>
          <w:rFonts w:eastAsia="Times New Roman" w:cs="Times New Roman"/>
          <w:szCs w:val="24"/>
        </w:rPr>
        <w:t xml:space="preserve">Wu, T., Salim, A. A., Bernhardt, P. V., and Capon, R. J. (2022). Molecular Networking and Cultivation Profiling Reveals Diverse Natural Product Classes from an Australian Soil-Derived Fungus Aspergillus sp. CMB-MRF324. </w:t>
      </w:r>
      <w:r w:rsidRPr="005B4A4C">
        <w:rPr>
          <w:rFonts w:eastAsia="Times New Roman" w:cs="Times New Roman"/>
          <w:i/>
          <w:iCs/>
          <w:szCs w:val="24"/>
        </w:rPr>
        <w:t>Molecules</w:t>
      </w:r>
      <w:r w:rsidRPr="005B4A4C">
        <w:rPr>
          <w:rFonts w:eastAsia="Times New Roman" w:cs="Times New Roman"/>
          <w:szCs w:val="24"/>
        </w:rPr>
        <w:t xml:space="preserve"> 27, 9066. </w:t>
      </w:r>
      <w:proofErr w:type="spellStart"/>
      <w:r w:rsidRPr="005B4A4C">
        <w:rPr>
          <w:rFonts w:eastAsia="Times New Roman" w:cs="Times New Roman"/>
          <w:szCs w:val="24"/>
        </w:rPr>
        <w:t>doi</w:t>
      </w:r>
      <w:proofErr w:type="spellEnd"/>
      <w:r w:rsidRPr="005B4A4C">
        <w:rPr>
          <w:rFonts w:eastAsia="Times New Roman" w:cs="Times New Roman"/>
          <w:szCs w:val="24"/>
        </w:rPr>
        <w:t>: 10.3390/molecules27249066</w:t>
      </w:r>
    </w:p>
    <w:p w14:paraId="58A95B8D" w14:textId="77777777" w:rsidR="00700ED3" w:rsidRPr="00B52DDD" w:rsidRDefault="00700ED3" w:rsidP="0041157C">
      <w:pPr>
        <w:spacing w:before="0" w:afterLines="60" w:after="144"/>
        <w:rPr>
          <w:rFonts w:cs="Times New Roman"/>
        </w:rPr>
      </w:pPr>
    </w:p>
    <w:p w14:paraId="05941D4A" w14:textId="77777777" w:rsidR="00DE23E8" w:rsidRPr="001549D3" w:rsidRDefault="00DE23E8" w:rsidP="0041157C">
      <w:pPr>
        <w:spacing w:before="240" w:afterLines="60" w:after="144"/>
      </w:pPr>
    </w:p>
    <w:sectPr w:rsidR="00DE23E8" w:rsidRPr="001549D3" w:rsidSect="0093429D">
      <w:headerReference w:type="even" r:id="rId21"/>
      <w:footerReference w:type="even" r:id="rId22"/>
      <w:footerReference w:type="default" r:id="rId23"/>
      <w:headerReference w:type="first" r:id="rId2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431D6F" w14:textId="77777777" w:rsidR="001C003C" w:rsidRDefault="001C003C" w:rsidP="00117666">
      <w:pPr>
        <w:spacing w:after="0"/>
      </w:pPr>
      <w:r>
        <w:separator/>
      </w:r>
    </w:p>
  </w:endnote>
  <w:endnote w:type="continuationSeparator" w:id="0">
    <w:p w14:paraId="7B4FD2DB" w14:textId="77777777" w:rsidR="001C003C" w:rsidRDefault="001C003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B28" w14:textId="77777777" w:rsidR="0041157C" w:rsidRPr="00577C4C" w:rsidRDefault="0041157C">
    <w:pPr>
      <w:rPr>
        <w:color w:val="C00000"/>
        <w:szCs w:val="24"/>
      </w:rPr>
    </w:pPr>
    <w:r>
      <w:rPr>
        <w:noProof/>
        <w:lang w:val="fr-FR" w:eastAsia="fr-FR"/>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2DD4B630" w:rsidR="0041157C" w:rsidRPr="00577C4C" w:rsidRDefault="0041157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8307C">
                            <w:rPr>
                              <w:noProof/>
                              <w:color w:val="000000" w:themeColor="text1"/>
                              <w:szCs w:val="40"/>
                            </w:rPr>
                            <w:t>18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2DD4B630" w:rsidR="0041157C" w:rsidRPr="00577C4C" w:rsidRDefault="0041157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8307C">
                      <w:rPr>
                        <w:noProof/>
                        <w:color w:val="000000" w:themeColor="text1"/>
                        <w:szCs w:val="40"/>
                      </w:rPr>
                      <w:t>18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2FF27" w14:textId="77777777" w:rsidR="0041157C" w:rsidRPr="00577C4C" w:rsidRDefault="0041157C">
    <w:pPr>
      <w:rPr>
        <w:b/>
        <w:sz w:val="20"/>
        <w:szCs w:val="24"/>
      </w:rPr>
    </w:pPr>
    <w:r>
      <w:rPr>
        <w:noProof/>
        <w:lang w:val="fr-FR" w:eastAsia="fr-FR"/>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1CA2E15E" w:rsidR="0041157C" w:rsidRPr="00577C4C" w:rsidRDefault="0041157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8307C">
                            <w:rPr>
                              <w:noProof/>
                              <w:color w:val="000000" w:themeColor="text1"/>
                              <w:szCs w:val="40"/>
                            </w:rPr>
                            <w:t>17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1CA2E15E" w:rsidR="0041157C" w:rsidRPr="00577C4C" w:rsidRDefault="0041157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8307C">
                      <w:rPr>
                        <w:noProof/>
                        <w:color w:val="000000" w:themeColor="text1"/>
                        <w:szCs w:val="40"/>
                      </w:rPr>
                      <w:t>17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2E1991" w14:textId="77777777" w:rsidR="001C003C" w:rsidRDefault="001C003C" w:rsidP="00117666">
      <w:pPr>
        <w:spacing w:after="0"/>
      </w:pPr>
      <w:r>
        <w:separator/>
      </w:r>
    </w:p>
  </w:footnote>
  <w:footnote w:type="continuationSeparator" w:id="0">
    <w:p w14:paraId="180D4702" w14:textId="77777777" w:rsidR="001C003C" w:rsidRDefault="001C003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801E3" w14:textId="3E5988B5" w:rsidR="0041157C" w:rsidRDefault="0041157C">
    <w:pPr>
      <w:pStyle w:val="En-tte"/>
    </w:pPr>
    <w:r w:rsidRPr="005A1D84">
      <w:rPr>
        <w:b w:val="0"/>
        <w:noProof/>
        <w:color w:val="A6A6A6" w:themeColor="background1" w:themeShade="A6"/>
        <w:lang w:val="fr-FR" w:eastAsia="fr-FR"/>
      </w:rPr>
      <w:drawing>
        <wp:inline distT="0" distB="0" distL="0" distR="0" wp14:anchorId="069AE5AE" wp14:editId="7F69E699">
          <wp:extent cx="1382534" cy="497091"/>
          <wp:effectExtent l="0" t="0" r="0" b="0"/>
          <wp:docPr id="9"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p w14:paraId="1E05BCBA" w14:textId="77777777" w:rsidR="0041157C" w:rsidRDefault="0041157C">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1EDBA" w14:textId="77777777" w:rsidR="0041157C" w:rsidRPr="009151AA" w:rsidRDefault="0041157C">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11A5B" w14:textId="77777777" w:rsidR="0041157C" w:rsidRDefault="0041157C" w:rsidP="0093429D">
    <w:r w:rsidRPr="005A1D84">
      <w:rPr>
        <w:b/>
        <w:noProof/>
        <w:color w:val="A6A6A6" w:themeColor="background1" w:themeShade="A6"/>
        <w:lang w:val="fr-FR" w:eastAsia="fr-FR"/>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F31A1D"/>
    <w:multiLevelType w:val="hybridMultilevel"/>
    <w:tmpl w:val="02562056"/>
    <w:lvl w:ilvl="0" w:tplc="DFECE83C">
      <w:numFmt w:val="bullet"/>
      <w:lvlText w:val="-"/>
      <w:lvlJc w:val="left"/>
      <w:pPr>
        <w:ind w:left="346" w:hanging="178"/>
      </w:pPr>
      <w:rPr>
        <w:rFonts w:ascii="Arial MT" w:eastAsia="Arial MT" w:hAnsi="Arial MT" w:cs="Arial MT" w:hint="default"/>
        <w:w w:val="99"/>
        <w:sz w:val="18"/>
        <w:szCs w:val="18"/>
        <w:lang w:val="en-US" w:eastAsia="en-US" w:bidi="ar-SA"/>
      </w:rPr>
    </w:lvl>
    <w:lvl w:ilvl="1" w:tplc="EDF429C2">
      <w:numFmt w:val="bullet"/>
      <w:lvlText w:val="•"/>
      <w:lvlJc w:val="left"/>
      <w:pPr>
        <w:ind w:left="1074" w:hanging="178"/>
      </w:pPr>
      <w:rPr>
        <w:rFonts w:hint="default"/>
        <w:lang w:val="en-US" w:eastAsia="en-US" w:bidi="ar-SA"/>
      </w:rPr>
    </w:lvl>
    <w:lvl w:ilvl="2" w:tplc="720A7F1E">
      <w:numFmt w:val="bullet"/>
      <w:lvlText w:val="•"/>
      <w:lvlJc w:val="left"/>
      <w:pPr>
        <w:ind w:left="1808" w:hanging="178"/>
      </w:pPr>
      <w:rPr>
        <w:rFonts w:hint="default"/>
        <w:lang w:val="en-US" w:eastAsia="en-US" w:bidi="ar-SA"/>
      </w:rPr>
    </w:lvl>
    <w:lvl w:ilvl="3" w:tplc="3D462BC4">
      <w:numFmt w:val="bullet"/>
      <w:lvlText w:val="•"/>
      <w:lvlJc w:val="left"/>
      <w:pPr>
        <w:ind w:left="2542" w:hanging="178"/>
      </w:pPr>
      <w:rPr>
        <w:rFonts w:hint="default"/>
        <w:lang w:val="en-US" w:eastAsia="en-US" w:bidi="ar-SA"/>
      </w:rPr>
    </w:lvl>
    <w:lvl w:ilvl="4" w:tplc="47B8F456">
      <w:numFmt w:val="bullet"/>
      <w:lvlText w:val="•"/>
      <w:lvlJc w:val="left"/>
      <w:pPr>
        <w:ind w:left="3277" w:hanging="178"/>
      </w:pPr>
      <w:rPr>
        <w:rFonts w:hint="default"/>
        <w:lang w:val="en-US" w:eastAsia="en-US" w:bidi="ar-SA"/>
      </w:rPr>
    </w:lvl>
    <w:lvl w:ilvl="5" w:tplc="37CA9568">
      <w:numFmt w:val="bullet"/>
      <w:lvlText w:val="•"/>
      <w:lvlJc w:val="left"/>
      <w:pPr>
        <w:ind w:left="4011" w:hanging="178"/>
      </w:pPr>
      <w:rPr>
        <w:rFonts w:hint="default"/>
        <w:lang w:val="en-US" w:eastAsia="en-US" w:bidi="ar-SA"/>
      </w:rPr>
    </w:lvl>
    <w:lvl w:ilvl="6" w:tplc="57BC5AF6">
      <w:numFmt w:val="bullet"/>
      <w:lvlText w:val="•"/>
      <w:lvlJc w:val="left"/>
      <w:pPr>
        <w:ind w:left="4745" w:hanging="178"/>
      </w:pPr>
      <w:rPr>
        <w:rFonts w:hint="default"/>
        <w:lang w:val="en-US" w:eastAsia="en-US" w:bidi="ar-SA"/>
      </w:rPr>
    </w:lvl>
    <w:lvl w:ilvl="7" w:tplc="21284724">
      <w:numFmt w:val="bullet"/>
      <w:lvlText w:val="•"/>
      <w:lvlJc w:val="left"/>
      <w:pPr>
        <w:ind w:left="5480" w:hanging="178"/>
      </w:pPr>
      <w:rPr>
        <w:rFonts w:hint="default"/>
        <w:lang w:val="en-US" w:eastAsia="en-US" w:bidi="ar-SA"/>
      </w:rPr>
    </w:lvl>
    <w:lvl w:ilvl="8" w:tplc="9DA40864">
      <w:numFmt w:val="bullet"/>
      <w:lvlText w:val="•"/>
      <w:lvlJc w:val="left"/>
      <w:pPr>
        <w:ind w:left="6214" w:hanging="178"/>
      </w:pPr>
      <w:rPr>
        <w:rFonts w:hint="default"/>
        <w:lang w:val="en-US" w:eastAsia="en-US" w:bidi="ar-SA"/>
      </w:rPr>
    </w:lvl>
  </w:abstractNum>
  <w:abstractNum w:abstractNumId="2" w15:restartNumberingAfterBreak="0">
    <w:nsid w:val="0EAA5545"/>
    <w:multiLevelType w:val="hybridMultilevel"/>
    <w:tmpl w:val="242AD57A"/>
    <w:lvl w:ilvl="0" w:tplc="5A503054">
      <w:numFmt w:val="bullet"/>
      <w:lvlText w:val="-"/>
      <w:lvlJc w:val="left"/>
      <w:pPr>
        <w:ind w:left="278" w:hanging="228"/>
      </w:pPr>
      <w:rPr>
        <w:rFonts w:ascii="Arial MT" w:eastAsia="Arial MT" w:hAnsi="Arial MT" w:cs="Arial MT" w:hint="default"/>
        <w:w w:val="96"/>
        <w:sz w:val="18"/>
        <w:szCs w:val="18"/>
        <w:lang w:val="en-US" w:eastAsia="en-US" w:bidi="ar-SA"/>
      </w:rPr>
    </w:lvl>
    <w:lvl w:ilvl="1" w:tplc="642C7268">
      <w:numFmt w:val="bullet"/>
      <w:lvlText w:val="•"/>
      <w:lvlJc w:val="left"/>
      <w:pPr>
        <w:ind w:left="1045" w:hanging="228"/>
      </w:pPr>
      <w:rPr>
        <w:rFonts w:hint="default"/>
        <w:lang w:val="en-US" w:eastAsia="en-US" w:bidi="ar-SA"/>
      </w:rPr>
    </w:lvl>
    <w:lvl w:ilvl="2" w:tplc="9CCE1E20">
      <w:numFmt w:val="bullet"/>
      <w:lvlText w:val="•"/>
      <w:lvlJc w:val="left"/>
      <w:pPr>
        <w:ind w:left="1811" w:hanging="228"/>
      </w:pPr>
      <w:rPr>
        <w:rFonts w:hint="default"/>
        <w:lang w:val="en-US" w:eastAsia="en-US" w:bidi="ar-SA"/>
      </w:rPr>
    </w:lvl>
    <w:lvl w:ilvl="3" w:tplc="FB3A6CA0">
      <w:numFmt w:val="bullet"/>
      <w:lvlText w:val="•"/>
      <w:lvlJc w:val="left"/>
      <w:pPr>
        <w:ind w:left="2576" w:hanging="228"/>
      </w:pPr>
      <w:rPr>
        <w:rFonts w:hint="default"/>
        <w:lang w:val="en-US" w:eastAsia="en-US" w:bidi="ar-SA"/>
      </w:rPr>
    </w:lvl>
    <w:lvl w:ilvl="4" w:tplc="D2886D4C">
      <w:numFmt w:val="bullet"/>
      <w:lvlText w:val="•"/>
      <w:lvlJc w:val="left"/>
      <w:pPr>
        <w:ind w:left="3342" w:hanging="228"/>
      </w:pPr>
      <w:rPr>
        <w:rFonts w:hint="default"/>
        <w:lang w:val="en-US" w:eastAsia="en-US" w:bidi="ar-SA"/>
      </w:rPr>
    </w:lvl>
    <w:lvl w:ilvl="5" w:tplc="83FE112C">
      <w:numFmt w:val="bullet"/>
      <w:lvlText w:val="•"/>
      <w:lvlJc w:val="left"/>
      <w:pPr>
        <w:ind w:left="4107" w:hanging="228"/>
      </w:pPr>
      <w:rPr>
        <w:rFonts w:hint="default"/>
        <w:lang w:val="en-US" w:eastAsia="en-US" w:bidi="ar-SA"/>
      </w:rPr>
    </w:lvl>
    <w:lvl w:ilvl="6" w:tplc="1D06C214">
      <w:numFmt w:val="bullet"/>
      <w:lvlText w:val="•"/>
      <w:lvlJc w:val="left"/>
      <w:pPr>
        <w:ind w:left="4873" w:hanging="228"/>
      </w:pPr>
      <w:rPr>
        <w:rFonts w:hint="default"/>
        <w:lang w:val="en-US" w:eastAsia="en-US" w:bidi="ar-SA"/>
      </w:rPr>
    </w:lvl>
    <w:lvl w:ilvl="7" w:tplc="0E9A65EE">
      <w:numFmt w:val="bullet"/>
      <w:lvlText w:val="•"/>
      <w:lvlJc w:val="left"/>
      <w:pPr>
        <w:ind w:left="5638" w:hanging="228"/>
      </w:pPr>
      <w:rPr>
        <w:rFonts w:hint="default"/>
        <w:lang w:val="en-US" w:eastAsia="en-US" w:bidi="ar-SA"/>
      </w:rPr>
    </w:lvl>
    <w:lvl w:ilvl="8" w:tplc="F8F09112">
      <w:numFmt w:val="bullet"/>
      <w:lvlText w:val="•"/>
      <w:lvlJc w:val="left"/>
      <w:pPr>
        <w:ind w:left="6404" w:hanging="228"/>
      </w:pPr>
      <w:rPr>
        <w:rFonts w:hint="default"/>
        <w:lang w:val="en-US" w:eastAsia="en-US" w:bidi="ar-SA"/>
      </w:r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7506FA"/>
    <w:multiLevelType w:val="hybridMultilevel"/>
    <w:tmpl w:val="AC2473D4"/>
    <w:lvl w:ilvl="0" w:tplc="013253A6">
      <w:numFmt w:val="bullet"/>
      <w:lvlText w:val="-"/>
      <w:lvlJc w:val="left"/>
      <w:pPr>
        <w:ind w:left="420" w:hanging="226"/>
      </w:pPr>
      <w:rPr>
        <w:rFonts w:ascii="Arial MT" w:eastAsia="Arial MT" w:hAnsi="Arial MT" w:cs="Arial MT" w:hint="default"/>
        <w:w w:val="96"/>
        <w:sz w:val="18"/>
        <w:szCs w:val="18"/>
        <w:lang w:val="en-US" w:eastAsia="en-US" w:bidi="ar-SA"/>
      </w:rPr>
    </w:lvl>
    <w:lvl w:ilvl="1" w:tplc="A1C48AF8">
      <w:numFmt w:val="bullet"/>
      <w:lvlText w:val="•"/>
      <w:lvlJc w:val="left"/>
      <w:pPr>
        <w:ind w:left="1146" w:hanging="226"/>
      </w:pPr>
      <w:rPr>
        <w:rFonts w:hint="default"/>
        <w:lang w:val="en-US" w:eastAsia="en-US" w:bidi="ar-SA"/>
      </w:rPr>
    </w:lvl>
    <w:lvl w:ilvl="2" w:tplc="F0160E98">
      <w:numFmt w:val="bullet"/>
      <w:lvlText w:val="•"/>
      <w:lvlJc w:val="left"/>
      <w:pPr>
        <w:ind w:left="1872" w:hanging="226"/>
      </w:pPr>
      <w:rPr>
        <w:rFonts w:hint="default"/>
        <w:lang w:val="en-US" w:eastAsia="en-US" w:bidi="ar-SA"/>
      </w:rPr>
    </w:lvl>
    <w:lvl w:ilvl="3" w:tplc="3E0A7E4A">
      <w:numFmt w:val="bullet"/>
      <w:lvlText w:val="•"/>
      <w:lvlJc w:val="left"/>
      <w:pPr>
        <w:ind w:left="2598" w:hanging="226"/>
      </w:pPr>
      <w:rPr>
        <w:rFonts w:hint="default"/>
        <w:lang w:val="en-US" w:eastAsia="en-US" w:bidi="ar-SA"/>
      </w:rPr>
    </w:lvl>
    <w:lvl w:ilvl="4" w:tplc="55FAB27C">
      <w:numFmt w:val="bullet"/>
      <w:lvlText w:val="•"/>
      <w:lvlJc w:val="left"/>
      <w:pPr>
        <w:ind w:left="3325" w:hanging="226"/>
      </w:pPr>
      <w:rPr>
        <w:rFonts w:hint="default"/>
        <w:lang w:val="en-US" w:eastAsia="en-US" w:bidi="ar-SA"/>
      </w:rPr>
    </w:lvl>
    <w:lvl w:ilvl="5" w:tplc="F23A1F1E">
      <w:numFmt w:val="bullet"/>
      <w:lvlText w:val="•"/>
      <w:lvlJc w:val="left"/>
      <w:pPr>
        <w:ind w:left="4051" w:hanging="226"/>
      </w:pPr>
      <w:rPr>
        <w:rFonts w:hint="default"/>
        <w:lang w:val="en-US" w:eastAsia="en-US" w:bidi="ar-SA"/>
      </w:rPr>
    </w:lvl>
    <w:lvl w:ilvl="6" w:tplc="2BBC4040">
      <w:numFmt w:val="bullet"/>
      <w:lvlText w:val="•"/>
      <w:lvlJc w:val="left"/>
      <w:pPr>
        <w:ind w:left="4777" w:hanging="226"/>
      </w:pPr>
      <w:rPr>
        <w:rFonts w:hint="default"/>
        <w:lang w:val="en-US" w:eastAsia="en-US" w:bidi="ar-SA"/>
      </w:rPr>
    </w:lvl>
    <w:lvl w:ilvl="7" w:tplc="662E7DC0">
      <w:numFmt w:val="bullet"/>
      <w:lvlText w:val="•"/>
      <w:lvlJc w:val="left"/>
      <w:pPr>
        <w:ind w:left="5504" w:hanging="226"/>
      </w:pPr>
      <w:rPr>
        <w:rFonts w:hint="default"/>
        <w:lang w:val="en-US" w:eastAsia="en-US" w:bidi="ar-SA"/>
      </w:rPr>
    </w:lvl>
    <w:lvl w:ilvl="8" w:tplc="CF208746">
      <w:numFmt w:val="bullet"/>
      <w:lvlText w:val="•"/>
      <w:lvlJc w:val="left"/>
      <w:pPr>
        <w:ind w:left="6230" w:hanging="226"/>
      </w:pPr>
      <w:rPr>
        <w:rFonts w:hint="default"/>
        <w:lang w:val="en-US" w:eastAsia="en-US" w:bidi="ar-SA"/>
      </w:rPr>
    </w:lvl>
  </w:abstractNum>
  <w:abstractNum w:abstractNumId="5" w15:restartNumberingAfterBreak="0">
    <w:nsid w:val="163B175F"/>
    <w:multiLevelType w:val="hybridMultilevel"/>
    <w:tmpl w:val="B7687EC4"/>
    <w:lvl w:ilvl="0" w:tplc="ABB488C6">
      <w:numFmt w:val="bullet"/>
      <w:lvlText w:val="-"/>
      <w:lvlJc w:val="left"/>
      <w:pPr>
        <w:ind w:left="427" w:hanging="228"/>
      </w:pPr>
      <w:rPr>
        <w:rFonts w:ascii="Arial MT" w:eastAsia="Arial MT" w:hAnsi="Arial MT" w:cs="Arial MT" w:hint="default"/>
        <w:w w:val="96"/>
        <w:sz w:val="18"/>
        <w:szCs w:val="18"/>
        <w:lang w:val="en-US" w:eastAsia="en-US" w:bidi="ar-SA"/>
      </w:rPr>
    </w:lvl>
    <w:lvl w:ilvl="1" w:tplc="806AF5C4">
      <w:numFmt w:val="bullet"/>
      <w:lvlText w:val="•"/>
      <w:lvlJc w:val="left"/>
      <w:pPr>
        <w:ind w:left="1146" w:hanging="228"/>
      </w:pPr>
      <w:rPr>
        <w:rFonts w:hint="default"/>
        <w:lang w:val="en-US" w:eastAsia="en-US" w:bidi="ar-SA"/>
      </w:rPr>
    </w:lvl>
    <w:lvl w:ilvl="2" w:tplc="F55676EE">
      <w:numFmt w:val="bullet"/>
      <w:lvlText w:val="•"/>
      <w:lvlJc w:val="left"/>
      <w:pPr>
        <w:ind w:left="1872" w:hanging="228"/>
      </w:pPr>
      <w:rPr>
        <w:rFonts w:hint="default"/>
        <w:lang w:val="en-US" w:eastAsia="en-US" w:bidi="ar-SA"/>
      </w:rPr>
    </w:lvl>
    <w:lvl w:ilvl="3" w:tplc="F050E760">
      <w:numFmt w:val="bullet"/>
      <w:lvlText w:val="•"/>
      <w:lvlJc w:val="left"/>
      <w:pPr>
        <w:ind w:left="2598" w:hanging="228"/>
      </w:pPr>
      <w:rPr>
        <w:rFonts w:hint="default"/>
        <w:lang w:val="en-US" w:eastAsia="en-US" w:bidi="ar-SA"/>
      </w:rPr>
    </w:lvl>
    <w:lvl w:ilvl="4" w:tplc="D0BAF1DA">
      <w:numFmt w:val="bullet"/>
      <w:lvlText w:val="•"/>
      <w:lvlJc w:val="left"/>
      <w:pPr>
        <w:ind w:left="3325" w:hanging="228"/>
      </w:pPr>
      <w:rPr>
        <w:rFonts w:hint="default"/>
        <w:lang w:val="en-US" w:eastAsia="en-US" w:bidi="ar-SA"/>
      </w:rPr>
    </w:lvl>
    <w:lvl w:ilvl="5" w:tplc="F25AE694">
      <w:numFmt w:val="bullet"/>
      <w:lvlText w:val="•"/>
      <w:lvlJc w:val="left"/>
      <w:pPr>
        <w:ind w:left="4051" w:hanging="228"/>
      </w:pPr>
      <w:rPr>
        <w:rFonts w:hint="default"/>
        <w:lang w:val="en-US" w:eastAsia="en-US" w:bidi="ar-SA"/>
      </w:rPr>
    </w:lvl>
    <w:lvl w:ilvl="6" w:tplc="6B10A7F2">
      <w:numFmt w:val="bullet"/>
      <w:lvlText w:val="•"/>
      <w:lvlJc w:val="left"/>
      <w:pPr>
        <w:ind w:left="4777" w:hanging="228"/>
      </w:pPr>
      <w:rPr>
        <w:rFonts w:hint="default"/>
        <w:lang w:val="en-US" w:eastAsia="en-US" w:bidi="ar-SA"/>
      </w:rPr>
    </w:lvl>
    <w:lvl w:ilvl="7" w:tplc="5D62E500">
      <w:numFmt w:val="bullet"/>
      <w:lvlText w:val="•"/>
      <w:lvlJc w:val="left"/>
      <w:pPr>
        <w:ind w:left="5504" w:hanging="228"/>
      </w:pPr>
      <w:rPr>
        <w:rFonts w:hint="default"/>
        <w:lang w:val="en-US" w:eastAsia="en-US" w:bidi="ar-SA"/>
      </w:rPr>
    </w:lvl>
    <w:lvl w:ilvl="8" w:tplc="B0C2883C">
      <w:numFmt w:val="bullet"/>
      <w:lvlText w:val="•"/>
      <w:lvlJc w:val="left"/>
      <w:pPr>
        <w:ind w:left="6230" w:hanging="228"/>
      </w:pPr>
      <w:rPr>
        <w:rFonts w:hint="default"/>
        <w:lang w:val="en-US" w:eastAsia="en-US" w:bidi="ar-SA"/>
      </w:rPr>
    </w:lvl>
  </w:abstractNum>
  <w:abstractNum w:abstractNumId="6" w15:restartNumberingAfterBreak="0">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7" w15:restartNumberingAfterBreak="0">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5031C5C"/>
    <w:multiLevelType w:val="hybridMultilevel"/>
    <w:tmpl w:val="6C54499A"/>
    <w:lvl w:ilvl="0" w:tplc="F71A23DA">
      <w:numFmt w:val="bullet"/>
      <w:lvlText w:val="-"/>
      <w:lvlJc w:val="left"/>
      <w:pPr>
        <w:ind w:left="464" w:hanging="243"/>
      </w:pPr>
      <w:rPr>
        <w:rFonts w:ascii="Times New Roman" w:eastAsia="Times New Roman" w:hAnsi="Times New Roman" w:cs="Times New Roman" w:hint="default"/>
        <w:w w:val="96"/>
        <w:sz w:val="18"/>
        <w:szCs w:val="18"/>
        <w:lang w:val="en-US" w:eastAsia="en-US" w:bidi="ar-SA"/>
      </w:rPr>
    </w:lvl>
    <w:lvl w:ilvl="1" w:tplc="E0DA9822">
      <w:numFmt w:val="bullet"/>
      <w:lvlText w:val="•"/>
      <w:lvlJc w:val="left"/>
      <w:pPr>
        <w:ind w:left="1171" w:hanging="243"/>
      </w:pPr>
      <w:rPr>
        <w:rFonts w:hint="default"/>
        <w:lang w:val="en-US" w:eastAsia="en-US" w:bidi="ar-SA"/>
      </w:rPr>
    </w:lvl>
    <w:lvl w:ilvl="2" w:tplc="ED50BE34">
      <w:numFmt w:val="bullet"/>
      <w:lvlText w:val="•"/>
      <w:lvlJc w:val="left"/>
      <w:pPr>
        <w:ind w:left="1882" w:hanging="243"/>
      </w:pPr>
      <w:rPr>
        <w:rFonts w:hint="default"/>
        <w:lang w:val="en-US" w:eastAsia="en-US" w:bidi="ar-SA"/>
      </w:rPr>
    </w:lvl>
    <w:lvl w:ilvl="3" w:tplc="5ADAB986">
      <w:numFmt w:val="bullet"/>
      <w:lvlText w:val="•"/>
      <w:lvlJc w:val="left"/>
      <w:pPr>
        <w:ind w:left="2593" w:hanging="243"/>
      </w:pPr>
      <w:rPr>
        <w:rFonts w:hint="default"/>
        <w:lang w:val="en-US" w:eastAsia="en-US" w:bidi="ar-SA"/>
      </w:rPr>
    </w:lvl>
    <w:lvl w:ilvl="4" w:tplc="C64AA30E">
      <w:numFmt w:val="bullet"/>
      <w:lvlText w:val="•"/>
      <w:lvlJc w:val="left"/>
      <w:pPr>
        <w:ind w:left="3305" w:hanging="243"/>
      </w:pPr>
      <w:rPr>
        <w:rFonts w:hint="default"/>
        <w:lang w:val="en-US" w:eastAsia="en-US" w:bidi="ar-SA"/>
      </w:rPr>
    </w:lvl>
    <w:lvl w:ilvl="5" w:tplc="CC4C2330">
      <w:numFmt w:val="bullet"/>
      <w:lvlText w:val="•"/>
      <w:lvlJc w:val="left"/>
      <w:pPr>
        <w:ind w:left="4016" w:hanging="243"/>
      </w:pPr>
      <w:rPr>
        <w:rFonts w:hint="default"/>
        <w:lang w:val="en-US" w:eastAsia="en-US" w:bidi="ar-SA"/>
      </w:rPr>
    </w:lvl>
    <w:lvl w:ilvl="6" w:tplc="4A200142">
      <w:numFmt w:val="bullet"/>
      <w:lvlText w:val="•"/>
      <w:lvlJc w:val="left"/>
      <w:pPr>
        <w:ind w:left="4727" w:hanging="243"/>
      </w:pPr>
      <w:rPr>
        <w:rFonts w:hint="default"/>
        <w:lang w:val="en-US" w:eastAsia="en-US" w:bidi="ar-SA"/>
      </w:rPr>
    </w:lvl>
    <w:lvl w:ilvl="7" w:tplc="B9DCE736">
      <w:numFmt w:val="bullet"/>
      <w:lvlText w:val="•"/>
      <w:lvlJc w:val="left"/>
      <w:pPr>
        <w:ind w:left="5439" w:hanging="243"/>
      </w:pPr>
      <w:rPr>
        <w:rFonts w:hint="default"/>
        <w:lang w:val="en-US" w:eastAsia="en-US" w:bidi="ar-SA"/>
      </w:rPr>
    </w:lvl>
    <w:lvl w:ilvl="8" w:tplc="C532A798">
      <w:numFmt w:val="bullet"/>
      <w:lvlText w:val="•"/>
      <w:lvlJc w:val="left"/>
      <w:pPr>
        <w:ind w:left="6150" w:hanging="243"/>
      </w:pPr>
      <w:rPr>
        <w:rFonts w:hint="default"/>
        <w:lang w:val="en-US" w:eastAsia="en-US" w:bidi="ar-SA"/>
      </w:rPr>
    </w:lvl>
  </w:abstractNum>
  <w:abstractNum w:abstractNumId="9" w15:restartNumberingAfterBreak="0">
    <w:nsid w:val="421158E6"/>
    <w:multiLevelType w:val="hybridMultilevel"/>
    <w:tmpl w:val="64FC820C"/>
    <w:lvl w:ilvl="0" w:tplc="6FEE699A">
      <w:numFmt w:val="bullet"/>
      <w:lvlText w:val="-"/>
      <w:lvlJc w:val="left"/>
      <w:pPr>
        <w:ind w:left="2308" w:hanging="228"/>
      </w:pPr>
      <w:rPr>
        <w:rFonts w:ascii="Arial MT" w:eastAsia="Arial MT" w:hAnsi="Arial MT" w:cs="Arial MT" w:hint="default"/>
        <w:w w:val="96"/>
        <w:sz w:val="18"/>
        <w:szCs w:val="18"/>
        <w:lang w:val="en-US" w:eastAsia="en-US" w:bidi="ar-SA"/>
      </w:rPr>
    </w:lvl>
    <w:lvl w:ilvl="1" w:tplc="A210C30E">
      <w:numFmt w:val="bullet"/>
      <w:lvlText w:val="•"/>
      <w:lvlJc w:val="left"/>
      <w:pPr>
        <w:ind w:left="3048" w:hanging="228"/>
      </w:pPr>
      <w:rPr>
        <w:rFonts w:hint="default"/>
        <w:lang w:val="en-US" w:eastAsia="en-US" w:bidi="ar-SA"/>
      </w:rPr>
    </w:lvl>
    <w:lvl w:ilvl="2" w:tplc="7322812A">
      <w:numFmt w:val="bullet"/>
      <w:lvlText w:val="•"/>
      <w:lvlJc w:val="left"/>
      <w:pPr>
        <w:ind w:left="3796" w:hanging="228"/>
      </w:pPr>
      <w:rPr>
        <w:rFonts w:hint="default"/>
        <w:lang w:val="en-US" w:eastAsia="en-US" w:bidi="ar-SA"/>
      </w:rPr>
    </w:lvl>
    <w:lvl w:ilvl="3" w:tplc="D06C685E">
      <w:numFmt w:val="bullet"/>
      <w:lvlText w:val="•"/>
      <w:lvlJc w:val="left"/>
      <w:pPr>
        <w:ind w:left="4544" w:hanging="228"/>
      </w:pPr>
      <w:rPr>
        <w:rFonts w:hint="default"/>
        <w:lang w:val="en-US" w:eastAsia="en-US" w:bidi="ar-SA"/>
      </w:rPr>
    </w:lvl>
    <w:lvl w:ilvl="4" w:tplc="56E056B8">
      <w:numFmt w:val="bullet"/>
      <w:lvlText w:val="•"/>
      <w:lvlJc w:val="left"/>
      <w:pPr>
        <w:ind w:left="5292" w:hanging="228"/>
      </w:pPr>
      <w:rPr>
        <w:rFonts w:hint="default"/>
        <w:lang w:val="en-US" w:eastAsia="en-US" w:bidi="ar-SA"/>
      </w:rPr>
    </w:lvl>
    <w:lvl w:ilvl="5" w:tplc="36ACF3DE">
      <w:numFmt w:val="bullet"/>
      <w:lvlText w:val="•"/>
      <w:lvlJc w:val="left"/>
      <w:pPr>
        <w:ind w:left="6040" w:hanging="228"/>
      </w:pPr>
      <w:rPr>
        <w:rFonts w:hint="default"/>
        <w:lang w:val="en-US" w:eastAsia="en-US" w:bidi="ar-SA"/>
      </w:rPr>
    </w:lvl>
    <w:lvl w:ilvl="6" w:tplc="2B28FF24">
      <w:numFmt w:val="bullet"/>
      <w:lvlText w:val="•"/>
      <w:lvlJc w:val="left"/>
      <w:pPr>
        <w:ind w:left="6788" w:hanging="228"/>
      </w:pPr>
      <w:rPr>
        <w:rFonts w:hint="default"/>
        <w:lang w:val="en-US" w:eastAsia="en-US" w:bidi="ar-SA"/>
      </w:rPr>
    </w:lvl>
    <w:lvl w:ilvl="7" w:tplc="94EEF870">
      <w:numFmt w:val="bullet"/>
      <w:lvlText w:val="•"/>
      <w:lvlJc w:val="left"/>
      <w:pPr>
        <w:ind w:left="7536" w:hanging="228"/>
      </w:pPr>
      <w:rPr>
        <w:rFonts w:hint="default"/>
        <w:lang w:val="en-US" w:eastAsia="en-US" w:bidi="ar-SA"/>
      </w:rPr>
    </w:lvl>
    <w:lvl w:ilvl="8" w:tplc="8228B494">
      <w:numFmt w:val="bullet"/>
      <w:lvlText w:val="•"/>
      <w:lvlJc w:val="left"/>
      <w:pPr>
        <w:ind w:left="8284" w:hanging="228"/>
      </w:pPr>
      <w:rPr>
        <w:rFonts w:hint="default"/>
        <w:lang w:val="en-US" w:eastAsia="en-US" w:bidi="ar-SA"/>
      </w:rPr>
    </w:lvl>
  </w:abstractNum>
  <w:abstractNum w:abstractNumId="10" w15:restartNumberingAfterBreak="0">
    <w:nsid w:val="4D6A204A"/>
    <w:multiLevelType w:val="hybridMultilevel"/>
    <w:tmpl w:val="E2B83A7A"/>
    <w:lvl w:ilvl="0" w:tplc="AE103CEA">
      <w:numFmt w:val="bullet"/>
      <w:lvlText w:val="-"/>
      <w:lvlJc w:val="left"/>
      <w:pPr>
        <w:ind w:left="542" w:hanging="195"/>
      </w:pPr>
      <w:rPr>
        <w:rFonts w:ascii="Times New Roman" w:eastAsia="Times New Roman" w:hAnsi="Times New Roman" w:cs="Times New Roman" w:hint="default"/>
        <w:w w:val="99"/>
        <w:sz w:val="18"/>
        <w:szCs w:val="18"/>
        <w:lang w:val="en-US" w:eastAsia="en-US" w:bidi="ar-SA"/>
      </w:rPr>
    </w:lvl>
    <w:lvl w:ilvl="1" w:tplc="4EEACFC8">
      <w:numFmt w:val="bullet"/>
      <w:lvlText w:val="-"/>
      <w:lvlJc w:val="left"/>
      <w:pPr>
        <w:ind w:left="2140" w:hanging="195"/>
      </w:pPr>
      <w:rPr>
        <w:rFonts w:ascii="Times New Roman" w:eastAsia="Times New Roman" w:hAnsi="Times New Roman" w:cs="Times New Roman" w:hint="default"/>
        <w:w w:val="99"/>
        <w:sz w:val="18"/>
        <w:szCs w:val="18"/>
        <w:lang w:val="en-US" w:eastAsia="en-US" w:bidi="ar-SA"/>
      </w:rPr>
    </w:lvl>
    <w:lvl w:ilvl="2" w:tplc="E66082F2">
      <w:numFmt w:val="bullet"/>
      <w:lvlText w:val="-"/>
      <w:lvlJc w:val="left"/>
      <w:pPr>
        <w:ind w:left="2504" w:hanging="195"/>
      </w:pPr>
      <w:rPr>
        <w:rFonts w:ascii="Times New Roman" w:eastAsia="Times New Roman" w:hAnsi="Times New Roman" w:cs="Times New Roman" w:hint="default"/>
        <w:w w:val="99"/>
        <w:sz w:val="18"/>
        <w:szCs w:val="18"/>
        <w:lang w:val="en-US" w:eastAsia="en-US" w:bidi="ar-SA"/>
      </w:rPr>
    </w:lvl>
    <w:lvl w:ilvl="3" w:tplc="15B626B8">
      <w:numFmt w:val="bullet"/>
      <w:lvlText w:val="•"/>
      <w:lvlJc w:val="left"/>
      <w:pPr>
        <w:ind w:left="3185" w:hanging="195"/>
      </w:pPr>
      <w:rPr>
        <w:rFonts w:hint="default"/>
        <w:lang w:val="en-US" w:eastAsia="en-US" w:bidi="ar-SA"/>
      </w:rPr>
    </w:lvl>
    <w:lvl w:ilvl="4" w:tplc="D6700972">
      <w:numFmt w:val="bullet"/>
      <w:lvlText w:val="•"/>
      <w:lvlJc w:val="left"/>
      <w:pPr>
        <w:ind w:left="3870" w:hanging="195"/>
      </w:pPr>
      <w:rPr>
        <w:rFonts w:hint="default"/>
        <w:lang w:val="en-US" w:eastAsia="en-US" w:bidi="ar-SA"/>
      </w:rPr>
    </w:lvl>
    <w:lvl w:ilvl="5" w:tplc="B4E8E108">
      <w:numFmt w:val="bullet"/>
      <w:lvlText w:val="•"/>
      <w:lvlJc w:val="left"/>
      <w:pPr>
        <w:ind w:left="4555" w:hanging="195"/>
      </w:pPr>
      <w:rPr>
        <w:rFonts w:hint="default"/>
        <w:lang w:val="en-US" w:eastAsia="en-US" w:bidi="ar-SA"/>
      </w:rPr>
    </w:lvl>
    <w:lvl w:ilvl="6" w:tplc="9820A15E">
      <w:numFmt w:val="bullet"/>
      <w:lvlText w:val="•"/>
      <w:lvlJc w:val="left"/>
      <w:pPr>
        <w:ind w:left="5240" w:hanging="195"/>
      </w:pPr>
      <w:rPr>
        <w:rFonts w:hint="default"/>
        <w:lang w:val="en-US" w:eastAsia="en-US" w:bidi="ar-SA"/>
      </w:rPr>
    </w:lvl>
    <w:lvl w:ilvl="7" w:tplc="0FAEF3E4">
      <w:numFmt w:val="bullet"/>
      <w:lvlText w:val="•"/>
      <w:lvlJc w:val="left"/>
      <w:pPr>
        <w:ind w:left="5925" w:hanging="195"/>
      </w:pPr>
      <w:rPr>
        <w:rFonts w:hint="default"/>
        <w:lang w:val="en-US" w:eastAsia="en-US" w:bidi="ar-SA"/>
      </w:rPr>
    </w:lvl>
    <w:lvl w:ilvl="8" w:tplc="38E65BA6">
      <w:numFmt w:val="bullet"/>
      <w:lvlText w:val="•"/>
      <w:lvlJc w:val="left"/>
      <w:pPr>
        <w:ind w:left="6610" w:hanging="195"/>
      </w:pPr>
      <w:rPr>
        <w:rFonts w:hint="default"/>
        <w:lang w:val="en-US" w:eastAsia="en-US" w:bidi="ar-SA"/>
      </w:rPr>
    </w:lvl>
  </w:abstractNum>
  <w:abstractNum w:abstractNumId="11" w15:restartNumberingAfterBreak="0">
    <w:nsid w:val="4DA3312A"/>
    <w:multiLevelType w:val="hybridMultilevel"/>
    <w:tmpl w:val="C8C6D6C2"/>
    <w:lvl w:ilvl="0" w:tplc="484CF260">
      <w:numFmt w:val="bullet"/>
      <w:lvlText w:val="-"/>
      <w:lvlJc w:val="left"/>
      <w:pPr>
        <w:ind w:left="263" w:hanging="226"/>
      </w:pPr>
      <w:rPr>
        <w:rFonts w:ascii="Arial MT" w:eastAsia="Arial MT" w:hAnsi="Arial MT" w:cs="Arial MT" w:hint="default"/>
        <w:w w:val="96"/>
        <w:sz w:val="18"/>
        <w:szCs w:val="18"/>
        <w:lang w:val="en-US" w:eastAsia="en-US" w:bidi="ar-SA"/>
      </w:rPr>
    </w:lvl>
    <w:lvl w:ilvl="1" w:tplc="FB7EC784">
      <w:numFmt w:val="bullet"/>
      <w:lvlText w:val="•"/>
      <w:lvlJc w:val="left"/>
      <w:pPr>
        <w:ind w:left="1027" w:hanging="226"/>
      </w:pPr>
      <w:rPr>
        <w:rFonts w:hint="default"/>
        <w:lang w:val="en-US" w:eastAsia="en-US" w:bidi="ar-SA"/>
      </w:rPr>
    </w:lvl>
    <w:lvl w:ilvl="2" w:tplc="A0927C9A">
      <w:numFmt w:val="bullet"/>
      <w:lvlText w:val="•"/>
      <w:lvlJc w:val="left"/>
      <w:pPr>
        <w:ind w:left="1795" w:hanging="226"/>
      </w:pPr>
      <w:rPr>
        <w:rFonts w:hint="default"/>
        <w:lang w:val="en-US" w:eastAsia="en-US" w:bidi="ar-SA"/>
      </w:rPr>
    </w:lvl>
    <w:lvl w:ilvl="3" w:tplc="C556F026">
      <w:numFmt w:val="bullet"/>
      <w:lvlText w:val="•"/>
      <w:lvlJc w:val="left"/>
      <w:pPr>
        <w:ind w:left="2562" w:hanging="226"/>
      </w:pPr>
      <w:rPr>
        <w:rFonts w:hint="default"/>
        <w:lang w:val="en-US" w:eastAsia="en-US" w:bidi="ar-SA"/>
      </w:rPr>
    </w:lvl>
    <w:lvl w:ilvl="4" w:tplc="63CCE686">
      <w:numFmt w:val="bullet"/>
      <w:lvlText w:val="•"/>
      <w:lvlJc w:val="left"/>
      <w:pPr>
        <w:ind w:left="3330" w:hanging="226"/>
      </w:pPr>
      <w:rPr>
        <w:rFonts w:hint="default"/>
        <w:lang w:val="en-US" w:eastAsia="en-US" w:bidi="ar-SA"/>
      </w:rPr>
    </w:lvl>
    <w:lvl w:ilvl="5" w:tplc="1E9CBCB8">
      <w:numFmt w:val="bullet"/>
      <w:lvlText w:val="•"/>
      <w:lvlJc w:val="left"/>
      <w:pPr>
        <w:ind w:left="4097" w:hanging="226"/>
      </w:pPr>
      <w:rPr>
        <w:rFonts w:hint="default"/>
        <w:lang w:val="en-US" w:eastAsia="en-US" w:bidi="ar-SA"/>
      </w:rPr>
    </w:lvl>
    <w:lvl w:ilvl="6" w:tplc="5672A5B8">
      <w:numFmt w:val="bullet"/>
      <w:lvlText w:val="•"/>
      <w:lvlJc w:val="left"/>
      <w:pPr>
        <w:ind w:left="4865" w:hanging="226"/>
      </w:pPr>
      <w:rPr>
        <w:rFonts w:hint="default"/>
        <w:lang w:val="en-US" w:eastAsia="en-US" w:bidi="ar-SA"/>
      </w:rPr>
    </w:lvl>
    <w:lvl w:ilvl="7" w:tplc="222C5BE0">
      <w:numFmt w:val="bullet"/>
      <w:lvlText w:val="•"/>
      <w:lvlJc w:val="left"/>
      <w:pPr>
        <w:ind w:left="5632" w:hanging="226"/>
      </w:pPr>
      <w:rPr>
        <w:rFonts w:hint="default"/>
        <w:lang w:val="en-US" w:eastAsia="en-US" w:bidi="ar-SA"/>
      </w:rPr>
    </w:lvl>
    <w:lvl w:ilvl="8" w:tplc="155499CE">
      <w:numFmt w:val="bullet"/>
      <w:lvlText w:val="•"/>
      <w:lvlJc w:val="left"/>
      <w:pPr>
        <w:ind w:left="6400" w:hanging="226"/>
      </w:pPr>
      <w:rPr>
        <w:rFonts w:hint="default"/>
        <w:lang w:val="en-US" w:eastAsia="en-US" w:bidi="ar-SA"/>
      </w:rPr>
    </w:lvl>
  </w:abstractNum>
  <w:abstractNum w:abstractNumId="12"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5" w15:restartNumberingAfterBreak="0">
    <w:nsid w:val="6C6C2FA3"/>
    <w:multiLevelType w:val="hybridMultilevel"/>
    <w:tmpl w:val="96888DBA"/>
    <w:lvl w:ilvl="0" w:tplc="92067B30">
      <w:numFmt w:val="bullet"/>
      <w:lvlText w:val="-"/>
      <w:lvlJc w:val="left"/>
      <w:pPr>
        <w:ind w:left="220" w:hanging="241"/>
      </w:pPr>
      <w:rPr>
        <w:rFonts w:ascii="Times New Roman" w:eastAsia="Times New Roman" w:hAnsi="Times New Roman" w:cs="Times New Roman" w:hint="default"/>
        <w:w w:val="96"/>
        <w:sz w:val="18"/>
        <w:szCs w:val="18"/>
        <w:lang w:val="en-US" w:eastAsia="en-US" w:bidi="ar-SA"/>
      </w:rPr>
    </w:lvl>
    <w:lvl w:ilvl="1" w:tplc="4830C95E">
      <w:numFmt w:val="bullet"/>
      <w:lvlText w:val="•"/>
      <w:lvlJc w:val="left"/>
      <w:pPr>
        <w:ind w:left="991" w:hanging="241"/>
      </w:pPr>
      <w:rPr>
        <w:rFonts w:hint="default"/>
        <w:lang w:val="en-US" w:eastAsia="en-US" w:bidi="ar-SA"/>
      </w:rPr>
    </w:lvl>
    <w:lvl w:ilvl="2" w:tplc="A6883260">
      <w:numFmt w:val="bullet"/>
      <w:lvlText w:val="•"/>
      <w:lvlJc w:val="left"/>
      <w:pPr>
        <w:ind w:left="1763" w:hanging="241"/>
      </w:pPr>
      <w:rPr>
        <w:rFonts w:hint="default"/>
        <w:lang w:val="en-US" w:eastAsia="en-US" w:bidi="ar-SA"/>
      </w:rPr>
    </w:lvl>
    <w:lvl w:ilvl="3" w:tplc="1CA41496">
      <w:numFmt w:val="bullet"/>
      <w:lvlText w:val="•"/>
      <w:lvlJc w:val="left"/>
      <w:pPr>
        <w:ind w:left="2534" w:hanging="241"/>
      </w:pPr>
      <w:rPr>
        <w:rFonts w:hint="default"/>
        <w:lang w:val="en-US" w:eastAsia="en-US" w:bidi="ar-SA"/>
      </w:rPr>
    </w:lvl>
    <w:lvl w:ilvl="4" w:tplc="27F0A87A">
      <w:numFmt w:val="bullet"/>
      <w:lvlText w:val="•"/>
      <w:lvlJc w:val="left"/>
      <w:pPr>
        <w:ind w:left="3306" w:hanging="241"/>
      </w:pPr>
      <w:rPr>
        <w:rFonts w:hint="default"/>
        <w:lang w:val="en-US" w:eastAsia="en-US" w:bidi="ar-SA"/>
      </w:rPr>
    </w:lvl>
    <w:lvl w:ilvl="5" w:tplc="EB82648E">
      <w:numFmt w:val="bullet"/>
      <w:lvlText w:val="•"/>
      <w:lvlJc w:val="left"/>
      <w:pPr>
        <w:ind w:left="4077" w:hanging="241"/>
      </w:pPr>
      <w:rPr>
        <w:rFonts w:hint="default"/>
        <w:lang w:val="en-US" w:eastAsia="en-US" w:bidi="ar-SA"/>
      </w:rPr>
    </w:lvl>
    <w:lvl w:ilvl="6" w:tplc="FD00A9D6">
      <w:numFmt w:val="bullet"/>
      <w:lvlText w:val="•"/>
      <w:lvlJc w:val="left"/>
      <w:pPr>
        <w:ind w:left="4849" w:hanging="241"/>
      </w:pPr>
      <w:rPr>
        <w:rFonts w:hint="default"/>
        <w:lang w:val="en-US" w:eastAsia="en-US" w:bidi="ar-SA"/>
      </w:rPr>
    </w:lvl>
    <w:lvl w:ilvl="7" w:tplc="2596386A">
      <w:numFmt w:val="bullet"/>
      <w:lvlText w:val="•"/>
      <w:lvlJc w:val="left"/>
      <w:pPr>
        <w:ind w:left="5620" w:hanging="241"/>
      </w:pPr>
      <w:rPr>
        <w:rFonts w:hint="default"/>
        <w:lang w:val="en-US" w:eastAsia="en-US" w:bidi="ar-SA"/>
      </w:rPr>
    </w:lvl>
    <w:lvl w:ilvl="8" w:tplc="8AD49164">
      <w:numFmt w:val="bullet"/>
      <w:lvlText w:val="•"/>
      <w:lvlJc w:val="left"/>
      <w:pPr>
        <w:ind w:left="6392" w:hanging="241"/>
      </w:pPr>
      <w:rPr>
        <w:rFonts w:hint="default"/>
        <w:lang w:val="en-US" w:eastAsia="en-US" w:bidi="ar-SA"/>
      </w:rPr>
    </w:lvl>
  </w:abstractNum>
  <w:abstractNum w:abstractNumId="16" w15:restartNumberingAfterBreak="0">
    <w:nsid w:val="72A210AA"/>
    <w:multiLevelType w:val="hybridMultilevel"/>
    <w:tmpl w:val="D708E336"/>
    <w:lvl w:ilvl="0" w:tplc="32FAEC56">
      <w:numFmt w:val="bullet"/>
      <w:lvlText w:val="-"/>
      <w:lvlJc w:val="left"/>
      <w:pPr>
        <w:ind w:left="2199" w:hanging="240"/>
      </w:pPr>
      <w:rPr>
        <w:rFonts w:ascii="Times New Roman" w:eastAsia="Times New Roman" w:hAnsi="Times New Roman" w:cs="Times New Roman" w:hint="default"/>
        <w:w w:val="99"/>
        <w:sz w:val="18"/>
        <w:szCs w:val="18"/>
        <w:lang w:val="en-US" w:eastAsia="en-US" w:bidi="ar-SA"/>
      </w:rPr>
    </w:lvl>
    <w:lvl w:ilvl="1" w:tplc="2E4A5BE0">
      <w:numFmt w:val="bullet"/>
      <w:lvlText w:val="-"/>
      <w:lvlJc w:val="left"/>
      <w:pPr>
        <w:ind w:left="2367" w:hanging="243"/>
      </w:pPr>
      <w:rPr>
        <w:rFonts w:ascii="Times New Roman" w:eastAsia="Times New Roman" w:hAnsi="Times New Roman" w:cs="Times New Roman" w:hint="default"/>
        <w:w w:val="96"/>
        <w:sz w:val="18"/>
        <w:szCs w:val="18"/>
        <w:lang w:val="en-US" w:eastAsia="en-US" w:bidi="ar-SA"/>
      </w:rPr>
    </w:lvl>
    <w:lvl w:ilvl="2" w:tplc="38D4A1CC">
      <w:numFmt w:val="bullet"/>
      <w:lvlText w:val="•"/>
      <w:lvlJc w:val="left"/>
      <w:pPr>
        <w:ind w:left="3133" w:hanging="243"/>
      </w:pPr>
      <w:rPr>
        <w:rFonts w:hint="default"/>
        <w:lang w:val="en-US" w:eastAsia="en-US" w:bidi="ar-SA"/>
      </w:rPr>
    </w:lvl>
    <w:lvl w:ilvl="3" w:tplc="8B3C15C4">
      <w:numFmt w:val="bullet"/>
      <w:lvlText w:val="•"/>
      <w:lvlJc w:val="left"/>
      <w:pPr>
        <w:ind w:left="3906" w:hanging="243"/>
      </w:pPr>
      <w:rPr>
        <w:rFonts w:hint="default"/>
        <w:lang w:val="en-US" w:eastAsia="en-US" w:bidi="ar-SA"/>
      </w:rPr>
    </w:lvl>
    <w:lvl w:ilvl="4" w:tplc="6988E212">
      <w:numFmt w:val="bullet"/>
      <w:lvlText w:val="•"/>
      <w:lvlJc w:val="left"/>
      <w:pPr>
        <w:ind w:left="4680" w:hanging="243"/>
      </w:pPr>
      <w:rPr>
        <w:rFonts w:hint="default"/>
        <w:lang w:val="en-US" w:eastAsia="en-US" w:bidi="ar-SA"/>
      </w:rPr>
    </w:lvl>
    <w:lvl w:ilvl="5" w:tplc="78E674FE">
      <w:numFmt w:val="bullet"/>
      <w:lvlText w:val="•"/>
      <w:lvlJc w:val="left"/>
      <w:pPr>
        <w:ind w:left="5453" w:hanging="243"/>
      </w:pPr>
      <w:rPr>
        <w:rFonts w:hint="default"/>
        <w:lang w:val="en-US" w:eastAsia="en-US" w:bidi="ar-SA"/>
      </w:rPr>
    </w:lvl>
    <w:lvl w:ilvl="6" w:tplc="B9881B42">
      <w:numFmt w:val="bullet"/>
      <w:lvlText w:val="•"/>
      <w:lvlJc w:val="left"/>
      <w:pPr>
        <w:ind w:left="6226" w:hanging="243"/>
      </w:pPr>
      <w:rPr>
        <w:rFonts w:hint="default"/>
        <w:lang w:val="en-US" w:eastAsia="en-US" w:bidi="ar-SA"/>
      </w:rPr>
    </w:lvl>
    <w:lvl w:ilvl="7" w:tplc="1D627A78">
      <w:numFmt w:val="bullet"/>
      <w:lvlText w:val="•"/>
      <w:lvlJc w:val="left"/>
      <w:pPr>
        <w:ind w:left="7000" w:hanging="243"/>
      </w:pPr>
      <w:rPr>
        <w:rFonts w:hint="default"/>
        <w:lang w:val="en-US" w:eastAsia="en-US" w:bidi="ar-SA"/>
      </w:rPr>
    </w:lvl>
    <w:lvl w:ilvl="8" w:tplc="DE8EA7A0">
      <w:numFmt w:val="bullet"/>
      <w:lvlText w:val="•"/>
      <w:lvlJc w:val="left"/>
      <w:pPr>
        <w:ind w:left="7773" w:hanging="243"/>
      </w:pPr>
      <w:rPr>
        <w:rFonts w:hint="default"/>
        <w:lang w:val="en-US" w:eastAsia="en-US" w:bidi="ar-SA"/>
      </w:rPr>
    </w:lvl>
  </w:abstractNum>
  <w:abstractNum w:abstractNumId="17" w15:restartNumberingAfterBreak="0">
    <w:nsid w:val="76DC1E07"/>
    <w:multiLevelType w:val="hybridMultilevel"/>
    <w:tmpl w:val="5074F7A0"/>
    <w:lvl w:ilvl="0" w:tplc="70C8369A">
      <w:numFmt w:val="bullet"/>
      <w:lvlText w:val="-"/>
      <w:lvlJc w:val="left"/>
      <w:pPr>
        <w:ind w:left="450" w:hanging="228"/>
      </w:pPr>
      <w:rPr>
        <w:rFonts w:ascii="Arial MT" w:eastAsia="Arial MT" w:hAnsi="Arial MT" w:cs="Arial MT" w:hint="default"/>
        <w:w w:val="96"/>
        <w:sz w:val="18"/>
        <w:szCs w:val="18"/>
        <w:lang w:val="en-US" w:eastAsia="en-US" w:bidi="ar-SA"/>
      </w:rPr>
    </w:lvl>
    <w:lvl w:ilvl="1" w:tplc="FB00B91C">
      <w:numFmt w:val="bullet"/>
      <w:lvlText w:val="•"/>
      <w:lvlJc w:val="left"/>
      <w:pPr>
        <w:ind w:left="1171" w:hanging="228"/>
      </w:pPr>
      <w:rPr>
        <w:rFonts w:hint="default"/>
        <w:lang w:val="en-US" w:eastAsia="en-US" w:bidi="ar-SA"/>
      </w:rPr>
    </w:lvl>
    <w:lvl w:ilvl="2" w:tplc="F0605820">
      <w:numFmt w:val="bullet"/>
      <w:lvlText w:val="•"/>
      <w:lvlJc w:val="left"/>
      <w:pPr>
        <w:ind w:left="1882" w:hanging="228"/>
      </w:pPr>
      <w:rPr>
        <w:rFonts w:hint="default"/>
        <w:lang w:val="en-US" w:eastAsia="en-US" w:bidi="ar-SA"/>
      </w:rPr>
    </w:lvl>
    <w:lvl w:ilvl="3" w:tplc="581EF60C">
      <w:numFmt w:val="bullet"/>
      <w:lvlText w:val="•"/>
      <w:lvlJc w:val="left"/>
      <w:pPr>
        <w:ind w:left="2593" w:hanging="228"/>
      </w:pPr>
      <w:rPr>
        <w:rFonts w:hint="default"/>
        <w:lang w:val="en-US" w:eastAsia="en-US" w:bidi="ar-SA"/>
      </w:rPr>
    </w:lvl>
    <w:lvl w:ilvl="4" w:tplc="D314575C">
      <w:numFmt w:val="bullet"/>
      <w:lvlText w:val="•"/>
      <w:lvlJc w:val="left"/>
      <w:pPr>
        <w:ind w:left="3305" w:hanging="228"/>
      </w:pPr>
      <w:rPr>
        <w:rFonts w:hint="default"/>
        <w:lang w:val="en-US" w:eastAsia="en-US" w:bidi="ar-SA"/>
      </w:rPr>
    </w:lvl>
    <w:lvl w:ilvl="5" w:tplc="C2560FD8">
      <w:numFmt w:val="bullet"/>
      <w:lvlText w:val="•"/>
      <w:lvlJc w:val="left"/>
      <w:pPr>
        <w:ind w:left="4016" w:hanging="228"/>
      </w:pPr>
      <w:rPr>
        <w:rFonts w:hint="default"/>
        <w:lang w:val="en-US" w:eastAsia="en-US" w:bidi="ar-SA"/>
      </w:rPr>
    </w:lvl>
    <w:lvl w:ilvl="6" w:tplc="5570FE74">
      <w:numFmt w:val="bullet"/>
      <w:lvlText w:val="•"/>
      <w:lvlJc w:val="left"/>
      <w:pPr>
        <w:ind w:left="4727" w:hanging="228"/>
      </w:pPr>
      <w:rPr>
        <w:rFonts w:hint="default"/>
        <w:lang w:val="en-US" w:eastAsia="en-US" w:bidi="ar-SA"/>
      </w:rPr>
    </w:lvl>
    <w:lvl w:ilvl="7" w:tplc="555AEC26">
      <w:numFmt w:val="bullet"/>
      <w:lvlText w:val="•"/>
      <w:lvlJc w:val="left"/>
      <w:pPr>
        <w:ind w:left="5439" w:hanging="228"/>
      </w:pPr>
      <w:rPr>
        <w:rFonts w:hint="default"/>
        <w:lang w:val="en-US" w:eastAsia="en-US" w:bidi="ar-SA"/>
      </w:rPr>
    </w:lvl>
    <w:lvl w:ilvl="8" w:tplc="151E6BDE">
      <w:numFmt w:val="bullet"/>
      <w:lvlText w:val="•"/>
      <w:lvlJc w:val="left"/>
      <w:pPr>
        <w:ind w:left="6150" w:hanging="228"/>
      </w:pPr>
      <w:rPr>
        <w:rFonts w:hint="default"/>
        <w:lang w:val="en-US" w:eastAsia="en-US" w:bidi="ar-SA"/>
      </w:rPr>
    </w:lvl>
  </w:abstractNum>
  <w:num w:numId="1">
    <w:abstractNumId w:val="0"/>
  </w:num>
  <w:num w:numId="2">
    <w:abstractNumId w:val="12"/>
  </w:num>
  <w:num w:numId="3">
    <w:abstractNumId w:val="3"/>
  </w:num>
  <w:num w:numId="4">
    <w:abstractNumId w:val="1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7"/>
  </w:num>
  <w:num w:numId="14">
    <w:abstractNumId w:val="6"/>
  </w:num>
  <w:num w:numId="15">
    <w:abstractNumId w:val="6"/>
  </w:num>
  <w:num w:numId="16">
    <w:abstractNumId w:val="6"/>
  </w:num>
  <w:num w:numId="17">
    <w:abstractNumId w:val="6"/>
  </w:num>
  <w:num w:numId="18">
    <w:abstractNumId w:val="6"/>
  </w:num>
  <w:num w:numId="19">
    <w:abstractNumId w:val="6"/>
  </w:num>
  <w:num w:numId="20">
    <w:abstractNumId w:val="11"/>
  </w:num>
  <w:num w:numId="21">
    <w:abstractNumId w:val="15"/>
  </w:num>
  <w:num w:numId="22">
    <w:abstractNumId w:val="2"/>
  </w:num>
  <w:num w:numId="23">
    <w:abstractNumId w:val="16"/>
  </w:num>
  <w:num w:numId="24">
    <w:abstractNumId w:val="8"/>
  </w:num>
  <w:num w:numId="25">
    <w:abstractNumId w:val="17"/>
  </w:num>
  <w:num w:numId="26">
    <w:abstractNumId w:val="10"/>
  </w:num>
  <w:num w:numId="27">
    <w:abstractNumId w:val="9"/>
  </w:num>
  <w:num w:numId="28">
    <w:abstractNumId w:val="5"/>
  </w:num>
  <w:num w:numId="29">
    <w:abstractNumId w:val="1"/>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D24"/>
    <w:rsid w:val="0001436A"/>
    <w:rsid w:val="00034304"/>
    <w:rsid w:val="00035434"/>
    <w:rsid w:val="00052A14"/>
    <w:rsid w:val="00077D53"/>
    <w:rsid w:val="00085B89"/>
    <w:rsid w:val="00105FD9"/>
    <w:rsid w:val="00117666"/>
    <w:rsid w:val="001549D3"/>
    <w:rsid w:val="00160065"/>
    <w:rsid w:val="00177D84"/>
    <w:rsid w:val="001C003C"/>
    <w:rsid w:val="001E10A3"/>
    <w:rsid w:val="00267D18"/>
    <w:rsid w:val="00274C0E"/>
    <w:rsid w:val="002868E2"/>
    <w:rsid w:val="002869C3"/>
    <w:rsid w:val="002936E4"/>
    <w:rsid w:val="002B4A57"/>
    <w:rsid w:val="002B6932"/>
    <w:rsid w:val="002C74CA"/>
    <w:rsid w:val="003544FB"/>
    <w:rsid w:val="003D2F2D"/>
    <w:rsid w:val="00401590"/>
    <w:rsid w:val="0041157C"/>
    <w:rsid w:val="00447801"/>
    <w:rsid w:val="00452E9C"/>
    <w:rsid w:val="004735C8"/>
    <w:rsid w:val="004961FF"/>
    <w:rsid w:val="004A60DC"/>
    <w:rsid w:val="00517A89"/>
    <w:rsid w:val="005250F2"/>
    <w:rsid w:val="00537916"/>
    <w:rsid w:val="00593EEA"/>
    <w:rsid w:val="005A5EEE"/>
    <w:rsid w:val="005B67AC"/>
    <w:rsid w:val="005E16BA"/>
    <w:rsid w:val="00600B59"/>
    <w:rsid w:val="006375C7"/>
    <w:rsid w:val="00654E8F"/>
    <w:rsid w:val="00660D05"/>
    <w:rsid w:val="006820B1"/>
    <w:rsid w:val="0068307C"/>
    <w:rsid w:val="006B7D14"/>
    <w:rsid w:val="006C070C"/>
    <w:rsid w:val="00700ED3"/>
    <w:rsid w:val="00701727"/>
    <w:rsid w:val="0070566C"/>
    <w:rsid w:val="00714C50"/>
    <w:rsid w:val="00725A7D"/>
    <w:rsid w:val="007501BE"/>
    <w:rsid w:val="00790BB3"/>
    <w:rsid w:val="007B6349"/>
    <w:rsid w:val="007C206C"/>
    <w:rsid w:val="00803D24"/>
    <w:rsid w:val="00817DD6"/>
    <w:rsid w:val="00846C53"/>
    <w:rsid w:val="00885156"/>
    <w:rsid w:val="008B158F"/>
    <w:rsid w:val="009151AA"/>
    <w:rsid w:val="0093429D"/>
    <w:rsid w:val="00943573"/>
    <w:rsid w:val="00970F7D"/>
    <w:rsid w:val="00994A3D"/>
    <w:rsid w:val="009C2B12"/>
    <w:rsid w:val="009C70F3"/>
    <w:rsid w:val="009F5497"/>
    <w:rsid w:val="00A05422"/>
    <w:rsid w:val="00A174D9"/>
    <w:rsid w:val="00A569CD"/>
    <w:rsid w:val="00AB6715"/>
    <w:rsid w:val="00AD7778"/>
    <w:rsid w:val="00B1671E"/>
    <w:rsid w:val="00B25EB8"/>
    <w:rsid w:val="00B354E1"/>
    <w:rsid w:val="00B37F4D"/>
    <w:rsid w:val="00B83BE4"/>
    <w:rsid w:val="00C52A7B"/>
    <w:rsid w:val="00C56BAF"/>
    <w:rsid w:val="00C679AA"/>
    <w:rsid w:val="00C75972"/>
    <w:rsid w:val="00C77337"/>
    <w:rsid w:val="00CC0A3A"/>
    <w:rsid w:val="00CD066B"/>
    <w:rsid w:val="00CE4FEE"/>
    <w:rsid w:val="00DB59C3"/>
    <w:rsid w:val="00DC259A"/>
    <w:rsid w:val="00DE23E8"/>
    <w:rsid w:val="00E52377"/>
    <w:rsid w:val="00E64E17"/>
    <w:rsid w:val="00E866C9"/>
    <w:rsid w:val="00EA3D3C"/>
    <w:rsid w:val="00F46900"/>
    <w:rsid w:val="00F51784"/>
    <w:rsid w:val="00F61D89"/>
    <w:rsid w:val="00F92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1"/>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nhideWhenUsed/>
    <w:rsid w:val="00AB6715"/>
    <w:rPr>
      <w:sz w:val="16"/>
      <w:szCs w:val="16"/>
    </w:rPr>
  </w:style>
  <w:style w:type="paragraph" w:styleId="Commentaire">
    <w:name w:val="annotation text"/>
    <w:basedOn w:val="Normal"/>
    <w:link w:val="CommentaireCar"/>
    <w:unhideWhenUsed/>
    <w:rsid w:val="00AB6715"/>
    <w:rPr>
      <w:sz w:val="20"/>
      <w:szCs w:val="20"/>
    </w:rPr>
  </w:style>
  <w:style w:type="character" w:customStyle="1" w:styleId="CommentaireCar">
    <w:name w:val="Commentaire Car"/>
    <w:basedOn w:val="Policepardfaut"/>
    <w:link w:val="Commentaire"/>
    <w:rsid w:val="00AB6715"/>
    <w:rPr>
      <w:rFonts w:ascii="Times New Roman" w:hAnsi="Times New Roman"/>
      <w:sz w:val="20"/>
      <w:szCs w:val="20"/>
    </w:rPr>
  </w:style>
  <w:style w:type="paragraph" w:styleId="Objetducommentaire">
    <w:name w:val="annotation subject"/>
    <w:basedOn w:val="Commentaire"/>
    <w:next w:val="Commentaire"/>
    <w:link w:val="ObjetducommentaireCar"/>
    <w:unhideWhenUsed/>
    <w:rsid w:val="00AB6715"/>
    <w:rPr>
      <w:b/>
      <w:bCs/>
    </w:rPr>
  </w:style>
  <w:style w:type="character" w:customStyle="1" w:styleId="ObjetducommentaireCar">
    <w:name w:val="Objet du commentaire Car"/>
    <w:basedOn w:val="CommentaireCar"/>
    <w:link w:val="Objetducommentaire"/>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nhideWhenUsed/>
    <w:rsid w:val="00AB6715"/>
    <w:pPr>
      <w:tabs>
        <w:tab w:val="center" w:pos="4844"/>
        <w:tab w:val="right" w:pos="9689"/>
      </w:tabs>
      <w:spacing w:after="0"/>
    </w:pPr>
  </w:style>
  <w:style w:type="character" w:customStyle="1" w:styleId="PieddepageCar">
    <w:name w:val="Pied de page Car"/>
    <w:basedOn w:val="Policepardfaut"/>
    <w:link w:val="Pieddepage"/>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nhideWhenUsed/>
    <w:rsid w:val="00AB6715"/>
    <w:pPr>
      <w:tabs>
        <w:tab w:val="center" w:pos="4844"/>
        <w:tab w:val="right" w:pos="9689"/>
      </w:tabs>
    </w:pPr>
    <w:rPr>
      <w:b/>
    </w:rPr>
  </w:style>
  <w:style w:type="character" w:customStyle="1" w:styleId="En-tteCar">
    <w:name w:val="En-tête Car"/>
    <w:basedOn w:val="Policepardfaut"/>
    <w:link w:val="En-tte"/>
    <w:rsid w:val="00AB6715"/>
    <w:rPr>
      <w:rFonts w:ascii="Times New Roman" w:hAnsi="Times New Roman"/>
      <w:b/>
      <w:sz w:val="24"/>
    </w:rPr>
  </w:style>
  <w:style w:type="paragraph" w:styleId="Paragraphedeliste">
    <w:name w:val="List Paragraph"/>
    <w:basedOn w:val="Normal"/>
    <w:uiPriority w:val="1"/>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Emphase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Emphasepl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 w:type="paragraph" w:styleId="Rvision">
    <w:name w:val="Revision"/>
    <w:hidden/>
    <w:rsid w:val="00803D24"/>
    <w:pPr>
      <w:spacing w:after="0" w:line="240" w:lineRule="auto"/>
    </w:pPr>
    <w:rPr>
      <w:rFonts w:ascii="Times New Roman" w:hAnsi="Times New Roman"/>
      <w:sz w:val="24"/>
    </w:rPr>
  </w:style>
  <w:style w:type="paragraph" w:styleId="Corpsdetexte">
    <w:name w:val="Body Text"/>
    <w:basedOn w:val="Normal"/>
    <w:link w:val="CorpsdetexteCar"/>
    <w:uiPriority w:val="1"/>
    <w:qFormat/>
    <w:rsid w:val="002B6932"/>
    <w:pPr>
      <w:widowControl w:val="0"/>
      <w:autoSpaceDE w:val="0"/>
      <w:autoSpaceDN w:val="0"/>
      <w:spacing w:before="0" w:after="0" w:line="199" w:lineRule="exact"/>
      <w:ind w:left="2199" w:hanging="195"/>
    </w:pPr>
    <w:rPr>
      <w:rFonts w:eastAsia="Times New Roman" w:cs="Times New Roman"/>
      <w:sz w:val="18"/>
      <w:szCs w:val="18"/>
    </w:rPr>
  </w:style>
  <w:style w:type="character" w:customStyle="1" w:styleId="CorpsdetexteCar">
    <w:name w:val="Corps de texte Car"/>
    <w:basedOn w:val="Policepardfaut"/>
    <w:link w:val="Corpsdetexte"/>
    <w:uiPriority w:val="1"/>
    <w:rsid w:val="002B6932"/>
    <w:rPr>
      <w:rFonts w:ascii="Times New Roman" w:eastAsia="Times New Roman" w:hAnsi="Times New Roman" w:cs="Times New Roman"/>
      <w:sz w:val="18"/>
      <w:szCs w:val="18"/>
    </w:rPr>
  </w:style>
  <w:style w:type="table" w:customStyle="1" w:styleId="TableNormal">
    <w:name w:val="Table Normal"/>
    <w:uiPriority w:val="2"/>
    <w:semiHidden/>
    <w:unhideWhenUsed/>
    <w:qFormat/>
    <w:rsid w:val="00700ED3"/>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00ED3"/>
    <w:pPr>
      <w:widowControl w:val="0"/>
      <w:autoSpaceDE w:val="0"/>
      <w:autoSpaceDN w:val="0"/>
      <w:spacing w:before="30" w:after="0"/>
      <w:ind w:left="420" w:hanging="227"/>
    </w:pPr>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mailto:maria-elena.gomez-hernandez@umontpellier.fr"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4F925DC3-D522-4E46-AE26-43CDE443C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12</TotalTime>
  <Pages>18</Pages>
  <Words>2961</Words>
  <Characters>16287</Characters>
  <Application>Microsoft Office Word</Application>
  <DocSecurity>0</DocSecurity>
  <Lines>135</Lines>
  <Paragraphs>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geoffroy</cp:lastModifiedBy>
  <cp:revision>4</cp:revision>
  <cp:lastPrinted>2013-10-03T12:51:00Z</cp:lastPrinted>
  <dcterms:created xsi:type="dcterms:W3CDTF">2024-03-29T11:33:00Z</dcterms:created>
  <dcterms:modified xsi:type="dcterms:W3CDTF">2024-03-29T14:34:00Z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