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45F743E" w:rsidR="00EA3D3C" w:rsidRPr="00994A3D" w:rsidRDefault="00654E8F" w:rsidP="001207F9">
      <w:pPr>
        <w:pStyle w:val="Heading1"/>
        <w:numPr>
          <w:ilvl w:val="0"/>
          <w:numId w:val="0"/>
        </w:numPr>
        <w:ind w:left="-360"/>
      </w:pPr>
      <w:r w:rsidRPr="00994A3D">
        <w:t xml:space="preserve">Supplementary </w:t>
      </w:r>
      <w:r w:rsidR="00D7441B">
        <w:t>Tables</w:t>
      </w:r>
    </w:p>
    <w:p w14:paraId="5B9F45C9" w14:textId="58007116" w:rsidR="00994A3D" w:rsidRDefault="00D7441B" w:rsidP="00677902">
      <w:pPr>
        <w:spacing w:after="120"/>
        <w:ind w:left="-360"/>
        <w:rPr>
          <w:rFonts w:cs="Times New Roman"/>
          <w:szCs w:val="24"/>
        </w:rPr>
      </w:pPr>
      <w:r w:rsidRPr="00D7441B">
        <w:rPr>
          <w:rFonts w:cs="Times New Roman"/>
          <w:b/>
          <w:szCs w:val="24"/>
        </w:rPr>
        <w:t>Supplementary Table S1</w:t>
      </w:r>
      <w:r w:rsidRPr="00D7441B">
        <w:rPr>
          <w:rFonts w:cs="Times New Roman"/>
          <w:szCs w:val="24"/>
        </w:rPr>
        <w:t xml:space="preserve">. Chemicals used as input to </w:t>
      </w:r>
      <w:proofErr w:type="spellStart"/>
      <w:r w:rsidRPr="00D7441B">
        <w:rPr>
          <w:rFonts w:cs="Times New Roman"/>
          <w:szCs w:val="24"/>
        </w:rPr>
        <w:t>ToxProfiler</w:t>
      </w:r>
      <w:proofErr w:type="spellEnd"/>
      <w:r w:rsidRPr="00D7441B">
        <w:rPr>
          <w:rFonts w:cs="Times New Roman"/>
          <w:szCs w:val="24"/>
        </w:rPr>
        <w:t xml:space="preserve"> to predict MIEs of PFAS and PAH chemicals</w:t>
      </w:r>
    </w:p>
    <w:tbl>
      <w:tblPr>
        <w:tblW w:w="10800" w:type="dxa"/>
        <w:tblInd w:w="-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1440"/>
        <w:gridCol w:w="8280"/>
      </w:tblGrid>
      <w:tr w:rsidR="00D7441B" w:rsidRPr="00D7441B" w14:paraId="0EA1C698" w14:textId="77777777" w:rsidTr="00D7441B">
        <w:trPr>
          <w:trHeight w:val="194"/>
        </w:trPr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7EE365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Compound class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E670D5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Name</w:t>
            </w:r>
          </w:p>
        </w:tc>
        <w:tc>
          <w:tcPr>
            <w:tcW w:w="8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837EBC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SMILES</w:t>
            </w:r>
          </w:p>
        </w:tc>
      </w:tr>
      <w:tr w:rsidR="00D7441B" w:rsidRPr="00D7441B" w14:paraId="1EF2AAD7" w14:textId="77777777" w:rsidTr="00D7441B">
        <w:trPr>
          <w:trHeight w:val="194"/>
        </w:trPr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4C75F4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PAH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560F72" w14:textId="3F6DC438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2,3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</w:t>
            </w: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Benzofl</w:t>
            </w:r>
            <w:r w:rsidR="0056394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uo</w:t>
            </w: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rene*</w:t>
            </w:r>
          </w:p>
        </w:tc>
        <w:tc>
          <w:tcPr>
            <w:tcW w:w="8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B615A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C1C2=CC=CC=C2C3=CC4=CC=CC=C4C=C31</w:t>
            </w:r>
          </w:p>
        </w:tc>
      </w:tr>
      <w:tr w:rsidR="00D7441B" w:rsidRPr="00D7441B" w14:paraId="1F5924C9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90B85F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FDEC2D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PFHxSAm</w:t>
            </w:r>
            <w:proofErr w:type="spellEnd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*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681E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pt-BR"/>
              </w:rPr>
              <w:t>C(C(C(C(F)(F)S(=O)(=O)N)(F)F)(F)F)(C(C(F)(F)F)(F)F)(F)F</w:t>
            </w:r>
          </w:p>
        </w:tc>
      </w:tr>
      <w:tr w:rsidR="00D7441B" w:rsidRPr="00D7441B" w14:paraId="285181ED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E4FD59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D8205E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6:1 FTOH*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E723E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FC(F)(F)C(F)(F)C(F)(F)C(F)(F)C(F)(F)C(F)(F)CO</w:t>
            </w:r>
          </w:p>
        </w:tc>
      </w:tr>
      <w:tr w:rsidR="00D7441B" w:rsidRPr="00D7441B" w14:paraId="41054C5F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22CED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B2530B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10:2 FTOH*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A9C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FC(F)(F)C(F)(F)C(F)(F)C(F)(F)C(F)(F)C(F)(F)C(F)(F)C(F)(F)C(F)(F)C(F)(F)CCO</w:t>
            </w:r>
          </w:p>
        </w:tc>
      </w:tr>
      <w:tr w:rsidR="00D7441B" w:rsidRPr="00D7441B" w14:paraId="0E8BD97B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4FAAA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PFECA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51E5B1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HFPO-TA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56CCD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C(=O)(C(C(F)(F)F)(OC(C(C(F)(F)F)(OC(C(C(F)(F)F)(F)F)(F)F)F)(F)F)F)F</w:t>
            </w:r>
          </w:p>
        </w:tc>
      </w:tr>
      <w:tr w:rsidR="00D7441B" w:rsidRPr="00D7441B" w14:paraId="0E1747FE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22F177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PFECA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963B66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HFPO-DA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716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C(=O)(C(C(F)(F)F)(OC(C(C(F)(F)F)(F)F)(F)F)F)O</w:t>
            </w:r>
          </w:p>
        </w:tc>
      </w:tr>
      <w:tr w:rsidR="00D7441B" w:rsidRPr="00D7441B" w14:paraId="21ECC49E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31A62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BF0513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PFDS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26F82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C(C(C(C(C(C(F)(F)S(=O)(=O)O)(F)F)(F)F)(F)F)(F)F)(C(C(C(C(F)(F)F)(F)F)(F)F)(F)F)(F)F</w:t>
            </w:r>
          </w:p>
        </w:tc>
      </w:tr>
      <w:tr w:rsidR="00D7441B" w:rsidRPr="00D7441B" w14:paraId="0A28E32B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3F9494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33A791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PFOS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2930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C(C(C(C(C(F)(F)S(=O)(=O)O)(F)F)(F)F)(F)F)(C(C(C(F)(F)F)(F)F)(F)F)(F)F</w:t>
            </w:r>
          </w:p>
        </w:tc>
      </w:tr>
      <w:tr w:rsidR="00D7441B" w:rsidRPr="00D7441B" w14:paraId="30D9D017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9F9C18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343CC1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PFHpS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918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pt-BR"/>
              </w:rPr>
              <w:t>C(C(C(C(F)(F)F)(F)F)(F)F)(C(C(C(F)(F)S(=O)(=O)O)(F)F)(F)F)(F)F</w:t>
            </w:r>
          </w:p>
        </w:tc>
      </w:tr>
      <w:tr w:rsidR="00D7441B" w:rsidRPr="00D7441B" w14:paraId="56B3B275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10CE1C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BFD426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PFHxS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A96B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pt-BR"/>
              </w:rPr>
              <w:t>C(C(C(C(F)(F)S(=O)(=O)O)(F)F)(F)F)(C(C(F)(F)F)(F)F)(F)F</w:t>
            </w:r>
          </w:p>
        </w:tc>
      </w:tr>
      <w:tr w:rsidR="00D7441B" w:rsidRPr="00D7441B" w14:paraId="65C2ADF7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D20826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8F64E3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PFBS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E0C17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pt-BR"/>
              </w:rPr>
              <w:t>C(C(C(F)(F)S(=O)(=O)O)(F)F)(C(F)(F)F)(F)F</w:t>
            </w:r>
          </w:p>
        </w:tc>
      </w:tr>
      <w:tr w:rsidR="00D7441B" w:rsidRPr="00D7441B" w14:paraId="4813930D" w14:textId="77777777" w:rsidTr="00D7441B">
        <w:trPr>
          <w:trHeight w:val="59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98C4E1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C5D803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PFHxDA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B0B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C(=O)(C(C(C(C(C(C(C(C(C(C(C(C(C(C(C(F)(F)F)(F)F)(F)F)(F)F)(F)F)(F)F)(F)F)(F)F)(F)F)(F)F)(F)F)(F)F)(F)F)(F)F)(F)F)O</w:t>
            </w:r>
          </w:p>
        </w:tc>
      </w:tr>
      <w:tr w:rsidR="00D7441B" w:rsidRPr="00D7441B" w14:paraId="52E67C9A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FD334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6D80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PFTeDA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B160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C(=O)(C(C(C(C(C(C(C(C(C(C(C(C(C(F)(F)F)(F)F)(F)F)(F)F)(F)F)(F)F)(F)F)(F)F)(F)F)(F)F)(F)F)(F)F)(F)F)O</w:t>
            </w:r>
          </w:p>
        </w:tc>
      </w:tr>
      <w:tr w:rsidR="00D7441B" w:rsidRPr="00D7441B" w14:paraId="4265E444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46F9C8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E965B2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PFDoDA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F10D7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C(=O)(C(C(C(C(C(C(C(C(C(C(C(F)(F)F)(F)F)(F)F)(F)F)(F)F)(F)F)(F)F)(F)F)(F)F)(F)F)(F)F)O</w:t>
            </w:r>
          </w:p>
        </w:tc>
      </w:tr>
      <w:tr w:rsidR="00D7441B" w:rsidRPr="00D7441B" w14:paraId="082437B6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2EE9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B7707E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PFUnDA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36B9D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C(=O)(C(C(C(C(C(C(C(C(C(C(F)(F)F)(F)F)(F)F)(F)F)(F)F)(F)F)(F)F)(F)F)(F)F)(F)F)O</w:t>
            </w:r>
          </w:p>
        </w:tc>
      </w:tr>
      <w:tr w:rsidR="00D7441B" w:rsidRPr="00D7441B" w14:paraId="7523E159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79F424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97FDAB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PFDA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54E0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C(=O)(C(C(C(C(C(C(C(C(C(F)(F)F)(F)F)(F)F)(F)F)(F)F)(F)F)(F)F)(F)F)(F)F)O</w:t>
            </w:r>
          </w:p>
        </w:tc>
      </w:tr>
      <w:tr w:rsidR="00D7441B" w:rsidRPr="00D7441B" w14:paraId="0657621A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891A9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CD745C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PFNA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5CA1D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C(=O)(C(C(C(C(C(C(C(C(F)(F)F)(F)F)(F)F)(F)F)(F)F)(F)F)(F)F)(F)F)O</w:t>
            </w:r>
          </w:p>
        </w:tc>
      </w:tr>
      <w:tr w:rsidR="00D7441B" w:rsidRPr="00D7441B" w14:paraId="66F2907A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5B2F53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335F9E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PFOA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E96C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C(=O)(C(C(C(C(C(C(C(F)(F)F)(F)F)(F)F)(F)F)(F)F)(F)F)(F)F)O</w:t>
            </w:r>
          </w:p>
        </w:tc>
      </w:tr>
      <w:tr w:rsidR="00D7441B" w:rsidRPr="00D7441B" w14:paraId="24F2160D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9D8AA8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DCFA43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PFHpA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9D520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C(=O)(C(C(C(C(C(C(F)(F)F)(F)F)(F)F)(F)F)(F)F)(F)F)O</w:t>
            </w:r>
          </w:p>
        </w:tc>
      </w:tr>
      <w:tr w:rsidR="00D7441B" w:rsidRPr="00D7441B" w14:paraId="3F975379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44BA00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08491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PFHxA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A7E2D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C(=O)(C(C(C(C(C(F)(F)F)(F)F)(F)F)(F)F)(F)F)O</w:t>
            </w:r>
          </w:p>
        </w:tc>
      </w:tr>
      <w:tr w:rsidR="00D7441B" w:rsidRPr="00D7441B" w14:paraId="1BF5361F" w14:textId="77777777" w:rsidTr="00D7441B">
        <w:trPr>
          <w:trHeight w:val="194"/>
        </w:trPr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6A1B9B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B1CA33" w14:textId="77777777" w:rsidR="00D7441B" w:rsidRPr="00D7441B" w:rsidRDefault="00D7441B" w:rsidP="00D7441B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PFPeA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C58A" w14:textId="77777777" w:rsidR="00D7441B" w:rsidRPr="00D7441B" w:rsidRDefault="00D7441B" w:rsidP="00D7441B">
            <w:pPr>
              <w:spacing w:before="0" w:after="0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 w:rsidRPr="00D7441B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pt-BR"/>
              </w:rPr>
              <w:t>C(=O)(C(C(C(C(F)(F)F)(F)F)(F)F)(F)F)O</w:t>
            </w:r>
          </w:p>
        </w:tc>
      </w:tr>
    </w:tbl>
    <w:p w14:paraId="0EC288A2" w14:textId="71404B00" w:rsidR="00D7441B" w:rsidRDefault="00D7441B" w:rsidP="00677902">
      <w:pPr>
        <w:ind w:left="-360"/>
        <w:rPr>
          <w:rFonts w:cs="Times New Roman"/>
          <w:szCs w:val="24"/>
        </w:rPr>
      </w:pPr>
      <w:r w:rsidRPr="00D7441B">
        <w:rPr>
          <w:rFonts w:cs="Times New Roman"/>
          <w:szCs w:val="24"/>
        </w:rPr>
        <w:t>An asterisk (*) marks the compounds analyzed in this study.</w:t>
      </w:r>
      <w:r w:rsidR="00677902">
        <w:rPr>
          <w:rFonts w:cs="Times New Roman"/>
          <w:szCs w:val="24"/>
        </w:rPr>
        <w:t xml:space="preserve"> </w:t>
      </w:r>
      <w:r w:rsidR="000E3095">
        <w:rPr>
          <w:rFonts w:cs="Times New Roman"/>
          <w:szCs w:val="24"/>
        </w:rPr>
        <w:br/>
      </w:r>
      <w:r w:rsidR="00677902" w:rsidRPr="009E24E2">
        <w:rPr>
          <w:rFonts w:cs="Times New Roman"/>
          <w:b/>
          <w:szCs w:val="24"/>
        </w:rPr>
        <w:t>MIEs</w:t>
      </w:r>
      <w:r w:rsidR="00677902">
        <w:rPr>
          <w:rFonts w:cs="Times New Roman"/>
          <w:szCs w:val="24"/>
        </w:rPr>
        <w:t xml:space="preserve">, molecular initiating events; </w:t>
      </w:r>
      <w:r w:rsidR="00677902" w:rsidRPr="009E24E2">
        <w:rPr>
          <w:rFonts w:cs="Times New Roman"/>
          <w:b/>
          <w:szCs w:val="24"/>
        </w:rPr>
        <w:t>PAH</w:t>
      </w:r>
      <w:r w:rsidR="00677902">
        <w:rPr>
          <w:rFonts w:cs="Times New Roman"/>
          <w:szCs w:val="24"/>
        </w:rPr>
        <w:t xml:space="preserve">, </w:t>
      </w:r>
      <w:r w:rsidR="00677902" w:rsidRPr="00677902">
        <w:rPr>
          <w:rFonts w:cs="Times New Roman"/>
          <w:szCs w:val="24"/>
        </w:rPr>
        <w:t>polycyclic aromatic hydrocarbons</w:t>
      </w:r>
      <w:r w:rsidR="00677902">
        <w:rPr>
          <w:rFonts w:cs="Times New Roman"/>
          <w:szCs w:val="24"/>
        </w:rPr>
        <w:t xml:space="preserve">; </w:t>
      </w:r>
      <w:r w:rsidR="00677902" w:rsidRPr="009E24E2">
        <w:rPr>
          <w:rFonts w:cs="Times New Roman"/>
          <w:b/>
          <w:szCs w:val="24"/>
        </w:rPr>
        <w:t>PFAS</w:t>
      </w:r>
      <w:r w:rsidR="00677902">
        <w:rPr>
          <w:rFonts w:cs="Times New Roman"/>
          <w:szCs w:val="24"/>
        </w:rPr>
        <w:t>, p</w:t>
      </w:r>
      <w:r w:rsidR="00677902" w:rsidRPr="00677902">
        <w:rPr>
          <w:rFonts w:cs="Times New Roman"/>
          <w:szCs w:val="24"/>
        </w:rPr>
        <w:t xml:space="preserve">er- or </w:t>
      </w:r>
      <w:proofErr w:type="spellStart"/>
      <w:r w:rsidR="00677902" w:rsidRPr="00677902">
        <w:rPr>
          <w:rFonts w:cs="Times New Roman"/>
          <w:szCs w:val="24"/>
        </w:rPr>
        <w:t>polyfluoro</w:t>
      </w:r>
      <w:proofErr w:type="spellEnd"/>
      <w:r w:rsidR="00677902" w:rsidRPr="00677902">
        <w:rPr>
          <w:rFonts w:cs="Times New Roman"/>
          <w:szCs w:val="24"/>
        </w:rPr>
        <w:t xml:space="preserve"> alkyl substances</w:t>
      </w:r>
      <w:r w:rsidR="0056394A">
        <w:rPr>
          <w:rFonts w:cs="Times New Roman"/>
          <w:szCs w:val="24"/>
        </w:rPr>
        <w:t xml:space="preserve">; </w:t>
      </w:r>
      <w:r w:rsidR="0056394A" w:rsidRPr="009E24E2">
        <w:rPr>
          <w:rFonts w:cs="Times New Roman"/>
          <w:b/>
          <w:szCs w:val="24"/>
        </w:rPr>
        <w:t>PFECA</w:t>
      </w:r>
      <w:r w:rsidR="0056394A">
        <w:rPr>
          <w:rFonts w:cs="Times New Roman"/>
          <w:szCs w:val="24"/>
        </w:rPr>
        <w:t xml:space="preserve">, </w:t>
      </w:r>
      <w:r w:rsidR="0038126D">
        <w:rPr>
          <w:rFonts w:cs="Times New Roman"/>
          <w:szCs w:val="24"/>
        </w:rPr>
        <w:t>perfluoroalkyl ether carboxylic acids</w:t>
      </w:r>
      <w:r w:rsidR="0056394A">
        <w:rPr>
          <w:rFonts w:cs="Times New Roman"/>
          <w:szCs w:val="24"/>
        </w:rPr>
        <w:t xml:space="preserve">; </w:t>
      </w:r>
      <w:r w:rsidR="0056394A" w:rsidRPr="009E24E2">
        <w:rPr>
          <w:rFonts w:cs="Times New Roman"/>
          <w:b/>
          <w:szCs w:val="24"/>
        </w:rPr>
        <w:t>PFSA</w:t>
      </w:r>
      <w:r w:rsidR="0056394A">
        <w:rPr>
          <w:rFonts w:cs="Times New Roman"/>
          <w:szCs w:val="24"/>
        </w:rPr>
        <w:t xml:space="preserve">, </w:t>
      </w:r>
      <w:r w:rsidR="000E3095">
        <w:rPr>
          <w:rFonts w:cs="Times New Roman"/>
          <w:szCs w:val="24"/>
        </w:rPr>
        <w:t>perfluoroalkyl sulfonic acids</w:t>
      </w:r>
      <w:r w:rsidR="0056394A">
        <w:rPr>
          <w:rFonts w:cs="Times New Roman"/>
          <w:szCs w:val="24"/>
        </w:rPr>
        <w:t xml:space="preserve">; </w:t>
      </w:r>
      <w:r w:rsidR="0056394A" w:rsidRPr="009E24E2">
        <w:rPr>
          <w:rFonts w:cs="Times New Roman"/>
          <w:b/>
          <w:szCs w:val="24"/>
        </w:rPr>
        <w:t>PFCA</w:t>
      </w:r>
      <w:r w:rsidR="0056394A">
        <w:rPr>
          <w:rFonts w:cs="Times New Roman"/>
          <w:szCs w:val="24"/>
        </w:rPr>
        <w:t xml:space="preserve">, </w:t>
      </w:r>
      <w:r w:rsidR="000E3095">
        <w:rPr>
          <w:rFonts w:cs="Times New Roman"/>
          <w:szCs w:val="24"/>
        </w:rPr>
        <w:t>perfluoroalkyl carboxylic acids</w:t>
      </w:r>
      <w:r w:rsidR="0056394A">
        <w:rPr>
          <w:rFonts w:cs="Times New Roman"/>
          <w:szCs w:val="24"/>
        </w:rPr>
        <w:t xml:space="preserve">; </w:t>
      </w:r>
      <w:proofErr w:type="spellStart"/>
      <w:r w:rsidR="000E3095" w:rsidRPr="009E24E2">
        <w:rPr>
          <w:rFonts w:cs="Times New Roman"/>
          <w:b/>
          <w:szCs w:val="24"/>
        </w:rPr>
        <w:t>PFHxSAm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9055F2">
        <w:rPr>
          <w:rFonts w:cs="Times New Roman"/>
          <w:szCs w:val="24"/>
        </w:rPr>
        <w:t>p</w:t>
      </w:r>
      <w:r w:rsidR="009055F2" w:rsidRPr="009055F2">
        <w:rPr>
          <w:rFonts w:cs="Times New Roman"/>
          <w:szCs w:val="24"/>
        </w:rPr>
        <w:t>erfluorohexanesulfonamide</w:t>
      </w:r>
      <w:proofErr w:type="spellEnd"/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6:1 FTOH</w:t>
      </w:r>
      <w:r w:rsidR="000E3095">
        <w:rPr>
          <w:rFonts w:cs="Times New Roman"/>
          <w:szCs w:val="24"/>
        </w:rPr>
        <w:t xml:space="preserve">, </w:t>
      </w:r>
      <w:r w:rsidR="009055F2" w:rsidRPr="009055F2">
        <w:rPr>
          <w:rFonts w:cs="Times New Roman"/>
          <w:szCs w:val="24"/>
        </w:rPr>
        <w:t xml:space="preserve">6:1 </w:t>
      </w:r>
      <w:r w:rsidR="009055F2">
        <w:rPr>
          <w:rFonts w:cs="Times New Roman"/>
          <w:szCs w:val="24"/>
        </w:rPr>
        <w:t>f</w:t>
      </w:r>
      <w:r w:rsidR="009055F2" w:rsidRPr="009055F2">
        <w:rPr>
          <w:rFonts w:cs="Times New Roman"/>
          <w:szCs w:val="24"/>
        </w:rPr>
        <w:t>luorotelomer alcohol</w:t>
      </w:r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10:2 FTOH</w:t>
      </w:r>
      <w:r w:rsidR="000E3095">
        <w:rPr>
          <w:rFonts w:cs="Times New Roman"/>
          <w:szCs w:val="24"/>
        </w:rPr>
        <w:t xml:space="preserve">, </w:t>
      </w:r>
      <w:r w:rsidR="009055F2" w:rsidRPr="009055F2">
        <w:rPr>
          <w:rFonts w:cs="Times New Roman"/>
          <w:szCs w:val="24"/>
        </w:rPr>
        <w:t>10:2 fluorotelomer alcohol</w:t>
      </w:r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HFPO-TA</w:t>
      </w:r>
      <w:r w:rsidR="000E3095">
        <w:rPr>
          <w:rFonts w:cs="Times New Roman"/>
          <w:szCs w:val="24"/>
        </w:rPr>
        <w:t xml:space="preserve">, hexafluoropropylene oxide trimer acid; </w:t>
      </w:r>
      <w:r w:rsidR="000E3095" w:rsidRPr="009E24E2">
        <w:rPr>
          <w:rFonts w:cs="Times New Roman"/>
          <w:b/>
          <w:szCs w:val="24"/>
        </w:rPr>
        <w:t>HFPO-DA</w:t>
      </w:r>
      <w:r w:rsidR="000E3095">
        <w:rPr>
          <w:rFonts w:cs="Times New Roman"/>
          <w:szCs w:val="24"/>
        </w:rPr>
        <w:t xml:space="preserve">, hexafluoropropylene oxide dimer acid; </w:t>
      </w:r>
      <w:r w:rsidR="000E3095" w:rsidRPr="009E24E2">
        <w:rPr>
          <w:rFonts w:cs="Times New Roman"/>
          <w:b/>
          <w:szCs w:val="24"/>
        </w:rPr>
        <w:t>PFDS</w:t>
      </w:r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perfluorodecane</w:t>
      </w:r>
      <w:proofErr w:type="spellEnd"/>
      <w:r w:rsidR="000E3095">
        <w:rPr>
          <w:rFonts w:cs="Times New Roman"/>
          <w:szCs w:val="24"/>
        </w:rPr>
        <w:t xml:space="preserve"> sulfonate; </w:t>
      </w:r>
      <w:r w:rsidR="000E3095" w:rsidRPr="009E24E2">
        <w:rPr>
          <w:rFonts w:cs="Times New Roman"/>
          <w:b/>
          <w:szCs w:val="24"/>
        </w:rPr>
        <w:t>PFOS</w:t>
      </w:r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perfluorooctane</w:t>
      </w:r>
      <w:proofErr w:type="spellEnd"/>
      <w:r w:rsidR="000E3095">
        <w:rPr>
          <w:rFonts w:cs="Times New Roman"/>
          <w:szCs w:val="24"/>
        </w:rPr>
        <w:t xml:space="preserve"> sulfonate; </w:t>
      </w:r>
      <w:proofErr w:type="spellStart"/>
      <w:r w:rsidR="000E3095" w:rsidRPr="009E24E2">
        <w:rPr>
          <w:rFonts w:cs="Times New Roman"/>
          <w:b/>
          <w:szCs w:val="24"/>
        </w:rPr>
        <w:t>PFHpS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perfluoroheptane</w:t>
      </w:r>
      <w:proofErr w:type="spellEnd"/>
      <w:r w:rsidR="000E3095">
        <w:rPr>
          <w:rFonts w:cs="Times New Roman"/>
          <w:szCs w:val="24"/>
        </w:rPr>
        <w:t xml:space="preserve"> sulfonate; </w:t>
      </w:r>
      <w:proofErr w:type="spellStart"/>
      <w:r w:rsidR="000E3095" w:rsidRPr="009E24E2">
        <w:rPr>
          <w:rFonts w:cs="Times New Roman"/>
          <w:b/>
          <w:szCs w:val="24"/>
        </w:rPr>
        <w:t>PFHxS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perfluorohexane</w:t>
      </w:r>
      <w:proofErr w:type="spellEnd"/>
      <w:r w:rsidR="000E3095">
        <w:rPr>
          <w:rFonts w:cs="Times New Roman"/>
          <w:szCs w:val="24"/>
        </w:rPr>
        <w:t xml:space="preserve"> sulfonate; </w:t>
      </w:r>
      <w:r w:rsidR="000E3095" w:rsidRPr="009E24E2">
        <w:rPr>
          <w:rFonts w:cs="Times New Roman"/>
          <w:b/>
          <w:szCs w:val="24"/>
        </w:rPr>
        <w:t>PFBS</w:t>
      </w:r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perfluorobutane</w:t>
      </w:r>
      <w:proofErr w:type="spellEnd"/>
      <w:r w:rsidR="000E3095">
        <w:rPr>
          <w:rFonts w:cs="Times New Roman"/>
          <w:szCs w:val="24"/>
        </w:rPr>
        <w:t xml:space="preserve"> sulfonate; </w:t>
      </w:r>
      <w:proofErr w:type="spellStart"/>
      <w:r w:rsidR="000E3095" w:rsidRPr="009E24E2">
        <w:rPr>
          <w:rFonts w:cs="Times New Roman"/>
          <w:b/>
          <w:szCs w:val="24"/>
        </w:rPr>
        <w:t>PFHxDA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perfluorohexadecanoic</w:t>
      </w:r>
      <w:proofErr w:type="spellEnd"/>
      <w:r w:rsidR="000E3095">
        <w:rPr>
          <w:rFonts w:cs="Times New Roman"/>
          <w:szCs w:val="24"/>
        </w:rPr>
        <w:t xml:space="preserve"> acid; </w:t>
      </w:r>
      <w:proofErr w:type="spellStart"/>
      <w:r w:rsidR="000E3095" w:rsidRPr="009E24E2">
        <w:rPr>
          <w:rFonts w:cs="Times New Roman"/>
          <w:b/>
          <w:szCs w:val="24"/>
        </w:rPr>
        <w:t>PFTeDA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0E3095">
        <w:rPr>
          <w:rFonts w:cs="Times New Roman"/>
          <w:szCs w:val="24"/>
        </w:rPr>
        <w:t>perfluorotetradecanoic</w:t>
      </w:r>
      <w:proofErr w:type="spellEnd"/>
      <w:r w:rsidR="000E3095">
        <w:rPr>
          <w:rFonts w:cs="Times New Roman"/>
          <w:szCs w:val="24"/>
        </w:rPr>
        <w:t xml:space="preserve"> acid; </w:t>
      </w:r>
      <w:proofErr w:type="spellStart"/>
      <w:r w:rsidR="000E3095" w:rsidRPr="009E24E2">
        <w:rPr>
          <w:rFonts w:cs="Times New Roman"/>
          <w:b/>
          <w:szCs w:val="24"/>
        </w:rPr>
        <w:t>PFDoDA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perfluorododecanoic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proofErr w:type="spellStart"/>
      <w:r w:rsidR="000E3095" w:rsidRPr="009E24E2">
        <w:rPr>
          <w:rFonts w:cs="Times New Roman"/>
          <w:b/>
          <w:szCs w:val="24"/>
        </w:rPr>
        <w:t>PFUnDA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perfluoroundecanoic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PFDA</w:t>
      </w:r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perfluorodecanoic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PFNA</w:t>
      </w:r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perfluorononanoic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r w:rsidR="000E3095" w:rsidRPr="009E24E2">
        <w:rPr>
          <w:rFonts w:cs="Times New Roman"/>
          <w:b/>
          <w:szCs w:val="24"/>
        </w:rPr>
        <w:t>PFOA</w:t>
      </w:r>
      <w:r w:rsidR="000E3095">
        <w:rPr>
          <w:rFonts w:cs="Times New Roman"/>
          <w:szCs w:val="24"/>
        </w:rPr>
        <w:t xml:space="preserve">, </w:t>
      </w:r>
      <w:r w:rsidR="008841D9">
        <w:rPr>
          <w:rFonts w:cs="Times New Roman"/>
          <w:szCs w:val="24"/>
        </w:rPr>
        <w:t>perfluorooctanoic acid</w:t>
      </w:r>
      <w:r w:rsidR="000E3095">
        <w:rPr>
          <w:rFonts w:cs="Times New Roman"/>
          <w:szCs w:val="24"/>
        </w:rPr>
        <w:t xml:space="preserve">; </w:t>
      </w:r>
      <w:proofErr w:type="spellStart"/>
      <w:r w:rsidR="000E3095" w:rsidRPr="009E24E2">
        <w:rPr>
          <w:rFonts w:cs="Times New Roman"/>
          <w:b/>
          <w:szCs w:val="24"/>
        </w:rPr>
        <w:t>PFHpA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perfluoroheptanoic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proofErr w:type="spellStart"/>
      <w:r w:rsidR="000E3095" w:rsidRPr="009E24E2">
        <w:rPr>
          <w:rFonts w:cs="Times New Roman"/>
          <w:b/>
          <w:szCs w:val="24"/>
        </w:rPr>
        <w:t>PFHxA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perfluorohexanoic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0E3095">
        <w:rPr>
          <w:rFonts w:cs="Times New Roman"/>
          <w:szCs w:val="24"/>
        </w:rPr>
        <w:t xml:space="preserve">; </w:t>
      </w:r>
      <w:proofErr w:type="spellStart"/>
      <w:r w:rsidR="000E3095" w:rsidRPr="009E24E2">
        <w:rPr>
          <w:rFonts w:cs="Times New Roman"/>
          <w:b/>
          <w:szCs w:val="24"/>
        </w:rPr>
        <w:t>PFPeA</w:t>
      </w:r>
      <w:proofErr w:type="spellEnd"/>
      <w:r w:rsidR="000E3095">
        <w:rPr>
          <w:rFonts w:cs="Times New Roman"/>
          <w:szCs w:val="24"/>
        </w:rPr>
        <w:t xml:space="preserve">, </w:t>
      </w:r>
      <w:proofErr w:type="spellStart"/>
      <w:r w:rsidR="008841D9">
        <w:rPr>
          <w:rFonts w:cs="Times New Roman"/>
          <w:szCs w:val="24"/>
        </w:rPr>
        <w:t>perfluoropentanoic</w:t>
      </w:r>
      <w:proofErr w:type="spellEnd"/>
      <w:r w:rsidR="008841D9">
        <w:rPr>
          <w:rFonts w:cs="Times New Roman"/>
          <w:szCs w:val="24"/>
        </w:rPr>
        <w:t xml:space="preserve"> acid</w:t>
      </w:r>
      <w:r w:rsidR="00DF5027">
        <w:rPr>
          <w:rFonts w:cs="Times New Roman"/>
          <w:szCs w:val="24"/>
        </w:rPr>
        <w:t>.</w:t>
      </w:r>
    </w:p>
    <w:p w14:paraId="289D2A52" w14:textId="306D5080" w:rsidR="001207F9" w:rsidRDefault="001207F9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00857A0" w14:textId="71E119DE" w:rsidR="001207F9" w:rsidRDefault="001207F9" w:rsidP="00FD6489">
      <w:pPr>
        <w:spacing w:after="120"/>
        <w:ind w:left="-540" w:right="-303"/>
        <w:rPr>
          <w:color w:val="FF0000"/>
        </w:rPr>
      </w:pPr>
      <w:r w:rsidRPr="001207F9">
        <w:rPr>
          <w:b/>
        </w:rPr>
        <w:lastRenderedPageBreak/>
        <w:t>Supplementary Table S2</w:t>
      </w:r>
      <w:r w:rsidRPr="00FD6489">
        <w:t>.</w:t>
      </w:r>
      <w:r w:rsidRPr="001207F9">
        <w:t xml:space="preserve"> Number of target genes up- (red cells) or downregulated (green cells) for each MIE in response to PFAS or PAH expo</w:t>
      </w:r>
      <w:bookmarkStart w:id="0" w:name="_GoBack"/>
      <w:bookmarkEnd w:id="0"/>
      <w:r w:rsidRPr="001207F9">
        <w:t>sure</w:t>
      </w:r>
      <w:r w:rsidR="00040394">
        <w:t xml:space="preserve">. </w:t>
      </w:r>
      <w:r w:rsidR="00040394" w:rsidRPr="0038586E">
        <w:t xml:space="preserve">MIEs </w:t>
      </w:r>
      <w:proofErr w:type="gramStart"/>
      <w:r w:rsidR="00040394" w:rsidRPr="0038586E">
        <w:t>were obtained</w:t>
      </w:r>
      <w:proofErr w:type="gramEnd"/>
      <w:r w:rsidR="00040394" w:rsidRPr="0038586E">
        <w:t xml:space="preserve"> from </w:t>
      </w:r>
      <w:proofErr w:type="spellStart"/>
      <w:r w:rsidR="00040394" w:rsidRPr="0038586E">
        <w:t>ToxProfiler</w:t>
      </w:r>
      <w:proofErr w:type="spellEnd"/>
      <w:r w:rsidR="00040394" w:rsidRPr="0038586E">
        <w:t xml:space="preserve"> and published AOPs and their target genes were obtained from TRRUST database.</w:t>
      </w:r>
    </w:p>
    <w:tbl>
      <w:tblPr>
        <w:tblW w:w="11430" w:type="dxa"/>
        <w:tblInd w:w="-9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6"/>
        <w:gridCol w:w="449"/>
        <w:gridCol w:w="515"/>
        <w:gridCol w:w="383"/>
        <w:gridCol w:w="449"/>
        <w:gridCol w:w="428"/>
        <w:gridCol w:w="469"/>
        <w:gridCol w:w="449"/>
        <w:gridCol w:w="522"/>
        <w:gridCol w:w="376"/>
        <w:gridCol w:w="449"/>
        <w:gridCol w:w="525"/>
        <w:gridCol w:w="372"/>
        <w:gridCol w:w="449"/>
        <w:gridCol w:w="529"/>
        <w:gridCol w:w="369"/>
        <w:gridCol w:w="449"/>
        <w:gridCol w:w="532"/>
        <w:gridCol w:w="365"/>
        <w:gridCol w:w="449"/>
        <w:gridCol w:w="446"/>
        <w:gridCol w:w="452"/>
        <w:gridCol w:w="449"/>
        <w:gridCol w:w="449"/>
      </w:tblGrid>
      <w:tr w:rsidR="00040394" w:rsidRPr="00F90F16" w14:paraId="788F6A50" w14:textId="77777777" w:rsidTr="001E3FA4">
        <w:trPr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1D06F" w14:textId="77777777" w:rsidR="00040394" w:rsidRPr="00F90F16" w:rsidRDefault="00040394" w:rsidP="001E3FA4">
            <w:pPr>
              <w:spacing w:before="0" w:after="0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628B7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2,3-Benzofluorene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4A7A7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6:1 FTOH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0B431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10:2 FTOH</w:t>
            </w:r>
          </w:p>
        </w:tc>
        <w:tc>
          <w:tcPr>
            <w:tcW w:w="26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DA5D4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</w:pPr>
            <w:proofErr w:type="spellStart"/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PFHxSAm</w:t>
            </w:r>
            <w:proofErr w:type="spellEnd"/>
          </w:p>
        </w:tc>
      </w:tr>
      <w:tr w:rsidR="00040394" w:rsidRPr="00F90F16" w14:paraId="6CFCC240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E7706" w14:textId="77777777" w:rsidR="00040394" w:rsidRPr="00F90F16" w:rsidRDefault="00040394" w:rsidP="001E3FA4">
            <w:pPr>
              <w:spacing w:before="0" w:after="0"/>
              <w:rPr>
                <w:rFonts w:ascii="Arial" w:eastAsia="Times New Roman" w:hAnsi="Arial" w:cs="Arial"/>
                <w:sz w:val="18"/>
                <w:szCs w:val="3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8CBA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8F3AD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Female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B4C6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90D2A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Male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8CBA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ACB84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Female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B4C6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E56D4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Male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8CBA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5CE9D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Female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B4C6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467CD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Male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8CBA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F0C99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Female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B4C6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31D6D" w14:textId="77777777" w:rsidR="00040394" w:rsidRPr="00F90F16" w:rsidRDefault="00040394" w:rsidP="001E3FA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</w:pPr>
            <w:r w:rsidRPr="00F90F1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6"/>
              </w:rPr>
              <w:t>Male</w:t>
            </w:r>
          </w:p>
        </w:tc>
      </w:tr>
      <w:tr w:rsidR="00AD34B4" w:rsidRPr="00F90F16" w14:paraId="2E75E7E6" w14:textId="77777777" w:rsidTr="00BE6315">
        <w:trPr>
          <w:trHeight w:val="414"/>
        </w:trPr>
        <w:tc>
          <w:tcPr>
            <w:tcW w:w="7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99355" w14:textId="77777777" w:rsidR="00AD34B4" w:rsidRPr="00C61F0B" w:rsidRDefault="00AD34B4" w:rsidP="00AD34B4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</w:pPr>
            <w:r w:rsidRPr="00C61F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  <w:t>Dose</w:t>
            </w:r>
          </w:p>
          <w:p w14:paraId="37B5016B" w14:textId="60960E0D" w:rsidR="00AD34B4" w:rsidRPr="00F90F16" w:rsidRDefault="00AD34B4" w:rsidP="00AD34B4">
            <w:pPr>
              <w:spacing w:before="0" w:after="0"/>
              <w:rPr>
                <w:rFonts w:ascii="Arial" w:eastAsia="Times New Roman" w:hAnsi="Arial" w:cs="Arial"/>
                <w:sz w:val="18"/>
                <w:szCs w:val="36"/>
              </w:rPr>
            </w:pPr>
            <w:r w:rsidRPr="00C61F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  <w:t>(mg/kg)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43C90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44038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0915D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1000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581A4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B36C9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19E6E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1000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79A88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0329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0B26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1000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7F494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E943B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95354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333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EAAAF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6EE7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629FB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475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58695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8DA77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20D5B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475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714EE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AC32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2CAC9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51FE1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4AF1C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EC41A" w14:textId="77777777" w:rsidR="00AD34B4" w:rsidRPr="00F90F16" w:rsidRDefault="00AD34B4" w:rsidP="007F2235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111</w:t>
            </w:r>
          </w:p>
        </w:tc>
      </w:tr>
      <w:tr w:rsidR="00AD34B4" w:rsidRPr="00F90F16" w14:paraId="6E3B98F2" w14:textId="77777777" w:rsidTr="00BE6315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E1CD8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AHR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B596C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7654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54C1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47BB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A532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5B45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398D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C1F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FAB3B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E0A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7B86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94F0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8DD8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7BA7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A58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25E2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3DBA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DB6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6DF9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C923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283E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FAFDA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297A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00E2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AA7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1908612D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78002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AR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6D5E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988B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DAC7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F2E7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6A39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D896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E0AB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CF7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1025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38E0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BCA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AD1F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DD50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368C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698D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1689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51F9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3B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6A0EC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55B6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0755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1FB8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BF0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87D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1A5F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4243A88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84C586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ESR1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A9F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7EC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84B0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340A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4433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2D1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9A75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4BDB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AB3B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E25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00A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088C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9EA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B3FC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ADC8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B376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A51A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A38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EE3A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9EA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F69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9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C022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A2E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67DB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153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00D9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6D8A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05F920CE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660DF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ESR2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F2C9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DA38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808C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588B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BC1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216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FD14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BC0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2612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5C6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756D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B90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639C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2782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9591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BEC7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CAAD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3BB5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62D3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1EE3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DE17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F98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2F32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637D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5D0E5E64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C2F51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HNF4α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FFD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C920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C2F2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8CB3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81E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9A5F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1209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D1B1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575C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462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2E6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298B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9BDB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FB40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B34C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3CE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F27D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739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000E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04D1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9CEF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56C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013A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F459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1CB89683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811AD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NFE2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ACA2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B004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5AAA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FEDC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1DED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E6EA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84F1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E1AC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77D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4128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81D5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B3B7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55DC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ABC5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8E9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3983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2813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5018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7DE3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41B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68A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D8855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120E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8797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223F7ADE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2CF9E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3CAC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7CB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D39A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AA37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E3BE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E3E1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061A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F1C1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538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FD6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26B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AB7D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AC72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6470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EE1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EF50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AC02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9300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4D41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A264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ACE5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B2FC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3EF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672D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35412E53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96E20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NR1H3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2B12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3209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587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A8E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8218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C128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F01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624D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602BA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6FCC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B71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0D8B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797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4AA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EE68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04E6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3D0A4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F3FF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5FD8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D497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73C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9139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30F23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87B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51F56E86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B065D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NR1H4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FD9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93A0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34C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BC1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0165D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D3F7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8F8A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7BD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0CB5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50B8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8858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8329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996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D8E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13E2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A3F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B893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FC5AE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38FC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9DD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2B4B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C969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925B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8028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5CA49AC7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DEC16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NR1I2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6E6E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5F14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53E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81A4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5697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BD93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9DF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7E3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E0D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9BB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B6A1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1928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00CC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71B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9F1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8F9A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EF1A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9A0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D8DF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BC79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4F9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216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F86B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0C2F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6EF270A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2B9B5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NR1I3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B206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807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E2CF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F8E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BE9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AA29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D0F4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F80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A6A6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300BF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47DED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BDA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6EE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E009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A3C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F81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971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9BEB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6945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51B2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0843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BDC1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615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9FE0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218E1441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9E13C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NR3C1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297C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5BD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1F74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7A34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0924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983DF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E82A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70A8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C7A7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23C3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D94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80F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D4C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45E0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8A5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ED4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7C00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F688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9A03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344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8DF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1740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E3BA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2D47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1C9C47C5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BC37A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PPARα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7033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29A3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A3E06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51C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5F3C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581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915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97E8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9289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9747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7DAC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13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A939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1436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9747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4E12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8696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F4B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9B46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AC1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7EBF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538C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00B6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A8A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2317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8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104F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843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2F75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6FA5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F28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97E8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A41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12</w:t>
            </w:r>
          </w:p>
        </w:tc>
      </w:tr>
      <w:tr w:rsidR="00AD34B4" w:rsidRPr="00F90F16" w14:paraId="6FEB9483" w14:textId="77777777" w:rsidTr="001E3FA4">
        <w:trPr>
          <w:trHeight w:val="28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A1DAB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proofErr w:type="spellStart"/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PPARγ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0FF7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44F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C0D2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1C0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1293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6122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2EB1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AB3B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1761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8696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B6A8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F29CA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A9EA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083D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8696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DB7E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04DDA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73E1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5885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B595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FA7E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9396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A7EB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C65A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3DD4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DD0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4FAE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A2B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31D6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</w:tr>
      <w:tr w:rsidR="00AD34B4" w:rsidRPr="00F90F16" w14:paraId="3C72B51C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D6A37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086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57F8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8B20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63599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160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2C3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1531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E8A3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9B54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D29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AA89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1BAD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A71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76A3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34C4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2EA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AA4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E8FB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B52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EDF4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DDE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971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238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F72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9A45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605181C4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AD7CE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RARβ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5AB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34B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3B1D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B084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9974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E93C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8309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C7E3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23B9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654A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F93B7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B59B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D834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1B4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8031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CB970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E6D5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5959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9C7B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F478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768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ED81B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55E4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DF23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6D6B22A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C23FB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proofErr w:type="spellStart"/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RARγ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2D34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8627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683F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31638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5541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6F86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4544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2A9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B149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27EC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7B8D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A20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0B70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9BA1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3FF0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CB70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6FD9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C10A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6CAE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3C92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8BBF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F50D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E04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50C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0F1AC1E3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1E91FA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RXRα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30E2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271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D7B8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58248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D79D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865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93F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EBE5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95F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740C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D3D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D59A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522B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10E5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20B76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8343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922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53CC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9C4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4DD7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0F38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A441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361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7079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61E1E5B8" w14:textId="77777777" w:rsidTr="001E3FA4">
        <w:trPr>
          <w:trHeight w:val="287"/>
        </w:trPr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CE461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SREBF1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2189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5E0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55361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86C7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5EAD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F439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12A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BDC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1F27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AB3B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0B00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DD7E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FBCA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2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67FC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0FF4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F69D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BC8C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D405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A298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B7739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B0C8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C5D4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241A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CE7EA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DA8F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7EAE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AFA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2F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9F4D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1719FDB2" w14:textId="77777777" w:rsidTr="001E3FA4">
        <w:trPr>
          <w:trHeight w:val="146"/>
        </w:trPr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69DFC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AHR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793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B35D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D48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2B0E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9E98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0EF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3A8D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0719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22D2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C258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9D5B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87D3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84F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0FFB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E7E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E194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C328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A28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E965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AB4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FD48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95C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BF3E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88E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4FE6146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657D3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AR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4226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8A0B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A310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865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754F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48B0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6AE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147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1F88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777BC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35D8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6CEC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80CA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B14E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DA36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29D2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4C3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5A47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43B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12E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075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73A8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CA48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FDE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326BF780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AD717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ESR1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A75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5026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79AA7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D860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C6D1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D14F4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AA39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3BBE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CDFD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4212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8E4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3152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EA55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9312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064E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B34A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EC7F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B74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9DD6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6FD6D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0E95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5396A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7506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50B3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6DC17D70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2BE04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ESR2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09B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8C9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4A5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878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0726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1582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F59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90AA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A555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834E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192E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C6DD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FDD5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AA6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CC9C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6AF9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AFF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56F4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A31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A7A7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7E1A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8684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615B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BA26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20AF9821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62AD9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HNF4α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695B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B0B0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34BE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3015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7DB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2DBF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DC25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63AA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4325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B22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1B5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C68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EDA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5DCC1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A3B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9BED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A5AF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0F6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6D3A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1A3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B80A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3B6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9F9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F4DA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C68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2F1B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7</w:t>
            </w:r>
          </w:p>
        </w:tc>
      </w:tr>
      <w:tr w:rsidR="00AD34B4" w:rsidRPr="00F90F16" w14:paraId="3B3A2F02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BE8A2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NFE2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83CA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AEC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D352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C57D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2513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332FE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0B6B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E343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6027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A4D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A1F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518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342F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D911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40D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6C1C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537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F10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9DB8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733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067F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21AA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5F01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826E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1C7DDE6E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A428F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831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C6F9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23BC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B99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719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789F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3B41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01F5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5FD9D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44D4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67CC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ED20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B9B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9523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4FF1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A3A9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79A8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F68A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DEE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335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E41C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E0FE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451D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40E1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45E0E2C8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AD36A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NR1H3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D5ED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CA6C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26715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5E8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B9F1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305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652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61AB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ABE6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882C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D55E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510F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9180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C33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1652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1DF9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B38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93F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B36F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9541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CABF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DC48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91F7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83F4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0F005C69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8F7E2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NR1H4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A822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FDEF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9B0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45B7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5E45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67F2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7E96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5316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FCD3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FF72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9033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CEE0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38FD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18E6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1162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CB9D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2C38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4CC8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6CB0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8AF8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2A6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9FC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6D6B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9006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445E9F3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5F373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NR1I2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94B4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AE8F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75E3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51BD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A27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85BE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A10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47F2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DDF87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2DC0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EF1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8EFE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81C5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5763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46EF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133B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B0DB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9EB8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DE09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E5B4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052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6790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D2D0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51D3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226BACEA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00CAC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NR1I3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32C0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DDB7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86D7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C724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8036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74D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3161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4082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909F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148F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8F09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2A7E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0E54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86E6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0DD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8C7C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4B6F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8D13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A9E4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8317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D6F8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C5FB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0C8D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6E1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</w:tr>
      <w:tr w:rsidR="00AD34B4" w:rsidRPr="00F90F16" w14:paraId="5FCC2086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558FD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NR3C1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39C6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4FC7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6D05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2F19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B2E3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886D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A9D6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67A4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EA0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722B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B380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B0EF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02F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952F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01E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BCB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059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7C71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C9D1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48A7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0AB0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EA2C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8A29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12D1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0F332C0E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8ABF7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PPARα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A03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8335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60B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B2CC4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45F5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B783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05C8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0A92D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110B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BDE1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8ACE9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397A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ACE9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ED62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9D41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9FB8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73320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3E58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A415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98EC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66E6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591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E846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B232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4FD1E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ACE9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3684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6</w:t>
            </w:r>
          </w:p>
        </w:tc>
      </w:tr>
      <w:tr w:rsidR="00AD34B4" w:rsidRPr="00F90F16" w14:paraId="2CBBEBF1" w14:textId="77777777" w:rsidTr="001E3FA4">
        <w:trPr>
          <w:trHeight w:val="28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DCF88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proofErr w:type="spellStart"/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PPARγ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F61F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DCDC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BC94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539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0EB0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A6CC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AC2F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54C1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45B6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36AD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68DA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5077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BA11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EDE4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2CA4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6AFE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70DE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D40B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18989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329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B7A9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A5C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23B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84C1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</w:tr>
      <w:tr w:rsidR="00AD34B4" w:rsidRPr="00F90F16" w14:paraId="5F0CAB42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7515F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974A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D7EB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30E1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174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9B0A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A0E2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ED6C5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3449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A302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68BA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8820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1F44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5338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716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B6AE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254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E6033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6669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99FB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218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F4C8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8F0A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5F7E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38D9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</w:tr>
      <w:tr w:rsidR="00AD34B4" w:rsidRPr="00F90F16" w14:paraId="4DBFC9D2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2DA0C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RARβ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3B46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BEC0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A3C2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38BA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2331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F62A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99F2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C65C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85FD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2E83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390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819C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2CA7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D9D1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FF96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FEF4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AA71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82D3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A678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163E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27CE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F21B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CEA8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E2BB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14D32EAF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E5BEC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proofErr w:type="spellStart"/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RARγ</w:t>
            </w:r>
            <w:proofErr w:type="spellEnd"/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9566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3CBC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DC4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D8F4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BD949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964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BBD3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5DB3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8964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A7AA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F8C7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C958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2711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9F0B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3DF5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BDE0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2839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E52C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A74D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1EA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35F6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0C6D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8212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DD93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68F10F5D" w14:textId="77777777" w:rsidTr="001E3FA4">
        <w:trPr>
          <w:trHeight w:val="1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2B44A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RXRα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B1DA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D4DE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3A17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7262E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0909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807E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456A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3E0D61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4169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4266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12AA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D691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446F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3DF8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4124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E9A92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C85E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A48A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24F8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23A4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3554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BF65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718A3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910A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</w:tr>
      <w:tr w:rsidR="00AD34B4" w:rsidRPr="00F90F16" w14:paraId="6F281C29" w14:textId="77777777" w:rsidTr="001E3FA4">
        <w:trPr>
          <w:trHeight w:val="28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7592D" w14:textId="77777777" w:rsidR="00AD34B4" w:rsidRPr="00F90F16" w:rsidRDefault="00AD34B4" w:rsidP="00AD34B4">
            <w:pPr>
              <w:spacing w:before="0" w:after="0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SREBF1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4C687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0DED8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1DEF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3F69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7A35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2526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0987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676C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7B729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B0DDB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A9E4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7B3E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1EA800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FC91D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331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3D19C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239E4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39075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DD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9ADE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2134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A246C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3FB5B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4" w:space="0" w:color="808080"/>
              <w:bottom w:val="single" w:sz="4" w:space="0" w:color="000000"/>
              <w:right w:val="nil"/>
            </w:tcBorders>
            <w:shd w:val="clear" w:color="auto" w:fill="C3E5CE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EADC6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9F5E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D44FF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DD6AD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CA9BA" w14:textId="77777777" w:rsidR="00AD34B4" w:rsidRPr="00F90F16" w:rsidRDefault="00AD34B4" w:rsidP="00AD34B4">
            <w:pPr>
              <w:spacing w:before="0" w:after="0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</w:rPr>
            </w:pPr>
            <w:r w:rsidRPr="00F90F16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>5</w:t>
            </w:r>
          </w:p>
        </w:tc>
      </w:tr>
    </w:tbl>
    <w:p w14:paraId="63AA59C6" w14:textId="77777777" w:rsidR="00040394" w:rsidRDefault="00040394" w:rsidP="00FD6489">
      <w:pPr>
        <w:spacing w:after="120"/>
        <w:ind w:left="-540" w:right="-303"/>
        <w:rPr>
          <w:noProof/>
        </w:rPr>
      </w:pPr>
    </w:p>
    <w:p w14:paraId="4D387F14" w14:textId="4A8A44E6" w:rsidR="006D4BE7" w:rsidRDefault="007E48FE" w:rsidP="003D1A63">
      <w:pPr>
        <w:ind w:left="-540" w:right="-483"/>
      </w:pPr>
      <w:r w:rsidRPr="00795BAC">
        <w:rPr>
          <w:rFonts w:cs="Times New Roman"/>
          <w:b/>
          <w:szCs w:val="24"/>
        </w:rPr>
        <w:t>MIEs</w:t>
      </w:r>
      <w:r>
        <w:rPr>
          <w:rFonts w:cs="Times New Roman"/>
          <w:szCs w:val="24"/>
        </w:rPr>
        <w:t xml:space="preserve">, molecular initiating events; </w:t>
      </w:r>
      <w:r w:rsidRPr="00795BAC">
        <w:rPr>
          <w:rFonts w:cs="Times New Roman"/>
          <w:b/>
          <w:szCs w:val="24"/>
        </w:rPr>
        <w:t>PAH</w:t>
      </w:r>
      <w:r>
        <w:rPr>
          <w:rFonts w:cs="Times New Roman"/>
          <w:szCs w:val="24"/>
        </w:rPr>
        <w:t xml:space="preserve">, </w:t>
      </w:r>
      <w:r w:rsidRPr="00677902">
        <w:rPr>
          <w:rFonts w:cs="Times New Roman"/>
          <w:szCs w:val="24"/>
        </w:rPr>
        <w:t>polycyclic aromatic hydrocarbons</w:t>
      </w:r>
      <w:r>
        <w:rPr>
          <w:rFonts w:cs="Times New Roman"/>
          <w:szCs w:val="24"/>
        </w:rPr>
        <w:t xml:space="preserve">; </w:t>
      </w:r>
      <w:r w:rsidRPr="00795BAC">
        <w:rPr>
          <w:rFonts w:cs="Times New Roman"/>
          <w:b/>
          <w:szCs w:val="24"/>
        </w:rPr>
        <w:t>PFAS</w:t>
      </w:r>
      <w:r>
        <w:rPr>
          <w:rFonts w:cs="Times New Roman"/>
          <w:szCs w:val="24"/>
        </w:rPr>
        <w:t>, p</w:t>
      </w:r>
      <w:r w:rsidRPr="00677902">
        <w:rPr>
          <w:rFonts w:cs="Times New Roman"/>
          <w:szCs w:val="24"/>
        </w:rPr>
        <w:t xml:space="preserve">er- or </w:t>
      </w:r>
      <w:proofErr w:type="spellStart"/>
      <w:r w:rsidRPr="00677902">
        <w:rPr>
          <w:rFonts w:cs="Times New Roman"/>
          <w:szCs w:val="24"/>
        </w:rPr>
        <w:t>polyfluoro</w:t>
      </w:r>
      <w:proofErr w:type="spellEnd"/>
      <w:r w:rsidRPr="00677902">
        <w:rPr>
          <w:rFonts w:cs="Times New Roman"/>
          <w:szCs w:val="24"/>
        </w:rPr>
        <w:t xml:space="preserve"> alkyl substances</w:t>
      </w:r>
      <w:r>
        <w:rPr>
          <w:rFonts w:cs="Times New Roman"/>
          <w:szCs w:val="24"/>
        </w:rPr>
        <w:t xml:space="preserve">; </w:t>
      </w:r>
      <w:proofErr w:type="spellStart"/>
      <w:r w:rsidRPr="00795BAC">
        <w:rPr>
          <w:rFonts w:cs="Times New Roman"/>
          <w:b/>
          <w:szCs w:val="24"/>
        </w:rPr>
        <w:t>PFHxSAm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</w:t>
      </w:r>
      <w:r w:rsidRPr="009055F2">
        <w:rPr>
          <w:rFonts w:cs="Times New Roman"/>
          <w:szCs w:val="24"/>
        </w:rPr>
        <w:t>erfluorohexanesulfonamide</w:t>
      </w:r>
      <w:proofErr w:type="spellEnd"/>
      <w:r>
        <w:rPr>
          <w:rFonts w:cs="Times New Roman"/>
          <w:szCs w:val="24"/>
        </w:rPr>
        <w:t xml:space="preserve">; </w:t>
      </w:r>
      <w:bookmarkStart w:id="1" w:name="_Hlk151108488"/>
      <w:r w:rsidRPr="00795BAC">
        <w:rPr>
          <w:rFonts w:cs="Times New Roman"/>
          <w:b/>
          <w:szCs w:val="24"/>
        </w:rPr>
        <w:t>6:1 FTOH</w:t>
      </w:r>
      <w:r>
        <w:rPr>
          <w:rFonts w:cs="Times New Roman"/>
          <w:szCs w:val="24"/>
        </w:rPr>
        <w:t xml:space="preserve">, </w:t>
      </w:r>
      <w:r w:rsidRPr="009055F2">
        <w:rPr>
          <w:rFonts w:cs="Times New Roman"/>
          <w:szCs w:val="24"/>
        </w:rPr>
        <w:t xml:space="preserve">6:1 </w:t>
      </w:r>
      <w:r>
        <w:rPr>
          <w:rFonts w:cs="Times New Roman"/>
          <w:szCs w:val="24"/>
        </w:rPr>
        <w:t>f</w:t>
      </w:r>
      <w:r w:rsidRPr="009055F2">
        <w:rPr>
          <w:rFonts w:cs="Times New Roman"/>
          <w:szCs w:val="24"/>
        </w:rPr>
        <w:t>luorotelomer alcohol</w:t>
      </w:r>
      <w:r>
        <w:rPr>
          <w:rFonts w:cs="Times New Roman"/>
          <w:szCs w:val="24"/>
        </w:rPr>
        <w:t xml:space="preserve">; </w:t>
      </w:r>
      <w:r w:rsidRPr="00795BAC">
        <w:rPr>
          <w:rFonts w:cs="Times New Roman"/>
          <w:b/>
          <w:szCs w:val="24"/>
        </w:rPr>
        <w:t>10:2 FTOH</w:t>
      </w:r>
      <w:r>
        <w:rPr>
          <w:rFonts w:cs="Times New Roman"/>
          <w:szCs w:val="24"/>
        </w:rPr>
        <w:t xml:space="preserve">, </w:t>
      </w:r>
      <w:r w:rsidRPr="009055F2">
        <w:rPr>
          <w:rFonts w:cs="Times New Roman"/>
          <w:szCs w:val="24"/>
        </w:rPr>
        <w:t>10:2 fluorotelomer alcohol</w:t>
      </w:r>
      <w:r>
        <w:rPr>
          <w:rFonts w:cs="Times New Roman"/>
          <w:szCs w:val="24"/>
        </w:rPr>
        <w:t xml:space="preserve">; </w:t>
      </w:r>
      <w:r w:rsidR="0056394A" w:rsidRPr="00795BAC">
        <w:rPr>
          <w:b/>
        </w:rPr>
        <w:t>AHR</w:t>
      </w:r>
      <w:r w:rsidR="0056394A">
        <w:t xml:space="preserve">, aryl hydrocarbon receptor; </w:t>
      </w:r>
      <w:r w:rsidR="0056394A" w:rsidRPr="00795BAC">
        <w:rPr>
          <w:b/>
        </w:rPr>
        <w:t>AR</w:t>
      </w:r>
      <w:r w:rsidR="0056394A">
        <w:t xml:space="preserve">, androgen receptor; </w:t>
      </w:r>
      <w:r w:rsidR="0056394A" w:rsidRPr="00795BAC">
        <w:rPr>
          <w:b/>
        </w:rPr>
        <w:t>ESR1/2</w:t>
      </w:r>
      <w:r w:rsidR="0056394A">
        <w:t xml:space="preserve">, </w:t>
      </w:r>
      <w:r w:rsidR="00113F63">
        <w:t>e</w:t>
      </w:r>
      <w:r w:rsidR="0056394A">
        <w:t xml:space="preserve">strogen receptor 1/2; </w:t>
      </w:r>
      <w:r w:rsidR="0056394A" w:rsidRPr="00795BAC">
        <w:rPr>
          <w:b/>
        </w:rPr>
        <w:t>HNF4</w:t>
      </w:r>
      <w:r w:rsidR="00600BCA" w:rsidRPr="00795BAC">
        <w:rPr>
          <w:rFonts w:cs="Times New Roman"/>
          <w:b/>
        </w:rPr>
        <w:t>α</w:t>
      </w:r>
      <w:r w:rsidR="0056394A">
        <w:t xml:space="preserve">, </w:t>
      </w:r>
      <w:r w:rsidR="00200681">
        <w:t>hepatocyte nuclear factor 4</w:t>
      </w:r>
      <w:r w:rsidR="00200681">
        <w:rPr>
          <w:rFonts w:cs="Times New Roman"/>
        </w:rPr>
        <w:t>α</w:t>
      </w:r>
      <w:r w:rsidR="0056394A">
        <w:t xml:space="preserve">; </w:t>
      </w:r>
      <w:r w:rsidR="00040394" w:rsidRPr="00530B53">
        <w:rPr>
          <w:b/>
        </w:rPr>
        <w:t>NFE2</w:t>
      </w:r>
      <w:r w:rsidR="00040394">
        <w:t xml:space="preserve">, nuclear factor erythroid 2; </w:t>
      </w:r>
      <w:r w:rsidR="0056394A" w:rsidRPr="00795BAC">
        <w:rPr>
          <w:b/>
        </w:rPr>
        <w:t>NR1H2</w:t>
      </w:r>
      <w:r w:rsidR="00966382" w:rsidRPr="00795BAC">
        <w:rPr>
          <w:b/>
        </w:rPr>
        <w:t>/3/4</w:t>
      </w:r>
      <w:r w:rsidR="0056394A">
        <w:t>,</w:t>
      </w:r>
      <w:r w:rsidR="00966382">
        <w:t xml:space="preserve"> nuclear receptor subfamily 1, group H, member 2/3/4</w:t>
      </w:r>
      <w:r w:rsidR="0056394A">
        <w:t xml:space="preserve">; </w:t>
      </w:r>
      <w:r w:rsidR="0056394A" w:rsidRPr="00FD6489">
        <w:rPr>
          <w:b/>
        </w:rPr>
        <w:t>NR1I2</w:t>
      </w:r>
      <w:r w:rsidR="0056394A">
        <w:t xml:space="preserve">, </w:t>
      </w:r>
      <w:r w:rsidR="00966382">
        <w:t>nuclear receptor subfamily 1, group I, member 2</w:t>
      </w:r>
      <w:r w:rsidR="0056394A">
        <w:t xml:space="preserve">; </w:t>
      </w:r>
      <w:r w:rsidR="0056394A" w:rsidRPr="00795BAC">
        <w:rPr>
          <w:b/>
        </w:rPr>
        <w:t>NR3C1</w:t>
      </w:r>
      <w:r w:rsidR="0056394A">
        <w:t xml:space="preserve">, </w:t>
      </w:r>
      <w:r>
        <w:t>nuclear receptor subfamily 3, group C, member 1</w:t>
      </w:r>
      <w:r w:rsidR="0056394A">
        <w:t xml:space="preserve">; </w:t>
      </w:r>
      <w:r w:rsidR="0056394A" w:rsidRPr="009E24E2">
        <w:rPr>
          <w:b/>
        </w:rPr>
        <w:t>PPAR</w:t>
      </w:r>
      <w:r w:rsidR="00966382" w:rsidRPr="009E24E2">
        <w:rPr>
          <w:rFonts w:cs="Times New Roman"/>
          <w:b/>
        </w:rPr>
        <w:t>α</w:t>
      </w:r>
      <w:r w:rsidR="00966382" w:rsidRPr="009E24E2">
        <w:rPr>
          <w:b/>
        </w:rPr>
        <w:t>/</w:t>
      </w:r>
      <w:r w:rsidR="00966382" w:rsidRPr="009E24E2">
        <w:rPr>
          <w:rFonts w:cs="Times New Roman"/>
          <w:b/>
        </w:rPr>
        <w:t>γ</w:t>
      </w:r>
      <w:r w:rsidR="0056394A">
        <w:t xml:space="preserve">, </w:t>
      </w:r>
      <w:r w:rsidR="00966382">
        <w:t xml:space="preserve">peroxisome proliferator-activated receptor </w:t>
      </w:r>
      <w:r w:rsidR="00966382">
        <w:rPr>
          <w:rFonts w:cs="Times New Roman"/>
        </w:rPr>
        <w:t>α</w:t>
      </w:r>
      <w:r w:rsidR="00966382">
        <w:t>/</w:t>
      </w:r>
      <w:r w:rsidR="00966382">
        <w:rPr>
          <w:rFonts w:cs="Times New Roman"/>
        </w:rPr>
        <w:t>γ</w:t>
      </w:r>
      <w:r w:rsidR="0056394A">
        <w:t xml:space="preserve">; </w:t>
      </w:r>
      <w:r w:rsidR="0056394A" w:rsidRPr="009E24E2">
        <w:rPr>
          <w:b/>
        </w:rPr>
        <w:t>RAR</w:t>
      </w:r>
      <w:r w:rsidR="0056394A">
        <w:t xml:space="preserve">, </w:t>
      </w:r>
      <w:r w:rsidR="00966382">
        <w:t>retinoic acid receptor</w:t>
      </w:r>
      <w:r w:rsidR="0056394A">
        <w:t xml:space="preserve">; </w:t>
      </w:r>
      <w:r w:rsidR="0056394A" w:rsidRPr="009E24E2">
        <w:rPr>
          <w:b/>
        </w:rPr>
        <w:t>RXR</w:t>
      </w:r>
      <w:r w:rsidR="0056394A">
        <w:t xml:space="preserve">, </w:t>
      </w:r>
      <w:r w:rsidR="00966382">
        <w:t>retinoid X receptor</w:t>
      </w:r>
      <w:r w:rsidR="0056394A">
        <w:t xml:space="preserve">; </w:t>
      </w:r>
      <w:r w:rsidR="0056394A" w:rsidRPr="009E24E2">
        <w:rPr>
          <w:b/>
        </w:rPr>
        <w:t>SREBF1</w:t>
      </w:r>
      <w:r w:rsidR="0056394A">
        <w:t xml:space="preserve">, </w:t>
      </w:r>
      <w:r w:rsidR="00813021" w:rsidRPr="00813021">
        <w:t>sterol regulatory element binding transcription factor 1</w:t>
      </w:r>
      <w:r w:rsidR="0056394A">
        <w:t>.</w:t>
      </w:r>
      <w:bookmarkEnd w:id="1"/>
      <w:r w:rsidR="006D4BE7">
        <w:br w:type="page"/>
      </w:r>
    </w:p>
    <w:p w14:paraId="483D8977" w14:textId="7B23AD7C" w:rsidR="006D4BE7" w:rsidRDefault="006D4BE7" w:rsidP="00FD6489">
      <w:pPr>
        <w:ind w:left="-540" w:right="-483"/>
      </w:pPr>
      <w:r w:rsidRPr="00356D2A">
        <w:rPr>
          <w:b/>
        </w:rPr>
        <w:lastRenderedPageBreak/>
        <w:t>Supplementary Table S3</w:t>
      </w:r>
      <w:r>
        <w:t xml:space="preserve">. </w:t>
      </w:r>
      <w:r w:rsidR="00591ED3">
        <w:t>A</w:t>
      </w:r>
      <w:r w:rsidR="00251D74">
        <w:t>verage a</w:t>
      </w:r>
      <w:r w:rsidR="00591ED3">
        <w:t>lanine aminotransferase and aspartate aminotransferase levels in serum</w:t>
      </w:r>
      <w:r w:rsidR="00251D74">
        <w:t xml:space="preserve"> of rats exposed to </w:t>
      </w:r>
      <w:r w:rsidR="000230F9">
        <w:t xml:space="preserve">the </w:t>
      </w:r>
      <w:r w:rsidR="00251D74">
        <w:t xml:space="preserve">highest and lowest (control) concentrations of </w:t>
      </w:r>
      <w:r w:rsidR="003D214C">
        <w:t>each toxicant</w:t>
      </w:r>
      <w:r w:rsidR="00591ED3">
        <w:t xml:space="preserve"> at day 5 of exposure</w:t>
      </w:r>
    </w:p>
    <w:tbl>
      <w:tblPr>
        <w:tblW w:w="10643" w:type="dxa"/>
        <w:tblInd w:w="-478" w:type="dxa"/>
        <w:tblLayout w:type="fixed"/>
        <w:tblLook w:val="04A0" w:firstRow="1" w:lastRow="0" w:firstColumn="1" w:lastColumn="0" w:noHBand="0" w:noVBand="1"/>
      </w:tblPr>
      <w:tblGrid>
        <w:gridCol w:w="1105"/>
        <w:gridCol w:w="1889"/>
        <w:gridCol w:w="989"/>
        <w:gridCol w:w="720"/>
        <w:gridCol w:w="270"/>
        <w:gridCol w:w="540"/>
        <w:gridCol w:w="900"/>
        <w:gridCol w:w="270"/>
        <w:gridCol w:w="720"/>
        <w:gridCol w:w="720"/>
        <w:gridCol w:w="270"/>
        <w:gridCol w:w="630"/>
        <w:gridCol w:w="720"/>
        <w:gridCol w:w="270"/>
        <w:gridCol w:w="630"/>
      </w:tblGrid>
      <w:tr w:rsidR="003710EE" w:rsidRPr="00CF5EFB" w14:paraId="76CE073F" w14:textId="77777777" w:rsidTr="003710EE">
        <w:trPr>
          <w:trHeight w:val="75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B21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Sex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7B5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Chemical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2B5F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Dose,</w:t>
            </w:r>
          </w:p>
          <w:p w14:paraId="52DCB593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mg/kg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AEFA" w14:textId="77777777" w:rsidR="005C67ED" w:rsidRPr="00D43BF8" w:rsidRDefault="005C67ED" w:rsidP="00377FD9">
            <w:pPr>
              <w:spacing w:before="0" w:after="0"/>
              <w:ind w:left="25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ALT,</w:t>
            </w:r>
          </w:p>
          <w:p w14:paraId="31FBA036" w14:textId="77777777" w:rsidR="005C67ED" w:rsidRPr="00D43BF8" w:rsidRDefault="005C67ED" w:rsidP="00377FD9">
            <w:pPr>
              <w:spacing w:before="0" w:after="0"/>
              <w:ind w:left="25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IU/L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6F8" w14:textId="77777777" w:rsidR="005C67ED" w:rsidRPr="00D43BF8" w:rsidRDefault="005C67ED" w:rsidP="00377FD9">
            <w:pPr>
              <w:spacing w:before="0" w:after="0"/>
              <w:ind w:left="1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AST,</w:t>
            </w:r>
          </w:p>
          <w:p w14:paraId="6F9E1947" w14:textId="77777777" w:rsidR="005C67ED" w:rsidRPr="00D43BF8" w:rsidRDefault="005C67ED" w:rsidP="00377FD9">
            <w:pPr>
              <w:spacing w:before="0" w:after="0"/>
              <w:ind w:left="1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IU/L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CBA0C" w14:textId="77777777" w:rsidR="005C67ED" w:rsidRPr="00D43BF8" w:rsidRDefault="005C67ED" w:rsidP="00377FD9">
            <w:pPr>
              <w:spacing w:before="0" w:after="0"/>
              <w:ind w:left="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Cholesterol,</w:t>
            </w:r>
          </w:p>
          <w:p w14:paraId="77BA1E92" w14:textId="77777777" w:rsidR="005C67ED" w:rsidRPr="00D43BF8" w:rsidRDefault="005C67ED" w:rsidP="00377FD9">
            <w:pPr>
              <w:spacing w:before="0" w:after="0"/>
              <w:ind w:left="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mg/dL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3BA6E" w14:textId="77777777" w:rsidR="005C67ED" w:rsidRPr="00D43BF8" w:rsidRDefault="005C67ED" w:rsidP="00377FD9">
            <w:pPr>
              <w:spacing w:before="0" w:after="0"/>
              <w:ind w:left="1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TG,</w:t>
            </w:r>
          </w:p>
          <w:p w14:paraId="6D83DD4F" w14:textId="77777777" w:rsidR="005C67ED" w:rsidRPr="00D43BF8" w:rsidRDefault="005C67ED" w:rsidP="00377FD9">
            <w:pPr>
              <w:spacing w:before="0" w:after="0"/>
              <w:ind w:left="1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mg/dL</w:t>
            </w:r>
          </w:p>
        </w:tc>
      </w:tr>
      <w:tr w:rsidR="003710EE" w:rsidRPr="00CF5EFB" w14:paraId="5F9D649D" w14:textId="77777777" w:rsidTr="003710EE">
        <w:trPr>
          <w:trHeight w:val="315"/>
        </w:trPr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8F8FD49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Female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E08" w14:textId="22C36C4E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2,3</w:t>
            </w:r>
            <w:r w:rsidR="000230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-</w:t>
            </w: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Benzofluorene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40D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D30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24A9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8200A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05C2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69.90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3D36B" w14:textId="56DCC4A5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297F2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91C0438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2DAA1FF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885A2AD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9BECE65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800C2C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03DD83E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</w:tr>
      <w:tr w:rsidR="003710EE" w:rsidRPr="00CF5EFB" w14:paraId="3C49CDB2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3429CDAE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C44AA0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C1B9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218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9B7B8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9D135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D0A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71.40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9114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E7D43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9685ABE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162.4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36DF7FA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CEFA33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616233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201190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F2A7EA9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</w:t>
            </w:r>
          </w:p>
        </w:tc>
      </w:tr>
      <w:tr w:rsidR="003710EE" w:rsidRPr="00CF5EFB" w14:paraId="629703A8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7664F742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7C3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6:1 FTOH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630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AD1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9436C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C7BB8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ADA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72.80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5A485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6EBE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F461C21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FB2052A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B7CFAAA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4A946DE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D1076E8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BAE8E54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</w:t>
            </w:r>
          </w:p>
        </w:tc>
      </w:tr>
      <w:tr w:rsidR="003710EE" w:rsidRPr="00CF5EFB" w14:paraId="58282994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56742763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117D542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C14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2B4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429E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891BA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3661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103.00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0EB8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5666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AE71AE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34BE5E5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1BF5930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CD357F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143.2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F89FF4F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14770F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25.2</w:t>
            </w:r>
          </w:p>
        </w:tc>
      </w:tr>
      <w:tr w:rsidR="003710EE" w:rsidRPr="00CF5EFB" w14:paraId="3563CAD5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17CFF646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74D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10:2 FTOH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D78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CC9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35CD7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D8B6F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761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78.50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B6E12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A8FB8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A183DF6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107.8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F0E0872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866BD7B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87FD6C7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57.6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B5F4186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061721F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</w:tr>
      <w:tr w:rsidR="003710EE" w:rsidRPr="00CF5EFB" w14:paraId="0E607AC7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5069105E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A5B6D8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E5D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475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9CDB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06ACD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343C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BB8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82.60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A4FA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6016E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41C769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103.8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08BB095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A0208C3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7205E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56.4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14195FC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23A43C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3710EE" w:rsidRPr="00CF5EFB" w14:paraId="5841F877" w14:textId="77777777" w:rsidTr="003710EE">
        <w:trPr>
          <w:trHeight w:val="315"/>
        </w:trPr>
        <w:tc>
          <w:tcPr>
            <w:tcW w:w="1105" w:type="dxa"/>
            <w:vMerge/>
            <w:vAlign w:val="center"/>
            <w:hideMark/>
          </w:tcPr>
          <w:p w14:paraId="2652CF3B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0FB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PFHxSAm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003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355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6D177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E970D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8DF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82.20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6AA56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15A83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30A596A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93.2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F14FADF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2E8FBCE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F10C98E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2111D82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5A5E4A9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</w:tr>
      <w:tr w:rsidR="003710EE" w:rsidRPr="00CF5EFB" w14:paraId="474D1BAC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5E5DB99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266BC7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A0C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683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A95A7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D4C7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71B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69.60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C538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CA16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D69889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86.6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FA6CB5C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D4718C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D14DBA2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84.4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43A8C2C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5206847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13.8</w:t>
            </w:r>
          </w:p>
        </w:tc>
      </w:tr>
      <w:tr w:rsidR="003710EE" w:rsidRPr="00CF5EFB" w14:paraId="5C8A292C" w14:textId="77777777" w:rsidTr="003710EE">
        <w:trPr>
          <w:trHeight w:val="315"/>
        </w:trPr>
        <w:tc>
          <w:tcPr>
            <w:tcW w:w="11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2B71F1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Male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304C" w14:textId="3E1EA25C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2,3</w:t>
            </w:r>
            <w:r w:rsidR="000230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-</w:t>
            </w: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Benzofluorene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64A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731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7244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46EC5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421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74.90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5D381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FDA93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3A103A9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114.9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3161E19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28D654C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573E1A3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96.6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A3F990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2A9F0DD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</w:t>
            </w:r>
          </w:p>
        </w:tc>
      </w:tr>
      <w:tr w:rsidR="003710EE" w:rsidRPr="00CF5EFB" w14:paraId="7D25C573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5A637D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A77879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6710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B7FD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4352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D7589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CCF4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72.80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91B8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1AF5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32FE0C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163.6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848F26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88C777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58FCD7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BE8B16E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8EB7CF5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</w:tr>
      <w:tr w:rsidR="003710EE" w:rsidRPr="00CF5EFB" w14:paraId="670A6108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14D61F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3B28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6:1 FTOH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237A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722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B97EA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FA733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C66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80.10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FEC0B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F5DC6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ECD77D4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7AE672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4E76282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BBAC674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75C36F2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7B49D7B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</w:tr>
      <w:tr w:rsidR="003710EE" w:rsidRPr="00CF5EFB" w14:paraId="1EBA597F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43958BC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70DDC31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0F8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333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CF5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7E4D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2E02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DAFE" w14:textId="20245775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</w:t>
            </w:r>
            <w:r w:rsidR="007134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1B10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1805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223E2D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69.2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6B80D54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E42636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9A9F29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AD8D4EA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6CF9DC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</w:t>
            </w:r>
          </w:p>
        </w:tc>
      </w:tr>
      <w:tr w:rsidR="003710EE" w:rsidRPr="00CF5EFB" w14:paraId="02D49E92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081841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B84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10:2 FTOH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B1FE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2B5A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ED982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B4AD0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755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80.22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8E371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A3E8A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CFE21D5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118.1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C6498D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A48F768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80F31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100.8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37BD6C4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0EB02BA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</w:tr>
      <w:tr w:rsidR="003710EE" w:rsidRPr="00CF5EFB" w14:paraId="4F828CA8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D40A67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9FD036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A57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475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376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4720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F679F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629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122.25 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FE636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F6E12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DE9B2F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89.2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9F40A41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23A3195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8D1664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 xml:space="preserve">98.5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8A0DE6E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E821594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</w:t>
            </w:r>
          </w:p>
        </w:tc>
      </w:tr>
      <w:tr w:rsidR="003710EE" w:rsidRPr="00CF5EFB" w14:paraId="6ED29084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5AE438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45B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PFHxSAm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C2FE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859B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6465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75C5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2CD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79.22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1C351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C32F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A82A3DC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103.3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D51B32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A8112B2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4B72616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 xml:space="preserve">85.8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13CD14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535DFAC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</w:tr>
      <w:tr w:rsidR="003710EE" w:rsidRPr="00CF5EFB" w14:paraId="67D1076C" w14:textId="77777777" w:rsidTr="003710EE">
        <w:trPr>
          <w:trHeight w:val="315"/>
        </w:trPr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FEF94A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AE3D90" w14:textId="77777777" w:rsidR="005C67ED" w:rsidRPr="00D43BF8" w:rsidRDefault="005C67ED" w:rsidP="00152A45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132" w14:textId="77777777" w:rsidR="005C67ED" w:rsidRPr="00D43BF8" w:rsidRDefault="005C67ED" w:rsidP="00152A45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</w:pPr>
            <w:r w:rsidRPr="00D43B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4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4ABC" w14:textId="77777777" w:rsidR="005C67ED" w:rsidRPr="003710EE" w:rsidRDefault="005C67ED" w:rsidP="00152A45">
            <w:pPr>
              <w:tabs>
                <w:tab w:val="decimal" w:pos="500"/>
              </w:tabs>
              <w:spacing w:before="0"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D388" w14:textId="77777777" w:rsidR="005C67ED" w:rsidRPr="003710EE" w:rsidRDefault="005C67ED" w:rsidP="00152A45">
            <w:pPr>
              <w:spacing w:before="0" w:after="0"/>
              <w:ind w:left="-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FDBF3" w14:textId="77777777" w:rsidR="005C67ED" w:rsidRPr="003710EE" w:rsidRDefault="005C67ED" w:rsidP="005C67ED">
            <w:pPr>
              <w:tabs>
                <w:tab w:val="decimal" w:pos="162"/>
              </w:tabs>
              <w:spacing w:before="0" w:after="0"/>
              <w:ind w:left="-4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E76D" w14:textId="77777777" w:rsidR="005C67ED" w:rsidRPr="003710EE" w:rsidRDefault="005C67ED" w:rsidP="007134BE">
            <w:pPr>
              <w:tabs>
                <w:tab w:val="decimal" w:pos="440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15.80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BF4AC" w14:textId="77777777" w:rsidR="005C67ED" w:rsidRPr="003710EE" w:rsidRDefault="005C67ED" w:rsidP="005C67ED">
            <w:pPr>
              <w:tabs>
                <w:tab w:val="decimal" w:pos="73"/>
              </w:tabs>
              <w:spacing w:before="0" w:after="0"/>
              <w:ind w:left="-1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64D89" w14:textId="77777777" w:rsidR="005C67ED" w:rsidRPr="003710EE" w:rsidRDefault="005C67ED" w:rsidP="007134BE">
            <w:pPr>
              <w:tabs>
                <w:tab w:val="decimal" w:pos="348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E985EC" w14:textId="77777777" w:rsidR="005C67ED" w:rsidRPr="003710EE" w:rsidRDefault="005C67ED" w:rsidP="007134BE">
            <w:pPr>
              <w:tabs>
                <w:tab w:val="decimal" w:pos="438"/>
              </w:tabs>
              <w:spacing w:before="0" w:after="0"/>
              <w:ind w:left="-109" w:right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 xml:space="preserve">  79.8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AC359AB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353D208" w14:textId="77777777" w:rsidR="005C67ED" w:rsidRPr="003710EE" w:rsidRDefault="005C67ED" w:rsidP="005C67ED">
            <w:pPr>
              <w:tabs>
                <w:tab w:val="decimal" w:pos="16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AD5FBC" w14:textId="77777777" w:rsidR="005C67ED" w:rsidRPr="003710EE" w:rsidRDefault="005C67ED" w:rsidP="007134BE">
            <w:pPr>
              <w:tabs>
                <w:tab w:val="decimal" w:pos="503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hAnsi="Arial" w:cs="Arial"/>
                <w:sz w:val="20"/>
                <w:szCs w:val="20"/>
              </w:rPr>
              <w:t>65.8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33E9F9E" w14:textId="77777777" w:rsidR="005C67ED" w:rsidRPr="003710EE" w:rsidRDefault="005C67ED" w:rsidP="00152A45">
            <w:pPr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±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7E2EAA" w14:textId="77777777" w:rsidR="005C67ED" w:rsidRPr="003710EE" w:rsidRDefault="005C67ED" w:rsidP="003710EE">
            <w:pPr>
              <w:tabs>
                <w:tab w:val="decimal" w:pos="201"/>
              </w:tabs>
              <w:spacing w:before="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10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</w:t>
            </w:r>
          </w:p>
        </w:tc>
      </w:tr>
    </w:tbl>
    <w:p w14:paraId="1F9F6157" w14:textId="6EFFAB9A" w:rsidR="009B193B" w:rsidRDefault="00BA03E2" w:rsidP="000230F9">
      <w:pPr>
        <w:ind w:left="-450" w:right="-483"/>
        <w:rPr>
          <w:rFonts w:cs="Times New Roman"/>
          <w:szCs w:val="24"/>
        </w:rPr>
      </w:pPr>
      <w:r w:rsidRPr="00356D2A">
        <w:rPr>
          <w:rFonts w:eastAsia="Times New Roman" w:cs="Times New Roman"/>
          <w:b/>
          <w:bCs/>
          <w:color w:val="000000"/>
        </w:rPr>
        <w:t>ALT</w:t>
      </w:r>
      <w:r w:rsidRPr="00356D2A">
        <w:rPr>
          <w:rFonts w:eastAsia="Times New Roman" w:cs="Times New Roman"/>
          <w:bCs/>
          <w:color w:val="000000"/>
        </w:rPr>
        <w:t xml:space="preserve">, </w:t>
      </w:r>
      <w:r w:rsidR="00FB1EA2">
        <w:rPr>
          <w:rFonts w:eastAsia="Times New Roman" w:cs="Times New Roman"/>
          <w:bCs/>
          <w:color w:val="000000"/>
        </w:rPr>
        <w:t>a</w:t>
      </w:r>
      <w:r w:rsidRPr="00356D2A">
        <w:rPr>
          <w:rFonts w:eastAsia="Times New Roman" w:cs="Times New Roman"/>
          <w:bCs/>
          <w:color w:val="000000"/>
        </w:rPr>
        <w:t>lanine aminotransferase;</w:t>
      </w:r>
      <w:r w:rsidRPr="00356D2A">
        <w:rPr>
          <w:rFonts w:eastAsia="Times New Roman" w:cs="Times New Roman"/>
          <w:b/>
          <w:bCs/>
          <w:color w:val="000000"/>
        </w:rPr>
        <w:t xml:space="preserve"> AST</w:t>
      </w:r>
      <w:r w:rsidRPr="00356D2A">
        <w:rPr>
          <w:rFonts w:eastAsia="Times New Roman" w:cs="Times New Roman"/>
          <w:bCs/>
          <w:color w:val="000000"/>
        </w:rPr>
        <w:t xml:space="preserve">, </w:t>
      </w:r>
      <w:r w:rsidR="00FB1EA2">
        <w:rPr>
          <w:rFonts w:eastAsia="Times New Roman" w:cs="Times New Roman"/>
          <w:bCs/>
          <w:color w:val="000000"/>
        </w:rPr>
        <w:t>a</w:t>
      </w:r>
      <w:r w:rsidRPr="00356D2A">
        <w:rPr>
          <w:rFonts w:eastAsia="Times New Roman" w:cs="Times New Roman"/>
          <w:bCs/>
          <w:color w:val="000000"/>
        </w:rPr>
        <w:t>spartate aminotransferase;</w:t>
      </w:r>
      <w:r w:rsidRPr="00356D2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F5EFB">
        <w:rPr>
          <w:rFonts w:eastAsia="Times New Roman" w:cs="Times New Roman"/>
          <w:b/>
          <w:bCs/>
          <w:color w:val="000000"/>
        </w:rPr>
        <w:t>TG</w:t>
      </w:r>
      <w:r w:rsidR="00CF5EFB" w:rsidRPr="0016406D">
        <w:rPr>
          <w:rFonts w:eastAsia="Times New Roman" w:cs="Times New Roman"/>
          <w:bCs/>
          <w:color w:val="000000"/>
        </w:rPr>
        <w:t xml:space="preserve">, </w:t>
      </w:r>
      <w:r w:rsidR="00FB1EA2">
        <w:rPr>
          <w:rFonts w:eastAsia="Times New Roman" w:cs="Times New Roman"/>
          <w:bCs/>
          <w:color w:val="000000"/>
        </w:rPr>
        <w:t>t</w:t>
      </w:r>
      <w:r w:rsidR="00CF5EFB">
        <w:rPr>
          <w:rFonts w:eastAsia="Times New Roman" w:cs="Times New Roman"/>
          <w:bCs/>
          <w:color w:val="000000"/>
        </w:rPr>
        <w:t>riglyceride</w:t>
      </w:r>
      <w:r w:rsidR="00CF5EFB" w:rsidRPr="0016406D">
        <w:rPr>
          <w:rFonts w:eastAsia="Times New Roman" w:cs="Times New Roman"/>
          <w:bCs/>
          <w:color w:val="000000"/>
        </w:rPr>
        <w:t>;</w:t>
      </w:r>
      <w:r w:rsidR="00CF5EFB" w:rsidRPr="0016406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A1329" w:rsidRPr="00795BAC">
        <w:rPr>
          <w:rFonts w:cs="Times New Roman"/>
          <w:b/>
          <w:szCs w:val="24"/>
        </w:rPr>
        <w:t>6:1 FTOH</w:t>
      </w:r>
      <w:r w:rsidR="008A1329">
        <w:rPr>
          <w:rFonts w:cs="Times New Roman"/>
          <w:szCs w:val="24"/>
        </w:rPr>
        <w:t xml:space="preserve">, </w:t>
      </w:r>
      <w:r w:rsidR="008A1329" w:rsidRPr="009055F2">
        <w:rPr>
          <w:rFonts w:cs="Times New Roman"/>
          <w:szCs w:val="24"/>
        </w:rPr>
        <w:t xml:space="preserve">6:1 </w:t>
      </w:r>
      <w:r w:rsidR="008A1329">
        <w:rPr>
          <w:rFonts w:cs="Times New Roman"/>
          <w:szCs w:val="24"/>
        </w:rPr>
        <w:t>f</w:t>
      </w:r>
      <w:r w:rsidR="008A1329" w:rsidRPr="009055F2">
        <w:rPr>
          <w:rFonts w:cs="Times New Roman"/>
          <w:szCs w:val="24"/>
        </w:rPr>
        <w:t>luorotelomer alcohol</w:t>
      </w:r>
      <w:r w:rsidR="008A1329">
        <w:rPr>
          <w:rFonts w:cs="Times New Roman"/>
          <w:szCs w:val="24"/>
        </w:rPr>
        <w:t xml:space="preserve">; </w:t>
      </w:r>
      <w:r w:rsidR="008A1329" w:rsidRPr="00795BAC">
        <w:rPr>
          <w:rFonts w:cs="Times New Roman"/>
          <w:b/>
          <w:szCs w:val="24"/>
        </w:rPr>
        <w:t>10:2 FTOH</w:t>
      </w:r>
      <w:r w:rsidR="008A1329">
        <w:rPr>
          <w:rFonts w:cs="Times New Roman"/>
          <w:szCs w:val="24"/>
        </w:rPr>
        <w:t xml:space="preserve">, </w:t>
      </w:r>
      <w:r w:rsidR="008A1329" w:rsidRPr="009055F2">
        <w:rPr>
          <w:rFonts w:cs="Times New Roman"/>
          <w:szCs w:val="24"/>
        </w:rPr>
        <w:t>10:2 fluorotelomer alcohol</w:t>
      </w:r>
      <w:r w:rsidR="008A1329">
        <w:rPr>
          <w:rFonts w:cs="Times New Roman"/>
          <w:szCs w:val="24"/>
        </w:rPr>
        <w:t>;</w:t>
      </w:r>
      <w:r w:rsidR="008A1329" w:rsidRPr="008A1329">
        <w:rPr>
          <w:rFonts w:cs="Times New Roman"/>
          <w:b/>
          <w:szCs w:val="24"/>
        </w:rPr>
        <w:t xml:space="preserve"> </w:t>
      </w:r>
      <w:proofErr w:type="spellStart"/>
      <w:r w:rsidR="008A1329" w:rsidRPr="00795BAC">
        <w:rPr>
          <w:rFonts w:cs="Times New Roman"/>
          <w:b/>
          <w:szCs w:val="24"/>
        </w:rPr>
        <w:t>PFHxSAm</w:t>
      </w:r>
      <w:proofErr w:type="spellEnd"/>
      <w:r w:rsidR="008A1329">
        <w:rPr>
          <w:rFonts w:cs="Times New Roman"/>
          <w:szCs w:val="24"/>
        </w:rPr>
        <w:t xml:space="preserve">, </w:t>
      </w:r>
      <w:proofErr w:type="spellStart"/>
      <w:r w:rsidR="008A1329">
        <w:rPr>
          <w:rFonts w:cs="Times New Roman"/>
          <w:szCs w:val="24"/>
        </w:rPr>
        <w:t>p</w:t>
      </w:r>
      <w:r w:rsidR="008A1329" w:rsidRPr="009055F2">
        <w:rPr>
          <w:rFonts w:cs="Times New Roman"/>
          <w:szCs w:val="24"/>
        </w:rPr>
        <w:t>erfluorohexanesulfonamide</w:t>
      </w:r>
      <w:proofErr w:type="spellEnd"/>
      <w:r>
        <w:rPr>
          <w:rFonts w:cs="Times New Roman"/>
          <w:szCs w:val="24"/>
        </w:rPr>
        <w:t>.</w:t>
      </w:r>
    </w:p>
    <w:p w14:paraId="333C2965" w14:textId="77777777" w:rsidR="009B37D1" w:rsidRDefault="009B37D1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7B40B726" w14:textId="76D3B7B9" w:rsidR="00113F63" w:rsidRPr="00994A3D" w:rsidRDefault="00113F63" w:rsidP="00113F63">
      <w:pPr>
        <w:pStyle w:val="Heading1"/>
        <w:numPr>
          <w:ilvl w:val="0"/>
          <w:numId w:val="0"/>
        </w:numPr>
        <w:ind w:left="-360"/>
      </w:pPr>
      <w:r w:rsidRPr="00994A3D">
        <w:lastRenderedPageBreak/>
        <w:t xml:space="preserve">Supplementary </w:t>
      </w:r>
      <w:r>
        <w:t>Figures</w:t>
      </w:r>
    </w:p>
    <w:p w14:paraId="4AC19368" w14:textId="733F4914" w:rsidR="00113F63" w:rsidRDefault="00113F63" w:rsidP="00113F63">
      <w:pPr>
        <w:spacing w:before="0"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779E4A9A" wp14:editId="0EA0DDE0">
            <wp:extent cx="6200775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2EE8" w14:textId="1F479A6F" w:rsidR="00B4268F" w:rsidRDefault="00AA1D96" w:rsidP="00AA1D96">
      <w:pPr>
        <w:spacing w:before="0" w:after="200" w:line="276" w:lineRule="auto"/>
        <w:ind w:left="-360"/>
        <w:rPr>
          <w:b/>
        </w:rPr>
      </w:pPr>
      <w:r w:rsidRPr="00195C78">
        <w:rPr>
          <w:b/>
        </w:rPr>
        <w:t>Supplementary Figure S1</w:t>
      </w:r>
      <w:r w:rsidRPr="000B36CE">
        <w:t>.</w:t>
      </w:r>
      <w:r w:rsidRPr="00195C78">
        <w:rPr>
          <w:b/>
        </w:rPr>
        <w:t xml:space="preserve"> </w:t>
      </w:r>
      <w:r w:rsidRPr="00195C78">
        <w:t>Expression of</w:t>
      </w:r>
      <w:r>
        <w:t xml:space="preserve"> key</w:t>
      </w:r>
      <w:r w:rsidRPr="00195C78">
        <w:t xml:space="preserve"> </w:t>
      </w:r>
      <w:r>
        <w:t xml:space="preserve">genes in response to </w:t>
      </w:r>
      <w:r w:rsidRPr="00113F63">
        <w:t xml:space="preserve">perfluorooctanoic acid </w:t>
      </w:r>
      <w:r>
        <w:t xml:space="preserve">(PFOA) corroborates the findings of this study. The bar plots show the PFOA-induced fold-change (FC) values of the genes with </w:t>
      </w:r>
      <w:r w:rsidRPr="00195C78">
        <w:t>(A) rate-limiting</w:t>
      </w:r>
      <w:r>
        <w:t xml:space="preserve"> function, (B) p</w:t>
      </w:r>
      <w:r w:rsidRPr="0090247D">
        <w:t xml:space="preserve">er- or </w:t>
      </w:r>
      <w:proofErr w:type="spellStart"/>
      <w:r w:rsidRPr="0090247D">
        <w:t>polyfluoro</w:t>
      </w:r>
      <w:proofErr w:type="spellEnd"/>
      <w:r w:rsidRPr="0090247D">
        <w:t xml:space="preserve"> alkyl substances </w:t>
      </w:r>
      <w:r>
        <w:t>(PFAS)-specific and sex-independent responses, (C) similar responses to PFAS and non-PFAS compounds, and (D) sex-specific responses.</w:t>
      </w:r>
    </w:p>
    <w:p w14:paraId="7FED3A19" w14:textId="21CA2AEA" w:rsidR="00B4268F" w:rsidRDefault="00B4268F" w:rsidP="00113F63">
      <w:pPr>
        <w:spacing w:before="0" w:after="200" w:line="276" w:lineRule="auto"/>
        <w:rPr>
          <w:b/>
        </w:rPr>
      </w:pPr>
    </w:p>
    <w:p w14:paraId="29E76152" w14:textId="0A15860C" w:rsidR="00AA1D96" w:rsidRPr="00B94C5E" w:rsidRDefault="00BD1BE2" w:rsidP="00AA1D96">
      <w:pPr>
        <w:spacing w:before="0" w:after="200" w:line="276" w:lineRule="auto"/>
      </w:pPr>
      <w:r>
        <w:rPr>
          <w:rFonts w:cs="Times New Roman"/>
          <w:noProof/>
          <w:szCs w:val="24"/>
        </w:rPr>
        <w:drawing>
          <wp:inline distT="0" distB="0" distL="0" distR="0" wp14:anchorId="29C29090" wp14:editId="1F15A304">
            <wp:extent cx="6209665" cy="23456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D96" w:rsidRPr="00AA1D96">
        <w:rPr>
          <w:b/>
        </w:rPr>
        <w:t xml:space="preserve"> </w:t>
      </w:r>
      <w:r w:rsidR="00AA1D96">
        <w:rPr>
          <w:b/>
        </w:rPr>
        <w:t xml:space="preserve">Supplementary Figure S2. </w:t>
      </w:r>
      <w:r w:rsidR="00AA1D96">
        <w:t xml:space="preserve">Alternate outcomes of target genes analyzed in this study, mined from </w:t>
      </w:r>
      <w:r w:rsidR="00C80CCE">
        <w:t>the US environmental protection agency adverse outcome pathway database (</w:t>
      </w:r>
      <w:r w:rsidR="00AA1D96">
        <w:t>EPA AOP-DB</w:t>
      </w:r>
      <w:r w:rsidR="00C80CCE">
        <w:t>)</w:t>
      </w:r>
      <w:r w:rsidR="00AA1D96">
        <w:t xml:space="preserve">. </w:t>
      </w:r>
    </w:p>
    <w:p w14:paraId="64243730" w14:textId="1C1B8E32" w:rsidR="001207F9" w:rsidRPr="007E48FE" w:rsidRDefault="001207F9" w:rsidP="001207F9">
      <w:pPr>
        <w:rPr>
          <w:rFonts w:cs="Times New Roman"/>
          <w:szCs w:val="24"/>
        </w:rPr>
      </w:pPr>
    </w:p>
    <w:sectPr w:rsidR="001207F9" w:rsidRPr="007E48FE" w:rsidSect="0093429D">
      <w:headerReference w:type="even" r:id="rId14"/>
      <w:footerReference w:type="defaul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2B7A" w14:textId="77777777" w:rsidR="00A863E6" w:rsidRDefault="00A863E6" w:rsidP="00117666">
      <w:pPr>
        <w:spacing w:after="0"/>
      </w:pPr>
      <w:r>
        <w:separator/>
      </w:r>
    </w:p>
  </w:endnote>
  <w:endnote w:type="continuationSeparator" w:id="0">
    <w:p w14:paraId="52092139" w14:textId="77777777" w:rsidR="00A863E6" w:rsidRDefault="00A863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097195" w:rsidRPr="00577C4C" w:rsidRDefault="0009719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5E17734A" w:rsidR="00097195" w:rsidRPr="00577C4C" w:rsidRDefault="0009719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085E15EB" w14:textId="5E17734A" w:rsidR="00097195" w:rsidRPr="00577C4C" w:rsidRDefault="0009719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591B" w14:textId="77777777" w:rsidR="00A863E6" w:rsidRDefault="00A863E6" w:rsidP="00117666">
      <w:pPr>
        <w:spacing w:after="0"/>
      </w:pPr>
      <w:r>
        <w:separator/>
      </w:r>
    </w:p>
  </w:footnote>
  <w:footnote w:type="continuationSeparator" w:id="0">
    <w:p w14:paraId="06499A6D" w14:textId="77777777" w:rsidR="00A863E6" w:rsidRDefault="00A863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097195" w:rsidRPr="009151AA" w:rsidRDefault="0009719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DBC6F29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0"/>
  </w:num>
  <w:num w:numId="21">
    <w:abstractNumId w:val="8"/>
  </w:num>
  <w:num w:numId="22">
    <w:abstractNumId w:val="6"/>
  </w:num>
  <w:num w:numId="23">
    <w:abstractNumId w:val="9"/>
  </w:num>
  <w:num w:numId="24">
    <w:abstractNumId w:val="7"/>
  </w:num>
  <w:num w:numId="25">
    <w:abstractNumId w:val="2"/>
  </w:num>
  <w:num w:numId="26">
    <w:abstractNumId w:val="18"/>
  </w:num>
  <w:num w:numId="27">
    <w:abstractNumId w:val="12"/>
  </w:num>
  <w:num w:numId="28">
    <w:abstractNumId w:val="11"/>
  </w:num>
  <w:num w:numId="29">
    <w:abstractNumId w:val="14"/>
  </w:num>
  <w:num w:numId="30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7"/>
  </w:num>
  <w:num w:numId="34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24DD"/>
    <w:rsid w:val="000230F9"/>
    <w:rsid w:val="00034304"/>
    <w:rsid w:val="00035434"/>
    <w:rsid w:val="00040394"/>
    <w:rsid w:val="00052A14"/>
    <w:rsid w:val="00077D53"/>
    <w:rsid w:val="00097195"/>
    <w:rsid w:val="000A1E61"/>
    <w:rsid w:val="000B36CE"/>
    <w:rsid w:val="000E3095"/>
    <w:rsid w:val="00105FD9"/>
    <w:rsid w:val="00113F63"/>
    <w:rsid w:val="00117666"/>
    <w:rsid w:val="001207F9"/>
    <w:rsid w:val="00124AB3"/>
    <w:rsid w:val="00152A45"/>
    <w:rsid w:val="001549D3"/>
    <w:rsid w:val="00160065"/>
    <w:rsid w:val="00172797"/>
    <w:rsid w:val="00175F40"/>
    <w:rsid w:val="00176F65"/>
    <w:rsid w:val="00177D84"/>
    <w:rsid w:val="00195C78"/>
    <w:rsid w:val="001B32A0"/>
    <w:rsid w:val="00200681"/>
    <w:rsid w:val="002122B9"/>
    <w:rsid w:val="00212F7C"/>
    <w:rsid w:val="002518AF"/>
    <w:rsid w:val="00251D74"/>
    <w:rsid w:val="0026751E"/>
    <w:rsid w:val="00267D18"/>
    <w:rsid w:val="002868E2"/>
    <w:rsid w:val="002869C3"/>
    <w:rsid w:val="002936E4"/>
    <w:rsid w:val="002A5455"/>
    <w:rsid w:val="002A58A0"/>
    <w:rsid w:val="002B378D"/>
    <w:rsid w:val="002B4A57"/>
    <w:rsid w:val="002C74CA"/>
    <w:rsid w:val="00306C69"/>
    <w:rsid w:val="0032226A"/>
    <w:rsid w:val="003263D0"/>
    <w:rsid w:val="00333AD4"/>
    <w:rsid w:val="003473BC"/>
    <w:rsid w:val="003544FB"/>
    <w:rsid w:val="00356D2A"/>
    <w:rsid w:val="003710EE"/>
    <w:rsid w:val="00373F3F"/>
    <w:rsid w:val="00377FD9"/>
    <w:rsid w:val="0038126D"/>
    <w:rsid w:val="00384324"/>
    <w:rsid w:val="0038586E"/>
    <w:rsid w:val="003919D5"/>
    <w:rsid w:val="003A50EB"/>
    <w:rsid w:val="003D1A63"/>
    <w:rsid w:val="003D214C"/>
    <w:rsid w:val="003D2D47"/>
    <w:rsid w:val="003D2F2D"/>
    <w:rsid w:val="00401590"/>
    <w:rsid w:val="004019FA"/>
    <w:rsid w:val="004021A5"/>
    <w:rsid w:val="00447801"/>
    <w:rsid w:val="00452E9C"/>
    <w:rsid w:val="004735C8"/>
    <w:rsid w:val="004961FF"/>
    <w:rsid w:val="004B191C"/>
    <w:rsid w:val="00517A89"/>
    <w:rsid w:val="005250F2"/>
    <w:rsid w:val="00534221"/>
    <w:rsid w:val="0053715F"/>
    <w:rsid w:val="0056394A"/>
    <w:rsid w:val="00591A65"/>
    <w:rsid w:val="00591ED3"/>
    <w:rsid w:val="00593EEA"/>
    <w:rsid w:val="005A5EEE"/>
    <w:rsid w:val="005C67ED"/>
    <w:rsid w:val="005E72D2"/>
    <w:rsid w:val="00600BCA"/>
    <w:rsid w:val="00601DC6"/>
    <w:rsid w:val="00616524"/>
    <w:rsid w:val="00625052"/>
    <w:rsid w:val="006357FF"/>
    <w:rsid w:val="006375C7"/>
    <w:rsid w:val="00654E8F"/>
    <w:rsid w:val="00660D05"/>
    <w:rsid w:val="00663CED"/>
    <w:rsid w:val="00677902"/>
    <w:rsid w:val="006820B1"/>
    <w:rsid w:val="00693560"/>
    <w:rsid w:val="006B7D14"/>
    <w:rsid w:val="006D3E54"/>
    <w:rsid w:val="006D4BE7"/>
    <w:rsid w:val="006E6573"/>
    <w:rsid w:val="00701727"/>
    <w:rsid w:val="0070566C"/>
    <w:rsid w:val="007134BE"/>
    <w:rsid w:val="00713A25"/>
    <w:rsid w:val="00714C50"/>
    <w:rsid w:val="00725A7D"/>
    <w:rsid w:val="007501BE"/>
    <w:rsid w:val="00790BB3"/>
    <w:rsid w:val="00795BAC"/>
    <w:rsid w:val="007B0786"/>
    <w:rsid w:val="007B62C2"/>
    <w:rsid w:val="007C1C50"/>
    <w:rsid w:val="007C206C"/>
    <w:rsid w:val="007C4C2C"/>
    <w:rsid w:val="007C6E64"/>
    <w:rsid w:val="007E48FE"/>
    <w:rsid w:val="007E6B85"/>
    <w:rsid w:val="007F2235"/>
    <w:rsid w:val="007F496B"/>
    <w:rsid w:val="00803D24"/>
    <w:rsid w:val="00813021"/>
    <w:rsid w:val="00817DD6"/>
    <w:rsid w:val="0082611E"/>
    <w:rsid w:val="0086032B"/>
    <w:rsid w:val="008841D9"/>
    <w:rsid w:val="00885156"/>
    <w:rsid w:val="008A1329"/>
    <w:rsid w:val="0090247D"/>
    <w:rsid w:val="009055F2"/>
    <w:rsid w:val="009151AA"/>
    <w:rsid w:val="0093429D"/>
    <w:rsid w:val="00943573"/>
    <w:rsid w:val="00966382"/>
    <w:rsid w:val="00970F7D"/>
    <w:rsid w:val="00986685"/>
    <w:rsid w:val="00994A3D"/>
    <w:rsid w:val="00994FD1"/>
    <w:rsid w:val="009B193B"/>
    <w:rsid w:val="009B37D1"/>
    <w:rsid w:val="009C2B12"/>
    <w:rsid w:val="009C70F3"/>
    <w:rsid w:val="009D5F9E"/>
    <w:rsid w:val="009E24E2"/>
    <w:rsid w:val="00A174D9"/>
    <w:rsid w:val="00A569CD"/>
    <w:rsid w:val="00A8538A"/>
    <w:rsid w:val="00A863E6"/>
    <w:rsid w:val="00A96C0E"/>
    <w:rsid w:val="00AA1D96"/>
    <w:rsid w:val="00AB5EE2"/>
    <w:rsid w:val="00AB6715"/>
    <w:rsid w:val="00AC31D1"/>
    <w:rsid w:val="00AD34B4"/>
    <w:rsid w:val="00AD50AF"/>
    <w:rsid w:val="00AF3B84"/>
    <w:rsid w:val="00B0203E"/>
    <w:rsid w:val="00B13806"/>
    <w:rsid w:val="00B1671E"/>
    <w:rsid w:val="00B207A3"/>
    <w:rsid w:val="00B25EB8"/>
    <w:rsid w:val="00B32456"/>
    <w:rsid w:val="00B354E1"/>
    <w:rsid w:val="00B373ED"/>
    <w:rsid w:val="00B37F4D"/>
    <w:rsid w:val="00B4268F"/>
    <w:rsid w:val="00B54420"/>
    <w:rsid w:val="00B85830"/>
    <w:rsid w:val="00B94C5E"/>
    <w:rsid w:val="00B97FDA"/>
    <w:rsid w:val="00BA03E2"/>
    <w:rsid w:val="00BD1BE2"/>
    <w:rsid w:val="00BE6315"/>
    <w:rsid w:val="00BF29F6"/>
    <w:rsid w:val="00C31684"/>
    <w:rsid w:val="00C52A7B"/>
    <w:rsid w:val="00C56BAF"/>
    <w:rsid w:val="00C6673D"/>
    <w:rsid w:val="00C679AA"/>
    <w:rsid w:val="00C75972"/>
    <w:rsid w:val="00C80CCE"/>
    <w:rsid w:val="00C943D5"/>
    <w:rsid w:val="00CC0A3A"/>
    <w:rsid w:val="00CD066B"/>
    <w:rsid w:val="00CE4FEE"/>
    <w:rsid w:val="00CE5493"/>
    <w:rsid w:val="00CF5EFB"/>
    <w:rsid w:val="00D0707C"/>
    <w:rsid w:val="00D142F4"/>
    <w:rsid w:val="00D43BF8"/>
    <w:rsid w:val="00D7441B"/>
    <w:rsid w:val="00DB59C3"/>
    <w:rsid w:val="00DC1D9A"/>
    <w:rsid w:val="00DC259A"/>
    <w:rsid w:val="00DC5C79"/>
    <w:rsid w:val="00DE23E8"/>
    <w:rsid w:val="00DF5027"/>
    <w:rsid w:val="00E11102"/>
    <w:rsid w:val="00E45E11"/>
    <w:rsid w:val="00E52377"/>
    <w:rsid w:val="00E5399A"/>
    <w:rsid w:val="00E55BAA"/>
    <w:rsid w:val="00E64E17"/>
    <w:rsid w:val="00E866C9"/>
    <w:rsid w:val="00EA3D3C"/>
    <w:rsid w:val="00F22D06"/>
    <w:rsid w:val="00F24EFF"/>
    <w:rsid w:val="00F46900"/>
    <w:rsid w:val="00F50E74"/>
    <w:rsid w:val="00F61007"/>
    <w:rsid w:val="00F61D89"/>
    <w:rsid w:val="00FB1EA2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44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207F9"/>
  </w:style>
  <w:style w:type="table" w:customStyle="1" w:styleId="TableGrid1">
    <w:name w:val="Table Grid1"/>
    <w:basedOn w:val="TableNormal"/>
    <w:next w:val="TableGrid"/>
    <w:uiPriority w:val="59"/>
    <w:rsid w:val="001207F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1">
    <w:name w:val="Headings1"/>
    <w:uiPriority w:val="99"/>
    <w:rsid w:val="001207F9"/>
  </w:style>
  <w:style w:type="paragraph" w:customStyle="1" w:styleId="EndNoteBibliographyTitle">
    <w:name w:val="EndNote Bibliography Title"/>
    <w:basedOn w:val="Normal"/>
    <w:link w:val="EndNoteBibliographyTitleChar"/>
    <w:rsid w:val="001207F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07F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207F9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07F9"/>
    <w:rPr>
      <w:rFonts w:ascii="Times New Roman" w:hAnsi="Times New Roman" w:cs="Times New Roman"/>
      <w:noProof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1207F9"/>
  </w:style>
  <w:style w:type="paragraph" w:customStyle="1" w:styleId="msonormal0">
    <w:name w:val="msonormal"/>
    <w:basedOn w:val="Normal"/>
    <w:rsid w:val="001207F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oa1">
    <w:name w:val="oa1"/>
    <w:basedOn w:val="Normal"/>
    <w:rsid w:val="001207F9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">
    <w:name w:val="oa2"/>
    <w:basedOn w:val="Normal"/>
    <w:rsid w:val="001207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">
    <w:name w:val="oa3"/>
    <w:basedOn w:val="Normal"/>
    <w:rsid w:val="001207F9"/>
    <w:pP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oa4">
    <w:name w:val="oa4"/>
    <w:basedOn w:val="Normal"/>
    <w:rsid w:val="00120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">
    <w:name w:val="oa5"/>
    <w:basedOn w:val="Normal"/>
    <w:rsid w:val="001207F9"/>
    <w:pPr>
      <w:pBdr>
        <w:top w:val="single" w:sz="4" w:space="0" w:color="000000"/>
        <w:left w:val="single" w:sz="8" w:space="0" w:color="000000"/>
        <w:right w:val="single" w:sz="4" w:space="0" w:color="808080"/>
      </w:pBdr>
      <w:shd w:val="clear" w:color="auto" w:fill="F8CBA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">
    <w:name w:val="oa6"/>
    <w:basedOn w:val="Normal"/>
    <w:rsid w:val="001207F9"/>
    <w:pPr>
      <w:pBdr>
        <w:top w:val="single" w:sz="4" w:space="0" w:color="000000"/>
        <w:left w:val="single" w:sz="4" w:space="0" w:color="808080"/>
        <w:right w:val="single" w:sz="4" w:space="0" w:color="000000"/>
      </w:pBdr>
      <w:shd w:val="clear" w:color="auto" w:fill="B4C6E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">
    <w:name w:val="oa7"/>
    <w:basedOn w:val="Normal"/>
    <w:rsid w:val="001207F9"/>
    <w:pPr>
      <w:pBdr>
        <w:top w:val="single" w:sz="4" w:space="0" w:color="000000"/>
        <w:left w:val="single" w:sz="4" w:space="0" w:color="000000"/>
        <w:right w:val="single" w:sz="4" w:space="0" w:color="808080"/>
      </w:pBdr>
      <w:shd w:val="clear" w:color="auto" w:fill="F8CBA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">
    <w:name w:val="oa8"/>
    <w:basedOn w:val="Normal"/>
    <w:rsid w:val="001207F9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">
    <w:name w:val="oa9"/>
    <w:basedOn w:val="Normal"/>
    <w:rsid w:val="001207F9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">
    <w:name w:val="oa10"/>
    <w:basedOn w:val="Normal"/>
    <w:rsid w:val="001207F9"/>
    <w:pPr>
      <w:pBdr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">
    <w:name w:val="oa11"/>
    <w:basedOn w:val="Normal"/>
    <w:rsid w:val="001207F9"/>
    <w:pPr>
      <w:pBdr>
        <w:lef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">
    <w:name w:val="oa12"/>
    <w:basedOn w:val="Normal"/>
    <w:rsid w:val="001207F9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">
    <w:name w:val="oa13"/>
    <w:basedOn w:val="Normal"/>
    <w:rsid w:val="001207F9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4">
    <w:name w:val="oa14"/>
    <w:basedOn w:val="Normal"/>
    <w:rsid w:val="001207F9"/>
    <w:pPr>
      <w:pBdr>
        <w:right w:val="single" w:sz="8" w:space="1" w:color="000000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oa15">
    <w:name w:val="oa15"/>
    <w:basedOn w:val="Normal"/>
    <w:rsid w:val="001207F9"/>
    <w:pPr>
      <w:pBdr>
        <w:left w:val="single" w:sz="8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6">
    <w:name w:val="oa16"/>
    <w:basedOn w:val="Normal"/>
    <w:rsid w:val="001207F9"/>
    <w:pP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7">
    <w:name w:val="oa17"/>
    <w:basedOn w:val="Normal"/>
    <w:rsid w:val="001207F9"/>
    <w:pPr>
      <w:pBdr>
        <w:right w:val="single" w:sz="4" w:space="0" w:color="80808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8">
    <w:name w:val="oa18"/>
    <w:basedOn w:val="Normal"/>
    <w:rsid w:val="001207F9"/>
    <w:pPr>
      <w:pBdr>
        <w:left w:val="single" w:sz="4" w:space="0" w:color="80808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9">
    <w:name w:val="oa19"/>
    <w:basedOn w:val="Normal"/>
    <w:rsid w:val="001207F9"/>
    <w:pPr>
      <w:pBdr>
        <w:right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0">
    <w:name w:val="oa20"/>
    <w:basedOn w:val="Normal"/>
    <w:rsid w:val="001207F9"/>
    <w:pPr>
      <w:pBdr>
        <w:left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1">
    <w:name w:val="oa21"/>
    <w:basedOn w:val="Normal"/>
    <w:rsid w:val="001207F9"/>
    <w:pP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2">
    <w:name w:val="oa22"/>
    <w:basedOn w:val="Normal"/>
    <w:rsid w:val="001207F9"/>
    <w:pPr>
      <w:pBdr>
        <w:right w:val="single" w:sz="4" w:space="0" w:color="808080"/>
      </w:pBdr>
      <w:shd w:val="clear" w:color="auto" w:fill="FBC4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3">
    <w:name w:val="oa23"/>
    <w:basedOn w:val="Normal"/>
    <w:rsid w:val="001207F9"/>
    <w:pPr>
      <w:pBdr>
        <w:right w:val="single" w:sz="4" w:space="0" w:color="000000"/>
      </w:pBdr>
      <w:shd w:val="clear" w:color="auto" w:fill="FBCFD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4">
    <w:name w:val="oa24"/>
    <w:basedOn w:val="Normal"/>
    <w:rsid w:val="001207F9"/>
    <w:pPr>
      <w:pBdr>
        <w:left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5">
    <w:name w:val="oa25"/>
    <w:basedOn w:val="Normal"/>
    <w:rsid w:val="001207F9"/>
    <w:pPr>
      <w:pBdr>
        <w:right w:val="single" w:sz="4" w:space="0" w:color="80808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6">
    <w:name w:val="oa26"/>
    <w:basedOn w:val="Normal"/>
    <w:rsid w:val="001207F9"/>
    <w:pPr>
      <w:pBdr>
        <w:left w:val="single" w:sz="4" w:space="0" w:color="80808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7">
    <w:name w:val="oa27"/>
    <w:basedOn w:val="Normal"/>
    <w:rsid w:val="001207F9"/>
    <w:pPr>
      <w:pBdr>
        <w:right w:val="single" w:sz="4" w:space="0" w:color="000000"/>
      </w:pBdr>
      <w:shd w:val="clear" w:color="auto" w:fill="FCDBD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8">
    <w:name w:val="oa28"/>
    <w:basedOn w:val="Normal"/>
    <w:rsid w:val="001207F9"/>
    <w:pPr>
      <w:pBdr>
        <w:right w:val="single" w:sz="8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29">
    <w:name w:val="oa29"/>
    <w:basedOn w:val="Normal"/>
    <w:rsid w:val="001207F9"/>
    <w:pPr>
      <w:pBdr>
        <w:left w:val="single" w:sz="8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0">
    <w:name w:val="oa30"/>
    <w:basedOn w:val="Normal"/>
    <w:rsid w:val="001207F9"/>
    <w:pPr>
      <w:pBdr>
        <w:right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1">
    <w:name w:val="oa31"/>
    <w:basedOn w:val="Normal"/>
    <w:rsid w:val="001207F9"/>
    <w:pPr>
      <w:pBdr>
        <w:right w:val="single" w:sz="4" w:space="0" w:color="808080"/>
      </w:pBdr>
      <w:shd w:val="clear" w:color="auto" w:fill="FAA2A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2">
    <w:name w:val="oa32"/>
    <w:basedOn w:val="Normal"/>
    <w:rsid w:val="001207F9"/>
    <w:pPr>
      <w:pBdr>
        <w:left w:val="single" w:sz="4" w:space="0" w:color="80808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3">
    <w:name w:val="oa33"/>
    <w:basedOn w:val="Normal"/>
    <w:rsid w:val="001207F9"/>
    <w:pPr>
      <w:shd w:val="clear" w:color="auto" w:fill="FBCFD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4">
    <w:name w:val="oa34"/>
    <w:basedOn w:val="Normal"/>
    <w:rsid w:val="001207F9"/>
    <w:pP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5">
    <w:name w:val="oa35"/>
    <w:basedOn w:val="Normal"/>
    <w:rsid w:val="001207F9"/>
    <w:pPr>
      <w:pBdr>
        <w:right w:val="single" w:sz="4" w:space="0" w:color="808080"/>
      </w:pBdr>
      <w:shd w:val="clear" w:color="auto" w:fill="FCDBD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6">
    <w:name w:val="oa36"/>
    <w:basedOn w:val="Normal"/>
    <w:rsid w:val="001207F9"/>
    <w:pPr>
      <w:pBdr>
        <w:right w:val="single" w:sz="4" w:space="0" w:color="000000"/>
      </w:pBdr>
      <w:shd w:val="clear" w:color="auto" w:fill="FA97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7">
    <w:name w:val="oa37"/>
    <w:basedOn w:val="Normal"/>
    <w:rsid w:val="001207F9"/>
    <w:pPr>
      <w:pBdr>
        <w:right w:val="single" w:sz="8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8">
    <w:name w:val="oa38"/>
    <w:basedOn w:val="Normal"/>
    <w:rsid w:val="001207F9"/>
    <w:pPr>
      <w:pBdr>
        <w:right w:val="single" w:sz="4" w:space="0" w:color="000000"/>
      </w:pBdr>
      <w:shd w:val="clear" w:color="auto" w:fill="FAADB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39">
    <w:name w:val="oa39"/>
    <w:basedOn w:val="Normal"/>
    <w:rsid w:val="001207F9"/>
    <w:pPr>
      <w:pBdr>
        <w:left w:val="single" w:sz="4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0">
    <w:name w:val="oa40"/>
    <w:basedOn w:val="Normal"/>
    <w:rsid w:val="001207F9"/>
    <w:pPr>
      <w:pBdr>
        <w:left w:val="single" w:sz="8" w:space="0" w:color="000000"/>
      </w:pBdr>
      <w:shd w:val="clear" w:color="auto" w:fill="FCDBD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1">
    <w:name w:val="oa41"/>
    <w:basedOn w:val="Normal"/>
    <w:rsid w:val="001207F9"/>
    <w:pPr>
      <w:pBdr>
        <w:right w:val="single" w:sz="4" w:space="0" w:color="80808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2">
    <w:name w:val="oa42"/>
    <w:basedOn w:val="Normal"/>
    <w:rsid w:val="001207F9"/>
    <w:pPr>
      <w:pBdr>
        <w:left w:val="single" w:sz="8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3">
    <w:name w:val="oa43"/>
    <w:basedOn w:val="Normal"/>
    <w:rsid w:val="001207F9"/>
    <w:pPr>
      <w:pBdr>
        <w:right w:val="single" w:sz="4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4">
    <w:name w:val="oa44"/>
    <w:basedOn w:val="Normal"/>
    <w:rsid w:val="001207F9"/>
    <w:pPr>
      <w:shd w:val="clear" w:color="auto" w:fill="FAADB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5">
    <w:name w:val="oa45"/>
    <w:basedOn w:val="Normal"/>
    <w:rsid w:val="001207F9"/>
    <w:pPr>
      <w:pBdr>
        <w:right w:val="single" w:sz="4" w:space="0" w:color="808080"/>
      </w:pBdr>
      <w:shd w:val="clear" w:color="auto" w:fill="FAADB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6">
    <w:name w:val="oa46"/>
    <w:basedOn w:val="Normal"/>
    <w:rsid w:val="001207F9"/>
    <w:pPr>
      <w:pBdr>
        <w:left w:val="single" w:sz="4" w:space="0" w:color="808080"/>
      </w:pBdr>
      <w:shd w:val="clear" w:color="auto" w:fill="FBB9B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7">
    <w:name w:val="oa47"/>
    <w:basedOn w:val="Normal"/>
    <w:rsid w:val="001207F9"/>
    <w:pPr>
      <w:shd w:val="clear" w:color="auto" w:fill="FA97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8">
    <w:name w:val="oa48"/>
    <w:basedOn w:val="Normal"/>
    <w:rsid w:val="001207F9"/>
    <w:pPr>
      <w:shd w:val="clear" w:color="auto" w:fill="FCDBD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49">
    <w:name w:val="oa49"/>
    <w:basedOn w:val="Normal"/>
    <w:rsid w:val="001207F9"/>
    <w:pPr>
      <w:pBdr>
        <w:right w:val="single" w:sz="8" w:space="0" w:color="000000"/>
      </w:pBdr>
      <w:shd w:val="clear" w:color="auto" w:fill="FAA2A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0">
    <w:name w:val="oa50"/>
    <w:basedOn w:val="Normal"/>
    <w:rsid w:val="001207F9"/>
    <w:pPr>
      <w:shd w:val="clear" w:color="auto" w:fill="F9808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1">
    <w:name w:val="oa51"/>
    <w:basedOn w:val="Normal"/>
    <w:rsid w:val="001207F9"/>
    <w:pPr>
      <w:pBdr>
        <w:right w:val="single" w:sz="4" w:space="0" w:color="808080"/>
      </w:pBdr>
      <w:shd w:val="clear" w:color="auto" w:fill="F9808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2">
    <w:name w:val="oa52"/>
    <w:basedOn w:val="Normal"/>
    <w:rsid w:val="001207F9"/>
    <w:pPr>
      <w:pBdr>
        <w:left w:val="single" w:sz="4" w:space="0" w:color="808080"/>
      </w:pBdr>
      <w:shd w:val="clear" w:color="auto" w:fill="FA97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3">
    <w:name w:val="oa53"/>
    <w:basedOn w:val="Normal"/>
    <w:rsid w:val="001207F9"/>
    <w:pPr>
      <w:shd w:val="clear" w:color="auto" w:fill="F9757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4">
    <w:name w:val="oa54"/>
    <w:basedOn w:val="Normal"/>
    <w:rsid w:val="001207F9"/>
    <w:pPr>
      <w:pBdr>
        <w:right w:val="single" w:sz="4" w:space="0" w:color="000000"/>
      </w:pBdr>
      <w:shd w:val="clear" w:color="auto" w:fill="F8696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5">
    <w:name w:val="oa55"/>
    <w:basedOn w:val="Normal"/>
    <w:rsid w:val="001207F9"/>
    <w:pPr>
      <w:shd w:val="clear" w:color="auto" w:fill="FBC4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6">
    <w:name w:val="oa56"/>
    <w:basedOn w:val="Normal"/>
    <w:rsid w:val="001207F9"/>
    <w:pPr>
      <w:pBdr>
        <w:right w:val="single" w:sz="4" w:space="0" w:color="808080"/>
      </w:pBdr>
      <w:shd w:val="clear" w:color="auto" w:fill="FBCFD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7">
    <w:name w:val="oa57"/>
    <w:basedOn w:val="Normal"/>
    <w:rsid w:val="001207F9"/>
    <w:pPr>
      <w:pBdr>
        <w:right w:val="single" w:sz="8" w:space="0" w:color="000000"/>
      </w:pBdr>
      <w:shd w:val="clear" w:color="auto" w:fill="F9757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8">
    <w:name w:val="oa58"/>
    <w:basedOn w:val="Normal"/>
    <w:rsid w:val="001207F9"/>
    <w:pPr>
      <w:pBdr>
        <w:right w:val="single" w:sz="4" w:space="0" w:color="808080"/>
      </w:pBdr>
      <w:shd w:val="clear" w:color="auto" w:fill="F9757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59">
    <w:name w:val="oa59"/>
    <w:basedOn w:val="Normal"/>
    <w:rsid w:val="001207F9"/>
    <w:pPr>
      <w:pBdr>
        <w:left w:val="single" w:sz="4" w:space="0" w:color="808080"/>
      </w:pBdr>
      <w:shd w:val="clear" w:color="auto" w:fill="FBCFD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0">
    <w:name w:val="oa60"/>
    <w:basedOn w:val="Normal"/>
    <w:rsid w:val="001207F9"/>
    <w:pPr>
      <w:pBdr>
        <w:right w:val="single" w:sz="4" w:space="0" w:color="000000"/>
      </w:pBdr>
      <w:shd w:val="clear" w:color="auto" w:fill="F9757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1">
    <w:name w:val="oa61"/>
    <w:basedOn w:val="Normal"/>
    <w:rsid w:val="001207F9"/>
    <w:pPr>
      <w:pBdr>
        <w:right w:val="single" w:sz="4" w:space="0" w:color="808080"/>
      </w:pBdr>
      <w:shd w:val="clear" w:color="auto" w:fill="FBB9B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2">
    <w:name w:val="oa62"/>
    <w:basedOn w:val="Normal"/>
    <w:rsid w:val="001207F9"/>
    <w:pPr>
      <w:pBdr>
        <w:right w:val="single" w:sz="8" w:space="0" w:color="000000"/>
      </w:pBdr>
      <w:shd w:val="clear" w:color="auto" w:fill="FBC4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3">
    <w:name w:val="oa63"/>
    <w:basedOn w:val="Normal"/>
    <w:rsid w:val="001207F9"/>
    <w:pPr>
      <w:pBdr>
        <w:right w:val="single" w:sz="8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4">
    <w:name w:val="oa64"/>
    <w:basedOn w:val="Normal"/>
    <w:rsid w:val="001207F9"/>
    <w:pPr>
      <w:pBdr>
        <w:bottom w:val="single" w:sz="8" w:space="0" w:color="000000"/>
        <w:right w:val="single" w:sz="8" w:space="1" w:color="000000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oa65">
    <w:name w:val="oa65"/>
    <w:basedOn w:val="Normal"/>
    <w:rsid w:val="001207F9"/>
    <w:pPr>
      <w:pBdr>
        <w:left w:val="single" w:sz="8" w:space="0" w:color="000000"/>
        <w:bottom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6">
    <w:name w:val="oa66"/>
    <w:basedOn w:val="Normal"/>
    <w:rsid w:val="001207F9"/>
    <w:pPr>
      <w:pBdr>
        <w:bottom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7">
    <w:name w:val="oa67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8">
    <w:name w:val="oa68"/>
    <w:basedOn w:val="Normal"/>
    <w:rsid w:val="001207F9"/>
    <w:pPr>
      <w:pBdr>
        <w:left w:val="single" w:sz="4" w:space="0" w:color="808080"/>
        <w:bottom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69">
    <w:name w:val="oa69"/>
    <w:basedOn w:val="Normal"/>
    <w:rsid w:val="001207F9"/>
    <w:pPr>
      <w:pBdr>
        <w:bottom w:val="single" w:sz="4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0">
    <w:name w:val="oa70"/>
    <w:basedOn w:val="Normal"/>
    <w:rsid w:val="001207F9"/>
    <w:pPr>
      <w:pBdr>
        <w:bottom w:val="single" w:sz="4" w:space="0" w:color="000000"/>
        <w:right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1">
    <w:name w:val="oa71"/>
    <w:basedOn w:val="Normal"/>
    <w:rsid w:val="001207F9"/>
    <w:pPr>
      <w:pBdr>
        <w:left w:val="single" w:sz="4" w:space="0" w:color="000000"/>
        <w:bottom w:val="single" w:sz="4" w:space="0" w:color="00000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2">
    <w:name w:val="oa72"/>
    <w:basedOn w:val="Normal"/>
    <w:rsid w:val="001207F9"/>
    <w:pPr>
      <w:pBdr>
        <w:bottom w:val="single" w:sz="4" w:space="0" w:color="000000"/>
      </w:pBdr>
      <w:shd w:val="clear" w:color="auto" w:fill="FBB9B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3">
    <w:name w:val="oa73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FBB9B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4">
    <w:name w:val="oa74"/>
    <w:basedOn w:val="Normal"/>
    <w:rsid w:val="001207F9"/>
    <w:pPr>
      <w:pBdr>
        <w:bottom w:val="single" w:sz="4" w:space="0" w:color="000000"/>
        <w:right w:val="single" w:sz="4" w:space="0" w:color="000000"/>
      </w:pBdr>
      <w:shd w:val="clear" w:color="auto" w:fill="FBCFD2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5">
    <w:name w:val="oa75"/>
    <w:basedOn w:val="Normal"/>
    <w:rsid w:val="001207F9"/>
    <w:pPr>
      <w:pBdr>
        <w:left w:val="single" w:sz="4" w:space="0" w:color="000000"/>
        <w:bottom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6">
    <w:name w:val="oa76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FBC4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7">
    <w:name w:val="oa77"/>
    <w:basedOn w:val="Normal"/>
    <w:rsid w:val="001207F9"/>
    <w:pPr>
      <w:pBdr>
        <w:bottom w:val="single" w:sz="4" w:space="0" w:color="000000"/>
        <w:right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8">
    <w:name w:val="oa78"/>
    <w:basedOn w:val="Normal"/>
    <w:rsid w:val="001207F9"/>
    <w:pPr>
      <w:pBdr>
        <w:left w:val="single" w:sz="4" w:space="0" w:color="000000"/>
        <w:bottom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79">
    <w:name w:val="oa79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FCE6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0">
    <w:name w:val="oa80"/>
    <w:basedOn w:val="Normal"/>
    <w:rsid w:val="001207F9"/>
    <w:pPr>
      <w:pBdr>
        <w:left w:val="single" w:sz="4" w:space="0" w:color="808080"/>
        <w:bottom w:val="single" w:sz="4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1">
    <w:name w:val="oa81"/>
    <w:basedOn w:val="Normal"/>
    <w:rsid w:val="001207F9"/>
    <w:pPr>
      <w:pBdr>
        <w:bottom w:val="single" w:sz="4" w:space="0" w:color="000000"/>
        <w:right w:val="single" w:sz="8" w:space="0" w:color="000000"/>
      </w:pBdr>
      <w:shd w:val="clear" w:color="auto" w:fill="FCF1F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2">
    <w:name w:val="oa82"/>
    <w:basedOn w:val="Normal"/>
    <w:rsid w:val="001207F9"/>
    <w:pPr>
      <w:pBdr>
        <w:top w:val="single" w:sz="8" w:space="1" w:color="000000"/>
        <w:right w:val="single" w:sz="8" w:space="1" w:color="000000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oa83">
    <w:name w:val="oa83"/>
    <w:basedOn w:val="Normal"/>
    <w:rsid w:val="001207F9"/>
    <w:pPr>
      <w:pBdr>
        <w:top w:val="single" w:sz="4" w:space="0" w:color="000000"/>
        <w:left w:val="single" w:sz="8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4">
    <w:name w:val="oa84"/>
    <w:basedOn w:val="Normal"/>
    <w:rsid w:val="001207F9"/>
    <w:pPr>
      <w:pBdr>
        <w:top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5">
    <w:name w:val="oa85"/>
    <w:basedOn w:val="Normal"/>
    <w:rsid w:val="001207F9"/>
    <w:pPr>
      <w:pBdr>
        <w:top w:val="single" w:sz="4" w:space="0" w:color="000000"/>
        <w:right w:val="single" w:sz="4" w:space="0" w:color="80808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6">
    <w:name w:val="oa86"/>
    <w:basedOn w:val="Normal"/>
    <w:rsid w:val="001207F9"/>
    <w:pPr>
      <w:pBdr>
        <w:top w:val="single" w:sz="4" w:space="0" w:color="000000"/>
        <w:left w:val="single" w:sz="4" w:space="0" w:color="80808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7">
    <w:name w:val="oa87"/>
    <w:basedOn w:val="Normal"/>
    <w:rsid w:val="001207F9"/>
    <w:pPr>
      <w:pBdr>
        <w:top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8">
    <w:name w:val="oa88"/>
    <w:basedOn w:val="Normal"/>
    <w:rsid w:val="001207F9"/>
    <w:pPr>
      <w:pBdr>
        <w:top w:val="single" w:sz="4" w:space="0" w:color="000000"/>
        <w:right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89">
    <w:name w:val="oa89"/>
    <w:basedOn w:val="Normal"/>
    <w:rsid w:val="001207F9"/>
    <w:pPr>
      <w:pBdr>
        <w:top w:val="single" w:sz="4" w:space="0" w:color="000000"/>
        <w:left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0">
    <w:name w:val="oa90"/>
    <w:basedOn w:val="Normal"/>
    <w:rsid w:val="001207F9"/>
    <w:pPr>
      <w:pBdr>
        <w:top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1">
    <w:name w:val="oa91"/>
    <w:basedOn w:val="Normal"/>
    <w:rsid w:val="001207F9"/>
    <w:pPr>
      <w:pBdr>
        <w:top w:val="single" w:sz="4" w:space="0" w:color="000000"/>
        <w:right w:val="single" w:sz="4" w:space="0" w:color="80808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2">
    <w:name w:val="oa92"/>
    <w:basedOn w:val="Normal"/>
    <w:rsid w:val="001207F9"/>
    <w:pPr>
      <w:pBdr>
        <w:top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3">
    <w:name w:val="oa93"/>
    <w:basedOn w:val="Normal"/>
    <w:rsid w:val="001207F9"/>
    <w:pPr>
      <w:pBdr>
        <w:top w:val="single" w:sz="4" w:space="0" w:color="000000"/>
        <w:left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4">
    <w:name w:val="oa94"/>
    <w:basedOn w:val="Normal"/>
    <w:rsid w:val="001207F9"/>
    <w:pPr>
      <w:pBdr>
        <w:top w:val="single" w:sz="4" w:space="0" w:color="000000"/>
        <w:right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5">
    <w:name w:val="oa95"/>
    <w:basedOn w:val="Normal"/>
    <w:rsid w:val="001207F9"/>
    <w:pPr>
      <w:pBdr>
        <w:top w:val="single" w:sz="4" w:space="0" w:color="000000"/>
        <w:right w:val="single" w:sz="8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6">
    <w:name w:val="oa96"/>
    <w:basedOn w:val="Normal"/>
    <w:rsid w:val="001207F9"/>
    <w:pP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7">
    <w:name w:val="oa97"/>
    <w:basedOn w:val="Normal"/>
    <w:rsid w:val="001207F9"/>
    <w:pPr>
      <w:pBdr>
        <w:right w:val="single" w:sz="4" w:space="0" w:color="80808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8">
    <w:name w:val="oa98"/>
    <w:basedOn w:val="Normal"/>
    <w:rsid w:val="001207F9"/>
    <w:pPr>
      <w:pBdr>
        <w:left w:val="single" w:sz="4" w:space="0" w:color="80808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99">
    <w:name w:val="oa99"/>
    <w:basedOn w:val="Normal"/>
    <w:rsid w:val="001207F9"/>
    <w:pPr>
      <w:pBdr>
        <w:right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0">
    <w:name w:val="oa100"/>
    <w:basedOn w:val="Normal"/>
    <w:rsid w:val="001207F9"/>
    <w:pPr>
      <w:pBdr>
        <w:left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1">
    <w:name w:val="oa101"/>
    <w:basedOn w:val="Normal"/>
    <w:rsid w:val="001207F9"/>
    <w:pP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2">
    <w:name w:val="oa102"/>
    <w:basedOn w:val="Normal"/>
    <w:rsid w:val="001207F9"/>
    <w:pPr>
      <w:pBdr>
        <w:right w:val="single" w:sz="4" w:space="0" w:color="80808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3">
    <w:name w:val="oa103"/>
    <w:basedOn w:val="Normal"/>
    <w:rsid w:val="001207F9"/>
    <w:pPr>
      <w:pBdr>
        <w:left w:val="single" w:sz="4" w:space="0" w:color="80808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4">
    <w:name w:val="oa104"/>
    <w:basedOn w:val="Normal"/>
    <w:rsid w:val="001207F9"/>
    <w:pPr>
      <w:pBdr>
        <w:right w:val="single" w:sz="4" w:space="0" w:color="000000"/>
      </w:pBdr>
      <w:shd w:val="clear" w:color="auto" w:fill="96D3A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5">
    <w:name w:val="oa105"/>
    <w:basedOn w:val="Normal"/>
    <w:rsid w:val="001207F9"/>
    <w:pPr>
      <w:pBdr>
        <w:left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6">
    <w:name w:val="oa106"/>
    <w:basedOn w:val="Normal"/>
    <w:rsid w:val="001207F9"/>
    <w:pP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7">
    <w:name w:val="oa107"/>
    <w:basedOn w:val="Normal"/>
    <w:rsid w:val="001207F9"/>
    <w:pPr>
      <w:pBdr>
        <w:right w:val="single" w:sz="4" w:space="0" w:color="808080"/>
      </w:pBdr>
      <w:shd w:val="clear" w:color="auto" w:fill="96D3A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8">
    <w:name w:val="oa108"/>
    <w:basedOn w:val="Normal"/>
    <w:rsid w:val="001207F9"/>
    <w:pPr>
      <w:pBdr>
        <w:right w:val="single" w:sz="8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09">
    <w:name w:val="oa109"/>
    <w:basedOn w:val="Normal"/>
    <w:rsid w:val="001207F9"/>
    <w:pPr>
      <w:pBdr>
        <w:right w:val="single" w:sz="4" w:space="0" w:color="80808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0">
    <w:name w:val="oa110"/>
    <w:basedOn w:val="Normal"/>
    <w:rsid w:val="001207F9"/>
    <w:pPr>
      <w:pBdr>
        <w:right w:val="single" w:sz="4" w:space="0" w:color="808080"/>
      </w:pBdr>
      <w:shd w:val="clear" w:color="auto" w:fill="7DC99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1">
    <w:name w:val="oa111"/>
    <w:basedOn w:val="Normal"/>
    <w:rsid w:val="001207F9"/>
    <w:pPr>
      <w:pBdr>
        <w:right w:val="single" w:sz="4" w:space="0" w:color="000000"/>
      </w:pBdr>
      <w:shd w:val="clear" w:color="auto" w:fill="7DC99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2">
    <w:name w:val="oa112"/>
    <w:basedOn w:val="Normal"/>
    <w:rsid w:val="001207F9"/>
    <w:pPr>
      <w:pBdr>
        <w:right w:val="single" w:sz="8" w:space="0" w:color="000000"/>
      </w:pBdr>
      <w:shd w:val="clear" w:color="auto" w:fill="96D3A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3">
    <w:name w:val="oa113"/>
    <w:basedOn w:val="Normal"/>
    <w:rsid w:val="001207F9"/>
    <w:pPr>
      <w:pBdr>
        <w:left w:val="single" w:sz="4" w:space="0" w:color="80808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4">
    <w:name w:val="oa114"/>
    <w:basedOn w:val="Normal"/>
    <w:rsid w:val="001207F9"/>
    <w:pPr>
      <w:shd w:val="clear" w:color="auto" w:fill="7DC99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5">
    <w:name w:val="oa115"/>
    <w:basedOn w:val="Normal"/>
    <w:rsid w:val="001207F9"/>
    <w:pPr>
      <w:pBdr>
        <w:right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6">
    <w:name w:val="oa116"/>
    <w:basedOn w:val="Normal"/>
    <w:rsid w:val="001207F9"/>
    <w:pPr>
      <w:pBdr>
        <w:right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7">
    <w:name w:val="oa117"/>
    <w:basedOn w:val="Normal"/>
    <w:rsid w:val="001207F9"/>
    <w:pPr>
      <w:pBdr>
        <w:right w:val="single" w:sz="8" w:space="0" w:color="000000"/>
      </w:pBdr>
      <w:shd w:val="clear" w:color="auto" w:fill="63BE7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8">
    <w:name w:val="oa118"/>
    <w:basedOn w:val="Normal"/>
    <w:rsid w:val="001207F9"/>
    <w:pPr>
      <w:pBdr>
        <w:right w:val="single" w:sz="8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19">
    <w:name w:val="oa119"/>
    <w:basedOn w:val="Normal"/>
    <w:rsid w:val="001207F9"/>
    <w:pPr>
      <w:pBdr>
        <w:left w:val="single" w:sz="8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0">
    <w:name w:val="oa120"/>
    <w:basedOn w:val="Normal"/>
    <w:rsid w:val="001207F9"/>
    <w:pPr>
      <w:shd w:val="clear" w:color="auto" w:fill="63BE7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1">
    <w:name w:val="oa121"/>
    <w:basedOn w:val="Normal"/>
    <w:rsid w:val="001207F9"/>
    <w:pPr>
      <w:pBdr>
        <w:right w:val="single" w:sz="8" w:space="0" w:color="000000"/>
      </w:pBdr>
      <w:shd w:val="clear" w:color="auto" w:fill="7DC99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2">
    <w:name w:val="oa122"/>
    <w:basedOn w:val="Normal"/>
    <w:rsid w:val="001207F9"/>
    <w:pPr>
      <w:pBdr>
        <w:right w:val="single" w:sz="8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3">
    <w:name w:val="oa123"/>
    <w:basedOn w:val="Normal"/>
    <w:rsid w:val="001207F9"/>
    <w:pPr>
      <w:pBdr>
        <w:left w:val="single" w:sz="8" w:space="0" w:color="000000"/>
        <w:bottom w:val="single" w:sz="4" w:space="0" w:color="000000"/>
      </w:pBdr>
      <w:shd w:val="clear" w:color="auto" w:fill="FCF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4">
    <w:name w:val="oa124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5">
    <w:name w:val="oa125"/>
    <w:basedOn w:val="Normal"/>
    <w:rsid w:val="001207F9"/>
    <w:pPr>
      <w:pBdr>
        <w:left w:val="single" w:sz="4" w:space="0" w:color="808080"/>
        <w:bottom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6">
    <w:name w:val="oa126"/>
    <w:basedOn w:val="Normal"/>
    <w:rsid w:val="001207F9"/>
    <w:pPr>
      <w:pBdr>
        <w:bottom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7">
    <w:name w:val="oa127"/>
    <w:basedOn w:val="Normal"/>
    <w:rsid w:val="001207F9"/>
    <w:pPr>
      <w:pBdr>
        <w:bottom w:val="single" w:sz="4" w:space="0" w:color="000000"/>
        <w:right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8">
    <w:name w:val="oa128"/>
    <w:basedOn w:val="Normal"/>
    <w:rsid w:val="001207F9"/>
    <w:pPr>
      <w:pBdr>
        <w:bottom w:val="single" w:sz="4" w:space="0" w:color="000000"/>
        <w:right w:val="single" w:sz="4" w:space="0" w:color="80808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29">
    <w:name w:val="oa129"/>
    <w:basedOn w:val="Normal"/>
    <w:rsid w:val="001207F9"/>
    <w:pPr>
      <w:pBdr>
        <w:left w:val="single" w:sz="4" w:space="0" w:color="808080"/>
        <w:bottom w:val="single" w:sz="4" w:space="0" w:color="000000"/>
      </w:pBdr>
      <w:shd w:val="clear" w:color="auto" w:fill="96D3A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0">
    <w:name w:val="oa130"/>
    <w:basedOn w:val="Normal"/>
    <w:rsid w:val="001207F9"/>
    <w:pPr>
      <w:pBdr>
        <w:bottom w:val="single" w:sz="4" w:space="0" w:color="000000"/>
      </w:pBdr>
      <w:shd w:val="clear" w:color="auto" w:fill="B0DDBD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1">
    <w:name w:val="oa131"/>
    <w:basedOn w:val="Normal"/>
    <w:rsid w:val="001207F9"/>
    <w:pPr>
      <w:pBdr>
        <w:left w:val="single" w:sz="4" w:space="0" w:color="808080"/>
        <w:bottom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2">
    <w:name w:val="oa132"/>
    <w:basedOn w:val="Normal"/>
    <w:rsid w:val="001207F9"/>
    <w:pPr>
      <w:pBdr>
        <w:bottom w:val="single" w:sz="4" w:space="0" w:color="000000"/>
        <w:right w:val="single" w:sz="4" w:space="0" w:color="000000"/>
      </w:pBdr>
      <w:shd w:val="clear" w:color="auto" w:fill="C9E8D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3">
    <w:name w:val="oa133"/>
    <w:basedOn w:val="Normal"/>
    <w:rsid w:val="001207F9"/>
    <w:pPr>
      <w:pBdr>
        <w:left w:val="single" w:sz="4" w:space="0" w:color="000000"/>
        <w:bottom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4">
    <w:name w:val="oa134"/>
    <w:basedOn w:val="Normal"/>
    <w:rsid w:val="001207F9"/>
    <w:pPr>
      <w:pBdr>
        <w:bottom w:val="single" w:sz="4" w:space="0" w:color="000000"/>
      </w:pBdr>
      <w:shd w:val="clear" w:color="auto" w:fill="E3F2E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oa135">
    <w:name w:val="oa135"/>
    <w:basedOn w:val="Normal"/>
    <w:rsid w:val="001207F9"/>
    <w:pPr>
      <w:pBdr>
        <w:bottom w:val="single" w:sz="4" w:space="0" w:color="000000"/>
        <w:right w:val="single" w:sz="8" w:space="0" w:color="000000"/>
      </w:pBdr>
      <w:shd w:val="clear" w:color="auto" w:fill="7DC99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4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7CE5AB6A-B6D8-4385-A26F-9D3FDD21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Archana Hari</cp:lastModifiedBy>
  <cp:revision>3</cp:revision>
  <cp:lastPrinted>2023-11-17T17:30:00Z</cp:lastPrinted>
  <dcterms:created xsi:type="dcterms:W3CDTF">2024-05-28T02:14:00Z</dcterms:created>
  <dcterms:modified xsi:type="dcterms:W3CDTF">2024-05-29T12:21:00Z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