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BE1D9" w14:textId="77777777" w:rsidR="002F6B69" w:rsidRPr="00245501" w:rsidRDefault="002F6B69" w:rsidP="00EA1796">
      <w:pPr>
        <w:outlineLvl w:val="0"/>
        <w:rPr>
          <w:b/>
          <w:lang w:val="en-GB"/>
        </w:rPr>
      </w:pPr>
    </w:p>
    <w:p w14:paraId="33833D46" w14:textId="77777777" w:rsidR="001345A9" w:rsidRPr="00245501" w:rsidRDefault="001345A9" w:rsidP="001345A9">
      <w:pPr>
        <w:jc w:val="center"/>
        <w:rPr>
          <w:rFonts w:eastAsia="Times New Roman"/>
        </w:rPr>
      </w:pPr>
      <w:r w:rsidRPr="00245501">
        <w:rPr>
          <w:rFonts w:eastAsia="Times New Roman"/>
          <w:b/>
          <w:bCs/>
          <w:color w:val="000000"/>
          <w:bdr w:val="none" w:sz="0" w:space="0" w:color="auto" w:frame="1"/>
          <w:shd w:val="clear" w:color="auto" w:fill="FFFFFF"/>
          <w:lang w:val="en-CA"/>
        </w:rPr>
        <w:t>White matter microstructure, traumatic brain injury, and disruptive behavior disorders in girls and boys</w:t>
      </w:r>
    </w:p>
    <w:p w14:paraId="3EDAB3D6" w14:textId="77777777" w:rsidR="002F6B69" w:rsidRPr="00245501" w:rsidRDefault="002F6B69" w:rsidP="002F6B69">
      <w:pPr>
        <w:jc w:val="center"/>
        <w:outlineLvl w:val="0"/>
        <w:rPr>
          <w:b/>
          <w:lang w:val="en-CA"/>
        </w:rPr>
      </w:pPr>
    </w:p>
    <w:p w14:paraId="6731F2E1" w14:textId="4A82F86D" w:rsidR="002F6B69" w:rsidRPr="00245501" w:rsidRDefault="002F6B69" w:rsidP="002F6B69">
      <w:pPr>
        <w:jc w:val="center"/>
        <w:outlineLvl w:val="0"/>
        <w:rPr>
          <w:b/>
          <w:lang w:val="en-CA"/>
        </w:rPr>
      </w:pPr>
      <w:r w:rsidRPr="00245501">
        <w:rPr>
          <w:b/>
          <w:lang w:val="en-CA"/>
        </w:rPr>
        <w:t xml:space="preserve">Guido I. Guberman, Guillaume </w:t>
      </w:r>
      <w:proofErr w:type="spellStart"/>
      <w:r w:rsidRPr="00245501">
        <w:rPr>
          <w:b/>
          <w:lang w:val="en-CA"/>
        </w:rPr>
        <w:t>Theaud</w:t>
      </w:r>
      <w:proofErr w:type="spellEnd"/>
      <w:r w:rsidRPr="00245501">
        <w:rPr>
          <w:b/>
          <w:lang w:val="en-CA"/>
        </w:rPr>
        <w:t xml:space="preserve">, Samuel W. Hawes, Alain </w:t>
      </w:r>
      <w:proofErr w:type="spellStart"/>
      <w:r w:rsidRPr="00245501">
        <w:rPr>
          <w:b/>
          <w:lang w:val="en-CA"/>
        </w:rPr>
        <w:t>Ptito</w:t>
      </w:r>
      <w:proofErr w:type="spellEnd"/>
      <w:r w:rsidRPr="00245501">
        <w:rPr>
          <w:b/>
          <w:lang w:val="en-CA"/>
        </w:rPr>
        <w:t xml:space="preserve">, </w:t>
      </w:r>
      <w:proofErr w:type="spellStart"/>
      <w:r w:rsidRPr="00245501">
        <w:rPr>
          <w:b/>
          <w:lang w:val="en-CA"/>
        </w:rPr>
        <w:t>Maxime</w:t>
      </w:r>
      <w:proofErr w:type="spellEnd"/>
      <w:r w:rsidRPr="00245501">
        <w:rPr>
          <w:b/>
          <w:lang w:val="en-CA"/>
        </w:rPr>
        <w:t xml:space="preserve"> </w:t>
      </w:r>
      <w:proofErr w:type="spellStart"/>
      <w:r w:rsidRPr="00245501">
        <w:rPr>
          <w:b/>
          <w:lang w:val="en-CA"/>
        </w:rPr>
        <w:t>Descoteaux</w:t>
      </w:r>
      <w:proofErr w:type="spellEnd"/>
      <w:r w:rsidRPr="00245501">
        <w:rPr>
          <w:b/>
          <w:lang w:val="en-CA"/>
        </w:rPr>
        <w:t xml:space="preserve">, </w:t>
      </w:r>
      <w:proofErr w:type="spellStart"/>
      <w:r w:rsidRPr="00245501">
        <w:rPr>
          <w:b/>
          <w:lang w:val="en-CA"/>
        </w:rPr>
        <w:t>Sheilagh</w:t>
      </w:r>
      <w:proofErr w:type="spellEnd"/>
      <w:r w:rsidRPr="00245501">
        <w:rPr>
          <w:b/>
          <w:lang w:val="en-CA"/>
        </w:rPr>
        <w:t xml:space="preserve"> Hodgins</w:t>
      </w:r>
    </w:p>
    <w:p w14:paraId="023F8F4A" w14:textId="77777777" w:rsidR="002F6B69" w:rsidRPr="00245501" w:rsidRDefault="002F6B69" w:rsidP="002F6B69">
      <w:pPr>
        <w:jc w:val="center"/>
        <w:outlineLvl w:val="0"/>
        <w:rPr>
          <w:b/>
          <w:color w:val="000000" w:themeColor="text1"/>
          <w:lang w:val="en-CA"/>
        </w:rPr>
      </w:pPr>
    </w:p>
    <w:p w14:paraId="5B68AC6C" w14:textId="77777777" w:rsidR="002F6B69" w:rsidRPr="00245501" w:rsidRDefault="002F6B69" w:rsidP="002F6B69">
      <w:pPr>
        <w:spacing w:line="480" w:lineRule="auto"/>
        <w:jc w:val="center"/>
        <w:rPr>
          <w:b/>
          <w:color w:val="000000" w:themeColor="text1"/>
          <w:lang w:val="en-CA"/>
        </w:rPr>
      </w:pPr>
      <w:r w:rsidRPr="00245501">
        <w:rPr>
          <w:b/>
          <w:color w:val="000000" w:themeColor="text1"/>
          <w:lang w:val="en-CA"/>
        </w:rPr>
        <w:t>Supplemental Information</w:t>
      </w:r>
    </w:p>
    <w:p w14:paraId="168444FB" w14:textId="77777777" w:rsidR="00406C33" w:rsidRPr="00245501" w:rsidRDefault="00406C33" w:rsidP="002F6B69">
      <w:pPr>
        <w:spacing w:line="480" w:lineRule="auto"/>
        <w:jc w:val="center"/>
        <w:rPr>
          <w:b/>
          <w:color w:val="000000" w:themeColor="text1"/>
          <w:lang w:val="en-CA"/>
        </w:rPr>
      </w:pPr>
    </w:p>
    <w:p w14:paraId="59ABA153" w14:textId="083C909B" w:rsidR="002F6B69" w:rsidRPr="00245501" w:rsidRDefault="00406C33" w:rsidP="002F6B69">
      <w:pPr>
        <w:spacing w:line="480" w:lineRule="auto"/>
        <w:jc w:val="center"/>
        <w:rPr>
          <w:b/>
          <w:color w:val="000000" w:themeColor="text1"/>
          <w:lang w:val="en-CA"/>
        </w:rPr>
      </w:pPr>
      <w:r w:rsidRPr="00245501">
        <w:rPr>
          <w:b/>
          <w:color w:val="000000" w:themeColor="text1"/>
          <w:lang w:val="en-CA"/>
        </w:rPr>
        <w:t>METHODS AND MATERIALS</w:t>
      </w:r>
    </w:p>
    <w:p w14:paraId="42F9C5D9" w14:textId="6CD1DC72" w:rsidR="002F6B69" w:rsidRPr="00245501" w:rsidRDefault="002F6B69" w:rsidP="002F6B69">
      <w:pPr>
        <w:spacing w:line="480" w:lineRule="auto"/>
        <w:rPr>
          <w:b/>
          <w:color w:val="000000" w:themeColor="text1"/>
          <w:lang w:val="en-CA"/>
        </w:rPr>
      </w:pPr>
    </w:p>
    <w:p w14:paraId="0327F093" w14:textId="77777777" w:rsidR="002F6B69" w:rsidRPr="00245501" w:rsidRDefault="002F6B69" w:rsidP="002F6B69">
      <w:pPr>
        <w:spacing w:line="480" w:lineRule="auto"/>
        <w:outlineLvl w:val="0"/>
        <w:rPr>
          <w:b/>
          <w:color w:val="000000" w:themeColor="text1"/>
        </w:rPr>
      </w:pPr>
      <w:r w:rsidRPr="00245501">
        <w:rPr>
          <w:b/>
          <w:color w:val="000000" w:themeColor="text1"/>
        </w:rPr>
        <w:t>DWI scans</w:t>
      </w:r>
    </w:p>
    <w:p w14:paraId="2E44E99B" w14:textId="670ED156" w:rsidR="002F6B69" w:rsidRPr="00245501" w:rsidRDefault="002F6B69" w:rsidP="002F6B69">
      <w:pPr>
        <w:spacing w:line="480" w:lineRule="auto"/>
        <w:ind w:firstLine="720"/>
        <w:rPr>
          <w:color w:val="000000" w:themeColor="text1"/>
          <w:lang w:val="en-CA"/>
        </w:rPr>
      </w:pPr>
      <w:r w:rsidRPr="00245501">
        <w:rPr>
          <w:color w:val="000000" w:themeColor="text1"/>
          <w:lang w:val="en-CA"/>
        </w:rPr>
        <w:t xml:space="preserve">MRI scans were acquired across 21 sites, using 28 different scanners. Details about the acquisition protocols are outlined in </w:t>
      </w:r>
      <w:r w:rsidRPr="00245501">
        <w:rPr>
          <w:color w:val="000000" w:themeColor="text1"/>
          <w:lang w:val="en-CA"/>
        </w:rPr>
        <w:fldChar w:fldCharType="begin">
          <w:fldData xml:space="preserve">PEVuZE5vdGU+PENpdGUgQXV0aG9yWWVhcj0iMSI+PEF1dGhvcj5DYXNleTwvQXV0aG9yPjxZZWFy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==
</w:fldData>
        </w:fldChar>
      </w:r>
      <w:r w:rsidR="00406C33" w:rsidRPr="00245501">
        <w:rPr>
          <w:color w:val="000000" w:themeColor="text1"/>
          <w:lang w:val="en-CA"/>
        </w:rPr>
        <w:instrText xml:space="preserve"> ADDIN EN.CITE </w:instrText>
      </w:r>
      <w:r w:rsidR="00406C33" w:rsidRPr="00245501">
        <w:rPr>
          <w:color w:val="000000" w:themeColor="text1"/>
          <w:lang w:val="en-CA"/>
        </w:rPr>
        <w:fldChar w:fldCharType="begin">
          <w:fldData xml:space="preserve">PEVuZE5vdGU+PENpdGUgQXV0aG9yWWVhcj0iMSI+PEF1dGhvcj5DYXNleTwvQXV0aG9yPjxZZWFy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==
</w:fldData>
        </w:fldChar>
      </w:r>
      <w:r w:rsidR="00406C33" w:rsidRPr="00245501">
        <w:rPr>
          <w:color w:val="000000" w:themeColor="text1"/>
          <w:lang w:val="en-CA"/>
        </w:rPr>
        <w:instrText xml:space="preserve"> ADDIN EN.CITE.DATA </w:instrText>
      </w:r>
      <w:r w:rsidR="00406C33" w:rsidRPr="00245501">
        <w:rPr>
          <w:color w:val="000000" w:themeColor="text1"/>
          <w:lang w:val="en-CA"/>
        </w:rPr>
      </w:r>
      <w:r w:rsidR="00406C33" w:rsidRPr="00245501">
        <w:rPr>
          <w:color w:val="000000" w:themeColor="text1"/>
          <w:lang w:val="en-CA"/>
        </w:rPr>
        <w:fldChar w:fldCharType="end"/>
      </w:r>
      <w:r w:rsidRPr="00245501">
        <w:rPr>
          <w:color w:val="000000" w:themeColor="text1"/>
          <w:lang w:val="en-CA"/>
        </w:rPr>
      </w:r>
      <w:r w:rsidRPr="00245501">
        <w:rPr>
          <w:color w:val="000000" w:themeColor="text1"/>
          <w:lang w:val="en-CA"/>
        </w:rPr>
        <w:fldChar w:fldCharType="separate"/>
      </w:r>
      <w:r w:rsidR="00406C33" w:rsidRPr="00245501">
        <w:rPr>
          <w:noProof/>
          <w:color w:val="000000" w:themeColor="text1"/>
          <w:lang w:val="en-CA"/>
        </w:rPr>
        <w:t>Casey et al. (2018)</w:t>
      </w:r>
      <w:r w:rsidRPr="00245501">
        <w:rPr>
          <w:color w:val="000000" w:themeColor="text1"/>
          <w:lang w:val="en-CA"/>
        </w:rPr>
        <w:fldChar w:fldCharType="end"/>
      </w:r>
      <w:r w:rsidRPr="00245501">
        <w:rPr>
          <w:color w:val="000000" w:themeColor="text1"/>
          <w:lang w:val="en-CA"/>
        </w:rPr>
        <w:t xml:space="preserve">. Multi-shell </w:t>
      </w:r>
      <w:proofErr w:type="spellStart"/>
      <w:r w:rsidRPr="00245501">
        <w:rPr>
          <w:color w:val="000000" w:themeColor="text1"/>
          <w:lang w:val="en-CA"/>
        </w:rPr>
        <w:t>dMRI</w:t>
      </w:r>
      <w:proofErr w:type="spellEnd"/>
      <w:r w:rsidRPr="00245501">
        <w:rPr>
          <w:color w:val="000000" w:themeColor="text1"/>
          <w:lang w:val="en-CA"/>
        </w:rPr>
        <w:t xml:space="preserve"> scans had 96 diffusion-weighted directions, with 6 directions of b=500 s/mm</w:t>
      </w:r>
      <w:r w:rsidRPr="00245501">
        <w:rPr>
          <w:color w:val="000000" w:themeColor="text1"/>
          <w:vertAlign w:val="superscript"/>
          <w:lang w:val="en-CA"/>
        </w:rPr>
        <w:t>2</w:t>
      </w:r>
      <w:r w:rsidRPr="00245501">
        <w:rPr>
          <w:color w:val="000000" w:themeColor="text1"/>
          <w:lang w:val="en-CA"/>
        </w:rPr>
        <w:t>, 15 of b=1000s/mm</w:t>
      </w:r>
      <w:r w:rsidRPr="00245501">
        <w:rPr>
          <w:color w:val="000000" w:themeColor="text1"/>
          <w:vertAlign w:val="superscript"/>
          <w:lang w:val="en-CA"/>
        </w:rPr>
        <w:t>2</w:t>
      </w:r>
      <w:r w:rsidRPr="00245501">
        <w:rPr>
          <w:color w:val="000000" w:themeColor="text1"/>
          <w:lang w:val="en-CA"/>
        </w:rPr>
        <w:t>, 15 of b=2000s/mm</w:t>
      </w:r>
      <w:r w:rsidRPr="00245501">
        <w:rPr>
          <w:color w:val="000000" w:themeColor="text1"/>
          <w:vertAlign w:val="superscript"/>
          <w:lang w:val="en-CA"/>
        </w:rPr>
        <w:t>2</w:t>
      </w:r>
      <w:r w:rsidRPr="00245501">
        <w:rPr>
          <w:color w:val="000000" w:themeColor="text1"/>
          <w:lang w:val="en-CA"/>
        </w:rPr>
        <w:t>, and 60 of b=3000s/mm</w:t>
      </w:r>
      <w:r w:rsidRPr="00245501">
        <w:rPr>
          <w:color w:val="000000" w:themeColor="text1"/>
          <w:vertAlign w:val="superscript"/>
          <w:lang w:val="en-CA"/>
        </w:rPr>
        <w:t>2</w:t>
      </w:r>
      <w:r w:rsidRPr="00245501">
        <w:rPr>
          <w:color w:val="000000" w:themeColor="text1"/>
          <w:lang w:val="en-CA"/>
        </w:rPr>
        <w:t>. The b=2000s/mm</w:t>
      </w:r>
      <w:r w:rsidRPr="00245501">
        <w:rPr>
          <w:color w:val="000000" w:themeColor="text1"/>
          <w:vertAlign w:val="superscript"/>
          <w:lang w:val="en-CA"/>
        </w:rPr>
        <w:t>2</w:t>
      </w:r>
      <w:r w:rsidRPr="00245501">
        <w:rPr>
          <w:color w:val="000000" w:themeColor="text1"/>
          <w:lang w:val="en-CA"/>
        </w:rPr>
        <w:t xml:space="preserve"> shell, which had directions that were collinear with the b=1000s/mm</w:t>
      </w:r>
      <w:r w:rsidRPr="00245501">
        <w:rPr>
          <w:color w:val="000000" w:themeColor="text1"/>
          <w:vertAlign w:val="superscript"/>
          <w:lang w:val="en-CA"/>
        </w:rPr>
        <w:t xml:space="preserve">2 </w:t>
      </w:r>
      <w:r w:rsidRPr="00245501">
        <w:rPr>
          <w:color w:val="000000" w:themeColor="text1"/>
          <w:lang w:val="en-CA"/>
        </w:rPr>
        <w:t>shell was excluded from processing. In addition, scans had 6 or 7 b=0s/mm</w:t>
      </w:r>
      <w:r w:rsidRPr="00245501">
        <w:rPr>
          <w:color w:val="000000" w:themeColor="text1"/>
          <w:vertAlign w:val="superscript"/>
          <w:lang w:val="en-CA"/>
        </w:rPr>
        <w:t>2</w:t>
      </w:r>
      <w:r w:rsidRPr="00245501">
        <w:rPr>
          <w:color w:val="000000" w:themeColor="text1"/>
          <w:lang w:val="en-CA"/>
        </w:rPr>
        <w:t xml:space="preserve"> images, depending on scanner type. A reverse b0 image was included for each participant to correct for EPI distortions. </w:t>
      </w:r>
    </w:p>
    <w:p w14:paraId="24C2AD9D" w14:textId="50F780BC" w:rsidR="002F6B69" w:rsidRPr="00245501" w:rsidRDefault="002F6B69" w:rsidP="002F6B69">
      <w:pPr>
        <w:spacing w:line="480" w:lineRule="auto"/>
        <w:ind w:firstLine="720"/>
        <w:rPr>
          <w:color w:val="000000" w:themeColor="text1"/>
          <w:lang w:val="en-CA"/>
        </w:rPr>
      </w:pPr>
      <w:r w:rsidRPr="00245501">
        <w:rPr>
          <w:b/>
          <w:color w:val="000000" w:themeColor="text1"/>
          <w:lang w:val="en-CA"/>
        </w:rPr>
        <w:t xml:space="preserve">Processing. </w:t>
      </w:r>
      <w:r w:rsidRPr="00245501">
        <w:rPr>
          <w:color w:val="000000" w:themeColor="text1"/>
          <w:lang w:val="en-CA"/>
        </w:rPr>
        <w:t xml:space="preserve">During processing we selected white matter seeding given that this method yields fuller bundle reconstructions </w:t>
      </w:r>
      <w:r w:rsidRPr="00245501">
        <w:rPr>
          <w:color w:val="000000" w:themeColor="text1"/>
          <w:lang w:val="en-CA"/>
        </w:rPr>
        <w:fldChar w:fldCharType="begin"/>
      </w:r>
      <w:r w:rsidR="00406C33" w:rsidRPr="00245501">
        <w:rPr>
          <w:color w:val="000000" w:themeColor="text1"/>
          <w:lang w:val="en-CA"/>
        </w:rPr>
        <w:instrText xml:space="preserve"> ADDIN EN.CITE &lt;EndNote&gt;&lt;Cite&gt;&lt;Author&gt;Gauvin&lt;/Author&gt;&lt;Year&gt;2016&lt;/Year&gt;&lt;RecNum&gt;346&lt;/RecNum&gt;&lt;DisplayText&gt;(Gauvin, 2016; Rheault, 2020)&lt;/DisplayText&gt;&lt;record&gt;&lt;rec-number&gt;346&lt;/rec-number&gt;&lt;foreign-keys&gt;&lt;key app="EN" db-id="eveeefwtnpve0qe2daavwfe4rf05dxrstarp" timestamp="1629833839"&gt;346&lt;/key&gt;&lt;/foreign-keys&gt;&lt;ref-type name="Thesis"&gt;32&lt;/ref-type&gt;&lt;contributors&gt;&lt;authors&gt;&lt;author&gt;Gauvin, A&lt;/author&gt;&lt;/authors&gt;&lt;/contributors&gt;&lt;titles&gt;&lt;title&gt;Assurance qualité en dissection virtuelle des faisceaux de la matière blanche par tractographie&lt;/title&gt;&lt;/titles&gt;&lt;dates&gt;&lt;year&gt;2016&lt;/year&gt;&lt;/dates&gt;&lt;publisher&gt;Université de Sherbrooke&lt;/publisher&gt;&lt;urls&gt;&lt;/urls&gt;&lt;/record&gt;&lt;/Cite&gt;&lt;Cite&gt;&lt;Author&gt;Rheault&lt;/Author&gt;&lt;Year&gt;2020&lt;/Year&gt;&lt;RecNum&gt;248&lt;/RecNum&gt;&lt;record&gt;&lt;rec-number&gt;248&lt;/rec-number&gt;&lt;foreign-keys&gt;&lt;key app="EN" db-id="eveeefwtnpve0qe2daavwfe4rf05dxrstarp" timestamp="1629833836"&gt;248&lt;/key&gt;&lt;/foreign-keys&gt;&lt;ref-type name="Thesis"&gt;32&lt;/ref-type&gt;&lt;contributors&gt;&lt;authors&gt;&lt;author&gt;Rheault, F.&lt;/author&gt;&lt;/authors&gt;&lt;/contributors&gt;&lt;titles&gt;&lt;title&gt;Analyse et reconstruction de faisceaux de la matière blanche&lt;/title&gt;&lt;/titles&gt;&lt;pages&gt;137-170&lt;/pages&gt;&lt;dates&gt;&lt;year&gt;2020&lt;/year&gt;&lt;/dates&gt;&lt;publisher&gt;Université de Sherbrooke&lt;/publisher&gt;&lt;urls&gt;&lt;related-urls&gt;&lt;url&gt;https://savoirs.usherbrooke.ca/handle/11143/17255&lt;/url&gt;&lt;/related-urls&gt;&lt;/urls&gt;&lt;/record&gt;&lt;/Cite&gt;&lt;/EndNote&gt;</w:instrText>
      </w:r>
      <w:r w:rsidRPr="00245501">
        <w:rPr>
          <w:color w:val="000000" w:themeColor="text1"/>
          <w:lang w:val="en-CA"/>
        </w:rPr>
        <w:fldChar w:fldCharType="separate"/>
      </w:r>
      <w:r w:rsidR="00406C33" w:rsidRPr="00245501">
        <w:rPr>
          <w:noProof/>
          <w:color w:val="000000" w:themeColor="text1"/>
          <w:lang w:val="en-CA"/>
        </w:rPr>
        <w:t>(Gauvin, 2016; Rheault, 2020)</w:t>
      </w:r>
      <w:r w:rsidRPr="00245501">
        <w:rPr>
          <w:color w:val="000000" w:themeColor="text1"/>
          <w:lang w:val="en-CA"/>
        </w:rPr>
        <w:fldChar w:fldCharType="end"/>
      </w:r>
      <w:r w:rsidRPr="00245501">
        <w:rPr>
          <w:color w:val="000000" w:themeColor="text1"/>
          <w:lang w:val="en-CA"/>
        </w:rPr>
        <w:t xml:space="preserve">. In comparison, white-gray matter interface seeding is known to yield thinner tracts, especially when reconstructing long bundles, given that the chances of a streamline encountering an obstacle causing premature termination increases as a function of the number of voxels it must traverse. </w:t>
      </w:r>
    </w:p>
    <w:p w14:paraId="5B8B2365" w14:textId="2C88BD0B" w:rsidR="002F6B69" w:rsidRPr="00245501" w:rsidRDefault="002F6B69" w:rsidP="002F6B69">
      <w:pPr>
        <w:spacing w:line="480" w:lineRule="auto"/>
        <w:ind w:firstLine="720"/>
        <w:rPr>
          <w:color w:val="000000" w:themeColor="text1"/>
          <w:lang w:val="en-CA"/>
        </w:rPr>
      </w:pPr>
      <w:r w:rsidRPr="00245501">
        <w:rPr>
          <w:color w:val="000000" w:themeColor="text1"/>
          <w:lang w:val="en-CA"/>
        </w:rPr>
        <w:t>We selected 12 seeds-per-voxel, to obtain approximately 2 million st</w:t>
      </w:r>
      <w:r w:rsidR="008E64B5">
        <w:rPr>
          <w:color w:val="000000" w:themeColor="text1"/>
          <w:lang w:val="en-CA"/>
        </w:rPr>
        <w:t xml:space="preserve">reamlines across the brain. This target number was selected so as </w:t>
      </w:r>
      <w:r w:rsidRPr="00245501">
        <w:rPr>
          <w:color w:val="000000" w:themeColor="text1"/>
          <w:lang w:val="en-CA"/>
        </w:rPr>
        <w:t xml:space="preserve">to achieve adequate “saturation” of bundles, that is, capture their full spatial extent </w:t>
      </w:r>
      <w:r w:rsidRPr="00245501">
        <w:rPr>
          <w:color w:val="000000" w:themeColor="text1"/>
          <w:lang w:val="en-CA"/>
        </w:rPr>
        <w:fldChar w:fldCharType="begin"/>
      </w:r>
      <w:r w:rsidR="00406C33" w:rsidRPr="00245501">
        <w:rPr>
          <w:color w:val="000000" w:themeColor="text1"/>
          <w:lang w:val="en-CA"/>
        </w:rPr>
        <w:instrText xml:space="preserve"> ADDIN EN.CITE &lt;EndNote&gt;&lt;Cite&gt;&lt;Author&gt;Gauvin&lt;/Author&gt;&lt;Year&gt;2016&lt;/Year&gt;&lt;RecNum&gt;346&lt;/RecNum&gt;&lt;DisplayText&gt;(Gauvin, 2016; Rheault, 2020)&lt;/DisplayText&gt;&lt;record&gt;&lt;rec-number&gt;346&lt;/rec-number&gt;&lt;foreign-keys&gt;&lt;key app="EN" db-id="eveeefwtnpve0qe2daavwfe4rf05dxrstarp" timestamp="1629833839"&gt;346&lt;/key&gt;&lt;/foreign-keys&gt;&lt;ref-type name="Thesis"&gt;32&lt;/ref-type&gt;&lt;contributors&gt;&lt;authors&gt;&lt;author&gt;Gauvin, A&lt;/author&gt;&lt;/authors&gt;&lt;/contributors&gt;&lt;titles&gt;&lt;title&gt;Assurance qualité en dissection virtuelle des faisceaux de la matière blanche par tractographie&lt;/title&gt;&lt;/titles&gt;&lt;dates&gt;&lt;year&gt;2016&lt;/year&gt;&lt;/dates&gt;&lt;publisher&gt;Université de Sherbrooke&lt;/publisher&gt;&lt;urls&gt;&lt;/urls&gt;&lt;/record&gt;&lt;/Cite&gt;&lt;Cite&gt;&lt;Author&gt;Rheault&lt;/Author&gt;&lt;Year&gt;2020&lt;/Year&gt;&lt;RecNum&gt;248&lt;/RecNum&gt;&lt;record&gt;&lt;rec-number&gt;248&lt;/rec-number&gt;&lt;foreign-keys&gt;&lt;key app="EN" db-id="eveeefwtnpve0qe2daavwfe4rf05dxrstarp" timestamp="1629833836"&gt;248&lt;/key&gt;&lt;/foreign-keys&gt;&lt;ref-type name="Thesis"&gt;32&lt;/ref-type&gt;&lt;contributors&gt;&lt;authors&gt;&lt;author&gt;Rheault, F.&lt;/author&gt;&lt;/authors&gt;&lt;/contributors&gt;&lt;titles&gt;&lt;title&gt;Analyse et reconstruction de faisceaux de la matière blanche&lt;/title&gt;&lt;/titles&gt;&lt;pages&gt;137-170&lt;/pages&gt;&lt;dates&gt;&lt;year&gt;2020&lt;/year&gt;&lt;/dates&gt;&lt;publisher&gt;Université de Sherbrooke&lt;/publisher&gt;&lt;urls&gt;&lt;related-urls&gt;&lt;url&gt;https://savoirs.usherbrooke.ca/handle/11143/17255&lt;/url&gt;&lt;/related-urls&gt;&lt;/urls&gt;&lt;/record&gt;&lt;/Cite&gt;&lt;/EndNote&gt;</w:instrText>
      </w:r>
      <w:r w:rsidRPr="00245501">
        <w:rPr>
          <w:color w:val="000000" w:themeColor="text1"/>
          <w:lang w:val="en-CA"/>
        </w:rPr>
        <w:fldChar w:fldCharType="separate"/>
      </w:r>
      <w:r w:rsidR="00406C33" w:rsidRPr="00245501">
        <w:rPr>
          <w:noProof/>
          <w:color w:val="000000" w:themeColor="text1"/>
          <w:lang w:val="en-CA"/>
        </w:rPr>
        <w:t>(Gauvin, 2016; Rheault, 2020)</w:t>
      </w:r>
      <w:r w:rsidRPr="00245501">
        <w:rPr>
          <w:color w:val="000000" w:themeColor="text1"/>
          <w:lang w:val="en-CA"/>
        </w:rPr>
        <w:fldChar w:fldCharType="end"/>
      </w:r>
      <w:r w:rsidRPr="00245501">
        <w:rPr>
          <w:color w:val="000000" w:themeColor="text1"/>
          <w:lang w:val="en-CA"/>
        </w:rPr>
        <w:t xml:space="preserve">. One way of calculating bundle saturation is by comparing the volume occupied by a bundle against the total number </w:t>
      </w:r>
      <w:r w:rsidRPr="00245501">
        <w:rPr>
          <w:color w:val="000000" w:themeColor="text1"/>
          <w:lang w:val="en-CA"/>
        </w:rPr>
        <w:lastRenderedPageBreak/>
        <w:t xml:space="preserve">of streamlines in the full </w:t>
      </w:r>
      <w:proofErr w:type="spellStart"/>
      <w:r w:rsidRPr="00245501">
        <w:rPr>
          <w:color w:val="000000" w:themeColor="text1"/>
          <w:lang w:val="en-CA"/>
        </w:rPr>
        <w:t>tractogram</w:t>
      </w:r>
      <w:proofErr w:type="spellEnd"/>
      <w:r w:rsidRPr="00245501">
        <w:rPr>
          <w:color w:val="000000" w:themeColor="text1"/>
          <w:lang w:val="en-CA"/>
        </w:rPr>
        <w:t xml:space="preserve">. Although there is no agreed-upon consensus for the optimal total number of streamlines, and different bundles may have different saturation points, preliminary evidence suggests that several of the major white matter bundles appear to reach a stable volume around 2 million streamlines </w:t>
      </w:r>
      <w:r w:rsidRPr="00245501">
        <w:rPr>
          <w:color w:val="000000" w:themeColor="text1"/>
          <w:lang w:val="en-CA"/>
        </w:rPr>
        <w:fldChar w:fldCharType="begin"/>
      </w:r>
      <w:r w:rsidR="00406C33" w:rsidRPr="00245501">
        <w:rPr>
          <w:color w:val="000000" w:themeColor="text1"/>
          <w:lang w:val="en-CA"/>
        </w:rPr>
        <w:instrText xml:space="preserve"> ADDIN EN.CITE &lt;EndNote&gt;&lt;Cite&gt;&lt;Author&gt;Rheault&lt;/Author&gt;&lt;Year&gt;2020&lt;/Year&gt;&lt;RecNum&gt;248&lt;/RecNum&gt;&lt;DisplayText&gt;(Rheault, 2020)&lt;/DisplayText&gt;&lt;record&gt;&lt;rec-number&gt;248&lt;/rec-number&gt;&lt;foreign-keys&gt;&lt;key app="EN" db-id="eveeefwtnpve0qe2daavwfe4rf05dxrstarp" timestamp="1629833836"&gt;248&lt;/key&gt;&lt;/foreign-keys&gt;&lt;ref-type name="Thesis"&gt;32&lt;/ref-type&gt;&lt;contributors&gt;&lt;authors&gt;&lt;author&gt;Rheault, F.&lt;/author&gt;&lt;/authors&gt;&lt;/contributors&gt;&lt;titles&gt;&lt;title&gt;Analyse et reconstruction de faisceaux de la matière blanche&lt;/title&gt;&lt;/titles&gt;&lt;pages&gt;137-170&lt;/pages&gt;&lt;dates&gt;&lt;year&gt;2020&lt;/year&gt;&lt;/dates&gt;&lt;publisher&gt;Université de Sherbrooke&lt;/publisher&gt;&lt;urls&gt;&lt;related-urls&gt;&lt;url&gt;https://savoirs.usherbrooke.ca/handle/11143/17255&lt;/url&gt;&lt;/related-urls&gt;&lt;/urls&gt;&lt;/record&gt;&lt;/Cite&gt;&lt;/EndNote&gt;</w:instrText>
      </w:r>
      <w:r w:rsidRPr="00245501">
        <w:rPr>
          <w:color w:val="000000" w:themeColor="text1"/>
          <w:lang w:val="en-CA"/>
        </w:rPr>
        <w:fldChar w:fldCharType="separate"/>
      </w:r>
      <w:r w:rsidR="00406C33" w:rsidRPr="00245501">
        <w:rPr>
          <w:noProof/>
          <w:color w:val="000000" w:themeColor="text1"/>
          <w:lang w:val="en-CA"/>
        </w:rPr>
        <w:t>(Rheault, 2020)</w:t>
      </w:r>
      <w:r w:rsidRPr="00245501">
        <w:rPr>
          <w:color w:val="000000" w:themeColor="text1"/>
          <w:lang w:val="en-CA"/>
        </w:rPr>
        <w:fldChar w:fldCharType="end"/>
      </w:r>
      <w:r w:rsidRPr="00245501">
        <w:rPr>
          <w:color w:val="000000" w:themeColor="text1"/>
          <w:lang w:val="en-CA"/>
        </w:rPr>
        <w:t xml:space="preserve">. </w:t>
      </w:r>
    </w:p>
    <w:p w14:paraId="03D9BED9" w14:textId="65279B8C" w:rsidR="002F6B69" w:rsidRPr="00245501" w:rsidRDefault="002F6B69" w:rsidP="002F6B69">
      <w:pPr>
        <w:spacing w:line="480" w:lineRule="auto"/>
        <w:ind w:firstLine="720"/>
        <w:rPr>
          <w:rFonts w:eastAsia="Times New Roman"/>
        </w:rPr>
      </w:pPr>
      <w:r w:rsidRPr="00245501">
        <w:rPr>
          <w:color w:val="000000" w:themeColor="text1"/>
          <w:lang w:val="en-CA"/>
        </w:rPr>
        <w:t xml:space="preserve">We used the b=0, 500, and 1000 shells to perform tensor fitting, and the b=0 and 3000 shells to perform Constrained Spherical Deconvolution (CSD) </w:t>
      </w:r>
      <w:r w:rsidRPr="00245501">
        <w:rPr>
          <w:color w:val="000000" w:themeColor="text1"/>
          <w:lang w:val="en-CA"/>
        </w:rPr>
        <w:fldChar w:fldCharType="begin">
          <w:fldData xml:space="preserve">PEVuZE5vdGU+PENpdGU+PEF1dGhvcj5EZXNjb3RlYXV4PC9BdXRob3I+PFllYXI+MjAwOTwvWWVh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</w:fldData>
        </w:fldChar>
      </w:r>
      <w:r w:rsidR="00406C33" w:rsidRPr="00245501">
        <w:rPr>
          <w:color w:val="000000" w:themeColor="text1"/>
          <w:lang w:val="en-CA"/>
        </w:rPr>
        <w:instrText xml:space="preserve"> ADDIN EN.CITE </w:instrText>
      </w:r>
      <w:r w:rsidR="00406C33" w:rsidRPr="00245501">
        <w:rPr>
          <w:color w:val="000000" w:themeColor="text1"/>
          <w:lang w:val="en-CA"/>
        </w:rPr>
        <w:fldChar w:fldCharType="begin">
          <w:fldData xml:space="preserve">PEVuZE5vdGU+PENpdGU+PEF1dGhvcj5EZXNjb3RlYXV4PC9BdXRob3I+PFllYXI+MjAwOTwvWWVh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</w:fldData>
        </w:fldChar>
      </w:r>
      <w:r w:rsidR="00406C33" w:rsidRPr="00245501">
        <w:rPr>
          <w:color w:val="000000" w:themeColor="text1"/>
          <w:lang w:val="en-CA"/>
        </w:rPr>
        <w:instrText xml:space="preserve"> ADDIN EN.CITE.DATA </w:instrText>
      </w:r>
      <w:r w:rsidR="00406C33" w:rsidRPr="00245501">
        <w:rPr>
          <w:color w:val="000000" w:themeColor="text1"/>
          <w:lang w:val="en-CA"/>
        </w:rPr>
      </w:r>
      <w:r w:rsidR="00406C33" w:rsidRPr="00245501">
        <w:rPr>
          <w:color w:val="000000" w:themeColor="text1"/>
          <w:lang w:val="en-CA"/>
        </w:rPr>
        <w:fldChar w:fldCharType="end"/>
      </w:r>
      <w:r w:rsidRPr="00245501">
        <w:rPr>
          <w:color w:val="000000" w:themeColor="text1"/>
          <w:lang w:val="en-CA"/>
        </w:rPr>
      </w:r>
      <w:r w:rsidRPr="00245501">
        <w:rPr>
          <w:color w:val="000000" w:themeColor="text1"/>
          <w:lang w:val="en-CA"/>
        </w:rPr>
        <w:fldChar w:fldCharType="separate"/>
      </w:r>
      <w:r w:rsidR="00406C33" w:rsidRPr="00245501">
        <w:rPr>
          <w:noProof/>
          <w:color w:val="000000" w:themeColor="text1"/>
          <w:lang w:val="en-CA"/>
        </w:rPr>
        <w:t>(Descoteaux, Deriche, Knosche, &amp; Anwander, 2009; Tournier, Calamante, &amp; Connelly, 2007)</w:t>
      </w:r>
      <w:r w:rsidRPr="00245501">
        <w:rPr>
          <w:color w:val="000000" w:themeColor="text1"/>
          <w:lang w:val="en-CA"/>
        </w:rPr>
        <w:fldChar w:fldCharType="end"/>
      </w:r>
      <w:r w:rsidRPr="00245501">
        <w:rPr>
          <w:color w:val="000000" w:themeColor="text1"/>
          <w:lang w:val="en-CA"/>
        </w:rPr>
        <w:t>. We fixed the fiber-response functions for the entire sample by first calculating it on a subset of 71 randomly-selected typically developing children, using voxels with high (&gt;0.70) fractional anisotropy (FA). The fiber response function was set to 17*10</w:t>
      </w:r>
      <w:r w:rsidRPr="00245501">
        <w:rPr>
          <w:color w:val="000000" w:themeColor="text1"/>
          <w:vertAlign w:val="superscript"/>
          <w:lang w:val="en-CA"/>
        </w:rPr>
        <w:t>-4</w:t>
      </w:r>
      <w:r w:rsidRPr="00245501">
        <w:rPr>
          <w:color w:val="000000" w:themeColor="text1"/>
          <w:lang w:val="en-CA"/>
        </w:rPr>
        <w:t>, 4*10</w:t>
      </w:r>
      <w:r w:rsidRPr="00245501">
        <w:rPr>
          <w:color w:val="000000" w:themeColor="text1"/>
          <w:vertAlign w:val="superscript"/>
          <w:lang w:val="en-CA"/>
        </w:rPr>
        <w:t>-4</w:t>
      </w:r>
      <w:r w:rsidRPr="00245501">
        <w:rPr>
          <w:color w:val="000000" w:themeColor="text1"/>
          <w:lang w:val="en-CA"/>
        </w:rPr>
        <w:t>, 4*10</w:t>
      </w:r>
      <w:r w:rsidRPr="00245501">
        <w:rPr>
          <w:color w:val="000000" w:themeColor="text1"/>
          <w:vertAlign w:val="superscript"/>
          <w:lang w:val="en-CA"/>
        </w:rPr>
        <w:t xml:space="preserve">-4 </w:t>
      </w:r>
      <w:r w:rsidRPr="00245501">
        <w:rPr>
          <w:color w:val="000000" w:themeColor="text1"/>
          <w:lang w:val="en-CA"/>
        </w:rPr>
        <w:t xml:space="preserve">(17, 4, 4 in </w:t>
      </w:r>
      <w:proofErr w:type="spellStart"/>
      <w:r w:rsidRPr="00245501">
        <w:rPr>
          <w:color w:val="000000" w:themeColor="text1"/>
          <w:lang w:val="en-CA"/>
        </w:rPr>
        <w:t>Tractoflow</w:t>
      </w:r>
      <w:proofErr w:type="spellEnd"/>
      <w:r w:rsidRPr="00245501">
        <w:rPr>
          <w:color w:val="000000" w:themeColor="text1"/>
          <w:lang w:val="en-CA"/>
        </w:rPr>
        <w:t xml:space="preserve"> using the </w:t>
      </w:r>
      <w:proofErr w:type="spellStart"/>
      <w:r w:rsidRPr="00245501">
        <w:rPr>
          <w:i/>
          <w:color w:val="000000" w:themeColor="text1"/>
          <w:lang w:val="en-CA"/>
        </w:rPr>
        <w:t>manual_frf</w:t>
      </w:r>
      <w:proofErr w:type="spellEnd"/>
      <w:r w:rsidRPr="00245501">
        <w:rPr>
          <w:color w:val="000000" w:themeColor="text1"/>
          <w:lang w:val="en-CA"/>
        </w:rPr>
        <w:t xml:space="preserve"> option). Lastly, we created </w:t>
      </w:r>
      <w:proofErr w:type="spellStart"/>
      <w:r w:rsidRPr="00245501">
        <w:rPr>
          <w:color w:val="000000" w:themeColor="text1"/>
          <w:lang w:val="en-CA"/>
        </w:rPr>
        <w:t>tractograms</w:t>
      </w:r>
      <w:proofErr w:type="spellEnd"/>
      <w:r w:rsidRPr="00245501">
        <w:rPr>
          <w:color w:val="000000" w:themeColor="text1"/>
          <w:lang w:val="en-CA"/>
        </w:rPr>
        <w:t xml:space="preserve"> using a probabilistic particle-filtering </w:t>
      </w:r>
      <w:proofErr w:type="spellStart"/>
      <w:r w:rsidRPr="00245501">
        <w:rPr>
          <w:color w:val="000000" w:themeColor="text1"/>
          <w:lang w:val="en-CA"/>
        </w:rPr>
        <w:t>tractography</w:t>
      </w:r>
      <w:proofErr w:type="spellEnd"/>
      <w:r w:rsidRPr="00245501">
        <w:rPr>
          <w:color w:val="000000" w:themeColor="text1"/>
          <w:lang w:val="en-CA"/>
        </w:rPr>
        <w:t xml:space="preserve"> algorithm </w:t>
      </w:r>
      <w:r w:rsidRPr="00245501">
        <w:rPr>
          <w:color w:val="000000" w:themeColor="text1"/>
          <w:lang w:val="en-CA"/>
        </w:rPr>
        <w:fldChar w:fldCharType="begin">
          <w:fldData xml:space="preserve">PEVuZE5vdGU+PENpdGU+PEF1dGhvcj5HaXJhcmQ8L0F1dGhvcj48WWVhcj4yMDE0PC9ZZWFyPjxS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</w:fldData>
        </w:fldChar>
      </w:r>
      <w:r w:rsidR="00406C33" w:rsidRPr="00245501">
        <w:rPr>
          <w:color w:val="000000" w:themeColor="text1"/>
          <w:lang w:val="en-CA"/>
        </w:rPr>
        <w:instrText xml:space="preserve"> ADDIN EN.CITE </w:instrText>
      </w:r>
      <w:r w:rsidR="00406C33" w:rsidRPr="00245501">
        <w:rPr>
          <w:color w:val="000000" w:themeColor="text1"/>
          <w:lang w:val="en-CA"/>
        </w:rPr>
        <w:fldChar w:fldCharType="begin">
          <w:fldData xml:space="preserve">PEVuZE5vdGU+PENpdGU+PEF1dGhvcj5HaXJhcmQ8L0F1dGhvcj48WWVhcj4yMDE0PC9ZZWFyPjxS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</w:fldData>
        </w:fldChar>
      </w:r>
      <w:r w:rsidR="00406C33" w:rsidRPr="00245501">
        <w:rPr>
          <w:color w:val="000000" w:themeColor="text1"/>
          <w:lang w:val="en-CA"/>
        </w:rPr>
        <w:instrText xml:space="preserve"> ADDIN EN.CITE.DATA </w:instrText>
      </w:r>
      <w:r w:rsidR="00406C33" w:rsidRPr="00245501">
        <w:rPr>
          <w:color w:val="000000" w:themeColor="text1"/>
          <w:lang w:val="en-CA"/>
        </w:rPr>
      </w:r>
      <w:r w:rsidR="00406C33" w:rsidRPr="00245501">
        <w:rPr>
          <w:color w:val="000000" w:themeColor="text1"/>
          <w:lang w:val="en-CA"/>
        </w:rPr>
        <w:fldChar w:fldCharType="end"/>
      </w:r>
      <w:r w:rsidRPr="00245501">
        <w:rPr>
          <w:color w:val="000000" w:themeColor="text1"/>
          <w:lang w:val="en-CA"/>
        </w:rPr>
      </w:r>
      <w:r w:rsidRPr="00245501">
        <w:rPr>
          <w:color w:val="000000" w:themeColor="text1"/>
          <w:lang w:val="en-CA"/>
        </w:rPr>
        <w:fldChar w:fldCharType="separate"/>
      </w:r>
      <w:r w:rsidR="00406C33" w:rsidRPr="00245501">
        <w:rPr>
          <w:noProof/>
          <w:color w:val="000000" w:themeColor="text1"/>
          <w:lang w:val="en-CA"/>
        </w:rPr>
        <w:t>(Girard, Whittingstall, Deriche, &amp; Descoteaux, 2014)</w:t>
      </w:r>
      <w:r w:rsidRPr="00245501">
        <w:rPr>
          <w:color w:val="000000" w:themeColor="text1"/>
          <w:lang w:val="en-CA"/>
        </w:rPr>
        <w:fldChar w:fldCharType="end"/>
      </w:r>
      <w:r w:rsidRPr="00245501">
        <w:rPr>
          <w:color w:val="000000" w:themeColor="text1"/>
          <w:lang w:val="en-CA"/>
        </w:rPr>
        <w:t xml:space="preserve">. This </w:t>
      </w:r>
      <w:proofErr w:type="spellStart"/>
      <w:r w:rsidRPr="00245501">
        <w:rPr>
          <w:color w:val="000000" w:themeColor="text1"/>
          <w:lang w:val="en-CA"/>
        </w:rPr>
        <w:t>tractography</w:t>
      </w:r>
      <w:proofErr w:type="spellEnd"/>
      <w:r w:rsidRPr="00245501">
        <w:rPr>
          <w:color w:val="000000" w:themeColor="text1"/>
          <w:lang w:val="en-CA"/>
        </w:rPr>
        <w:t xml:space="preserve"> technique </w:t>
      </w:r>
      <w:r w:rsidRPr="00245501">
        <w:rPr>
          <w:rFonts w:eastAsia="Times New Roman"/>
        </w:rPr>
        <w:t xml:space="preserve">consists in informing stopping criteria using partial volume estimation maps computed from the high resolution T1-weighted images that were transformed to DWI space during processing with </w:t>
      </w:r>
      <w:proofErr w:type="spellStart"/>
      <w:r w:rsidRPr="00245501">
        <w:rPr>
          <w:rFonts w:eastAsia="Times New Roman"/>
        </w:rPr>
        <w:t>Tractoflow</w:t>
      </w:r>
      <w:proofErr w:type="spellEnd"/>
      <w:r w:rsidRPr="00245501">
        <w:rPr>
          <w:rFonts w:eastAsia="Times New Roman"/>
        </w:rPr>
        <w:t xml:space="preserve">. PFT can achieve </w:t>
      </w:r>
      <w:proofErr w:type="spellStart"/>
      <w:r w:rsidRPr="00245501">
        <w:rPr>
          <w:rFonts w:eastAsia="Times New Roman"/>
        </w:rPr>
        <w:t>tractography</w:t>
      </w:r>
      <w:proofErr w:type="spellEnd"/>
      <w:r w:rsidRPr="00245501">
        <w:rPr>
          <w:rFonts w:eastAsia="Times New Roman"/>
        </w:rPr>
        <w:t xml:space="preserve"> results that are less biased by length, shape, size, and position (Girard et al. 2014). To increase the anatomical validity, this algorithm also imposes the anatomical constraint that streamlines obligatorily terminate in gray matter.</w:t>
      </w:r>
    </w:p>
    <w:p w14:paraId="537B468D" w14:textId="7717898F" w:rsidR="002F6B69" w:rsidRPr="00245501" w:rsidRDefault="002F6B69" w:rsidP="002F6B69">
      <w:pPr>
        <w:spacing w:line="480" w:lineRule="auto"/>
        <w:ind w:firstLine="720"/>
        <w:rPr>
          <w:color w:val="000000" w:themeColor="text1"/>
        </w:rPr>
      </w:pPr>
      <w:r w:rsidRPr="00245501">
        <w:rPr>
          <w:b/>
          <w:color w:val="000000" w:themeColor="text1"/>
          <w:lang w:val="en-CA"/>
        </w:rPr>
        <w:t xml:space="preserve">Post-processing. </w:t>
      </w:r>
      <w:r w:rsidRPr="00245501">
        <w:rPr>
          <w:i/>
          <w:color w:val="000000" w:themeColor="text1"/>
        </w:rPr>
        <w:t>RBX-flow</w:t>
      </w:r>
      <w:r w:rsidRPr="00245501">
        <w:rPr>
          <w:color w:val="000000" w:themeColor="text1"/>
        </w:rPr>
        <w:t xml:space="preserve"> uses </w:t>
      </w:r>
      <w:proofErr w:type="spellStart"/>
      <w:r w:rsidRPr="00245501">
        <w:rPr>
          <w:color w:val="000000" w:themeColor="text1"/>
        </w:rPr>
        <w:t>Nextflow</w:t>
      </w:r>
      <w:proofErr w:type="spellEnd"/>
      <w:r w:rsidRPr="00245501">
        <w:rPr>
          <w:color w:val="000000" w:themeColor="text1"/>
        </w:rPr>
        <w:t xml:space="preserve"> </w:t>
      </w:r>
      <w:r w:rsidRPr="00245501">
        <w:rPr>
          <w:color w:val="000000" w:themeColor="text1"/>
        </w:rPr>
        <w:fldChar w:fldCharType="begin">
          <w:fldData xml:space="preserve">PEVuZE5vdGU+PENpdGU+PEF1dGhvcj5EaSBUb21tYXNvPC9BdXRob3I+PFllYXI+MjAxNzwvWWVh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</w:fldData>
        </w:fldChar>
      </w:r>
      <w:r w:rsidR="00406C33" w:rsidRPr="00245501">
        <w:rPr>
          <w:color w:val="000000" w:themeColor="text1"/>
        </w:rPr>
        <w:instrText xml:space="preserve"> ADDIN EN.CITE </w:instrText>
      </w:r>
      <w:r w:rsidR="00406C33" w:rsidRPr="00245501">
        <w:rPr>
          <w:color w:val="000000" w:themeColor="text1"/>
        </w:rPr>
        <w:fldChar w:fldCharType="begin">
          <w:fldData xml:space="preserve">PEVuZE5vdGU+PENpdGU+PEF1dGhvcj5EaSBUb21tYXNvPC9BdXRob3I+PFllYXI+MjAxNzwvWWVh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</w:fldData>
        </w:fldChar>
      </w:r>
      <w:r w:rsidR="00406C33" w:rsidRPr="00245501">
        <w:rPr>
          <w:color w:val="000000" w:themeColor="text1"/>
        </w:rPr>
        <w:instrText xml:space="preserve"> ADDIN EN.CITE.DATA </w:instrText>
      </w:r>
      <w:r w:rsidR="00406C33" w:rsidRPr="00245501">
        <w:rPr>
          <w:color w:val="000000" w:themeColor="text1"/>
        </w:rPr>
      </w:r>
      <w:r w:rsidR="00406C33" w:rsidRPr="00245501">
        <w:rPr>
          <w:color w:val="000000" w:themeColor="text1"/>
        </w:rPr>
        <w:fldChar w:fldCharType="end"/>
      </w:r>
      <w:r w:rsidRPr="00245501">
        <w:rPr>
          <w:color w:val="000000" w:themeColor="text1"/>
        </w:rPr>
      </w:r>
      <w:r w:rsidRPr="00245501">
        <w:rPr>
          <w:color w:val="000000" w:themeColor="text1"/>
        </w:rPr>
        <w:fldChar w:fldCharType="separate"/>
      </w:r>
      <w:r w:rsidR="00406C33" w:rsidRPr="00245501">
        <w:rPr>
          <w:noProof/>
          <w:color w:val="000000" w:themeColor="text1"/>
        </w:rPr>
        <w:t>(Di Tommaso et al., 2017; Kurtzer, Sochat, &amp; Bauer, 2017)</w:t>
      </w:r>
      <w:r w:rsidRPr="00245501">
        <w:rPr>
          <w:color w:val="000000" w:themeColor="text1"/>
        </w:rPr>
        <w:fldChar w:fldCharType="end"/>
      </w:r>
      <w:r w:rsidRPr="00245501">
        <w:rPr>
          <w:color w:val="000000" w:themeColor="text1"/>
        </w:rPr>
        <w:t>, a parallelizable programming language, to implement RBX</w:t>
      </w:r>
      <w:r w:rsidR="00445744">
        <w:rPr>
          <w:color w:val="000000" w:themeColor="text1"/>
        </w:rPr>
        <w:t>, a multi-atlas multi-parameter</w:t>
      </w:r>
      <w:r w:rsidRPr="00245501">
        <w:rPr>
          <w:color w:val="000000" w:themeColor="text1"/>
        </w:rPr>
        <w:t xml:space="preserve"> version of </w:t>
      </w:r>
      <w:proofErr w:type="spellStart"/>
      <w:r w:rsidRPr="00245501">
        <w:rPr>
          <w:color w:val="000000" w:themeColor="text1"/>
        </w:rPr>
        <w:t>Recobundles</w:t>
      </w:r>
      <w:proofErr w:type="spellEnd"/>
      <w:r w:rsidRPr="00245501">
        <w:rPr>
          <w:color w:val="000000" w:themeColor="text1"/>
        </w:rPr>
        <w:t xml:space="preserve"> </w:t>
      </w:r>
      <w:r w:rsidRPr="00245501">
        <w:rPr>
          <w:color w:val="000000" w:themeColor="text1"/>
        </w:rPr>
        <w:fldChar w:fldCharType="begin">
          <w:fldData xml:space="preserve">PEVuZE5vdGU+PENpdGU+PEF1dGhvcj5HYXJ5ZmFsbGlkaXM8L0F1dGhvcj48WWVhcj4yMDE4PC9Z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</w:fldData>
        </w:fldChar>
      </w:r>
      <w:r w:rsidR="00406C33" w:rsidRPr="00245501">
        <w:rPr>
          <w:color w:val="000000" w:themeColor="text1"/>
        </w:rPr>
        <w:instrText xml:space="preserve"> ADDIN EN.CITE </w:instrText>
      </w:r>
      <w:r w:rsidR="00406C33" w:rsidRPr="00245501">
        <w:rPr>
          <w:color w:val="000000" w:themeColor="text1"/>
        </w:rPr>
        <w:fldChar w:fldCharType="begin">
          <w:fldData xml:space="preserve">PEVuZE5vdGU+PENpdGU+PEF1dGhvcj5HYXJ5ZmFsbGlkaXM8L0F1dGhvcj48WWVhcj4yMDE4PC9Z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</w:fldData>
        </w:fldChar>
      </w:r>
      <w:r w:rsidR="00406C33" w:rsidRPr="00245501">
        <w:rPr>
          <w:color w:val="000000" w:themeColor="text1"/>
        </w:rPr>
        <w:instrText xml:space="preserve"> ADDIN EN.CITE.DATA </w:instrText>
      </w:r>
      <w:r w:rsidR="00406C33" w:rsidRPr="00245501">
        <w:rPr>
          <w:color w:val="000000" w:themeColor="text1"/>
        </w:rPr>
      </w:r>
      <w:r w:rsidR="00406C33" w:rsidRPr="00245501">
        <w:rPr>
          <w:color w:val="000000" w:themeColor="text1"/>
        </w:rPr>
        <w:fldChar w:fldCharType="end"/>
      </w:r>
      <w:r w:rsidRPr="00245501">
        <w:rPr>
          <w:color w:val="000000" w:themeColor="text1"/>
        </w:rPr>
      </w:r>
      <w:r w:rsidRPr="00245501">
        <w:rPr>
          <w:color w:val="000000" w:themeColor="text1"/>
        </w:rPr>
        <w:fldChar w:fldCharType="separate"/>
      </w:r>
      <w:r w:rsidR="00406C33" w:rsidRPr="00245501">
        <w:rPr>
          <w:noProof/>
          <w:color w:val="000000" w:themeColor="text1"/>
        </w:rPr>
        <w:t>(Garyfallidis et al., 2018)</w:t>
      </w:r>
      <w:r w:rsidRPr="00245501">
        <w:rPr>
          <w:color w:val="000000" w:themeColor="text1"/>
        </w:rPr>
        <w:fldChar w:fldCharType="end"/>
      </w:r>
      <w:r w:rsidRPr="00245501">
        <w:rPr>
          <w:color w:val="000000" w:themeColor="text1"/>
        </w:rPr>
        <w:t xml:space="preserve"> with label fusion. Technical details about this pipeline can be found in </w:t>
      </w:r>
      <w:r w:rsidRPr="00245501">
        <w:rPr>
          <w:color w:val="000000" w:themeColor="text1"/>
        </w:rPr>
        <w:fldChar w:fldCharType="begin"/>
      </w:r>
      <w:r w:rsidR="00406C33" w:rsidRPr="00245501">
        <w:rPr>
          <w:color w:val="000000" w:themeColor="text1"/>
        </w:rPr>
        <w:instrText xml:space="preserve"> ADDIN EN.CITE &lt;EndNote&gt;&lt;Cite&gt;&lt;Author&gt;Rheault&lt;/Author&gt;&lt;Year&gt;2020&lt;/Year&gt;&lt;RecNum&gt;248&lt;/RecNum&gt;&lt;DisplayText&gt;(Rheault, 2020)&lt;/DisplayText&gt;&lt;record&gt;&lt;rec-number&gt;248&lt;/rec-number&gt;&lt;foreign-keys&gt;&lt;key app="EN" db-id="eveeefwtnpve0qe2daavwfe4rf05dxrstarp" timestamp="1629833836"&gt;248&lt;/key&gt;&lt;/foreign-keys&gt;&lt;ref-type name="Thesis"&gt;32&lt;/ref-type&gt;&lt;contributors&gt;&lt;authors&gt;&lt;author&gt;Rheault, F.&lt;/author&gt;&lt;/authors&gt;&lt;/contributors&gt;&lt;titles&gt;&lt;title&gt;Analyse et reconstruction de faisceaux de la matière blanche&lt;/title&gt;&lt;/titles&gt;&lt;pages&gt;137-170&lt;/pages&gt;&lt;dates&gt;&lt;year&gt;2020&lt;/year&gt;&lt;/dates&gt;&lt;publisher&gt;Université de Sherbrooke&lt;/publisher&gt;&lt;urls&gt;&lt;related-urls&gt;&lt;url&gt;https://savoirs.usherbrooke.ca/handle/11143/17255&lt;/url&gt;&lt;/related-urls&gt;&lt;/urls&gt;&lt;/record&gt;&lt;/Cite&gt;&lt;/EndNote&gt;</w:instrText>
      </w:r>
      <w:r w:rsidRPr="00245501">
        <w:rPr>
          <w:color w:val="000000" w:themeColor="text1"/>
        </w:rPr>
        <w:fldChar w:fldCharType="separate"/>
      </w:r>
      <w:r w:rsidR="00406C33" w:rsidRPr="00245501">
        <w:rPr>
          <w:noProof/>
          <w:color w:val="000000" w:themeColor="text1"/>
        </w:rPr>
        <w:t>(Rheault, 2020)</w:t>
      </w:r>
      <w:r w:rsidRPr="00245501">
        <w:rPr>
          <w:color w:val="000000" w:themeColor="text1"/>
        </w:rPr>
        <w:fldChar w:fldCharType="end"/>
      </w:r>
      <w:r w:rsidRPr="00245501">
        <w:rPr>
          <w:color w:val="000000" w:themeColor="text1"/>
        </w:rPr>
        <w:t xml:space="preserve">. Briefly, this technique consists in first simplifying a whole-brain </w:t>
      </w:r>
      <w:proofErr w:type="spellStart"/>
      <w:r w:rsidRPr="00245501">
        <w:rPr>
          <w:color w:val="000000" w:themeColor="text1"/>
        </w:rPr>
        <w:t>tractogram</w:t>
      </w:r>
      <w:proofErr w:type="spellEnd"/>
      <w:r w:rsidRPr="00245501">
        <w:rPr>
          <w:color w:val="000000" w:themeColor="text1"/>
        </w:rPr>
        <w:t xml:space="preserve"> using a small number of clusters, grouping together streamlines by shape and similarity. Bundle “models”, manual segmentations performed by expert neuroanatomists, are then used to identify clusters that </w:t>
      </w:r>
      <w:r w:rsidRPr="00245501">
        <w:rPr>
          <w:color w:val="000000" w:themeColor="text1"/>
        </w:rPr>
        <w:lastRenderedPageBreak/>
        <w:t>match the models with respect to a similarity measure based on shape and orientation. This approach is repeated several times, using multiple models, and multiple thresholds of similarity. Streamlines are given a score, determining, for every bundle, how often each streamline was assigned to each model. For instance, if we wish to extract 15 bundles and use 5 models for each, and test 10 different thresholds, every</w:t>
      </w:r>
      <w:r w:rsidR="00154508">
        <w:rPr>
          <w:color w:val="000000" w:themeColor="text1"/>
        </w:rPr>
        <w:t xml:space="preserve"> streamline will have a score on</w:t>
      </w:r>
      <w:bookmarkStart w:id="0" w:name="_GoBack"/>
      <w:bookmarkEnd w:id="0"/>
      <w:r w:rsidRPr="00245501">
        <w:rPr>
          <w:color w:val="000000" w:themeColor="text1"/>
        </w:rPr>
        <w:t xml:space="preserve"> 50 (5 models x 10 thresholds) for each one of our 15 bundles. Streamlines can then be assigned to the bundle for which they obtained the highest score. Prior work has shown that manual segmentations have inherent variability </w:t>
      </w:r>
      <w:r w:rsidRPr="00245501">
        <w:rPr>
          <w:color w:val="000000" w:themeColor="text1"/>
        </w:rPr>
        <w:fldChar w:fldCharType="begin">
          <w:fldData xml:space="preserve">PEVuZE5vdGU+PENpdGU+PEF1dGhvcj5SaGVhdWx0PC9BdXRob3I+PFllYXI+MjAyMDwvWWVhcj48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</w:fldData>
        </w:fldChar>
      </w:r>
      <w:r w:rsidR="00406C33" w:rsidRPr="00245501">
        <w:rPr>
          <w:color w:val="000000" w:themeColor="text1"/>
        </w:rPr>
        <w:instrText xml:space="preserve"> ADDIN EN.CITE </w:instrText>
      </w:r>
      <w:r w:rsidR="00406C33" w:rsidRPr="00245501">
        <w:rPr>
          <w:color w:val="000000" w:themeColor="text1"/>
        </w:rPr>
        <w:fldChar w:fldCharType="begin">
          <w:fldData xml:space="preserve">PEVuZE5vdGU+PENpdGU+PEF1dGhvcj5SaGVhdWx0PC9BdXRob3I+PFllYXI+MjAyMDwvWWVhcj48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</w:fldData>
        </w:fldChar>
      </w:r>
      <w:r w:rsidR="00406C33" w:rsidRPr="00245501">
        <w:rPr>
          <w:color w:val="000000" w:themeColor="text1"/>
        </w:rPr>
        <w:instrText xml:space="preserve"> ADDIN EN.CITE.DATA </w:instrText>
      </w:r>
      <w:r w:rsidR="00406C33" w:rsidRPr="00245501">
        <w:rPr>
          <w:color w:val="000000" w:themeColor="text1"/>
        </w:rPr>
      </w:r>
      <w:r w:rsidR="00406C33" w:rsidRPr="00245501">
        <w:rPr>
          <w:color w:val="000000" w:themeColor="text1"/>
        </w:rPr>
        <w:fldChar w:fldCharType="end"/>
      </w:r>
      <w:r w:rsidRPr="00245501">
        <w:rPr>
          <w:color w:val="000000" w:themeColor="text1"/>
        </w:rPr>
      </w:r>
      <w:r w:rsidRPr="00245501">
        <w:rPr>
          <w:color w:val="000000" w:themeColor="text1"/>
        </w:rPr>
        <w:fldChar w:fldCharType="separate"/>
      </w:r>
      <w:r w:rsidR="00406C33" w:rsidRPr="00245501">
        <w:rPr>
          <w:noProof/>
          <w:color w:val="000000" w:themeColor="text1"/>
        </w:rPr>
        <w:t>(Rheault, De Benedictis, et al., 2020)</w:t>
      </w:r>
      <w:r w:rsidRPr="00245501">
        <w:rPr>
          <w:color w:val="000000" w:themeColor="text1"/>
        </w:rPr>
        <w:fldChar w:fldCharType="end"/>
      </w:r>
      <w:r w:rsidRPr="00245501">
        <w:rPr>
          <w:color w:val="000000" w:themeColor="text1"/>
        </w:rPr>
        <w:t xml:space="preserve">. By using a clustering algorithm this approach can provide more consistent bundle segmentations, and by using a multi-atlas approach, it can minimize the variability introduced by manual segmentations. </w:t>
      </w:r>
    </w:p>
    <w:p w14:paraId="2E147C93" w14:textId="46A232F3" w:rsidR="00245501" w:rsidRPr="00245501" w:rsidRDefault="00245501" w:rsidP="002F6B69">
      <w:pPr>
        <w:spacing w:line="480" w:lineRule="auto"/>
        <w:ind w:firstLine="720"/>
        <w:rPr>
          <w:color w:val="000000" w:themeColor="text1"/>
        </w:rPr>
        <w:sectPr w:rsidR="00245501" w:rsidRPr="00245501" w:rsidSect="00245501">
          <w:pgSz w:w="11906" w:h="16838" w:code="9"/>
          <w:pgMar w:top="1440" w:right="1440" w:bottom="1440" w:left="1440" w:header="708" w:footer="708" w:gutter="0"/>
          <w:cols w:space="708"/>
          <w:docGrid w:linePitch="360"/>
        </w:sectPr>
      </w:pPr>
    </w:p>
    <w:p w14:paraId="48CB4BE0" w14:textId="274F73A6" w:rsidR="002F6B69" w:rsidRPr="00245501" w:rsidRDefault="002F6B69" w:rsidP="002F6B69">
      <w:pPr>
        <w:spacing w:line="480" w:lineRule="auto"/>
        <w:ind w:firstLine="720"/>
        <w:rPr>
          <w:color w:val="000000" w:themeColor="text1"/>
        </w:rPr>
      </w:pPr>
    </w:p>
    <w:p w14:paraId="460AFC4F" w14:textId="5BD02E92" w:rsidR="00EA1796" w:rsidRPr="00245501" w:rsidRDefault="00F91D6F" w:rsidP="00EA1796">
      <w:pPr>
        <w:spacing w:line="480" w:lineRule="auto"/>
        <w:rPr>
          <w:color w:val="000000" w:themeColor="text1"/>
          <w:lang w:val="en-CA"/>
        </w:rPr>
      </w:pPr>
      <w:r>
        <w:rPr>
          <w:b/>
          <w:color w:val="000000" w:themeColor="text1"/>
          <w:lang w:val="en-CA"/>
        </w:rPr>
        <w:t>Figure S1</w:t>
      </w:r>
      <w:r w:rsidR="00EA1796" w:rsidRPr="00245501">
        <w:rPr>
          <w:b/>
          <w:color w:val="000000" w:themeColor="text1"/>
          <w:lang w:val="en-CA"/>
        </w:rPr>
        <w:t>.</w:t>
      </w:r>
      <w:r w:rsidR="00EA1796" w:rsidRPr="00245501">
        <w:rPr>
          <w:color w:val="000000" w:themeColor="text1"/>
          <w:lang w:val="en-CA"/>
        </w:rPr>
        <w:t xml:space="preserve"> Illustration of principal components analysis procedure.</w:t>
      </w:r>
    </w:p>
    <w:p w14:paraId="2E7E33FF" w14:textId="586BC776" w:rsidR="00EA1796" w:rsidRPr="00245501" w:rsidRDefault="00484792" w:rsidP="00EA1796">
      <w:pPr>
        <w:spacing w:line="480" w:lineRule="auto"/>
        <w:rPr>
          <w:color w:val="000000" w:themeColor="text1"/>
          <w:lang w:val="en-CA"/>
        </w:rPr>
      </w:pPr>
      <w:r>
        <w:rPr>
          <w:noProof/>
          <w:color w:val="000000" w:themeColor="text1"/>
        </w:rPr>
        <w:drawing>
          <wp:inline distT="0" distB="0" distL="0" distR="0" wp14:anchorId="0733C537" wp14:editId="3BF59BEE">
            <wp:extent cx="5933440" cy="2915920"/>
            <wp:effectExtent l="0" t="0" r="10160" b="5080"/>
            <wp:docPr id="1" name="Picture 1" descr="../../Figures/ResultsAfterRegOutSite_18062021/FigureDrafts/Fig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s/ResultsAfterRegOutSite_18062021/FigureDrafts/FigureS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3440" cy="2915920"/>
                    </a:xfrm>
                    <a:prstGeom prst="rect">
                      <a:avLst/>
                    </a:prstGeom>
                    <a:noFill/>
                    <a:ln>
                      <a:noFill/>
                    </a:ln>
                  </pic:spPr>
                </pic:pic>
              </a:graphicData>
            </a:graphic>
          </wp:inline>
        </w:drawing>
      </w:r>
    </w:p>
    <w:p w14:paraId="7719DE2B" w14:textId="3CB7AC89" w:rsidR="00273F2C" w:rsidRPr="00245501" w:rsidRDefault="00F91D6F">
      <w:r>
        <w:rPr>
          <w:b/>
        </w:rPr>
        <w:t>Figure S1</w:t>
      </w:r>
      <w:r w:rsidR="0067075F" w:rsidRPr="00245501">
        <w:rPr>
          <w:b/>
        </w:rPr>
        <w:t>.</w:t>
      </w:r>
      <w:r w:rsidR="0067075F" w:rsidRPr="00245501">
        <w:t xml:space="preserve"> Schematic illustration of the PCA procedure. We performed PCA on the concatenated set of standardized diffusion measures across subjects (“sub”) and bundles. This approach yielded principal components </w:t>
      </w:r>
      <w:proofErr w:type="gramStart"/>
      <w:r w:rsidR="0067075F" w:rsidRPr="00245501">
        <w:t>(”PC</w:t>
      </w:r>
      <w:proofErr w:type="gramEnd"/>
      <w:r w:rsidR="0067075F" w:rsidRPr="00245501">
        <w:t xml:space="preserve">”), linear combinations of every diffusion measure. These linear combinations are represented by the equations on the top right, where every measure is multiplied by a weight (“w”). These weights (also called loadings) are selected so that PCs account for the most variance across measures. Every subject’s bundle has a value (referred to as a “score”) for every PC. FA: Fractional Anisotropy; MD: Mean diffusivity; </w:t>
      </w:r>
      <w:proofErr w:type="spellStart"/>
      <w:r w:rsidR="0067075F" w:rsidRPr="00245501">
        <w:t>AFDf</w:t>
      </w:r>
      <w:proofErr w:type="spellEnd"/>
      <w:r w:rsidR="0067075F" w:rsidRPr="00245501">
        <w:t xml:space="preserve">: Apparent Fiber Density along </w:t>
      </w:r>
      <w:proofErr w:type="spellStart"/>
      <w:r w:rsidR="0067075F" w:rsidRPr="00245501">
        <w:t>fixels</w:t>
      </w:r>
      <w:proofErr w:type="spellEnd"/>
      <w:r w:rsidR="0067075F" w:rsidRPr="00245501">
        <w:t>.</w:t>
      </w:r>
    </w:p>
    <w:p w14:paraId="138DDC16" w14:textId="77777777" w:rsidR="00273F2C" w:rsidRPr="00245501" w:rsidRDefault="00273F2C"/>
    <w:p w14:paraId="6B6748C6" w14:textId="745FBB16" w:rsidR="00273F2C" w:rsidRPr="00245501" w:rsidRDefault="00273F2C">
      <w:r w:rsidRPr="00245501">
        <w:br w:type="page"/>
      </w:r>
    </w:p>
    <w:p w14:paraId="17992146" w14:textId="689E2BA8" w:rsidR="00273F2C" w:rsidRPr="00245501" w:rsidRDefault="00273F2C" w:rsidP="00273F2C">
      <w:pPr>
        <w:jc w:val="center"/>
        <w:rPr>
          <w:b/>
        </w:rPr>
      </w:pPr>
      <w:r w:rsidRPr="00245501">
        <w:rPr>
          <w:b/>
        </w:rPr>
        <w:lastRenderedPageBreak/>
        <w:t>References</w:t>
      </w:r>
    </w:p>
    <w:p w14:paraId="16FDB2D6" w14:textId="77777777" w:rsidR="00273F2C" w:rsidRPr="00245501" w:rsidRDefault="00273F2C" w:rsidP="00273F2C">
      <w:pPr>
        <w:jc w:val="center"/>
        <w:rPr>
          <w:b/>
        </w:rPr>
      </w:pPr>
    </w:p>
    <w:p w14:paraId="1BA1B029" w14:textId="77777777" w:rsidR="00406C33" w:rsidRPr="00245501" w:rsidRDefault="00273F2C" w:rsidP="00406C33">
      <w:pPr>
        <w:pStyle w:val="EndNoteBibliography"/>
        <w:ind w:left="720" w:hanging="720"/>
        <w:rPr>
          <w:noProof/>
        </w:rPr>
      </w:pPr>
      <w:r w:rsidRPr="00245501">
        <w:rPr>
          <w:lang w:val="en-CA"/>
        </w:rPr>
        <w:fldChar w:fldCharType="begin"/>
      </w:r>
      <w:r w:rsidRPr="00245501">
        <w:rPr>
          <w:lang w:val="en-CA"/>
        </w:rPr>
        <w:instrText xml:space="preserve"> ADDIN EN.REFLIST </w:instrText>
      </w:r>
      <w:r w:rsidRPr="00245501">
        <w:rPr>
          <w:lang w:val="en-CA"/>
        </w:rPr>
        <w:fldChar w:fldCharType="separate"/>
      </w:r>
      <w:r w:rsidR="00406C33" w:rsidRPr="00245501">
        <w:rPr>
          <w:noProof/>
        </w:rPr>
        <w:t xml:space="preserve">Acosta-Cabronero, J., Williams, G. B., Pengas, G., &amp; Nestor, P. J. (2010). Absolute diffusivities define the landscape of white matter degeneration in Alzheimer's disease. </w:t>
      </w:r>
      <w:r w:rsidR="00406C33" w:rsidRPr="00245501">
        <w:rPr>
          <w:i/>
          <w:noProof/>
        </w:rPr>
        <w:t>Brain, 133</w:t>
      </w:r>
      <w:r w:rsidR="00406C33" w:rsidRPr="00245501">
        <w:rPr>
          <w:noProof/>
        </w:rPr>
        <w:t>(Pt 2), 529-539. doi:10.1093/brain/awp257</w:t>
      </w:r>
    </w:p>
    <w:p w14:paraId="27346D87" w14:textId="77777777" w:rsidR="00406C33" w:rsidRPr="00245501" w:rsidRDefault="00406C33" w:rsidP="00406C33">
      <w:pPr>
        <w:pStyle w:val="EndNoteBibliography"/>
        <w:ind w:left="720" w:hanging="720"/>
        <w:rPr>
          <w:noProof/>
        </w:rPr>
      </w:pPr>
      <w:r w:rsidRPr="00245501">
        <w:rPr>
          <w:noProof/>
        </w:rPr>
        <w:t xml:space="preserve">Casey, B. J., Cannonier, T., Conley, M. I., Cohen, A. O., Barch, D. M., Heitzeg, M. M., . . . Workgroup, A. I. A. (2018). The Adolescent Brain Cognitive Development (ABCD) study: Imaging acquisition across 21 sites. </w:t>
      </w:r>
      <w:r w:rsidRPr="00245501">
        <w:rPr>
          <w:i/>
          <w:noProof/>
        </w:rPr>
        <w:t>Dev Cogn Neurosci, 32</w:t>
      </w:r>
      <w:r w:rsidRPr="00245501">
        <w:rPr>
          <w:noProof/>
        </w:rPr>
        <w:t>, 43-54. doi:10.1016/j.dcn.2018.03.001</w:t>
      </w:r>
    </w:p>
    <w:p w14:paraId="7120C532" w14:textId="77777777" w:rsidR="00406C33" w:rsidRPr="00245501" w:rsidRDefault="00406C33" w:rsidP="00406C33">
      <w:pPr>
        <w:pStyle w:val="EndNoteBibliography"/>
        <w:ind w:left="720" w:hanging="720"/>
        <w:rPr>
          <w:noProof/>
        </w:rPr>
      </w:pPr>
      <w:r w:rsidRPr="00245501">
        <w:rPr>
          <w:noProof/>
        </w:rPr>
        <w:t xml:space="preserve">Chamberland, M., Raven, E. P., Genc, S., Duffy, K., Descoteaux, M., Parker, G. D., . . . Jones, D. K. (2019). Dimensionality reduction of diffusion MRI measures for improved tractometry of the human brain. </w:t>
      </w:r>
      <w:r w:rsidRPr="00245501">
        <w:rPr>
          <w:i/>
          <w:noProof/>
        </w:rPr>
        <w:t>Neuroimage, 200</w:t>
      </w:r>
      <w:r w:rsidRPr="00245501">
        <w:rPr>
          <w:noProof/>
        </w:rPr>
        <w:t>, 89-100. doi:10.1016/j.neuroimage.2019.06.020</w:t>
      </w:r>
    </w:p>
    <w:p w14:paraId="79C5CDD4" w14:textId="77777777" w:rsidR="00406C33" w:rsidRPr="00245501" w:rsidRDefault="00406C33" w:rsidP="00406C33">
      <w:pPr>
        <w:pStyle w:val="EndNoteBibliography"/>
        <w:ind w:left="720" w:hanging="720"/>
        <w:rPr>
          <w:noProof/>
        </w:rPr>
      </w:pPr>
      <w:r w:rsidRPr="00245501">
        <w:rPr>
          <w:noProof/>
        </w:rPr>
        <w:t xml:space="preserve">Descoteaux, M., Deriche, R., Knosche, T. R., &amp; Anwander, A. (2009). Deterministic and probabilistic tractography based on complex fibre orientation distributions. </w:t>
      </w:r>
      <w:r w:rsidRPr="00245501">
        <w:rPr>
          <w:i/>
          <w:noProof/>
        </w:rPr>
        <w:t>IEEE Trans Med Imaging, 28</w:t>
      </w:r>
      <w:r w:rsidRPr="00245501">
        <w:rPr>
          <w:noProof/>
        </w:rPr>
        <w:t>(2), 269-286. doi:10.1109/TMI.2008.2004424</w:t>
      </w:r>
    </w:p>
    <w:p w14:paraId="2953C0F1" w14:textId="77777777" w:rsidR="00406C33" w:rsidRPr="00245501" w:rsidRDefault="00406C33" w:rsidP="00406C33">
      <w:pPr>
        <w:pStyle w:val="EndNoteBibliography"/>
        <w:ind w:left="720" w:hanging="720"/>
        <w:rPr>
          <w:noProof/>
        </w:rPr>
      </w:pPr>
      <w:r w:rsidRPr="00245501">
        <w:rPr>
          <w:noProof/>
        </w:rPr>
        <w:t xml:space="preserve">Di Tommaso, P., Chatzou, M., Floden, E. W., Barja, P. P., Palumbo, E., &amp; Notredame, C. (2017). Nextflow enables reproducible computational workflows. </w:t>
      </w:r>
      <w:r w:rsidRPr="00245501">
        <w:rPr>
          <w:i/>
          <w:noProof/>
        </w:rPr>
        <w:t>Nat Biotechnol, 35</w:t>
      </w:r>
      <w:r w:rsidRPr="00245501">
        <w:rPr>
          <w:noProof/>
        </w:rPr>
        <w:t>(4), 316-319. doi:10.1038/nbt.3820</w:t>
      </w:r>
    </w:p>
    <w:p w14:paraId="5EB2D528" w14:textId="77777777" w:rsidR="00406C33" w:rsidRPr="00245501" w:rsidRDefault="00406C33" w:rsidP="00406C33">
      <w:pPr>
        <w:pStyle w:val="EndNoteBibliography"/>
        <w:ind w:left="720" w:hanging="720"/>
        <w:rPr>
          <w:noProof/>
        </w:rPr>
      </w:pPr>
      <w:r w:rsidRPr="00245501">
        <w:rPr>
          <w:noProof/>
        </w:rPr>
        <w:t xml:space="preserve">Garyfallidis, E., Cote, M. A., Rheault, F., Sidhu, J., Hau, J., Petit, L., . . . Descoteaux, M. (2018). Recognition of white matter bundles using local and global streamline-based registration and clustering. </w:t>
      </w:r>
      <w:r w:rsidRPr="00245501">
        <w:rPr>
          <w:i/>
          <w:noProof/>
        </w:rPr>
        <w:t>Neuroimage, 170</w:t>
      </w:r>
      <w:r w:rsidRPr="00245501">
        <w:rPr>
          <w:noProof/>
        </w:rPr>
        <w:t>, 283-295. doi:10.1016/j.neuroimage.2017.07.015</w:t>
      </w:r>
    </w:p>
    <w:p w14:paraId="6F7D1055" w14:textId="77777777" w:rsidR="00406C33" w:rsidRPr="00245501" w:rsidRDefault="00406C33" w:rsidP="00406C33">
      <w:pPr>
        <w:pStyle w:val="EndNoteBibliography"/>
        <w:ind w:left="720" w:hanging="720"/>
        <w:rPr>
          <w:noProof/>
        </w:rPr>
      </w:pPr>
      <w:r w:rsidRPr="00245501">
        <w:rPr>
          <w:noProof/>
        </w:rPr>
        <w:t xml:space="preserve">Gauvin, A. (2016). </w:t>
      </w:r>
      <w:r w:rsidRPr="00245501">
        <w:rPr>
          <w:i/>
          <w:noProof/>
        </w:rPr>
        <w:t>Assurance qualité en dissection virtuelle des faisceaux de la matière blanche par tractographie.</w:t>
      </w:r>
      <w:r w:rsidRPr="00245501">
        <w:rPr>
          <w:noProof/>
        </w:rPr>
        <w:t xml:space="preserve"> Université de Sherbrooke, </w:t>
      </w:r>
    </w:p>
    <w:p w14:paraId="5AD8E67A" w14:textId="77777777" w:rsidR="00406C33" w:rsidRPr="00245501" w:rsidRDefault="00406C33" w:rsidP="00406C33">
      <w:pPr>
        <w:pStyle w:val="EndNoteBibliography"/>
        <w:ind w:left="720" w:hanging="720"/>
        <w:rPr>
          <w:noProof/>
        </w:rPr>
      </w:pPr>
      <w:r w:rsidRPr="00245501">
        <w:rPr>
          <w:noProof/>
        </w:rPr>
        <w:t xml:space="preserve">Girard, G., Whittingstall, K., Deriche, R., &amp; Descoteaux, M. (2014). Towards quantitative connectivity analysis: reducing tractography biases. </w:t>
      </w:r>
      <w:r w:rsidRPr="00245501">
        <w:rPr>
          <w:i/>
          <w:noProof/>
        </w:rPr>
        <w:t>Neuroimage, 98</w:t>
      </w:r>
      <w:r w:rsidRPr="00245501">
        <w:rPr>
          <w:noProof/>
        </w:rPr>
        <w:t>, 266-278. doi:10.1016/j.neuroimage.2014.04.074</w:t>
      </w:r>
    </w:p>
    <w:p w14:paraId="44DAD548" w14:textId="77777777" w:rsidR="00406C33" w:rsidRPr="00245501" w:rsidRDefault="00406C33" w:rsidP="00406C33">
      <w:pPr>
        <w:pStyle w:val="EndNoteBibliography"/>
        <w:ind w:left="720" w:hanging="720"/>
        <w:rPr>
          <w:noProof/>
        </w:rPr>
      </w:pPr>
      <w:r w:rsidRPr="00245501">
        <w:rPr>
          <w:noProof/>
        </w:rPr>
        <w:t xml:space="preserve">Guberman, G. I., Houde, J. C., Ptito, A., Gagnon, I., &amp; Descoteaux, M. (2020). Structural abnormalities in thalamo-prefrontal tracks revealed by high angular resolution diffusion imaging predict working memory scores in concussed children. </w:t>
      </w:r>
      <w:r w:rsidRPr="00245501">
        <w:rPr>
          <w:i/>
          <w:noProof/>
        </w:rPr>
        <w:t>Brain Struct Funct, 225</w:t>
      </w:r>
      <w:r w:rsidRPr="00245501">
        <w:rPr>
          <w:noProof/>
        </w:rPr>
        <w:t>(1), 441-459. doi:10.1007/s00429-019-02002-8</w:t>
      </w:r>
    </w:p>
    <w:p w14:paraId="64D3E722" w14:textId="77777777" w:rsidR="00406C33" w:rsidRPr="00245501" w:rsidRDefault="00406C33" w:rsidP="00406C33">
      <w:pPr>
        <w:pStyle w:val="EndNoteBibliography"/>
        <w:ind w:left="720" w:hanging="720"/>
        <w:rPr>
          <w:noProof/>
        </w:rPr>
      </w:pPr>
      <w:r w:rsidRPr="00245501">
        <w:rPr>
          <w:noProof/>
        </w:rPr>
        <w:t xml:space="preserve">Guberman, G. I., Stojanovski, S., Nishat, E., Ptito, A., Bzdok, D., Wheeler, A., &amp; Descoteaux, M. (2022). Multi-tract multi-symptom relationships in pediatric concussions. </w:t>
      </w:r>
      <w:r w:rsidRPr="00245501">
        <w:rPr>
          <w:i/>
          <w:noProof/>
        </w:rPr>
        <w:t>eLife</w:t>
      </w:r>
      <w:r w:rsidRPr="00245501">
        <w:rPr>
          <w:noProof/>
        </w:rPr>
        <w:t>. doi:10.1101/2021.04.01.21254814</w:t>
      </w:r>
    </w:p>
    <w:p w14:paraId="14F6B2D9" w14:textId="77777777" w:rsidR="00406C33" w:rsidRPr="00245501" w:rsidRDefault="00406C33" w:rsidP="00406C33">
      <w:pPr>
        <w:pStyle w:val="EndNoteBibliography"/>
        <w:ind w:left="720" w:hanging="720"/>
        <w:rPr>
          <w:noProof/>
        </w:rPr>
      </w:pPr>
      <w:r w:rsidRPr="00245501">
        <w:rPr>
          <w:noProof/>
        </w:rPr>
        <w:t xml:space="preserve">Kurtzer, G. M., Sochat, V., &amp; Bauer, M. W. (2017). Singularity: Scientific containers for mobility of compute. </w:t>
      </w:r>
      <w:r w:rsidRPr="00245501">
        <w:rPr>
          <w:i/>
          <w:noProof/>
        </w:rPr>
        <w:t>PLoS One, 12</w:t>
      </w:r>
      <w:r w:rsidRPr="00245501">
        <w:rPr>
          <w:noProof/>
        </w:rPr>
        <w:t>(5), e0177459. doi:10.1371/journal.pone.0177459</w:t>
      </w:r>
    </w:p>
    <w:p w14:paraId="1DFB8440" w14:textId="1F75035D" w:rsidR="00406C33" w:rsidRPr="00245501" w:rsidRDefault="00406C33" w:rsidP="00406C33">
      <w:pPr>
        <w:pStyle w:val="EndNoteBibliography"/>
        <w:ind w:left="720" w:hanging="720"/>
        <w:rPr>
          <w:noProof/>
        </w:rPr>
      </w:pPr>
      <w:r w:rsidRPr="00245501">
        <w:rPr>
          <w:noProof/>
        </w:rPr>
        <w:t xml:space="preserve">Rheault, F. (2020). </w:t>
      </w:r>
      <w:r w:rsidRPr="00245501">
        <w:rPr>
          <w:i/>
          <w:noProof/>
        </w:rPr>
        <w:t>Analyse et reconstruction de faisceaux de la matière blanche.</w:t>
      </w:r>
      <w:r w:rsidRPr="00245501">
        <w:rPr>
          <w:noProof/>
        </w:rPr>
        <w:t xml:space="preserve"> Université de Sherbrooke, Retrieved from </w:t>
      </w:r>
      <w:hyperlink r:id="rId5" w:history="1">
        <w:r w:rsidRPr="00245501">
          <w:rPr>
            <w:rStyle w:val="Hyperlink"/>
            <w:noProof/>
          </w:rPr>
          <w:t>https://savoirs.usherbrooke.ca/handle/11143/17255</w:t>
        </w:r>
      </w:hyperlink>
      <w:r w:rsidRPr="00245501">
        <w:rPr>
          <w:noProof/>
        </w:rPr>
        <w:t xml:space="preserve"> </w:t>
      </w:r>
    </w:p>
    <w:p w14:paraId="52F2C797" w14:textId="77777777" w:rsidR="00406C33" w:rsidRPr="00245501" w:rsidRDefault="00406C33" w:rsidP="00406C33">
      <w:pPr>
        <w:pStyle w:val="EndNoteBibliography"/>
        <w:ind w:left="720" w:hanging="720"/>
        <w:rPr>
          <w:noProof/>
        </w:rPr>
      </w:pPr>
      <w:r w:rsidRPr="00245501">
        <w:rPr>
          <w:noProof/>
        </w:rPr>
        <w:t xml:space="preserve">Rheault, F., De Benedictis, A., Daducci, A., Maffei, C., Tax, C. M. W., Romascano, D., . . . Descoteaux, M. (2020). Tractostorm: The what, why, and how of tractography dissection reproducibility. </w:t>
      </w:r>
      <w:r w:rsidRPr="00245501">
        <w:rPr>
          <w:i/>
          <w:noProof/>
        </w:rPr>
        <w:t>Hum Brain Mapp, 41</w:t>
      </w:r>
      <w:r w:rsidRPr="00245501">
        <w:rPr>
          <w:noProof/>
        </w:rPr>
        <w:t>(7), 1859-1874. doi:10.1002/hbm.24917</w:t>
      </w:r>
    </w:p>
    <w:p w14:paraId="570095F4" w14:textId="77777777" w:rsidR="00406C33" w:rsidRPr="00245501" w:rsidRDefault="00406C33" w:rsidP="00406C33">
      <w:pPr>
        <w:pStyle w:val="EndNoteBibliography"/>
        <w:ind w:left="720" w:hanging="720"/>
        <w:rPr>
          <w:noProof/>
        </w:rPr>
      </w:pPr>
      <w:r w:rsidRPr="00245501">
        <w:rPr>
          <w:noProof/>
        </w:rPr>
        <w:t xml:space="preserve">Rheault, F., Poulin, P., Valcourt Caron, A., St-Onge, E., &amp; Descoteaux, M. (2020). Common misconceptions, hidden biases and modern challenges of dMRI tractography. </w:t>
      </w:r>
      <w:r w:rsidRPr="00245501">
        <w:rPr>
          <w:i/>
          <w:noProof/>
        </w:rPr>
        <w:t>J Neural Eng, 17</w:t>
      </w:r>
      <w:r w:rsidRPr="00245501">
        <w:rPr>
          <w:noProof/>
        </w:rPr>
        <w:t>(1), 011001. doi:10.1088/1741-2552/ab6aad</w:t>
      </w:r>
    </w:p>
    <w:p w14:paraId="7BB931F9" w14:textId="77777777" w:rsidR="00406C33" w:rsidRPr="00245501" w:rsidRDefault="00406C33" w:rsidP="00406C33">
      <w:pPr>
        <w:pStyle w:val="EndNoteBibliography"/>
        <w:ind w:left="720" w:hanging="720"/>
        <w:rPr>
          <w:noProof/>
        </w:rPr>
      </w:pPr>
      <w:r w:rsidRPr="00245501">
        <w:rPr>
          <w:noProof/>
        </w:rPr>
        <w:t xml:space="preserve">Tournier, J. D., Calamante, F., &amp; Connelly, A. (2007). Robust determination of the fibre orientation distribution in diffusion MRI: non-negativity constrained super-resolved </w:t>
      </w:r>
      <w:r w:rsidRPr="00245501">
        <w:rPr>
          <w:noProof/>
        </w:rPr>
        <w:lastRenderedPageBreak/>
        <w:t xml:space="preserve">spherical deconvolution. </w:t>
      </w:r>
      <w:r w:rsidRPr="00245501">
        <w:rPr>
          <w:i/>
          <w:noProof/>
        </w:rPr>
        <w:t>Neuroimage, 35</w:t>
      </w:r>
      <w:r w:rsidRPr="00245501">
        <w:rPr>
          <w:noProof/>
        </w:rPr>
        <w:t>(4), 1459-1472. doi:10.1016/j.neuroimage.2007.02.016</w:t>
      </w:r>
    </w:p>
    <w:p w14:paraId="5EF47E65" w14:textId="3E5270AB" w:rsidR="00624D57" w:rsidRPr="00245501" w:rsidRDefault="00273F2C" w:rsidP="00273F2C">
      <w:pPr>
        <w:pStyle w:val="EndNoteBibliography"/>
        <w:rPr>
          <w:lang w:val="en-CA"/>
        </w:rPr>
      </w:pPr>
      <w:r w:rsidRPr="00245501">
        <w:rPr>
          <w:lang w:val="en-CA"/>
        </w:rPr>
        <w:fldChar w:fldCharType="end"/>
      </w:r>
      <w:r w:rsidRPr="00245501">
        <w:rPr>
          <w:lang w:val="en-CA"/>
        </w:rPr>
        <w:t xml:space="preserve"> </w:t>
      </w:r>
    </w:p>
    <w:sectPr w:rsidR="00624D57" w:rsidRPr="00245501" w:rsidSect="00B44A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eeefwtnpve0qe2daavwfe4rf05dxrstarp&quot;&gt;ThesisReferences&lt;record-ids&gt;&lt;item&gt;107&lt;/item&gt;&lt;item&gt;108&lt;/item&gt;&lt;item&gt;109&lt;/item&gt;&lt;item&gt;235&lt;/item&gt;&lt;item&gt;236&lt;/item&gt;&lt;item&gt;245&lt;/item&gt;&lt;item&gt;246&lt;/item&gt;&lt;item&gt;247&lt;/item&gt;&lt;item&gt;248&lt;/item&gt;&lt;item&gt;259&lt;/item&gt;&lt;item&gt;262&lt;/item&gt;&lt;item&gt;338&lt;/item&gt;&lt;item&gt;345&lt;/item&gt;&lt;item&gt;346&lt;/item&gt;&lt;item&gt;347&lt;/item&gt;&lt;/record-ids&gt;&lt;/item&gt;&lt;/Libraries&gt;"/>
  </w:docVars>
  <w:rsids>
    <w:rsidRoot w:val="00783C34"/>
    <w:rsid w:val="000A2776"/>
    <w:rsid w:val="000F4A3A"/>
    <w:rsid w:val="001039E6"/>
    <w:rsid w:val="001345A9"/>
    <w:rsid w:val="00144587"/>
    <w:rsid w:val="00146DC0"/>
    <w:rsid w:val="00154508"/>
    <w:rsid w:val="00167F8E"/>
    <w:rsid w:val="001E3316"/>
    <w:rsid w:val="001F330D"/>
    <w:rsid w:val="00245501"/>
    <w:rsid w:val="00273F2C"/>
    <w:rsid w:val="002F6B69"/>
    <w:rsid w:val="00314A72"/>
    <w:rsid w:val="003D3D3A"/>
    <w:rsid w:val="00406C33"/>
    <w:rsid w:val="00445744"/>
    <w:rsid w:val="00484792"/>
    <w:rsid w:val="005137D1"/>
    <w:rsid w:val="005244C0"/>
    <w:rsid w:val="00612A1E"/>
    <w:rsid w:val="00624D57"/>
    <w:rsid w:val="0063363F"/>
    <w:rsid w:val="0067075F"/>
    <w:rsid w:val="006B0514"/>
    <w:rsid w:val="006B1B27"/>
    <w:rsid w:val="006C2668"/>
    <w:rsid w:val="00747838"/>
    <w:rsid w:val="00783C34"/>
    <w:rsid w:val="007947F1"/>
    <w:rsid w:val="00847275"/>
    <w:rsid w:val="008E64B5"/>
    <w:rsid w:val="00A407D0"/>
    <w:rsid w:val="00A4315E"/>
    <w:rsid w:val="00AA17F9"/>
    <w:rsid w:val="00AB1539"/>
    <w:rsid w:val="00B2294D"/>
    <w:rsid w:val="00B44AD3"/>
    <w:rsid w:val="00B86B57"/>
    <w:rsid w:val="00B9633A"/>
    <w:rsid w:val="00BE5440"/>
    <w:rsid w:val="00E840CF"/>
    <w:rsid w:val="00EA1796"/>
    <w:rsid w:val="00EB6667"/>
    <w:rsid w:val="00F9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DDE0"/>
  <w14:defaultImageDpi w14:val="32767"/>
  <w15:docId w15:val="{110D99C4-D149-40D5-B9C0-838932CE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79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796"/>
    <w:pPr>
      <w:ind w:firstLine="567"/>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2F6B69"/>
    <w:pPr>
      <w:spacing w:before="100" w:beforeAutospacing="1" w:after="100" w:afterAutospacing="1"/>
    </w:pPr>
  </w:style>
  <w:style w:type="paragraph" w:customStyle="1" w:styleId="EndNoteBibliographyTitle">
    <w:name w:val="EndNote Bibliography Title"/>
    <w:basedOn w:val="Normal"/>
    <w:rsid w:val="00273F2C"/>
    <w:pPr>
      <w:jc w:val="center"/>
    </w:pPr>
  </w:style>
  <w:style w:type="paragraph" w:customStyle="1" w:styleId="EndNoteBibliography">
    <w:name w:val="EndNote Bibliography"/>
    <w:basedOn w:val="Normal"/>
    <w:rsid w:val="00273F2C"/>
  </w:style>
  <w:style w:type="paragraph" w:styleId="BalloonText">
    <w:name w:val="Balloon Text"/>
    <w:basedOn w:val="Normal"/>
    <w:link w:val="BalloonTextChar"/>
    <w:uiPriority w:val="99"/>
    <w:semiHidden/>
    <w:unhideWhenUsed/>
    <w:rsid w:val="00A407D0"/>
    <w:rPr>
      <w:rFonts w:ascii="Tahoma" w:hAnsi="Tahoma" w:cs="Tahoma"/>
      <w:sz w:val="16"/>
      <w:szCs w:val="16"/>
    </w:rPr>
  </w:style>
  <w:style w:type="character" w:customStyle="1" w:styleId="BalloonTextChar">
    <w:name w:val="Balloon Text Char"/>
    <w:basedOn w:val="DefaultParagraphFont"/>
    <w:link w:val="BalloonText"/>
    <w:uiPriority w:val="99"/>
    <w:semiHidden/>
    <w:rsid w:val="00A407D0"/>
    <w:rPr>
      <w:rFonts w:ascii="Tahoma" w:hAnsi="Tahoma" w:cs="Tahoma"/>
      <w:sz w:val="16"/>
      <w:szCs w:val="16"/>
    </w:rPr>
  </w:style>
  <w:style w:type="character" w:styleId="CommentReference">
    <w:name w:val="annotation reference"/>
    <w:basedOn w:val="DefaultParagraphFont"/>
    <w:uiPriority w:val="99"/>
    <w:semiHidden/>
    <w:unhideWhenUsed/>
    <w:rsid w:val="00BE5440"/>
    <w:rPr>
      <w:sz w:val="16"/>
      <w:szCs w:val="16"/>
    </w:rPr>
  </w:style>
  <w:style w:type="paragraph" w:styleId="CommentText">
    <w:name w:val="annotation text"/>
    <w:basedOn w:val="Normal"/>
    <w:link w:val="CommentTextChar"/>
    <w:uiPriority w:val="99"/>
    <w:semiHidden/>
    <w:unhideWhenUsed/>
    <w:rsid w:val="00BE5440"/>
    <w:rPr>
      <w:sz w:val="20"/>
      <w:szCs w:val="20"/>
    </w:rPr>
  </w:style>
  <w:style w:type="character" w:customStyle="1" w:styleId="CommentTextChar">
    <w:name w:val="Comment Text Char"/>
    <w:basedOn w:val="DefaultParagraphFont"/>
    <w:link w:val="CommentText"/>
    <w:uiPriority w:val="99"/>
    <w:semiHidden/>
    <w:rsid w:val="00BE544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440"/>
    <w:rPr>
      <w:b/>
      <w:bCs/>
    </w:rPr>
  </w:style>
  <w:style w:type="character" w:customStyle="1" w:styleId="CommentSubjectChar">
    <w:name w:val="Comment Subject Char"/>
    <w:basedOn w:val="CommentTextChar"/>
    <w:link w:val="CommentSubject"/>
    <w:uiPriority w:val="99"/>
    <w:semiHidden/>
    <w:rsid w:val="00BE5440"/>
    <w:rPr>
      <w:rFonts w:ascii="Times New Roman" w:hAnsi="Times New Roman" w:cs="Times New Roman"/>
      <w:b/>
      <w:bCs/>
      <w:sz w:val="20"/>
      <w:szCs w:val="20"/>
    </w:rPr>
  </w:style>
  <w:style w:type="character" w:styleId="Hyperlink">
    <w:name w:val="Hyperlink"/>
    <w:basedOn w:val="DefaultParagraphFont"/>
    <w:uiPriority w:val="99"/>
    <w:unhideWhenUsed/>
    <w:rsid w:val="00406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savoirs.usherbrooke.ca/handle/11143/1725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1991</Words>
  <Characters>11353</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Guido Guberman</dc:creator>
  <cp:lastModifiedBy>Guido Guberman</cp:lastModifiedBy>
  <cp:revision>13</cp:revision>
  <dcterms:created xsi:type="dcterms:W3CDTF">2022-03-31T07:09:00Z</dcterms:created>
  <dcterms:modified xsi:type="dcterms:W3CDTF">2024-07-02T16:33:00Z</dcterms:modified>
</cp:coreProperties>
</file>