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A83AFD" w:rsidRDefault="00654E8F" w:rsidP="0001436A">
      <w:pPr>
        <w:pStyle w:val="SupplementaryMaterial"/>
        <w:rPr>
          <w:b w:val="0"/>
        </w:rPr>
      </w:pPr>
      <w:r w:rsidRPr="00A83AFD">
        <w:t>Supplementary Material</w:t>
      </w:r>
    </w:p>
    <w:p w14:paraId="79F0C0B3" w14:textId="59D59542" w:rsidR="00E7249C" w:rsidRPr="00A83AFD" w:rsidRDefault="006B1B72" w:rsidP="00A83AFD">
      <w:pPr>
        <w:spacing w:line="276" w:lineRule="auto"/>
        <w:jc w:val="both"/>
        <w:rPr>
          <w:rFonts w:cs="Times New Roman"/>
          <w:lang w:val="en-GB"/>
        </w:rPr>
      </w:pPr>
      <w:r w:rsidRPr="00A83AFD">
        <w:rPr>
          <w:rFonts w:cs="Times New Roman"/>
          <w:b/>
          <w:lang w:val="en-GB"/>
        </w:rPr>
        <w:t>Supplementary t</w:t>
      </w:r>
      <w:r w:rsidR="00E7249C" w:rsidRPr="00A83AFD">
        <w:rPr>
          <w:rFonts w:cs="Times New Roman"/>
          <w:b/>
          <w:lang w:val="en-GB"/>
        </w:rPr>
        <w:t>able 1</w:t>
      </w:r>
      <w:r w:rsidR="00E7249C" w:rsidRPr="00A83AFD">
        <w:rPr>
          <w:rFonts w:cs="Times New Roman"/>
          <w:lang w:val="en-GB"/>
        </w:rPr>
        <w:t xml:space="preserve"> Cytotoxicity assay to determine non-toxic concentrations of lectins for Caco-2 cells. The first non-toxic concentrations detected are displayed </w:t>
      </w:r>
      <w:r w:rsidR="00130C31">
        <w:rPr>
          <w:rFonts w:cs="Times New Roman"/>
          <w:lang w:val="en-GB"/>
        </w:rPr>
        <w:t xml:space="preserve">in bold </w:t>
      </w:r>
      <w:r w:rsidR="00E7249C" w:rsidRPr="00A83AFD">
        <w:rPr>
          <w:rFonts w:cs="Times New Roman"/>
          <w:lang w:val="en-GB"/>
        </w:rPr>
        <w:t>and expressed as relative viability of treated Caco-2 cells compared to untreated Caco-2 cells (% ± SD; six replicates and three repetitions each)</w:t>
      </w:r>
      <w:r w:rsidR="00B307CC">
        <w:rPr>
          <w:rFonts w:cs="Times New Roman"/>
          <w:lang w:val="en-GB"/>
        </w:rPr>
        <w:t>.</w:t>
      </w:r>
      <w:r w:rsidR="0041009C">
        <w:rPr>
          <w:rFonts w:cs="Times New Roman"/>
          <w:lang w:val="en-GB"/>
        </w:rPr>
        <w:t xml:space="preserve"> </w:t>
      </w:r>
      <w:r w:rsidR="008C258A" w:rsidRPr="006360BC">
        <w:rPr>
          <w:rFonts w:cs="Times New Roman"/>
          <w:lang w:val="en-GB"/>
        </w:rPr>
        <w:t xml:space="preserve">The lectin MOA was not tested (N.T.) at a concentration of 250 µg/mL due to its growth inhibitory effect on </w:t>
      </w:r>
      <w:r w:rsidR="008C258A" w:rsidRPr="00803266">
        <w:rPr>
          <w:rFonts w:cs="Times New Roman"/>
          <w:i/>
          <w:lang w:val="en-GB"/>
        </w:rPr>
        <w:t>C. jejuni</w:t>
      </w:r>
      <w:r w:rsidR="008C258A">
        <w:rPr>
          <w:rFonts w:cs="Times New Roman"/>
          <w:lang w:val="en-GB"/>
        </w:rPr>
        <w:t xml:space="preserve"> at this concentration</w:t>
      </w:r>
      <w:r w:rsidR="00587A51">
        <w:rPr>
          <w:rFonts w:cs="Times New Roman"/>
          <w:lang w:val="en-GB"/>
        </w:rPr>
        <w:t xml:space="preserve">. </w:t>
      </w:r>
      <w:r w:rsidR="00E7249C" w:rsidRPr="00A83AFD">
        <w:rPr>
          <w:rFonts w:cs="Times New Roman"/>
          <w:lang w:val="en-GB"/>
        </w:rPr>
        <w:t>Abbreviations are defined in Table 1</w:t>
      </w:r>
    </w:p>
    <w:tbl>
      <w:tblPr>
        <w:tblStyle w:val="PlainTable2"/>
        <w:tblW w:w="11193" w:type="dxa"/>
        <w:jc w:val="center"/>
        <w:tblLook w:val="04A0" w:firstRow="1" w:lastRow="0" w:firstColumn="1" w:lastColumn="0" w:noHBand="0" w:noVBand="1"/>
      </w:tblPr>
      <w:tblGrid>
        <w:gridCol w:w="870"/>
        <w:gridCol w:w="1297"/>
        <w:gridCol w:w="1283"/>
        <w:gridCol w:w="1298"/>
        <w:gridCol w:w="1283"/>
        <w:gridCol w:w="1298"/>
        <w:gridCol w:w="1283"/>
        <w:gridCol w:w="1298"/>
        <w:gridCol w:w="1283"/>
      </w:tblGrid>
      <w:tr w:rsidR="00E7249C" w:rsidRPr="0041009C" w14:paraId="7F867C42" w14:textId="77777777" w:rsidTr="008C25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dxa"/>
            <w:shd w:val="clear" w:color="auto" w:fill="auto"/>
            <w:vAlign w:val="center"/>
          </w:tcPr>
          <w:p w14:paraId="241D79D5" w14:textId="77777777" w:rsidR="00E7249C" w:rsidRPr="0041009C" w:rsidRDefault="00E7249C" w:rsidP="008C258A">
            <w:pPr>
              <w:jc w:val="center"/>
              <w:rPr>
                <w:rFonts w:cs="Times New Roman"/>
                <w:szCs w:val="24"/>
                <w:lang w:val="en-GB"/>
              </w:rPr>
            </w:pPr>
            <w:r w:rsidRPr="0041009C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Lectin</w:t>
            </w:r>
          </w:p>
        </w:tc>
        <w:tc>
          <w:tcPr>
            <w:tcW w:w="10323" w:type="dxa"/>
            <w:gridSpan w:val="8"/>
            <w:shd w:val="clear" w:color="auto" w:fill="auto"/>
            <w:vAlign w:val="center"/>
          </w:tcPr>
          <w:p w14:paraId="19D79BF3" w14:textId="77777777" w:rsidR="00E7249C" w:rsidRPr="0041009C" w:rsidRDefault="00E7249C" w:rsidP="008C25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val="en-GB" w:eastAsia="sl-SI"/>
              </w:rPr>
            </w:pPr>
            <w:r w:rsidRPr="0041009C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Lectin concentration (µg/mL)</w:t>
            </w:r>
          </w:p>
        </w:tc>
      </w:tr>
      <w:tr w:rsidR="00E7249C" w:rsidRPr="0041009C" w14:paraId="30FDAE70" w14:textId="77777777" w:rsidTr="008C2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dxa"/>
            <w:shd w:val="clear" w:color="auto" w:fill="auto"/>
            <w:vAlign w:val="center"/>
          </w:tcPr>
          <w:p w14:paraId="6559FF03" w14:textId="77777777" w:rsidR="00E7249C" w:rsidRPr="0041009C" w:rsidRDefault="00E7249C" w:rsidP="008C258A">
            <w:pPr>
              <w:jc w:val="center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2580" w:type="dxa"/>
            <w:gridSpan w:val="2"/>
            <w:shd w:val="clear" w:color="auto" w:fill="auto"/>
            <w:vAlign w:val="center"/>
          </w:tcPr>
          <w:p w14:paraId="48990CDA" w14:textId="77777777" w:rsidR="00E7249C" w:rsidRPr="0041009C" w:rsidRDefault="00E7249C" w:rsidP="008C2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val="en-GB" w:eastAsia="sl-SI"/>
              </w:rPr>
            </w:pPr>
            <w:r w:rsidRPr="0041009C">
              <w:rPr>
                <w:rFonts w:cs="Times New Roman"/>
                <w:color w:val="000000"/>
                <w:szCs w:val="24"/>
                <w:lang w:val="en-GB"/>
              </w:rPr>
              <w:t>250</w:t>
            </w:r>
          </w:p>
        </w:tc>
        <w:tc>
          <w:tcPr>
            <w:tcW w:w="2581" w:type="dxa"/>
            <w:gridSpan w:val="2"/>
            <w:shd w:val="clear" w:color="auto" w:fill="auto"/>
            <w:vAlign w:val="center"/>
          </w:tcPr>
          <w:p w14:paraId="328EDD37" w14:textId="77777777" w:rsidR="00E7249C" w:rsidRPr="0041009C" w:rsidRDefault="00E7249C" w:rsidP="008C2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val="en-GB" w:eastAsia="sl-SI"/>
              </w:rPr>
            </w:pPr>
            <w:r w:rsidRPr="0041009C">
              <w:rPr>
                <w:rFonts w:cs="Times New Roman"/>
                <w:color w:val="000000"/>
                <w:szCs w:val="24"/>
                <w:lang w:val="en-GB"/>
              </w:rPr>
              <w:t>60</w:t>
            </w:r>
          </w:p>
        </w:tc>
        <w:tc>
          <w:tcPr>
            <w:tcW w:w="2581" w:type="dxa"/>
            <w:gridSpan w:val="2"/>
            <w:shd w:val="clear" w:color="auto" w:fill="auto"/>
            <w:vAlign w:val="center"/>
          </w:tcPr>
          <w:p w14:paraId="2DC94E8A" w14:textId="77777777" w:rsidR="00E7249C" w:rsidRPr="0041009C" w:rsidRDefault="00E7249C" w:rsidP="008C2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val="en-GB" w:eastAsia="sl-SI"/>
              </w:rPr>
            </w:pPr>
            <w:r w:rsidRPr="0041009C">
              <w:rPr>
                <w:rFonts w:cs="Times New Roman"/>
                <w:color w:val="000000"/>
                <w:szCs w:val="24"/>
                <w:lang w:val="en-GB"/>
              </w:rPr>
              <w:t>10</w:t>
            </w:r>
          </w:p>
        </w:tc>
        <w:tc>
          <w:tcPr>
            <w:tcW w:w="2581" w:type="dxa"/>
            <w:gridSpan w:val="2"/>
            <w:shd w:val="clear" w:color="auto" w:fill="auto"/>
            <w:vAlign w:val="center"/>
          </w:tcPr>
          <w:p w14:paraId="1ED6C985" w14:textId="77777777" w:rsidR="00E7249C" w:rsidRPr="0041009C" w:rsidRDefault="00E7249C" w:rsidP="008C2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val="en-GB" w:eastAsia="sl-SI"/>
              </w:rPr>
            </w:pPr>
            <w:r w:rsidRPr="0041009C">
              <w:rPr>
                <w:rFonts w:cs="Times New Roman"/>
                <w:color w:val="000000"/>
                <w:szCs w:val="24"/>
                <w:lang w:val="en-GB"/>
              </w:rPr>
              <w:t>0.24</w:t>
            </w:r>
          </w:p>
        </w:tc>
      </w:tr>
      <w:tr w:rsidR="008C258A" w:rsidRPr="0041009C" w14:paraId="016F5407" w14:textId="77777777" w:rsidTr="008C258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dxa"/>
            <w:shd w:val="clear" w:color="auto" w:fill="auto"/>
            <w:vAlign w:val="center"/>
          </w:tcPr>
          <w:p w14:paraId="0F19BE3B" w14:textId="77777777" w:rsidR="00E7249C" w:rsidRPr="0041009C" w:rsidRDefault="00E7249C" w:rsidP="008C258A">
            <w:pPr>
              <w:jc w:val="center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1297" w:type="dxa"/>
            <w:shd w:val="clear" w:color="auto" w:fill="auto"/>
            <w:vAlign w:val="center"/>
          </w:tcPr>
          <w:p w14:paraId="69A3921B" w14:textId="77777777" w:rsidR="00E7249C" w:rsidRPr="0041009C" w:rsidRDefault="00E7249C" w:rsidP="008C2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41009C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Viability (%)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3290A3F" w14:textId="77777777" w:rsidR="00E7249C" w:rsidRPr="0041009C" w:rsidRDefault="00E7249C" w:rsidP="008C2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41009C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± SD</w:t>
            </w:r>
          </w:p>
        </w:tc>
        <w:tc>
          <w:tcPr>
            <w:tcW w:w="1298" w:type="dxa"/>
            <w:shd w:val="clear" w:color="auto" w:fill="auto"/>
            <w:vAlign w:val="center"/>
          </w:tcPr>
          <w:p w14:paraId="187AF712" w14:textId="77777777" w:rsidR="00E7249C" w:rsidRPr="0041009C" w:rsidRDefault="00E7249C" w:rsidP="008C2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41009C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Viability (%)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0651B65" w14:textId="77777777" w:rsidR="00E7249C" w:rsidRPr="0041009C" w:rsidRDefault="00E7249C" w:rsidP="008C2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41009C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± SD</w:t>
            </w:r>
          </w:p>
        </w:tc>
        <w:tc>
          <w:tcPr>
            <w:tcW w:w="1298" w:type="dxa"/>
            <w:shd w:val="clear" w:color="auto" w:fill="auto"/>
            <w:vAlign w:val="center"/>
          </w:tcPr>
          <w:p w14:paraId="01D8D1D4" w14:textId="77777777" w:rsidR="00E7249C" w:rsidRPr="0041009C" w:rsidRDefault="00E7249C" w:rsidP="008C2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41009C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Viability (%)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5F66736" w14:textId="77777777" w:rsidR="00E7249C" w:rsidRPr="0041009C" w:rsidRDefault="00E7249C" w:rsidP="008C2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41009C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± SD</w:t>
            </w:r>
          </w:p>
        </w:tc>
        <w:tc>
          <w:tcPr>
            <w:tcW w:w="1298" w:type="dxa"/>
            <w:shd w:val="clear" w:color="auto" w:fill="auto"/>
            <w:vAlign w:val="center"/>
          </w:tcPr>
          <w:p w14:paraId="08E2817A" w14:textId="77777777" w:rsidR="00E7249C" w:rsidRPr="0041009C" w:rsidRDefault="00E7249C" w:rsidP="008C2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41009C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Viability (%)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48DDD4A" w14:textId="77777777" w:rsidR="00E7249C" w:rsidRPr="0041009C" w:rsidRDefault="00E7249C" w:rsidP="008C2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41009C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± SD</w:t>
            </w:r>
          </w:p>
        </w:tc>
      </w:tr>
      <w:tr w:rsidR="008C258A" w:rsidRPr="0041009C" w14:paraId="0D8884C1" w14:textId="77777777" w:rsidTr="008C2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dxa"/>
            <w:shd w:val="clear" w:color="auto" w:fill="auto"/>
            <w:vAlign w:val="center"/>
          </w:tcPr>
          <w:p w14:paraId="26F732A3" w14:textId="77777777" w:rsidR="00E7249C" w:rsidRPr="0041009C" w:rsidRDefault="00E7249C" w:rsidP="008C258A">
            <w:pPr>
              <w:jc w:val="center"/>
              <w:rPr>
                <w:rFonts w:cs="Times New Roman"/>
                <w:szCs w:val="24"/>
                <w:lang w:val="en-GB"/>
              </w:rPr>
            </w:pPr>
            <w:r w:rsidRPr="0041009C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ConA</w:t>
            </w:r>
          </w:p>
        </w:tc>
        <w:tc>
          <w:tcPr>
            <w:tcW w:w="1297" w:type="dxa"/>
            <w:shd w:val="clear" w:color="auto" w:fill="auto"/>
            <w:vAlign w:val="center"/>
          </w:tcPr>
          <w:p w14:paraId="745E637D" w14:textId="77777777" w:rsidR="00E7249C" w:rsidRPr="00130C31" w:rsidRDefault="00E7249C" w:rsidP="008C2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Cs w:val="24"/>
                <w:lang w:val="en-GB"/>
              </w:rPr>
            </w:pPr>
            <w:r w:rsidRPr="00130C31">
              <w:rPr>
                <w:rFonts w:eastAsia="Times New Roman" w:cs="Times New Roman"/>
                <w:b/>
                <w:color w:val="000000"/>
                <w:szCs w:val="24"/>
                <w:lang w:val="en-GB" w:eastAsia="sl-SI"/>
              </w:rPr>
              <w:t>96.2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41BBAAA" w14:textId="77777777" w:rsidR="00E7249C" w:rsidRPr="00130C31" w:rsidRDefault="00E7249C" w:rsidP="008C2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Cs w:val="24"/>
                <w:lang w:val="en-GB"/>
              </w:rPr>
            </w:pPr>
            <w:r w:rsidRPr="00130C31">
              <w:rPr>
                <w:rFonts w:eastAsia="Times New Roman" w:cs="Times New Roman"/>
                <w:b/>
                <w:color w:val="000000"/>
                <w:szCs w:val="24"/>
                <w:lang w:val="en-GB" w:eastAsia="sl-SI"/>
              </w:rPr>
              <w:t>5.9</w:t>
            </w:r>
          </w:p>
        </w:tc>
        <w:tc>
          <w:tcPr>
            <w:tcW w:w="1298" w:type="dxa"/>
            <w:shd w:val="clear" w:color="auto" w:fill="auto"/>
            <w:vAlign w:val="center"/>
          </w:tcPr>
          <w:p w14:paraId="16D504EB" w14:textId="77777777" w:rsidR="00E7249C" w:rsidRPr="0041009C" w:rsidRDefault="00E7249C" w:rsidP="008C2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41009C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/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52A7A33" w14:textId="77777777" w:rsidR="00E7249C" w:rsidRPr="0041009C" w:rsidRDefault="00E7249C" w:rsidP="008C2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41009C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/</w:t>
            </w:r>
          </w:p>
        </w:tc>
        <w:tc>
          <w:tcPr>
            <w:tcW w:w="1298" w:type="dxa"/>
            <w:shd w:val="clear" w:color="auto" w:fill="auto"/>
            <w:vAlign w:val="center"/>
          </w:tcPr>
          <w:p w14:paraId="499EAD4D" w14:textId="77777777" w:rsidR="00E7249C" w:rsidRPr="0041009C" w:rsidRDefault="00E7249C" w:rsidP="008C2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41009C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/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76B3458" w14:textId="77777777" w:rsidR="00E7249C" w:rsidRPr="0041009C" w:rsidRDefault="00E7249C" w:rsidP="008C2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41009C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/</w:t>
            </w:r>
          </w:p>
        </w:tc>
        <w:tc>
          <w:tcPr>
            <w:tcW w:w="1298" w:type="dxa"/>
            <w:shd w:val="clear" w:color="auto" w:fill="auto"/>
            <w:vAlign w:val="center"/>
          </w:tcPr>
          <w:p w14:paraId="16C3F7DA" w14:textId="77777777" w:rsidR="00E7249C" w:rsidRPr="0041009C" w:rsidRDefault="00E7249C" w:rsidP="008C2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41009C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/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7081E8A" w14:textId="77777777" w:rsidR="00E7249C" w:rsidRPr="0041009C" w:rsidRDefault="00E7249C" w:rsidP="008C2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41009C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/</w:t>
            </w:r>
          </w:p>
        </w:tc>
      </w:tr>
      <w:tr w:rsidR="008C258A" w:rsidRPr="0041009C" w14:paraId="65A93F4E" w14:textId="77777777" w:rsidTr="008C258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dxa"/>
            <w:shd w:val="clear" w:color="auto" w:fill="auto"/>
            <w:vAlign w:val="center"/>
          </w:tcPr>
          <w:p w14:paraId="495993E3" w14:textId="77777777" w:rsidR="008C258A" w:rsidRPr="00BE789E" w:rsidRDefault="008C258A" w:rsidP="008C258A">
            <w:pPr>
              <w:jc w:val="center"/>
              <w:rPr>
                <w:rFonts w:cs="Times New Roman"/>
                <w:szCs w:val="24"/>
                <w:lang w:val="en-GB"/>
              </w:rPr>
            </w:pPr>
            <w:r w:rsidRPr="00BE789E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CGL2</w:t>
            </w:r>
          </w:p>
        </w:tc>
        <w:tc>
          <w:tcPr>
            <w:tcW w:w="1297" w:type="dxa"/>
            <w:shd w:val="clear" w:color="auto" w:fill="auto"/>
            <w:vAlign w:val="center"/>
          </w:tcPr>
          <w:p w14:paraId="0C8B5903" w14:textId="0FC5341E" w:rsidR="008C258A" w:rsidRPr="0041009C" w:rsidRDefault="008C258A" w:rsidP="008C2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8237C8">
              <w:rPr>
                <w:rFonts w:cs="Times New Roman"/>
                <w:szCs w:val="24"/>
                <w:lang w:val="en-GB"/>
              </w:rPr>
              <w:t>89.</w:t>
            </w:r>
            <w:r>
              <w:rPr>
                <w:rFonts w:cs="Times New Roman"/>
                <w:szCs w:val="24"/>
                <w:lang w:val="en-GB"/>
              </w:rPr>
              <w:t>7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8E290FE" w14:textId="05AF9C45" w:rsidR="008C258A" w:rsidRPr="0041009C" w:rsidRDefault="008C258A" w:rsidP="008C2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8237C8">
              <w:rPr>
                <w:rFonts w:cs="Times New Roman"/>
                <w:szCs w:val="24"/>
                <w:lang w:val="en-GB"/>
              </w:rPr>
              <w:t>5.</w:t>
            </w:r>
            <w:r>
              <w:rPr>
                <w:rFonts w:cs="Times New Roman"/>
                <w:szCs w:val="24"/>
                <w:lang w:val="en-GB"/>
              </w:rPr>
              <w:t>1</w:t>
            </w:r>
          </w:p>
        </w:tc>
        <w:tc>
          <w:tcPr>
            <w:tcW w:w="1298" w:type="dxa"/>
            <w:shd w:val="clear" w:color="auto" w:fill="auto"/>
            <w:vAlign w:val="center"/>
          </w:tcPr>
          <w:p w14:paraId="06E1565D" w14:textId="77777777" w:rsidR="008C258A" w:rsidRPr="00130C31" w:rsidRDefault="008C258A" w:rsidP="008C2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Cs w:val="24"/>
                <w:lang w:val="en-GB"/>
              </w:rPr>
            </w:pPr>
            <w:r w:rsidRPr="00130C31">
              <w:rPr>
                <w:rFonts w:eastAsia="Times New Roman" w:cs="Times New Roman"/>
                <w:b/>
                <w:color w:val="000000"/>
                <w:szCs w:val="24"/>
                <w:lang w:val="en-GB" w:eastAsia="sl-SI"/>
              </w:rPr>
              <w:t>96.4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DBAEB74" w14:textId="77777777" w:rsidR="008C258A" w:rsidRPr="00130C31" w:rsidRDefault="008C258A" w:rsidP="008C2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Cs w:val="24"/>
                <w:lang w:val="en-GB"/>
              </w:rPr>
            </w:pPr>
            <w:r w:rsidRPr="00130C31">
              <w:rPr>
                <w:rFonts w:eastAsia="Times New Roman" w:cs="Times New Roman"/>
                <w:b/>
                <w:color w:val="000000"/>
                <w:szCs w:val="24"/>
                <w:lang w:val="en-GB" w:eastAsia="sl-SI"/>
              </w:rPr>
              <w:t>4.7</w:t>
            </w:r>
          </w:p>
        </w:tc>
        <w:tc>
          <w:tcPr>
            <w:tcW w:w="1298" w:type="dxa"/>
            <w:shd w:val="clear" w:color="auto" w:fill="auto"/>
            <w:vAlign w:val="center"/>
          </w:tcPr>
          <w:p w14:paraId="56E7876C" w14:textId="77777777" w:rsidR="008C258A" w:rsidRPr="0041009C" w:rsidRDefault="008C258A" w:rsidP="008C2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41009C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/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B43229D" w14:textId="77777777" w:rsidR="008C258A" w:rsidRPr="0041009C" w:rsidRDefault="008C258A" w:rsidP="008C2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41009C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/</w:t>
            </w:r>
          </w:p>
        </w:tc>
        <w:tc>
          <w:tcPr>
            <w:tcW w:w="1298" w:type="dxa"/>
            <w:shd w:val="clear" w:color="auto" w:fill="auto"/>
            <w:vAlign w:val="center"/>
          </w:tcPr>
          <w:p w14:paraId="2993957D" w14:textId="77777777" w:rsidR="008C258A" w:rsidRPr="0041009C" w:rsidRDefault="008C258A" w:rsidP="008C2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41009C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/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DDA9595" w14:textId="77777777" w:rsidR="008C258A" w:rsidRPr="0041009C" w:rsidRDefault="008C258A" w:rsidP="008C2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41009C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/</w:t>
            </w:r>
          </w:p>
        </w:tc>
      </w:tr>
      <w:tr w:rsidR="008C258A" w:rsidRPr="0041009C" w14:paraId="75FF43A3" w14:textId="77777777" w:rsidTr="008C2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dxa"/>
            <w:shd w:val="clear" w:color="auto" w:fill="auto"/>
            <w:vAlign w:val="center"/>
          </w:tcPr>
          <w:p w14:paraId="28EE8CCC" w14:textId="77777777" w:rsidR="008C258A" w:rsidRPr="00BE789E" w:rsidRDefault="008C258A" w:rsidP="008C258A">
            <w:pPr>
              <w:jc w:val="center"/>
              <w:rPr>
                <w:rFonts w:cs="Times New Roman"/>
                <w:szCs w:val="24"/>
                <w:lang w:val="en-GB"/>
              </w:rPr>
            </w:pPr>
            <w:r w:rsidRPr="00BE789E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CGL3</w:t>
            </w:r>
          </w:p>
        </w:tc>
        <w:tc>
          <w:tcPr>
            <w:tcW w:w="1297" w:type="dxa"/>
            <w:shd w:val="clear" w:color="auto" w:fill="auto"/>
            <w:vAlign w:val="center"/>
          </w:tcPr>
          <w:p w14:paraId="629C3271" w14:textId="0A1FB27C" w:rsidR="008C258A" w:rsidRPr="0041009C" w:rsidRDefault="008C258A" w:rsidP="008C2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8237C8">
              <w:rPr>
                <w:rFonts w:cs="Times New Roman"/>
                <w:szCs w:val="24"/>
                <w:lang w:val="en-GB"/>
              </w:rPr>
              <w:t>91.4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D480C11" w14:textId="7DA30037" w:rsidR="008C258A" w:rsidRPr="0041009C" w:rsidRDefault="008C258A" w:rsidP="008C2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10.5</w:t>
            </w:r>
          </w:p>
        </w:tc>
        <w:tc>
          <w:tcPr>
            <w:tcW w:w="1298" w:type="dxa"/>
            <w:shd w:val="clear" w:color="auto" w:fill="auto"/>
            <w:vAlign w:val="center"/>
          </w:tcPr>
          <w:p w14:paraId="7003BB0B" w14:textId="77777777" w:rsidR="008C258A" w:rsidRPr="00130C31" w:rsidRDefault="008C258A" w:rsidP="008C2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Cs w:val="24"/>
                <w:lang w:val="en-GB"/>
              </w:rPr>
            </w:pPr>
            <w:r w:rsidRPr="00130C31">
              <w:rPr>
                <w:rFonts w:eastAsia="Times New Roman" w:cs="Times New Roman"/>
                <w:b/>
                <w:color w:val="000000"/>
                <w:szCs w:val="24"/>
                <w:lang w:val="en-GB" w:eastAsia="sl-SI"/>
              </w:rPr>
              <w:t>98.3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A2B9127" w14:textId="77777777" w:rsidR="008C258A" w:rsidRPr="00130C31" w:rsidRDefault="008C258A" w:rsidP="008C2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Cs w:val="24"/>
                <w:lang w:val="en-GB"/>
              </w:rPr>
            </w:pPr>
            <w:r w:rsidRPr="00130C31">
              <w:rPr>
                <w:rFonts w:eastAsia="Times New Roman" w:cs="Times New Roman"/>
                <w:b/>
                <w:color w:val="000000"/>
                <w:szCs w:val="24"/>
                <w:lang w:val="en-GB" w:eastAsia="sl-SI"/>
              </w:rPr>
              <w:t>4.5</w:t>
            </w:r>
          </w:p>
        </w:tc>
        <w:tc>
          <w:tcPr>
            <w:tcW w:w="1298" w:type="dxa"/>
            <w:shd w:val="clear" w:color="auto" w:fill="auto"/>
            <w:vAlign w:val="center"/>
          </w:tcPr>
          <w:p w14:paraId="546C5E42" w14:textId="77777777" w:rsidR="008C258A" w:rsidRPr="0041009C" w:rsidRDefault="008C258A" w:rsidP="008C2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41009C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/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C68E2B1" w14:textId="77777777" w:rsidR="008C258A" w:rsidRPr="0041009C" w:rsidRDefault="008C258A" w:rsidP="008C2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41009C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/</w:t>
            </w:r>
          </w:p>
        </w:tc>
        <w:tc>
          <w:tcPr>
            <w:tcW w:w="1298" w:type="dxa"/>
            <w:shd w:val="clear" w:color="auto" w:fill="auto"/>
            <w:vAlign w:val="center"/>
          </w:tcPr>
          <w:p w14:paraId="3ECD7C8A" w14:textId="77777777" w:rsidR="008C258A" w:rsidRPr="0041009C" w:rsidRDefault="008C258A" w:rsidP="008C2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41009C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/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C2F849C" w14:textId="77777777" w:rsidR="008C258A" w:rsidRPr="0041009C" w:rsidRDefault="008C258A" w:rsidP="008C2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41009C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/</w:t>
            </w:r>
          </w:p>
        </w:tc>
      </w:tr>
      <w:tr w:rsidR="008C258A" w:rsidRPr="0041009C" w14:paraId="29075572" w14:textId="77777777" w:rsidTr="008C258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dxa"/>
            <w:shd w:val="clear" w:color="auto" w:fill="auto"/>
            <w:vAlign w:val="center"/>
          </w:tcPr>
          <w:p w14:paraId="5CD2C4DE" w14:textId="77777777" w:rsidR="008C258A" w:rsidRPr="0041009C" w:rsidRDefault="008C258A" w:rsidP="008C258A">
            <w:pPr>
              <w:jc w:val="center"/>
              <w:rPr>
                <w:rFonts w:cs="Times New Roman"/>
                <w:szCs w:val="24"/>
                <w:lang w:val="en-GB"/>
              </w:rPr>
            </w:pPr>
            <w:r w:rsidRPr="0041009C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MOA</w:t>
            </w:r>
          </w:p>
        </w:tc>
        <w:tc>
          <w:tcPr>
            <w:tcW w:w="1297" w:type="dxa"/>
            <w:shd w:val="clear" w:color="auto" w:fill="auto"/>
            <w:vAlign w:val="center"/>
          </w:tcPr>
          <w:p w14:paraId="1CD74DD8" w14:textId="1642B7C8" w:rsidR="008C258A" w:rsidRPr="0041009C" w:rsidRDefault="008C258A" w:rsidP="008C2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41009C">
              <w:rPr>
                <w:rFonts w:cs="Times New Roman"/>
                <w:szCs w:val="24"/>
                <w:lang w:val="en-GB"/>
              </w:rPr>
              <w:t>N.T.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AD21F1B" w14:textId="6D17BA50" w:rsidR="008C258A" w:rsidRPr="0041009C" w:rsidRDefault="008C258A" w:rsidP="008C2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41009C">
              <w:rPr>
                <w:rFonts w:cs="Times New Roman"/>
                <w:szCs w:val="24"/>
                <w:lang w:val="en-GB"/>
              </w:rPr>
              <w:t>/</w:t>
            </w:r>
          </w:p>
        </w:tc>
        <w:tc>
          <w:tcPr>
            <w:tcW w:w="1298" w:type="dxa"/>
            <w:shd w:val="clear" w:color="auto" w:fill="auto"/>
            <w:vAlign w:val="center"/>
          </w:tcPr>
          <w:p w14:paraId="39FFF4CC" w14:textId="4D6BAEB7" w:rsidR="008C258A" w:rsidRPr="0041009C" w:rsidRDefault="008C258A" w:rsidP="008C2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41009C" w:rsidDel="008C258A">
              <w:rPr>
                <w:rFonts w:cs="Times New Roman"/>
                <w:szCs w:val="24"/>
                <w:lang w:val="en-GB"/>
              </w:rPr>
              <w:t>26.6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B5F1379" w14:textId="5074C229" w:rsidR="008C258A" w:rsidRPr="0041009C" w:rsidRDefault="008C258A" w:rsidP="008C258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3.9</w:t>
            </w:r>
          </w:p>
        </w:tc>
        <w:tc>
          <w:tcPr>
            <w:tcW w:w="1298" w:type="dxa"/>
            <w:shd w:val="clear" w:color="auto" w:fill="auto"/>
            <w:vAlign w:val="center"/>
          </w:tcPr>
          <w:p w14:paraId="797AC8DE" w14:textId="371A7E32" w:rsidR="008C258A" w:rsidRPr="0041009C" w:rsidRDefault="008C258A" w:rsidP="008C2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8237C8" w:rsidDel="008C258A">
              <w:rPr>
                <w:rFonts w:cs="Times New Roman"/>
                <w:szCs w:val="24"/>
                <w:lang w:val="en-GB"/>
              </w:rPr>
              <w:t>47.1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78EA86" w14:textId="1AD9B43F" w:rsidR="008C258A" w:rsidRPr="0041009C" w:rsidRDefault="008C258A" w:rsidP="008C2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8237C8" w:rsidDel="008C258A">
              <w:rPr>
                <w:rFonts w:cs="Times New Roman"/>
                <w:szCs w:val="24"/>
                <w:lang w:val="en-GB"/>
              </w:rPr>
              <w:t>1.2</w:t>
            </w:r>
          </w:p>
        </w:tc>
        <w:tc>
          <w:tcPr>
            <w:tcW w:w="1298" w:type="dxa"/>
            <w:shd w:val="clear" w:color="auto" w:fill="auto"/>
            <w:vAlign w:val="center"/>
          </w:tcPr>
          <w:p w14:paraId="17CA1CE1" w14:textId="77777777" w:rsidR="008C258A" w:rsidRPr="00130C31" w:rsidRDefault="008C258A" w:rsidP="008C2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Cs w:val="24"/>
                <w:lang w:val="en-GB"/>
              </w:rPr>
            </w:pPr>
            <w:r w:rsidRPr="00130C31">
              <w:rPr>
                <w:rFonts w:eastAsia="Times New Roman" w:cs="Times New Roman"/>
                <w:b/>
                <w:color w:val="000000"/>
                <w:szCs w:val="24"/>
                <w:lang w:val="en-GB" w:eastAsia="sl-SI"/>
              </w:rPr>
              <w:t>96.3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FC2A381" w14:textId="77777777" w:rsidR="008C258A" w:rsidRPr="00130C31" w:rsidRDefault="008C258A" w:rsidP="008C2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Cs w:val="24"/>
                <w:lang w:val="en-GB"/>
              </w:rPr>
            </w:pPr>
            <w:r w:rsidRPr="00130C31">
              <w:rPr>
                <w:rFonts w:eastAsia="Times New Roman" w:cs="Times New Roman"/>
                <w:b/>
                <w:color w:val="000000"/>
                <w:szCs w:val="24"/>
                <w:lang w:val="en-GB" w:eastAsia="sl-SI"/>
              </w:rPr>
              <w:t>6.1</w:t>
            </w:r>
          </w:p>
        </w:tc>
      </w:tr>
      <w:tr w:rsidR="008C258A" w:rsidRPr="0041009C" w14:paraId="12E5DA3A" w14:textId="77777777" w:rsidTr="008C2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dxa"/>
            <w:shd w:val="clear" w:color="auto" w:fill="auto"/>
            <w:vAlign w:val="center"/>
          </w:tcPr>
          <w:p w14:paraId="1965B821" w14:textId="77777777" w:rsidR="008C258A" w:rsidRPr="0041009C" w:rsidRDefault="008C258A" w:rsidP="008C258A">
            <w:pPr>
              <w:jc w:val="center"/>
              <w:rPr>
                <w:rFonts w:cs="Times New Roman"/>
                <w:szCs w:val="24"/>
                <w:lang w:val="en-GB"/>
              </w:rPr>
            </w:pPr>
            <w:r w:rsidRPr="0041009C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AAL</w:t>
            </w:r>
          </w:p>
        </w:tc>
        <w:tc>
          <w:tcPr>
            <w:tcW w:w="1297" w:type="dxa"/>
            <w:shd w:val="clear" w:color="auto" w:fill="auto"/>
            <w:vAlign w:val="center"/>
          </w:tcPr>
          <w:p w14:paraId="6E5588ED" w14:textId="77777777" w:rsidR="008C258A" w:rsidRPr="0041009C" w:rsidRDefault="008C258A" w:rsidP="008C2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41009C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100.5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272DC1D" w14:textId="77777777" w:rsidR="008C258A" w:rsidRPr="0041009C" w:rsidRDefault="008C258A" w:rsidP="008C2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41009C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4.6</w:t>
            </w:r>
          </w:p>
        </w:tc>
        <w:tc>
          <w:tcPr>
            <w:tcW w:w="1298" w:type="dxa"/>
            <w:shd w:val="clear" w:color="auto" w:fill="auto"/>
            <w:vAlign w:val="center"/>
          </w:tcPr>
          <w:p w14:paraId="6B7333A7" w14:textId="77777777" w:rsidR="008C258A" w:rsidRPr="0041009C" w:rsidRDefault="008C258A" w:rsidP="008C2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41009C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/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D9175D2" w14:textId="77777777" w:rsidR="008C258A" w:rsidRPr="0041009C" w:rsidRDefault="008C258A" w:rsidP="008C2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41009C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/</w:t>
            </w:r>
          </w:p>
        </w:tc>
        <w:tc>
          <w:tcPr>
            <w:tcW w:w="1298" w:type="dxa"/>
            <w:shd w:val="clear" w:color="auto" w:fill="auto"/>
            <w:vAlign w:val="center"/>
          </w:tcPr>
          <w:p w14:paraId="1061BF5A" w14:textId="77777777" w:rsidR="008C258A" w:rsidRPr="0041009C" w:rsidRDefault="008C258A" w:rsidP="008C2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41009C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/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0F68CCE" w14:textId="77777777" w:rsidR="008C258A" w:rsidRPr="0041009C" w:rsidRDefault="008C258A" w:rsidP="008C2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41009C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/</w:t>
            </w:r>
          </w:p>
        </w:tc>
        <w:tc>
          <w:tcPr>
            <w:tcW w:w="1298" w:type="dxa"/>
            <w:shd w:val="clear" w:color="auto" w:fill="auto"/>
            <w:vAlign w:val="center"/>
          </w:tcPr>
          <w:p w14:paraId="5D847BA6" w14:textId="77777777" w:rsidR="008C258A" w:rsidRPr="0041009C" w:rsidRDefault="008C258A" w:rsidP="008C2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41009C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/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E886DB7" w14:textId="77777777" w:rsidR="008C258A" w:rsidRPr="0041009C" w:rsidRDefault="008C258A" w:rsidP="008C2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41009C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/</w:t>
            </w:r>
          </w:p>
        </w:tc>
      </w:tr>
      <w:tr w:rsidR="008C258A" w:rsidRPr="0041009C" w14:paraId="1CF3150E" w14:textId="77777777" w:rsidTr="008C258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dxa"/>
            <w:shd w:val="clear" w:color="auto" w:fill="auto"/>
            <w:vAlign w:val="center"/>
          </w:tcPr>
          <w:p w14:paraId="16F1A742" w14:textId="77777777" w:rsidR="008C258A" w:rsidRPr="0041009C" w:rsidRDefault="008C258A" w:rsidP="008C258A">
            <w:pPr>
              <w:jc w:val="center"/>
              <w:rPr>
                <w:rFonts w:cs="Times New Roman"/>
                <w:szCs w:val="24"/>
                <w:lang w:val="en-GB"/>
              </w:rPr>
            </w:pPr>
            <w:r w:rsidRPr="008C258A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Tec2</w:t>
            </w:r>
          </w:p>
        </w:tc>
        <w:tc>
          <w:tcPr>
            <w:tcW w:w="1297" w:type="dxa"/>
            <w:shd w:val="clear" w:color="auto" w:fill="auto"/>
            <w:vAlign w:val="center"/>
          </w:tcPr>
          <w:p w14:paraId="4FAA4DB1" w14:textId="371F24A4" w:rsidR="008C258A" w:rsidRPr="0041009C" w:rsidRDefault="008C258A" w:rsidP="008C2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8C258A">
              <w:rPr>
                <w:rFonts w:cs="Times New Roman"/>
                <w:szCs w:val="24"/>
                <w:lang w:val="en-GB"/>
              </w:rPr>
              <w:t>72.</w:t>
            </w:r>
            <w:r>
              <w:rPr>
                <w:rFonts w:cs="Times New Roman"/>
                <w:szCs w:val="24"/>
                <w:lang w:val="en-GB"/>
              </w:rPr>
              <w:t>4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3735A6A" w14:textId="78710338" w:rsidR="008C258A" w:rsidRPr="0041009C" w:rsidRDefault="008C258A" w:rsidP="008C2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8C258A">
              <w:rPr>
                <w:rFonts w:cs="Times New Roman"/>
                <w:szCs w:val="24"/>
                <w:lang w:val="en-GB"/>
              </w:rPr>
              <w:t>5.2</w:t>
            </w:r>
          </w:p>
        </w:tc>
        <w:tc>
          <w:tcPr>
            <w:tcW w:w="1298" w:type="dxa"/>
            <w:shd w:val="clear" w:color="auto" w:fill="auto"/>
            <w:vAlign w:val="center"/>
          </w:tcPr>
          <w:p w14:paraId="0B60698E" w14:textId="15F0F0CF" w:rsidR="008C258A" w:rsidRPr="0041009C" w:rsidRDefault="008C258A" w:rsidP="008C2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8C258A">
              <w:rPr>
                <w:rFonts w:cs="Times New Roman"/>
                <w:szCs w:val="24"/>
                <w:lang w:val="en-GB"/>
              </w:rPr>
              <w:t>87.</w:t>
            </w:r>
            <w:r>
              <w:rPr>
                <w:rFonts w:cs="Times New Roman"/>
                <w:szCs w:val="24"/>
                <w:lang w:val="en-GB"/>
              </w:rPr>
              <w:t>9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CBE2649" w14:textId="1E96247B" w:rsidR="008C258A" w:rsidRPr="0041009C" w:rsidRDefault="008C258A" w:rsidP="008C2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8C258A">
              <w:rPr>
                <w:rFonts w:cs="Times New Roman"/>
                <w:szCs w:val="24"/>
                <w:lang w:val="en-GB"/>
              </w:rPr>
              <w:t>1.7</w:t>
            </w:r>
          </w:p>
        </w:tc>
        <w:tc>
          <w:tcPr>
            <w:tcW w:w="1298" w:type="dxa"/>
            <w:shd w:val="clear" w:color="auto" w:fill="auto"/>
            <w:vAlign w:val="center"/>
          </w:tcPr>
          <w:p w14:paraId="75CF6CBF" w14:textId="77777777" w:rsidR="008C258A" w:rsidRPr="00130C31" w:rsidRDefault="008C258A" w:rsidP="008C2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Cs w:val="24"/>
                <w:lang w:val="en-GB"/>
              </w:rPr>
            </w:pPr>
            <w:r w:rsidRPr="00130C31">
              <w:rPr>
                <w:rFonts w:eastAsia="Times New Roman" w:cs="Times New Roman"/>
                <w:b/>
                <w:color w:val="000000"/>
                <w:szCs w:val="24"/>
                <w:lang w:val="en-GB" w:eastAsia="sl-SI"/>
              </w:rPr>
              <w:t>94.7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18BDE5D" w14:textId="77777777" w:rsidR="008C258A" w:rsidRPr="00130C31" w:rsidRDefault="008C258A" w:rsidP="008C2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Cs w:val="24"/>
                <w:lang w:val="en-GB"/>
              </w:rPr>
            </w:pPr>
            <w:r w:rsidRPr="00130C31">
              <w:rPr>
                <w:rFonts w:eastAsia="Times New Roman" w:cs="Times New Roman"/>
                <w:b/>
                <w:color w:val="000000"/>
                <w:szCs w:val="24"/>
                <w:lang w:val="en-GB" w:eastAsia="sl-SI"/>
              </w:rPr>
              <w:t>3.5</w:t>
            </w:r>
          </w:p>
        </w:tc>
        <w:tc>
          <w:tcPr>
            <w:tcW w:w="1298" w:type="dxa"/>
            <w:shd w:val="clear" w:color="auto" w:fill="auto"/>
            <w:vAlign w:val="center"/>
          </w:tcPr>
          <w:p w14:paraId="5DDE5CBE" w14:textId="77777777" w:rsidR="008C258A" w:rsidRPr="0041009C" w:rsidRDefault="008C258A" w:rsidP="008C2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41009C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/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698BF63" w14:textId="77777777" w:rsidR="008C258A" w:rsidRPr="0041009C" w:rsidRDefault="008C258A" w:rsidP="008C2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41009C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/</w:t>
            </w:r>
          </w:p>
        </w:tc>
      </w:tr>
      <w:tr w:rsidR="008C258A" w:rsidRPr="0041009C" w14:paraId="71B059B1" w14:textId="77777777" w:rsidTr="008C2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dxa"/>
            <w:shd w:val="clear" w:color="auto" w:fill="auto"/>
            <w:vAlign w:val="center"/>
          </w:tcPr>
          <w:p w14:paraId="347B76A1" w14:textId="77777777" w:rsidR="008C258A" w:rsidRPr="0041009C" w:rsidRDefault="008C258A" w:rsidP="008C258A">
            <w:pPr>
              <w:jc w:val="center"/>
              <w:rPr>
                <w:rFonts w:eastAsia="Times New Roman" w:cs="Times New Roman"/>
                <w:color w:val="000000"/>
                <w:szCs w:val="24"/>
                <w:lang w:val="en-GB" w:eastAsia="sl-SI"/>
              </w:rPr>
            </w:pPr>
            <w:r w:rsidRPr="0041009C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CCL2</w:t>
            </w:r>
          </w:p>
        </w:tc>
        <w:tc>
          <w:tcPr>
            <w:tcW w:w="1297" w:type="dxa"/>
            <w:shd w:val="clear" w:color="auto" w:fill="auto"/>
            <w:vAlign w:val="center"/>
          </w:tcPr>
          <w:p w14:paraId="7F82CF55" w14:textId="77777777" w:rsidR="008C258A" w:rsidRPr="0041009C" w:rsidRDefault="008C258A" w:rsidP="008C2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41009C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94.6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858EFB5" w14:textId="77777777" w:rsidR="008C258A" w:rsidRPr="0041009C" w:rsidRDefault="008C258A" w:rsidP="008C2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41009C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4.4</w:t>
            </w:r>
          </w:p>
        </w:tc>
        <w:tc>
          <w:tcPr>
            <w:tcW w:w="1298" w:type="dxa"/>
            <w:shd w:val="clear" w:color="auto" w:fill="auto"/>
            <w:vAlign w:val="center"/>
          </w:tcPr>
          <w:p w14:paraId="66F0C818" w14:textId="77777777" w:rsidR="008C258A" w:rsidRPr="0041009C" w:rsidRDefault="008C258A" w:rsidP="008C2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41009C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/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E393CA7" w14:textId="77777777" w:rsidR="008C258A" w:rsidRPr="0041009C" w:rsidRDefault="008C258A" w:rsidP="008C2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41009C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/</w:t>
            </w:r>
          </w:p>
        </w:tc>
        <w:tc>
          <w:tcPr>
            <w:tcW w:w="1298" w:type="dxa"/>
            <w:shd w:val="clear" w:color="auto" w:fill="auto"/>
            <w:vAlign w:val="center"/>
          </w:tcPr>
          <w:p w14:paraId="34D896C7" w14:textId="77777777" w:rsidR="008C258A" w:rsidRPr="0041009C" w:rsidRDefault="008C258A" w:rsidP="008C2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41009C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/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41D2E66" w14:textId="77777777" w:rsidR="008C258A" w:rsidRPr="0041009C" w:rsidRDefault="008C258A" w:rsidP="008C2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41009C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/</w:t>
            </w:r>
          </w:p>
        </w:tc>
        <w:tc>
          <w:tcPr>
            <w:tcW w:w="1298" w:type="dxa"/>
            <w:shd w:val="clear" w:color="auto" w:fill="auto"/>
            <w:vAlign w:val="center"/>
          </w:tcPr>
          <w:p w14:paraId="1E8A04A7" w14:textId="77777777" w:rsidR="008C258A" w:rsidRPr="0041009C" w:rsidRDefault="008C258A" w:rsidP="008C2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41009C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/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FE14F6A" w14:textId="77777777" w:rsidR="008C258A" w:rsidRPr="0041009C" w:rsidRDefault="008C258A" w:rsidP="008C2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41009C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/</w:t>
            </w:r>
          </w:p>
        </w:tc>
      </w:tr>
    </w:tbl>
    <w:p w14:paraId="156DC062" w14:textId="176F7DFC" w:rsidR="00E7249C" w:rsidRPr="00A83AFD" w:rsidRDefault="006B1B72" w:rsidP="00A83AFD">
      <w:pPr>
        <w:spacing w:line="276" w:lineRule="auto"/>
        <w:jc w:val="both"/>
        <w:rPr>
          <w:rFonts w:cs="Times New Roman"/>
          <w:lang w:val="en-GB"/>
        </w:rPr>
      </w:pPr>
      <w:r w:rsidRPr="00A83AFD">
        <w:rPr>
          <w:rFonts w:cs="Times New Roman"/>
          <w:b/>
          <w:lang w:val="en-GB"/>
        </w:rPr>
        <w:lastRenderedPageBreak/>
        <w:t>Supplementary table 2</w:t>
      </w:r>
      <w:r w:rsidRPr="00A83AFD">
        <w:rPr>
          <w:rFonts w:cs="Times New Roman"/>
          <w:lang w:val="en-GB"/>
        </w:rPr>
        <w:t xml:space="preserve"> </w:t>
      </w:r>
      <w:r w:rsidR="00E7249C" w:rsidRPr="00A83AFD">
        <w:rPr>
          <w:rFonts w:cs="Times New Roman"/>
          <w:lang w:val="en-GB"/>
        </w:rPr>
        <w:t>Logarithmic values of the mean number of colony-forming units/mL (</w:t>
      </w:r>
      <w:r w:rsidR="00E7249C" w:rsidRPr="00A83AFD">
        <w:rPr>
          <w:rFonts w:eastAsia="Times New Roman" w:cs="Times New Roman"/>
          <w:color w:val="000000"/>
          <w:lang w:val="en-GB" w:eastAsia="sl-SI"/>
        </w:rPr>
        <w:t>LOG</w:t>
      </w:r>
      <w:r w:rsidR="00E7249C" w:rsidRPr="00A83AFD">
        <w:rPr>
          <w:rFonts w:eastAsia="Times New Roman" w:cs="Times New Roman"/>
          <w:color w:val="000000"/>
          <w:vertAlign w:val="subscript"/>
          <w:lang w:val="en-GB" w:eastAsia="sl-SI"/>
        </w:rPr>
        <w:t>10</w:t>
      </w:r>
      <w:r w:rsidR="00E7249C" w:rsidRPr="00A83AFD">
        <w:rPr>
          <w:rFonts w:eastAsia="Times New Roman" w:cs="Times New Roman"/>
          <w:color w:val="000000"/>
          <w:lang w:val="en-GB" w:eastAsia="sl-SI"/>
        </w:rPr>
        <w:t xml:space="preserve"> (CFU/mL))</w:t>
      </w:r>
      <w:r w:rsidR="00E7249C" w:rsidRPr="00A83AFD">
        <w:rPr>
          <w:rFonts w:cs="Times New Roman"/>
          <w:lang w:val="en-GB"/>
        </w:rPr>
        <w:t xml:space="preserve"> of adherent </w:t>
      </w:r>
      <w:r w:rsidR="00E7249C" w:rsidRPr="00A83AFD">
        <w:rPr>
          <w:rFonts w:cs="Times New Roman"/>
          <w:i/>
          <w:lang w:val="en-GB"/>
        </w:rPr>
        <w:t>Campylobacter jejuni</w:t>
      </w:r>
      <w:r w:rsidR="00E7249C" w:rsidRPr="00A83AFD">
        <w:rPr>
          <w:rFonts w:cs="Times New Roman"/>
          <w:lang w:val="en-GB"/>
        </w:rPr>
        <w:t xml:space="preserve"> cells on abiotic (polystyrene) and biotic surfaces (mucin type II, fibronectin, and collagen type I). Significant (* </w:t>
      </w:r>
      <w:r w:rsidR="00E7249C" w:rsidRPr="00A83AFD">
        <w:rPr>
          <w:rFonts w:cs="Times New Roman"/>
          <w:i/>
          <w:lang w:val="en-GB"/>
        </w:rPr>
        <w:t>P</w:t>
      </w:r>
      <w:r w:rsidR="00E7249C" w:rsidRPr="00A83AFD">
        <w:rPr>
          <w:rFonts w:cs="Times New Roman"/>
          <w:lang w:val="en-GB"/>
        </w:rPr>
        <w:t xml:space="preserve"> ≤ 0.05; ** </w:t>
      </w:r>
      <w:r w:rsidR="00E7249C" w:rsidRPr="00A83AFD">
        <w:rPr>
          <w:rFonts w:cs="Times New Roman"/>
          <w:i/>
          <w:lang w:val="en-GB"/>
        </w:rPr>
        <w:t>P</w:t>
      </w:r>
      <w:r w:rsidR="00E7249C" w:rsidRPr="00A83AFD">
        <w:rPr>
          <w:rFonts w:cs="Times New Roman"/>
          <w:lang w:val="en-GB"/>
        </w:rPr>
        <w:t xml:space="preserve"> ≤ 0.01; *** </w:t>
      </w:r>
      <w:r w:rsidR="00E7249C" w:rsidRPr="00A83AFD">
        <w:rPr>
          <w:rFonts w:cs="Times New Roman"/>
          <w:i/>
          <w:lang w:val="en-GB"/>
        </w:rPr>
        <w:t>P</w:t>
      </w:r>
      <w:r w:rsidR="00E7249C" w:rsidRPr="00A83AFD">
        <w:rPr>
          <w:rFonts w:cs="Times New Roman"/>
          <w:lang w:val="en-GB"/>
        </w:rPr>
        <w:t xml:space="preserve"> ≤ 0.001) decreases (marked in blue) and increases (marked in red) in cell adherence after 24 h are bolded. </w:t>
      </w:r>
      <w:r w:rsidR="00E7249C" w:rsidRPr="00A83AFD">
        <w:rPr>
          <w:rFonts w:cs="Times New Roman"/>
        </w:rPr>
        <w:t>Abbreviations are defined in Table 1</w:t>
      </w:r>
    </w:p>
    <w:tbl>
      <w:tblPr>
        <w:tblStyle w:val="PlainTable2"/>
        <w:tblW w:w="12825" w:type="dxa"/>
        <w:tblLook w:val="04A0" w:firstRow="1" w:lastRow="0" w:firstColumn="1" w:lastColumn="0" w:noHBand="0" w:noVBand="1"/>
      </w:tblPr>
      <w:tblGrid>
        <w:gridCol w:w="1033"/>
        <w:gridCol w:w="1531"/>
        <w:gridCol w:w="888"/>
        <w:gridCol w:w="576"/>
        <w:gridCol w:w="1531"/>
        <w:gridCol w:w="888"/>
        <w:gridCol w:w="576"/>
        <w:gridCol w:w="1531"/>
        <w:gridCol w:w="888"/>
        <w:gridCol w:w="576"/>
        <w:gridCol w:w="1531"/>
        <w:gridCol w:w="888"/>
        <w:gridCol w:w="576"/>
      </w:tblGrid>
      <w:tr w:rsidR="00E7249C" w:rsidRPr="00A83AFD" w14:paraId="18F9D2D7" w14:textId="77777777" w:rsidTr="00E724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" w:type="dxa"/>
            <w:noWrap/>
            <w:hideMark/>
          </w:tcPr>
          <w:p w14:paraId="2E7A246D" w14:textId="77777777" w:rsidR="00E7249C" w:rsidRPr="00A83AFD" w:rsidRDefault="00E7249C" w:rsidP="00E7249C">
            <w:pPr>
              <w:jc w:val="right"/>
              <w:rPr>
                <w:rFonts w:eastAsia="Times New Roman" w:cs="Times New Roman"/>
                <w:color w:val="000000"/>
                <w:lang w:val="en-GB" w:eastAsia="sl-SI"/>
              </w:rPr>
            </w:pPr>
            <w:bookmarkStart w:id="0" w:name="_Hlk132197588"/>
            <w:r w:rsidRPr="00A83AFD">
              <w:rPr>
                <w:rFonts w:cs="Times New Roman"/>
                <w:lang w:val="en-GB"/>
              </w:rPr>
              <w:br w:type="page"/>
            </w: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Surface</w:t>
            </w:r>
          </w:p>
        </w:tc>
        <w:tc>
          <w:tcPr>
            <w:tcW w:w="2948" w:type="dxa"/>
            <w:gridSpan w:val="3"/>
            <w:noWrap/>
            <w:hideMark/>
          </w:tcPr>
          <w:p w14:paraId="1ED4459D" w14:textId="77777777" w:rsidR="00E7249C" w:rsidRPr="00A83AFD" w:rsidRDefault="00E7249C" w:rsidP="00E724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Polystyrene</w:t>
            </w:r>
          </w:p>
        </w:tc>
        <w:tc>
          <w:tcPr>
            <w:tcW w:w="2948" w:type="dxa"/>
            <w:gridSpan w:val="3"/>
            <w:noWrap/>
            <w:hideMark/>
          </w:tcPr>
          <w:p w14:paraId="507F4D9C" w14:textId="77777777" w:rsidR="00E7249C" w:rsidRPr="00A83AFD" w:rsidRDefault="00E7249C" w:rsidP="00E724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bookmarkStart w:id="1" w:name="OLE_LINK28"/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Mucin type II</w:t>
            </w:r>
            <w:bookmarkEnd w:id="1"/>
          </w:p>
        </w:tc>
        <w:tc>
          <w:tcPr>
            <w:tcW w:w="2948" w:type="dxa"/>
            <w:gridSpan w:val="3"/>
            <w:noWrap/>
            <w:hideMark/>
          </w:tcPr>
          <w:p w14:paraId="3ED12EA4" w14:textId="77777777" w:rsidR="00E7249C" w:rsidRPr="00A83AFD" w:rsidRDefault="00E7249C" w:rsidP="00E724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bookmarkStart w:id="2" w:name="OLE_LINK29"/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Fibronectin</w:t>
            </w:r>
            <w:bookmarkEnd w:id="2"/>
          </w:p>
        </w:tc>
        <w:tc>
          <w:tcPr>
            <w:tcW w:w="2948" w:type="dxa"/>
            <w:gridSpan w:val="3"/>
            <w:noWrap/>
            <w:hideMark/>
          </w:tcPr>
          <w:p w14:paraId="79F722AA" w14:textId="77777777" w:rsidR="00E7249C" w:rsidRPr="00A83AFD" w:rsidRDefault="00E7249C" w:rsidP="00E724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bookmarkStart w:id="3" w:name="OLE_LINK1"/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Collagen type I</w:t>
            </w:r>
            <w:bookmarkEnd w:id="3"/>
          </w:p>
        </w:tc>
      </w:tr>
      <w:tr w:rsidR="00E7249C" w:rsidRPr="00A83AFD" w14:paraId="29354DCF" w14:textId="77777777" w:rsidTr="00E724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" w:type="dxa"/>
            <w:noWrap/>
            <w:hideMark/>
          </w:tcPr>
          <w:p w14:paraId="431A37FB" w14:textId="77777777" w:rsidR="00E7249C" w:rsidRPr="00A83AFD" w:rsidRDefault="00E7249C" w:rsidP="00E7249C">
            <w:pPr>
              <w:jc w:val="center"/>
              <w:rPr>
                <w:rFonts w:eastAsia="Times New Roman" w:cs="Times New Roman"/>
                <w:color w:val="000000"/>
                <w:lang w:val="en-GB" w:eastAsia="sl-SI"/>
              </w:rPr>
            </w:pPr>
            <w:bookmarkStart w:id="4" w:name="RANGE!A2"/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Lectin</w:t>
            </w:r>
            <w:bookmarkEnd w:id="4"/>
          </w:p>
        </w:tc>
        <w:tc>
          <w:tcPr>
            <w:tcW w:w="1531" w:type="dxa"/>
            <w:noWrap/>
            <w:hideMark/>
          </w:tcPr>
          <w:p w14:paraId="5FE262A9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sz w:val="20"/>
                <w:lang w:val="en-GB" w:eastAsia="sl-SI"/>
              </w:rPr>
              <w:t>LOG</w:t>
            </w:r>
            <w:r w:rsidRPr="00A83AFD">
              <w:rPr>
                <w:rFonts w:eastAsia="Times New Roman" w:cs="Times New Roman"/>
                <w:color w:val="000000"/>
                <w:sz w:val="20"/>
                <w:vertAlign w:val="subscript"/>
                <w:lang w:val="en-GB" w:eastAsia="sl-SI"/>
              </w:rPr>
              <w:t>10</w:t>
            </w:r>
            <w:r w:rsidRPr="00A83AFD">
              <w:rPr>
                <w:rFonts w:eastAsia="Times New Roman" w:cs="Times New Roman"/>
                <w:color w:val="000000"/>
                <w:sz w:val="20"/>
                <w:lang w:val="en-GB" w:eastAsia="sl-SI"/>
              </w:rPr>
              <w:t xml:space="preserve"> (CFU/mL)</w:t>
            </w:r>
          </w:p>
        </w:tc>
        <w:tc>
          <w:tcPr>
            <w:tcW w:w="850" w:type="dxa"/>
            <w:noWrap/>
            <w:hideMark/>
          </w:tcPr>
          <w:p w14:paraId="0AEFDC5E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sz w:val="20"/>
                <w:lang w:val="en-GB" w:eastAsia="sl-SI"/>
              </w:rPr>
              <w:t>SD</w:t>
            </w:r>
          </w:p>
        </w:tc>
        <w:tc>
          <w:tcPr>
            <w:tcW w:w="567" w:type="dxa"/>
            <w:noWrap/>
            <w:hideMark/>
          </w:tcPr>
          <w:p w14:paraId="2EE5B600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  <w:color w:val="000000"/>
                <w:sz w:val="20"/>
                <w:lang w:val="en-GB" w:eastAsia="sl-SI"/>
              </w:rPr>
            </w:pPr>
            <w:r w:rsidRPr="00A83AFD">
              <w:rPr>
                <w:rFonts w:eastAsia="Times New Roman" w:cs="Times New Roman"/>
                <w:i/>
                <w:color w:val="000000"/>
                <w:sz w:val="20"/>
                <w:lang w:val="en-GB" w:eastAsia="sl-SI"/>
              </w:rPr>
              <w:t>P</w:t>
            </w:r>
          </w:p>
        </w:tc>
        <w:tc>
          <w:tcPr>
            <w:tcW w:w="1531" w:type="dxa"/>
            <w:noWrap/>
            <w:hideMark/>
          </w:tcPr>
          <w:p w14:paraId="3D83EC27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sz w:val="20"/>
                <w:lang w:val="en-GB" w:eastAsia="sl-SI"/>
              </w:rPr>
              <w:t>LOG</w:t>
            </w:r>
            <w:r w:rsidRPr="00A83AFD">
              <w:rPr>
                <w:rFonts w:eastAsia="Times New Roman" w:cs="Times New Roman"/>
                <w:color w:val="000000"/>
                <w:sz w:val="20"/>
                <w:vertAlign w:val="subscript"/>
                <w:lang w:val="en-GB" w:eastAsia="sl-SI"/>
              </w:rPr>
              <w:t>10</w:t>
            </w:r>
            <w:r w:rsidRPr="00A83AFD">
              <w:rPr>
                <w:rFonts w:eastAsia="Times New Roman" w:cs="Times New Roman"/>
                <w:color w:val="000000"/>
                <w:sz w:val="20"/>
                <w:lang w:val="en-GB" w:eastAsia="sl-SI"/>
              </w:rPr>
              <w:t xml:space="preserve"> (CFU/mL)</w:t>
            </w:r>
          </w:p>
        </w:tc>
        <w:tc>
          <w:tcPr>
            <w:tcW w:w="850" w:type="dxa"/>
            <w:noWrap/>
            <w:hideMark/>
          </w:tcPr>
          <w:p w14:paraId="090758F5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sz w:val="20"/>
                <w:lang w:val="en-GB" w:eastAsia="sl-SI"/>
              </w:rPr>
              <w:t>SD</w:t>
            </w:r>
          </w:p>
        </w:tc>
        <w:tc>
          <w:tcPr>
            <w:tcW w:w="567" w:type="dxa"/>
            <w:noWrap/>
            <w:hideMark/>
          </w:tcPr>
          <w:p w14:paraId="79EC58BC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  <w:color w:val="000000"/>
                <w:sz w:val="20"/>
                <w:lang w:val="en-GB" w:eastAsia="sl-SI"/>
              </w:rPr>
            </w:pPr>
            <w:r w:rsidRPr="00A83AFD">
              <w:rPr>
                <w:rFonts w:eastAsia="Times New Roman" w:cs="Times New Roman"/>
                <w:i/>
                <w:color w:val="000000"/>
                <w:sz w:val="20"/>
                <w:lang w:val="en-GB" w:eastAsia="sl-SI"/>
              </w:rPr>
              <w:t>P</w:t>
            </w:r>
          </w:p>
        </w:tc>
        <w:tc>
          <w:tcPr>
            <w:tcW w:w="1531" w:type="dxa"/>
            <w:noWrap/>
            <w:hideMark/>
          </w:tcPr>
          <w:p w14:paraId="7B152B2A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sz w:val="20"/>
                <w:lang w:val="en-GB" w:eastAsia="sl-SI"/>
              </w:rPr>
              <w:t>LOG</w:t>
            </w:r>
            <w:r w:rsidRPr="00A83AFD">
              <w:rPr>
                <w:rFonts w:eastAsia="Times New Roman" w:cs="Times New Roman"/>
                <w:color w:val="000000"/>
                <w:sz w:val="20"/>
                <w:vertAlign w:val="subscript"/>
                <w:lang w:val="en-GB" w:eastAsia="sl-SI"/>
              </w:rPr>
              <w:t>10</w:t>
            </w:r>
            <w:r w:rsidRPr="00A83AFD">
              <w:rPr>
                <w:rFonts w:eastAsia="Times New Roman" w:cs="Times New Roman"/>
                <w:color w:val="000000"/>
                <w:sz w:val="20"/>
                <w:lang w:val="en-GB" w:eastAsia="sl-SI"/>
              </w:rPr>
              <w:t xml:space="preserve"> (CFU/mL)</w:t>
            </w:r>
          </w:p>
        </w:tc>
        <w:tc>
          <w:tcPr>
            <w:tcW w:w="850" w:type="dxa"/>
            <w:noWrap/>
            <w:hideMark/>
          </w:tcPr>
          <w:p w14:paraId="7625E8A9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sz w:val="20"/>
                <w:lang w:val="en-GB" w:eastAsia="sl-SI"/>
              </w:rPr>
              <w:t>SD</w:t>
            </w:r>
          </w:p>
        </w:tc>
        <w:tc>
          <w:tcPr>
            <w:tcW w:w="567" w:type="dxa"/>
            <w:noWrap/>
            <w:hideMark/>
          </w:tcPr>
          <w:p w14:paraId="275B85B8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  <w:color w:val="000000"/>
                <w:sz w:val="20"/>
                <w:lang w:val="en-GB" w:eastAsia="sl-SI"/>
              </w:rPr>
            </w:pPr>
            <w:r w:rsidRPr="00A83AFD">
              <w:rPr>
                <w:rFonts w:eastAsia="Times New Roman" w:cs="Times New Roman"/>
                <w:i/>
                <w:color w:val="000000"/>
                <w:sz w:val="20"/>
                <w:lang w:val="en-GB" w:eastAsia="sl-SI"/>
              </w:rPr>
              <w:t>P</w:t>
            </w:r>
          </w:p>
        </w:tc>
        <w:tc>
          <w:tcPr>
            <w:tcW w:w="1531" w:type="dxa"/>
            <w:noWrap/>
            <w:hideMark/>
          </w:tcPr>
          <w:p w14:paraId="7D25B417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sz w:val="20"/>
                <w:lang w:val="en-GB" w:eastAsia="sl-SI"/>
              </w:rPr>
              <w:t>LOG</w:t>
            </w:r>
            <w:r w:rsidRPr="00A83AFD">
              <w:rPr>
                <w:rFonts w:eastAsia="Times New Roman" w:cs="Times New Roman"/>
                <w:color w:val="000000"/>
                <w:sz w:val="20"/>
                <w:vertAlign w:val="subscript"/>
                <w:lang w:val="en-GB" w:eastAsia="sl-SI"/>
              </w:rPr>
              <w:t>10</w:t>
            </w:r>
            <w:r w:rsidRPr="00A83AFD">
              <w:rPr>
                <w:rFonts w:eastAsia="Times New Roman" w:cs="Times New Roman"/>
                <w:color w:val="000000"/>
                <w:sz w:val="20"/>
                <w:lang w:val="en-GB" w:eastAsia="sl-SI"/>
              </w:rPr>
              <w:t xml:space="preserve"> (CFU/mL)</w:t>
            </w:r>
          </w:p>
        </w:tc>
        <w:tc>
          <w:tcPr>
            <w:tcW w:w="850" w:type="dxa"/>
            <w:noWrap/>
            <w:hideMark/>
          </w:tcPr>
          <w:p w14:paraId="2A7AC4CD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sz w:val="20"/>
                <w:lang w:val="en-GB" w:eastAsia="sl-SI"/>
              </w:rPr>
              <w:t>SD</w:t>
            </w:r>
          </w:p>
        </w:tc>
        <w:tc>
          <w:tcPr>
            <w:tcW w:w="567" w:type="dxa"/>
            <w:noWrap/>
            <w:hideMark/>
          </w:tcPr>
          <w:p w14:paraId="42DCBC6C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  <w:color w:val="000000"/>
                <w:sz w:val="20"/>
                <w:lang w:val="en-GB" w:eastAsia="sl-SI"/>
              </w:rPr>
            </w:pPr>
            <w:r w:rsidRPr="00A83AFD">
              <w:rPr>
                <w:rFonts w:eastAsia="Times New Roman" w:cs="Times New Roman"/>
                <w:i/>
                <w:color w:val="000000"/>
                <w:sz w:val="20"/>
                <w:lang w:val="en-GB" w:eastAsia="sl-SI"/>
              </w:rPr>
              <w:t>P</w:t>
            </w:r>
          </w:p>
        </w:tc>
      </w:tr>
      <w:tr w:rsidR="00E7249C" w:rsidRPr="00A83AFD" w14:paraId="6584FC34" w14:textId="77777777" w:rsidTr="00E7249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" w:type="dxa"/>
            <w:hideMark/>
          </w:tcPr>
          <w:p w14:paraId="7CF6B81E" w14:textId="77777777" w:rsidR="00E7249C" w:rsidRPr="00A83AFD" w:rsidRDefault="00E7249C" w:rsidP="00E7249C">
            <w:pPr>
              <w:jc w:val="center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Control</w:t>
            </w:r>
          </w:p>
        </w:tc>
        <w:tc>
          <w:tcPr>
            <w:tcW w:w="1531" w:type="dxa"/>
            <w:shd w:val="clear" w:color="auto" w:fill="F2F2F2" w:themeFill="background1" w:themeFillShade="F2"/>
            <w:noWrap/>
            <w:hideMark/>
          </w:tcPr>
          <w:p w14:paraId="20024066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6.256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116D594E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±0.035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2B07CD6B" w14:textId="77777777" w:rsidR="00E7249C" w:rsidRPr="00A83AFD" w:rsidRDefault="00E7249C" w:rsidP="00E724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 </w:t>
            </w:r>
          </w:p>
        </w:tc>
        <w:tc>
          <w:tcPr>
            <w:tcW w:w="1531" w:type="dxa"/>
            <w:shd w:val="clear" w:color="auto" w:fill="F2F2F2" w:themeFill="background1" w:themeFillShade="F2"/>
            <w:noWrap/>
            <w:hideMark/>
          </w:tcPr>
          <w:p w14:paraId="656051AB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6.337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3B29F81F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±0.034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54207F6C" w14:textId="77777777" w:rsidR="00E7249C" w:rsidRPr="00A83AFD" w:rsidRDefault="00E7249C" w:rsidP="00E724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 </w:t>
            </w:r>
          </w:p>
        </w:tc>
        <w:tc>
          <w:tcPr>
            <w:tcW w:w="1531" w:type="dxa"/>
            <w:shd w:val="clear" w:color="auto" w:fill="F2F2F2" w:themeFill="background1" w:themeFillShade="F2"/>
            <w:noWrap/>
            <w:hideMark/>
          </w:tcPr>
          <w:p w14:paraId="7DC53AFB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6.499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1274ACD7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±0.021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21177F1C" w14:textId="77777777" w:rsidR="00E7249C" w:rsidRPr="00A83AFD" w:rsidRDefault="00E7249C" w:rsidP="00E724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 </w:t>
            </w:r>
          </w:p>
        </w:tc>
        <w:tc>
          <w:tcPr>
            <w:tcW w:w="1531" w:type="dxa"/>
            <w:shd w:val="clear" w:color="auto" w:fill="F2F2F2" w:themeFill="background1" w:themeFillShade="F2"/>
            <w:noWrap/>
            <w:hideMark/>
          </w:tcPr>
          <w:p w14:paraId="1D742832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5.751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0C36C389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±0.047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2BF8092E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</w:p>
        </w:tc>
      </w:tr>
      <w:tr w:rsidR="00E7249C" w:rsidRPr="00A83AFD" w14:paraId="2B3B4085" w14:textId="77777777" w:rsidTr="00E724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" w:type="dxa"/>
            <w:noWrap/>
            <w:hideMark/>
          </w:tcPr>
          <w:p w14:paraId="39CC5692" w14:textId="77777777" w:rsidR="00E7249C" w:rsidRPr="00A83AFD" w:rsidRDefault="00E7249C" w:rsidP="00E7249C">
            <w:pPr>
              <w:jc w:val="center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ConA</w:t>
            </w:r>
          </w:p>
        </w:tc>
        <w:tc>
          <w:tcPr>
            <w:tcW w:w="1531" w:type="dxa"/>
            <w:shd w:val="clear" w:color="auto" w:fill="4F81BD" w:themeFill="accent1"/>
            <w:noWrap/>
            <w:hideMark/>
          </w:tcPr>
          <w:p w14:paraId="6F21E64B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b/>
                <w:color w:val="000000"/>
                <w:lang w:val="en-GB" w:eastAsia="sl-SI"/>
              </w:rPr>
              <w:t>5.522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028CC17D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±0.093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6CE77DCC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***</w:t>
            </w:r>
          </w:p>
        </w:tc>
        <w:tc>
          <w:tcPr>
            <w:tcW w:w="1531" w:type="dxa"/>
            <w:shd w:val="clear" w:color="auto" w:fill="FF0000"/>
            <w:noWrap/>
            <w:hideMark/>
          </w:tcPr>
          <w:p w14:paraId="07D1ED75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b/>
                <w:color w:val="000000"/>
                <w:lang w:val="en-GB" w:eastAsia="sl-SI"/>
              </w:rPr>
              <w:t>6.726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1B8F4CBD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±0.063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637FC114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*</w:t>
            </w:r>
          </w:p>
        </w:tc>
        <w:tc>
          <w:tcPr>
            <w:tcW w:w="1531" w:type="dxa"/>
            <w:shd w:val="clear" w:color="auto" w:fill="4F81BD" w:themeFill="accent1"/>
            <w:noWrap/>
            <w:hideMark/>
          </w:tcPr>
          <w:p w14:paraId="371F14FA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b/>
                <w:color w:val="000000"/>
                <w:lang w:val="en-GB" w:eastAsia="sl-SI"/>
              </w:rPr>
              <w:t>5.731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3E748633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±0.095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174D2207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**</w:t>
            </w:r>
          </w:p>
        </w:tc>
        <w:tc>
          <w:tcPr>
            <w:tcW w:w="1531" w:type="dxa"/>
            <w:shd w:val="clear" w:color="auto" w:fill="F2F2F2" w:themeFill="background1" w:themeFillShade="F2"/>
            <w:noWrap/>
            <w:hideMark/>
          </w:tcPr>
          <w:p w14:paraId="051F35AC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5.837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195AB3C5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±0.072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47AF4D74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</w:p>
        </w:tc>
      </w:tr>
      <w:tr w:rsidR="00E7249C" w:rsidRPr="00A83AFD" w14:paraId="362345C0" w14:textId="77777777" w:rsidTr="00E7249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" w:type="dxa"/>
            <w:noWrap/>
            <w:hideMark/>
          </w:tcPr>
          <w:p w14:paraId="1B26FEF1" w14:textId="77777777" w:rsidR="00E7249C" w:rsidRPr="00A83AFD" w:rsidRDefault="00E7249C" w:rsidP="00E7249C">
            <w:pPr>
              <w:jc w:val="center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CNL</w:t>
            </w:r>
          </w:p>
        </w:tc>
        <w:tc>
          <w:tcPr>
            <w:tcW w:w="1531" w:type="dxa"/>
            <w:shd w:val="clear" w:color="auto" w:fill="F2F2F2" w:themeFill="background1" w:themeFillShade="F2"/>
            <w:noWrap/>
            <w:hideMark/>
          </w:tcPr>
          <w:p w14:paraId="420F281C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6.029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5A829BBA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±0.130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5F9D1B71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</w:p>
        </w:tc>
        <w:tc>
          <w:tcPr>
            <w:tcW w:w="1531" w:type="dxa"/>
            <w:shd w:val="clear" w:color="auto" w:fill="4F81BD" w:themeFill="accent1"/>
            <w:noWrap/>
            <w:hideMark/>
          </w:tcPr>
          <w:p w14:paraId="293294F8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b/>
                <w:color w:val="000000"/>
                <w:lang w:val="en-GB" w:eastAsia="sl-SI"/>
              </w:rPr>
              <w:t>6.092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1489BC8C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±0.028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03130128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**</w:t>
            </w:r>
          </w:p>
        </w:tc>
        <w:tc>
          <w:tcPr>
            <w:tcW w:w="1531" w:type="dxa"/>
            <w:shd w:val="clear" w:color="auto" w:fill="4F81BD" w:themeFill="accent1"/>
            <w:noWrap/>
            <w:hideMark/>
          </w:tcPr>
          <w:p w14:paraId="0B201B26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b/>
                <w:color w:val="000000"/>
                <w:lang w:val="en-GB" w:eastAsia="sl-SI"/>
              </w:rPr>
              <w:t>6.186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69BE3C73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±0.046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4221E8BA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**</w:t>
            </w:r>
          </w:p>
        </w:tc>
        <w:tc>
          <w:tcPr>
            <w:tcW w:w="1531" w:type="dxa"/>
            <w:shd w:val="clear" w:color="auto" w:fill="FF0000"/>
            <w:noWrap/>
            <w:hideMark/>
          </w:tcPr>
          <w:p w14:paraId="29E9F3C6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b/>
                <w:color w:val="000000"/>
                <w:lang w:val="en-GB" w:eastAsia="sl-SI"/>
              </w:rPr>
              <w:t>6.063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0F39C25B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±0.037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35E1E537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**</w:t>
            </w:r>
          </w:p>
        </w:tc>
      </w:tr>
      <w:tr w:rsidR="00E7249C" w:rsidRPr="00A83AFD" w14:paraId="580D7C76" w14:textId="77777777" w:rsidTr="00E724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" w:type="dxa"/>
            <w:noWrap/>
            <w:hideMark/>
          </w:tcPr>
          <w:p w14:paraId="02379744" w14:textId="77777777" w:rsidR="00E7249C" w:rsidRPr="00A83AFD" w:rsidRDefault="00E7249C" w:rsidP="00E7249C">
            <w:pPr>
              <w:jc w:val="center"/>
              <w:rPr>
                <w:rFonts w:eastAsia="Times New Roman" w:cs="Times New Roman"/>
                <w:color w:val="000000"/>
                <w:lang w:val="en-GB" w:eastAsia="sl-SI"/>
              </w:rPr>
            </w:pPr>
            <w:proofErr w:type="spellStart"/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MpL</w:t>
            </w:r>
            <w:proofErr w:type="spellEnd"/>
          </w:p>
        </w:tc>
        <w:tc>
          <w:tcPr>
            <w:tcW w:w="1531" w:type="dxa"/>
            <w:shd w:val="clear" w:color="auto" w:fill="F2F2F2" w:themeFill="background1" w:themeFillShade="F2"/>
            <w:noWrap/>
            <w:hideMark/>
          </w:tcPr>
          <w:p w14:paraId="29B2CE3E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6.147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4B9EDF64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±0.098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28ECD905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</w:p>
        </w:tc>
        <w:tc>
          <w:tcPr>
            <w:tcW w:w="1531" w:type="dxa"/>
            <w:shd w:val="clear" w:color="auto" w:fill="4F81BD" w:themeFill="accent1"/>
            <w:noWrap/>
            <w:hideMark/>
          </w:tcPr>
          <w:p w14:paraId="214E588E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b/>
                <w:color w:val="000000"/>
                <w:lang w:val="en-GB" w:eastAsia="sl-SI"/>
              </w:rPr>
              <w:t>5.208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55A7FADA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±0.035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284F7109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***</w:t>
            </w:r>
          </w:p>
        </w:tc>
        <w:tc>
          <w:tcPr>
            <w:tcW w:w="1531" w:type="dxa"/>
            <w:shd w:val="clear" w:color="auto" w:fill="F2F2F2" w:themeFill="background1" w:themeFillShade="F2"/>
            <w:noWrap/>
            <w:hideMark/>
          </w:tcPr>
          <w:p w14:paraId="0AB03912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6.569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258A1001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±0.042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3C94AD23" w14:textId="77777777" w:rsidR="00E7249C" w:rsidRPr="00A83AFD" w:rsidRDefault="00E7249C" w:rsidP="00E724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 </w:t>
            </w:r>
          </w:p>
        </w:tc>
        <w:tc>
          <w:tcPr>
            <w:tcW w:w="1531" w:type="dxa"/>
            <w:shd w:val="clear" w:color="auto" w:fill="4F81BD" w:themeFill="accent1"/>
            <w:noWrap/>
            <w:hideMark/>
          </w:tcPr>
          <w:p w14:paraId="2EC2E917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b/>
                <w:color w:val="000000"/>
                <w:lang w:val="en-GB" w:eastAsia="sl-SI"/>
              </w:rPr>
              <w:t>5.242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0674D4E0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±0.044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4B174DB9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***</w:t>
            </w:r>
          </w:p>
        </w:tc>
      </w:tr>
      <w:tr w:rsidR="00E7249C" w:rsidRPr="00A83AFD" w14:paraId="59C7D6F3" w14:textId="77777777" w:rsidTr="00E7249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" w:type="dxa"/>
            <w:noWrap/>
            <w:hideMark/>
          </w:tcPr>
          <w:p w14:paraId="186C94EF" w14:textId="77777777" w:rsidR="00E7249C" w:rsidRPr="00A83AFD" w:rsidRDefault="00E7249C" w:rsidP="00E7249C">
            <w:pPr>
              <w:jc w:val="center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CCP1</w:t>
            </w:r>
          </w:p>
        </w:tc>
        <w:tc>
          <w:tcPr>
            <w:tcW w:w="1531" w:type="dxa"/>
            <w:shd w:val="clear" w:color="auto" w:fill="4F81BD" w:themeFill="accent1"/>
            <w:noWrap/>
            <w:hideMark/>
          </w:tcPr>
          <w:p w14:paraId="189A550A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b/>
                <w:color w:val="000000"/>
                <w:lang w:val="en-GB" w:eastAsia="sl-SI"/>
              </w:rPr>
              <w:t>5.675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73BD2DA8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±0.107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3B8D7BBF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**</w:t>
            </w:r>
          </w:p>
        </w:tc>
        <w:tc>
          <w:tcPr>
            <w:tcW w:w="1531" w:type="dxa"/>
            <w:shd w:val="clear" w:color="auto" w:fill="F2F2F2" w:themeFill="background1" w:themeFillShade="F2"/>
            <w:noWrap/>
            <w:hideMark/>
          </w:tcPr>
          <w:p w14:paraId="3DD10FA6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6.159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1852352A" w14:textId="77777777" w:rsidR="00E7249C" w:rsidRPr="00A83AFD" w:rsidRDefault="00E7249C" w:rsidP="00E724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±0.031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24CE4847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</w:p>
        </w:tc>
        <w:tc>
          <w:tcPr>
            <w:tcW w:w="1531" w:type="dxa"/>
            <w:shd w:val="clear" w:color="auto" w:fill="F2F2F2" w:themeFill="background1" w:themeFillShade="F2"/>
            <w:noWrap/>
            <w:hideMark/>
          </w:tcPr>
          <w:p w14:paraId="18B7923A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6.588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55718B05" w14:textId="77777777" w:rsidR="00E7249C" w:rsidRPr="00A83AFD" w:rsidRDefault="00E7249C" w:rsidP="00E724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</w:t>
            </w:r>
            <w:r w:rsidRPr="00A83AFD">
              <w:rPr>
                <w:rFonts w:eastAsia="Times New Roman" w:cs="Times New Roman"/>
                <w:lang w:val="en-GB" w:eastAsia="sl-SI"/>
              </w:rPr>
              <w:t>036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7FEF1162" w14:textId="77777777" w:rsidR="00E7249C" w:rsidRPr="00A83AFD" w:rsidRDefault="00E7249C" w:rsidP="00E724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</w:p>
        </w:tc>
        <w:tc>
          <w:tcPr>
            <w:tcW w:w="1531" w:type="dxa"/>
            <w:shd w:val="clear" w:color="auto" w:fill="FF0000"/>
            <w:noWrap/>
            <w:hideMark/>
          </w:tcPr>
          <w:p w14:paraId="117AE340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b/>
                <w:color w:val="000000"/>
                <w:lang w:val="en-GB" w:eastAsia="sl-SI"/>
              </w:rPr>
              <w:t>6.089 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326CD176" w14:textId="77777777" w:rsidR="00E7249C" w:rsidRPr="00A83AFD" w:rsidRDefault="00E7249C" w:rsidP="00E724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±0.044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13AC7316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 </w:t>
            </w:r>
          </w:p>
        </w:tc>
      </w:tr>
      <w:tr w:rsidR="00E7249C" w:rsidRPr="00A83AFD" w14:paraId="602922E7" w14:textId="77777777" w:rsidTr="00E724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" w:type="dxa"/>
            <w:noWrap/>
            <w:hideMark/>
          </w:tcPr>
          <w:p w14:paraId="628E1ED0" w14:textId="77777777" w:rsidR="00E7249C" w:rsidRPr="00A83AFD" w:rsidRDefault="00E7249C" w:rsidP="00E7249C">
            <w:pPr>
              <w:jc w:val="center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PIC</w:t>
            </w:r>
          </w:p>
        </w:tc>
        <w:tc>
          <w:tcPr>
            <w:tcW w:w="1531" w:type="dxa"/>
            <w:shd w:val="clear" w:color="auto" w:fill="F2F2F2" w:themeFill="background1" w:themeFillShade="F2"/>
            <w:noWrap/>
            <w:hideMark/>
          </w:tcPr>
          <w:p w14:paraId="0140F90B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6.088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349EC88E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±0.126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4A80B3D9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</w:p>
        </w:tc>
        <w:tc>
          <w:tcPr>
            <w:tcW w:w="1531" w:type="dxa"/>
            <w:shd w:val="clear" w:color="auto" w:fill="4F81BD" w:themeFill="accent1"/>
            <w:noWrap/>
            <w:hideMark/>
          </w:tcPr>
          <w:p w14:paraId="46805D04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b/>
                <w:color w:val="000000"/>
                <w:lang w:val="en-GB" w:eastAsia="sl-SI"/>
              </w:rPr>
              <w:t>6.082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457D480E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±0.029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7242269C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**</w:t>
            </w:r>
          </w:p>
        </w:tc>
        <w:tc>
          <w:tcPr>
            <w:tcW w:w="1531" w:type="dxa"/>
            <w:shd w:val="clear" w:color="auto" w:fill="F2F2F2" w:themeFill="background1" w:themeFillShade="F2"/>
            <w:noWrap/>
            <w:hideMark/>
          </w:tcPr>
          <w:p w14:paraId="6ED03398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6.554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4458310D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±0.022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065E89AE" w14:textId="77777777" w:rsidR="00E7249C" w:rsidRPr="00A83AFD" w:rsidRDefault="00E7249C" w:rsidP="00E724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 </w:t>
            </w:r>
          </w:p>
        </w:tc>
        <w:tc>
          <w:tcPr>
            <w:tcW w:w="1531" w:type="dxa"/>
            <w:shd w:val="clear" w:color="auto" w:fill="FF0000"/>
            <w:noWrap/>
            <w:hideMark/>
          </w:tcPr>
          <w:p w14:paraId="73D49666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b/>
                <w:color w:val="000000"/>
                <w:lang w:val="en-GB" w:eastAsia="sl-SI"/>
              </w:rPr>
              <w:t>6.059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3D9ABE1E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±0.044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747C5080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*</w:t>
            </w:r>
          </w:p>
        </w:tc>
      </w:tr>
      <w:tr w:rsidR="00E7249C" w:rsidRPr="00A83AFD" w14:paraId="269CC2A5" w14:textId="77777777" w:rsidTr="00E7249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" w:type="dxa"/>
            <w:noWrap/>
            <w:hideMark/>
          </w:tcPr>
          <w:p w14:paraId="252CE10B" w14:textId="77777777" w:rsidR="00E7249C" w:rsidRPr="00A83AFD" w:rsidRDefault="00E7249C" w:rsidP="00E7249C">
            <w:pPr>
              <w:jc w:val="center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Mcp1</w:t>
            </w:r>
          </w:p>
        </w:tc>
        <w:tc>
          <w:tcPr>
            <w:tcW w:w="1531" w:type="dxa"/>
            <w:shd w:val="clear" w:color="auto" w:fill="4F81BD" w:themeFill="accent1"/>
            <w:noWrap/>
            <w:hideMark/>
          </w:tcPr>
          <w:p w14:paraId="45C236C4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b/>
                <w:color w:val="000000"/>
                <w:lang w:val="en-GB" w:eastAsia="sl-SI"/>
              </w:rPr>
              <w:t>5.334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46BBD9E4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±0.055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2FA2CDC1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***</w:t>
            </w:r>
          </w:p>
        </w:tc>
        <w:tc>
          <w:tcPr>
            <w:tcW w:w="1531" w:type="dxa"/>
            <w:shd w:val="clear" w:color="auto" w:fill="4F81BD" w:themeFill="accent1"/>
            <w:noWrap/>
            <w:hideMark/>
          </w:tcPr>
          <w:p w14:paraId="13BC3B5C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b/>
                <w:color w:val="000000"/>
                <w:lang w:val="en-GB" w:eastAsia="sl-SI"/>
              </w:rPr>
              <w:t>6.076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373DEE85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±0.037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5DF443B3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**</w:t>
            </w:r>
          </w:p>
        </w:tc>
        <w:tc>
          <w:tcPr>
            <w:tcW w:w="1531" w:type="dxa"/>
            <w:shd w:val="clear" w:color="auto" w:fill="F2F2F2" w:themeFill="background1" w:themeFillShade="F2"/>
            <w:noWrap/>
            <w:hideMark/>
          </w:tcPr>
          <w:p w14:paraId="7ED60CA1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6.596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74AF7E30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±0.024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0B88E177" w14:textId="77777777" w:rsidR="00E7249C" w:rsidRPr="00A83AFD" w:rsidRDefault="00E7249C" w:rsidP="00E724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 </w:t>
            </w:r>
          </w:p>
        </w:tc>
        <w:tc>
          <w:tcPr>
            <w:tcW w:w="1531" w:type="dxa"/>
            <w:shd w:val="clear" w:color="auto" w:fill="FF0000"/>
            <w:noWrap/>
            <w:hideMark/>
          </w:tcPr>
          <w:p w14:paraId="1D3E469C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b/>
                <w:color w:val="000000"/>
                <w:lang w:val="en-GB" w:eastAsia="sl-SI"/>
              </w:rPr>
              <w:t>6.079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792780DF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±0.047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7B87DFAC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**</w:t>
            </w:r>
          </w:p>
        </w:tc>
      </w:tr>
      <w:tr w:rsidR="00E7249C" w:rsidRPr="00A83AFD" w14:paraId="1724F11E" w14:textId="77777777" w:rsidTr="00E724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" w:type="dxa"/>
            <w:noWrap/>
            <w:hideMark/>
          </w:tcPr>
          <w:p w14:paraId="66E402D7" w14:textId="77777777" w:rsidR="00E7249C" w:rsidRPr="00A83AFD" w:rsidRDefault="00E7249C" w:rsidP="00E7249C">
            <w:pPr>
              <w:jc w:val="center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Mcp3</w:t>
            </w:r>
          </w:p>
        </w:tc>
        <w:tc>
          <w:tcPr>
            <w:tcW w:w="1531" w:type="dxa"/>
            <w:shd w:val="clear" w:color="auto" w:fill="4F81BD" w:themeFill="accent1"/>
            <w:noWrap/>
            <w:hideMark/>
          </w:tcPr>
          <w:p w14:paraId="544DD635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b/>
                <w:color w:val="000000"/>
                <w:lang w:val="en-GB" w:eastAsia="sl-SI"/>
              </w:rPr>
              <w:t>5.605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491FA2DE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±0.066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5DB802E7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***</w:t>
            </w:r>
          </w:p>
        </w:tc>
        <w:tc>
          <w:tcPr>
            <w:tcW w:w="1531" w:type="dxa"/>
            <w:shd w:val="clear" w:color="auto" w:fill="4F81BD" w:themeFill="accent1"/>
            <w:noWrap/>
            <w:hideMark/>
          </w:tcPr>
          <w:p w14:paraId="7754331A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b/>
                <w:color w:val="000000"/>
                <w:lang w:val="en-GB" w:eastAsia="sl-SI"/>
              </w:rPr>
              <w:t>3.989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74396ED1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±0.041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5A5D4A3A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***</w:t>
            </w:r>
          </w:p>
        </w:tc>
        <w:tc>
          <w:tcPr>
            <w:tcW w:w="1531" w:type="dxa"/>
            <w:shd w:val="clear" w:color="auto" w:fill="F2F2F2" w:themeFill="background1" w:themeFillShade="F2"/>
            <w:noWrap/>
            <w:hideMark/>
          </w:tcPr>
          <w:p w14:paraId="47F5681D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6.518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2CA80098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±0.020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442B9BD0" w14:textId="77777777" w:rsidR="00E7249C" w:rsidRPr="00A83AFD" w:rsidRDefault="00E7249C" w:rsidP="00E724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 </w:t>
            </w:r>
          </w:p>
        </w:tc>
        <w:tc>
          <w:tcPr>
            <w:tcW w:w="1531" w:type="dxa"/>
            <w:shd w:val="clear" w:color="auto" w:fill="4F81BD" w:themeFill="accent1"/>
            <w:noWrap/>
            <w:hideMark/>
          </w:tcPr>
          <w:p w14:paraId="5805572C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b/>
                <w:color w:val="000000"/>
                <w:lang w:val="en-GB" w:eastAsia="sl-SI"/>
              </w:rPr>
              <w:t>4.959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5FEE204E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±0.034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4D5A2AB3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***</w:t>
            </w:r>
          </w:p>
        </w:tc>
      </w:tr>
      <w:tr w:rsidR="00E7249C" w:rsidRPr="00A83AFD" w14:paraId="4BDA1DE6" w14:textId="77777777" w:rsidTr="00E7249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" w:type="dxa"/>
            <w:noWrap/>
            <w:hideMark/>
          </w:tcPr>
          <w:p w14:paraId="7F42C870" w14:textId="77777777" w:rsidR="00E7249C" w:rsidRPr="00A83AFD" w:rsidRDefault="00E7249C" w:rsidP="00E7249C">
            <w:pPr>
              <w:jc w:val="center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Mcp4</w:t>
            </w:r>
          </w:p>
        </w:tc>
        <w:tc>
          <w:tcPr>
            <w:tcW w:w="1531" w:type="dxa"/>
            <w:shd w:val="clear" w:color="auto" w:fill="4F81BD" w:themeFill="accent1"/>
            <w:noWrap/>
            <w:hideMark/>
          </w:tcPr>
          <w:p w14:paraId="401067E6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b/>
                <w:color w:val="000000"/>
                <w:lang w:val="en-GB" w:eastAsia="sl-SI"/>
              </w:rPr>
              <w:t>5.721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506EBC18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±0.116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4332C0E1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*</w:t>
            </w:r>
          </w:p>
        </w:tc>
        <w:tc>
          <w:tcPr>
            <w:tcW w:w="1531" w:type="dxa"/>
            <w:shd w:val="clear" w:color="auto" w:fill="4F81BD" w:themeFill="accent1"/>
            <w:noWrap/>
            <w:hideMark/>
          </w:tcPr>
          <w:p w14:paraId="0D1E619E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b/>
                <w:color w:val="000000"/>
                <w:lang w:val="en-GB" w:eastAsia="sl-SI"/>
              </w:rPr>
              <w:t>5.153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619390C3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±0.041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752562AD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***</w:t>
            </w:r>
          </w:p>
        </w:tc>
        <w:tc>
          <w:tcPr>
            <w:tcW w:w="1531" w:type="dxa"/>
            <w:shd w:val="clear" w:color="auto" w:fill="F2F2F2" w:themeFill="background1" w:themeFillShade="F2"/>
            <w:noWrap/>
            <w:hideMark/>
          </w:tcPr>
          <w:p w14:paraId="36477EE2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6.427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6FDB7DA3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±0.062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526FD8BD" w14:textId="77777777" w:rsidR="00E7249C" w:rsidRPr="00A83AFD" w:rsidRDefault="00E7249C" w:rsidP="00E724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 </w:t>
            </w:r>
          </w:p>
        </w:tc>
        <w:tc>
          <w:tcPr>
            <w:tcW w:w="1531" w:type="dxa"/>
            <w:shd w:val="clear" w:color="auto" w:fill="FF0000"/>
            <w:noWrap/>
            <w:hideMark/>
          </w:tcPr>
          <w:p w14:paraId="27DAB4AF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b/>
                <w:color w:val="000000"/>
                <w:lang w:val="en-GB" w:eastAsia="sl-SI"/>
              </w:rPr>
              <w:t>6.123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0C52783E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±0.032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52DB8DC2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***</w:t>
            </w:r>
          </w:p>
        </w:tc>
      </w:tr>
      <w:tr w:rsidR="00E7249C" w:rsidRPr="00A83AFD" w14:paraId="68CD40F6" w14:textId="77777777" w:rsidTr="00E724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" w:type="dxa"/>
            <w:noWrap/>
            <w:hideMark/>
          </w:tcPr>
          <w:p w14:paraId="09B9D2E8" w14:textId="77777777" w:rsidR="00E7249C" w:rsidRPr="00A83AFD" w:rsidRDefault="00E7249C" w:rsidP="00E7249C">
            <w:pPr>
              <w:jc w:val="center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CGL2</w:t>
            </w:r>
          </w:p>
        </w:tc>
        <w:tc>
          <w:tcPr>
            <w:tcW w:w="1531" w:type="dxa"/>
            <w:shd w:val="clear" w:color="auto" w:fill="FF0000"/>
            <w:noWrap/>
            <w:hideMark/>
          </w:tcPr>
          <w:p w14:paraId="38DCB34C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b/>
                <w:color w:val="000000"/>
                <w:lang w:val="en-GB" w:eastAsia="sl-SI"/>
              </w:rPr>
              <w:t>6.497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05D73A1D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±0.026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2CDD134C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***</w:t>
            </w:r>
          </w:p>
        </w:tc>
        <w:tc>
          <w:tcPr>
            <w:tcW w:w="1531" w:type="dxa"/>
            <w:shd w:val="clear" w:color="auto" w:fill="4F81BD" w:themeFill="accent1"/>
            <w:noWrap/>
            <w:hideMark/>
          </w:tcPr>
          <w:p w14:paraId="383A1D42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b/>
                <w:color w:val="000000"/>
                <w:lang w:val="en-GB" w:eastAsia="sl-SI"/>
              </w:rPr>
              <w:t>4.845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28812DDE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±0.019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7EC95CA9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***</w:t>
            </w:r>
          </w:p>
        </w:tc>
        <w:tc>
          <w:tcPr>
            <w:tcW w:w="1531" w:type="dxa"/>
            <w:shd w:val="clear" w:color="auto" w:fill="4F81BD" w:themeFill="accent1"/>
            <w:noWrap/>
            <w:hideMark/>
          </w:tcPr>
          <w:p w14:paraId="0DF4B662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b/>
                <w:color w:val="000000"/>
                <w:lang w:val="en-GB" w:eastAsia="sl-SI"/>
              </w:rPr>
              <w:t>5.647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0005922A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±0.104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70C51073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**</w:t>
            </w:r>
          </w:p>
        </w:tc>
        <w:tc>
          <w:tcPr>
            <w:tcW w:w="1531" w:type="dxa"/>
            <w:shd w:val="clear" w:color="auto" w:fill="F2F2F2" w:themeFill="background1" w:themeFillShade="F2"/>
            <w:noWrap/>
            <w:hideMark/>
          </w:tcPr>
          <w:p w14:paraId="5314F8A6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5.636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6693DD15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±0.033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5195543B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</w:p>
        </w:tc>
      </w:tr>
      <w:tr w:rsidR="00E7249C" w:rsidRPr="00A83AFD" w14:paraId="1071041F" w14:textId="77777777" w:rsidTr="00E7249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" w:type="dxa"/>
            <w:noWrap/>
            <w:hideMark/>
          </w:tcPr>
          <w:p w14:paraId="2541FBEE" w14:textId="77777777" w:rsidR="00E7249C" w:rsidRPr="00A83AFD" w:rsidRDefault="00E7249C" w:rsidP="00E7249C">
            <w:pPr>
              <w:jc w:val="center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lastRenderedPageBreak/>
              <w:t>CGL3</w:t>
            </w:r>
          </w:p>
        </w:tc>
        <w:tc>
          <w:tcPr>
            <w:tcW w:w="1531" w:type="dxa"/>
            <w:shd w:val="clear" w:color="auto" w:fill="FF0000"/>
            <w:noWrap/>
            <w:hideMark/>
          </w:tcPr>
          <w:p w14:paraId="6F6A95C7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b/>
                <w:color w:val="000000"/>
                <w:lang w:val="en-GB" w:eastAsia="sl-SI"/>
              </w:rPr>
              <w:t>6.659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6700D599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±0.066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260F3469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**</w:t>
            </w:r>
          </w:p>
        </w:tc>
        <w:tc>
          <w:tcPr>
            <w:tcW w:w="1531" w:type="dxa"/>
            <w:shd w:val="clear" w:color="auto" w:fill="F2F2F2" w:themeFill="background1" w:themeFillShade="F2"/>
            <w:noWrap/>
            <w:hideMark/>
          </w:tcPr>
          <w:p w14:paraId="305A7437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6.360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1929342E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±0.051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5CC38627" w14:textId="77777777" w:rsidR="00E7249C" w:rsidRPr="00A83AFD" w:rsidRDefault="00E7249C" w:rsidP="00E724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 </w:t>
            </w:r>
          </w:p>
        </w:tc>
        <w:tc>
          <w:tcPr>
            <w:tcW w:w="1531" w:type="dxa"/>
            <w:shd w:val="clear" w:color="auto" w:fill="4F81BD" w:themeFill="accent1"/>
            <w:noWrap/>
            <w:hideMark/>
          </w:tcPr>
          <w:p w14:paraId="53FE5DE8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b/>
                <w:color w:val="000000"/>
                <w:lang w:val="en-GB" w:eastAsia="sl-SI"/>
              </w:rPr>
              <w:t>5.376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60658205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±0.065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3139D382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***</w:t>
            </w:r>
          </w:p>
        </w:tc>
        <w:tc>
          <w:tcPr>
            <w:tcW w:w="1531" w:type="dxa"/>
            <w:shd w:val="clear" w:color="auto" w:fill="FF0000"/>
            <w:noWrap/>
            <w:hideMark/>
          </w:tcPr>
          <w:p w14:paraId="1273E5F7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b/>
                <w:color w:val="000000"/>
                <w:lang w:val="en-GB" w:eastAsia="sl-SI"/>
              </w:rPr>
              <w:t>6.166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0349F001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±0.034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4688FD7A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***</w:t>
            </w:r>
          </w:p>
        </w:tc>
      </w:tr>
      <w:tr w:rsidR="00E7249C" w:rsidRPr="00A83AFD" w14:paraId="66DABD30" w14:textId="77777777" w:rsidTr="00E724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" w:type="dxa"/>
            <w:noWrap/>
            <w:hideMark/>
          </w:tcPr>
          <w:p w14:paraId="5AB7D8BA" w14:textId="77777777" w:rsidR="00E7249C" w:rsidRPr="00A83AFD" w:rsidRDefault="00E7249C" w:rsidP="00E7249C">
            <w:pPr>
              <w:jc w:val="center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 xml:space="preserve">MOA </w:t>
            </w:r>
          </w:p>
        </w:tc>
        <w:tc>
          <w:tcPr>
            <w:tcW w:w="1531" w:type="dxa"/>
            <w:shd w:val="clear" w:color="auto" w:fill="4F81BD" w:themeFill="accent1"/>
            <w:noWrap/>
            <w:hideMark/>
          </w:tcPr>
          <w:p w14:paraId="5A022BA3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b/>
                <w:color w:val="000000"/>
                <w:lang w:val="en-GB" w:eastAsia="sl-SI"/>
              </w:rPr>
              <w:t>5.476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205104C7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±0.050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5F3103BC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***</w:t>
            </w:r>
          </w:p>
        </w:tc>
        <w:tc>
          <w:tcPr>
            <w:tcW w:w="1531" w:type="dxa"/>
            <w:shd w:val="clear" w:color="auto" w:fill="4F81BD" w:themeFill="accent1"/>
            <w:noWrap/>
            <w:hideMark/>
          </w:tcPr>
          <w:p w14:paraId="76691B09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b/>
                <w:color w:val="000000"/>
                <w:lang w:val="en-GB" w:eastAsia="sl-SI"/>
              </w:rPr>
              <w:t>4.838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393F1D02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±0.108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4548AF91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***</w:t>
            </w:r>
          </w:p>
        </w:tc>
        <w:tc>
          <w:tcPr>
            <w:tcW w:w="1531" w:type="dxa"/>
            <w:shd w:val="clear" w:color="auto" w:fill="4F81BD" w:themeFill="accent1"/>
            <w:noWrap/>
            <w:hideMark/>
          </w:tcPr>
          <w:p w14:paraId="10841F5A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b/>
                <w:color w:val="000000"/>
                <w:lang w:val="en-GB" w:eastAsia="sl-SI"/>
              </w:rPr>
              <w:t>5.709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37B372B9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±0.087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7A44F16E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**</w:t>
            </w:r>
          </w:p>
        </w:tc>
        <w:tc>
          <w:tcPr>
            <w:tcW w:w="1531" w:type="dxa"/>
            <w:shd w:val="clear" w:color="auto" w:fill="4F81BD" w:themeFill="accent1"/>
            <w:noWrap/>
            <w:hideMark/>
          </w:tcPr>
          <w:p w14:paraId="41EEFB14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b/>
                <w:color w:val="000000"/>
                <w:lang w:val="en-GB" w:eastAsia="sl-SI"/>
              </w:rPr>
              <w:t>5.331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0822FA52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±0.031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40E9DD47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***</w:t>
            </w:r>
          </w:p>
        </w:tc>
      </w:tr>
      <w:tr w:rsidR="00E7249C" w:rsidRPr="00A83AFD" w14:paraId="2F0740C6" w14:textId="77777777" w:rsidTr="00E7249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" w:type="dxa"/>
            <w:noWrap/>
            <w:hideMark/>
          </w:tcPr>
          <w:p w14:paraId="7098D6D1" w14:textId="77777777" w:rsidR="00E7249C" w:rsidRPr="00A83AFD" w:rsidRDefault="00E7249C" w:rsidP="00E7249C">
            <w:pPr>
              <w:jc w:val="center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 xml:space="preserve">AAL </w:t>
            </w:r>
          </w:p>
        </w:tc>
        <w:tc>
          <w:tcPr>
            <w:tcW w:w="1531" w:type="dxa"/>
            <w:shd w:val="clear" w:color="auto" w:fill="F2F2F2" w:themeFill="background1" w:themeFillShade="F2"/>
            <w:noWrap/>
            <w:hideMark/>
          </w:tcPr>
          <w:p w14:paraId="3275FDD9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6.089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7398334A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±0.057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30F48656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</w:p>
        </w:tc>
        <w:tc>
          <w:tcPr>
            <w:tcW w:w="1531" w:type="dxa"/>
            <w:shd w:val="clear" w:color="auto" w:fill="4F81BD" w:themeFill="accent1"/>
            <w:noWrap/>
            <w:hideMark/>
          </w:tcPr>
          <w:p w14:paraId="2FD24CD0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b/>
                <w:color w:val="000000"/>
                <w:lang w:val="en-GB" w:eastAsia="sl-SI"/>
              </w:rPr>
              <w:t>5.420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31D98A8D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±0.085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01A5058A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***</w:t>
            </w:r>
          </w:p>
        </w:tc>
        <w:tc>
          <w:tcPr>
            <w:tcW w:w="1531" w:type="dxa"/>
            <w:shd w:val="clear" w:color="auto" w:fill="F2F2F2" w:themeFill="background1" w:themeFillShade="F2"/>
            <w:noWrap/>
            <w:hideMark/>
          </w:tcPr>
          <w:p w14:paraId="32D22918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6.007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437F4CC5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±0.145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05B0F8C0" w14:textId="77777777" w:rsidR="00E7249C" w:rsidRPr="00A83AFD" w:rsidRDefault="00E7249C" w:rsidP="00E724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 </w:t>
            </w:r>
          </w:p>
        </w:tc>
        <w:tc>
          <w:tcPr>
            <w:tcW w:w="1531" w:type="dxa"/>
            <w:shd w:val="clear" w:color="auto" w:fill="4F81BD" w:themeFill="accent1"/>
            <w:noWrap/>
            <w:hideMark/>
          </w:tcPr>
          <w:p w14:paraId="71438B01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b/>
                <w:color w:val="000000"/>
                <w:lang w:val="en-GB" w:eastAsia="sl-SI"/>
              </w:rPr>
              <w:t>4.514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47389A7A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±0.041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618B1090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***</w:t>
            </w:r>
          </w:p>
        </w:tc>
      </w:tr>
      <w:tr w:rsidR="00E7249C" w:rsidRPr="00A83AFD" w14:paraId="28ED0734" w14:textId="77777777" w:rsidTr="00E724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" w:type="dxa"/>
            <w:noWrap/>
          </w:tcPr>
          <w:p w14:paraId="444CCB50" w14:textId="77777777" w:rsidR="00E7249C" w:rsidRPr="00A83AFD" w:rsidRDefault="00E7249C" w:rsidP="00E7249C">
            <w:pPr>
              <w:jc w:val="center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ABL</w:t>
            </w:r>
          </w:p>
        </w:tc>
        <w:tc>
          <w:tcPr>
            <w:tcW w:w="1531" w:type="dxa"/>
            <w:shd w:val="clear" w:color="auto" w:fill="4F81BD" w:themeFill="accent1"/>
            <w:noWrap/>
          </w:tcPr>
          <w:p w14:paraId="51209EAB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b/>
                <w:color w:val="000000"/>
                <w:lang w:val="en-GB" w:eastAsia="sl-SI"/>
              </w:rPr>
              <w:t>5.796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</w:tcPr>
          <w:p w14:paraId="6B73E175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±0.069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</w:tcPr>
          <w:p w14:paraId="579D2F74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**</w:t>
            </w:r>
          </w:p>
        </w:tc>
        <w:tc>
          <w:tcPr>
            <w:tcW w:w="1531" w:type="dxa"/>
            <w:shd w:val="clear" w:color="auto" w:fill="4F81BD" w:themeFill="accent1"/>
            <w:noWrap/>
          </w:tcPr>
          <w:p w14:paraId="443248FC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b/>
                <w:color w:val="000000"/>
                <w:lang w:val="en-GB" w:eastAsia="sl-SI"/>
              </w:rPr>
              <w:t>5.840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</w:tcPr>
          <w:p w14:paraId="5826CF33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±0.046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</w:tcPr>
          <w:p w14:paraId="63E7C7B1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***</w:t>
            </w:r>
          </w:p>
        </w:tc>
        <w:tc>
          <w:tcPr>
            <w:tcW w:w="1531" w:type="dxa"/>
            <w:shd w:val="clear" w:color="auto" w:fill="F2F2F2" w:themeFill="background1" w:themeFillShade="F2"/>
            <w:noWrap/>
          </w:tcPr>
          <w:p w14:paraId="4DE4CE48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6.199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</w:tcPr>
          <w:p w14:paraId="5DCA7918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±0.063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</w:tcPr>
          <w:p w14:paraId="3B947EDC" w14:textId="77777777" w:rsidR="00E7249C" w:rsidRPr="00A83AFD" w:rsidRDefault="00E7249C" w:rsidP="00E724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</w:p>
        </w:tc>
        <w:tc>
          <w:tcPr>
            <w:tcW w:w="1531" w:type="dxa"/>
            <w:shd w:val="clear" w:color="auto" w:fill="F2F2F2" w:themeFill="background1" w:themeFillShade="F2"/>
            <w:noWrap/>
          </w:tcPr>
          <w:p w14:paraId="4AD3A266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5.615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</w:tcPr>
          <w:p w14:paraId="340A1326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±0.049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</w:tcPr>
          <w:p w14:paraId="018D6875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</w:p>
        </w:tc>
      </w:tr>
      <w:tr w:rsidR="00E7249C" w:rsidRPr="00A83AFD" w14:paraId="44160BCC" w14:textId="77777777" w:rsidTr="00E7249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" w:type="dxa"/>
            <w:noWrap/>
            <w:hideMark/>
          </w:tcPr>
          <w:p w14:paraId="283A204C" w14:textId="77777777" w:rsidR="00E7249C" w:rsidRPr="00A83AFD" w:rsidRDefault="00E7249C" w:rsidP="00E7249C">
            <w:pPr>
              <w:jc w:val="center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TAP1</w:t>
            </w:r>
          </w:p>
        </w:tc>
        <w:tc>
          <w:tcPr>
            <w:tcW w:w="1531" w:type="dxa"/>
            <w:shd w:val="clear" w:color="auto" w:fill="F2F2F2" w:themeFill="background1" w:themeFillShade="F2"/>
            <w:noWrap/>
            <w:hideMark/>
          </w:tcPr>
          <w:p w14:paraId="58F5D0BF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6.277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69561C5E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±0.023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278B36BD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</w:p>
        </w:tc>
        <w:tc>
          <w:tcPr>
            <w:tcW w:w="1531" w:type="dxa"/>
            <w:shd w:val="clear" w:color="auto" w:fill="F2F2F2" w:themeFill="background1" w:themeFillShade="F2"/>
            <w:noWrap/>
            <w:hideMark/>
          </w:tcPr>
          <w:p w14:paraId="22BFBC6A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6.337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30ABFA7D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±0.036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50B547EE" w14:textId="77777777" w:rsidR="00E7249C" w:rsidRPr="00A83AFD" w:rsidRDefault="00E7249C" w:rsidP="00E724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 </w:t>
            </w:r>
          </w:p>
        </w:tc>
        <w:tc>
          <w:tcPr>
            <w:tcW w:w="1531" w:type="dxa"/>
            <w:shd w:val="clear" w:color="auto" w:fill="F2F2F2" w:themeFill="background1" w:themeFillShade="F2"/>
            <w:noWrap/>
            <w:hideMark/>
          </w:tcPr>
          <w:p w14:paraId="559549FB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6.700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5B43F7D3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±0.044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59874B18" w14:textId="77777777" w:rsidR="00E7249C" w:rsidRPr="00A83AFD" w:rsidRDefault="00E7249C" w:rsidP="00E724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 </w:t>
            </w:r>
          </w:p>
        </w:tc>
        <w:tc>
          <w:tcPr>
            <w:tcW w:w="1531" w:type="dxa"/>
            <w:shd w:val="clear" w:color="auto" w:fill="FF0000"/>
            <w:noWrap/>
            <w:hideMark/>
          </w:tcPr>
          <w:p w14:paraId="3658B1B5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b/>
                <w:color w:val="000000"/>
                <w:lang w:val="en-GB" w:eastAsia="sl-SI"/>
              </w:rPr>
              <w:t>5.997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03A64C5E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±0.027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1DCC5CEF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**</w:t>
            </w:r>
          </w:p>
        </w:tc>
      </w:tr>
      <w:tr w:rsidR="00E7249C" w:rsidRPr="00A83AFD" w14:paraId="58790599" w14:textId="77777777" w:rsidTr="00E724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" w:type="dxa"/>
            <w:noWrap/>
            <w:hideMark/>
          </w:tcPr>
          <w:p w14:paraId="1CCF7C2F" w14:textId="77777777" w:rsidR="00E7249C" w:rsidRPr="00A83AFD" w:rsidRDefault="00E7249C" w:rsidP="00E7249C">
            <w:pPr>
              <w:jc w:val="center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CCL2</w:t>
            </w:r>
          </w:p>
        </w:tc>
        <w:tc>
          <w:tcPr>
            <w:tcW w:w="1531" w:type="dxa"/>
            <w:shd w:val="clear" w:color="auto" w:fill="F2F2F2" w:themeFill="background1" w:themeFillShade="F2"/>
            <w:noWrap/>
            <w:hideMark/>
          </w:tcPr>
          <w:p w14:paraId="5EDBE034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6.377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34350F85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±0.048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72A138FB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</w:p>
        </w:tc>
        <w:tc>
          <w:tcPr>
            <w:tcW w:w="1531" w:type="dxa"/>
            <w:shd w:val="clear" w:color="auto" w:fill="F2F2F2" w:themeFill="background1" w:themeFillShade="F2"/>
            <w:noWrap/>
            <w:hideMark/>
          </w:tcPr>
          <w:p w14:paraId="2E13E2F4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6.183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4BF68886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±0.101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4BE06D5F" w14:textId="77777777" w:rsidR="00E7249C" w:rsidRPr="00A83AFD" w:rsidRDefault="00E7249C" w:rsidP="00E724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 </w:t>
            </w:r>
          </w:p>
        </w:tc>
        <w:tc>
          <w:tcPr>
            <w:tcW w:w="1531" w:type="dxa"/>
            <w:shd w:val="clear" w:color="auto" w:fill="F2F2F2" w:themeFill="background1" w:themeFillShade="F2"/>
            <w:noWrap/>
            <w:hideMark/>
          </w:tcPr>
          <w:p w14:paraId="7BD0B68A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6.716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10F7D4F5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±0.113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0EB16232" w14:textId="77777777" w:rsidR="00E7249C" w:rsidRPr="00A83AFD" w:rsidRDefault="00E7249C" w:rsidP="00E724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 </w:t>
            </w:r>
          </w:p>
        </w:tc>
        <w:tc>
          <w:tcPr>
            <w:tcW w:w="1531" w:type="dxa"/>
            <w:shd w:val="clear" w:color="auto" w:fill="F2F2F2" w:themeFill="background1" w:themeFillShade="F2"/>
            <w:noWrap/>
            <w:hideMark/>
          </w:tcPr>
          <w:p w14:paraId="4610CB91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5.531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0D5E4462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±0.063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74721ABF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</w:p>
        </w:tc>
      </w:tr>
      <w:tr w:rsidR="00E7249C" w:rsidRPr="00A83AFD" w14:paraId="4169628E" w14:textId="77777777" w:rsidTr="00E7249C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" w:type="dxa"/>
            <w:noWrap/>
            <w:hideMark/>
          </w:tcPr>
          <w:p w14:paraId="35D8B44C" w14:textId="77777777" w:rsidR="00E7249C" w:rsidRPr="00A83AFD" w:rsidRDefault="00E7249C" w:rsidP="00E7249C">
            <w:pPr>
              <w:jc w:val="center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CML1</w:t>
            </w:r>
          </w:p>
        </w:tc>
        <w:tc>
          <w:tcPr>
            <w:tcW w:w="1531" w:type="dxa"/>
            <w:shd w:val="clear" w:color="auto" w:fill="F2F2F2" w:themeFill="background1" w:themeFillShade="F2"/>
            <w:noWrap/>
            <w:hideMark/>
          </w:tcPr>
          <w:p w14:paraId="558988CC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6.319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1851D500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±0.054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16652124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</w:p>
        </w:tc>
        <w:tc>
          <w:tcPr>
            <w:tcW w:w="1531" w:type="dxa"/>
            <w:shd w:val="clear" w:color="auto" w:fill="4F81BD" w:themeFill="accent1"/>
            <w:noWrap/>
            <w:hideMark/>
          </w:tcPr>
          <w:p w14:paraId="40B52823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b/>
                <w:color w:val="000000"/>
                <w:lang w:val="en-GB" w:eastAsia="sl-SI"/>
              </w:rPr>
              <w:t>5.549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00D19A30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±0.034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0414E441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***</w:t>
            </w:r>
          </w:p>
        </w:tc>
        <w:tc>
          <w:tcPr>
            <w:tcW w:w="1531" w:type="dxa"/>
            <w:shd w:val="clear" w:color="auto" w:fill="4F81BD" w:themeFill="accent1"/>
            <w:noWrap/>
            <w:hideMark/>
          </w:tcPr>
          <w:p w14:paraId="308549A9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b/>
                <w:color w:val="000000"/>
                <w:lang w:val="en-GB" w:eastAsia="sl-SI"/>
              </w:rPr>
              <w:t>5.408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0467B8A4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±0.058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1A231068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***</w:t>
            </w:r>
          </w:p>
        </w:tc>
        <w:tc>
          <w:tcPr>
            <w:tcW w:w="1531" w:type="dxa"/>
            <w:shd w:val="clear" w:color="auto" w:fill="4F81BD" w:themeFill="accent1"/>
            <w:noWrap/>
            <w:hideMark/>
          </w:tcPr>
          <w:p w14:paraId="4E39370A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b/>
                <w:color w:val="000000"/>
                <w:lang w:val="en-GB" w:eastAsia="sl-SI"/>
              </w:rPr>
              <w:t>5.119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0401673F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±0.064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44E28732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**</w:t>
            </w:r>
          </w:p>
        </w:tc>
      </w:tr>
      <w:tr w:rsidR="00E7249C" w:rsidRPr="00A83AFD" w14:paraId="4070DD5F" w14:textId="77777777" w:rsidTr="00E724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" w:type="dxa"/>
            <w:noWrap/>
            <w:hideMark/>
          </w:tcPr>
          <w:p w14:paraId="02F6AFD1" w14:textId="77777777" w:rsidR="00E7249C" w:rsidRPr="00A83AFD" w:rsidRDefault="00E7249C" w:rsidP="00E7249C">
            <w:pPr>
              <w:jc w:val="center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Tec2</w:t>
            </w:r>
          </w:p>
        </w:tc>
        <w:tc>
          <w:tcPr>
            <w:tcW w:w="1531" w:type="dxa"/>
            <w:shd w:val="clear" w:color="auto" w:fill="F2F2F2" w:themeFill="background1" w:themeFillShade="F2"/>
            <w:noWrap/>
            <w:hideMark/>
          </w:tcPr>
          <w:p w14:paraId="4CC38A51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6.179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049E1169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±0.077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3F0E944E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</w:p>
        </w:tc>
        <w:tc>
          <w:tcPr>
            <w:tcW w:w="1531" w:type="dxa"/>
            <w:shd w:val="clear" w:color="auto" w:fill="4F81BD" w:themeFill="accent1"/>
            <w:noWrap/>
            <w:hideMark/>
          </w:tcPr>
          <w:p w14:paraId="2D5C3FCA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b/>
                <w:color w:val="000000"/>
                <w:lang w:val="en-GB" w:eastAsia="sl-SI"/>
              </w:rPr>
              <w:t>4.514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4707FEDA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±0.029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18C8BC34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***</w:t>
            </w:r>
          </w:p>
        </w:tc>
        <w:tc>
          <w:tcPr>
            <w:tcW w:w="1531" w:type="dxa"/>
            <w:shd w:val="clear" w:color="auto" w:fill="4F81BD" w:themeFill="accent1"/>
            <w:noWrap/>
            <w:hideMark/>
          </w:tcPr>
          <w:p w14:paraId="67E8C38C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b/>
                <w:color w:val="000000"/>
                <w:lang w:val="en-GB" w:eastAsia="sl-SI"/>
              </w:rPr>
              <w:t>5.378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67A2B596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±0.062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681D32A0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***</w:t>
            </w:r>
          </w:p>
        </w:tc>
        <w:tc>
          <w:tcPr>
            <w:tcW w:w="1531" w:type="dxa"/>
            <w:shd w:val="clear" w:color="auto" w:fill="4F81BD" w:themeFill="accent1"/>
            <w:noWrap/>
            <w:hideMark/>
          </w:tcPr>
          <w:p w14:paraId="432C1CFC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b/>
                <w:color w:val="000000"/>
                <w:lang w:val="en-GB" w:eastAsia="sl-SI"/>
              </w:rPr>
              <w:t>5.393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hideMark/>
          </w:tcPr>
          <w:p w14:paraId="0E60C8DD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±0.029</w:t>
            </w:r>
          </w:p>
        </w:tc>
        <w:tc>
          <w:tcPr>
            <w:tcW w:w="567" w:type="dxa"/>
            <w:shd w:val="clear" w:color="auto" w:fill="F2F2F2" w:themeFill="background1" w:themeFillShade="F2"/>
            <w:noWrap/>
            <w:hideMark/>
          </w:tcPr>
          <w:p w14:paraId="32068D8B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lang w:val="en-GB" w:eastAsia="sl-SI"/>
              </w:rPr>
              <w:t>***</w:t>
            </w:r>
          </w:p>
        </w:tc>
      </w:tr>
      <w:bookmarkEnd w:id="0"/>
    </w:tbl>
    <w:p w14:paraId="44E9511D" w14:textId="77777777" w:rsidR="00E7249C" w:rsidRPr="00A83AFD" w:rsidRDefault="00E7249C" w:rsidP="00E7249C">
      <w:pPr>
        <w:rPr>
          <w:rFonts w:cs="Times New Roman"/>
          <w:lang w:val="en-GB"/>
        </w:rPr>
      </w:pPr>
    </w:p>
    <w:p w14:paraId="59CA92EC" w14:textId="77777777" w:rsidR="006B1B72" w:rsidRPr="00A83AFD" w:rsidRDefault="006B1B72" w:rsidP="00E7249C">
      <w:pPr>
        <w:rPr>
          <w:rFonts w:cs="Times New Roman"/>
          <w:b/>
          <w:lang w:val="en-GB"/>
        </w:rPr>
      </w:pPr>
      <w:r w:rsidRPr="00A83AFD">
        <w:rPr>
          <w:rFonts w:cs="Times New Roman"/>
          <w:b/>
          <w:lang w:val="en-GB"/>
        </w:rPr>
        <w:br w:type="page"/>
      </w:r>
    </w:p>
    <w:p w14:paraId="45D9A9F0" w14:textId="6A41C9CF" w:rsidR="00E7249C" w:rsidRPr="00A83AFD" w:rsidRDefault="006B1B72" w:rsidP="00A83AFD">
      <w:pPr>
        <w:spacing w:line="276" w:lineRule="auto"/>
        <w:rPr>
          <w:rFonts w:cs="Times New Roman"/>
          <w:bCs/>
          <w:lang w:val="en-GB"/>
        </w:rPr>
      </w:pPr>
      <w:r w:rsidRPr="00A83AFD">
        <w:rPr>
          <w:rFonts w:cs="Times New Roman"/>
          <w:b/>
          <w:lang w:val="en-GB"/>
        </w:rPr>
        <w:lastRenderedPageBreak/>
        <w:t>Supplementary table 3</w:t>
      </w:r>
      <w:r w:rsidRPr="00A83AFD">
        <w:rPr>
          <w:rFonts w:cs="Times New Roman"/>
          <w:lang w:val="en-GB"/>
        </w:rPr>
        <w:t xml:space="preserve"> </w:t>
      </w:r>
      <w:r w:rsidR="00E7249C" w:rsidRPr="00A83AFD">
        <w:rPr>
          <w:rFonts w:cs="Times New Roman"/>
          <w:lang w:val="en-GB"/>
        </w:rPr>
        <w:t xml:space="preserve">The effects of fungal lectins and protease inhibitors on </w:t>
      </w:r>
      <w:r w:rsidR="00E7249C" w:rsidRPr="00A83AFD">
        <w:rPr>
          <w:rFonts w:cs="Times New Roman"/>
          <w:i/>
          <w:iCs/>
          <w:lang w:val="en-GB"/>
        </w:rPr>
        <w:t>Campylobacter jejuni</w:t>
      </w:r>
      <w:r w:rsidR="00E7249C" w:rsidRPr="00A83AFD">
        <w:rPr>
          <w:rFonts w:cs="Times New Roman"/>
          <w:lang w:val="en-GB"/>
        </w:rPr>
        <w:t xml:space="preserve"> adhesion to model abiotic and biotic surfaces. Relative differences between </w:t>
      </w:r>
      <w:r w:rsidR="00E7249C" w:rsidRPr="00A83AFD">
        <w:rPr>
          <w:rFonts w:cs="Times New Roman"/>
          <w:i/>
          <w:iCs/>
          <w:lang w:val="en-GB"/>
        </w:rPr>
        <w:t>C. jejuni</w:t>
      </w:r>
      <w:r w:rsidR="00E7249C" w:rsidRPr="00A83AFD">
        <w:rPr>
          <w:rFonts w:cs="Times New Roman"/>
          <w:lang w:val="en-GB"/>
        </w:rPr>
        <w:t xml:space="preserve"> adhered cells co-incubated (24 h) with or without lectins (% ± SD). Significant (</w:t>
      </w:r>
      <w:r w:rsidR="00E7249C" w:rsidRPr="00A83AFD">
        <w:rPr>
          <w:rFonts w:cs="Times New Roman"/>
          <w:i/>
          <w:lang w:val="en-GB"/>
        </w:rPr>
        <w:t>P</w:t>
      </w:r>
      <w:r w:rsidR="00E7249C" w:rsidRPr="00A83AFD">
        <w:rPr>
          <w:rFonts w:cs="Times New Roman"/>
          <w:lang w:val="en-GB"/>
        </w:rPr>
        <w:t xml:space="preserve"> ≤ 0.05) decreases and increases in the number of adherent cells on different surfaces after 24 h are bolded.</w:t>
      </w:r>
      <w:r w:rsidR="00E7249C" w:rsidRPr="00A83AFD">
        <w:rPr>
          <w:rFonts w:cs="Times New Roman"/>
          <w:bCs/>
          <w:lang w:val="en-GB"/>
        </w:rPr>
        <w:t xml:space="preserve"> </w:t>
      </w:r>
      <w:r w:rsidR="00E7249C" w:rsidRPr="00A83AFD">
        <w:rPr>
          <w:rFonts w:cs="Times New Roman"/>
          <w:lang w:val="en-GB"/>
        </w:rPr>
        <w:t>Experiments were conducted in three independent biological and technical replicates.</w:t>
      </w:r>
      <w:r w:rsidR="00E7249C" w:rsidRPr="00A83AFD">
        <w:rPr>
          <w:rFonts w:cs="Times New Roman"/>
        </w:rPr>
        <w:t xml:space="preserve"> Abbreviations are defined in </w:t>
      </w:r>
      <w:r w:rsidRPr="00A83AFD">
        <w:rPr>
          <w:rFonts w:cs="Times New Roman"/>
        </w:rPr>
        <w:t>T</w:t>
      </w:r>
      <w:r w:rsidR="00E7249C" w:rsidRPr="00A83AFD">
        <w:rPr>
          <w:rFonts w:cs="Times New Roman"/>
        </w:rPr>
        <w:t>able 1</w:t>
      </w:r>
    </w:p>
    <w:p w14:paraId="4A594550" w14:textId="77777777" w:rsidR="00E7249C" w:rsidRPr="00A83AFD" w:rsidRDefault="00E7249C" w:rsidP="00E7249C">
      <w:pPr>
        <w:jc w:val="both"/>
        <w:rPr>
          <w:rFonts w:cs="Times New Roman"/>
          <w:lang w:val="en-GB"/>
        </w:rPr>
      </w:pPr>
    </w:p>
    <w:tbl>
      <w:tblPr>
        <w:tblStyle w:val="PlainTable2"/>
        <w:tblW w:w="12105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644"/>
        <w:gridCol w:w="1134"/>
        <w:gridCol w:w="1644"/>
        <w:gridCol w:w="1134"/>
        <w:gridCol w:w="1644"/>
        <w:gridCol w:w="1134"/>
        <w:gridCol w:w="1644"/>
        <w:gridCol w:w="1134"/>
      </w:tblGrid>
      <w:tr w:rsidR="00E7249C" w:rsidRPr="00A83AFD" w14:paraId="78B5AB19" w14:textId="77777777" w:rsidTr="00E724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cBorders>
              <w:top w:val="single" w:sz="4" w:space="0" w:color="auto"/>
            </w:tcBorders>
            <w:vAlign w:val="center"/>
          </w:tcPr>
          <w:p w14:paraId="5DC4E1D5" w14:textId="77777777" w:rsidR="00E7249C" w:rsidRPr="00A83AFD" w:rsidRDefault="00E7249C" w:rsidP="00E7249C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sz w:val="20"/>
                <w:szCs w:val="20"/>
                <w:lang w:val="en-GB"/>
              </w:rPr>
              <w:t>Lectin/PI</w:t>
            </w:r>
          </w:p>
        </w:tc>
        <w:tc>
          <w:tcPr>
            <w:tcW w:w="11112" w:type="dxa"/>
            <w:gridSpan w:val="8"/>
            <w:tcBorders>
              <w:top w:val="single" w:sz="4" w:space="0" w:color="auto"/>
            </w:tcBorders>
          </w:tcPr>
          <w:p w14:paraId="65188510" w14:textId="77777777" w:rsidR="00E7249C" w:rsidRPr="00A83AFD" w:rsidRDefault="00E7249C" w:rsidP="00E724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sz w:val="20"/>
                <w:szCs w:val="20"/>
                <w:lang w:val="en-GB"/>
              </w:rPr>
              <w:t xml:space="preserve">Change in the percentage of adherent </w:t>
            </w:r>
            <w:r w:rsidRPr="00A83AFD">
              <w:rPr>
                <w:rFonts w:cs="Times New Roman"/>
                <w:i/>
                <w:sz w:val="20"/>
                <w:szCs w:val="20"/>
                <w:lang w:val="en-GB"/>
              </w:rPr>
              <w:t>C. jejuni</w:t>
            </w:r>
            <w:r w:rsidRPr="00A83AFD">
              <w:rPr>
                <w:rFonts w:cs="Times New Roman"/>
                <w:sz w:val="20"/>
                <w:szCs w:val="20"/>
                <w:lang w:val="en-GB"/>
              </w:rPr>
              <w:t xml:space="preserve"> cells compared to the control</w:t>
            </w:r>
          </w:p>
        </w:tc>
      </w:tr>
      <w:tr w:rsidR="00E7249C" w:rsidRPr="00A83AFD" w14:paraId="5B12DC1C" w14:textId="77777777" w:rsidTr="00E724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cBorders>
              <w:bottom w:val="single" w:sz="4" w:space="0" w:color="auto"/>
            </w:tcBorders>
            <w:vAlign w:val="center"/>
          </w:tcPr>
          <w:p w14:paraId="6C71DAAF" w14:textId="77777777" w:rsidR="00E7249C" w:rsidRPr="00A83AFD" w:rsidRDefault="00E7249C" w:rsidP="00E7249C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1644" w:type="dxa"/>
            <w:tcBorders>
              <w:bottom w:val="single" w:sz="4" w:space="0" w:color="auto"/>
            </w:tcBorders>
            <w:vAlign w:val="center"/>
          </w:tcPr>
          <w:p w14:paraId="66DF6E79" w14:textId="77777777" w:rsidR="00E7249C" w:rsidRPr="00A83AFD" w:rsidRDefault="00E7249C" w:rsidP="00E724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bookmarkStart w:id="5" w:name="OLE_LINK16"/>
            <w:r w:rsidRPr="00A83AFD">
              <w:rPr>
                <w:rFonts w:cs="Times New Roman"/>
                <w:sz w:val="20"/>
                <w:szCs w:val="20"/>
                <w:lang w:val="en-GB"/>
              </w:rPr>
              <w:t>Polystyrene</w:t>
            </w:r>
            <w:bookmarkEnd w:id="5"/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49DFE63" w14:textId="77777777" w:rsidR="00E7249C" w:rsidRPr="00A83AFD" w:rsidRDefault="00E7249C" w:rsidP="00E724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sz w:val="20"/>
                <w:szCs w:val="20"/>
                <w:lang w:val="en-GB"/>
              </w:rPr>
              <w:t>SD (%)</w:t>
            </w:r>
          </w:p>
        </w:tc>
        <w:tc>
          <w:tcPr>
            <w:tcW w:w="1644" w:type="dxa"/>
            <w:tcBorders>
              <w:bottom w:val="single" w:sz="4" w:space="0" w:color="auto"/>
            </w:tcBorders>
            <w:vAlign w:val="center"/>
          </w:tcPr>
          <w:p w14:paraId="5C34DB0E" w14:textId="77777777" w:rsidR="00E7249C" w:rsidRPr="00A83AFD" w:rsidRDefault="00E7249C" w:rsidP="00E724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sz w:val="20"/>
                <w:szCs w:val="20"/>
                <w:lang w:val="en-GB"/>
              </w:rPr>
              <w:t>mucin type II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2C47FAD" w14:textId="77777777" w:rsidR="00E7249C" w:rsidRPr="00A83AFD" w:rsidRDefault="00E7249C" w:rsidP="00E724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sz w:val="20"/>
                <w:szCs w:val="20"/>
                <w:lang w:val="en-GB"/>
              </w:rPr>
              <w:t>SD (%)</w:t>
            </w:r>
          </w:p>
        </w:tc>
        <w:tc>
          <w:tcPr>
            <w:tcW w:w="1644" w:type="dxa"/>
            <w:tcBorders>
              <w:bottom w:val="single" w:sz="4" w:space="0" w:color="auto"/>
            </w:tcBorders>
            <w:vAlign w:val="center"/>
          </w:tcPr>
          <w:p w14:paraId="7762F6A5" w14:textId="77777777" w:rsidR="00E7249C" w:rsidRPr="00A83AFD" w:rsidRDefault="00E7249C" w:rsidP="00E724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sz w:val="20"/>
                <w:szCs w:val="20"/>
                <w:lang w:val="en-GB"/>
              </w:rPr>
              <w:t>fibronectin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A9D203D" w14:textId="77777777" w:rsidR="00E7249C" w:rsidRPr="00A83AFD" w:rsidRDefault="00E7249C" w:rsidP="00E724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sz w:val="20"/>
                <w:szCs w:val="20"/>
                <w:lang w:val="en-GB"/>
              </w:rPr>
              <w:t>SD (%)</w:t>
            </w:r>
          </w:p>
        </w:tc>
        <w:tc>
          <w:tcPr>
            <w:tcW w:w="1644" w:type="dxa"/>
            <w:tcBorders>
              <w:bottom w:val="single" w:sz="4" w:space="0" w:color="auto"/>
            </w:tcBorders>
            <w:vAlign w:val="center"/>
          </w:tcPr>
          <w:p w14:paraId="68EA8738" w14:textId="77777777" w:rsidR="00E7249C" w:rsidRPr="00A83AFD" w:rsidRDefault="00E7249C" w:rsidP="00E724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sz w:val="20"/>
                <w:szCs w:val="20"/>
                <w:lang w:val="en-GB"/>
              </w:rPr>
              <w:t>collagen type II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8525EFE" w14:textId="77777777" w:rsidR="00E7249C" w:rsidRPr="00A83AFD" w:rsidRDefault="00E7249C" w:rsidP="00E724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sz w:val="20"/>
                <w:szCs w:val="20"/>
                <w:lang w:val="en-GB"/>
              </w:rPr>
              <w:t>SD (%)</w:t>
            </w:r>
          </w:p>
        </w:tc>
      </w:tr>
      <w:tr w:rsidR="00E7249C" w:rsidRPr="00A83AFD" w14:paraId="287887A2" w14:textId="77777777" w:rsidTr="00E724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</w:tcBorders>
            <w:vAlign w:val="center"/>
          </w:tcPr>
          <w:p w14:paraId="7D9313F5" w14:textId="77777777" w:rsidR="00E7249C" w:rsidRPr="00A83AFD" w:rsidRDefault="00E7249C" w:rsidP="00E7249C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eastAsia="Times New Roman" w:cs="Times New Roman"/>
                <w:color w:val="000000"/>
                <w:sz w:val="20"/>
                <w:szCs w:val="20"/>
                <w:lang w:val="en-GB" w:eastAsia="sl-SI"/>
              </w:rPr>
              <w:t>ConA</w:t>
            </w:r>
          </w:p>
        </w:tc>
        <w:tc>
          <w:tcPr>
            <w:tcW w:w="164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718C87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sz w:val="20"/>
                <w:szCs w:val="20"/>
                <w:lang w:val="en-GB"/>
              </w:rPr>
              <w:t>−81.6%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528C786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164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7B2728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bookmarkStart w:id="6" w:name="OLE_LINK3"/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59.2%</w:t>
            </w:r>
            <w:bookmarkEnd w:id="6"/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79A34AD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9.3</w:t>
            </w:r>
          </w:p>
        </w:tc>
        <w:tc>
          <w:tcPr>
            <w:tcW w:w="164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1E39029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sz w:val="20"/>
                <w:szCs w:val="20"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82.9%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721E6163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11.4</w:t>
            </w:r>
          </w:p>
        </w:tc>
        <w:tc>
          <w:tcPr>
            <w:tcW w:w="164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8B13C5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18.0%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7C822954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37.8</w:t>
            </w:r>
          </w:p>
        </w:tc>
      </w:tr>
      <w:tr w:rsidR="00E7249C" w:rsidRPr="00A83AFD" w14:paraId="6C6E5262" w14:textId="77777777" w:rsidTr="00E7249C">
        <w:trPr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32F81F1B" w14:textId="77777777" w:rsidR="00E7249C" w:rsidRPr="00A83AFD" w:rsidRDefault="00E7249C" w:rsidP="00E7249C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bookmarkStart w:id="7" w:name="_Hlk125541353"/>
            <w:r w:rsidRPr="00A83AFD">
              <w:rPr>
                <w:rFonts w:eastAsia="Times New Roman" w:cs="Times New Roman"/>
                <w:color w:val="000000"/>
                <w:sz w:val="20"/>
                <w:szCs w:val="20"/>
                <w:lang w:val="en-GB" w:eastAsia="sl-SI"/>
              </w:rPr>
              <w:t>CNL</w:t>
            </w:r>
            <w:bookmarkEnd w:id="7"/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73CE0CB2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sz w:val="20"/>
                <w:szCs w:val="20"/>
                <w:lang w:val="en-GB"/>
              </w:rPr>
              <w:t>−</w:t>
            </w: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40.7%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42CA0A37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sz w:val="20"/>
                <w:szCs w:val="20"/>
                <w:lang w:val="en-GB"/>
              </w:rPr>
              <w:t>7.1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5BF6BC11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bookmarkStart w:id="8" w:name="OLE_LINK4"/>
            <w:r w:rsidRPr="00A83AFD">
              <w:rPr>
                <w:rFonts w:cs="Times New Roman"/>
                <w:b/>
                <w:sz w:val="20"/>
                <w:szCs w:val="20"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43.1%</w:t>
            </w:r>
            <w:bookmarkEnd w:id="8"/>
          </w:p>
        </w:tc>
        <w:tc>
          <w:tcPr>
            <w:tcW w:w="1134" w:type="dxa"/>
            <w:shd w:val="clear" w:color="auto" w:fill="F2F2F2" w:themeFill="background1" w:themeFillShade="F2"/>
          </w:tcPr>
          <w:p w14:paraId="2399BB15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16.4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5BAAE57A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sz w:val="20"/>
                <w:szCs w:val="20"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51.4%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463252C9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17.4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139EBE37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51.3%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4BF40B9D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53.5</w:t>
            </w:r>
          </w:p>
        </w:tc>
      </w:tr>
      <w:tr w:rsidR="00E7249C" w:rsidRPr="00A83AFD" w14:paraId="4BD5C467" w14:textId="77777777" w:rsidTr="00E724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5F5B7D53" w14:textId="77777777" w:rsidR="00E7249C" w:rsidRPr="00A83AFD" w:rsidRDefault="00E7249C" w:rsidP="00E7249C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proofErr w:type="spellStart"/>
            <w:r w:rsidRPr="00A83AFD">
              <w:rPr>
                <w:rFonts w:eastAsia="Times New Roman" w:cs="Times New Roman"/>
                <w:color w:val="000000"/>
                <w:sz w:val="20"/>
                <w:szCs w:val="20"/>
                <w:lang w:val="en-GB" w:eastAsia="sl-SI"/>
              </w:rPr>
              <w:t>MpL</w:t>
            </w:r>
            <w:proofErr w:type="spellEnd"/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53E3BF94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sz w:val="20"/>
                <w:szCs w:val="20"/>
                <w:lang w:val="en-GB"/>
              </w:rPr>
              <w:t>−</w:t>
            </w: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22.2%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63397637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31.3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2E7919F0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bookmarkStart w:id="9" w:name="OLE_LINK7"/>
            <w:r w:rsidRPr="00A83AFD">
              <w:rPr>
                <w:rFonts w:cs="Times New Roman"/>
                <w:b/>
                <w:sz w:val="20"/>
                <w:szCs w:val="20"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92.6</w:t>
            </w:r>
            <w:bookmarkEnd w:id="9"/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6E4CC9F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428AF80E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14.9%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685B1A82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41.8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0A14DCE0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sz w:val="20"/>
                <w:szCs w:val="20"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69.0%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5D6A2336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11.1</w:t>
            </w:r>
          </w:p>
        </w:tc>
      </w:tr>
      <w:tr w:rsidR="00E7249C" w:rsidRPr="00A83AFD" w14:paraId="0C75211F" w14:textId="77777777" w:rsidTr="00E7249C">
        <w:trPr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62DC91EF" w14:textId="77777777" w:rsidR="00E7249C" w:rsidRPr="00A83AFD" w:rsidRDefault="00E7249C" w:rsidP="00E7249C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eastAsia="Times New Roman" w:cs="Times New Roman"/>
                <w:color w:val="000000"/>
                <w:sz w:val="20"/>
                <w:szCs w:val="20"/>
                <w:lang w:val="en-GB" w:eastAsia="sl-SI"/>
              </w:rPr>
              <w:t>CGL2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42D77AF4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42.6%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5F94C984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26.8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6A03B5DA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sz w:val="20"/>
                <w:szCs w:val="20"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96.8%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2B64516D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42948549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sz w:val="20"/>
                <w:szCs w:val="20"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85.9%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56CA0E52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10.3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20944099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sz w:val="20"/>
                <w:szCs w:val="20"/>
                <w:lang w:val="en-GB"/>
              </w:rPr>
              <w:t>−</w:t>
            </w: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23.3%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27EFB21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9.0</w:t>
            </w:r>
          </w:p>
        </w:tc>
      </w:tr>
      <w:tr w:rsidR="00E7249C" w:rsidRPr="00A83AFD" w14:paraId="721214C4" w14:textId="77777777" w:rsidTr="00E724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048446C1" w14:textId="77777777" w:rsidR="00E7249C" w:rsidRPr="00A83AFD" w:rsidRDefault="00E7249C" w:rsidP="00E7249C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bookmarkStart w:id="10" w:name="_Hlk125541326"/>
            <w:r w:rsidRPr="00A83AFD">
              <w:rPr>
                <w:rFonts w:eastAsia="Times New Roman" w:cs="Times New Roman"/>
                <w:color w:val="000000"/>
                <w:sz w:val="20"/>
                <w:szCs w:val="20"/>
                <w:lang w:val="en-GB" w:eastAsia="sl-SI"/>
              </w:rPr>
              <w:t>CGL3</w:t>
            </w:r>
            <w:bookmarkEnd w:id="10"/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619B1F32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60.5%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708AD23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8.7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42E6E7BD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5.2%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2F551733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39.8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6E67DBB0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sz w:val="20"/>
                <w:szCs w:val="20"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92.5%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2163D8D0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3.7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0E81705E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61.5%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6C08098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7.7</w:t>
            </w:r>
          </w:p>
        </w:tc>
      </w:tr>
      <w:tr w:rsidR="00E7249C" w:rsidRPr="00A83AFD" w14:paraId="4930DD94" w14:textId="77777777" w:rsidTr="00E7249C">
        <w:trPr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3AB3A355" w14:textId="77777777" w:rsidR="00E7249C" w:rsidRPr="00A83AFD" w:rsidRDefault="00E7249C" w:rsidP="00E7249C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eastAsia="Times New Roman" w:cs="Times New Roman"/>
                <w:color w:val="000000"/>
                <w:sz w:val="20"/>
                <w:szCs w:val="20"/>
                <w:lang w:val="en-GB" w:eastAsia="sl-SI"/>
              </w:rPr>
              <w:t>MOA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188DBEBC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sz w:val="20"/>
                <w:szCs w:val="20"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83.4%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0DAF762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3B513036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sz w:val="20"/>
                <w:szCs w:val="20"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96.8%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34B357A4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5F36081E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sz w:val="20"/>
                <w:szCs w:val="20"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83.8%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36E24310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5.0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21338053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sz w:val="20"/>
                <w:szCs w:val="20"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62.0%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4FCEBCE1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7.2</w:t>
            </w:r>
          </w:p>
        </w:tc>
      </w:tr>
      <w:tr w:rsidR="00E7249C" w:rsidRPr="00A83AFD" w14:paraId="5DD67B9D" w14:textId="77777777" w:rsidTr="00E724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72B1486F" w14:textId="77777777" w:rsidR="00E7249C" w:rsidRPr="00A83AFD" w:rsidRDefault="00E7249C" w:rsidP="00E7249C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eastAsia="Times New Roman" w:cs="Times New Roman"/>
                <w:color w:val="000000"/>
                <w:sz w:val="20"/>
                <w:szCs w:val="20"/>
                <w:lang w:val="en-GB" w:eastAsia="sl-SI"/>
              </w:rPr>
              <w:t>ABL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1634CA14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sz w:val="20"/>
                <w:szCs w:val="20"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65.3%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02392F92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7.5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66E2A065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sz w:val="20"/>
                <w:szCs w:val="20"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68.2%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F3030EA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4.9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16D152E8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sz w:val="20"/>
                <w:szCs w:val="20"/>
                <w:lang w:val="en-GB"/>
              </w:rPr>
              <w:t>−</w:t>
            </w: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49.9%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7665636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29.7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2C063DD8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sz w:val="20"/>
                <w:szCs w:val="20"/>
                <w:lang w:val="en-GB"/>
              </w:rPr>
              <w:t>−</w:t>
            </w: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26.9%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067F546D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9.2</w:t>
            </w:r>
          </w:p>
        </w:tc>
      </w:tr>
      <w:tr w:rsidR="00E7249C" w:rsidRPr="00A83AFD" w14:paraId="43858B61" w14:textId="77777777" w:rsidTr="00E7249C">
        <w:trPr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085121B6" w14:textId="77777777" w:rsidR="00E7249C" w:rsidRPr="00A83AFD" w:rsidRDefault="00E7249C" w:rsidP="00E724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sl-SI"/>
              </w:rPr>
            </w:pPr>
            <w:bookmarkStart w:id="11" w:name="_Hlk125541337"/>
            <w:r w:rsidRPr="00A83AFD">
              <w:rPr>
                <w:rFonts w:eastAsia="Times New Roman" w:cs="Times New Roman"/>
                <w:color w:val="000000"/>
                <w:sz w:val="20"/>
                <w:szCs w:val="20"/>
                <w:lang w:val="en-GB" w:eastAsia="sl-SI"/>
              </w:rPr>
              <w:t>TAP1</w:t>
            </w:r>
            <w:bookmarkEnd w:id="11"/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2B86F745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4.7%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3C8D5B9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20.3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7ABC1B3B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0.0%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D6D9E8C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36.2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11681AEF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37.1%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61DDED88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5.4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19EE68C7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43.3%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6A36631F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45.8</w:t>
            </w:r>
          </w:p>
        </w:tc>
      </w:tr>
      <w:tr w:rsidR="00E7249C" w:rsidRPr="00A83AFD" w14:paraId="7962D099" w14:textId="77777777" w:rsidTr="00E724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7540F063" w14:textId="77777777" w:rsidR="00E7249C" w:rsidRPr="00A83AFD" w:rsidRDefault="00E7249C" w:rsidP="00E7249C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eastAsia="Times New Roman" w:cs="Times New Roman"/>
                <w:color w:val="000000"/>
                <w:sz w:val="20"/>
                <w:szCs w:val="20"/>
                <w:lang w:val="en-GB" w:eastAsia="sl-SI"/>
              </w:rPr>
              <w:t>AAL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5752F23C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sz w:val="20"/>
                <w:szCs w:val="20"/>
                <w:lang w:val="en-GB"/>
              </w:rPr>
              <w:t>−</w:t>
            </w: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31.9%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2423D3C5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13.0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0D7FFC98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sz w:val="20"/>
                <w:szCs w:val="20"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87.9%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020A0666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4.9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55A42CDA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sz w:val="20"/>
                <w:szCs w:val="20"/>
                <w:lang w:val="en-GB"/>
              </w:rPr>
              <w:t>−</w:t>
            </w: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67.8%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6599113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24.7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051F4346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sz w:val="20"/>
                <w:szCs w:val="20"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94.2%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B647ED7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0.9</w:t>
            </w:r>
          </w:p>
        </w:tc>
      </w:tr>
      <w:tr w:rsidR="00E7249C" w:rsidRPr="00A83AFD" w14:paraId="7596C365" w14:textId="77777777" w:rsidTr="00E7249C">
        <w:trPr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5EE97D42" w14:textId="77777777" w:rsidR="00E7249C" w:rsidRPr="00A83AFD" w:rsidRDefault="00E7249C" w:rsidP="00E724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sz w:val="20"/>
                <w:szCs w:val="20"/>
                <w:lang w:val="en-GB" w:eastAsia="sl-SI"/>
              </w:rPr>
              <w:t>CCL2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3E773A99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24.3%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F0FCF74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27.6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1C96871C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sz w:val="20"/>
                <w:szCs w:val="20"/>
                <w:lang w:val="en-GB"/>
              </w:rPr>
              <w:t>-</w:t>
            </w: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29.9%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55C9FB49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53.4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40BA0F9D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39.3%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3CF5C9AF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8.4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3C471BA3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sz w:val="20"/>
                <w:szCs w:val="20"/>
                <w:lang w:val="en-GB"/>
              </w:rPr>
              <w:t>−</w:t>
            </w: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39.7%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0EFC069F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12.2</w:t>
            </w:r>
          </w:p>
        </w:tc>
      </w:tr>
      <w:tr w:rsidR="00E7249C" w:rsidRPr="00A83AFD" w14:paraId="65FA23D0" w14:textId="77777777" w:rsidTr="00E724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33D2FE64" w14:textId="77777777" w:rsidR="00E7249C" w:rsidRPr="00A83AFD" w:rsidRDefault="00E7249C" w:rsidP="00E724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sz w:val="20"/>
                <w:szCs w:val="20"/>
                <w:lang w:val="en-GB" w:eastAsia="sl-SI"/>
              </w:rPr>
              <w:lastRenderedPageBreak/>
              <w:t>CML1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4076102E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13.5%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0C5783FD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bookmarkStart w:id="12" w:name="OLE_LINK35"/>
            <w:r w:rsidRPr="00A83AFD">
              <w:rPr>
                <w:rFonts w:cs="Times New Roman"/>
                <w:color w:val="000000"/>
                <w:sz w:val="20"/>
                <w:szCs w:val="20"/>
              </w:rPr>
              <w:t>35.7</w:t>
            </w:r>
            <w:bookmarkEnd w:id="12"/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146F3B22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sz w:val="20"/>
                <w:szCs w:val="20"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83.7%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0A3C4000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4.9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446FFFC4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sz w:val="20"/>
                <w:szCs w:val="20"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91.9%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7B3CBC9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3.5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679D9FBB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sz w:val="20"/>
                <w:szCs w:val="20"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76.7%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2505AE3D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9.2</w:t>
            </w:r>
          </w:p>
        </w:tc>
      </w:tr>
      <w:tr w:rsidR="00E7249C" w:rsidRPr="00A83AFD" w14:paraId="098D3440" w14:textId="77777777" w:rsidTr="00E7249C">
        <w:trPr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483CD19B" w14:textId="77777777" w:rsidR="00E7249C" w:rsidRPr="00A83AFD" w:rsidRDefault="00E7249C" w:rsidP="00E724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sz w:val="20"/>
                <w:szCs w:val="20"/>
                <w:lang w:val="en-GB" w:eastAsia="sl-SI"/>
              </w:rPr>
              <w:t>Tec2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6042087D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16.3%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604C93CD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17.5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74CF0AFE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sz w:val="20"/>
                <w:szCs w:val="20"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98.5%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45E5A537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15FFFB09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sz w:val="20"/>
                <w:szCs w:val="20"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92.4%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84E49C2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0E7067E1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sz w:val="20"/>
                <w:szCs w:val="20"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56.2%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094DD265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7.7</w:t>
            </w:r>
          </w:p>
        </w:tc>
      </w:tr>
      <w:tr w:rsidR="00E7249C" w:rsidRPr="00A83AFD" w14:paraId="20A3CB53" w14:textId="77777777" w:rsidTr="00E724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091A40A3" w14:textId="77777777" w:rsidR="00E7249C" w:rsidRPr="00A83AFD" w:rsidRDefault="00E7249C" w:rsidP="00E724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sz w:val="20"/>
                <w:szCs w:val="20"/>
                <w:lang w:val="en-GB" w:eastAsia="sl-SI"/>
              </w:rPr>
              <w:t>CCP1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4F2E6855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sz w:val="20"/>
                <w:szCs w:val="20"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73.7%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42656AC8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5.9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47BE55B2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sz w:val="20"/>
                <w:szCs w:val="20"/>
                <w:lang w:val="en-GB"/>
              </w:rPr>
              <w:t>-</w:t>
            </w: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33.6%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6BEA5BBD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22.0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18CE45D8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18.5%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3C5A1D66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40.9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6826B927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54.2%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309A0AF9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53.5</w:t>
            </w:r>
          </w:p>
        </w:tc>
      </w:tr>
      <w:tr w:rsidR="00E7249C" w:rsidRPr="00A83AFD" w14:paraId="5E42B4ED" w14:textId="77777777" w:rsidTr="00E7249C">
        <w:trPr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46BBF2F6" w14:textId="77777777" w:rsidR="00E7249C" w:rsidRPr="00A83AFD" w:rsidRDefault="00E7249C" w:rsidP="00E724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sz w:val="20"/>
                <w:szCs w:val="20"/>
                <w:lang w:val="en-GB" w:eastAsia="sl-SI"/>
              </w:rPr>
              <w:t>PIC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3364AFF8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sz w:val="20"/>
                <w:szCs w:val="20"/>
                <w:lang w:val="en-GB"/>
              </w:rPr>
              <w:t>−</w:t>
            </w: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32.1%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38BF8673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58.3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2695BCF3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sz w:val="20"/>
                <w:szCs w:val="20"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44.4%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597E8194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17.4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653DF9A8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11.9%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59F9BA5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31.1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2722B4DA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50.8%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980D39A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40.3</w:t>
            </w:r>
          </w:p>
        </w:tc>
      </w:tr>
      <w:tr w:rsidR="00E7249C" w:rsidRPr="00A83AFD" w14:paraId="2F024DFC" w14:textId="77777777" w:rsidTr="00E724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4023DD36" w14:textId="77777777" w:rsidR="00E7249C" w:rsidRPr="00A83AFD" w:rsidRDefault="00E7249C" w:rsidP="00E724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sz w:val="20"/>
                <w:szCs w:val="20"/>
                <w:lang w:val="en-GB" w:eastAsia="sl-SI"/>
              </w:rPr>
              <w:t>Mcp1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3AEA36C9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sz w:val="20"/>
                <w:szCs w:val="20"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88.0%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46449283" w14:textId="77777777" w:rsidR="00E7249C" w:rsidRPr="00A83AFD" w:rsidRDefault="00E7249C" w:rsidP="00E7249C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4FB58F18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sz w:val="20"/>
                <w:szCs w:val="20"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45.2%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033F6DF4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22.9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3369E223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20.0%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001530E9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29.6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48021D1B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53.0%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4237313" w14:textId="77777777" w:rsidR="00E7249C" w:rsidRPr="00A83AFD" w:rsidRDefault="00E7249C" w:rsidP="00E7249C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54.7</w:t>
            </w:r>
          </w:p>
        </w:tc>
      </w:tr>
      <w:tr w:rsidR="00E7249C" w:rsidRPr="00A83AFD" w14:paraId="2BE3882E" w14:textId="77777777" w:rsidTr="00E7249C">
        <w:trPr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06768B3A" w14:textId="77777777" w:rsidR="00E7249C" w:rsidRPr="00A83AFD" w:rsidRDefault="00E7249C" w:rsidP="00E724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sz w:val="20"/>
                <w:szCs w:val="20"/>
                <w:lang w:val="en-GB" w:eastAsia="sl-SI"/>
              </w:rPr>
              <w:t>Mcp3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0CC7D8E9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sz w:val="20"/>
                <w:szCs w:val="20"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77.7%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69D915E5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28.4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4829D552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sz w:val="20"/>
                <w:szCs w:val="20"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99.6%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07E9908C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265AF199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4.3%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09F350E7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32.1</w:t>
            </w:r>
          </w:p>
        </w:tc>
        <w:tc>
          <w:tcPr>
            <w:tcW w:w="1644" w:type="dxa"/>
            <w:shd w:val="clear" w:color="auto" w:fill="F2F2F2" w:themeFill="background1" w:themeFillShade="F2"/>
            <w:vAlign w:val="center"/>
          </w:tcPr>
          <w:p w14:paraId="56736AFC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sz w:val="20"/>
                <w:szCs w:val="20"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83.9%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24DC20D0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1.8</w:t>
            </w:r>
          </w:p>
        </w:tc>
      </w:tr>
      <w:tr w:rsidR="00E7249C" w:rsidRPr="00A83AFD" w14:paraId="028408EF" w14:textId="77777777" w:rsidTr="00E724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bottom w:val="single" w:sz="4" w:space="0" w:color="auto"/>
            </w:tcBorders>
            <w:vAlign w:val="center"/>
          </w:tcPr>
          <w:p w14:paraId="52EC2487" w14:textId="77777777" w:rsidR="00E7249C" w:rsidRPr="00A83AFD" w:rsidRDefault="00E7249C" w:rsidP="00E724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sl-SI"/>
              </w:rPr>
            </w:pPr>
            <w:r w:rsidRPr="00A83AFD">
              <w:rPr>
                <w:rFonts w:eastAsia="Times New Roman" w:cs="Times New Roman"/>
                <w:color w:val="000000"/>
                <w:sz w:val="20"/>
                <w:szCs w:val="20"/>
                <w:lang w:val="en-GB" w:eastAsia="sl-SI"/>
              </w:rPr>
              <w:t>Mcp4</w:t>
            </w:r>
          </w:p>
        </w:tc>
        <w:tc>
          <w:tcPr>
            <w:tcW w:w="164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422463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sz w:val="20"/>
                <w:szCs w:val="20"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70.8%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C7ABF89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26.8</w:t>
            </w:r>
          </w:p>
        </w:tc>
        <w:tc>
          <w:tcPr>
            <w:tcW w:w="164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12AEE0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sz w:val="20"/>
                <w:szCs w:val="20"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93.5%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3CBCBD8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2.7</w:t>
            </w:r>
          </w:p>
        </w:tc>
        <w:tc>
          <w:tcPr>
            <w:tcW w:w="164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582310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sz w:val="20"/>
                <w:szCs w:val="20"/>
                <w:lang w:val="en-GB"/>
              </w:rPr>
              <w:t>−</w:t>
            </w: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15.3%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C4617EC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35.1</w:t>
            </w:r>
          </w:p>
        </w:tc>
        <w:tc>
          <w:tcPr>
            <w:tcW w:w="164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107CFE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57.5%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B980852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</w:rPr>
              <w:t>35.5</w:t>
            </w:r>
          </w:p>
        </w:tc>
      </w:tr>
    </w:tbl>
    <w:p w14:paraId="1E5775D1" w14:textId="2F6E205B" w:rsidR="00130C31" w:rsidRDefault="00130C31" w:rsidP="00E7249C">
      <w:pPr>
        <w:rPr>
          <w:rFonts w:cs="Times New Roman"/>
        </w:rPr>
      </w:pPr>
    </w:p>
    <w:p w14:paraId="2EDBFF14" w14:textId="77777777" w:rsidR="00130C31" w:rsidRDefault="00130C31">
      <w:pPr>
        <w:spacing w:before="0" w:after="200" w:line="276" w:lineRule="auto"/>
        <w:rPr>
          <w:rFonts w:cs="Times New Roman"/>
        </w:rPr>
      </w:pPr>
      <w:r>
        <w:rPr>
          <w:rFonts w:cs="Times New Roman"/>
        </w:rPr>
        <w:br w:type="page"/>
      </w:r>
    </w:p>
    <w:p w14:paraId="65600B3F" w14:textId="6FE9A4F3" w:rsidR="00DE1EFB" w:rsidRDefault="00130C31" w:rsidP="00130C31">
      <w:pPr>
        <w:spacing w:line="276" w:lineRule="auto"/>
        <w:jc w:val="both"/>
        <w:rPr>
          <w:rFonts w:cs="Times New Roman"/>
          <w:lang w:val="en-GB"/>
        </w:rPr>
      </w:pPr>
      <w:bookmarkStart w:id="13" w:name="_Hlk162282145"/>
      <w:r w:rsidRPr="00A83AFD">
        <w:rPr>
          <w:rFonts w:cs="Times New Roman"/>
          <w:b/>
          <w:lang w:val="en-GB"/>
        </w:rPr>
        <w:lastRenderedPageBreak/>
        <w:t xml:space="preserve">Supplementary table </w:t>
      </w:r>
      <w:r w:rsidR="00DE1EFB">
        <w:rPr>
          <w:rFonts w:cs="Times New Roman"/>
          <w:b/>
          <w:lang w:val="en-GB"/>
        </w:rPr>
        <w:t>4</w:t>
      </w:r>
      <w:r w:rsidRPr="00A83AFD">
        <w:rPr>
          <w:rFonts w:cs="Times New Roman"/>
          <w:lang w:val="en-GB"/>
        </w:rPr>
        <w:t xml:space="preserve"> </w:t>
      </w:r>
      <w:r w:rsidR="00DE1EFB" w:rsidRPr="00A83AFD">
        <w:rPr>
          <w:rFonts w:cs="Times New Roman"/>
          <w:lang w:val="en-GB"/>
        </w:rPr>
        <w:t>Logarithmic values of the mean number of colony-forming units/mL (</w:t>
      </w:r>
      <w:r w:rsidR="00DE1EFB" w:rsidRPr="00A83AFD">
        <w:rPr>
          <w:rFonts w:eastAsia="Times New Roman" w:cs="Times New Roman"/>
          <w:color w:val="000000"/>
          <w:lang w:val="en-GB" w:eastAsia="sl-SI"/>
        </w:rPr>
        <w:t>LOG</w:t>
      </w:r>
      <w:r w:rsidR="00DE1EFB" w:rsidRPr="00A83AFD">
        <w:rPr>
          <w:rFonts w:eastAsia="Times New Roman" w:cs="Times New Roman"/>
          <w:color w:val="000000"/>
          <w:vertAlign w:val="subscript"/>
          <w:lang w:val="en-GB" w:eastAsia="sl-SI"/>
        </w:rPr>
        <w:t>10</w:t>
      </w:r>
      <w:r w:rsidR="00DE1EFB" w:rsidRPr="00A83AFD">
        <w:rPr>
          <w:rFonts w:eastAsia="Times New Roman" w:cs="Times New Roman"/>
          <w:color w:val="000000"/>
          <w:lang w:val="en-GB" w:eastAsia="sl-SI"/>
        </w:rPr>
        <w:t xml:space="preserve"> (CFU/mL))</w:t>
      </w:r>
      <w:r w:rsidR="00DE1EFB" w:rsidRPr="00A83AFD">
        <w:rPr>
          <w:rFonts w:cs="Times New Roman"/>
          <w:lang w:val="en-GB"/>
        </w:rPr>
        <w:t xml:space="preserve"> of adherent </w:t>
      </w:r>
      <w:r w:rsidR="007B16FF">
        <w:rPr>
          <w:rFonts w:cs="Times New Roman"/>
          <w:lang w:val="en-GB"/>
        </w:rPr>
        <w:t>or</w:t>
      </w:r>
      <w:r w:rsidR="001127D6">
        <w:rPr>
          <w:rFonts w:cs="Times New Roman"/>
          <w:lang w:val="en-GB"/>
        </w:rPr>
        <w:t xml:space="preserve"> inva</w:t>
      </w:r>
      <w:r w:rsidR="00114809">
        <w:rPr>
          <w:rFonts w:cs="Times New Roman"/>
          <w:lang w:val="en-GB"/>
        </w:rPr>
        <w:t>ded</w:t>
      </w:r>
      <w:r w:rsidR="001127D6">
        <w:rPr>
          <w:rFonts w:cs="Times New Roman"/>
          <w:lang w:val="en-GB"/>
        </w:rPr>
        <w:t xml:space="preserve"> </w:t>
      </w:r>
      <w:r w:rsidR="00DE1EFB" w:rsidRPr="00A83AFD">
        <w:rPr>
          <w:rFonts w:cs="Times New Roman"/>
          <w:i/>
          <w:lang w:val="en-GB"/>
        </w:rPr>
        <w:t>Campylobacter jejuni</w:t>
      </w:r>
      <w:r w:rsidR="00DE1EFB" w:rsidRPr="00A83AFD">
        <w:rPr>
          <w:rFonts w:cs="Times New Roman"/>
          <w:lang w:val="en-GB"/>
        </w:rPr>
        <w:t xml:space="preserve"> cells </w:t>
      </w:r>
      <w:r w:rsidR="00114809">
        <w:rPr>
          <w:rFonts w:cs="Times New Roman"/>
          <w:lang w:val="en-GB"/>
        </w:rPr>
        <w:t xml:space="preserve">quantified </w:t>
      </w:r>
      <w:r w:rsidR="00114809" w:rsidRPr="00A83AFD">
        <w:rPr>
          <w:rFonts w:cs="Times New Roman"/>
          <w:lang w:val="en-GB"/>
        </w:rPr>
        <w:t xml:space="preserve">in the Caco-2 assay after the 2 h co-incubation and 1 h pre-incubation of lectins with Caco-2 cells or </w:t>
      </w:r>
      <w:r w:rsidR="00114809" w:rsidRPr="00A83AFD">
        <w:rPr>
          <w:rFonts w:cs="Times New Roman"/>
          <w:i/>
          <w:lang w:val="en-GB"/>
        </w:rPr>
        <w:t>C. jejuni</w:t>
      </w:r>
      <w:r w:rsidR="00114809" w:rsidRPr="00A83AFD">
        <w:rPr>
          <w:rFonts w:cs="Times New Roman"/>
          <w:lang w:val="en-GB"/>
        </w:rPr>
        <w:t xml:space="preserve"> before the 2 h co-incubation</w:t>
      </w:r>
      <w:r w:rsidR="000A4C83">
        <w:rPr>
          <w:rFonts w:cs="Times New Roman"/>
          <w:lang w:val="en-GB"/>
        </w:rPr>
        <w:t xml:space="preserve">. </w:t>
      </w:r>
      <w:r w:rsidR="000A4C83" w:rsidRPr="00A83AFD">
        <w:rPr>
          <w:rFonts w:cs="Times New Roman"/>
          <w:lang w:val="en-GB"/>
        </w:rPr>
        <w:t>Significant (</w:t>
      </w:r>
      <w:r w:rsidR="000A4C83" w:rsidRPr="00A83AFD">
        <w:rPr>
          <w:rFonts w:cs="Times New Roman"/>
          <w:i/>
          <w:lang w:val="en-GB"/>
        </w:rPr>
        <w:t>P</w:t>
      </w:r>
      <w:r w:rsidR="000A4C83" w:rsidRPr="00A83AFD">
        <w:rPr>
          <w:rFonts w:cs="Times New Roman"/>
          <w:lang w:val="en-GB"/>
        </w:rPr>
        <w:t xml:space="preserve"> ≤ 0.05) </w:t>
      </w:r>
      <w:r w:rsidR="00DE1EFB" w:rsidRPr="00A83AFD">
        <w:rPr>
          <w:rFonts w:cs="Times New Roman"/>
          <w:lang w:val="en-GB"/>
        </w:rPr>
        <w:t xml:space="preserve">decreases (marked in blue) and increases (marked in red) in cell adherence </w:t>
      </w:r>
      <w:r w:rsidR="000A4C83">
        <w:rPr>
          <w:rFonts w:cs="Times New Roman"/>
          <w:lang w:val="en-GB"/>
        </w:rPr>
        <w:t xml:space="preserve">or invasiveness </w:t>
      </w:r>
      <w:r w:rsidR="00DE1EFB" w:rsidRPr="00A83AFD">
        <w:rPr>
          <w:rFonts w:cs="Times New Roman"/>
          <w:lang w:val="en-GB"/>
        </w:rPr>
        <w:t xml:space="preserve">after 2 h are bolded. </w:t>
      </w:r>
      <w:r w:rsidR="00DE1EFB" w:rsidRPr="00A83AFD">
        <w:rPr>
          <w:rFonts w:cs="Times New Roman"/>
        </w:rPr>
        <w:t>Abbreviations are defined in Table 1</w:t>
      </w:r>
      <w:r w:rsidR="00114809">
        <w:rPr>
          <w:rFonts w:cs="Times New Roman"/>
        </w:rPr>
        <w:t xml:space="preserve">; </w:t>
      </w:r>
      <w:r w:rsidR="00114809" w:rsidRPr="00A83AFD">
        <w:rPr>
          <w:rFonts w:cs="Times New Roman"/>
          <w:bCs/>
          <w:lang w:val="en-GB"/>
        </w:rPr>
        <w:t>N</w:t>
      </w:r>
      <w:r w:rsidR="00114809" w:rsidRPr="00A83AFD">
        <w:rPr>
          <w:rFonts w:cs="Times New Roman"/>
          <w:lang w:val="en-GB"/>
        </w:rPr>
        <w:t>D, not determined</w:t>
      </w:r>
    </w:p>
    <w:tbl>
      <w:tblPr>
        <w:tblStyle w:val="PlainTable2"/>
        <w:tblW w:w="13777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"/>
        <w:gridCol w:w="1133"/>
        <w:gridCol w:w="794"/>
        <w:gridCol w:w="1333"/>
        <w:gridCol w:w="794"/>
        <w:gridCol w:w="1165"/>
        <w:gridCol w:w="794"/>
        <w:gridCol w:w="393"/>
        <w:gridCol w:w="1165"/>
        <w:gridCol w:w="794"/>
        <w:gridCol w:w="1416"/>
        <w:gridCol w:w="794"/>
        <w:gridCol w:w="1416"/>
        <w:gridCol w:w="801"/>
        <w:gridCol w:w="21"/>
      </w:tblGrid>
      <w:tr w:rsidR="0046759F" w:rsidRPr="00AB1754" w14:paraId="09930A9F" w14:textId="77777777" w:rsidTr="003C6C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EB6169" w14:textId="77777777" w:rsidR="0046759F" w:rsidRPr="00AB1754" w:rsidRDefault="0046759F" w:rsidP="003C6C26">
            <w:pPr>
              <w:jc w:val="center"/>
              <w:rPr>
                <w:rFonts w:cs="Times New Roman"/>
                <w:szCs w:val="24"/>
                <w:lang w:val="en-GB"/>
              </w:rPr>
            </w:pPr>
            <w:r w:rsidRPr="00AB1754">
              <w:rPr>
                <w:rFonts w:cs="Times New Roman"/>
                <w:szCs w:val="24"/>
                <w:lang w:val="en-GB"/>
              </w:rPr>
              <w:t>Lectin</w:t>
            </w:r>
          </w:p>
        </w:tc>
        <w:tc>
          <w:tcPr>
            <w:tcW w:w="12813" w:type="dxa"/>
            <w:gridSpan w:val="1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04A74C" w14:textId="77777777" w:rsidR="0046759F" w:rsidRPr="00AB1754" w:rsidRDefault="0046759F" w:rsidP="003C6C26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AB1754">
              <w:rPr>
                <w:rFonts w:cs="Times New Roman"/>
                <w:szCs w:val="24"/>
                <w:lang w:val="en-GB"/>
              </w:rPr>
              <w:t xml:space="preserve">Change in the percentage of adherent/invasive </w:t>
            </w:r>
            <w:r w:rsidRPr="00AB1754">
              <w:rPr>
                <w:rFonts w:cs="Times New Roman"/>
                <w:i/>
                <w:iCs/>
                <w:szCs w:val="24"/>
                <w:lang w:val="en-GB"/>
              </w:rPr>
              <w:t>C. jejuni</w:t>
            </w:r>
            <w:r w:rsidRPr="00AB1754">
              <w:rPr>
                <w:rFonts w:cs="Times New Roman"/>
                <w:szCs w:val="24"/>
                <w:lang w:val="en-GB"/>
              </w:rPr>
              <w:t xml:space="preserve"> cells</w:t>
            </w:r>
          </w:p>
        </w:tc>
      </w:tr>
      <w:tr w:rsidR="0046759F" w:rsidRPr="00AB1754" w14:paraId="6E764A0C" w14:textId="77777777" w:rsidTr="003C6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tcBorders>
              <w:top w:val="single" w:sz="4" w:space="0" w:color="auto"/>
            </w:tcBorders>
            <w:vAlign w:val="center"/>
          </w:tcPr>
          <w:p w14:paraId="690B1A8D" w14:textId="77777777" w:rsidR="0046759F" w:rsidRPr="0046759F" w:rsidRDefault="0046759F" w:rsidP="003C6C26">
            <w:pPr>
              <w:jc w:val="center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6406" w:type="dxa"/>
            <w:gridSpan w:val="7"/>
            <w:tcBorders>
              <w:top w:val="single" w:sz="4" w:space="0" w:color="auto"/>
            </w:tcBorders>
            <w:vAlign w:val="center"/>
          </w:tcPr>
          <w:p w14:paraId="6A06742D" w14:textId="77777777" w:rsidR="0046759F" w:rsidRPr="0046759F" w:rsidRDefault="0046759F" w:rsidP="003C6C26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Adhesion</w:t>
            </w:r>
            <w:r w:rsidRPr="008964A5">
              <w:rPr>
                <w:rFonts w:cs="Times New Roman"/>
                <w:szCs w:val="24"/>
                <w:lang w:val="en-GB"/>
              </w:rPr>
              <w:t xml:space="preserve"> </w:t>
            </w:r>
            <w:r>
              <w:rPr>
                <w:rFonts w:cs="Times New Roman"/>
                <w:szCs w:val="24"/>
                <w:lang w:val="en-GB"/>
              </w:rPr>
              <w:t>to</w:t>
            </w:r>
            <w:r w:rsidRPr="008964A5">
              <w:rPr>
                <w:rFonts w:cs="Times New Roman"/>
                <w:szCs w:val="24"/>
                <w:lang w:val="en-GB"/>
              </w:rPr>
              <w:t xml:space="preserve"> Caco-2 cells (±LOG</w:t>
            </w:r>
            <w:r w:rsidRPr="008964A5">
              <w:rPr>
                <w:rFonts w:cs="Times New Roman"/>
                <w:szCs w:val="24"/>
                <w:vertAlign w:val="subscript"/>
                <w:lang w:val="en-GB"/>
              </w:rPr>
              <w:t>10</w:t>
            </w:r>
            <w:r w:rsidRPr="008964A5">
              <w:rPr>
                <w:rFonts w:cs="Times New Roman"/>
                <w:szCs w:val="24"/>
                <w:lang w:val="en-GB"/>
              </w:rPr>
              <w:t xml:space="preserve"> (CFU/mL))</w:t>
            </w:r>
          </w:p>
        </w:tc>
        <w:tc>
          <w:tcPr>
            <w:tcW w:w="6407" w:type="dxa"/>
            <w:gridSpan w:val="7"/>
            <w:tcBorders>
              <w:top w:val="single" w:sz="4" w:space="0" w:color="auto"/>
            </w:tcBorders>
            <w:vAlign w:val="center"/>
          </w:tcPr>
          <w:p w14:paraId="14A3E434" w14:textId="77777777" w:rsidR="0046759F" w:rsidRPr="0046759F" w:rsidRDefault="0046759F" w:rsidP="003C6C2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lang w:val="en-GB"/>
              </w:rPr>
            </w:pPr>
            <w:r w:rsidRPr="0046759F">
              <w:rPr>
                <w:rFonts w:cs="Times New Roman"/>
                <w:szCs w:val="24"/>
                <w:lang w:val="en-GB"/>
              </w:rPr>
              <w:t>Invasion of Caco-2 cells (±LOG</w:t>
            </w:r>
            <w:r w:rsidRPr="0046759F">
              <w:rPr>
                <w:rFonts w:cs="Times New Roman"/>
                <w:szCs w:val="24"/>
                <w:vertAlign w:val="subscript"/>
                <w:lang w:val="en-GB"/>
              </w:rPr>
              <w:t>10</w:t>
            </w:r>
            <w:r w:rsidRPr="0046759F">
              <w:rPr>
                <w:rFonts w:cs="Times New Roman"/>
                <w:szCs w:val="24"/>
                <w:lang w:val="en-GB"/>
              </w:rPr>
              <w:t xml:space="preserve"> (CFU/mL))</w:t>
            </w:r>
          </w:p>
        </w:tc>
      </w:tr>
      <w:tr w:rsidR="0046759F" w:rsidRPr="00AB1754" w14:paraId="519CA7C6" w14:textId="77777777" w:rsidTr="003C6C26">
        <w:trPr>
          <w:gridAfter w:val="1"/>
          <w:wAfter w:w="2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vAlign w:val="center"/>
          </w:tcPr>
          <w:p w14:paraId="4B03A02D" w14:textId="77777777" w:rsidR="0046759F" w:rsidRPr="0046759F" w:rsidRDefault="0046759F" w:rsidP="003C6C26">
            <w:pPr>
              <w:jc w:val="center"/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1133" w:type="dxa"/>
            <w:vAlign w:val="center"/>
          </w:tcPr>
          <w:p w14:paraId="6524B4E3" w14:textId="77777777" w:rsidR="0046759F" w:rsidRPr="00AB1754" w:rsidRDefault="0046759F" w:rsidP="003C6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4"/>
                <w:lang w:val="en-GB"/>
              </w:rPr>
            </w:pPr>
            <w:r w:rsidRPr="00AB1754">
              <w:rPr>
                <w:rFonts w:cs="Times New Roman"/>
                <w:sz w:val="20"/>
                <w:szCs w:val="24"/>
                <w:lang w:val="en-GB"/>
              </w:rPr>
              <w:t xml:space="preserve">lectin &amp; </w:t>
            </w:r>
            <w:r w:rsidRPr="00AB1754">
              <w:rPr>
                <w:rFonts w:cs="Times New Roman"/>
                <w:i/>
                <w:sz w:val="20"/>
                <w:szCs w:val="24"/>
                <w:lang w:val="en-GB"/>
              </w:rPr>
              <w:t>C. jejuni</w:t>
            </w:r>
            <w:r w:rsidRPr="00AB1754">
              <w:rPr>
                <w:rFonts w:cs="Times New Roman"/>
                <w:sz w:val="20"/>
                <w:szCs w:val="24"/>
                <w:lang w:val="en-GB"/>
              </w:rPr>
              <w:t xml:space="preserve"> co-inoculation of Caco-2</w:t>
            </w:r>
          </w:p>
        </w:tc>
        <w:tc>
          <w:tcPr>
            <w:tcW w:w="794" w:type="dxa"/>
            <w:vAlign w:val="center"/>
          </w:tcPr>
          <w:p w14:paraId="4C3C60CD" w14:textId="77777777" w:rsidR="0046759F" w:rsidRPr="00AB1754" w:rsidRDefault="0046759F" w:rsidP="003C6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4"/>
                <w:lang w:val="en-GB"/>
              </w:rPr>
            </w:pPr>
            <w:r w:rsidRPr="00AB1754">
              <w:rPr>
                <w:rFonts w:cs="Times New Roman"/>
                <w:sz w:val="20"/>
                <w:szCs w:val="24"/>
                <w:lang w:val="en-GB"/>
              </w:rPr>
              <w:t>SD</w:t>
            </w:r>
          </w:p>
        </w:tc>
        <w:tc>
          <w:tcPr>
            <w:tcW w:w="1333" w:type="dxa"/>
            <w:vAlign w:val="center"/>
          </w:tcPr>
          <w:p w14:paraId="435A675F" w14:textId="77777777" w:rsidR="0046759F" w:rsidRPr="00AB1754" w:rsidRDefault="0046759F" w:rsidP="003C6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4"/>
                <w:lang w:val="en-GB"/>
              </w:rPr>
            </w:pPr>
            <w:r w:rsidRPr="00AB1754">
              <w:rPr>
                <w:rFonts w:cs="Times New Roman"/>
                <w:sz w:val="20"/>
                <w:szCs w:val="24"/>
                <w:lang w:val="en-GB"/>
              </w:rPr>
              <w:t>1 h of lectin &amp; Caco-2 pre-incubation</w:t>
            </w:r>
          </w:p>
        </w:tc>
        <w:tc>
          <w:tcPr>
            <w:tcW w:w="794" w:type="dxa"/>
            <w:vAlign w:val="center"/>
          </w:tcPr>
          <w:p w14:paraId="7E3C8B9D" w14:textId="77777777" w:rsidR="0046759F" w:rsidRPr="00AB1754" w:rsidRDefault="0046759F" w:rsidP="003C6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4"/>
                <w:lang w:val="en-GB"/>
              </w:rPr>
            </w:pPr>
            <w:r w:rsidRPr="00AB1754">
              <w:rPr>
                <w:rFonts w:cs="Times New Roman"/>
                <w:sz w:val="20"/>
                <w:szCs w:val="24"/>
                <w:lang w:val="en-GB"/>
              </w:rPr>
              <w:t>SD</w:t>
            </w:r>
          </w:p>
        </w:tc>
        <w:tc>
          <w:tcPr>
            <w:tcW w:w="1165" w:type="dxa"/>
            <w:vAlign w:val="center"/>
          </w:tcPr>
          <w:p w14:paraId="73C4F9A6" w14:textId="77777777" w:rsidR="0046759F" w:rsidRPr="00AB1754" w:rsidRDefault="0046759F" w:rsidP="003C6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4"/>
                <w:lang w:val="en-GB"/>
              </w:rPr>
            </w:pPr>
            <w:r w:rsidRPr="00AB1754">
              <w:rPr>
                <w:rFonts w:cs="Times New Roman"/>
                <w:sz w:val="20"/>
                <w:szCs w:val="24"/>
                <w:lang w:val="en-GB"/>
              </w:rPr>
              <w:t xml:space="preserve">1 h of lectin &amp; </w:t>
            </w:r>
            <w:r w:rsidRPr="00AB1754">
              <w:rPr>
                <w:rFonts w:cs="Times New Roman"/>
                <w:i/>
                <w:sz w:val="20"/>
                <w:szCs w:val="24"/>
                <w:lang w:val="en-GB"/>
              </w:rPr>
              <w:t>C. jejuni</w:t>
            </w:r>
            <w:r w:rsidRPr="00AB1754">
              <w:rPr>
                <w:rFonts w:cs="Times New Roman"/>
                <w:sz w:val="20"/>
                <w:szCs w:val="24"/>
                <w:lang w:val="en-GB"/>
              </w:rPr>
              <w:t xml:space="preserve"> pre-incubation</w:t>
            </w:r>
          </w:p>
        </w:tc>
        <w:tc>
          <w:tcPr>
            <w:tcW w:w="794" w:type="dxa"/>
            <w:vAlign w:val="center"/>
          </w:tcPr>
          <w:p w14:paraId="66AA39A2" w14:textId="77777777" w:rsidR="0046759F" w:rsidRPr="00AB1754" w:rsidRDefault="0046759F" w:rsidP="003C6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4"/>
                <w:lang w:val="en-GB"/>
              </w:rPr>
            </w:pPr>
            <w:r w:rsidRPr="00AB1754">
              <w:rPr>
                <w:rFonts w:cs="Times New Roman"/>
                <w:sz w:val="20"/>
                <w:szCs w:val="24"/>
                <w:lang w:val="en-GB"/>
              </w:rPr>
              <w:t>SD</w:t>
            </w:r>
          </w:p>
        </w:tc>
        <w:tc>
          <w:tcPr>
            <w:tcW w:w="1558" w:type="dxa"/>
            <w:gridSpan w:val="2"/>
            <w:vAlign w:val="center"/>
          </w:tcPr>
          <w:p w14:paraId="2B71DE16" w14:textId="77777777" w:rsidR="0046759F" w:rsidRPr="00AB1754" w:rsidRDefault="0046759F" w:rsidP="003C6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4"/>
                <w:lang w:val="en-GB"/>
              </w:rPr>
            </w:pPr>
            <w:r w:rsidRPr="00AB1754">
              <w:rPr>
                <w:rFonts w:cs="Times New Roman"/>
                <w:sz w:val="20"/>
                <w:szCs w:val="24"/>
                <w:lang w:val="en-GB"/>
              </w:rPr>
              <w:t xml:space="preserve">lectin &amp; </w:t>
            </w:r>
            <w:r w:rsidRPr="00AB1754">
              <w:rPr>
                <w:rFonts w:cs="Times New Roman"/>
                <w:i/>
                <w:sz w:val="20"/>
                <w:szCs w:val="24"/>
                <w:lang w:val="en-GB"/>
              </w:rPr>
              <w:t>C. jejuni</w:t>
            </w:r>
            <w:r w:rsidRPr="00AB1754">
              <w:rPr>
                <w:rFonts w:cs="Times New Roman"/>
                <w:sz w:val="20"/>
                <w:szCs w:val="24"/>
                <w:lang w:val="en-GB"/>
              </w:rPr>
              <w:t xml:space="preserve"> co-inoculation of CaCo-2</w:t>
            </w:r>
          </w:p>
        </w:tc>
        <w:tc>
          <w:tcPr>
            <w:tcW w:w="794" w:type="dxa"/>
            <w:vAlign w:val="center"/>
          </w:tcPr>
          <w:p w14:paraId="4A61AA7D" w14:textId="77777777" w:rsidR="0046759F" w:rsidRPr="00AB1754" w:rsidRDefault="0046759F" w:rsidP="003C6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4"/>
                <w:lang w:val="en-GB"/>
              </w:rPr>
            </w:pPr>
            <w:r w:rsidRPr="00AB1754">
              <w:rPr>
                <w:rFonts w:cs="Times New Roman"/>
                <w:sz w:val="20"/>
                <w:szCs w:val="24"/>
                <w:lang w:val="en-GB"/>
              </w:rPr>
              <w:t xml:space="preserve">SD </w:t>
            </w:r>
          </w:p>
        </w:tc>
        <w:tc>
          <w:tcPr>
            <w:tcW w:w="1416" w:type="dxa"/>
            <w:vAlign w:val="center"/>
          </w:tcPr>
          <w:p w14:paraId="1FD6559A" w14:textId="77777777" w:rsidR="0046759F" w:rsidRPr="00AB1754" w:rsidRDefault="0046759F" w:rsidP="003C6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4"/>
                <w:lang w:val="en-GB"/>
              </w:rPr>
            </w:pPr>
            <w:r w:rsidRPr="00AB1754">
              <w:rPr>
                <w:rFonts w:cs="Times New Roman"/>
                <w:sz w:val="20"/>
                <w:szCs w:val="24"/>
                <w:lang w:val="en-GB"/>
              </w:rPr>
              <w:t>1 h of lectin &amp; Caco-2 pre-incubation</w:t>
            </w:r>
          </w:p>
        </w:tc>
        <w:tc>
          <w:tcPr>
            <w:tcW w:w="794" w:type="dxa"/>
            <w:vAlign w:val="center"/>
          </w:tcPr>
          <w:p w14:paraId="7C9EC6C3" w14:textId="77777777" w:rsidR="0046759F" w:rsidRPr="00AB1754" w:rsidRDefault="0046759F" w:rsidP="003C6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4"/>
                <w:lang w:val="en-GB"/>
              </w:rPr>
            </w:pPr>
            <w:r w:rsidRPr="00AB1754">
              <w:rPr>
                <w:rFonts w:cs="Times New Roman"/>
                <w:sz w:val="20"/>
                <w:szCs w:val="24"/>
                <w:lang w:val="en-GB"/>
              </w:rPr>
              <w:t>SD</w:t>
            </w:r>
          </w:p>
        </w:tc>
        <w:tc>
          <w:tcPr>
            <w:tcW w:w="1416" w:type="dxa"/>
            <w:vAlign w:val="center"/>
          </w:tcPr>
          <w:p w14:paraId="723C3487" w14:textId="77777777" w:rsidR="0046759F" w:rsidRPr="00AB1754" w:rsidRDefault="0046759F" w:rsidP="003C6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4"/>
                <w:lang w:val="en-GB"/>
              </w:rPr>
            </w:pPr>
            <w:r w:rsidRPr="00AB1754">
              <w:rPr>
                <w:rFonts w:cs="Times New Roman"/>
                <w:sz w:val="20"/>
                <w:szCs w:val="24"/>
                <w:lang w:val="en-GB"/>
              </w:rPr>
              <w:t xml:space="preserve">1 h of lectin &amp; </w:t>
            </w:r>
            <w:r w:rsidRPr="00AB1754">
              <w:rPr>
                <w:rFonts w:cs="Times New Roman"/>
                <w:i/>
                <w:sz w:val="20"/>
                <w:szCs w:val="24"/>
                <w:lang w:val="en-GB"/>
              </w:rPr>
              <w:t>C. jejuni</w:t>
            </w:r>
            <w:r w:rsidRPr="00AB1754">
              <w:rPr>
                <w:rFonts w:cs="Times New Roman"/>
                <w:sz w:val="20"/>
                <w:szCs w:val="24"/>
                <w:lang w:val="en-GB"/>
              </w:rPr>
              <w:t xml:space="preserve"> pre-incubation</w:t>
            </w:r>
          </w:p>
        </w:tc>
        <w:tc>
          <w:tcPr>
            <w:tcW w:w="801" w:type="dxa"/>
            <w:vAlign w:val="center"/>
          </w:tcPr>
          <w:p w14:paraId="0AB80B78" w14:textId="77777777" w:rsidR="0046759F" w:rsidRPr="00AB1754" w:rsidRDefault="0046759F" w:rsidP="003C6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4"/>
                <w:lang w:val="en-GB"/>
              </w:rPr>
            </w:pPr>
            <w:r w:rsidRPr="00AB1754">
              <w:rPr>
                <w:rFonts w:cs="Times New Roman"/>
                <w:sz w:val="20"/>
                <w:szCs w:val="24"/>
                <w:lang w:val="en-GB"/>
              </w:rPr>
              <w:t>SD</w:t>
            </w:r>
          </w:p>
        </w:tc>
      </w:tr>
      <w:tr w:rsidR="0046759F" w:rsidRPr="00AB1754" w14:paraId="59AD69F3" w14:textId="77777777" w:rsidTr="003C6C2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shd w:val="clear" w:color="auto" w:fill="F2F2F2" w:themeFill="background1" w:themeFillShade="F2"/>
            <w:vAlign w:val="center"/>
          </w:tcPr>
          <w:p w14:paraId="01DD4514" w14:textId="77777777" w:rsidR="0046759F" w:rsidRPr="0046759F" w:rsidRDefault="0046759F" w:rsidP="003C6C26">
            <w:pPr>
              <w:jc w:val="center"/>
              <w:rPr>
                <w:rFonts w:eastAsia="Times New Roman" w:cs="Times New Roman"/>
                <w:color w:val="000000"/>
                <w:szCs w:val="24"/>
                <w:lang w:val="en-GB" w:eastAsia="sl-SI"/>
              </w:rPr>
            </w:pPr>
            <w:r w:rsidRPr="0046759F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control</w:t>
            </w:r>
          </w:p>
        </w:tc>
        <w:tc>
          <w:tcPr>
            <w:tcW w:w="1133" w:type="dxa"/>
            <w:shd w:val="clear" w:color="auto" w:fill="F2F2F2" w:themeFill="background1" w:themeFillShade="F2"/>
            <w:vAlign w:val="center"/>
          </w:tcPr>
          <w:p w14:paraId="20AFC431" w14:textId="77777777" w:rsidR="0046759F" w:rsidRPr="0046759F" w:rsidRDefault="0046759F" w:rsidP="003C6C2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46759F">
              <w:rPr>
                <w:rFonts w:cs="Times New Roman"/>
                <w:color w:val="000000"/>
                <w:szCs w:val="24"/>
              </w:rPr>
              <w:t>7.431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120660ED" w14:textId="77777777" w:rsidR="0046759F" w:rsidRPr="0046759F" w:rsidRDefault="0046759F" w:rsidP="003C6C2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46759F">
              <w:rPr>
                <w:rFonts w:cs="Times New Roman"/>
                <w:color w:val="000000"/>
                <w:szCs w:val="24"/>
              </w:rPr>
              <w:t>0.407</w:t>
            </w:r>
          </w:p>
        </w:tc>
        <w:tc>
          <w:tcPr>
            <w:tcW w:w="1333" w:type="dxa"/>
            <w:shd w:val="clear" w:color="auto" w:fill="F2F2F2" w:themeFill="background1" w:themeFillShade="F2"/>
            <w:vAlign w:val="center"/>
          </w:tcPr>
          <w:p w14:paraId="19C11567" w14:textId="77777777" w:rsidR="0046759F" w:rsidRPr="0046759F" w:rsidRDefault="0046759F" w:rsidP="003C6C2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46759F">
              <w:rPr>
                <w:rFonts w:cs="Times New Roman"/>
                <w:color w:val="000000"/>
                <w:szCs w:val="24"/>
              </w:rPr>
              <w:t>6.972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1F5ED7D4" w14:textId="77777777" w:rsidR="0046759F" w:rsidRPr="0046759F" w:rsidRDefault="0046759F" w:rsidP="003C6C2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46759F">
              <w:rPr>
                <w:rFonts w:cs="Times New Roman"/>
                <w:color w:val="000000"/>
                <w:szCs w:val="24"/>
              </w:rPr>
              <w:t>0.046</w:t>
            </w:r>
          </w:p>
        </w:tc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148A9777" w14:textId="77777777" w:rsidR="0046759F" w:rsidRPr="0046759F" w:rsidRDefault="0046759F" w:rsidP="003C6C2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46759F">
              <w:rPr>
                <w:rFonts w:cs="Times New Roman"/>
                <w:color w:val="000000"/>
                <w:szCs w:val="24"/>
              </w:rPr>
              <w:t>7.121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23E17398" w14:textId="77777777" w:rsidR="0046759F" w:rsidRPr="0046759F" w:rsidRDefault="0046759F" w:rsidP="003C6C2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46759F">
              <w:rPr>
                <w:rFonts w:cs="Times New Roman"/>
                <w:color w:val="000000"/>
                <w:szCs w:val="24"/>
              </w:rPr>
              <w:t>0.172</w:t>
            </w:r>
          </w:p>
        </w:tc>
        <w:tc>
          <w:tcPr>
            <w:tcW w:w="1558" w:type="dxa"/>
            <w:gridSpan w:val="2"/>
            <w:shd w:val="clear" w:color="auto" w:fill="F2F2F2" w:themeFill="background1" w:themeFillShade="F2"/>
            <w:vAlign w:val="center"/>
          </w:tcPr>
          <w:p w14:paraId="1B1C4D03" w14:textId="77777777" w:rsidR="0046759F" w:rsidRPr="0046759F" w:rsidRDefault="0046759F" w:rsidP="003C6C2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46759F">
              <w:rPr>
                <w:rFonts w:cs="Times New Roman"/>
                <w:color w:val="000000"/>
                <w:szCs w:val="24"/>
              </w:rPr>
              <w:t>3.710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27C327CF" w14:textId="77777777" w:rsidR="0046759F" w:rsidRPr="0046759F" w:rsidRDefault="0046759F" w:rsidP="003C6C2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46759F">
              <w:rPr>
                <w:rFonts w:cs="Times New Roman"/>
                <w:color w:val="000000"/>
                <w:szCs w:val="24"/>
              </w:rPr>
              <w:t>0.105</w:t>
            </w:r>
          </w:p>
        </w:tc>
        <w:tc>
          <w:tcPr>
            <w:tcW w:w="1416" w:type="dxa"/>
            <w:shd w:val="clear" w:color="auto" w:fill="F2F2F2" w:themeFill="background1" w:themeFillShade="F2"/>
            <w:vAlign w:val="center"/>
          </w:tcPr>
          <w:p w14:paraId="04DB0120" w14:textId="77777777" w:rsidR="0046759F" w:rsidRPr="0046759F" w:rsidRDefault="0046759F" w:rsidP="003C6C2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  <w:lang w:val="en-US"/>
              </w:rPr>
            </w:pPr>
            <w:r w:rsidRPr="0046759F">
              <w:rPr>
                <w:rFonts w:cs="Times New Roman"/>
                <w:color w:val="000000"/>
                <w:szCs w:val="24"/>
              </w:rPr>
              <w:t>3.574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60C6E2B1" w14:textId="77777777" w:rsidR="0046759F" w:rsidRPr="0046759F" w:rsidRDefault="0046759F" w:rsidP="003C6C2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46759F">
              <w:rPr>
                <w:rFonts w:cs="Times New Roman"/>
                <w:color w:val="000000"/>
                <w:szCs w:val="24"/>
              </w:rPr>
              <w:t>0.069</w:t>
            </w:r>
          </w:p>
        </w:tc>
        <w:tc>
          <w:tcPr>
            <w:tcW w:w="1416" w:type="dxa"/>
            <w:shd w:val="clear" w:color="auto" w:fill="F2F2F2" w:themeFill="background1" w:themeFillShade="F2"/>
            <w:vAlign w:val="center"/>
          </w:tcPr>
          <w:p w14:paraId="48F397BC" w14:textId="77777777" w:rsidR="0046759F" w:rsidRPr="0046759F" w:rsidRDefault="0046759F" w:rsidP="003C6C2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46759F">
              <w:rPr>
                <w:rFonts w:cs="Times New Roman"/>
                <w:color w:val="000000"/>
                <w:szCs w:val="24"/>
              </w:rPr>
              <w:t>3.580</w:t>
            </w:r>
          </w:p>
        </w:tc>
        <w:tc>
          <w:tcPr>
            <w:tcW w:w="801" w:type="dxa"/>
            <w:shd w:val="clear" w:color="auto" w:fill="F2F2F2" w:themeFill="background1" w:themeFillShade="F2"/>
            <w:vAlign w:val="center"/>
          </w:tcPr>
          <w:p w14:paraId="4410F5AB" w14:textId="77777777" w:rsidR="0046759F" w:rsidRPr="0046759F" w:rsidRDefault="0046759F" w:rsidP="003C6C2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46759F">
              <w:rPr>
                <w:rFonts w:cs="Times New Roman"/>
                <w:color w:val="000000"/>
                <w:szCs w:val="24"/>
              </w:rPr>
              <w:t>0.158</w:t>
            </w:r>
          </w:p>
        </w:tc>
      </w:tr>
      <w:tr w:rsidR="0046759F" w:rsidRPr="00AB1754" w14:paraId="59FBBF2E" w14:textId="77777777" w:rsidTr="003C6C26">
        <w:trPr>
          <w:gridAfter w:val="1"/>
          <w:wAfter w:w="2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shd w:val="clear" w:color="auto" w:fill="F2F2F2" w:themeFill="background1" w:themeFillShade="F2"/>
            <w:vAlign w:val="center"/>
          </w:tcPr>
          <w:p w14:paraId="6CC67E65" w14:textId="77777777" w:rsidR="0046759F" w:rsidRPr="0046759F" w:rsidRDefault="0046759F" w:rsidP="003C6C26">
            <w:pPr>
              <w:jc w:val="center"/>
              <w:rPr>
                <w:rFonts w:cs="Times New Roman"/>
                <w:color w:val="000000"/>
                <w:szCs w:val="24"/>
                <w:highlight w:val="cyan"/>
                <w:lang w:val="en-GB"/>
              </w:rPr>
            </w:pPr>
            <w:r w:rsidRPr="0046759F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ConA</w:t>
            </w:r>
          </w:p>
        </w:tc>
        <w:tc>
          <w:tcPr>
            <w:tcW w:w="1133" w:type="dxa"/>
            <w:shd w:val="clear" w:color="auto" w:fill="4F81BD" w:themeFill="accent1"/>
            <w:vAlign w:val="center"/>
          </w:tcPr>
          <w:p w14:paraId="15EBD0D8" w14:textId="77777777" w:rsidR="0046759F" w:rsidRPr="00AF4527" w:rsidRDefault="0046759F" w:rsidP="003C6C2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color w:val="000000"/>
                <w:szCs w:val="24"/>
              </w:rPr>
            </w:pPr>
            <w:r w:rsidRPr="00AF4527">
              <w:rPr>
                <w:rFonts w:cs="Times New Roman"/>
                <w:b/>
                <w:color w:val="000000"/>
                <w:szCs w:val="24"/>
              </w:rPr>
              <w:t>6.362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12B7B488" w14:textId="77777777" w:rsidR="0046759F" w:rsidRPr="0046759F" w:rsidRDefault="0046759F" w:rsidP="003C6C2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  <w:lang w:val="en-US"/>
              </w:rPr>
            </w:pPr>
            <w:r w:rsidRPr="0046759F">
              <w:rPr>
                <w:rFonts w:cs="Times New Roman"/>
                <w:color w:val="000000"/>
                <w:szCs w:val="24"/>
              </w:rPr>
              <w:t>0.357</w:t>
            </w:r>
          </w:p>
        </w:tc>
        <w:tc>
          <w:tcPr>
            <w:tcW w:w="1333" w:type="dxa"/>
            <w:shd w:val="clear" w:color="auto" w:fill="4F81BD" w:themeFill="accent1"/>
            <w:vAlign w:val="center"/>
          </w:tcPr>
          <w:p w14:paraId="2C957284" w14:textId="77777777" w:rsidR="0046759F" w:rsidRPr="00AF4527" w:rsidRDefault="0046759F" w:rsidP="003C6C2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color w:val="000000"/>
                <w:szCs w:val="24"/>
              </w:rPr>
            </w:pPr>
            <w:r w:rsidRPr="00AF4527">
              <w:rPr>
                <w:rFonts w:cs="Times New Roman"/>
                <w:b/>
                <w:color w:val="000000"/>
                <w:szCs w:val="24"/>
              </w:rPr>
              <w:t>6.511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7C56F2C3" w14:textId="77777777" w:rsidR="0046759F" w:rsidRPr="0046759F" w:rsidRDefault="0046759F" w:rsidP="003C6C2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46759F">
              <w:rPr>
                <w:rFonts w:cs="Times New Roman"/>
                <w:color w:val="000000"/>
                <w:szCs w:val="24"/>
              </w:rPr>
              <w:t>0.235</w:t>
            </w:r>
          </w:p>
        </w:tc>
        <w:tc>
          <w:tcPr>
            <w:tcW w:w="1165" w:type="dxa"/>
            <w:shd w:val="clear" w:color="auto" w:fill="4F81BD" w:themeFill="accent1"/>
            <w:vAlign w:val="center"/>
          </w:tcPr>
          <w:p w14:paraId="2EAC279D" w14:textId="77777777" w:rsidR="0046759F" w:rsidRPr="00AF4527" w:rsidRDefault="0046759F" w:rsidP="003C6C2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color w:val="000000"/>
                <w:szCs w:val="24"/>
              </w:rPr>
            </w:pPr>
            <w:r w:rsidRPr="00AF4527">
              <w:rPr>
                <w:rFonts w:cs="Times New Roman"/>
                <w:b/>
                <w:color w:val="000000"/>
                <w:szCs w:val="24"/>
              </w:rPr>
              <w:t>6.398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1D7886C8" w14:textId="77777777" w:rsidR="0046759F" w:rsidRPr="0046759F" w:rsidRDefault="0046759F" w:rsidP="003C6C2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46759F">
              <w:rPr>
                <w:rFonts w:cs="Times New Roman"/>
                <w:color w:val="000000"/>
                <w:szCs w:val="24"/>
              </w:rPr>
              <w:t>0.211</w:t>
            </w:r>
          </w:p>
        </w:tc>
        <w:tc>
          <w:tcPr>
            <w:tcW w:w="1558" w:type="dxa"/>
            <w:gridSpan w:val="2"/>
            <w:shd w:val="clear" w:color="auto" w:fill="4F81BD" w:themeFill="accent1"/>
            <w:vAlign w:val="center"/>
          </w:tcPr>
          <w:p w14:paraId="33D76AD8" w14:textId="77777777" w:rsidR="0046759F" w:rsidRPr="00AF4527" w:rsidRDefault="0046759F" w:rsidP="003C6C2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color w:val="000000"/>
                <w:szCs w:val="24"/>
              </w:rPr>
            </w:pPr>
            <w:r w:rsidRPr="00AF4527">
              <w:rPr>
                <w:rFonts w:cs="Times New Roman"/>
                <w:b/>
                <w:szCs w:val="24"/>
                <w:lang w:val="en-GB"/>
              </w:rPr>
              <w:t xml:space="preserve">&lt; </w:t>
            </w:r>
            <w:r w:rsidRPr="00AF4527">
              <w:rPr>
                <w:rFonts w:cs="Times New Roman"/>
                <w:b/>
                <w:color w:val="000000"/>
                <w:szCs w:val="24"/>
              </w:rPr>
              <w:t>1.996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6A2A9F2E" w14:textId="77777777" w:rsidR="0046759F" w:rsidRPr="0046759F" w:rsidRDefault="0046759F" w:rsidP="003C6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  <w:lang w:val="en-GB"/>
              </w:rPr>
            </w:pPr>
            <w:r w:rsidRPr="0046759F">
              <w:rPr>
                <w:rFonts w:cs="Times New Roman"/>
                <w:color w:val="000000"/>
                <w:szCs w:val="24"/>
                <w:lang w:val="en-GB"/>
              </w:rPr>
              <w:t>/</w:t>
            </w:r>
          </w:p>
        </w:tc>
        <w:tc>
          <w:tcPr>
            <w:tcW w:w="1416" w:type="dxa"/>
            <w:shd w:val="clear" w:color="auto" w:fill="4F81BD" w:themeFill="accent1"/>
            <w:vAlign w:val="center"/>
          </w:tcPr>
          <w:p w14:paraId="0029A931" w14:textId="77777777" w:rsidR="0046759F" w:rsidRPr="00AF4527" w:rsidRDefault="0046759F" w:rsidP="003C6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Cs w:val="24"/>
                <w:lang w:val="en-GB"/>
              </w:rPr>
            </w:pPr>
            <w:r w:rsidRPr="00AF4527">
              <w:rPr>
                <w:rFonts w:cs="Times New Roman"/>
                <w:b/>
                <w:szCs w:val="24"/>
                <w:lang w:val="en-GB"/>
              </w:rPr>
              <w:t xml:space="preserve">&lt; </w:t>
            </w:r>
            <w:r w:rsidRPr="00AF4527">
              <w:rPr>
                <w:rFonts w:cs="Times New Roman"/>
                <w:b/>
                <w:color w:val="000000"/>
                <w:szCs w:val="24"/>
              </w:rPr>
              <w:t>1.996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594C6B7B" w14:textId="77777777" w:rsidR="0046759F" w:rsidRPr="0046759F" w:rsidRDefault="0046759F" w:rsidP="003C6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  <w:lang w:val="en-GB"/>
              </w:rPr>
            </w:pPr>
            <w:r w:rsidRPr="0046759F">
              <w:rPr>
                <w:rFonts w:cs="Times New Roman"/>
                <w:color w:val="000000"/>
                <w:szCs w:val="24"/>
                <w:lang w:val="en-GB"/>
              </w:rPr>
              <w:t>/</w:t>
            </w:r>
          </w:p>
        </w:tc>
        <w:tc>
          <w:tcPr>
            <w:tcW w:w="1416" w:type="dxa"/>
            <w:shd w:val="clear" w:color="auto" w:fill="4F81BD" w:themeFill="accent1"/>
            <w:vAlign w:val="center"/>
          </w:tcPr>
          <w:p w14:paraId="63C42DBE" w14:textId="77777777" w:rsidR="0046759F" w:rsidRPr="00AF4527" w:rsidRDefault="0046759F" w:rsidP="003C6C2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color w:val="000000"/>
                <w:szCs w:val="24"/>
              </w:rPr>
            </w:pPr>
            <w:r w:rsidRPr="00AF4527">
              <w:rPr>
                <w:rFonts w:cs="Times New Roman"/>
                <w:b/>
                <w:color w:val="000000"/>
                <w:szCs w:val="24"/>
              </w:rPr>
              <w:t>2.255</w:t>
            </w:r>
          </w:p>
        </w:tc>
        <w:tc>
          <w:tcPr>
            <w:tcW w:w="801" w:type="dxa"/>
            <w:shd w:val="clear" w:color="auto" w:fill="F2F2F2" w:themeFill="background1" w:themeFillShade="F2"/>
            <w:vAlign w:val="center"/>
          </w:tcPr>
          <w:p w14:paraId="781BB500" w14:textId="77777777" w:rsidR="0046759F" w:rsidRPr="0046759F" w:rsidRDefault="0046759F" w:rsidP="003C6C2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46759F">
              <w:rPr>
                <w:rFonts w:cs="Times New Roman"/>
                <w:color w:val="000000"/>
                <w:szCs w:val="24"/>
              </w:rPr>
              <w:t>0.120</w:t>
            </w:r>
          </w:p>
        </w:tc>
      </w:tr>
      <w:tr w:rsidR="0046759F" w:rsidRPr="00AB1754" w14:paraId="3015D7A4" w14:textId="77777777" w:rsidTr="003C6C2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shd w:val="clear" w:color="auto" w:fill="F2F2F2" w:themeFill="background1" w:themeFillShade="F2"/>
            <w:vAlign w:val="center"/>
          </w:tcPr>
          <w:p w14:paraId="29E21D0E" w14:textId="77777777" w:rsidR="0046759F" w:rsidRPr="0046759F" w:rsidRDefault="0046759F" w:rsidP="003C6C26">
            <w:pPr>
              <w:jc w:val="center"/>
              <w:rPr>
                <w:rFonts w:cs="Times New Roman"/>
                <w:color w:val="000000"/>
                <w:szCs w:val="24"/>
                <w:lang w:val="en-GB"/>
              </w:rPr>
            </w:pPr>
            <w:r w:rsidRPr="0046759F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CGL2</w:t>
            </w:r>
          </w:p>
        </w:tc>
        <w:tc>
          <w:tcPr>
            <w:tcW w:w="1133" w:type="dxa"/>
            <w:shd w:val="clear" w:color="auto" w:fill="F2F2F2" w:themeFill="background1" w:themeFillShade="F2"/>
            <w:vAlign w:val="center"/>
          </w:tcPr>
          <w:p w14:paraId="628177A7" w14:textId="77777777" w:rsidR="0046759F" w:rsidRPr="0046759F" w:rsidRDefault="0046759F" w:rsidP="003C6C2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46759F">
              <w:rPr>
                <w:rFonts w:cs="Times New Roman"/>
                <w:color w:val="000000"/>
                <w:szCs w:val="24"/>
              </w:rPr>
              <w:t>7.568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1BD82C25" w14:textId="77777777" w:rsidR="0046759F" w:rsidRPr="0046759F" w:rsidRDefault="0046759F" w:rsidP="003C6C2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  <w:lang w:val="en-US"/>
              </w:rPr>
            </w:pPr>
            <w:r w:rsidRPr="0046759F">
              <w:rPr>
                <w:rFonts w:cs="Times New Roman"/>
                <w:color w:val="000000"/>
                <w:szCs w:val="24"/>
              </w:rPr>
              <w:t>0.094</w:t>
            </w:r>
          </w:p>
        </w:tc>
        <w:tc>
          <w:tcPr>
            <w:tcW w:w="1333" w:type="dxa"/>
            <w:shd w:val="clear" w:color="auto" w:fill="F2F2F2" w:themeFill="background1" w:themeFillShade="F2"/>
            <w:vAlign w:val="center"/>
          </w:tcPr>
          <w:p w14:paraId="4F223F30" w14:textId="77777777" w:rsidR="0046759F" w:rsidRPr="00AF4527" w:rsidRDefault="0046759F" w:rsidP="003C6C2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AF4527">
              <w:rPr>
                <w:rFonts w:cs="Times New Roman"/>
                <w:color w:val="000000"/>
                <w:szCs w:val="24"/>
              </w:rPr>
              <w:t>6.884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6FDEF3AB" w14:textId="77777777" w:rsidR="0046759F" w:rsidRPr="0046759F" w:rsidRDefault="0046759F" w:rsidP="003C6C2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46759F">
              <w:rPr>
                <w:rFonts w:cs="Times New Roman"/>
                <w:color w:val="000000"/>
                <w:szCs w:val="24"/>
              </w:rPr>
              <w:t>0.087</w:t>
            </w:r>
          </w:p>
        </w:tc>
        <w:tc>
          <w:tcPr>
            <w:tcW w:w="1165" w:type="dxa"/>
            <w:shd w:val="clear" w:color="auto" w:fill="4F81BD" w:themeFill="accent1"/>
            <w:vAlign w:val="center"/>
          </w:tcPr>
          <w:p w14:paraId="5736E227" w14:textId="77777777" w:rsidR="0046759F" w:rsidRPr="00AF4527" w:rsidRDefault="0046759F" w:rsidP="003C6C2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Cs w:val="24"/>
              </w:rPr>
            </w:pPr>
            <w:r w:rsidRPr="00AF4527">
              <w:rPr>
                <w:rFonts w:cs="Times New Roman"/>
                <w:b/>
                <w:color w:val="000000"/>
                <w:szCs w:val="24"/>
              </w:rPr>
              <w:t>6.137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6F8ED5E5" w14:textId="77777777" w:rsidR="0046759F" w:rsidRPr="0046759F" w:rsidRDefault="0046759F" w:rsidP="003C6C2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46759F">
              <w:rPr>
                <w:rFonts w:cs="Times New Roman"/>
                <w:color w:val="000000"/>
                <w:szCs w:val="24"/>
              </w:rPr>
              <w:t>0.342</w:t>
            </w:r>
          </w:p>
        </w:tc>
        <w:tc>
          <w:tcPr>
            <w:tcW w:w="1558" w:type="dxa"/>
            <w:gridSpan w:val="2"/>
            <w:shd w:val="clear" w:color="auto" w:fill="4F81BD" w:themeFill="accent1"/>
            <w:vAlign w:val="center"/>
          </w:tcPr>
          <w:p w14:paraId="55B0A954" w14:textId="77777777" w:rsidR="0046759F" w:rsidRPr="00AF4527" w:rsidRDefault="0046759F" w:rsidP="003C6C2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Cs w:val="24"/>
              </w:rPr>
            </w:pPr>
            <w:r w:rsidRPr="00AF4527">
              <w:rPr>
                <w:rFonts w:cs="Times New Roman"/>
                <w:b/>
                <w:color w:val="000000"/>
                <w:szCs w:val="24"/>
              </w:rPr>
              <w:t>2.362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755CCE29" w14:textId="77777777" w:rsidR="0046759F" w:rsidRPr="0046759F" w:rsidRDefault="0046759F" w:rsidP="003C6C2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46759F">
              <w:rPr>
                <w:rFonts w:cs="Times New Roman"/>
                <w:color w:val="000000"/>
                <w:szCs w:val="24"/>
              </w:rPr>
              <w:t>0.232</w:t>
            </w:r>
          </w:p>
        </w:tc>
        <w:tc>
          <w:tcPr>
            <w:tcW w:w="1416" w:type="dxa"/>
            <w:shd w:val="clear" w:color="auto" w:fill="4F81BD" w:themeFill="accent1"/>
            <w:vAlign w:val="center"/>
          </w:tcPr>
          <w:p w14:paraId="045DE226" w14:textId="77777777" w:rsidR="0046759F" w:rsidRPr="00AF4527" w:rsidRDefault="0046759F" w:rsidP="003C6C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Cs w:val="24"/>
                <w:lang w:val="en-GB"/>
              </w:rPr>
            </w:pPr>
            <w:r w:rsidRPr="00AF4527">
              <w:rPr>
                <w:rFonts w:cs="Times New Roman"/>
                <w:b/>
                <w:szCs w:val="24"/>
                <w:lang w:val="en-GB"/>
              </w:rPr>
              <w:t xml:space="preserve">&lt; </w:t>
            </w:r>
            <w:r w:rsidRPr="00AF4527">
              <w:rPr>
                <w:rFonts w:cs="Times New Roman"/>
                <w:b/>
                <w:color w:val="000000"/>
                <w:szCs w:val="24"/>
              </w:rPr>
              <w:t>1.996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20B98AF9" w14:textId="77777777" w:rsidR="0046759F" w:rsidRPr="0046759F" w:rsidRDefault="0046759F" w:rsidP="003C6C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  <w:lang w:val="en-GB"/>
              </w:rPr>
            </w:pPr>
            <w:r w:rsidRPr="0046759F">
              <w:rPr>
                <w:rFonts w:cs="Times New Roman"/>
                <w:color w:val="000000"/>
                <w:szCs w:val="24"/>
                <w:lang w:val="en-GB"/>
              </w:rPr>
              <w:t>/</w:t>
            </w:r>
          </w:p>
        </w:tc>
        <w:tc>
          <w:tcPr>
            <w:tcW w:w="1416" w:type="dxa"/>
            <w:shd w:val="clear" w:color="auto" w:fill="4F81BD" w:themeFill="accent1"/>
            <w:vAlign w:val="center"/>
          </w:tcPr>
          <w:p w14:paraId="09152AA8" w14:textId="77777777" w:rsidR="0046759F" w:rsidRPr="00AF4527" w:rsidRDefault="0046759F" w:rsidP="003C6C2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Cs w:val="24"/>
              </w:rPr>
            </w:pPr>
            <w:r w:rsidRPr="00AF4527">
              <w:rPr>
                <w:rFonts w:cs="Times New Roman"/>
                <w:b/>
                <w:color w:val="000000"/>
                <w:szCs w:val="24"/>
              </w:rPr>
              <w:t>2.568</w:t>
            </w:r>
          </w:p>
        </w:tc>
        <w:tc>
          <w:tcPr>
            <w:tcW w:w="801" w:type="dxa"/>
            <w:shd w:val="clear" w:color="auto" w:fill="F2F2F2" w:themeFill="background1" w:themeFillShade="F2"/>
            <w:vAlign w:val="center"/>
          </w:tcPr>
          <w:p w14:paraId="0C122B5A" w14:textId="77777777" w:rsidR="0046759F" w:rsidRPr="0046759F" w:rsidRDefault="0046759F" w:rsidP="003C6C2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46759F">
              <w:rPr>
                <w:rFonts w:cs="Times New Roman"/>
                <w:color w:val="000000"/>
                <w:szCs w:val="24"/>
              </w:rPr>
              <w:t>0.081</w:t>
            </w:r>
          </w:p>
        </w:tc>
      </w:tr>
      <w:tr w:rsidR="0046759F" w:rsidRPr="00AB1754" w14:paraId="5B4827A4" w14:textId="77777777" w:rsidTr="003C6C26">
        <w:trPr>
          <w:gridAfter w:val="1"/>
          <w:wAfter w:w="2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shd w:val="clear" w:color="auto" w:fill="F2F2F2" w:themeFill="background1" w:themeFillShade="F2"/>
            <w:vAlign w:val="center"/>
          </w:tcPr>
          <w:p w14:paraId="50FE6E0B" w14:textId="77777777" w:rsidR="0046759F" w:rsidRPr="0046759F" w:rsidRDefault="0046759F" w:rsidP="003C6C26">
            <w:pPr>
              <w:jc w:val="center"/>
              <w:rPr>
                <w:rFonts w:cs="Times New Roman"/>
                <w:color w:val="000000"/>
                <w:szCs w:val="24"/>
                <w:lang w:val="en-GB"/>
              </w:rPr>
            </w:pPr>
            <w:r w:rsidRPr="0046759F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CGL3</w:t>
            </w:r>
          </w:p>
        </w:tc>
        <w:tc>
          <w:tcPr>
            <w:tcW w:w="1133" w:type="dxa"/>
            <w:shd w:val="clear" w:color="auto" w:fill="F2F2F2" w:themeFill="background1" w:themeFillShade="F2"/>
            <w:vAlign w:val="center"/>
          </w:tcPr>
          <w:p w14:paraId="4BD07011" w14:textId="77777777" w:rsidR="0046759F" w:rsidRPr="0046759F" w:rsidRDefault="0046759F" w:rsidP="003C6C2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46759F">
              <w:rPr>
                <w:rFonts w:cs="Times New Roman"/>
                <w:color w:val="000000"/>
                <w:szCs w:val="24"/>
              </w:rPr>
              <w:t>7.600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16680E60" w14:textId="77777777" w:rsidR="0046759F" w:rsidRPr="0046759F" w:rsidRDefault="0046759F" w:rsidP="003C6C2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  <w:lang w:val="en-US"/>
              </w:rPr>
            </w:pPr>
            <w:r w:rsidRPr="0046759F">
              <w:rPr>
                <w:rFonts w:cs="Times New Roman"/>
                <w:color w:val="000000"/>
                <w:szCs w:val="24"/>
              </w:rPr>
              <w:t>0.365</w:t>
            </w:r>
          </w:p>
        </w:tc>
        <w:tc>
          <w:tcPr>
            <w:tcW w:w="1333" w:type="dxa"/>
            <w:shd w:val="clear" w:color="auto" w:fill="F2F2F2" w:themeFill="background1" w:themeFillShade="F2"/>
            <w:vAlign w:val="center"/>
          </w:tcPr>
          <w:p w14:paraId="30FC3651" w14:textId="77777777" w:rsidR="0046759F" w:rsidRPr="0046759F" w:rsidRDefault="0046759F" w:rsidP="003C6C2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  <w:lang w:val="en-US"/>
              </w:rPr>
            </w:pPr>
            <w:r w:rsidRPr="0046759F">
              <w:rPr>
                <w:rFonts w:cs="Times New Roman"/>
                <w:color w:val="000000"/>
                <w:szCs w:val="24"/>
              </w:rPr>
              <w:t>7.128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56BC992A" w14:textId="77777777" w:rsidR="0046759F" w:rsidRPr="0046759F" w:rsidRDefault="0046759F" w:rsidP="003C6C2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46759F">
              <w:rPr>
                <w:rFonts w:cs="Times New Roman"/>
                <w:color w:val="000000"/>
                <w:szCs w:val="24"/>
              </w:rPr>
              <w:t>0.334</w:t>
            </w:r>
          </w:p>
        </w:tc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1C4CD500" w14:textId="77777777" w:rsidR="0046759F" w:rsidRPr="0046759F" w:rsidRDefault="0046759F" w:rsidP="003C6C2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46759F">
              <w:rPr>
                <w:rFonts w:cs="Times New Roman"/>
                <w:color w:val="000000"/>
                <w:szCs w:val="24"/>
              </w:rPr>
              <w:t>7.204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4A941453" w14:textId="77777777" w:rsidR="0046759F" w:rsidRPr="0046759F" w:rsidRDefault="0046759F" w:rsidP="003C6C2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46759F">
              <w:rPr>
                <w:rFonts w:cs="Times New Roman"/>
                <w:color w:val="000000"/>
                <w:szCs w:val="24"/>
              </w:rPr>
              <w:t>0.230</w:t>
            </w:r>
          </w:p>
        </w:tc>
        <w:tc>
          <w:tcPr>
            <w:tcW w:w="1558" w:type="dxa"/>
            <w:gridSpan w:val="2"/>
            <w:shd w:val="clear" w:color="auto" w:fill="4F81BD" w:themeFill="accent1"/>
            <w:vAlign w:val="center"/>
          </w:tcPr>
          <w:p w14:paraId="2DDC9E41" w14:textId="77777777" w:rsidR="0046759F" w:rsidRPr="00AF4527" w:rsidRDefault="0046759F" w:rsidP="003C6C2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color w:val="000000"/>
                <w:szCs w:val="24"/>
                <w:lang w:val="en-US"/>
              </w:rPr>
            </w:pPr>
            <w:r w:rsidRPr="00AF4527">
              <w:rPr>
                <w:rFonts w:cs="Times New Roman"/>
                <w:b/>
                <w:szCs w:val="24"/>
                <w:lang w:val="en-GB"/>
              </w:rPr>
              <w:t xml:space="preserve">&lt; </w:t>
            </w:r>
            <w:r w:rsidRPr="00AF4527">
              <w:rPr>
                <w:rFonts w:cs="Times New Roman"/>
                <w:b/>
                <w:color w:val="000000"/>
                <w:szCs w:val="24"/>
              </w:rPr>
              <w:t>1.996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03AFDEE3" w14:textId="77777777" w:rsidR="0046759F" w:rsidRPr="0046759F" w:rsidRDefault="0046759F" w:rsidP="003C6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  <w:lang w:val="en-GB"/>
              </w:rPr>
            </w:pPr>
            <w:r w:rsidRPr="0046759F">
              <w:rPr>
                <w:rFonts w:cs="Times New Roman"/>
                <w:color w:val="000000"/>
                <w:szCs w:val="24"/>
                <w:lang w:val="en-GB"/>
              </w:rPr>
              <w:t>/</w:t>
            </w:r>
          </w:p>
        </w:tc>
        <w:tc>
          <w:tcPr>
            <w:tcW w:w="1416" w:type="dxa"/>
            <w:shd w:val="clear" w:color="auto" w:fill="4F81BD" w:themeFill="accent1"/>
            <w:vAlign w:val="center"/>
          </w:tcPr>
          <w:p w14:paraId="0D065195" w14:textId="77777777" w:rsidR="0046759F" w:rsidRPr="00AF4527" w:rsidRDefault="0046759F" w:rsidP="003C6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Cs w:val="24"/>
                <w:lang w:val="en-GB"/>
              </w:rPr>
            </w:pPr>
            <w:r w:rsidRPr="00AF4527">
              <w:rPr>
                <w:rFonts w:cs="Times New Roman"/>
                <w:b/>
                <w:szCs w:val="24"/>
                <w:lang w:val="en-GB"/>
              </w:rPr>
              <w:t xml:space="preserve">&lt; </w:t>
            </w:r>
            <w:r w:rsidRPr="00AF4527">
              <w:rPr>
                <w:rFonts w:cs="Times New Roman"/>
                <w:b/>
                <w:color w:val="000000"/>
                <w:szCs w:val="24"/>
              </w:rPr>
              <w:t>1.996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46746D90" w14:textId="77777777" w:rsidR="0046759F" w:rsidRPr="0046759F" w:rsidRDefault="0046759F" w:rsidP="003C6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  <w:lang w:val="en-GB"/>
              </w:rPr>
            </w:pPr>
            <w:r w:rsidRPr="0046759F">
              <w:rPr>
                <w:rFonts w:cs="Times New Roman"/>
                <w:color w:val="000000"/>
                <w:szCs w:val="24"/>
                <w:lang w:val="en-GB"/>
              </w:rPr>
              <w:t>/</w:t>
            </w:r>
          </w:p>
        </w:tc>
        <w:tc>
          <w:tcPr>
            <w:tcW w:w="1416" w:type="dxa"/>
            <w:shd w:val="clear" w:color="auto" w:fill="4F81BD" w:themeFill="accent1"/>
            <w:vAlign w:val="center"/>
          </w:tcPr>
          <w:p w14:paraId="7B9BFC22" w14:textId="77777777" w:rsidR="0046759F" w:rsidRPr="00AF4527" w:rsidRDefault="0046759F" w:rsidP="003C6C2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color w:val="000000"/>
                <w:szCs w:val="24"/>
              </w:rPr>
            </w:pPr>
            <w:r w:rsidRPr="00AF4527">
              <w:rPr>
                <w:rFonts w:cs="Times New Roman"/>
                <w:b/>
                <w:color w:val="000000"/>
                <w:szCs w:val="24"/>
              </w:rPr>
              <w:t>2.778</w:t>
            </w:r>
          </w:p>
        </w:tc>
        <w:tc>
          <w:tcPr>
            <w:tcW w:w="801" w:type="dxa"/>
            <w:shd w:val="clear" w:color="auto" w:fill="F2F2F2" w:themeFill="background1" w:themeFillShade="F2"/>
            <w:vAlign w:val="center"/>
          </w:tcPr>
          <w:p w14:paraId="2A24A7DA" w14:textId="77777777" w:rsidR="0046759F" w:rsidRPr="0046759F" w:rsidRDefault="0046759F" w:rsidP="003C6C2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46759F">
              <w:rPr>
                <w:rFonts w:cs="Times New Roman"/>
                <w:color w:val="000000"/>
                <w:szCs w:val="24"/>
              </w:rPr>
              <w:t>0.358</w:t>
            </w:r>
          </w:p>
        </w:tc>
      </w:tr>
      <w:tr w:rsidR="0046759F" w:rsidRPr="00AB1754" w14:paraId="63CA4EB0" w14:textId="77777777" w:rsidTr="003C6C2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shd w:val="clear" w:color="auto" w:fill="F2F2F2" w:themeFill="background1" w:themeFillShade="F2"/>
            <w:vAlign w:val="center"/>
          </w:tcPr>
          <w:p w14:paraId="7A25A96C" w14:textId="77777777" w:rsidR="0046759F" w:rsidRPr="0046759F" w:rsidRDefault="0046759F" w:rsidP="003C6C26">
            <w:pPr>
              <w:jc w:val="center"/>
              <w:rPr>
                <w:rFonts w:cs="Times New Roman"/>
                <w:color w:val="000000"/>
                <w:szCs w:val="24"/>
                <w:highlight w:val="cyan"/>
                <w:lang w:val="en-GB"/>
              </w:rPr>
            </w:pPr>
            <w:r w:rsidRPr="0046759F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MOA</w:t>
            </w:r>
          </w:p>
        </w:tc>
        <w:tc>
          <w:tcPr>
            <w:tcW w:w="1133" w:type="dxa"/>
            <w:shd w:val="clear" w:color="auto" w:fill="4F81BD" w:themeFill="accent1"/>
            <w:vAlign w:val="center"/>
          </w:tcPr>
          <w:p w14:paraId="11E19530" w14:textId="77777777" w:rsidR="0046759F" w:rsidRPr="0046759F" w:rsidRDefault="0046759F" w:rsidP="003C6C2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Cs w:val="24"/>
              </w:rPr>
            </w:pPr>
            <w:r w:rsidRPr="0046759F">
              <w:rPr>
                <w:rFonts w:cs="Times New Roman"/>
                <w:b/>
                <w:color w:val="000000"/>
                <w:szCs w:val="24"/>
              </w:rPr>
              <w:t>6.447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16251D25" w14:textId="77777777" w:rsidR="0046759F" w:rsidRPr="0046759F" w:rsidRDefault="0046759F" w:rsidP="003C6C2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46759F">
              <w:rPr>
                <w:rFonts w:cs="Times New Roman"/>
                <w:color w:val="000000"/>
                <w:szCs w:val="24"/>
              </w:rPr>
              <w:t>0.254</w:t>
            </w:r>
          </w:p>
        </w:tc>
        <w:tc>
          <w:tcPr>
            <w:tcW w:w="1333" w:type="dxa"/>
            <w:shd w:val="clear" w:color="auto" w:fill="4F81BD" w:themeFill="accent1"/>
            <w:vAlign w:val="center"/>
          </w:tcPr>
          <w:p w14:paraId="28DBCB97" w14:textId="77777777" w:rsidR="0046759F" w:rsidRPr="00AF4527" w:rsidRDefault="0046759F" w:rsidP="003C6C2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Cs w:val="24"/>
                <w:lang w:val="en-US"/>
              </w:rPr>
            </w:pPr>
            <w:r w:rsidRPr="00AF4527">
              <w:rPr>
                <w:rFonts w:cs="Times New Roman"/>
                <w:b/>
                <w:color w:val="000000"/>
                <w:szCs w:val="24"/>
              </w:rPr>
              <w:t>5.753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131E2DB6" w14:textId="77777777" w:rsidR="0046759F" w:rsidRPr="0046759F" w:rsidRDefault="0046759F" w:rsidP="003C6C2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46759F">
              <w:rPr>
                <w:rFonts w:cs="Times New Roman"/>
                <w:color w:val="000000"/>
                <w:szCs w:val="24"/>
              </w:rPr>
              <w:t>0.143</w:t>
            </w:r>
          </w:p>
        </w:tc>
        <w:tc>
          <w:tcPr>
            <w:tcW w:w="1165" w:type="dxa"/>
            <w:shd w:val="clear" w:color="auto" w:fill="4F81BD" w:themeFill="accent1"/>
            <w:vAlign w:val="center"/>
          </w:tcPr>
          <w:p w14:paraId="07CC4808" w14:textId="77777777" w:rsidR="0046759F" w:rsidRPr="00AF4527" w:rsidRDefault="0046759F" w:rsidP="003C6C2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Cs w:val="24"/>
              </w:rPr>
            </w:pPr>
            <w:r w:rsidRPr="00AF4527">
              <w:rPr>
                <w:rFonts w:cs="Times New Roman"/>
                <w:b/>
                <w:color w:val="000000"/>
                <w:szCs w:val="24"/>
              </w:rPr>
              <w:t>6.387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42F41520" w14:textId="77777777" w:rsidR="0046759F" w:rsidRPr="0046759F" w:rsidRDefault="0046759F" w:rsidP="003C6C2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46759F">
              <w:rPr>
                <w:rFonts w:cs="Times New Roman"/>
                <w:color w:val="000000"/>
                <w:szCs w:val="24"/>
              </w:rPr>
              <w:t>0.559</w:t>
            </w:r>
          </w:p>
        </w:tc>
        <w:tc>
          <w:tcPr>
            <w:tcW w:w="1558" w:type="dxa"/>
            <w:gridSpan w:val="2"/>
            <w:shd w:val="clear" w:color="auto" w:fill="4F81BD" w:themeFill="accent1"/>
            <w:vAlign w:val="center"/>
          </w:tcPr>
          <w:p w14:paraId="28DB4BA3" w14:textId="77777777" w:rsidR="0046759F" w:rsidRPr="00AF4527" w:rsidRDefault="0046759F" w:rsidP="003C6C2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Cs w:val="24"/>
              </w:rPr>
            </w:pPr>
            <w:r w:rsidRPr="00AF4527">
              <w:rPr>
                <w:rFonts w:cs="Times New Roman"/>
                <w:b/>
                <w:color w:val="000000"/>
                <w:szCs w:val="24"/>
              </w:rPr>
              <w:t>1.998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7FF16BFA" w14:textId="77777777" w:rsidR="0046759F" w:rsidRPr="0046759F" w:rsidRDefault="0046759F" w:rsidP="003C6C2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46759F">
              <w:rPr>
                <w:rFonts w:cs="Times New Roman"/>
                <w:color w:val="000000"/>
                <w:szCs w:val="24"/>
              </w:rPr>
              <w:t>0.003</w:t>
            </w:r>
          </w:p>
        </w:tc>
        <w:tc>
          <w:tcPr>
            <w:tcW w:w="1416" w:type="dxa"/>
            <w:shd w:val="clear" w:color="auto" w:fill="4F81BD" w:themeFill="accent1"/>
            <w:vAlign w:val="center"/>
          </w:tcPr>
          <w:p w14:paraId="6BC845C3" w14:textId="77777777" w:rsidR="0046759F" w:rsidRPr="00AF4527" w:rsidRDefault="0046759F" w:rsidP="003C6C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Cs w:val="24"/>
                <w:lang w:val="en-GB"/>
              </w:rPr>
            </w:pPr>
            <w:r w:rsidRPr="00AF4527">
              <w:rPr>
                <w:rFonts w:cs="Times New Roman"/>
                <w:b/>
                <w:szCs w:val="24"/>
                <w:lang w:val="en-GB"/>
              </w:rPr>
              <w:t xml:space="preserve">&lt; </w:t>
            </w:r>
            <w:r w:rsidRPr="00AF4527">
              <w:rPr>
                <w:rFonts w:cs="Times New Roman"/>
                <w:b/>
                <w:color w:val="000000"/>
                <w:szCs w:val="24"/>
              </w:rPr>
              <w:t>1.996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7D293210" w14:textId="77777777" w:rsidR="0046759F" w:rsidRPr="0046759F" w:rsidRDefault="0046759F" w:rsidP="003C6C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  <w:lang w:val="en-GB"/>
              </w:rPr>
            </w:pPr>
            <w:r w:rsidRPr="0046759F">
              <w:rPr>
                <w:rFonts w:cs="Times New Roman"/>
                <w:color w:val="000000"/>
                <w:szCs w:val="24"/>
                <w:lang w:val="en-GB"/>
              </w:rPr>
              <w:t>/</w:t>
            </w:r>
          </w:p>
        </w:tc>
        <w:tc>
          <w:tcPr>
            <w:tcW w:w="1416" w:type="dxa"/>
            <w:shd w:val="clear" w:color="auto" w:fill="4F81BD" w:themeFill="accent1"/>
            <w:vAlign w:val="center"/>
          </w:tcPr>
          <w:p w14:paraId="30728321" w14:textId="77777777" w:rsidR="0046759F" w:rsidRPr="00AF4527" w:rsidRDefault="0046759F" w:rsidP="003C6C2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Cs w:val="24"/>
              </w:rPr>
            </w:pPr>
            <w:r w:rsidRPr="00AF4527">
              <w:rPr>
                <w:rFonts w:cs="Times New Roman"/>
                <w:b/>
                <w:color w:val="000000"/>
                <w:szCs w:val="24"/>
              </w:rPr>
              <w:t>2.079</w:t>
            </w:r>
          </w:p>
        </w:tc>
        <w:tc>
          <w:tcPr>
            <w:tcW w:w="801" w:type="dxa"/>
            <w:shd w:val="clear" w:color="auto" w:fill="F2F2F2" w:themeFill="background1" w:themeFillShade="F2"/>
            <w:vAlign w:val="center"/>
          </w:tcPr>
          <w:p w14:paraId="341D5172" w14:textId="77777777" w:rsidR="0046759F" w:rsidRPr="0046759F" w:rsidRDefault="0046759F" w:rsidP="003C6C2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46759F">
              <w:rPr>
                <w:rFonts w:cs="Times New Roman"/>
                <w:color w:val="000000"/>
                <w:szCs w:val="24"/>
              </w:rPr>
              <w:t>0.120</w:t>
            </w:r>
          </w:p>
        </w:tc>
      </w:tr>
      <w:tr w:rsidR="0046759F" w:rsidRPr="00AB1754" w14:paraId="4535F9D4" w14:textId="77777777" w:rsidTr="003C6C26">
        <w:trPr>
          <w:gridAfter w:val="1"/>
          <w:wAfter w:w="2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shd w:val="clear" w:color="auto" w:fill="F2F2F2" w:themeFill="background1" w:themeFillShade="F2"/>
            <w:vAlign w:val="center"/>
          </w:tcPr>
          <w:p w14:paraId="6339B2B1" w14:textId="77777777" w:rsidR="0046759F" w:rsidRPr="0046759F" w:rsidRDefault="0046759F" w:rsidP="003C6C26">
            <w:pPr>
              <w:jc w:val="center"/>
              <w:rPr>
                <w:rFonts w:cs="Times New Roman"/>
                <w:color w:val="000000"/>
                <w:szCs w:val="24"/>
                <w:highlight w:val="cyan"/>
                <w:lang w:val="en-GB"/>
              </w:rPr>
            </w:pPr>
            <w:r w:rsidRPr="0046759F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AAL</w:t>
            </w:r>
          </w:p>
        </w:tc>
        <w:tc>
          <w:tcPr>
            <w:tcW w:w="1133" w:type="dxa"/>
            <w:shd w:val="clear" w:color="auto" w:fill="4F81BD" w:themeFill="accent1"/>
            <w:vAlign w:val="center"/>
          </w:tcPr>
          <w:p w14:paraId="37891AB3" w14:textId="77777777" w:rsidR="0046759F" w:rsidRPr="0046759F" w:rsidRDefault="0046759F" w:rsidP="003C6C2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color w:val="000000"/>
                <w:szCs w:val="24"/>
              </w:rPr>
            </w:pPr>
            <w:r w:rsidRPr="0046759F">
              <w:rPr>
                <w:rFonts w:cs="Times New Roman"/>
                <w:b/>
                <w:color w:val="000000"/>
                <w:szCs w:val="24"/>
              </w:rPr>
              <w:t>5.794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21D21C2C" w14:textId="77777777" w:rsidR="0046759F" w:rsidRPr="0046759F" w:rsidRDefault="0046759F" w:rsidP="003C6C2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46759F">
              <w:rPr>
                <w:rFonts w:cs="Times New Roman"/>
                <w:color w:val="000000"/>
                <w:szCs w:val="24"/>
              </w:rPr>
              <w:t>0.119</w:t>
            </w:r>
          </w:p>
        </w:tc>
        <w:tc>
          <w:tcPr>
            <w:tcW w:w="1333" w:type="dxa"/>
            <w:shd w:val="clear" w:color="auto" w:fill="4F81BD" w:themeFill="accent1"/>
            <w:vAlign w:val="center"/>
          </w:tcPr>
          <w:p w14:paraId="148F80FB" w14:textId="77777777" w:rsidR="0046759F" w:rsidRPr="00AF4527" w:rsidRDefault="0046759F" w:rsidP="003C6C2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color w:val="000000"/>
                <w:szCs w:val="24"/>
                <w:lang w:val="en-US"/>
              </w:rPr>
            </w:pPr>
            <w:r w:rsidRPr="00AF4527">
              <w:rPr>
                <w:rFonts w:cs="Times New Roman"/>
                <w:b/>
                <w:color w:val="000000"/>
                <w:szCs w:val="24"/>
              </w:rPr>
              <w:t>6.170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6053CB1D" w14:textId="77777777" w:rsidR="0046759F" w:rsidRPr="0046759F" w:rsidRDefault="0046759F" w:rsidP="003C6C2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46759F">
              <w:rPr>
                <w:rFonts w:cs="Times New Roman"/>
                <w:color w:val="000000"/>
                <w:szCs w:val="24"/>
              </w:rPr>
              <w:t>0.209</w:t>
            </w:r>
          </w:p>
        </w:tc>
        <w:tc>
          <w:tcPr>
            <w:tcW w:w="1165" w:type="dxa"/>
            <w:shd w:val="clear" w:color="auto" w:fill="4F81BD" w:themeFill="accent1"/>
            <w:vAlign w:val="center"/>
          </w:tcPr>
          <w:p w14:paraId="09A3FEA4" w14:textId="77777777" w:rsidR="0046759F" w:rsidRPr="00AF4527" w:rsidRDefault="0046759F" w:rsidP="003C6C2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color w:val="000000"/>
                <w:szCs w:val="24"/>
              </w:rPr>
            </w:pPr>
            <w:r w:rsidRPr="00AF4527">
              <w:rPr>
                <w:rFonts w:cs="Times New Roman"/>
                <w:b/>
                <w:color w:val="000000"/>
                <w:szCs w:val="24"/>
              </w:rPr>
              <w:t>6.564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736C8AA7" w14:textId="77777777" w:rsidR="0046759F" w:rsidRPr="0046759F" w:rsidRDefault="0046759F" w:rsidP="003C6C2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46759F">
              <w:rPr>
                <w:rFonts w:cs="Times New Roman"/>
                <w:color w:val="000000"/>
                <w:szCs w:val="24"/>
              </w:rPr>
              <w:t>0.140</w:t>
            </w:r>
          </w:p>
        </w:tc>
        <w:tc>
          <w:tcPr>
            <w:tcW w:w="1558" w:type="dxa"/>
            <w:gridSpan w:val="2"/>
            <w:shd w:val="clear" w:color="auto" w:fill="4F81BD" w:themeFill="accent1"/>
            <w:vAlign w:val="center"/>
          </w:tcPr>
          <w:p w14:paraId="261027E6" w14:textId="77777777" w:rsidR="0046759F" w:rsidRPr="00AF4527" w:rsidRDefault="0046759F" w:rsidP="003C6C2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color w:val="000000"/>
                <w:szCs w:val="24"/>
                <w:lang w:val="en-US"/>
              </w:rPr>
            </w:pPr>
            <w:r w:rsidRPr="00AF4527">
              <w:rPr>
                <w:rFonts w:cs="Times New Roman"/>
                <w:b/>
                <w:color w:val="000000"/>
                <w:szCs w:val="24"/>
              </w:rPr>
              <w:t>2.243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54D76684" w14:textId="77777777" w:rsidR="0046759F" w:rsidRPr="0046759F" w:rsidRDefault="0046759F" w:rsidP="003C6C2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46759F">
              <w:rPr>
                <w:rFonts w:cs="Times New Roman"/>
                <w:color w:val="000000"/>
                <w:szCs w:val="24"/>
              </w:rPr>
              <w:t>0.236</w:t>
            </w:r>
          </w:p>
        </w:tc>
        <w:tc>
          <w:tcPr>
            <w:tcW w:w="1416" w:type="dxa"/>
            <w:shd w:val="clear" w:color="auto" w:fill="4F81BD" w:themeFill="accent1"/>
            <w:vAlign w:val="center"/>
          </w:tcPr>
          <w:p w14:paraId="6684A620" w14:textId="77777777" w:rsidR="0046759F" w:rsidRPr="00AF4527" w:rsidRDefault="0046759F" w:rsidP="003C6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Cs w:val="24"/>
                <w:lang w:val="en-GB"/>
              </w:rPr>
            </w:pPr>
            <w:r w:rsidRPr="00AF4527">
              <w:rPr>
                <w:rFonts w:cs="Times New Roman"/>
                <w:b/>
                <w:szCs w:val="24"/>
                <w:lang w:val="en-GB"/>
              </w:rPr>
              <w:t xml:space="preserve">&lt; </w:t>
            </w:r>
            <w:r w:rsidRPr="00AF4527">
              <w:rPr>
                <w:rFonts w:cs="Times New Roman"/>
                <w:b/>
                <w:color w:val="000000"/>
                <w:szCs w:val="24"/>
              </w:rPr>
              <w:t>1.996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09E6011B" w14:textId="77777777" w:rsidR="0046759F" w:rsidRPr="0046759F" w:rsidRDefault="0046759F" w:rsidP="003C6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  <w:lang w:val="en-GB"/>
              </w:rPr>
            </w:pPr>
            <w:r w:rsidRPr="0046759F">
              <w:rPr>
                <w:rFonts w:cs="Times New Roman"/>
                <w:color w:val="000000"/>
                <w:szCs w:val="24"/>
                <w:lang w:val="en-GB"/>
              </w:rPr>
              <w:t>/</w:t>
            </w:r>
          </w:p>
        </w:tc>
        <w:tc>
          <w:tcPr>
            <w:tcW w:w="1416" w:type="dxa"/>
            <w:shd w:val="clear" w:color="auto" w:fill="4F81BD" w:themeFill="accent1"/>
            <w:vAlign w:val="center"/>
          </w:tcPr>
          <w:p w14:paraId="57C5165D" w14:textId="77777777" w:rsidR="0046759F" w:rsidRPr="00AF4527" w:rsidRDefault="0046759F" w:rsidP="003C6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Cs w:val="24"/>
                <w:lang w:val="en-GB"/>
              </w:rPr>
            </w:pPr>
            <w:r w:rsidRPr="00AF4527">
              <w:rPr>
                <w:rFonts w:cs="Times New Roman"/>
                <w:b/>
                <w:szCs w:val="24"/>
                <w:lang w:val="en-GB"/>
              </w:rPr>
              <w:t>2.000</w:t>
            </w:r>
          </w:p>
        </w:tc>
        <w:tc>
          <w:tcPr>
            <w:tcW w:w="801" w:type="dxa"/>
            <w:shd w:val="clear" w:color="auto" w:fill="F2F2F2" w:themeFill="background1" w:themeFillShade="F2"/>
            <w:vAlign w:val="center"/>
          </w:tcPr>
          <w:p w14:paraId="3EF7D869" w14:textId="77777777" w:rsidR="0046759F" w:rsidRPr="0046759F" w:rsidRDefault="0046759F" w:rsidP="003C6C2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46759F">
              <w:rPr>
                <w:rFonts w:cs="Times New Roman"/>
                <w:color w:val="000000"/>
                <w:szCs w:val="24"/>
              </w:rPr>
              <w:t>0.040</w:t>
            </w:r>
          </w:p>
        </w:tc>
      </w:tr>
      <w:tr w:rsidR="0046759F" w:rsidRPr="00AB1754" w14:paraId="6FDB9D2D" w14:textId="77777777" w:rsidTr="003C6C2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shd w:val="clear" w:color="auto" w:fill="F2F2F2" w:themeFill="background1" w:themeFillShade="F2"/>
            <w:vAlign w:val="center"/>
          </w:tcPr>
          <w:p w14:paraId="42BE1102" w14:textId="77777777" w:rsidR="0046759F" w:rsidRPr="0046759F" w:rsidRDefault="0046759F" w:rsidP="003C6C26">
            <w:pPr>
              <w:jc w:val="center"/>
              <w:rPr>
                <w:rFonts w:cs="Times New Roman"/>
                <w:color w:val="000000"/>
                <w:szCs w:val="24"/>
                <w:highlight w:val="cyan"/>
                <w:lang w:val="en-GB"/>
              </w:rPr>
            </w:pPr>
            <w:r w:rsidRPr="0046759F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Tec2</w:t>
            </w:r>
          </w:p>
        </w:tc>
        <w:tc>
          <w:tcPr>
            <w:tcW w:w="1133" w:type="dxa"/>
            <w:shd w:val="clear" w:color="auto" w:fill="4F81BD" w:themeFill="accent1"/>
            <w:vAlign w:val="center"/>
          </w:tcPr>
          <w:p w14:paraId="109F4F26" w14:textId="77777777" w:rsidR="0046759F" w:rsidRPr="0046759F" w:rsidRDefault="0046759F" w:rsidP="003C6C2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Cs w:val="24"/>
              </w:rPr>
            </w:pPr>
            <w:r w:rsidRPr="0046759F">
              <w:rPr>
                <w:rFonts w:cs="Times New Roman"/>
                <w:b/>
                <w:color w:val="000000"/>
                <w:szCs w:val="24"/>
              </w:rPr>
              <w:t>5.699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4AAC1AFA" w14:textId="77777777" w:rsidR="0046759F" w:rsidRPr="0046759F" w:rsidRDefault="0046759F" w:rsidP="003C6C2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  <w:lang w:val="en-US"/>
              </w:rPr>
            </w:pPr>
            <w:r w:rsidRPr="0046759F">
              <w:rPr>
                <w:rFonts w:cs="Times New Roman"/>
                <w:color w:val="000000"/>
                <w:szCs w:val="24"/>
              </w:rPr>
              <w:t>0.067</w:t>
            </w:r>
          </w:p>
        </w:tc>
        <w:tc>
          <w:tcPr>
            <w:tcW w:w="1333" w:type="dxa"/>
            <w:shd w:val="clear" w:color="auto" w:fill="4F81BD" w:themeFill="accent1"/>
            <w:vAlign w:val="center"/>
          </w:tcPr>
          <w:p w14:paraId="4793CF2C" w14:textId="77777777" w:rsidR="0046759F" w:rsidRPr="00AF4527" w:rsidRDefault="0046759F" w:rsidP="003C6C2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Cs w:val="24"/>
                <w:lang w:val="en-US"/>
              </w:rPr>
            </w:pPr>
            <w:r w:rsidRPr="00AF4527">
              <w:rPr>
                <w:rFonts w:cs="Times New Roman"/>
                <w:b/>
                <w:color w:val="000000"/>
                <w:szCs w:val="24"/>
              </w:rPr>
              <w:t>5.766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0C7FA979" w14:textId="77777777" w:rsidR="0046759F" w:rsidRPr="0046759F" w:rsidRDefault="0046759F" w:rsidP="003C6C2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46759F">
              <w:rPr>
                <w:rFonts w:cs="Times New Roman"/>
                <w:color w:val="000000"/>
                <w:szCs w:val="24"/>
              </w:rPr>
              <w:t>0.194</w:t>
            </w:r>
          </w:p>
        </w:tc>
        <w:tc>
          <w:tcPr>
            <w:tcW w:w="1165" w:type="dxa"/>
            <w:shd w:val="clear" w:color="auto" w:fill="4F81BD" w:themeFill="accent1"/>
            <w:vAlign w:val="center"/>
          </w:tcPr>
          <w:p w14:paraId="18953C4F" w14:textId="77777777" w:rsidR="0046759F" w:rsidRPr="00AF4527" w:rsidRDefault="0046759F" w:rsidP="003C6C2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Cs w:val="24"/>
              </w:rPr>
            </w:pPr>
            <w:r w:rsidRPr="00AF4527">
              <w:rPr>
                <w:rFonts w:cs="Times New Roman"/>
                <w:b/>
                <w:color w:val="000000"/>
                <w:szCs w:val="24"/>
              </w:rPr>
              <w:t>6.727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303762C4" w14:textId="77777777" w:rsidR="0046759F" w:rsidRPr="0046759F" w:rsidRDefault="0046759F" w:rsidP="003C6C2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46759F">
              <w:rPr>
                <w:rFonts w:cs="Times New Roman"/>
                <w:color w:val="000000"/>
                <w:szCs w:val="24"/>
              </w:rPr>
              <w:t>0.135</w:t>
            </w:r>
          </w:p>
        </w:tc>
        <w:tc>
          <w:tcPr>
            <w:tcW w:w="1558" w:type="dxa"/>
            <w:gridSpan w:val="2"/>
            <w:shd w:val="clear" w:color="auto" w:fill="4F81BD" w:themeFill="accent1"/>
            <w:vAlign w:val="center"/>
          </w:tcPr>
          <w:p w14:paraId="57D4B84B" w14:textId="77777777" w:rsidR="0046759F" w:rsidRPr="00AF4527" w:rsidRDefault="0046759F" w:rsidP="003C6C2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Cs w:val="24"/>
              </w:rPr>
            </w:pPr>
            <w:r w:rsidRPr="00AF4527">
              <w:rPr>
                <w:rFonts w:cs="Times New Roman"/>
                <w:b/>
                <w:color w:val="000000"/>
                <w:szCs w:val="24"/>
              </w:rPr>
              <w:t>2.079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16AEECD7" w14:textId="77777777" w:rsidR="0046759F" w:rsidRPr="0046759F" w:rsidRDefault="0046759F" w:rsidP="003C6C2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46759F">
              <w:rPr>
                <w:rFonts w:cs="Times New Roman"/>
                <w:color w:val="000000"/>
                <w:szCs w:val="24"/>
              </w:rPr>
              <w:t>0.224</w:t>
            </w:r>
          </w:p>
        </w:tc>
        <w:tc>
          <w:tcPr>
            <w:tcW w:w="1416" w:type="dxa"/>
            <w:shd w:val="clear" w:color="auto" w:fill="4F81BD" w:themeFill="accent1"/>
            <w:vAlign w:val="center"/>
          </w:tcPr>
          <w:p w14:paraId="4FC0B48B" w14:textId="77777777" w:rsidR="0046759F" w:rsidRPr="00AF4527" w:rsidRDefault="0046759F" w:rsidP="003C6C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Cs w:val="24"/>
                <w:lang w:val="en-GB"/>
              </w:rPr>
            </w:pPr>
            <w:r w:rsidRPr="00AF4527">
              <w:rPr>
                <w:rFonts w:cs="Times New Roman"/>
                <w:b/>
                <w:szCs w:val="24"/>
                <w:lang w:val="en-GB"/>
              </w:rPr>
              <w:t xml:space="preserve">&lt; </w:t>
            </w:r>
            <w:r w:rsidRPr="00AF4527">
              <w:rPr>
                <w:rFonts w:cs="Times New Roman"/>
                <w:b/>
                <w:color w:val="000000"/>
                <w:szCs w:val="24"/>
              </w:rPr>
              <w:t>1.996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14:paraId="2EDB1A6E" w14:textId="77777777" w:rsidR="0046759F" w:rsidRPr="0046759F" w:rsidRDefault="0046759F" w:rsidP="003C6C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  <w:lang w:val="en-GB"/>
              </w:rPr>
            </w:pPr>
            <w:r w:rsidRPr="0046759F">
              <w:rPr>
                <w:rFonts w:cs="Times New Roman"/>
                <w:color w:val="000000"/>
                <w:szCs w:val="24"/>
                <w:lang w:val="en-GB"/>
              </w:rPr>
              <w:t>/</w:t>
            </w:r>
          </w:p>
        </w:tc>
        <w:tc>
          <w:tcPr>
            <w:tcW w:w="1416" w:type="dxa"/>
            <w:shd w:val="clear" w:color="auto" w:fill="4F81BD" w:themeFill="accent1"/>
            <w:vAlign w:val="center"/>
          </w:tcPr>
          <w:p w14:paraId="2691B0F3" w14:textId="77777777" w:rsidR="0046759F" w:rsidRPr="00AF4527" w:rsidRDefault="0046759F" w:rsidP="003C6C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Cs w:val="24"/>
                <w:lang w:val="en-GB"/>
              </w:rPr>
            </w:pPr>
            <w:r w:rsidRPr="00AF4527">
              <w:rPr>
                <w:rFonts w:cs="Times New Roman"/>
                <w:b/>
                <w:szCs w:val="24"/>
                <w:lang w:val="en-GB"/>
              </w:rPr>
              <w:t>2.000</w:t>
            </w:r>
          </w:p>
        </w:tc>
        <w:tc>
          <w:tcPr>
            <w:tcW w:w="801" w:type="dxa"/>
            <w:shd w:val="clear" w:color="auto" w:fill="F2F2F2" w:themeFill="background1" w:themeFillShade="F2"/>
            <w:vAlign w:val="center"/>
          </w:tcPr>
          <w:p w14:paraId="3E3E1C97" w14:textId="77777777" w:rsidR="0046759F" w:rsidRPr="0046759F" w:rsidRDefault="0046759F" w:rsidP="003C6C2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46759F">
              <w:rPr>
                <w:rFonts w:cs="Times New Roman"/>
                <w:color w:val="000000"/>
                <w:szCs w:val="24"/>
              </w:rPr>
              <w:t>0.040</w:t>
            </w:r>
          </w:p>
        </w:tc>
      </w:tr>
      <w:tr w:rsidR="0046759F" w:rsidRPr="00AB1754" w14:paraId="490945D6" w14:textId="77777777" w:rsidTr="003C6C26">
        <w:trPr>
          <w:gridAfter w:val="1"/>
          <w:wAfter w:w="2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29BCC2" w14:textId="77777777" w:rsidR="0046759F" w:rsidRPr="0046759F" w:rsidRDefault="0046759F" w:rsidP="003C6C26">
            <w:pPr>
              <w:jc w:val="center"/>
              <w:rPr>
                <w:rFonts w:cs="Times New Roman"/>
                <w:szCs w:val="24"/>
                <w:lang w:val="en-GB"/>
              </w:rPr>
            </w:pPr>
            <w:r w:rsidRPr="0046759F">
              <w:rPr>
                <w:rFonts w:eastAsia="Times New Roman" w:cs="Times New Roman"/>
                <w:color w:val="000000"/>
                <w:szCs w:val="24"/>
                <w:lang w:val="en-GB" w:eastAsia="sl-SI"/>
              </w:rPr>
              <w:t>CCL2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3B5097" w14:textId="77777777" w:rsidR="0046759F" w:rsidRPr="0046759F" w:rsidRDefault="0046759F" w:rsidP="003C6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  <w:lang w:val="en-GB"/>
              </w:rPr>
            </w:pPr>
            <w:r w:rsidRPr="0046759F">
              <w:rPr>
                <w:rFonts w:cs="Times New Roman"/>
                <w:color w:val="000000"/>
                <w:szCs w:val="24"/>
                <w:lang w:val="en-GB"/>
              </w:rPr>
              <w:t>6.938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8FA332" w14:textId="77777777" w:rsidR="0046759F" w:rsidRPr="0046759F" w:rsidRDefault="0046759F" w:rsidP="003C6C2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46759F">
              <w:rPr>
                <w:rFonts w:cs="Times New Roman"/>
                <w:color w:val="000000"/>
                <w:szCs w:val="24"/>
              </w:rPr>
              <w:t>0.037</w:t>
            </w:r>
          </w:p>
        </w:tc>
        <w:tc>
          <w:tcPr>
            <w:tcW w:w="133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749632" w14:textId="77777777" w:rsidR="0046759F" w:rsidRPr="0046759F" w:rsidRDefault="0046759F" w:rsidP="003C6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  <w:highlight w:val="cyan"/>
                <w:lang w:val="en-GB"/>
              </w:rPr>
            </w:pPr>
            <w:r w:rsidRPr="00AB1754">
              <w:rPr>
                <w:rFonts w:cs="Times New Roman"/>
                <w:szCs w:val="24"/>
                <w:lang w:val="en-GB"/>
              </w:rPr>
              <w:t>ND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B2DE9E" w14:textId="77777777" w:rsidR="0046759F" w:rsidRPr="0046759F" w:rsidRDefault="0046759F" w:rsidP="003C6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  <w:lang w:val="en-GB"/>
              </w:rPr>
            </w:pPr>
            <w:r w:rsidRPr="0046759F">
              <w:rPr>
                <w:rFonts w:cs="Times New Roman"/>
                <w:color w:val="000000"/>
                <w:szCs w:val="24"/>
                <w:lang w:val="en-GB"/>
              </w:rPr>
              <w:t>/</w:t>
            </w:r>
          </w:p>
        </w:tc>
        <w:tc>
          <w:tcPr>
            <w:tcW w:w="116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134729" w14:textId="77777777" w:rsidR="0046759F" w:rsidRPr="0046759F" w:rsidRDefault="0046759F" w:rsidP="003C6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  <w:highlight w:val="cyan"/>
                <w:lang w:val="en-GB"/>
              </w:rPr>
            </w:pPr>
            <w:r w:rsidRPr="00AB1754">
              <w:rPr>
                <w:rFonts w:cs="Times New Roman"/>
                <w:szCs w:val="24"/>
                <w:lang w:val="en-GB"/>
              </w:rPr>
              <w:t>ND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9DE216" w14:textId="77777777" w:rsidR="0046759F" w:rsidRPr="0046759F" w:rsidRDefault="0046759F" w:rsidP="003C6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  <w:lang w:val="en-GB"/>
              </w:rPr>
            </w:pPr>
            <w:r w:rsidRPr="0046759F">
              <w:rPr>
                <w:rFonts w:cs="Times New Roman"/>
                <w:color w:val="000000"/>
                <w:szCs w:val="24"/>
                <w:lang w:val="en-GB"/>
              </w:rPr>
              <w:t>/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F738F1" w14:textId="77777777" w:rsidR="0046759F" w:rsidRPr="0046759F" w:rsidRDefault="0046759F" w:rsidP="003C6C2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  <w:color w:val="000000"/>
                <w:szCs w:val="24"/>
              </w:rPr>
            </w:pPr>
            <w:r w:rsidRPr="0046759F">
              <w:rPr>
                <w:rFonts w:cs="Times New Roman"/>
                <w:bCs/>
                <w:color w:val="000000"/>
                <w:szCs w:val="24"/>
              </w:rPr>
              <w:t>3.361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502BF4" w14:textId="77777777" w:rsidR="0046759F" w:rsidRPr="0046759F" w:rsidRDefault="0046759F" w:rsidP="003C6C2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</w:rPr>
            </w:pPr>
            <w:r w:rsidRPr="0046759F">
              <w:rPr>
                <w:rFonts w:cs="Times New Roman"/>
                <w:color w:val="000000"/>
                <w:szCs w:val="24"/>
              </w:rPr>
              <w:t>0.308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0B2DE2D" w14:textId="77777777" w:rsidR="0046759F" w:rsidRPr="0046759F" w:rsidRDefault="0046759F" w:rsidP="003C6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  <w:highlight w:val="cyan"/>
                <w:lang w:val="en-GB"/>
              </w:rPr>
            </w:pPr>
            <w:r w:rsidRPr="00AB1754">
              <w:rPr>
                <w:rFonts w:cs="Times New Roman"/>
                <w:szCs w:val="24"/>
                <w:lang w:val="en-GB"/>
              </w:rPr>
              <w:t>ND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02101B" w14:textId="77777777" w:rsidR="0046759F" w:rsidRPr="0046759F" w:rsidRDefault="0046759F" w:rsidP="003C6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  <w:lang w:val="en-GB"/>
              </w:rPr>
            </w:pPr>
            <w:r w:rsidRPr="0046759F">
              <w:rPr>
                <w:rFonts w:cs="Times New Roman"/>
                <w:color w:val="000000"/>
                <w:szCs w:val="24"/>
                <w:lang w:val="en-GB"/>
              </w:rPr>
              <w:t>/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30B8A6" w14:textId="77777777" w:rsidR="0046759F" w:rsidRPr="0046759F" w:rsidRDefault="0046759F" w:rsidP="003C6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  <w:highlight w:val="cyan"/>
                <w:lang w:val="en-GB"/>
              </w:rPr>
            </w:pPr>
            <w:r w:rsidRPr="00AB1754">
              <w:rPr>
                <w:rFonts w:cs="Times New Roman"/>
                <w:szCs w:val="24"/>
                <w:lang w:val="en-GB"/>
              </w:rPr>
              <w:t>ND</w:t>
            </w:r>
          </w:p>
        </w:tc>
        <w:tc>
          <w:tcPr>
            <w:tcW w:w="80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286DCE" w14:textId="77777777" w:rsidR="0046759F" w:rsidRPr="0046759F" w:rsidRDefault="0046759F" w:rsidP="003C6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4"/>
                <w:lang w:val="en-GB"/>
              </w:rPr>
            </w:pPr>
            <w:r w:rsidRPr="0046759F">
              <w:rPr>
                <w:rFonts w:cs="Times New Roman"/>
                <w:color w:val="000000"/>
                <w:szCs w:val="24"/>
                <w:lang w:val="en-GB"/>
              </w:rPr>
              <w:t>/</w:t>
            </w:r>
          </w:p>
        </w:tc>
      </w:tr>
    </w:tbl>
    <w:bookmarkEnd w:id="13"/>
    <w:p w14:paraId="36CF0D73" w14:textId="39F302FC" w:rsidR="00E7249C" w:rsidRPr="00A83AFD" w:rsidRDefault="006B1B72" w:rsidP="00A83AFD">
      <w:pPr>
        <w:spacing w:line="276" w:lineRule="auto"/>
        <w:jc w:val="both"/>
        <w:rPr>
          <w:rFonts w:cs="Times New Roman"/>
          <w:lang w:val="en-GB"/>
        </w:rPr>
      </w:pPr>
      <w:r w:rsidRPr="00A83AFD">
        <w:rPr>
          <w:rFonts w:cs="Times New Roman"/>
          <w:b/>
          <w:lang w:val="en-GB"/>
        </w:rPr>
        <w:lastRenderedPageBreak/>
        <w:t xml:space="preserve">Supplementary table </w:t>
      </w:r>
      <w:r w:rsidR="00130C31">
        <w:rPr>
          <w:rFonts w:cs="Times New Roman"/>
          <w:b/>
          <w:lang w:val="en-GB"/>
        </w:rPr>
        <w:t>5</w:t>
      </w:r>
      <w:r w:rsidRPr="00A83AFD">
        <w:rPr>
          <w:rFonts w:cs="Times New Roman"/>
          <w:lang w:val="en-GB"/>
        </w:rPr>
        <w:t xml:space="preserve"> </w:t>
      </w:r>
      <w:r w:rsidR="00E7249C" w:rsidRPr="00A83AFD">
        <w:rPr>
          <w:rFonts w:cs="Times New Roman"/>
          <w:lang w:val="en-GB"/>
        </w:rPr>
        <w:t xml:space="preserve">The effects of fungal lectins on </w:t>
      </w:r>
      <w:r w:rsidR="00E7249C" w:rsidRPr="00A83AFD">
        <w:rPr>
          <w:rFonts w:cs="Times New Roman"/>
          <w:i/>
          <w:lang w:val="en-GB"/>
        </w:rPr>
        <w:t>C</w:t>
      </w:r>
      <w:r w:rsidR="00E7249C" w:rsidRPr="00A83AFD">
        <w:rPr>
          <w:rFonts w:cs="Times New Roman"/>
          <w:i/>
          <w:iCs/>
          <w:lang w:val="en-GB"/>
        </w:rPr>
        <w:t>ampylobacter</w:t>
      </w:r>
      <w:r w:rsidR="00E7249C" w:rsidRPr="00A83AFD">
        <w:rPr>
          <w:rFonts w:cs="Times New Roman"/>
          <w:i/>
          <w:lang w:val="en-GB"/>
        </w:rPr>
        <w:t xml:space="preserve"> jejuni</w:t>
      </w:r>
      <w:r w:rsidR="00E7249C" w:rsidRPr="00A83AFD">
        <w:rPr>
          <w:rFonts w:cs="Times New Roman"/>
          <w:lang w:val="en-GB"/>
        </w:rPr>
        <w:t xml:space="preserve"> adhesion and invasion in the Caco-2 assay. Relative differences in the numbers of adherent or invasive cells after the 2 h co-incubation and 1 h pre-incubation of lectins with Caco-2 cells or </w:t>
      </w:r>
      <w:r w:rsidR="00E7249C" w:rsidRPr="00A83AFD">
        <w:rPr>
          <w:rFonts w:cs="Times New Roman"/>
          <w:i/>
          <w:lang w:val="en-GB"/>
        </w:rPr>
        <w:t>C. jejuni</w:t>
      </w:r>
      <w:r w:rsidR="00E7249C" w:rsidRPr="00A83AFD">
        <w:rPr>
          <w:rFonts w:cs="Times New Roman"/>
          <w:lang w:val="en-GB"/>
        </w:rPr>
        <w:t xml:space="preserve"> before the 2 h co-incubation compared to those in the absence of lectins. Significant (</w:t>
      </w:r>
      <w:r w:rsidR="00E7249C" w:rsidRPr="00A83AFD">
        <w:rPr>
          <w:rFonts w:cs="Times New Roman"/>
          <w:i/>
          <w:lang w:val="en-GB"/>
        </w:rPr>
        <w:t>P</w:t>
      </w:r>
      <w:r w:rsidR="00E7249C" w:rsidRPr="00A83AFD">
        <w:rPr>
          <w:rFonts w:cs="Times New Roman"/>
          <w:lang w:val="en-GB"/>
        </w:rPr>
        <w:t xml:space="preserve"> ≤ 0.05) decreases and increases in bacterial adhesion and invasion after 2 h are bolded. Experiments were conducted in three independent biological and technical replicates. </w:t>
      </w:r>
      <w:bookmarkStart w:id="14" w:name="_Hlk139890680"/>
      <w:r w:rsidR="00E7249C" w:rsidRPr="00A83AFD">
        <w:rPr>
          <w:rFonts w:cs="Times New Roman"/>
          <w:lang w:val="en-GB"/>
        </w:rPr>
        <w:t xml:space="preserve">Abbreviations are defined in </w:t>
      </w:r>
      <w:r w:rsidRPr="00A83AFD">
        <w:rPr>
          <w:rFonts w:cs="Times New Roman"/>
          <w:lang w:val="en-GB"/>
        </w:rPr>
        <w:t>T</w:t>
      </w:r>
      <w:r w:rsidR="00E7249C" w:rsidRPr="00A83AFD">
        <w:rPr>
          <w:rFonts w:cs="Times New Roman"/>
          <w:lang w:val="en-GB"/>
        </w:rPr>
        <w:t>able 1</w:t>
      </w:r>
      <w:r w:rsidR="00E7249C" w:rsidRPr="00A83AFD">
        <w:rPr>
          <w:rFonts w:cs="Times New Roman"/>
          <w:bCs/>
          <w:lang w:val="en-GB"/>
        </w:rPr>
        <w:t>; N</w:t>
      </w:r>
      <w:r w:rsidR="00E7249C" w:rsidRPr="00A83AFD">
        <w:rPr>
          <w:rFonts w:cs="Times New Roman"/>
          <w:lang w:val="en-GB"/>
        </w:rPr>
        <w:t>D</w:t>
      </w:r>
      <w:bookmarkEnd w:id="14"/>
      <w:r w:rsidR="00E7249C" w:rsidRPr="00A83AFD">
        <w:rPr>
          <w:rFonts w:cs="Times New Roman"/>
          <w:lang w:val="en-GB"/>
        </w:rPr>
        <w:t>, not determined</w:t>
      </w:r>
    </w:p>
    <w:tbl>
      <w:tblPr>
        <w:tblStyle w:val="PlainTable2"/>
        <w:tblW w:w="13266" w:type="dxa"/>
        <w:jc w:val="right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4"/>
        <w:gridCol w:w="737"/>
        <w:gridCol w:w="1334"/>
        <w:gridCol w:w="678"/>
        <w:gridCol w:w="1165"/>
        <w:gridCol w:w="709"/>
        <w:gridCol w:w="423"/>
        <w:gridCol w:w="1136"/>
        <w:gridCol w:w="709"/>
        <w:gridCol w:w="1417"/>
        <w:gridCol w:w="709"/>
        <w:gridCol w:w="1417"/>
        <w:gridCol w:w="709"/>
        <w:gridCol w:w="83"/>
      </w:tblGrid>
      <w:tr w:rsidR="00E7249C" w:rsidRPr="00A83AFD" w14:paraId="306923A9" w14:textId="77777777" w:rsidTr="00E724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43C327" w14:textId="77777777" w:rsidR="00E7249C" w:rsidRPr="00A83AFD" w:rsidRDefault="00E7249C" w:rsidP="00E7249C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sz w:val="20"/>
                <w:szCs w:val="20"/>
                <w:lang w:val="en-GB"/>
              </w:rPr>
              <w:t>Lectin</w:t>
            </w:r>
          </w:p>
        </w:tc>
        <w:tc>
          <w:tcPr>
            <w:tcW w:w="12360" w:type="dxa"/>
            <w:gridSpan w:val="1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A288DC" w14:textId="77777777" w:rsidR="00E7249C" w:rsidRPr="00A83AFD" w:rsidRDefault="00E7249C" w:rsidP="00E7249C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sz w:val="20"/>
                <w:szCs w:val="20"/>
                <w:lang w:val="en-GB"/>
              </w:rPr>
              <w:t xml:space="preserve">Change in the percentage of adherent/invasive </w:t>
            </w:r>
            <w:r w:rsidRPr="00A83AFD">
              <w:rPr>
                <w:rFonts w:cs="Times New Roman"/>
                <w:i/>
                <w:iCs/>
                <w:sz w:val="20"/>
                <w:szCs w:val="20"/>
                <w:lang w:val="en-GB"/>
              </w:rPr>
              <w:t>C. jejuni</w:t>
            </w:r>
            <w:r w:rsidRPr="00A83AFD">
              <w:rPr>
                <w:rFonts w:cs="Times New Roman"/>
                <w:sz w:val="20"/>
                <w:szCs w:val="20"/>
                <w:lang w:val="en-GB"/>
              </w:rPr>
              <w:t xml:space="preserve"> cells</w:t>
            </w:r>
          </w:p>
        </w:tc>
      </w:tr>
      <w:tr w:rsidR="00E7249C" w:rsidRPr="00A83AFD" w14:paraId="7972BA79" w14:textId="77777777" w:rsidTr="00E724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" w:type="dxa"/>
            <w:tcBorders>
              <w:top w:val="single" w:sz="4" w:space="0" w:color="auto"/>
            </w:tcBorders>
            <w:vAlign w:val="center"/>
          </w:tcPr>
          <w:p w14:paraId="4C89C5AA" w14:textId="77777777" w:rsidR="00E7249C" w:rsidRPr="00A83AFD" w:rsidRDefault="00E7249C" w:rsidP="00E7249C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6180" w:type="dxa"/>
            <w:gridSpan w:val="7"/>
            <w:tcBorders>
              <w:top w:val="single" w:sz="4" w:space="0" w:color="auto"/>
            </w:tcBorders>
            <w:vAlign w:val="center"/>
          </w:tcPr>
          <w:p w14:paraId="5C70EF3C" w14:textId="77777777" w:rsidR="00E7249C" w:rsidRPr="00A83AFD" w:rsidRDefault="00E7249C" w:rsidP="00E7249C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sz w:val="20"/>
                <w:szCs w:val="20"/>
                <w:lang w:val="en-GB"/>
              </w:rPr>
              <w:t>Adhesion to Caco-2 cells</w:t>
            </w:r>
          </w:p>
        </w:tc>
        <w:tc>
          <w:tcPr>
            <w:tcW w:w="6180" w:type="dxa"/>
            <w:gridSpan w:val="7"/>
            <w:tcBorders>
              <w:top w:val="single" w:sz="4" w:space="0" w:color="auto"/>
            </w:tcBorders>
            <w:vAlign w:val="center"/>
          </w:tcPr>
          <w:p w14:paraId="7396C0E3" w14:textId="77777777" w:rsidR="00E7249C" w:rsidRPr="00A83AFD" w:rsidRDefault="00E7249C" w:rsidP="00E7249C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sz w:val="20"/>
                <w:szCs w:val="20"/>
                <w:lang w:val="en-GB"/>
              </w:rPr>
              <w:t>Invasion of Caco-2 cells</w:t>
            </w:r>
          </w:p>
        </w:tc>
      </w:tr>
      <w:tr w:rsidR="00E7249C" w:rsidRPr="00A83AFD" w14:paraId="3DBDC4E9" w14:textId="77777777" w:rsidTr="00E7249C">
        <w:trPr>
          <w:gridAfter w:val="1"/>
          <w:wAfter w:w="83" w:type="dxa"/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" w:type="dxa"/>
            <w:vAlign w:val="center"/>
          </w:tcPr>
          <w:p w14:paraId="4168B775" w14:textId="77777777" w:rsidR="00E7249C" w:rsidRPr="00A83AFD" w:rsidRDefault="00E7249C" w:rsidP="00E7249C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6952D4F3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sz w:val="20"/>
                <w:szCs w:val="20"/>
                <w:lang w:val="en-GB"/>
              </w:rPr>
              <w:t xml:space="preserve">lectin &amp; </w:t>
            </w:r>
            <w:r w:rsidRPr="00A83AFD">
              <w:rPr>
                <w:rFonts w:cs="Times New Roman"/>
                <w:i/>
                <w:sz w:val="20"/>
                <w:szCs w:val="20"/>
                <w:lang w:val="en-GB"/>
              </w:rPr>
              <w:t>C. jejuni</w:t>
            </w:r>
            <w:r w:rsidRPr="00A83AFD">
              <w:rPr>
                <w:rFonts w:cs="Times New Roman"/>
                <w:sz w:val="20"/>
                <w:szCs w:val="20"/>
                <w:lang w:val="en-GB"/>
              </w:rPr>
              <w:t xml:space="preserve"> co-inoculation of Caco-2</w:t>
            </w:r>
          </w:p>
        </w:tc>
        <w:tc>
          <w:tcPr>
            <w:tcW w:w="737" w:type="dxa"/>
            <w:vAlign w:val="center"/>
          </w:tcPr>
          <w:p w14:paraId="29C05920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sz w:val="20"/>
                <w:szCs w:val="20"/>
                <w:lang w:val="en-GB"/>
              </w:rPr>
              <w:t>SD (%)</w:t>
            </w:r>
          </w:p>
        </w:tc>
        <w:tc>
          <w:tcPr>
            <w:tcW w:w="1334" w:type="dxa"/>
            <w:vAlign w:val="center"/>
          </w:tcPr>
          <w:p w14:paraId="5327FB36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sz w:val="20"/>
                <w:szCs w:val="20"/>
                <w:lang w:val="en-GB"/>
              </w:rPr>
              <w:t>1 h of lectin &amp; Caco-2 pre-incubation</w:t>
            </w:r>
          </w:p>
        </w:tc>
        <w:tc>
          <w:tcPr>
            <w:tcW w:w="678" w:type="dxa"/>
            <w:vAlign w:val="center"/>
          </w:tcPr>
          <w:p w14:paraId="3FDD379C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sz w:val="20"/>
                <w:szCs w:val="20"/>
                <w:lang w:val="en-GB"/>
              </w:rPr>
              <w:t>SD (%)</w:t>
            </w:r>
          </w:p>
        </w:tc>
        <w:tc>
          <w:tcPr>
            <w:tcW w:w="1165" w:type="dxa"/>
            <w:vAlign w:val="center"/>
          </w:tcPr>
          <w:p w14:paraId="24AB3237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sz w:val="20"/>
                <w:szCs w:val="20"/>
                <w:lang w:val="en-GB"/>
              </w:rPr>
              <w:t xml:space="preserve">1 h of lectin &amp; </w:t>
            </w:r>
            <w:r w:rsidRPr="00A83AFD">
              <w:rPr>
                <w:rFonts w:cs="Times New Roman"/>
                <w:i/>
                <w:sz w:val="20"/>
                <w:szCs w:val="20"/>
                <w:lang w:val="en-GB"/>
              </w:rPr>
              <w:t>C. jejuni</w:t>
            </w:r>
            <w:r w:rsidRPr="00A83AFD">
              <w:rPr>
                <w:rFonts w:cs="Times New Roman"/>
                <w:sz w:val="20"/>
                <w:szCs w:val="20"/>
                <w:lang w:val="en-GB"/>
              </w:rPr>
              <w:t xml:space="preserve"> pre-incubation</w:t>
            </w:r>
          </w:p>
        </w:tc>
        <w:tc>
          <w:tcPr>
            <w:tcW w:w="709" w:type="dxa"/>
            <w:vAlign w:val="center"/>
          </w:tcPr>
          <w:p w14:paraId="56B239F3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sz w:val="20"/>
                <w:szCs w:val="20"/>
                <w:lang w:val="en-GB"/>
              </w:rPr>
              <w:t>SD (%)</w:t>
            </w:r>
          </w:p>
        </w:tc>
        <w:tc>
          <w:tcPr>
            <w:tcW w:w="1559" w:type="dxa"/>
            <w:gridSpan w:val="2"/>
            <w:vAlign w:val="center"/>
          </w:tcPr>
          <w:p w14:paraId="0E66148B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sz w:val="20"/>
                <w:szCs w:val="20"/>
                <w:lang w:val="en-GB"/>
              </w:rPr>
              <w:t xml:space="preserve">lectin &amp; </w:t>
            </w:r>
            <w:r w:rsidRPr="00A83AFD">
              <w:rPr>
                <w:rFonts w:cs="Times New Roman"/>
                <w:i/>
                <w:sz w:val="20"/>
                <w:szCs w:val="20"/>
                <w:lang w:val="en-GB"/>
              </w:rPr>
              <w:t>C. jejuni</w:t>
            </w:r>
            <w:r w:rsidRPr="00A83AFD">
              <w:rPr>
                <w:rFonts w:cs="Times New Roman"/>
                <w:sz w:val="20"/>
                <w:szCs w:val="20"/>
                <w:lang w:val="en-GB"/>
              </w:rPr>
              <w:t xml:space="preserve"> co-inoculation of CaCo-2</w:t>
            </w:r>
          </w:p>
        </w:tc>
        <w:tc>
          <w:tcPr>
            <w:tcW w:w="709" w:type="dxa"/>
            <w:vAlign w:val="center"/>
          </w:tcPr>
          <w:p w14:paraId="7D2ED63C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sz w:val="20"/>
                <w:szCs w:val="20"/>
                <w:lang w:val="en-GB"/>
              </w:rPr>
              <w:t>SD (%)</w:t>
            </w:r>
          </w:p>
        </w:tc>
        <w:tc>
          <w:tcPr>
            <w:tcW w:w="1417" w:type="dxa"/>
            <w:vAlign w:val="center"/>
          </w:tcPr>
          <w:p w14:paraId="08DDAF6A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sz w:val="20"/>
                <w:szCs w:val="20"/>
                <w:lang w:val="en-GB"/>
              </w:rPr>
              <w:t>1 h of lectin &amp; Caco-2 pre-incubation</w:t>
            </w:r>
          </w:p>
        </w:tc>
        <w:tc>
          <w:tcPr>
            <w:tcW w:w="709" w:type="dxa"/>
            <w:vAlign w:val="center"/>
          </w:tcPr>
          <w:p w14:paraId="3B9F3379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sz w:val="20"/>
                <w:szCs w:val="20"/>
                <w:lang w:val="en-GB"/>
              </w:rPr>
              <w:t>SD (%)</w:t>
            </w:r>
          </w:p>
        </w:tc>
        <w:tc>
          <w:tcPr>
            <w:tcW w:w="1417" w:type="dxa"/>
            <w:vAlign w:val="center"/>
          </w:tcPr>
          <w:p w14:paraId="65868B1C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sz w:val="20"/>
                <w:szCs w:val="20"/>
                <w:lang w:val="en-GB"/>
              </w:rPr>
              <w:t xml:space="preserve">1 h of lectin &amp; </w:t>
            </w:r>
            <w:r w:rsidRPr="00A83AFD">
              <w:rPr>
                <w:rFonts w:cs="Times New Roman"/>
                <w:i/>
                <w:sz w:val="20"/>
                <w:szCs w:val="20"/>
                <w:lang w:val="en-GB"/>
              </w:rPr>
              <w:t>C. jejuni</w:t>
            </w:r>
            <w:r w:rsidRPr="00A83AFD">
              <w:rPr>
                <w:rFonts w:cs="Times New Roman"/>
                <w:sz w:val="20"/>
                <w:szCs w:val="20"/>
                <w:lang w:val="en-GB"/>
              </w:rPr>
              <w:t xml:space="preserve"> pre-incubation</w:t>
            </w:r>
          </w:p>
        </w:tc>
        <w:tc>
          <w:tcPr>
            <w:tcW w:w="709" w:type="dxa"/>
            <w:vAlign w:val="center"/>
          </w:tcPr>
          <w:p w14:paraId="7593AF6C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sz w:val="20"/>
                <w:szCs w:val="20"/>
                <w:lang w:val="en-GB"/>
              </w:rPr>
              <w:t>SD (%)</w:t>
            </w:r>
          </w:p>
        </w:tc>
      </w:tr>
      <w:tr w:rsidR="00E7249C" w:rsidRPr="00A83AFD" w14:paraId="500EF9D4" w14:textId="77777777" w:rsidTr="00E7249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3" w:type="dxa"/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" w:type="dxa"/>
            <w:shd w:val="clear" w:color="auto" w:fill="F2F2F2" w:themeFill="background1" w:themeFillShade="F2"/>
            <w:vAlign w:val="center"/>
          </w:tcPr>
          <w:p w14:paraId="3437F018" w14:textId="77777777" w:rsidR="00E7249C" w:rsidRPr="00A83AFD" w:rsidRDefault="00E7249C" w:rsidP="00E7249C">
            <w:pPr>
              <w:jc w:val="center"/>
              <w:rPr>
                <w:rFonts w:cs="Times New Roman"/>
                <w:color w:val="000000"/>
                <w:sz w:val="20"/>
                <w:szCs w:val="20"/>
                <w:highlight w:val="cyan"/>
                <w:lang w:val="en-GB"/>
              </w:rPr>
            </w:pPr>
            <w:r w:rsidRPr="00A83AFD">
              <w:rPr>
                <w:rFonts w:eastAsia="Times New Roman" w:cs="Times New Roman"/>
                <w:color w:val="000000"/>
                <w:sz w:val="20"/>
                <w:szCs w:val="20"/>
                <w:lang w:val="en-GB" w:eastAsia="sl-SI"/>
              </w:rPr>
              <w:t>ConA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61028D34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91.5%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14:paraId="39EFDE7B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±34.0</w:t>
            </w:r>
          </w:p>
        </w:tc>
        <w:tc>
          <w:tcPr>
            <w:tcW w:w="1334" w:type="dxa"/>
            <w:shd w:val="clear" w:color="auto" w:fill="F2F2F2" w:themeFill="background1" w:themeFillShade="F2"/>
            <w:vAlign w:val="center"/>
          </w:tcPr>
          <w:p w14:paraId="4236DF50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65.4%</w:t>
            </w:r>
          </w:p>
        </w:tc>
        <w:tc>
          <w:tcPr>
            <w:tcW w:w="678" w:type="dxa"/>
            <w:shd w:val="clear" w:color="auto" w:fill="F2F2F2" w:themeFill="background1" w:themeFillShade="F2"/>
            <w:vAlign w:val="center"/>
          </w:tcPr>
          <w:p w14:paraId="4E21D69B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±27.6</w:t>
            </w:r>
          </w:p>
        </w:tc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0332CA49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81.1%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4E86FB0E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±11.5</w:t>
            </w:r>
          </w:p>
        </w:tc>
        <w:tc>
          <w:tcPr>
            <w:tcW w:w="1559" w:type="dxa"/>
            <w:gridSpan w:val="2"/>
            <w:shd w:val="clear" w:color="auto" w:fill="F2F2F2" w:themeFill="background1" w:themeFillShade="F2"/>
            <w:vAlign w:val="center"/>
          </w:tcPr>
          <w:p w14:paraId="2B5A2C32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 xml:space="preserve">&lt; </w:t>
            </w:r>
            <w:r w:rsidRPr="00A83AFD">
              <w:rPr>
                <w:rFonts w:cs="Times New Roman"/>
                <w:b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98.1%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3D5E380E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±0.4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62994C46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 xml:space="preserve">&lt; </w:t>
            </w:r>
            <w:r w:rsidRPr="00A83AFD">
              <w:rPr>
                <w:rFonts w:cs="Times New Roman"/>
                <w:b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98.1%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2E0FF571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±0.6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3547CBFD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95.3%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1E697DE2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highlight w:val="cyan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±2.9</w:t>
            </w:r>
          </w:p>
        </w:tc>
      </w:tr>
      <w:tr w:rsidR="00E7249C" w:rsidRPr="00A83AFD" w14:paraId="46CEEAB7" w14:textId="77777777" w:rsidTr="00E7249C">
        <w:trPr>
          <w:gridAfter w:val="1"/>
          <w:wAfter w:w="83" w:type="dxa"/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" w:type="dxa"/>
            <w:shd w:val="clear" w:color="auto" w:fill="F2F2F2" w:themeFill="background1" w:themeFillShade="F2"/>
            <w:vAlign w:val="center"/>
          </w:tcPr>
          <w:p w14:paraId="699312BA" w14:textId="77777777" w:rsidR="00E7249C" w:rsidRPr="00A83AFD" w:rsidRDefault="00E7249C" w:rsidP="00E7249C">
            <w:pPr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A83AFD">
              <w:rPr>
                <w:rFonts w:eastAsia="Times New Roman" w:cs="Times New Roman"/>
                <w:color w:val="000000"/>
                <w:sz w:val="20"/>
                <w:szCs w:val="20"/>
                <w:lang w:val="en-GB" w:eastAsia="sl-SI"/>
              </w:rPr>
              <w:t>CGL2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A426C2C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27.0%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14:paraId="713C9E76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±23.6</w:t>
            </w:r>
          </w:p>
        </w:tc>
        <w:tc>
          <w:tcPr>
            <w:tcW w:w="1334" w:type="dxa"/>
            <w:shd w:val="clear" w:color="auto" w:fill="F2F2F2" w:themeFill="background1" w:themeFillShade="F2"/>
            <w:vAlign w:val="center"/>
          </w:tcPr>
          <w:p w14:paraId="3D9803D6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lang w:val="en-GB"/>
              </w:rPr>
              <w:t>−</w:t>
            </w: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18.4%</w:t>
            </w:r>
          </w:p>
        </w:tc>
        <w:tc>
          <w:tcPr>
            <w:tcW w:w="678" w:type="dxa"/>
            <w:shd w:val="clear" w:color="auto" w:fill="F2F2F2" w:themeFill="background1" w:themeFillShade="F2"/>
            <w:vAlign w:val="center"/>
          </w:tcPr>
          <w:p w14:paraId="0BD80309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±21.6</w:t>
            </w:r>
          </w:p>
        </w:tc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78F91F06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89.6%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08281036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±32.4</w:t>
            </w:r>
          </w:p>
        </w:tc>
        <w:tc>
          <w:tcPr>
            <w:tcW w:w="1559" w:type="dxa"/>
            <w:gridSpan w:val="2"/>
            <w:shd w:val="clear" w:color="auto" w:fill="F2F2F2" w:themeFill="background1" w:themeFillShade="F2"/>
            <w:vAlign w:val="center"/>
          </w:tcPr>
          <w:p w14:paraId="040291CE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 xml:space="preserve">&lt; </w:t>
            </w:r>
            <w:r w:rsidRPr="00A83AFD">
              <w:rPr>
                <w:rFonts w:cs="Times New Roman"/>
                <w:b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98.1%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71A0496D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±2.2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2D2DC047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 xml:space="preserve">&lt; </w:t>
            </w:r>
            <w:r w:rsidRPr="00A83AFD">
              <w:rPr>
                <w:rFonts w:cs="Times New Roman"/>
                <w:b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98.1%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4F362A00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±0.6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6BF62368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90.3%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5CB92BB7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highlight w:val="cyan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±8.8</w:t>
            </w:r>
          </w:p>
        </w:tc>
      </w:tr>
      <w:tr w:rsidR="00E7249C" w:rsidRPr="00A83AFD" w14:paraId="0EF08DBA" w14:textId="77777777" w:rsidTr="00E7249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3" w:type="dxa"/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" w:type="dxa"/>
            <w:shd w:val="clear" w:color="auto" w:fill="F2F2F2" w:themeFill="background1" w:themeFillShade="F2"/>
            <w:vAlign w:val="center"/>
          </w:tcPr>
          <w:p w14:paraId="0B0F4327" w14:textId="77777777" w:rsidR="00E7249C" w:rsidRPr="00A83AFD" w:rsidRDefault="00E7249C" w:rsidP="00E7249C">
            <w:pPr>
              <w:jc w:val="center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A83AFD">
              <w:rPr>
                <w:rFonts w:eastAsia="Times New Roman" w:cs="Times New Roman"/>
                <w:color w:val="000000"/>
                <w:sz w:val="20"/>
                <w:szCs w:val="20"/>
                <w:lang w:val="en-GB" w:eastAsia="sl-SI"/>
              </w:rPr>
              <w:t>CGL3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638FEC62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32.2%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14:paraId="236C54CE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±3.1</w:t>
            </w:r>
          </w:p>
        </w:tc>
        <w:tc>
          <w:tcPr>
            <w:tcW w:w="1334" w:type="dxa"/>
            <w:shd w:val="clear" w:color="auto" w:fill="F2F2F2" w:themeFill="background1" w:themeFillShade="F2"/>
            <w:vAlign w:val="center"/>
          </w:tcPr>
          <w:p w14:paraId="0DFE1737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30.3%</w:t>
            </w:r>
          </w:p>
        </w:tc>
        <w:tc>
          <w:tcPr>
            <w:tcW w:w="678" w:type="dxa"/>
            <w:shd w:val="clear" w:color="auto" w:fill="F2F2F2" w:themeFill="background1" w:themeFillShade="F2"/>
            <w:vAlign w:val="center"/>
          </w:tcPr>
          <w:p w14:paraId="67CD4B2E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±8.7</w:t>
            </w:r>
          </w:p>
        </w:tc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49CA1860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17.5%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6915ED98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±9.6</w:t>
            </w:r>
          </w:p>
        </w:tc>
        <w:tc>
          <w:tcPr>
            <w:tcW w:w="1559" w:type="dxa"/>
            <w:gridSpan w:val="2"/>
            <w:shd w:val="clear" w:color="auto" w:fill="F2F2F2" w:themeFill="background1" w:themeFillShade="F2"/>
            <w:vAlign w:val="center"/>
          </w:tcPr>
          <w:p w14:paraId="0948CE71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 xml:space="preserve">&lt; </w:t>
            </w:r>
            <w:r w:rsidRPr="00A83AFD">
              <w:rPr>
                <w:rFonts w:cs="Times New Roman"/>
                <w:b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98.1%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49247FF2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±1.9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184D37EA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 xml:space="preserve">&lt; </w:t>
            </w:r>
            <w:r w:rsidRPr="00A83AFD">
              <w:rPr>
                <w:rFonts w:cs="Times New Roman"/>
                <w:b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98.1%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6566CD0B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±0.6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33D51250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84.2%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102C4F72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highlight w:val="cyan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±0.6</w:t>
            </w:r>
          </w:p>
        </w:tc>
      </w:tr>
      <w:tr w:rsidR="00E7249C" w:rsidRPr="00A83AFD" w14:paraId="07CFF22E" w14:textId="77777777" w:rsidTr="00E7249C">
        <w:trPr>
          <w:gridAfter w:val="1"/>
          <w:wAfter w:w="83" w:type="dxa"/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" w:type="dxa"/>
            <w:shd w:val="clear" w:color="auto" w:fill="F2F2F2" w:themeFill="background1" w:themeFillShade="F2"/>
            <w:vAlign w:val="center"/>
          </w:tcPr>
          <w:p w14:paraId="3D79CCB9" w14:textId="77777777" w:rsidR="00E7249C" w:rsidRPr="00A83AFD" w:rsidRDefault="00E7249C" w:rsidP="00E7249C">
            <w:pPr>
              <w:jc w:val="center"/>
              <w:rPr>
                <w:rFonts w:cs="Times New Roman"/>
                <w:color w:val="000000"/>
                <w:sz w:val="20"/>
                <w:szCs w:val="20"/>
                <w:highlight w:val="cyan"/>
                <w:lang w:val="en-GB"/>
              </w:rPr>
            </w:pPr>
            <w:r w:rsidRPr="00A83AFD">
              <w:rPr>
                <w:rFonts w:eastAsia="Times New Roman" w:cs="Times New Roman"/>
                <w:color w:val="000000"/>
                <w:sz w:val="20"/>
                <w:szCs w:val="20"/>
                <w:lang w:val="en-GB" w:eastAsia="sl-SI"/>
              </w:rPr>
              <w:t>MOA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4AF98DF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89.6%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14:paraId="5F88574F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±11.0</w:t>
            </w:r>
          </w:p>
        </w:tc>
        <w:tc>
          <w:tcPr>
            <w:tcW w:w="1334" w:type="dxa"/>
            <w:shd w:val="clear" w:color="auto" w:fill="F2F2F2" w:themeFill="background1" w:themeFillShade="F2"/>
            <w:vAlign w:val="center"/>
          </w:tcPr>
          <w:p w14:paraId="0C8A69AA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94.0%</w:t>
            </w:r>
          </w:p>
        </w:tc>
        <w:tc>
          <w:tcPr>
            <w:tcW w:w="678" w:type="dxa"/>
            <w:shd w:val="clear" w:color="auto" w:fill="F2F2F2" w:themeFill="background1" w:themeFillShade="F2"/>
            <w:vAlign w:val="center"/>
          </w:tcPr>
          <w:p w14:paraId="35044AD1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±2.3</w:t>
            </w:r>
          </w:p>
        </w:tc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00B70647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81.5%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087876D0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±39.5</w:t>
            </w:r>
          </w:p>
        </w:tc>
        <w:tc>
          <w:tcPr>
            <w:tcW w:w="1559" w:type="dxa"/>
            <w:gridSpan w:val="2"/>
            <w:shd w:val="clear" w:color="auto" w:fill="F2F2F2" w:themeFill="background1" w:themeFillShade="F2"/>
            <w:vAlign w:val="center"/>
          </w:tcPr>
          <w:p w14:paraId="1072B2B4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 xml:space="preserve">&lt; </w:t>
            </w:r>
            <w:r w:rsidRPr="00A83AFD">
              <w:rPr>
                <w:rFonts w:cs="Times New Roman"/>
                <w:b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98.1%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1B3E57A8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±0.4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41B582F6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 xml:space="preserve">&lt; </w:t>
            </w:r>
            <w:r w:rsidRPr="00A83AFD">
              <w:rPr>
                <w:rFonts w:cs="Times New Roman"/>
                <w:b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98.1%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6B6DFF07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±0.6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75DDA806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96.8%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5383F161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highlight w:val="cyan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±1.3</w:t>
            </w:r>
          </w:p>
        </w:tc>
      </w:tr>
      <w:tr w:rsidR="00E7249C" w:rsidRPr="00A83AFD" w14:paraId="4BA09148" w14:textId="77777777" w:rsidTr="00E7249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3" w:type="dxa"/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" w:type="dxa"/>
            <w:shd w:val="clear" w:color="auto" w:fill="F2F2F2" w:themeFill="background1" w:themeFillShade="F2"/>
            <w:vAlign w:val="center"/>
          </w:tcPr>
          <w:p w14:paraId="4F8A7D51" w14:textId="77777777" w:rsidR="00E7249C" w:rsidRPr="00A83AFD" w:rsidRDefault="00E7249C" w:rsidP="00E7249C">
            <w:pPr>
              <w:jc w:val="center"/>
              <w:rPr>
                <w:rFonts w:cs="Times New Roman"/>
                <w:color w:val="000000"/>
                <w:sz w:val="20"/>
                <w:szCs w:val="20"/>
                <w:highlight w:val="cyan"/>
                <w:lang w:val="en-GB"/>
              </w:rPr>
            </w:pPr>
            <w:r w:rsidRPr="00A83AFD">
              <w:rPr>
                <w:rFonts w:eastAsia="Times New Roman" w:cs="Times New Roman"/>
                <w:color w:val="000000"/>
                <w:sz w:val="20"/>
                <w:szCs w:val="20"/>
                <w:lang w:val="en-GB" w:eastAsia="sl-SI"/>
              </w:rPr>
              <w:t>AAL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EF66585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97.7%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14:paraId="1DA151AC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±19.1</w:t>
            </w:r>
          </w:p>
        </w:tc>
        <w:tc>
          <w:tcPr>
            <w:tcW w:w="1334" w:type="dxa"/>
            <w:shd w:val="clear" w:color="auto" w:fill="F2F2F2" w:themeFill="background1" w:themeFillShade="F2"/>
            <w:vAlign w:val="center"/>
          </w:tcPr>
          <w:p w14:paraId="50C6E95B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84.2%</w:t>
            </w:r>
          </w:p>
        </w:tc>
        <w:tc>
          <w:tcPr>
            <w:tcW w:w="678" w:type="dxa"/>
            <w:shd w:val="clear" w:color="auto" w:fill="F2F2F2" w:themeFill="background1" w:themeFillShade="F2"/>
            <w:vAlign w:val="center"/>
          </w:tcPr>
          <w:p w14:paraId="79F338E6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±14.8</w:t>
            </w:r>
          </w:p>
        </w:tc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02DABE87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72.2%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1CCBF4F9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±11.4</w:t>
            </w:r>
          </w:p>
        </w:tc>
        <w:tc>
          <w:tcPr>
            <w:tcW w:w="1559" w:type="dxa"/>
            <w:gridSpan w:val="2"/>
            <w:shd w:val="clear" w:color="auto" w:fill="F2F2F2" w:themeFill="background1" w:themeFillShade="F2"/>
            <w:vAlign w:val="center"/>
          </w:tcPr>
          <w:p w14:paraId="5781A337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96.6%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235F4CA6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±0.4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1A0C43B7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 xml:space="preserve">&lt; </w:t>
            </w:r>
            <w:r w:rsidRPr="00A83AFD">
              <w:rPr>
                <w:rFonts w:cs="Times New Roman"/>
                <w:b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98.1%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638E7AED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±0.6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6C0EBFD2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97.4%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0CE1C072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highlight w:val="cyan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±2.7</w:t>
            </w:r>
          </w:p>
        </w:tc>
      </w:tr>
      <w:tr w:rsidR="00E7249C" w:rsidRPr="00A83AFD" w14:paraId="11AA5984" w14:textId="77777777" w:rsidTr="00E7249C">
        <w:trPr>
          <w:gridAfter w:val="1"/>
          <w:wAfter w:w="83" w:type="dxa"/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" w:type="dxa"/>
            <w:shd w:val="clear" w:color="auto" w:fill="F2F2F2" w:themeFill="background1" w:themeFillShade="F2"/>
            <w:vAlign w:val="center"/>
          </w:tcPr>
          <w:p w14:paraId="69F25603" w14:textId="77777777" w:rsidR="00E7249C" w:rsidRPr="00A83AFD" w:rsidRDefault="00E7249C" w:rsidP="00E7249C">
            <w:pPr>
              <w:jc w:val="center"/>
              <w:rPr>
                <w:rFonts w:cs="Times New Roman"/>
                <w:color w:val="000000"/>
                <w:sz w:val="20"/>
                <w:szCs w:val="20"/>
                <w:highlight w:val="cyan"/>
                <w:lang w:val="en-GB"/>
              </w:rPr>
            </w:pPr>
            <w:r w:rsidRPr="00A83AFD">
              <w:rPr>
                <w:rFonts w:eastAsia="Times New Roman" w:cs="Times New Roman"/>
                <w:color w:val="000000"/>
                <w:sz w:val="20"/>
                <w:szCs w:val="20"/>
                <w:lang w:val="en-GB" w:eastAsia="sl-SI"/>
              </w:rPr>
              <w:t>Tec2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0DAAFA6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98.2%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14:paraId="30911EC4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±3.5</w:t>
            </w:r>
          </w:p>
        </w:tc>
        <w:tc>
          <w:tcPr>
            <w:tcW w:w="1334" w:type="dxa"/>
            <w:shd w:val="clear" w:color="auto" w:fill="F2F2F2" w:themeFill="background1" w:themeFillShade="F2"/>
            <w:vAlign w:val="center"/>
          </w:tcPr>
          <w:p w14:paraId="4A56062A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93.8%</w:t>
            </w:r>
          </w:p>
        </w:tc>
        <w:tc>
          <w:tcPr>
            <w:tcW w:w="678" w:type="dxa"/>
            <w:shd w:val="clear" w:color="auto" w:fill="F2F2F2" w:themeFill="background1" w:themeFillShade="F2"/>
            <w:vAlign w:val="center"/>
          </w:tcPr>
          <w:p w14:paraId="6137659A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±3.2</w:t>
            </w:r>
          </w:p>
        </w:tc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2541B7D0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59.6%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65356B7F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±19.8</w:t>
            </w:r>
          </w:p>
        </w:tc>
        <w:tc>
          <w:tcPr>
            <w:tcW w:w="1559" w:type="dxa"/>
            <w:gridSpan w:val="2"/>
            <w:shd w:val="clear" w:color="auto" w:fill="F2F2F2" w:themeFill="background1" w:themeFillShade="F2"/>
            <w:vAlign w:val="center"/>
          </w:tcPr>
          <w:p w14:paraId="4D69C52C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lang w:val="en-GB"/>
              </w:rPr>
              <w:t>−</w:t>
            </w:r>
            <w:bookmarkStart w:id="15" w:name="OLE_LINK2"/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97.7</w:t>
            </w:r>
            <w:bookmarkEnd w:id="15"/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%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6DBE013F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±1.6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2D42CD0B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 xml:space="preserve">&lt; </w:t>
            </w:r>
            <w:r w:rsidRPr="00A83AFD">
              <w:rPr>
                <w:rFonts w:cs="Times New Roman"/>
                <w:b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98.1%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76C0DBE9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±0.6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5FC16D55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b/>
                <w:lang w:val="en-GB"/>
              </w:rPr>
              <w:t>−</w:t>
            </w:r>
            <w:r w:rsidRPr="00A83AFD">
              <w:rPr>
                <w:rFonts w:cs="Times New Roman"/>
                <w:b/>
                <w:color w:val="000000"/>
                <w:sz w:val="20"/>
                <w:szCs w:val="20"/>
                <w:lang w:val="en-GB"/>
              </w:rPr>
              <w:t>97.4%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1A8C411B" w14:textId="77777777" w:rsidR="00E7249C" w:rsidRPr="00A83AFD" w:rsidRDefault="00E7249C" w:rsidP="00E72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highlight w:val="cyan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±0.4</w:t>
            </w:r>
          </w:p>
        </w:tc>
      </w:tr>
      <w:tr w:rsidR="00E7249C" w:rsidRPr="00A83AFD" w14:paraId="1B55127B" w14:textId="77777777" w:rsidTr="00E7249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3" w:type="dxa"/>
          <w:trHeight w:val="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38D2FA" w14:textId="77777777" w:rsidR="00E7249C" w:rsidRPr="00A83AFD" w:rsidRDefault="00E7249C" w:rsidP="00E7249C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A83AFD">
              <w:rPr>
                <w:rFonts w:eastAsia="Times New Roman" w:cs="Times New Roman"/>
                <w:color w:val="000000"/>
                <w:sz w:val="20"/>
                <w:szCs w:val="20"/>
                <w:lang w:val="en-GB" w:eastAsia="sl-SI"/>
              </w:rPr>
              <w:t>CCL2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02993C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bookmarkStart w:id="16" w:name="OLE_LINK13"/>
            <w:r w:rsidRPr="00A83AFD">
              <w:rPr>
                <w:rFonts w:cs="Times New Roman"/>
                <w:lang w:val="en-GB"/>
              </w:rPr>
              <w:t>−</w:t>
            </w: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55.</w:t>
            </w:r>
            <w:bookmarkEnd w:id="16"/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4%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BD7986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±31.9</w:t>
            </w:r>
          </w:p>
        </w:tc>
        <w:tc>
          <w:tcPr>
            <w:tcW w:w="133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EBE4A5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highlight w:val="cyan"/>
                <w:lang w:val="en-GB"/>
              </w:rPr>
            </w:pPr>
            <w:r w:rsidRPr="00A83AFD">
              <w:rPr>
                <w:rFonts w:cs="Times New Roman"/>
                <w:lang w:val="en-GB"/>
              </w:rPr>
              <w:t>ND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AF550D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6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5E95A9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highlight w:val="cyan"/>
                <w:lang w:val="en-GB"/>
              </w:rPr>
            </w:pPr>
            <w:r w:rsidRPr="00A83AFD">
              <w:rPr>
                <w:rFonts w:cs="Times New Roman"/>
                <w:lang w:val="en-GB"/>
              </w:rPr>
              <w:t>ND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A0483D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002FD1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bookmarkStart w:id="17" w:name="OLE_LINK14"/>
            <w:r w:rsidRPr="00A83AFD">
              <w:rPr>
                <w:rFonts w:cs="Times New Roman"/>
                <w:lang w:val="en-GB"/>
              </w:rPr>
              <w:t>−</w:t>
            </w: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46.48</w:t>
            </w:r>
            <w:bookmarkEnd w:id="17"/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%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372EBB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  <w:r w:rsidRPr="00A83AFD">
              <w:rPr>
                <w:rFonts w:cs="Times New Roman"/>
                <w:color w:val="000000"/>
                <w:sz w:val="20"/>
                <w:szCs w:val="20"/>
                <w:lang w:val="en-GB"/>
              </w:rPr>
              <w:t>±20.9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08928E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highlight w:val="cyan"/>
                <w:lang w:val="en-GB"/>
              </w:rPr>
            </w:pPr>
            <w:r w:rsidRPr="00A83AFD">
              <w:rPr>
                <w:rFonts w:cs="Times New Roman"/>
                <w:lang w:val="en-GB"/>
              </w:rPr>
              <w:t>ND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EB0429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0B8A0A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highlight w:val="cyan"/>
                <w:lang w:val="en-GB"/>
              </w:rPr>
            </w:pPr>
            <w:r w:rsidRPr="00A83AFD">
              <w:rPr>
                <w:rFonts w:cs="Times New Roman"/>
                <w:lang w:val="en-GB"/>
              </w:rPr>
              <w:t>ND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BB5FBF" w14:textId="77777777" w:rsidR="00E7249C" w:rsidRPr="00A83AFD" w:rsidRDefault="00E7249C" w:rsidP="00E724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0"/>
                <w:szCs w:val="20"/>
                <w:lang w:val="en-GB"/>
              </w:rPr>
            </w:pPr>
          </w:p>
        </w:tc>
      </w:tr>
    </w:tbl>
    <w:p w14:paraId="268FE38E" w14:textId="331D81E5" w:rsidR="0042568A" w:rsidRDefault="0042568A">
      <w:pPr>
        <w:spacing w:before="0" w:after="200" w:line="276" w:lineRule="auto"/>
        <w:rPr>
          <w:rFonts w:cs="Times New Roman"/>
          <w:lang w:val="en-GB"/>
        </w:rPr>
      </w:pPr>
    </w:p>
    <w:p w14:paraId="3DD9A1FB" w14:textId="77777777" w:rsidR="005F61D4" w:rsidRDefault="00F4455B">
      <w:pPr>
        <w:spacing w:before="0" w:after="200" w:line="276" w:lineRule="auto"/>
        <w:rPr>
          <w:rFonts w:cs="Times New Roman"/>
          <w:b/>
          <w:lang w:val="en-GB"/>
        </w:rPr>
        <w:sectPr w:rsidR="005F61D4" w:rsidSect="00E67C38">
          <w:headerReference w:type="even" r:id="rId12"/>
          <w:footerReference w:type="even" r:id="rId13"/>
          <w:footerReference w:type="default" r:id="rId14"/>
          <w:headerReference w:type="first" r:id="rId15"/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  <w:r>
        <w:rPr>
          <w:rFonts w:cs="Times New Roman"/>
          <w:b/>
          <w:lang w:val="en-GB"/>
        </w:rPr>
        <w:br w:type="page"/>
      </w:r>
    </w:p>
    <w:p w14:paraId="762022EE" w14:textId="281FEA74" w:rsidR="0046759F" w:rsidRDefault="005F61D4">
      <w:pPr>
        <w:spacing w:before="0" w:after="200" w:line="276" w:lineRule="auto"/>
        <w:rPr>
          <w:rFonts w:cs="Times New Roman"/>
          <w:lang w:val="en-GB"/>
        </w:rPr>
      </w:pPr>
      <w:r>
        <w:rPr>
          <w:noProof/>
        </w:rPr>
        <w:lastRenderedPageBreak/>
        <w:t>&lt;</w:t>
      </w:r>
      <w:r>
        <w:rPr>
          <w:noProof/>
        </w:rPr>
        <w:drawing>
          <wp:inline distT="0" distB="0" distL="0" distR="0" wp14:anchorId="29C2A2C7" wp14:editId="2AEB6697">
            <wp:extent cx="5693664" cy="7092696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70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759F" w:rsidRPr="00A83AFD">
        <w:rPr>
          <w:rFonts w:cs="Times New Roman"/>
          <w:b/>
          <w:lang w:val="en-GB"/>
        </w:rPr>
        <w:t>Supplementary figure</w:t>
      </w:r>
      <w:r w:rsidR="0046759F">
        <w:rPr>
          <w:rFonts w:cs="Times New Roman"/>
          <w:b/>
          <w:lang w:val="en-GB"/>
        </w:rPr>
        <w:t xml:space="preserve"> 1</w:t>
      </w:r>
      <w:r w:rsidR="00587316" w:rsidRPr="00587316">
        <w:t xml:space="preserve"> </w:t>
      </w:r>
      <w:r w:rsidR="00482E13">
        <w:rPr>
          <w:rFonts w:cs="Times New Roman"/>
          <w:szCs w:val="24"/>
          <w:lang w:val="en-GB"/>
        </w:rPr>
        <w:t>P</w:t>
      </w:r>
      <w:r w:rsidR="00482E13" w:rsidRPr="00F9723C">
        <w:rPr>
          <w:rFonts w:cs="Times New Roman"/>
          <w:szCs w:val="24"/>
          <w:lang w:val="en-GB"/>
        </w:rPr>
        <w:t xml:space="preserve">urified </w:t>
      </w:r>
      <w:r w:rsidR="00482E13">
        <w:t>r</w:t>
      </w:r>
      <w:r w:rsidR="003C6C26">
        <w:t xml:space="preserve">ecombinant fungal lectins and protease inhibitors (2.5 </w:t>
      </w:r>
      <w:r w:rsidR="003C6C26">
        <w:rPr>
          <w:rFonts w:cstheme="minorHAnsi"/>
        </w:rPr>
        <w:t>µ</w:t>
      </w:r>
      <w:r w:rsidR="003C6C26">
        <w:t>g/mL) were analyzed by SDS-PAGE (15%) and visualized by Coomassie staining.</w:t>
      </w:r>
      <w:r w:rsidR="00482E13">
        <w:t xml:space="preserve"> </w:t>
      </w:r>
      <w:r w:rsidRPr="00A83AFD">
        <w:rPr>
          <w:rFonts w:cs="Times New Roman"/>
          <w:lang w:val="en-GB"/>
        </w:rPr>
        <w:t>Abbreviations are defined in Table 1</w:t>
      </w:r>
      <w:r w:rsidRPr="00A83AFD">
        <w:rPr>
          <w:rFonts w:cs="Times New Roman"/>
          <w:bCs/>
          <w:lang w:val="en-GB"/>
        </w:rPr>
        <w:t>;</w:t>
      </w:r>
      <w:r>
        <w:t xml:space="preserve"> M</w:t>
      </w:r>
      <w:r w:rsidR="00482E13">
        <w:t>:</w:t>
      </w:r>
      <w:r>
        <w:t xml:space="preserve"> molecular mass marker</w:t>
      </w:r>
      <w:r w:rsidR="0046759F">
        <w:rPr>
          <w:rFonts w:cs="Times New Roman"/>
          <w:lang w:val="en-GB"/>
        </w:rPr>
        <w:br w:type="page"/>
      </w:r>
    </w:p>
    <w:p w14:paraId="3CD80AA3" w14:textId="77777777" w:rsidR="005F61D4" w:rsidRDefault="005F61D4">
      <w:pPr>
        <w:spacing w:before="0" w:after="200" w:line="276" w:lineRule="auto"/>
        <w:rPr>
          <w:rFonts w:cs="Times New Roman"/>
          <w:lang w:val="en-GB"/>
        </w:rPr>
      </w:pPr>
    </w:p>
    <w:p w14:paraId="6FFEC09D" w14:textId="77777777" w:rsidR="0046759F" w:rsidRDefault="0046759F">
      <w:pPr>
        <w:spacing w:before="0" w:after="200" w:line="276" w:lineRule="auto"/>
        <w:rPr>
          <w:rFonts w:cs="Times New Roman"/>
          <w:lang w:val="en-GB"/>
        </w:rPr>
      </w:pPr>
    </w:p>
    <w:p w14:paraId="4ABC41F1" w14:textId="2B7E47A9" w:rsidR="00E7249C" w:rsidRPr="00A83AFD" w:rsidRDefault="00E7249C" w:rsidP="00E7249C">
      <w:pPr>
        <w:jc w:val="center"/>
        <w:rPr>
          <w:rFonts w:cs="Times New Roman"/>
          <w:lang w:val="en-GB"/>
        </w:rPr>
      </w:pPr>
      <w:r w:rsidRPr="00A83AFD">
        <w:rPr>
          <w:rFonts w:cs="Times New Roman"/>
          <w:noProof/>
          <w:lang w:val="en-GB"/>
        </w:rPr>
        <w:drawing>
          <wp:inline distT="0" distB="0" distL="0" distR="0" wp14:anchorId="4DEE6253" wp14:editId="08A61218">
            <wp:extent cx="5572566" cy="30099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9" b="10397"/>
                    <a:stretch/>
                  </pic:blipFill>
                  <pic:spPr bwMode="auto">
                    <a:xfrm>
                      <a:off x="0" y="0"/>
                      <a:ext cx="5575329" cy="301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3A84F5" w14:textId="6B722999" w:rsidR="00E7249C" w:rsidRPr="00A83AFD" w:rsidRDefault="006B1B72" w:rsidP="00A83AFD">
      <w:pPr>
        <w:spacing w:line="276" w:lineRule="auto"/>
        <w:jc w:val="both"/>
        <w:rPr>
          <w:rFonts w:cs="Times New Roman"/>
          <w:lang w:val="en-GB"/>
        </w:rPr>
      </w:pPr>
      <w:r w:rsidRPr="00A83AFD">
        <w:rPr>
          <w:rFonts w:cs="Times New Roman"/>
          <w:b/>
          <w:lang w:val="en-GB"/>
        </w:rPr>
        <w:t xml:space="preserve">Supplementary figure </w:t>
      </w:r>
      <w:r w:rsidR="0042568A">
        <w:rPr>
          <w:rFonts w:cs="Times New Roman"/>
          <w:b/>
          <w:lang w:val="en-GB"/>
        </w:rPr>
        <w:t>2</w:t>
      </w:r>
      <w:r w:rsidRPr="00A83AFD">
        <w:rPr>
          <w:rFonts w:cs="Times New Roman"/>
          <w:b/>
          <w:lang w:val="en-GB"/>
        </w:rPr>
        <w:t>.</w:t>
      </w:r>
      <w:r w:rsidRPr="00A83AFD">
        <w:rPr>
          <w:rFonts w:cs="Times New Roman"/>
          <w:lang w:val="en-GB"/>
        </w:rPr>
        <w:t xml:space="preserve"> </w:t>
      </w:r>
      <w:r w:rsidR="00E7249C" w:rsidRPr="00A83AFD">
        <w:rPr>
          <w:rFonts w:cs="Times New Roman"/>
          <w:lang w:val="en-GB"/>
        </w:rPr>
        <w:t xml:space="preserve">Lectins had no inhibitory effects on </w:t>
      </w:r>
      <w:r w:rsidR="00E7249C" w:rsidRPr="00A83AFD">
        <w:rPr>
          <w:rFonts w:cs="Times New Roman"/>
          <w:i/>
          <w:lang w:val="en-GB"/>
        </w:rPr>
        <w:t>Campylobacter jejuni</w:t>
      </w:r>
      <w:r w:rsidR="00E7249C" w:rsidRPr="00A83AFD">
        <w:rPr>
          <w:rFonts w:cs="Times New Roman"/>
          <w:lang w:val="en-GB"/>
        </w:rPr>
        <w:t xml:space="preserve"> growth. Optical density at 600 nm (OD</w:t>
      </w:r>
      <w:r w:rsidR="00E7249C" w:rsidRPr="00A83AFD">
        <w:rPr>
          <w:rFonts w:cs="Times New Roman"/>
          <w:vertAlign w:val="subscript"/>
          <w:lang w:val="en-GB"/>
        </w:rPr>
        <w:t>600</w:t>
      </w:r>
      <w:r w:rsidR="00E7249C" w:rsidRPr="00A83AFD">
        <w:rPr>
          <w:rFonts w:cs="Times New Roman"/>
          <w:lang w:val="en-GB"/>
        </w:rPr>
        <w:t xml:space="preserve">) at 0 h and after 24 h of incubation at 42 °C. Working lectin concentrations of 250 µg/mL had no effect on </w:t>
      </w:r>
      <w:r w:rsidR="00E7249C" w:rsidRPr="00A83AFD">
        <w:rPr>
          <w:rFonts w:cs="Times New Roman"/>
          <w:i/>
          <w:lang w:val="en-GB"/>
        </w:rPr>
        <w:t>C. jejuni</w:t>
      </w:r>
      <w:r w:rsidR="00E7249C" w:rsidRPr="00A83AFD">
        <w:rPr>
          <w:rFonts w:cs="Times New Roman"/>
          <w:lang w:val="en-GB"/>
        </w:rPr>
        <w:t xml:space="preserve"> growth, except for MOA. Thus, the concentration of MOA was decreased to 125 µg/mL (MOA”) </w:t>
      </w:r>
      <w:r w:rsidR="00E7249C" w:rsidRPr="00A83AFD">
        <w:rPr>
          <w:rFonts w:cs="Times New Roman"/>
        </w:rPr>
        <w:t>Abbreviations are defined in Table 1</w:t>
      </w:r>
      <w:r w:rsidR="00E7249C" w:rsidRPr="00A83AFD">
        <w:rPr>
          <w:rFonts w:cs="Times New Roman"/>
          <w:lang w:val="en-GB"/>
        </w:rPr>
        <w:br w:type="page"/>
      </w:r>
    </w:p>
    <w:p w14:paraId="670B6CA4" w14:textId="77777777" w:rsidR="00E7249C" w:rsidRPr="00A83AFD" w:rsidRDefault="00E7249C" w:rsidP="00E7249C">
      <w:pPr>
        <w:jc w:val="center"/>
        <w:rPr>
          <w:rFonts w:cs="Times New Roman"/>
          <w:lang w:val="en-GB"/>
        </w:rPr>
      </w:pPr>
      <w:r w:rsidRPr="00A83AFD">
        <w:rPr>
          <w:rFonts w:cs="Times New Roman"/>
          <w:noProof/>
          <w:lang w:val="en-GB"/>
        </w:rPr>
        <w:lastRenderedPageBreak/>
        <w:drawing>
          <wp:inline distT="0" distB="0" distL="0" distR="0" wp14:anchorId="02610611" wp14:editId="5F327957">
            <wp:extent cx="4808220" cy="40614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1AED1" w14:textId="04BE03D7" w:rsidR="00DE23E8" w:rsidRPr="000C6AA8" w:rsidRDefault="00C47EEE" w:rsidP="000C6AA8">
      <w:pPr>
        <w:jc w:val="both"/>
        <w:rPr>
          <w:rFonts w:cs="Times New Roman"/>
          <w:lang w:val="en-GB"/>
        </w:rPr>
      </w:pPr>
      <w:bookmarkStart w:id="18" w:name="_Hlk150164711"/>
      <w:r w:rsidRPr="00A83AFD">
        <w:rPr>
          <w:rFonts w:cs="Times New Roman"/>
          <w:b/>
          <w:lang w:val="en-GB"/>
        </w:rPr>
        <w:t xml:space="preserve">Supplementary </w:t>
      </w:r>
      <w:r>
        <w:rPr>
          <w:rFonts w:cs="Times New Roman"/>
          <w:b/>
          <w:lang w:val="en-GB"/>
        </w:rPr>
        <w:t>f</w:t>
      </w:r>
      <w:r w:rsidR="00E7249C" w:rsidRPr="00A83AFD">
        <w:rPr>
          <w:rFonts w:cs="Times New Roman"/>
          <w:b/>
          <w:lang w:val="en-GB"/>
        </w:rPr>
        <w:t>ig</w:t>
      </w:r>
      <w:r>
        <w:rPr>
          <w:rFonts w:cs="Times New Roman"/>
          <w:b/>
          <w:lang w:val="en-GB"/>
        </w:rPr>
        <w:t xml:space="preserve">ure </w:t>
      </w:r>
      <w:bookmarkStart w:id="19" w:name="_Hlk150164655"/>
      <w:bookmarkEnd w:id="18"/>
      <w:r w:rsidR="0042568A">
        <w:rPr>
          <w:rFonts w:cs="Times New Roman"/>
          <w:b/>
          <w:lang w:val="en-GB"/>
        </w:rPr>
        <w:t>3</w:t>
      </w:r>
      <w:r w:rsidR="0042568A" w:rsidRPr="00A83AFD">
        <w:rPr>
          <w:rFonts w:cs="Times New Roman"/>
          <w:lang w:val="en-GB"/>
        </w:rPr>
        <w:t xml:space="preserve"> </w:t>
      </w:r>
      <w:r w:rsidR="00E7249C" w:rsidRPr="00A83AFD">
        <w:rPr>
          <w:rFonts w:cs="Times New Roman"/>
          <w:lang w:val="en-GB"/>
        </w:rPr>
        <w:t xml:space="preserve">Correlation analysis using Pearson's method was performed for the data obtained in Supplementary </w:t>
      </w:r>
      <w:r w:rsidR="00EB04FE">
        <w:rPr>
          <w:rFonts w:cs="Times New Roman"/>
          <w:lang w:val="en-GB"/>
        </w:rPr>
        <w:t>t</w:t>
      </w:r>
      <w:r w:rsidR="00E7249C" w:rsidRPr="00A83AFD">
        <w:rPr>
          <w:rFonts w:cs="Times New Roman"/>
          <w:lang w:val="en-GB"/>
        </w:rPr>
        <w:t xml:space="preserve">able 1. The results show a </w:t>
      </w:r>
      <w:bookmarkStart w:id="20" w:name="_Hlk132360443"/>
      <w:r w:rsidR="00E7249C" w:rsidRPr="00A83AFD">
        <w:rPr>
          <w:rFonts w:cs="Times New Roman"/>
          <w:lang w:val="en-GB"/>
        </w:rPr>
        <w:t xml:space="preserve">strong correlation between the effects of selected lectins and protease inhibitors on the modulation of </w:t>
      </w:r>
      <w:r w:rsidR="00E7249C" w:rsidRPr="00A83AFD">
        <w:rPr>
          <w:rFonts w:cs="Times New Roman"/>
          <w:i/>
          <w:lang w:val="en-GB"/>
        </w:rPr>
        <w:t>Campylobacter jejuni</w:t>
      </w:r>
      <w:r w:rsidR="00E7249C" w:rsidRPr="00A83AFD">
        <w:rPr>
          <w:rFonts w:cs="Times New Roman"/>
          <w:lang w:val="en-GB"/>
        </w:rPr>
        <w:t xml:space="preserve"> adhesion to collagen type I and mucin type II </w:t>
      </w:r>
      <w:bookmarkStart w:id="21" w:name="_Hlk132360479"/>
      <w:bookmarkEnd w:id="20"/>
      <w:r w:rsidR="00E7249C" w:rsidRPr="00A83AFD">
        <w:rPr>
          <w:rFonts w:cs="Times New Roman"/>
          <w:lang w:val="en-GB"/>
        </w:rPr>
        <w:t xml:space="preserve">(Pearson correlation coefficient value of 0.59 and </w:t>
      </w:r>
      <w:bookmarkStart w:id="22" w:name="_Hlk132360429"/>
      <w:r w:rsidR="00E7249C" w:rsidRPr="00A83AFD">
        <w:rPr>
          <w:rFonts w:cs="Times New Roman"/>
          <w:i/>
          <w:lang w:val="en-GB"/>
        </w:rPr>
        <w:t>P-</w:t>
      </w:r>
      <w:r w:rsidR="00E7249C" w:rsidRPr="00A83AFD">
        <w:rPr>
          <w:rFonts w:cs="Times New Roman"/>
          <w:iCs/>
          <w:lang w:val="en-GB"/>
        </w:rPr>
        <w:t>value</w:t>
      </w:r>
      <w:r w:rsidR="00E7249C" w:rsidRPr="00A83AFD">
        <w:rPr>
          <w:rFonts w:cs="Times New Roman"/>
          <w:i/>
          <w:lang w:val="en-GB"/>
        </w:rPr>
        <w:t xml:space="preserve"> </w:t>
      </w:r>
      <w:r w:rsidR="00E7249C" w:rsidRPr="00A83AFD">
        <w:rPr>
          <w:rFonts w:cs="Times New Roman"/>
          <w:lang w:val="en-GB"/>
        </w:rPr>
        <w:t>of 0.01)</w:t>
      </w:r>
      <w:bookmarkEnd w:id="19"/>
      <w:bookmarkEnd w:id="21"/>
      <w:bookmarkEnd w:id="22"/>
    </w:p>
    <w:sectPr w:rsidR="00DE23E8" w:rsidRPr="000C6AA8" w:rsidSect="00E67C38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9479E" w14:textId="77777777" w:rsidR="00E67C38" w:rsidRDefault="00E67C38" w:rsidP="00117666">
      <w:pPr>
        <w:spacing w:after="0"/>
      </w:pPr>
      <w:r>
        <w:separator/>
      </w:r>
    </w:p>
  </w:endnote>
  <w:endnote w:type="continuationSeparator" w:id="0">
    <w:p w14:paraId="555D6175" w14:textId="77777777" w:rsidR="00E67C38" w:rsidRDefault="00E67C3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024C87" w:rsidRPr="00577C4C" w:rsidRDefault="00024C87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024C87" w:rsidRPr="00577C4C" w:rsidRDefault="00024C8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77777777" w:rsidR="00024C87" w:rsidRPr="00577C4C" w:rsidRDefault="00024C8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024C87" w:rsidRPr="00577C4C" w:rsidRDefault="00024C87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024C87" w:rsidRPr="00577C4C" w:rsidRDefault="00024C8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77777777" w:rsidR="00024C87" w:rsidRPr="00577C4C" w:rsidRDefault="00024C8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10396" w14:textId="77777777" w:rsidR="00E67C38" w:rsidRDefault="00E67C38" w:rsidP="00117666">
      <w:pPr>
        <w:spacing w:after="0"/>
      </w:pPr>
      <w:r>
        <w:separator/>
      </w:r>
    </w:p>
  </w:footnote>
  <w:footnote w:type="continuationSeparator" w:id="0">
    <w:p w14:paraId="1BBA6650" w14:textId="77777777" w:rsidR="00E67C38" w:rsidRDefault="00E67C3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024C87" w:rsidRPr="009151AA" w:rsidRDefault="00024C87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024C87" w:rsidRDefault="00024C87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5" name="Picture 5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275554193">
    <w:abstractNumId w:val="0"/>
  </w:num>
  <w:num w:numId="2" w16cid:durableId="207841117">
    <w:abstractNumId w:val="4"/>
  </w:num>
  <w:num w:numId="3" w16cid:durableId="1168058085">
    <w:abstractNumId w:val="1"/>
  </w:num>
  <w:num w:numId="4" w16cid:durableId="894046873">
    <w:abstractNumId w:val="5"/>
  </w:num>
  <w:num w:numId="5" w16cid:durableId="11666727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10292458">
    <w:abstractNumId w:val="3"/>
  </w:num>
  <w:num w:numId="7" w16cid:durableId="1655914200">
    <w:abstractNumId w:val="6"/>
  </w:num>
  <w:num w:numId="8" w16cid:durableId="1416240565">
    <w:abstractNumId w:val="6"/>
  </w:num>
  <w:num w:numId="9" w16cid:durableId="554515162">
    <w:abstractNumId w:val="6"/>
  </w:num>
  <w:num w:numId="10" w16cid:durableId="1957369214">
    <w:abstractNumId w:val="6"/>
  </w:num>
  <w:num w:numId="11" w16cid:durableId="1313290940">
    <w:abstractNumId w:val="6"/>
  </w:num>
  <w:num w:numId="12" w16cid:durableId="669143150">
    <w:abstractNumId w:val="6"/>
  </w:num>
  <w:num w:numId="13" w16cid:durableId="1878816394">
    <w:abstractNumId w:val="3"/>
  </w:num>
  <w:num w:numId="14" w16cid:durableId="30109628">
    <w:abstractNumId w:val="2"/>
  </w:num>
  <w:num w:numId="15" w16cid:durableId="477842268">
    <w:abstractNumId w:val="2"/>
  </w:num>
  <w:num w:numId="16" w16cid:durableId="520583177">
    <w:abstractNumId w:val="2"/>
  </w:num>
  <w:num w:numId="17" w16cid:durableId="1661733068">
    <w:abstractNumId w:val="2"/>
  </w:num>
  <w:num w:numId="18" w16cid:durableId="1401054832">
    <w:abstractNumId w:val="2"/>
  </w:num>
  <w:num w:numId="19" w16cid:durableId="12934848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04112"/>
    <w:rsid w:val="0001436A"/>
    <w:rsid w:val="000165B8"/>
    <w:rsid w:val="00024C87"/>
    <w:rsid w:val="00034304"/>
    <w:rsid w:val="00035434"/>
    <w:rsid w:val="00052A14"/>
    <w:rsid w:val="00077D53"/>
    <w:rsid w:val="000A4C83"/>
    <w:rsid w:val="000C6AA8"/>
    <w:rsid w:val="00105FD9"/>
    <w:rsid w:val="001127D6"/>
    <w:rsid w:val="00114809"/>
    <w:rsid w:val="00117666"/>
    <w:rsid w:val="00130C31"/>
    <w:rsid w:val="001549D3"/>
    <w:rsid w:val="00160065"/>
    <w:rsid w:val="00177D84"/>
    <w:rsid w:val="001A185C"/>
    <w:rsid w:val="001C6E89"/>
    <w:rsid w:val="001D28FA"/>
    <w:rsid w:val="00205EDD"/>
    <w:rsid w:val="00267D18"/>
    <w:rsid w:val="002868E2"/>
    <w:rsid w:val="002869C3"/>
    <w:rsid w:val="002878DA"/>
    <w:rsid w:val="002936E4"/>
    <w:rsid w:val="002B4A57"/>
    <w:rsid w:val="002C74CA"/>
    <w:rsid w:val="003544FB"/>
    <w:rsid w:val="00371D01"/>
    <w:rsid w:val="00386B6C"/>
    <w:rsid w:val="00387F13"/>
    <w:rsid w:val="00391436"/>
    <w:rsid w:val="003C6C26"/>
    <w:rsid w:val="003D2D47"/>
    <w:rsid w:val="003D2F2D"/>
    <w:rsid w:val="00401590"/>
    <w:rsid w:val="0041009C"/>
    <w:rsid w:val="0042568A"/>
    <w:rsid w:val="00447801"/>
    <w:rsid w:val="00450030"/>
    <w:rsid w:val="00452E9C"/>
    <w:rsid w:val="0046759F"/>
    <w:rsid w:val="004735C8"/>
    <w:rsid w:val="00482E13"/>
    <w:rsid w:val="004961FF"/>
    <w:rsid w:val="004C07E7"/>
    <w:rsid w:val="004C4B99"/>
    <w:rsid w:val="004F6F29"/>
    <w:rsid w:val="00500AE6"/>
    <w:rsid w:val="00517A89"/>
    <w:rsid w:val="005250F2"/>
    <w:rsid w:val="00541889"/>
    <w:rsid w:val="00587316"/>
    <w:rsid w:val="00587A51"/>
    <w:rsid w:val="00593EEA"/>
    <w:rsid w:val="005A5EEE"/>
    <w:rsid w:val="005C4E51"/>
    <w:rsid w:val="005F61D4"/>
    <w:rsid w:val="006177E7"/>
    <w:rsid w:val="006360BC"/>
    <w:rsid w:val="006375C7"/>
    <w:rsid w:val="00654E8F"/>
    <w:rsid w:val="00660D05"/>
    <w:rsid w:val="006820B1"/>
    <w:rsid w:val="006B1B72"/>
    <w:rsid w:val="006B7D14"/>
    <w:rsid w:val="006D1C25"/>
    <w:rsid w:val="00701727"/>
    <w:rsid w:val="0070566C"/>
    <w:rsid w:val="00714C50"/>
    <w:rsid w:val="00725A7D"/>
    <w:rsid w:val="007331C8"/>
    <w:rsid w:val="007501BE"/>
    <w:rsid w:val="00773F08"/>
    <w:rsid w:val="00790BB3"/>
    <w:rsid w:val="007B16FF"/>
    <w:rsid w:val="007C206C"/>
    <w:rsid w:val="007D7278"/>
    <w:rsid w:val="00803266"/>
    <w:rsid w:val="00803D24"/>
    <w:rsid w:val="00817DD6"/>
    <w:rsid w:val="008237C8"/>
    <w:rsid w:val="00870352"/>
    <w:rsid w:val="00885156"/>
    <w:rsid w:val="008C258A"/>
    <w:rsid w:val="009151AA"/>
    <w:rsid w:val="0093429D"/>
    <w:rsid w:val="00943573"/>
    <w:rsid w:val="00970F7D"/>
    <w:rsid w:val="009805A7"/>
    <w:rsid w:val="00994A3D"/>
    <w:rsid w:val="009C2B12"/>
    <w:rsid w:val="009C70F3"/>
    <w:rsid w:val="009D4259"/>
    <w:rsid w:val="00A174D9"/>
    <w:rsid w:val="00A44D52"/>
    <w:rsid w:val="00A569CD"/>
    <w:rsid w:val="00A83AFD"/>
    <w:rsid w:val="00AB1754"/>
    <w:rsid w:val="00AB5EE2"/>
    <w:rsid w:val="00AB6715"/>
    <w:rsid w:val="00AF4527"/>
    <w:rsid w:val="00B1671E"/>
    <w:rsid w:val="00B25EB8"/>
    <w:rsid w:val="00B307CC"/>
    <w:rsid w:val="00B354E1"/>
    <w:rsid w:val="00B37F4D"/>
    <w:rsid w:val="00B6538C"/>
    <w:rsid w:val="00B67614"/>
    <w:rsid w:val="00BC6361"/>
    <w:rsid w:val="00BE789E"/>
    <w:rsid w:val="00C07DCE"/>
    <w:rsid w:val="00C15F10"/>
    <w:rsid w:val="00C47EEE"/>
    <w:rsid w:val="00C52A7B"/>
    <w:rsid w:val="00C56BAF"/>
    <w:rsid w:val="00C679AA"/>
    <w:rsid w:val="00C75972"/>
    <w:rsid w:val="00C87474"/>
    <w:rsid w:val="00CB28C9"/>
    <w:rsid w:val="00CC0A3A"/>
    <w:rsid w:val="00CD066B"/>
    <w:rsid w:val="00CE4FEE"/>
    <w:rsid w:val="00D10507"/>
    <w:rsid w:val="00D15B8D"/>
    <w:rsid w:val="00DB59C3"/>
    <w:rsid w:val="00DC259A"/>
    <w:rsid w:val="00DE1EFB"/>
    <w:rsid w:val="00DE23E8"/>
    <w:rsid w:val="00E52377"/>
    <w:rsid w:val="00E64E17"/>
    <w:rsid w:val="00E67C38"/>
    <w:rsid w:val="00E7249C"/>
    <w:rsid w:val="00E866C9"/>
    <w:rsid w:val="00EA3D3C"/>
    <w:rsid w:val="00EB04FE"/>
    <w:rsid w:val="00F27296"/>
    <w:rsid w:val="00F4455B"/>
    <w:rsid w:val="00F46900"/>
    <w:rsid w:val="00F61D89"/>
    <w:rsid w:val="00FD3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table" w:styleId="PlainTable2">
    <w:name w:val="Plain Table 2"/>
    <w:basedOn w:val="TableNormal"/>
    <w:uiPriority w:val="42"/>
    <w:rsid w:val="00E7249C"/>
    <w:pPr>
      <w:spacing w:after="0" w:line="240" w:lineRule="auto"/>
    </w:pPr>
    <w:rPr>
      <w:lang w:val="sl-SI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4">
    <w:name w:val="Plain Table 4"/>
    <w:basedOn w:val="TableNormal"/>
    <w:uiPriority w:val="44"/>
    <w:rsid w:val="00E7249C"/>
    <w:pPr>
      <w:spacing w:after="0" w:line="240" w:lineRule="auto"/>
    </w:pPr>
    <w:rPr>
      <w:lang w:val="sl-SI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E7249C"/>
    <w:pPr>
      <w:spacing w:after="0" w:line="240" w:lineRule="auto"/>
    </w:pPr>
    <w:rPr>
      <w:lang w:val="sl-SI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9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0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4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B1609D2D-A26B-44DE-96E5-00AB099104C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10</Pages>
  <Words>1235</Words>
  <Characters>7042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Claire Percival</cp:lastModifiedBy>
  <cp:revision>3</cp:revision>
  <cp:lastPrinted>2013-10-03T12:51:00Z</cp:lastPrinted>
  <dcterms:created xsi:type="dcterms:W3CDTF">2024-03-25T19:41:00Z</dcterms:created>
  <dcterms:modified xsi:type="dcterms:W3CDTF">2024-04-05T03:44:00Z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