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4E0BA0D6" w:rsidR="00EA3D3C" w:rsidRDefault="00EF27FD" w:rsidP="0001436A">
      <w:pPr>
        <w:pStyle w:val="Heading1"/>
      </w:pPr>
      <w:r>
        <w:t xml:space="preserve">Literature search strategy </w:t>
      </w:r>
    </w:p>
    <w:p w14:paraId="17A7A652" w14:textId="77777777" w:rsidR="00EF27FD" w:rsidRPr="006256C4" w:rsidRDefault="00EF27FD" w:rsidP="00EF27FD">
      <w:pPr>
        <w:pStyle w:val="Heading2"/>
      </w:pPr>
      <w:r w:rsidRPr="006256C4">
        <w:t xml:space="preserve">Search terms </w:t>
      </w:r>
      <w:r>
        <w:t>used in</w:t>
      </w:r>
      <w:r w:rsidRPr="006256C4">
        <w:t xml:space="preserve"> databases</w:t>
      </w:r>
    </w:p>
    <w:p w14:paraId="15A4644C" w14:textId="77777777" w:rsidR="00EF27FD" w:rsidRPr="00CF331C" w:rsidRDefault="00EF27FD" w:rsidP="00EF27FD">
      <w:pPr>
        <w:rPr>
          <w:i/>
          <w:u w:val="single"/>
        </w:rPr>
      </w:pPr>
      <w:proofErr w:type="spellStart"/>
      <w:r w:rsidRPr="00CF331C">
        <w:rPr>
          <w:i/>
          <w:u w:val="single"/>
        </w:rPr>
        <w:t>Embase</w:t>
      </w:r>
      <w:proofErr w:type="spellEnd"/>
      <w:r w:rsidRPr="00CF331C">
        <w:rPr>
          <w:i/>
          <w:u w:val="single"/>
        </w:rPr>
        <w:t xml:space="preserve"> </w:t>
      </w:r>
    </w:p>
    <w:p w14:paraId="5EA861AE" w14:textId="77777777" w:rsidR="00EF27FD" w:rsidRDefault="00EF27FD" w:rsidP="00EF27FD">
      <w:r w:rsidRPr="00CF331C">
        <w:t xml:space="preserve">('Mycobacterium </w:t>
      </w:r>
      <w:proofErr w:type="spellStart"/>
      <w:r w:rsidRPr="00CF331C">
        <w:t>abscessus</w:t>
      </w:r>
      <w:proofErr w:type="spellEnd"/>
      <w:r w:rsidRPr="00CF331C">
        <w:t>'/</w:t>
      </w:r>
      <w:proofErr w:type="spellStart"/>
      <w:r w:rsidRPr="00CF331C">
        <w:t>exp</w:t>
      </w:r>
      <w:proofErr w:type="spellEnd"/>
      <w:r w:rsidRPr="00CF331C">
        <w:t xml:space="preserve"> OR (((</w:t>
      </w:r>
      <w:proofErr w:type="spellStart"/>
      <w:r w:rsidRPr="00CF331C">
        <w:t>Mycobacter</w:t>
      </w:r>
      <w:proofErr w:type="spellEnd"/>
      <w:r w:rsidRPr="00CF331C">
        <w:t>* OR M) NEAR/3 (</w:t>
      </w:r>
      <w:proofErr w:type="spellStart"/>
      <w:r w:rsidRPr="00CF331C">
        <w:t>abscessus</w:t>
      </w:r>
      <w:proofErr w:type="spellEnd"/>
      <w:r w:rsidRPr="00CF331C">
        <w:t xml:space="preserve"> OR </w:t>
      </w:r>
      <w:proofErr w:type="spellStart"/>
      <w:r w:rsidRPr="00CF331C">
        <w:t>massiliens</w:t>
      </w:r>
      <w:proofErr w:type="spellEnd"/>
      <w:r w:rsidRPr="00CF331C">
        <w:t xml:space="preserve">* OR </w:t>
      </w:r>
      <w:proofErr w:type="spellStart"/>
      <w:r w:rsidRPr="00CF331C">
        <w:t>boletti</w:t>
      </w:r>
      <w:proofErr w:type="spellEnd"/>
      <w:r w:rsidRPr="00CF331C">
        <w:t>))):</w:t>
      </w:r>
      <w:proofErr w:type="spellStart"/>
      <w:r w:rsidRPr="00CF331C">
        <w:t>ab,ti,kw</w:t>
      </w:r>
      <w:proofErr w:type="spellEnd"/>
      <w:r w:rsidRPr="00CF331C">
        <w:t xml:space="preserve">) </w:t>
      </w:r>
      <w:r w:rsidRPr="00CF331C">
        <w:rPr>
          <w:b/>
        </w:rPr>
        <w:t>AND</w:t>
      </w:r>
      <w:r w:rsidRPr="00CF331C">
        <w:t xml:space="preserve"> (biofilm/</w:t>
      </w:r>
      <w:proofErr w:type="spellStart"/>
      <w:r w:rsidRPr="00CF331C">
        <w:t>exp</w:t>
      </w:r>
      <w:proofErr w:type="spellEnd"/>
      <w:r w:rsidRPr="00CF331C">
        <w:t xml:space="preserve"> OR '</w:t>
      </w:r>
      <w:proofErr w:type="spellStart"/>
      <w:r w:rsidRPr="00CF331C">
        <w:t>antibiofilm</w:t>
      </w:r>
      <w:proofErr w:type="spellEnd"/>
      <w:r w:rsidRPr="00CF331C">
        <w:t xml:space="preserve"> activity'/de OR (biofilm* OR bio-film* OR </w:t>
      </w:r>
      <w:proofErr w:type="spellStart"/>
      <w:r w:rsidRPr="00CF331C">
        <w:t>antibiofilm</w:t>
      </w:r>
      <w:proofErr w:type="spellEnd"/>
      <w:r w:rsidRPr="00CF331C">
        <w:t>*):</w:t>
      </w:r>
      <w:proofErr w:type="spellStart"/>
      <w:r w:rsidRPr="00CF331C">
        <w:t>ab,ti,kw</w:t>
      </w:r>
      <w:proofErr w:type="spellEnd"/>
      <w:r w:rsidRPr="00CF331C">
        <w:t>) NOT (review/</w:t>
      </w:r>
      <w:proofErr w:type="spellStart"/>
      <w:r w:rsidRPr="00CF331C">
        <w:t>exp</w:t>
      </w:r>
      <w:proofErr w:type="spellEnd"/>
      <w:r w:rsidRPr="00CF331C">
        <w:t xml:space="preserve"> OR </w:t>
      </w:r>
      <w:proofErr w:type="spellStart"/>
      <w:r w:rsidRPr="00CF331C">
        <w:t>review:ti</w:t>
      </w:r>
      <w:proofErr w:type="spellEnd"/>
      <w:r w:rsidRPr="00CF331C">
        <w:t>) NOT ([Conference Abstract]/</w:t>
      </w:r>
      <w:proofErr w:type="spellStart"/>
      <w:r w:rsidRPr="00CF331C">
        <w:t>lim</w:t>
      </w:r>
      <w:proofErr w:type="spellEnd"/>
      <w:r w:rsidRPr="00CF331C">
        <w:t xml:space="preserve"> OR [Conference Review]/</w:t>
      </w:r>
      <w:proofErr w:type="spellStart"/>
      <w:r w:rsidRPr="00CF331C">
        <w:t>lim</w:t>
      </w:r>
      <w:proofErr w:type="spellEnd"/>
      <w:r w:rsidRPr="00CF331C">
        <w:t>)</w:t>
      </w:r>
    </w:p>
    <w:p w14:paraId="7CB83CE4" w14:textId="77777777" w:rsidR="00EF27FD" w:rsidRPr="00CF331C" w:rsidRDefault="00EF27FD" w:rsidP="00EF27FD">
      <w:pPr>
        <w:rPr>
          <w:u w:val="single"/>
        </w:rPr>
      </w:pPr>
      <w:r w:rsidRPr="00CF331C">
        <w:rPr>
          <w:u w:val="single"/>
        </w:rPr>
        <w:t>Medline</w:t>
      </w:r>
      <w:r w:rsidRPr="006D4357">
        <w:rPr>
          <w:u w:val="single"/>
        </w:rPr>
        <w:t xml:space="preserve"> </w:t>
      </w:r>
    </w:p>
    <w:p w14:paraId="4304F5E8" w14:textId="77777777" w:rsidR="00EF27FD" w:rsidRPr="00CF331C" w:rsidRDefault="00EF27FD" w:rsidP="00EF27FD">
      <w:r w:rsidRPr="00CF331C">
        <w:t xml:space="preserve">(Mycobacterium </w:t>
      </w:r>
      <w:proofErr w:type="spellStart"/>
      <w:r w:rsidRPr="00CF331C">
        <w:t>abscessus</w:t>
      </w:r>
      <w:proofErr w:type="spellEnd"/>
      <w:r w:rsidRPr="00CF331C">
        <w:t>/ OR (((</w:t>
      </w:r>
      <w:proofErr w:type="spellStart"/>
      <w:r w:rsidRPr="00CF331C">
        <w:t>Mycobacter</w:t>
      </w:r>
      <w:proofErr w:type="spellEnd"/>
      <w:r w:rsidRPr="00CF331C">
        <w:t>* OR M) ADJ3 (</w:t>
      </w:r>
      <w:proofErr w:type="spellStart"/>
      <w:r w:rsidRPr="00CF331C">
        <w:t>abscessus</w:t>
      </w:r>
      <w:proofErr w:type="spellEnd"/>
      <w:r w:rsidRPr="00CF331C">
        <w:t xml:space="preserve"> OR </w:t>
      </w:r>
      <w:proofErr w:type="spellStart"/>
      <w:r w:rsidRPr="00CF331C">
        <w:t>massiliens</w:t>
      </w:r>
      <w:proofErr w:type="spellEnd"/>
      <w:r w:rsidRPr="00CF331C">
        <w:t xml:space="preserve">* OR </w:t>
      </w:r>
      <w:proofErr w:type="spellStart"/>
      <w:r w:rsidRPr="00CF331C">
        <w:t>boletti</w:t>
      </w:r>
      <w:proofErr w:type="spellEnd"/>
      <w:r w:rsidRPr="00CF331C">
        <w:t>))).</w:t>
      </w:r>
      <w:proofErr w:type="spellStart"/>
      <w:r w:rsidRPr="00CF331C">
        <w:t>ab,ti,kf</w:t>
      </w:r>
      <w:proofErr w:type="spellEnd"/>
      <w:r w:rsidRPr="00CF331C">
        <w:t xml:space="preserve">.) </w:t>
      </w:r>
      <w:r w:rsidRPr="00CF331C">
        <w:rPr>
          <w:b/>
        </w:rPr>
        <w:t>AND</w:t>
      </w:r>
      <w:r w:rsidRPr="00CF331C">
        <w:t xml:space="preserve"> (</w:t>
      </w:r>
      <w:proofErr w:type="spellStart"/>
      <w:r w:rsidRPr="00CF331C">
        <w:t>exp</w:t>
      </w:r>
      <w:proofErr w:type="spellEnd"/>
      <w:r w:rsidRPr="00CF331C">
        <w:t xml:space="preserve"> Biofilms/ OR (biofilm* OR bio-film* OR </w:t>
      </w:r>
      <w:proofErr w:type="spellStart"/>
      <w:r w:rsidRPr="00CF331C">
        <w:t>antibiofilm</w:t>
      </w:r>
      <w:proofErr w:type="spellEnd"/>
      <w:r w:rsidRPr="00CF331C">
        <w:t>*).</w:t>
      </w:r>
      <w:proofErr w:type="spellStart"/>
      <w:r w:rsidRPr="00CF331C">
        <w:t>ab,ti,kf</w:t>
      </w:r>
      <w:proofErr w:type="spellEnd"/>
      <w:r w:rsidRPr="00CF331C">
        <w:t xml:space="preserve">.) NOT (Review/ OR </w:t>
      </w:r>
      <w:proofErr w:type="spellStart"/>
      <w:r w:rsidRPr="00CF331C">
        <w:t>review.ti</w:t>
      </w:r>
      <w:proofErr w:type="spellEnd"/>
      <w:r w:rsidRPr="00CF331C">
        <w:t>.) NOT (</w:t>
      </w:r>
      <w:proofErr w:type="spellStart"/>
      <w:r w:rsidRPr="00CF331C">
        <w:t>congres</w:t>
      </w:r>
      <w:proofErr w:type="spellEnd"/>
      <w:r w:rsidRPr="00CF331C">
        <w:t>* OR abstract*).pt.</w:t>
      </w:r>
    </w:p>
    <w:p w14:paraId="305AA185" w14:textId="77777777" w:rsidR="00EF27FD" w:rsidRPr="00CF331C" w:rsidRDefault="00EF27FD" w:rsidP="00EF27FD">
      <w:pPr>
        <w:rPr>
          <w:u w:val="single"/>
        </w:rPr>
      </w:pPr>
      <w:r w:rsidRPr="00CF331C">
        <w:rPr>
          <w:u w:val="single"/>
        </w:rPr>
        <w:t>Web of Science</w:t>
      </w:r>
    </w:p>
    <w:p w14:paraId="1FF335CC" w14:textId="77777777" w:rsidR="00EF27FD" w:rsidRPr="00CF331C" w:rsidRDefault="00EF27FD" w:rsidP="00EF27FD">
      <w:r w:rsidRPr="00CF331C">
        <w:t>TS=(((((</w:t>
      </w:r>
      <w:proofErr w:type="spellStart"/>
      <w:r w:rsidRPr="00CF331C">
        <w:t>Mycobacter</w:t>
      </w:r>
      <w:proofErr w:type="spellEnd"/>
      <w:r w:rsidRPr="00CF331C">
        <w:t>* OR M) NEAR/2 (</w:t>
      </w:r>
      <w:proofErr w:type="spellStart"/>
      <w:r w:rsidRPr="00CF331C">
        <w:t>abscessus</w:t>
      </w:r>
      <w:proofErr w:type="spellEnd"/>
      <w:r w:rsidRPr="00CF331C">
        <w:t xml:space="preserve"> OR </w:t>
      </w:r>
      <w:proofErr w:type="spellStart"/>
      <w:r w:rsidRPr="00CF331C">
        <w:t>massiliens</w:t>
      </w:r>
      <w:proofErr w:type="spellEnd"/>
      <w:r w:rsidRPr="00CF331C">
        <w:t xml:space="preserve">* OR </w:t>
      </w:r>
      <w:proofErr w:type="spellStart"/>
      <w:r w:rsidRPr="00CF331C">
        <w:t>boletti</w:t>
      </w:r>
      <w:proofErr w:type="spellEnd"/>
      <w:r w:rsidRPr="00CF331C">
        <w:t xml:space="preserve">)))) </w:t>
      </w:r>
      <w:r w:rsidRPr="00CF331C">
        <w:rPr>
          <w:b/>
        </w:rPr>
        <w:t>AND</w:t>
      </w:r>
      <w:r w:rsidRPr="00CF331C">
        <w:t xml:space="preserve"> ((biofilm* OR bio-film* OR </w:t>
      </w:r>
      <w:proofErr w:type="spellStart"/>
      <w:r w:rsidRPr="00CF331C">
        <w:t>antibiofilm</w:t>
      </w:r>
      <w:proofErr w:type="spellEnd"/>
      <w:r w:rsidRPr="00CF331C">
        <w:t>*))) NOT TI=review NOT DT=(Meeting Abstract OR Meeting Summary)</w:t>
      </w:r>
    </w:p>
    <w:p w14:paraId="50639BB7" w14:textId="77777777" w:rsidR="00EF27FD" w:rsidRPr="00CF331C" w:rsidRDefault="00EF27FD" w:rsidP="00EF27FD">
      <w:pPr>
        <w:rPr>
          <w:u w:val="single"/>
        </w:rPr>
      </w:pPr>
      <w:r w:rsidRPr="00CF331C">
        <w:rPr>
          <w:u w:val="single"/>
        </w:rPr>
        <w:t>Google Scholar</w:t>
      </w:r>
    </w:p>
    <w:p w14:paraId="185995B2" w14:textId="77777777" w:rsidR="00EF27FD" w:rsidRPr="00CF331C" w:rsidRDefault="00EF27FD" w:rsidP="00EF27FD">
      <w:r w:rsidRPr="00CF331C">
        <w:t>"</w:t>
      </w:r>
      <w:proofErr w:type="spellStart"/>
      <w:r w:rsidRPr="00CF331C">
        <w:t>Mycobacterium|M</w:t>
      </w:r>
      <w:proofErr w:type="spellEnd"/>
      <w:r w:rsidRPr="00CF331C">
        <w:t xml:space="preserve"> </w:t>
      </w:r>
      <w:proofErr w:type="spellStart"/>
      <w:r w:rsidRPr="00CF331C">
        <w:t>abscessus</w:t>
      </w:r>
      <w:proofErr w:type="spellEnd"/>
      <w:r w:rsidRPr="00CF331C">
        <w:t xml:space="preserve">" </w:t>
      </w:r>
      <w:proofErr w:type="spellStart"/>
      <w:r w:rsidRPr="00CF331C">
        <w:t>biofilm|antibiofilm</w:t>
      </w:r>
      <w:proofErr w:type="spellEnd"/>
      <w:r w:rsidRPr="00CF331C">
        <w:t>|"bio film" -review -infection</w:t>
      </w:r>
    </w:p>
    <w:p w14:paraId="3FD09BD1" w14:textId="77777777" w:rsidR="00EF27FD" w:rsidRDefault="00EF27FD" w:rsidP="00EF27FD">
      <w:r w:rsidRPr="00CF331C">
        <w:t>'</w:t>
      </w:r>
      <w:proofErr w:type="spellStart"/>
      <w:r w:rsidRPr="00CF331C">
        <w:t>Mycobacterium|M</w:t>
      </w:r>
      <w:proofErr w:type="spellEnd"/>
      <w:r w:rsidRPr="00CF331C">
        <w:t xml:space="preserve"> </w:t>
      </w:r>
      <w:proofErr w:type="spellStart"/>
      <w:r w:rsidRPr="00CF331C">
        <w:t>abscessus</w:t>
      </w:r>
      <w:proofErr w:type="spellEnd"/>
      <w:r w:rsidRPr="00CF331C">
        <w:t xml:space="preserve">' </w:t>
      </w:r>
      <w:proofErr w:type="spellStart"/>
      <w:r w:rsidRPr="00CF331C">
        <w:t>biofilm|antibiofilm</w:t>
      </w:r>
      <w:proofErr w:type="spellEnd"/>
      <w:r w:rsidRPr="00CF331C">
        <w:t xml:space="preserve">|'bio film' -review </w:t>
      </w:r>
      <w:r>
        <w:t>–</w:t>
      </w:r>
      <w:r w:rsidRPr="00CF331C">
        <w:t>infection</w:t>
      </w:r>
    </w:p>
    <w:p w14:paraId="40F665B6" w14:textId="77777777" w:rsidR="00EF27FD" w:rsidRPr="00E546F1" w:rsidRDefault="00EF27FD" w:rsidP="00EF27FD">
      <w:pPr>
        <w:pStyle w:val="Heading2"/>
      </w:pPr>
      <w:r>
        <w:t>Number of records</w:t>
      </w:r>
      <w:r w:rsidRPr="00E546F1">
        <w:t xml:space="preserve"> </w:t>
      </w:r>
      <w:r>
        <w:t>on 20-02-2024</w:t>
      </w:r>
    </w:p>
    <w:p w14:paraId="47A8C737" w14:textId="77777777" w:rsidR="00EF27FD" w:rsidRPr="00CF331C" w:rsidRDefault="00EF27FD" w:rsidP="00EF27FD">
      <w:pPr>
        <w:pStyle w:val="NoSpacing"/>
      </w:pPr>
    </w:p>
    <w:tbl>
      <w:tblPr>
        <w:tblStyle w:val="TableGrid1"/>
        <w:tblW w:w="10048" w:type="dxa"/>
        <w:tblLook w:val="04A0" w:firstRow="1" w:lastRow="0" w:firstColumn="1" w:lastColumn="0" w:noHBand="0" w:noVBand="1"/>
      </w:tblPr>
      <w:tblGrid>
        <w:gridCol w:w="2943"/>
        <w:gridCol w:w="1923"/>
        <w:gridCol w:w="1540"/>
        <w:gridCol w:w="1821"/>
        <w:gridCol w:w="1821"/>
      </w:tblGrid>
      <w:tr w:rsidR="00EF27FD" w:rsidRPr="00A831B7" w14:paraId="7C62BFDF" w14:textId="77777777" w:rsidTr="00514F34">
        <w:tc>
          <w:tcPr>
            <w:tcW w:w="2943" w:type="dxa"/>
          </w:tcPr>
          <w:p w14:paraId="30EF697D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Database searched</w:t>
            </w:r>
          </w:p>
        </w:tc>
        <w:tc>
          <w:tcPr>
            <w:tcW w:w="1923" w:type="dxa"/>
          </w:tcPr>
          <w:p w14:paraId="6BAEB873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Platform</w:t>
            </w:r>
          </w:p>
        </w:tc>
        <w:tc>
          <w:tcPr>
            <w:tcW w:w="1540" w:type="dxa"/>
          </w:tcPr>
          <w:p w14:paraId="28E6FE07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Years of coverage</w:t>
            </w:r>
          </w:p>
        </w:tc>
        <w:tc>
          <w:tcPr>
            <w:tcW w:w="1821" w:type="dxa"/>
          </w:tcPr>
          <w:p w14:paraId="40AC1BE6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Records</w:t>
            </w:r>
          </w:p>
        </w:tc>
        <w:tc>
          <w:tcPr>
            <w:tcW w:w="1821" w:type="dxa"/>
          </w:tcPr>
          <w:p w14:paraId="25B719BA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Records after duplicates removed</w:t>
            </w:r>
          </w:p>
        </w:tc>
      </w:tr>
      <w:tr w:rsidR="00EF27FD" w:rsidRPr="00A831B7" w14:paraId="2D94B3A2" w14:textId="77777777" w:rsidTr="00514F34">
        <w:tc>
          <w:tcPr>
            <w:tcW w:w="2943" w:type="dxa"/>
          </w:tcPr>
          <w:p w14:paraId="7367BCE7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 xml:space="preserve">Medline ALL </w:t>
            </w:r>
          </w:p>
        </w:tc>
        <w:tc>
          <w:tcPr>
            <w:tcW w:w="1923" w:type="dxa"/>
          </w:tcPr>
          <w:p w14:paraId="6DC6E386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 xml:space="preserve">Ovid </w:t>
            </w:r>
          </w:p>
        </w:tc>
        <w:tc>
          <w:tcPr>
            <w:tcW w:w="1540" w:type="dxa"/>
          </w:tcPr>
          <w:p w14:paraId="02138465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>1946 - Present</w:t>
            </w:r>
          </w:p>
        </w:tc>
        <w:tc>
          <w:tcPr>
            <w:tcW w:w="1821" w:type="dxa"/>
          </w:tcPr>
          <w:p w14:paraId="41CABBC8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106</w:t>
            </w:r>
          </w:p>
        </w:tc>
        <w:tc>
          <w:tcPr>
            <w:tcW w:w="1821" w:type="dxa"/>
          </w:tcPr>
          <w:p w14:paraId="1992BE21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104</w:t>
            </w:r>
          </w:p>
        </w:tc>
      </w:tr>
      <w:tr w:rsidR="00EF27FD" w:rsidRPr="00A831B7" w14:paraId="3B5147B4" w14:textId="77777777" w:rsidTr="00514F34">
        <w:tc>
          <w:tcPr>
            <w:tcW w:w="2943" w:type="dxa"/>
          </w:tcPr>
          <w:p w14:paraId="3CBC17CE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proofErr w:type="spellStart"/>
            <w:r w:rsidRPr="00A831B7">
              <w:rPr>
                <w:rFonts w:ascii="Calibri" w:eastAsia="Calibri" w:hAnsi="Calibri" w:cs="Times New Roman"/>
              </w:rPr>
              <w:t>Embase</w:t>
            </w:r>
            <w:proofErr w:type="spellEnd"/>
            <w:r w:rsidRPr="00A831B7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1923" w:type="dxa"/>
          </w:tcPr>
          <w:p w14:paraId="16EA1E64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>Embase.com</w:t>
            </w:r>
          </w:p>
        </w:tc>
        <w:tc>
          <w:tcPr>
            <w:tcW w:w="1540" w:type="dxa"/>
          </w:tcPr>
          <w:p w14:paraId="2E9CB307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>1971 - Present</w:t>
            </w:r>
          </w:p>
        </w:tc>
        <w:tc>
          <w:tcPr>
            <w:tcW w:w="1821" w:type="dxa"/>
          </w:tcPr>
          <w:p w14:paraId="4C8CDF12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127</w:t>
            </w:r>
          </w:p>
        </w:tc>
        <w:tc>
          <w:tcPr>
            <w:tcW w:w="1821" w:type="dxa"/>
          </w:tcPr>
          <w:p w14:paraId="535692F9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40</w:t>
            </w:r>
          </w:p>
        </w:tc>
      </w:tr>
      <w:tr w:rsidR="00EF27FD" w:rsidRPr="00A831B7" w14:paraId="2102956F" w14:textId="77777777" w:rsidTr="00514F34">
        <w:tc>
          <w:tcPr>
            <w:tcW w:w="2943" w:type="dxa"/>
          </w:tcPr>
          <w:p w14:paraId="383897C9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lastRenderedPageBreak/>
              <w:t xml:space="preserve">Web of Science Core Collection* </w:t>
            </w:r>
          </w:p>
        </w:tc>
        <w:tc>
          <w:tcPr>
            <w:tcW w:w="1923" w:type="dxa"/>
          </w:tcPr>
          <w:p w14:paraId="6E23DA3A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 xml:space="preserve">Web of Knowledge </w:t>
            </w:r>
          </w:p>
        </w:tc>
        <w:tc>
          <w:tcPr>
            <w:tcW w:w="1540" w:type="dxa"/>
          </w:tcPr>
          <w:p w14:paraId="7077C599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>1975 - Present</w:t>
            </w:r>
          </w:p>
        </w:tc>
        <w:tc>
          <w:tcPr>
            <w:tcW w:w="1821" w:type="dxa"/>
          </w:tcPr>
          <w:p w14:paraId="3DE47964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132</w:t>
            </w:r>
          </w:p>
        </w:tc>
        <w:tc>
          <w:tcPr>
            <w:tcW w:w="1821" w:type="dxa"/>
          </w:tcPr>
          <w:p w14:paraId="0111C015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35</w:t>
            </w:r>
          </w:p>
        </w:tc>
      </w:tr>
      <w:tr w:rsidR="00EF27FD" w:rsidRPr="00A831B7" w14:paraId="325DDFD0" w14:textId="77777777" w:rsidTr="00514F34">
        <w:tc>
          <w:tcPr>
            <w:tcW w:w="6406" w:type="dxa"/>
            <w:gridSpan w:val="3"/>
          </w:tcPr>
          <w:p w14:paraId="7B2B98D1" w14:textId="77777777" w:rsidR="00EF27FD" w:rsidRPr="00A831B7" w:rsidRDefault="00EF27FD" w:rsidP="00514F34">
            <w:pPr>
              <w:rPr>
                <w:rFonts w:ascii="Calibri" w:eastAsia="Calibri" w:hAnsi="Calibri" w:cs="Times New Roman"/>
              </w:rPr>
            </w:pPr>
            <w:r w:rsidRPr="00A831B7">
              <w:rPr>
                <w:rFonts w:ascii="Calibri" w:eastAsia="Calibri" w:hAnsi="Calibri" w:cs="Times New Roman"/>
              </w:rPr>
              <w:t>Additional Search Engines: Google Scholar</w:t>
            </w:r>
            <w:r>
              <w:rPr>
                <w:rFonts w:ascii="Calibri" w:eastAsia="Calibri" w:hAnsi="Calibri" w:cs="Times New Roman"/>
              </w:rPr>
              <w:t>*</w:t>
            </w:r>
            <w:r w:rsidRPr="00A831B7">
              <w:rPr>
                <w:rFonts w:ascii="Calibri" w:eastAsia="Calibri" w:hAnsi="Calibri" w:cs="Times New Roman"/>
              </w:rPr>
              <w:t>*</w:t>
            </w:r>
            <w:r>
              <w:rPr>
                <w:rFonts w:ascii="Calibri" w:eastAsia="Calibri" w:hAnsi="Calibri" w:cs="Times New Roman"/>
              </w:rPr>
              <w:t xml:space="preserve"> (50 top-ranked)</w:t>
            </w:r>
          </w:p>
        </w:tc>
        <w:tc>
          <w:tcPr>
            <w:tcW w:w="1821" w:type="dxa"/>
          </w:tcPr>
          <w:p w14:paraId="529278EE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821" w:type="dxa"/>
          </w:tcPr>
          <w:p w14:paraId="58363360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45</w:t>
            </w:r>
          </w:p>
        </w:tc>
      </w:tr>
      <w:tr w:rsidR="00EF27FD" w:rsidRPr="00A831B7" w14:paraId="289B337A" w14:textId="77777777" w:rsidTr="00514F34">
        <w:tc>
          <w:tcPr>
            <w:tcW w:w="6406" w:type="dxa"/>
            <w:gridSpan w:val="3"/>
          </w:tcPr>
          <w:p w14:paraId="566004A7" w14:textId="77777777" w:rsidR="00EF27FD" w:rsidRPr="00A831B7" w:rsidRDefault="00EF27FD" w:rsidP="00514F34">
            <w:pPr>
              <w:rPr>
                <w:rFonts w:ascii="Calibri" w:eastAsia="Calibri" w:hAnsi="Calibri" w:cs="Times New Roman"/>
                <w:b/>
              </w:rPr>
            </w:pPr>
            <w:r w:rsidRPr="00A831B7">
              <w:rPr>
                <w:rFonts w:ascii="Calibri" w:eastAsia="Calibri" w:hAnsi="Calibri" w:cs="Times New Roman"/>
                <w:b/>
              </w:rPr>
              <w:t>Total</w:t>
            </w:r>
          </w:p>
        </w:tc>
        <w:tc>
          <w:tcPr>
            <w:tcW w:w="1821" w:type="dxa"/>
          </w:tcPr>
          <w:p w14:paraId="3C9F6F8E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415</w:t>
            </w:r>
          </w:p>
        </w:tc>
        <w:tc>
          <w:tcPr>
            <w:tcW w:w="1821" w:type="dxa"/>
          </w:tcPr>
          <w:p w14:paraId="4B878236" w14:textId="77777777" w:rsidR="00EF27FD" w:rsidRPr="00A831B7" w:rsidRDefault="00EF27FD" w:rsidP="00514F34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224</w:t>
            </w:r>
          </w:p>
        </w:tc>
      </w:tr>
    </w:tbl>
    <w:p w14:paraId="65128B56" w14:textId="77777777" w:rsidR="00EF27FD" w:rsidRPr="00A831B7" w:rsidRDefault="00EF27FD" w:rsidP="00EF27FD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A831B7">
        <w:rPr>
          <w:rFonts w:ascii="Calibri" w:eastAsia="Calibri" w:hAnsi="Calibri" w:cs="Times New Roman"/>
          <w:sz w:val="16"/>
          <w:szCs w:val="16"/>
        </w:rPr>
        <w:t xml:space="preserve">*Science Citation Index Expanded (1975-present) ; Social Sciences Citation Index (1975-present) ; Arts &amp; Humanities Citation Index (1975-present) ; Conference Proceedings Citation Index- Science (1990-present) ; Conference Proceedings Citation Index- Social Science &amp; Humanities (1990-present) ; Emerging Sources Citation Index (2005-present) </w:t>
      </w:r>
    </w:p>
    <w:p w14:paraId="13784F0B" w14:textId="77777777" w:rsidR="00EF27FD" w:rsidRPr="00A831B7" w:rsidRDefault="00EF27FD" w:rsidP="00EF27FD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>
        <w:rPr>
          <w:rFonts w:ascii="Calibri" w:eastAsia="Calibri" w:hAnsi="Calibri" w:cs="Times New Roman"/>
          <w:sz w:val="16"/>
          <w:szCs w:val="16"/>
        </w:rPr>
        <w:t>**</w:t>
      </w:r>
      <w:r w:rsidRPr="00A831B7">
        <w:rPr>
          <w:rFonts w:ascii="Calibri" w:eastAsia="Calibri" w:hAnsi="Calibri" w:cs="Times New Roman"/>
          <w:sz w:val="16"/>
          <w:szCs w:val="16"/>
        </w:rPr>
        <w:t>Google Scholar was searched via "Publish or Perish" to download the results in EndNote.</w:t>
      </w:r>
    </w:p>
    <w:p w14:paraId="097D0296" w14:textId="77777777" w:rsidR="00EF27FD" w:rsidRPr="00A831B7" w:rsidRDefault="00EF27FD" w:rsidP="00EF27FD">
      <w:pPr>
        <w:spacing w:after="200" w:line="276" w:lineRule="auto"/>
        <w:rPr>
          <w:rFonts w:ascii="Calibri" w:eastAsia="Calibri" w:hAnsi="Calibri" w:cs="Times New Roman"/>
          <w:sz w:val="16"/>
          <w:szCs w:val="16"/>
        </w:rPr>
      </w:pPr>
      <w:r w:rsidRPr="00A831B7">
        <w:rPr>
          <w:rFonts w:ascii="Calibri" w:eastAsia="Calibri" w:hAnsi="Calibri" w:cs="Times New Roman"/>
          <w:sz w:val="16"/>
          <w:szCs w:val="16"/>
        </w:rPr>
        <w:t>No other database limits were used than those specified in the search strategies</w:t>
      </w:r>
    </w:p>
    <w:p w14:paraId="2F261A7E" w14:textId="63D32B10" w:rsidR="00EF27FD" w:rsidRDefault="00EF27FD">
      <w:pPr>
        <w:spacing w:before="0" w:after="200" w:line="276" w:lineRule="auto"/>
      </w:pPr>
      <w:r>
        <w:br w:type="page"/>
      </w:r>
    </w:p>
    <w:p w14:paraId="5D498F53" w14:textId="77777777" w:rsidR="00E57A01" w:rsidRDefault="00E57A01" w:rsidP="00EF27FD">
      <w:pPr>
        <w:sectPr w:rsidR="00E57A01" w:rsidSect="0093429D">
          <w:headerReference w:type="even" r:id="rId12"/>
          <w:footerReference w:type="even" r:id="rId13"/>
          <w:footerReference w:type="default" r:id="rId14"/>
          <w:headerReference w:type="first" r:id="rId15"/>
          <w:pgSz w:w="12240" w:h="15840"/>
          <w:pgMar w:top="1138" w:right="1181" w:bottom="1138" w:left="1282" w:header="720" w:footer="720" w:gutter="0"/>
          <w:cols w:space="720"/>
          <w:titlePg/>
          <w:docGrid w:linePitch="360"/>
        </w:sectPr>
      </w:pPr>
    </w:p>
    <w:p w14:paraId="5E584EE8" w14:textId="18CBDDD5" w:rsidR="00994A3D" w:rsidRDefault="00654E8F" w:rsidP="0001436A">
      <w:pPr>
        <w:pStyle w:val="Heading1"/>
      </w:pPr>
      <w:r w:rsidRPr="00994A3D">
        <w:lastRenderedPageBreak/>
        <w:t xml:space="preserve">Supplementary </w:t>
      </w:r>
      <w:r w:rsidR="0065234A">
        <w:t>Table 1</w:t>
      </w:r>
    </w:p>
    <w:p w14:paraId="58F1AED1" w14:textId="28624D8B" w:rsidR="00DE23E8" w:rsidRDefault="0065234A" w:rsidP="0065234A">
      <w:r w:rsidRPr="0065234A">
        <w:t xml:space="preserve">Overview of drug activity of existing drugs against </w:t>
      </w:r>
      <w:r w:rsidRPr="00B93BA2">
        <w:rPr>
          <w:i/>
        </w:rPr>
        <w:t xml:space="preserve">M. </w:t>
      </w:r>
      <w:proofErr w:type="spellStart"/>
      <w:r w:rsidRPr="00B93BA2">
        <w:rPr>
          <w:i/>
        </w:rPr>
        <w:t>abscessus</w:t>
      </w:r>
      <w:proofErr w:type="spellEnd"/>
      <w:r w:rsidRPr="0065234A">
        <w:t xml:space="preserve"> biofilm. Biofilm maturity = biofilm age before compound exposure. * = agar based medium. CFU = Colony Forming Units; RFI = Relative Fluorescence Intensity; RPMI = Roswell Park Memorial Institute; FBS = fetal bovine serum; MB = </w:t>
      </w:r>
      <w:proofErr w:type="spellStart"/>
      <w:r w:rsidRPr="0065234A">
        <w:t>Middlebrook</w:t>
      </w:r>
      <w:proofErr w:type="spellEnd"/>
      <w:r w:rsidRPr="0065234A">
        <w:t xml:space="preserve">; MIC = minimal inhibitory concentration; MBC = minimal bactericidal concentration; OADC = Oleic Albumin Dextrose Catalase; OD = optical density; SCFM = synthetic cystic fibrosis medium; HBSS = Hank’s balanced salt solution; </w:t>
      </w:r>
      <w:proofErr w:type="spellStart"/>
      <w:r w:rsidRPr="0065234A">
        <w:t>HdB</w:t>
      </w:r>
      <w:proofErr w:type="spellEnd"/>
      <w:r w:rsidRPr="0065234A">
        <w:t xml:space="preserve"> = </w:t>
      </w:r>
      <w:proofErr w:type="spellStart"/>
      <w:r w:rsidRPr="0065234A">
        <w:t>Hartmans</w:t>
      </w:r>
      <w:proofErr w:type="spellEnd"/>
      <w:r w:rsidRPr="0065234A">
        <w:t xml:space="preserve">-de </w:t>
      </w:r>
      <w:proofErr w:type="spellStart"/>
      <w:r w:rsidRPr="0065234A">
        <w:t>Bont</w:t>
      </w:r>
      <w:proofErr w:type="spellEnd"/>
      <w:r w:rsidRPr="0065234A">
        <w:t xml:space="preserve">; RFI = relative fluorescence intensity; MBEC = minimum biofilm eradication concentration; IC50 = half-maximal inhibitory concentration; ADC = albumin, dextrose, catalase; AMK = amikacin; CZA = </w:t>
      </w:r>
      <w:proofErr w:type="spellStart"/>
      <w:r w:rsidRPr="0065234A">
        <w:t>ceftazidime</w:t>
      </w:r>
      <w:proofErr w:type="spellEnd"/>
      <w:r w:rsidRPr="0065234A">
        <w:t xml:space="preserve">; IMP = </w:t>
      </w:r>
      <w:proofErr w:type="spellStart"/>
      <w:r w:rsidRPr="0065234A">
        <w:t>imipenem</w:t>
      </w:r>
      <w:proofErr w:type="spellEnd"/>
      <w:r w:rsidRPr="0065234A">
        <w:t>; CLR  = clarithromycin.</w:t>
      </w:r>
    </w:p>
    <w:tbl>
      <w:tblPr>
        <w:tblStyle w:val="PlainTable221"/>
        <w:tblpPr w:leftFromText="180" w:rightFromText="180" w:vertAnchor="text" w:horzAnchor="margin" w:tblpY="527"/>
        <w:tblW w:w="13325" w:type="dxa"/>
        <w:tblLayout w:type="fixed"/>
        <w:tblLook w:val="04A0" w:firstRow="1" w:lastRow="0" w:firstColumn="1" w:lastColumn="0" w:noHBand="0" w:noVBand="1"/>
      </w:tblPr>
      <w:tblGrid>
        <w:gridCol w:w="1350"/>
        <w:gridCol w:w="810"/>
        <w:gridCol w:w="900"/>
        <w:gridCol w:w="1620"/>
        <w:gridCol w:w="1980"/>
        <w:gridCol w:w="4590"/>
        <w:gridCol w:w="941"/>
        <w:gridCol w:w="1134"/>
      </w:tblGrid>
      <w:tr w:rsidR="00E57A01" w:rsidRPr="00E57A01" w14:paraId="329BE252" w14:textId="77777777" w:rsidTr="0051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3952ED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Concentration</w:t>
            </w:r>
          </w:p>
        </w:tc>
        <w:tc>
          <w:tcPr>
            <w:tcW w:w="810" w:type="dxa"/>
            <w:vAlign w:val="center"/>
          </w:tcPr>
          <w:p w14:paraId="3D326364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Biofilm maturity</w:t>
            </w:r>
          </w:p>
        </w:tc>
        <w:tc>
          <w:tcPr>
            <w:tcW w:w="900" w:type="dxa"/>
            <w:vAlign w:val="center"/>
          </w:tcPr>
          <w:p w14:paraId="511BCE37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Exposure Time</w:t>
            </w:r>
          </w:p>
        </w:tc>
        <w:tc>
          <w:tcPr>
            <w:tcW w:w="1620" w:type="dxa"/>
            <w:vAlign w:val="center"/>
          </w:tcPr>
          <w:p w14:paraId="32C2FA7C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Culture medium </w:t>
            </w:r>
          </w:p>
        </w:tc>
        <w:tc>
          <w:tcPr>
            <w:tcW w:w="1980" w:type="dxa"/>
            <w:vAlign w:val="center"/>
          </w:tcPr>
          <w:p w14:paraId="7D102D1A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Technique </w:t>
            </w:r>
          </w:p>
        </w:tc>
        <w:tc>
          <w:tcPr>
            <w:tcW w:w="5531" w:type="dxa"/>
            <w:gridSpan w:val="2"/>
            <w:vAlign w:val="center"/>
          </w:tcPr>
          <w:p w14:paraId="709F3847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Activity</w:t>
            </w:r>
          </w:p>
        </w:tc>
        <w:tc>
          <w:tcPr>
            <w:tcW w:w="1134" w:type="dxa"/>
            <w:vAlign w:val="center"/>
          </w:tcPr>
          <w:p w14:paraId="273EE31F" w14:textId="77777777" w:rsidR="00E57A01" w:rsidRPr="00E57A01" w:rsidRDefault="00E57A01" w:rsidP="00E57A01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Reference</w:t>
            </w:r>
          </w:p>
        </w:tc>
      </w:tr>
      <w:tr w:rsidR="00E57A01" w:rsidRPr="00E57A01" w14:paraId="1DC2C628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21463743" w14:textId="77777777" w:rsidR="00E57A01" w:rsidRPr="00E57A01" w:rsidRDefault="00E57A01" w:rsidP="00E57A01">
            <w:pPr>
              <w:spacing w:before="0" w:after="0"/>
              <w:jc w:val="center"/>
              <w:rPr>
                <w:rFonts w:ascii="Segoe UI Symbol" w:eastAsia="Calibri" w:hAnsi="Segoe UI Symbol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Amikacin</w:t>
            </w:r>
          </w:p>
        </w:tc>
      </w:tr>
      <w:tr w:rsidR="00E57A01" w:rsidRPr="00E57A01" w14:paraId="6347B9EB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438A49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17 µg/mL</w:t>
            </w:r>
          </w:p>
        </w:tc>
        <w:tc>
          <w:tcPr>
            <w:tcW w:w="810" w:type="dxa"/>
            <w:vAlign w:val="center"/>
          </w:tcPr>
          <w:p w14:paraId="1C0E9683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76B0E3C6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6 hours </w:t>
            </w:r>
          </w:p>
        </w:tc>
        <w:tc>
          <w:tcPr>
            <w:tcW w:w="1620" w:type="dxa"/>
            <w:vAlign w:val="center"/>
          </w:tcPr>
          <w:p w14:paraId="7B1F080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GTSF-2 medium + supplements</w:t>
            </w:r>
          </w:p>
        </w:tc>
        <w:tc>
          <w:tcPr>
            <w:tcW w:w="1980" w:type="dxa"/>
            <w:vAlign w:val="center"/>
          </w:tcPr>
          <w:p w14:paraId="70830FE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6F066018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</w:t>
            </w:r>
          </w:p>
        </w:tc>
        <w:tc>
          <w:tcPr>
            <w:tcW w:w="1134" w:type="dxa"/>
            <w:vAlign w:val="center"/>
          </w:tcPr>
          <w:p w14:paraId="62A15BB2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Rodríguez-Seville et al., 2019</w:t>
            </w:r>
          </w:p>
        </w:tc>
      </w:tr>
      <w:tr w:rsidR="00E57A01" w:rsidRPr="00E57A01" w14:paraId="1D69E44D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1B448AF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0.625 – 2 µg/mL</w:t>
            </w:r>
          </w:p>
        </w:tc>
        <w:tc>
          <w:tcPr>
            <w:tcW w:w="810" w:type="dxa"/>
            <w:vAlign w:val="center"/>
          </w:tcPr>
          <w:p w14:paraId="0C55330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3B9331AA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18E5215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293D1DF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Crystal Violet staining</w:t>
            </w:r>
          </w:p>
        </w:tc>
        <w:tc>
          <w:tcPr>
            <w:tcW w:w="5531" w:type="dxa"/>
            <w:gridSpan w:val="2"/>
            <w:vAlign w:val="center"/>
          </w:tcPr>
          <w:p w14:paraId="28B33CE9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0.5-2 µg/mL amikacin reduced OD value with ±0.3 – 1.5 respectively compared to no drug control</w:t>
            </w:r>
          </w:p>
        </w:tc>
        <w:tc>
          <w:tcPr>
            <w:tcW w:w="1134" w:type="dxa"/>
            <w:vAlign w:val="center"/>
          </w:tcPr>
          <w:p w14:paraId="7F34889D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37B19683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2681BCB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  <w:vAlign w:val="center"/>
          </w:tcPr>
          <w:p w14:paraId="6EFEE89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  <w:vAlign w:val="center"/>
          </w:tcPr>
          <w:p w14:paraId="442E3C15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3CC3BDD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RPMI + 10% FBS</w:t>
            </w:r>
          </w:p>
        </w:tc>
        <w:tc>
          <w:tcPr>
            <w:tcW w:w="1980" w:type="dxa"/>
            <w:vAlign w:val="center"/>
          </w:tcPr>
          <w:p w14:paraId="3C5663C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determination, Relative Fluorescence Intensity (RFI)</w:t>
            </w:r>
          </w:p>
        </w:tc>
        <w:tc>
          <w:tcPr>
            <w:tcW w:w="5531" w:type="dxa"/>
            <w:gridSpan w:val="2"/>
            <w:vAlign w:val="center"/>
          </w:tcPr>
          <w:p w14:paraId="593F9DFE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&lt; 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 reduction and no RFI reduction in smooth and rough biofilms compared to no drug control</w:t>
            </w:r>
          </w:p>
        </w:tc>
        <w:tc>
          <w:tcPr>
            <w:tcW w:w="1134" w:type="dxa"/>
            <w:vAlign w:val="center"/>
          </w:tcPr>
          <w:p w14:paraId="789CF00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Clary et al., 2018</w:t>
            </w:r>
          </w:p>
        </w:tc>
      </w:tr>
      <w:tr w:rsidR="00E57A01" w:rsidRPr="00E57A01" w14:paraId="35232D47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2E7E23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  <w:vAlign w:val="center"/>
          </w:tcPr>
          <w:p w14:paraId="04DDAABA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  <w:vAlign w:val="center"/>
          </w:tcPr>
          <w:p w14:paraId="46EB6023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4ED3EBE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  <w:vAlign w:val="center"/>
          </w:tcPr>
          <w:p w14:paraId="330D671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2439A2D9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0.5 µM (biofilm) and 2 µM (planktonic)</w:t>
            </w:r>
          </w:p>
          <w:p w14:paraId="5229141B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25 µM (biofilm) and 12.5 µM (planktonic)</w:t>
            </w:r>
          </w:p>
        </w:tc>
        <w:tc>
          <w:tcPr>
            <w:tcW w:w="1134" w:type="dxa"/>
            <w:vAlign w:val="center"/>
          </w:tcPr>
          <w:p w14:paraId="0CF52F45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Yam et al., 2020</w:t>
            </w:r>
          </w:p>
        </w:tc>
      </w:tr>
      <w:tr w:rsidR="00E57A01" w:rsidRPr="00E57A01" w14:paraId="1095228A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18CD403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80 µg/mL</w:t>
            </w:r>
          </w:p>
        </w:tc>
        <w:tc>
          <w:tcPr>
            <w:tcW w:w="810" w:type="dxa"/>
            <w:vAlign w:val="center"/>
          </w:tcPr>
          <w:p w14:paraId="32AE3B0D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– 72 hours</w:t>
            </w:r>
          </w:p>
        </w:tc>
        <w:tc>
          <w:tcPr>
            <w:tcW w:w="900" w:type="dxa"/>
            <w:vAlign w:val="center"/>
          </w:tcPr>
          <w:p w14:paraId="611C31E5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11B305A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Tryptic soy agar + 5% sheep blood*</w:t>
            </w:r>
          </w:p>
        </w:tc>
        <w:tc>
          <w:tcPr>
            <w:tcW w:w="1980" w:type="dxa"/>
            <w:vAlign w:val="center"/>
          </w:tcPr>
          <w:p w14:paraId="1BED450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787E7B41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Reduction of ±4 and ±0.5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CFU/cm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 xml:space="preserve">2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in MAB </w:t>
            </w:r>
            <w:r w:rsidRPr="00E57A01">
              <w:rPr>
                <w:rFonts w:ascii="Calibri" w:eastAsia="Calibri" w:hAnsi="Calibri" w:cs="Calibri"/>
                <w:i/>
                <w:sz w:val="16"/>
                <w:szCs w:val="16"/>
              </w:rPr>
              <w:t>single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-species biofilms at 24h and 72h, respectively, compared to no drug control; reduction in CFU values of ±1-2.5 and ≤ 0.5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CFU/cm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 xml:space="preserve">2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 w:rsidRPr="00E57A01">
              <w:rPr>
                <w:rFonts w:ascii="Calibri" w:eastAsia="Calibri" w:hAnsi="Calibri" w:cs="Calibri"/>
                <w:i/>
                <w:sz w:val="16"/>
                <w:szCs w:val="16"/>
              </w:rPr>
              <w:t>dual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-species biofilms at 24h and 72h, respectively, compared to no drug control</w:t>
            </w:r>
          </w:p>
        </w:tc>
        <w:tc>
          <w:tcPr>
            <w:tcW w:w="1134" w:type="dxa"/>
            <w:vAlign w:val="center"/>
          </w:tcPr>
          <w:p w14:paraId="274B58A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fr-FR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  <w:lang w:val="fr-FR"/>
              </w:rPr>
              <w:t>Rodríguez-Seville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  <w:lang w:val="fr-FR"/>
              </w:rPr>
              <w:t xml:space="preserve"> et al., 2018b</w:t>
            </w:r>
          </w:p>
        </w:tc>
      </w:tr>
      <w:tr w:rsidR="00E57A01" w:rsidRPr="00E57A01" w14:paraId="7C0D7E6F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45AC520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10 µg/mL</w:t>
            </w:r>
          </w:p>
        </w:tc>
        <w:tc>
          <w:tcPr>
            <w:tcW w:w="810" w:type="dxa"/>
            <w:vAlign w:val="center"/>
          </w:tcPr>
          <w:p w14:paraId="694930EB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 days</w:t>
            </w:r>
          </w:p>
        </w:tc>
        <w:tc>
          <w:tcPr>
            <w:tcW w:w="900" w:type="dxa"/>
            <w:vAlign w:val="center"/>
          </w:tcPr>
          <w:p w14:paraId="37E68E7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1620" w:type="dxa"/>
            <w:vAlign w:val="center"/>
          </w:tcPr>
          <w:p w14:paraId="22F48F6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Mueller-Hinton II</w:t>
            </w:r>
          </w:p>
        </w:tc>
        <w:tc>
          <w:tcPr>
            <w:tcW w:w="1980" w:type="dxa"/>
            <w:vAlign w:val="center"/>
          </w:tcPr>
          <w:p w14:paraId="1B2E14E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51E5658B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Time-dependent reduction of % viable cells, with 0.1% viable cells after 96-hours of exposure compared to start of exposure</w:t>
            </w:r>
          </w:p>
        </w:tc>
        <w:tc>
          <w:tcPr>
            <w:tcW w:w="1134" w:type="dxa"/>
            <w:vAlign w:val="center"/>
          </w:tcPr>
          <w:p w14:paraId="68756E18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Paulowski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E57A01" w:rsidRPr="00E57A01" w14:paraId="2D88CBA2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CB861DC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32 – 128 µg/mL</w:t>
            </w:r>
          </w:p>
        </w:tc>
        <w:tc>
          <w:tcPr>
            <w:tcW w:w="810" w:type="dxa"/>
            <w:vAlign w:val="center"/>
          </w:tcPr>
          <w:p w14:paraId="388F0060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4-8 days</w:t>
            </w:r>
          </w:p>
        </w:tc>
        <w:tc>
          <w:tcPr>
            <w:tcW w:w="900" w:type="dxa"/>
            <w:vAlign w:val="center"/>
          </w:tcPr>
          <w:p w14:paraId="610E3957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79BAAFF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+ OADC and glycerol</w:t>
            </w:r>
          </w:p>
        </w:tc>
        <w:tc>
          <w:tcPr>
            <w:tcW w:w="1980" w:type="dxa"/>
            <w:vAlign w:val="center"/>
          </w:tcPr>
          <w:p w14:paraId="09FDB67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Safranin staining</w:t>
            </w:r>
          </w:p>
        </w:tc>
        <w:tc>
          <w:tcPr>
            <w:tcW w:w="5531" w:type="dxa"/>
            <w:gridSpan w:val="2"/>
            <w:vAlign w:val="center"/>
          </w:tcPr>
          <w:p w14:paraId="654E4A0C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77-100% reduction in OD values at day 4 and 8 compared to no drug control when exposed to amikacin alone; enhanced killing activity of amikacin when exposed in combination with curcumin</w:t>
            </w:r>
          </w:p>
        </w:tc>
        <w:tc>
          <w:tcPr>
            <w:tcW w:w="1134" w:type="dxa"/>
            <w:vAlign w:val="center"/>
          </w:tcPr>
          <w:p w14:paraId="077BA580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Marini et al., 2018</w:t>
            </w:r>
          </w:p>
        </w:tc>
      </w:tr>
      <w:tr w:rsidR="00E57A01" w:rsidRPr="00E57A01" w14:paraId="1D734EC8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3F8DF2A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  <w:vAlign w:val="center"/>
          </w:tcPr>
          <w:p w14:paraId="2D963BE1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  <w:vAlign w:val="center"/>
          </w:tcPr>
          <w:p w14:paraId="7783F6AF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1C9B908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  <w:vAlign w:val="center"/>
          </w:tcPr>
          <w:p w14:paraId="1703ABA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  <w:vAlign w:val="center"/>
          </w:tcPr>
          <w:p w14:paraId="02DD4379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16 µg/mL (planktonic)</w:t>
            </w:r>
          </w:p>
        </w:tc>
        <w:tc>
          <w:tcPr>
            <w:tcW w:w="1134" w:type="dxa"/>
            <w:vAlign w:val="center"/>
          </w:tcPr>
          <w:p w14:paraId="7D721A9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359567DB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BA20820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512 µg/mL</w:t>
            </w:r>
          </w:p>
        </w:tc>
        <w:tc>
          <w:tcPr>
            <w:tcW w:w="810" w:type="dxa"/>
            <w:vAlign w:val="center"/>
          </w:tcPr>
          <w:p w14:paraId="421E99AD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  <w:vAlign w:val="center"/>
          </w:tcPr>
          <w:p w14:paraId="2AFA6AF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63E6A63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2283DBC2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37926F67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Reduction up to 1.1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units compared to no drug control, maximal activity achieved at 64 µg/mL</w:t>
            </w:r>
          </w:p>
        </w:tc>
        <w:tc>
          <w:tcPr>
            <w:tcW w:w="1134" w:type="dxa"/>
            <w:vAlign w:val="center"/>
          </w:tcPr>
          <w:p w14:paraId="07C898A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Greendyke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&amp; Bird, 2008</w:t>
            </w:r>
          </w:p>
        </w:tc>
      </w:tr>
      <w:tr w:rsidR="00E57A01" w:rsidRPr="00E57A01" w14:paraId="7F9A517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FBE1BF1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50 µg/mL</w:t>
            </w:r>
          </w:p>
        </w:tc>
        <w:tc>
          <w:tcPr>
            <w:tcW w:w="810" w:type="dxa"/>
            <w:vAlign w:val="center"/>
          </w:tcPr>
          <w:p w14:paraId="7B42CF27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 days</w:t>
            </w:r>
          </w:p>
        </w:tc>
        <w:tc>
          <w:tcPr>
            <w:tcW w:w="900" w:type="dxa"/>
            <w:vAlign w:val="center"/>
          </w:tcPr>
          <w:p w14:paraId="4D120CDE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48848AA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Tryptic soy agar + 5% sheep blood* </w:t>
            </w:r>
          </w:p>
        </w:tc>
        <w:tc>
          <w:tcPr>
            <w:tcW w:w="1980" w:type="dxa"/>
            <w:vAlign w:val="center"/>
          </w:tcPr>
          <w:p w14:paraId="1FC8C32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73F35A66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% of viable bacteria is 40 – 67% after exposure </w:t>
            </w:r>
          </w:p>
        </w:tc>
        <w:tc>
          <w:tcPr>
            <w:tcW w:w="1134" w:type="dxa"/>
            <w:vAlign w:val="center"/>
          </w:tcPr>
          <w:p w14:paraId="59DFF3D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Ortíz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>-Pérez et al., 2011</w:t>
            </w:r>
          </w:p>
        </w:tc>
      </w:tr>
      <w:tr w:rsidR="00E57A01" w:rsidRPr="00E57A01" w14:paraId="7EFC039B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E339A8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µg/mL</w:t>
            </w:r>
          </w:p>
        </w:tc>
        <w:tc>
          <w:tcPr>
            <w:tcW w:w="810" w:type="dxa"/>
            <w:vAlign w:val="center"/>
          </w:tcPr>
          <w:p w14:paraId="7CBBAFF6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6 days</w:t>
            </w:r>
          </w:p>
        </w:tc>
        <w:tc>
          <w:tcPr>
            <w:tcW w:w="900" w:type="dxa"/>
            <w:vAlign w:val="center"/>
          </w:tcPr>
          <w:p w14:paraId="475A73C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24-48 hours</w:t>
            </w:r>
          </w:p>
        </w:tc>
        <w:tc>
          <w:tcPr>
            <w:tcW w:w="1620" w:type="dxa"/>
            <w:vAlign w:val="center"/>
          </w:tcPr>
          <w:p w14:paraId="7418FD4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7H9 MB,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>, SCFM</w:t>
            </w:r>
          </w:p>
        </w:tc>
        <w:tc>
          <w:tcPr>
            <w:tcW w:w="1980" w:type="dxa"/>
            <w:vAlign w:val="center"/>
          </w:tcPr>
          <w:p w14:paraId="7DBA428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6D97CB19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±1-2, 1 and 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100 µg/mL in 7H9 MB,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>, SCFM, respectively, compared to no drug control</w:t>
            </w:r>
          </w:p>
        </w:tc>
        <w:tc>
          <w:tcPr>
            <w:tcW w:w="1134" w:type="dxa"/>
            <w:vAlign w:val="center"/>
          </w:tcPr>
          <w:p w14:paraId="735780F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Hunt-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Serracin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2019</w:t>
            </w:r>
          </w:p>
        </w:tc>
      </w:tr>
      <w:tr w:rsidR="00E57A01" w:rsidRPr="00E57A01" w14:paraId="41224A42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5235D3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 – 256 µg/mL</w:t>
            </w:r>
          </w:p>
        </w:tc>
        <w:tc>
          <w:tcPr>
            <w:tcW w:w="810" w:type="dxa"/>
            <w:vAlign w:val="center"/>
          </w:tcPr>
          <w:p w14:paraId="58BB4C2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2465AA8C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6B4C74A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6F251D6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7DE63C0D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CFU values compared to start of exposure when exposed to amikacin alone; amikacin in combination with RP557 reduced CFU values with ±1-2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at 256 µg/mL</w:t>
            </w:r>
          </w:p>
        </w:tc>
        <w:tc>
          <w:tcPr>
            <w:tcW w:w="1134" w:type="dxa"/>
            <w:vAlign w:val="center"/>
          </w:tcPr>
          <w:p w14:paraId="049AC91F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Li et al., 2022</w:t>
            </w:r>
          </w:p>
        </w:tc>
      </w:tr>
      <w:tr w:rsidR="00E57A01" w:rsidRPr="00E57A01" w14:paraId="1F1ACCDB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B878EF5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 – 128 µg/mL</w:t>
            </w:r>
          </w:p>
        </w:tc>
        <w:tc>
          <w:tcPr>
            <w:tcW w:w="810" w:type="dxa"/>
            <w:vAlign w:val="center"/>
          </w:tcPr>
          <w:p w14:paraId="7A8423B1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3A5A4393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33DF251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129D954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Crystal Violet staining</w:t>
            </w:r>
          </w:p>
        </w:tc>
        <w:tc>
          <w:tcPr>
            <w:tcW w:w="5531" w:type="dxa"/>
            <w:gridSpan w:val="2"/>
            <w:vAlign w:val="center"/>
          </w:tcPr>
          <w:p w14:paraId="4275978B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OD value compared to no drug control</w:t>
            </w:r>
          </w:p>
        </w:tc>
        <w:tc>
          <w:tcPr>
            <w:tcW w:w="1134" w:type="dxa"/>
            <w:vAlign w:val="center"/>
          </w:tcPr>
          <w:p w14:paraId="344390E7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02D96FE4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231A65A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32 µg/mL</w:t>
            </w:r>
          </w:p>
        </w:tc>
        <w:tc>
          <w:tcPr>
            <w:tcW w:w="810" w:type="dxa"/>
            <w:vAlign w:val="center"/>
          </w:tcPr>
          <w:p w14:paraId="25C7BEC3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7AEE002D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 - 6 days</w:t>
            </w:r>
          </w:p>
        </w:tc>
        <w:tc>
          <w:tcPr>
            <w:tcW w:w="1620" w:type="dxa"/>
            <w:vAlign w:val="center"/>
          </w:tcPr>
          <w:p w14:paraId="1789A72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HBSS</w:t>
            </w:r>
          </w:p>
        </w:tc>
        <w:tc>
          <w:tcPr>
            <w:tcW w:w="1980" w:type="dxa"/>
            <w:vAlign w:val="center"/>
          </w:tcPr>
          <w:p w14:paraId="16DF215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determination, proteomics</w:t>
            </w:r>
          </w:p>
        </w:tc>
        <w:tc>
          <w:tcPr>
            <w:tcW w:w="5531" w:type="dxa"/>
            <w:gridSpan w:val="2"/>
            <w:vAlign w:val="center"/>
          </w:tcPr>
          <w:p w14:paraId="090E1491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control, differentially expressed proteins</w:t>
            </w:r>
          </w:p>
        </w:tc>
        <w:tc>
          <w:tcPr>
            <w:tcW w:w="1134" w:type="dxa"/>
            <w:vAlign w:val="center"/>
          </w:tcPr>
          <w:p w14:paraId="7C37C6FA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Rojony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2020</w:t>
            </w:r>
          </w:p>
        </w:tc>
      </w:tr>
      <w:tr w:rsidR="00E57A01" w:rsidRPr="00E57A01" w14:paraId="1E56C22A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AA63619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128 µg/mL</w:t>
            </w:r>
          </w:p>
        </w:tc>
        <w:tc>
          <w:tcPr>
            <w:tcW w:w="810" w:type="dxa"/>
            <w:vAlign w:val="center"/>
          </w:tcPr>
          <w:p w14:paraId="057646BD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25846920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 days</w:t>
            </w:r>
          </w:p>
        </w:tc>
        <w:tc>
          <w:tcPr>
            <w:tcW w:w="1620" w:type="dxa"/>
            <w:vAlign w:val="center"/>
          </w:tcPr>
          <w:p w14:paraId="63C1A76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+ 10% OADC</w:t>
            </w:r>
          </w:p>
        </w:tc>
        <w:tc>
          <w:tcPr>
            <w:tcW w:w="1980" w:type="dxa"/>
            <w:vAlign w:val="center"/>
          </w:tcPr>
          <w:p w14:paraId="173FC56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0485CA7B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CFU values compared to no drug control</w:t>
            </w:r>
          </w:p>
        </w:tc>
        <w:tc>
          <w:tcPr>
            <w:tcW w:w="1134" w:type="dxa"/>
            <w:vAlign w:val="center"/>
          </w:tcPr>
          <w:p w14:paraId="1BB58908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Schmann-Kadenbach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2024</w:t>
            </w:r>
          </w:p>
        </w:tc>
      </w:tr>
      <w:tr w:rsidR="00E57A01" w:rsidRPr="00E57A01" w14:paraId="68F420D0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16378F6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16 – 256 µg/mL</w:t>
            </w:r>
          </w:p>
        </w:tc>
        <w:tc>
          <w:tcPr>
            <w:tcW w:w="810" w:type="dxa"/>
            <w:vAlign w:val="center"/>
          </w:tcPr>
          <w:p w14:paraId="60243594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68286227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1620" w:type="dxa"/>
            <w:vAlign w:val="center"/>
          </w:tcPr>
          <w:p w14:paraId="704A735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 + 10% ADC</w:t>
            </w:r>
          </w:p>
        </w:tc>
        <w:tc>
          <w:tcPr>
            <w:tcW w:w="1980" w:type="dxa"/>
            <w:vAlign w:val="center"/>
          </w:tcPr>
          <w:p w14:paraId="7337D680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402CDD1E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 (maximal activity: &lt; 2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reduction)</w:t>
            </w:r>
          </w:p>
        </w:tc>
        <w:tc>
          <w:tcPr>
            <w:tcW w:w="1134" w:type="dxa"/>
            <w:vAlign w:val="center"/>
          </w:tcPr>
          <w:p w14:paraId="142BA20A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Kaur et al., 2023</w:t>
            </w:r>
          </w:p>
        </w:tc>
      </w:tr>
      <w:tr w:rsidR="00E57A01" w:rsidRPr="00E57A01" w14:paraId="54C2B7DD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89BBAD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128 µg/mL</w:t>
            </w:r>
          </w:p>
        </w:tc>
        <w:tc>
          <w:tcPr>
            <w:tcW w:w="810" w:type="dxa"/>
            <w:vAlign w:val="center"/>
          </w:tcPr>
          <w:p w14:paraId="095B4D1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14 days</w:t>
            </w:r>
          </w:p>
        </w:tc>
        <w:tc>
          <w:tcPr>
            <w:tcW w:w="900" w:type="dxa"/>
            <w:vAlign w:val="center"/>
          </w:tcPr>
          <w:p w14:paraId="0EA9C27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2196889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2703645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482C789A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values (&lt;1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128 µg/mL compared to no drug control)</w:t>
            </w:r>
          </w:p>
        </w:tc>
        <w:tc>
          <w:tcPr>
            <w:tcW w:w="1134" w:type="dxa"/>
            <w:vAlign w:val="center"/>
          </w:tcPr>
          <w:p w14:paraId="6D1B8B7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Fan et al., 2024</w:t>
            </w:r>
          </w:p>
        </w:tc>
      </w:tr>
      <w:tr w:rsidR="00E57A01" w:rsidRPr="00E57A01" w14:paraId="23946FAE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4D146C88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Azithromycin</w:t>
            </w:r>
          </w:p>
        </w:tc>
      </w:tr>
      <w:tr w:rsidR="00E57A01" w:rsidRPr="00E57A01" w14:paraId="12DFE1E0" w14:textId="77777777" w:rsidTr="00514F3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08D2AA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0-256 µg/mL</w:t>
            </w:r>
          </w:p>
        </w:tc>
        <w:tc>
          <w:tcPr>
            <w:tcW w:w="810" w:type="dxa"/>
          </w:tcPr>
          <w:p w14:paraId="12A8E96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750E235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</w:tcPr>
          <w:p w14:paraId="3A6F09D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RPMI + 10%  FBS</w:t>
            </w:r>
          </w:p>
        </w:tc>
        <w:tc>
          <w:tcPr>
            <w:tcW w:w="1980" w:type="dxa"/>
          </w:tcPr>
          <w:p w14:paraId="50DA38E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determination, Relative Fluorescence Intensity (RFI)</w:t>
            </w:r>
          </w:p>
        </w:tc>
        <w:tc>
          <w:tcPr>
            <w:tcW w:w="5531" w:type="dxa"/>
            <w:gridSpan w:val="2"/>
          </w:tcPr>
          <w:p w14:paraId="5EC6CD8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No CFU and RFI reduction in smooth and rough biofilms compared to no drug control </w:t>
            </w:r>
          </w:p>
        </w:tc>
        <w:tc>
          <w:tcPr>
            <w:tcW w:w="1134" w:type="dxa"/>
          </w:tcPr>
          <w:p w14:paraId="0BC80120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Clary et al., 2018</w:t>
            </w:r>
          </w:p>
        </w:tc>
      </w:tr>
      <w:tr w:rsidR="00E57A01" w:rsidRPr="00E57A01" w14:paraId="6BD99DD9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1E8F929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51AB68D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37E2F7B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19463D5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36ABF0D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</w:tcPr>
          <w:p w14:paraId="7D4472A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2 µg/mL (biofilm and planktonic)</w:t>
            </w:r>
          </w:p>
          <w:p w14:paraId="45F0449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2D853F4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Yam et al., 2020</w:t>
            </w:r>
          </w:p>
        </w:tc>
      </w:tr>
      <w:tr w:rsidR="00E57A01" w:rsidRPr="00E57A01" w14:paraId="1D295B71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6896EDE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</w:tcPr>
          <w:p w14:paraId="316EF6D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</w:tcPr>
          <w:p w14:paraId="08FF844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</w:tcPr>
          <w:p w14:paraId="4D831F5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</w:tcPr>
          <w:p w14:paraId="3A5539B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</w:tcPr>
          <w:p w14:paraId="72952DA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2 µg/mL (planktonic)</w:t>
            </w:r>
          </w:p>
        </w:tc>
        <w:tc>
          <w:tcPr>
            <w:tcW w:w="1134" w:type="dxa"/>
          </w:tcPr>
          <w:p w14:paraId="600439C6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59B5CA78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6A5B0DA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16 – 256 µg/mL</w:t>
            </w:r>
          </w:p>
        </w:tc>
        <w:tc>
          <w:tcPr>
            <w:tcW w:w="810" w:type="dxa"/>
            <w:vAlign w:val="center"/>
          </w:tcPr>
          <w:p w14:paraId="2D7E7AE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683CE1D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1620" w:type="dxa"/>
            <w:vAlign w:val="center"/>
          </w:tcPr>
          <w:p w14:paraId="02B1596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 + 10% ADC</w:t>
            </w:r>
          </w:p>
        </w:tc>
        <w:tc>
          <w:tcPr>
            <w:tcW w:w="1980" w:type="dxa"/>
            <w:vAlign w:val="center"/>
          </w:tcPr>
          <w:p w14:paraId="68BFFC9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284A18D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values (maximal activity: &lt; 0.5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reduction)</w:t>
            </w:r>
          </w:p>
        </w:tc>
        <w:tc>
          <w:tcPr>
            <w:tcW w:w="1134" w:type="dxa"/>
            <w:vAlign w:val="center"/>
          </w:tcPr>
          <w:p w14:paraId="3DA7640B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Kaur et al., 2023</w:t>
            </w:r>
          </w:p>
        </w:tc>
      </w:tr>
      <w:tr w:rsidR="00E57A01" w:rsidRPr="00E57A01" w14:paraId="65452990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2E253A95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Bedaquiline</w:t>
            </w:r>
            <w:proofErr w:type="spellEnd"/>
          </w:p>
        </w:tc>
      </w:tr>
      <w:tr w:rsidR="00E57A01" w:rsidRPr="00E57A01" w14:paraId="5D48D9EA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58657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 – 100x MIC</w:t>
            </w:r>
          </w:p>
        </w:tc>
        <w:tc>
          <w:tcPr>
            <w:tcW w:w="810" w:type="dxa"/>
          </w:tcPr>
          <w:p w14:paraId="3F38314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0 hours</w:t>
            </w:r>
          </w:p>
        </w:tc>
        <w:tc>
          <w:tcPr>
            <w:tcW w:w="900" w:type="dxa"/>
          </w:tcPr>
          <w:p w14:paraId="69C78ED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29 hours</w:t>
            </w:r>
          </w:p>
        </w:tc>
        <w:tc>
          <w:tcPr>
            <w:tcW w:w="1620" w:type="dxa"/>
          </w:tcPr>
          <w:p w14:paraId="27BEC4D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</w:tcPr>
          <w:p w14:paraId="5C92289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</w:tcPr>
          <w:p w14:paraId="6E2B594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No reduction in CFU values compared to no drug control</w:t>
            </w:r>
          </w:p>
        </w:tc>
        <w:tc>
          <w:tcPr>
            <w:tcW w:w="1134" w:type="dxa"/>
          </w:tcPr>
          <w:p w14:paraId="100CFCBF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Chakraborty et al., 2021</w:t>
            </w:r>
          </w:p>
        </w:tc>
      </w:tr>
      <w:tr w:rsidR="00E57A01" w:rsidRPr="00E57A01" w14:paraId="2E9AA749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EDCDE7E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 µg/mL</w:t>
            </w:r>
          </w:p>
        </w:tc>
        <w:tc>
          <w:tcPr>
            <w:tcW w:w="810" w:type="dxa"/>
          </w:tcPr>
          <w:p w14:paraId="0A50649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48 hours</w:t>
            </w:r>
          </w:p>
        </w:tc>
        <w:tc>
          <w:tcPr>
            <w:tcW w:w="900" w:type="dxa"/>
          </w:tcPr>
          <w:p w14:paraId="4930908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3 days</w:t>
            </w:r>
          </w:p>
        </w:tc>
        <w:tc>
          <w:tcPr>
            <w:tcW w:w="1620" w:type="dxa"/>
          </w:tcPr>
          <w:p w14:paraId="6725A5C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7H10 MB*</w:t>
            </w:r>
          </w:p>
        </w:tc>
        <w:tc>
          <w:tcPr>
            <w:tcW w:w="1980" w:type="dxa"/>
          </w:tcPr>
          <w:p w14:paraId="2A5553C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CFU determination, </w:t>
            </w:r>
          </w:p>
          <w:p w14:paraId="267BD1A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colony volume</w:t>
            </w:r>
          </w:p>
        </w:tc>
        <w:tc>
          <w:tcPr>
            <w:tcW w:w="5531" w:type="dxa"/>
            <w:gridSpan w:val="2"/>
          </w:tcPr>
          <w:p w14:paraId="7726139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Reduction in CFU value (29%) and colony volume (27.5%) for smooth 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morphotype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, only reduction in colony volume (28%) only for rough 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morphotype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compared to a no drug control</w:t>
            </w:r>
          </w:p>
        </w:tc>
        <w:tc>
          <w:tcPr>
            <w:tcW w:w="1134" w:type="dxa"/>
          </w:tcPr>
          <w:p w14:paraId="0ACB26C2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Aguilera-Correa et al., 2023</w:t>
            </w:r>
          </w:p>
        </w:tc>
      </w:tr>
      <w:tr w:rsidR="00E57A01" w:rsidRPr="00E57A01" w14:paraId="5670933E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7E1067F1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Cefoxitin</w:t>
            </w:r>
            <w:proofErr w:type="spellEnd"/>
          </w:p>
        </w:tc>
      </w:tr>
      <w:tr w:rsidR="00E57A01" w:rsidRPr="00E57A01" w14:paraId="52E24B37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7CD93C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64AA31F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704BF5A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2D1BB32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1AB3B9F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7BF18B9F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50 µM (biofilm) and 16 µM (planktonic)</w:t>
            </w:r>
          </w:p>
          <w:p w14:paraId="7C8645A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100 µM (biofilm) and 25 µM (planktonic)</w:t>
            </w:r>
          </w:p>
        </w:tc>
        <w:tc>
          <w:tcPr>
            <w:tcW w:w="1134" w:type="dxa"/>
          </w:tcPr>
          <w:p w14:paraId="4629F67F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Yam et al., 2020</w:t>
            </w:r>
          </w:p>
        </w:tc>
      </w:tr>
      <w:tr w:rsidR="00E57A01" w:rsidRPr="00E57A01" w14:paraId="3EA8965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E6C5818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1024 µg/mL</w:t>
            </w:r>
          </w:p>
        </w:tc>
        <w:tc>
          <w:tcPr>
            <w:tcW w:w="810" w:type="dxa"/>
            <w:vAlign w:val="center"/>
          </w:tcPr>
          <w:p w14:paraId="2D7C65C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  <w:vAlign w:val="center"/>
          </w:tcPr>
          <w:p w14:paraId="1858C9E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2146512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21A3FB6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2AF0FED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Only bacteriostatic activity at 1024 µg/mL</w:t>
            </w:r>
          </w:p>
        </w:tc>
        <w:tc>
          <w:tcPr>
            <w:tcW w:w="1134" w:type="dxa"/>
          </w:tcPr>
          <w:p w14:paraId="7A6CE560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Greendyke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&amp; Byrd, 2008</w:t>
            </w:r>
          </w:p>
        </w:tc>
      </w:tr>
      <w:tr w:rsidR="00E57A01" w:rsidRPr="00E57A01" w14:paraId="1FE75FDD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49BD12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</w:tcPr>
          <w:p w14:paraId="48B2DD2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</w:tcPr>
          <w:p w14:paraId="10DB8FF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</w:tcPr>
          <w:p w14:paraId="522ECC4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</w:tcPr>
          <w:p w14:paraId="68606A1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</w:t>
            </w:r>
          </w:p>
        </w:tc>
        <w:tc>
          <w:tcPr>
            <w:tcW w:w="5531" w:type="dxa"/>
            <w:gridSpan w:val="2"/>
          </w:tcPr>
          <w:p w14:paraId="55D285B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16 µg/mL (planktonic)</w:t>
            </w:r>
          </w:p>
        </w:tc>
        <w:tc>
          <w:tcPr>
            <w:tcW w:w="1134" w:type="dxa"/>
          </w:tcPr>
          <w:p w14:paraId="086182E6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4926BEE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A555E8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250 µg/mL</w:t>
            </w:r>
          </w:p>
        </w:tc>
        <w:tc>
          <w:tcPr>
            <w:tcW w:w="810" w:type="dxa"/>
            <w:vAlign w:val="center"/>
          </w:tcPr>
          <w:p w14:paraId="08173DB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6 days</w:t>
            </w:r>
          </w:p>
        </w:tc>
        <w:tc>
          <w:tcPr>
            <w:tcW w:w="900" w:type="dxa"/>
            <w:vAlign w:val="center"/>
          </w:tcPr>
          <w:p w14:paraId="7EA6D6C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24-48 hours</w:t>
            </w:r>
          </w:p>
        </w:tc>
        <w:tc>
          <w:tcPr>
            <w:tcW w:w="1620" w:type="dxa"/>
            <w:vAlign w:val="center"/>
          </w:tcPr>
          <w:p w14:paraId="6189F5C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7H9 MB,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>, SCFM</w:t>
            </w:r>
          </w:p>
        </w:tc>
        <w:tc>
          <w:tcPr>
            <w:tcW w:w="1980" w:type="dxa"/>
            <w:vAlign w:val="center"/>
          </w:tcPr>
          <w:p w14:paraId="04A6550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7C185B1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&lt; 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7H9 MB,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and SCFM compared to no drug control </w:t>
            </w:r>
          </w:p>
        </w:tc>
        <w:tc>
          <w:tcPr>
            <w:tcW w:w="1134" w:type="dxa"/>
          </w:tcPr>
          <w:p w14:paraId="4D6C272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Hunt-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Serracin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2019</w:t>
            </w:r>
          </w:p>
        </w:tc>
      </w:tr>
      <w:tr w:rsidR="00E57A01" w:rsidRPr="00E57A01" w14:paraId="542CDADC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E75DB63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8 – 256 µg/mL</w:t>
            </w:r>
          </w:p>
        </w:tc>
        <w:tc>
          <w:tcPr>
            <w:tcW w:w="810" w:type="dxa"/>
            <w:vAlign w:val="center"/>
          </w:tcPr>
          <w:p w14:paraId="3A6E456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33692B3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64AB38D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17B1615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0AF0CF8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compared to start of exposure, with maximal activity reached at 32 µg/mL;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cefoxitin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in combination with RP557 reduced CFU values with up to 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at 256 µg/mL</w:t>
            </w:r>
          </w:p>
        </w:tc>
        <w:tc>
          <w:tcPr>
            <w:tcW w:w="1134" w:type="dxa"/>
          </w:tcPr>
          <w:p w14:paraId="535738D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Li et al., 2022</w:t>
            </w:r>
          </w:p>
        </w:tc>
      </w:tr>
      <w:tr w:rsidR="00E57A01" w:rsidRPr="00E57A01" w14:paraId="655C56F2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7D517B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128 µg/mL</w:t>
            </w:r>
          </w:p>
        </w:tc>
        <w:tc>
          <w:tcPr>
            <w:tcW w:w="810" w:type="dxa"/>
            <w:vAlign w:val="center"/>
          </w:tcPr>
          <w:p w14:paraId="24FABF1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14 days</w:t>
            </w:r>
          </w:p>
        </w:tc>
        <w:tc>
          <w:tcPr>
            <w:tcW w:w="900" w:type="dxa"/>
            <w:vAlign w:val="center"/>
          </w:tcPr>
          <w:p w14:paraId="42827EE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234AFC5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0EBF9E0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681F29A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values (±1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128 µg/mL compared to no drug control)</w:t>
            </w:r>
          </w:p>
        </w:tc>
        <w:tc>
          <w:tcPr>
            <w:tcW w:w="1134" w:type="dxa"/>
            <w:vAlign w:val="center"/>
          </w:tcPr>
          <w:p w14:paraId="0E8D7F61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Fan et al., 2024</w:t>
            </w:r>
          </w:p>
        </w:tc>
      </w:tr>
      <w:tr w:rsidR="00E57A01" w:rsidRPr="00E57A01" w14:paraId="3460695A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22807049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Ciprofloxacin</w:t>
            </w:r>
          </w:p>
        </w:tc>
      </w:tr>
      <w:tr w:rsidR="00E57A01" w:rsidRPr="00E57A01" w14:paraId="6291AB7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1B66A73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0.31 – 1 µg/mL</w:t>
            </w:r>
          </w:p>
        </w:tc>
        <w:tc>
          <w:tcPr>
            <w:tcW w:w="810" w:type="dxa"/>
            <w:vAlign w:val="center"/>
          </w:tcPr>
          <w:p w14:paraId="7E1EA5E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78D0618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6D39FED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64F32C2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5FF1426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0.625-1 µg/mL reduced OD value with ±0.2-1.2, respectively, compared to no drug control</w:t>
            </w:r>
          </w:p>
        </w:tc>
        <w:tc>
          <w:tcPr>
            <w:tcW w:w="1134" w:type="dxa"/>
          </w:tcPr>
          <w:p w14:paraId="458D8E1C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63E6CD5B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96B4E78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0.125 – 16 µg/mL </w:t>
            </w:r>
          </w:p>
        </w:tc>
        <w:tc>
          <w:tcPr>
            <w:tcW w:w="810" w:type="dxa"/>
          </w:tcPr>
          <w:p w14:paraId="74AE167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1-4 days</w:t>
            </w:r>
          </w:p>
        </w:tc>
        <w:tc>
          <w:tcPr>
            <w:tcW w:w="900" w:type="dxa"/>
          </w:tcPr>
          <w:p w14:paraId="55A0373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1-3 days</w:t>
            </w:r>
          </w:p>
        </w:tc>
        <w:tc>
          <w:tcPr>
            <w:tcW w:w="1620" w:type="dxa"/>
          </w:tcPr>
          <w:p w14:paraId="7E72C8C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en-GB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en-GB"/>
              </w:rPr>
              <w:t xml:space="preserve">7H9 MB, Mueller-Hinton broth </w:t>
            </w:r>
          </w:p>
        </w:tc>
        <w:tc>
          <w:tcPr>
            <w:tcW w:w="1980" w:type="dxa"/>
          </w:tcPr>
          <w:p w14:paraId="148DD3B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MBEC assay, CLSM</w:t>
            </w:r>
          </w:p>
        </w:tc>
        <w:tc>
          <w:tcPr>
            <w:tcW w:w="5531" w:type="dxa"/>
            <w:gridSpan w:val="2"/>
          </w:tcPr>
          <w:p w14:paraId="2000B1E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MBEC of 1024 µg/mL; reduction in biofilm thickness</w:t>
            </w:r>
          </w:p>
        </w:tc>
        <w:tc>
          <w:tcPr>
            <w:tcW w:w="1134" w:type="dxa"/>
          </w:tcPr>
          <w:p w14:paraId="55B6E11C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Muñoz-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Egea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2015</w:t>
            </w:r>
          </w:p>
        </w:tc>
      </w:tr>
      <w:tr w:rsidR="00E57A01" w:rsidRPr="00E57A01" w14:paraId="3FE0C796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8610243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</w:tcPr>
          <w:p w14:paraId="2CA094E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</w:tcPr>
          <w:p w14:paraId="277CAC6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</w:tcPr>
          <w:p w14:paraId="74EF6A8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</w:tcPr>
          <w:p w14:paraId="1FD7695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</w:tcPr>
          <w:p w14:paraId="25F1A280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8 µg/mL (planktonic)</w:t>
            </w:r>
          </w:p>
        </w:tc>
        <w:tc>
          <w:tcPr>
            <w:tcW w:w="1134" w:type="dxa"/>
          </w:tcPr>
          <w:p w14:paraId="41F3C531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0D96CC3A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D5596B7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50 µg/mL</w:t>
            </w:r>
          </w:p>
        </w:tc>
        <w:tc>
          <w:tcPr>
            <w:tcW w:w="810" w:type="dxa"/>
            <w:vAlign w:val="center"/>
          </w:tcPr>
          <w:p w14:paraId="4783C06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 days</w:t>
            </w:r>
          </w:p>
        </w:tc>
        <w:tc>
          <w:tcPr>
            <w:tcW w:w="900" w:type="dxa"/>
            <w:vAlign w:val="center"/>
          </w:tcPr>
          <w:p w14:paraId="2479D63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711AB8F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Tryptic soy agar + 5% sheep blood*</w:t>
            </w:r>
          </w:p>
        </w:tc>
        <w:tc>
          <w:tcPr>
            <w:tcW w:w="1980" w:type="dxa"/>
            <w:vAlign w:val="center"/>
          </w:tcPr>
          <w:p w14:paraId="2935D6A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1178D47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% of viable bacteria is 67 – 82% after exposure </w:t>
            </w:r>
          </w:p>
        </w:tc>
        <w:tc>
          <w:tcPr>
            <w:tcW w:w="1134" w:type="dxa"/>
          </w:tcPr>
          <w:p w14:paraId="637B55C8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Ortíz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-Pérez et al., 2011</w:t>
            </w:r>
          </w:p>
        </w:tc>
      </w:tr>
      <w:tr w:rsidR="00E57A01" w:rsidRPr="00E57A01" w14:paraId="0E7155C9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D25762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0.31 – 32 µg/mL</w:t>
            </w:r>
          </w:p>
        </w:tc>
        <w:tc>
          <w:tcPr>
            <w:tcW w:w="810" w:type="dxa"/>
            <w:vAlign w:val="center"/>
          </w:tcPr>
          <w:p w14:paraId="5131BE8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7C66581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7D4D720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1F1C0EB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126E82A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OD value compared to no drug control</w:t>
            </w:r>
          </w:p>
        </w:tc>
        <w:tc>
          <w:tcPr>
            <w:tcW w:w="1134" w:type="dxa"/>
          </w:tcPr>
          <w:p w14:paraId="34968B78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24ADAE99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CF4B5A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100 µg/mL</w:t>
            </w:r>
          </w:p>
        </w:tc>
        <w:tc>
          <w:tcPr>
            <w:tcW w:w="810" w:type="dxa"/>
          </w:tcPr>
          <w:p w14:paraId="42EA3D0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</w:tcPr>
          <w:p w14:paraId="2F353D6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4-7 days</w:t>
            </w:r>
          </w:p>
        </w:tc>
        <w:tc>
          <w:tcPr>
            <w:tcW w:w="1620" w:type="dxa"/>
          </w:tcPr>
          <w:p w14:paraId="28820AF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HBSS </w:t>
            </w:r>
          </w:p>
        </w:tc>
        <w:tc>
          <w:tcPr>
            <w:tcW w:w="1980" w:type="dxa"/>
          </w:tcPr>
          <w:p w14:paraId="1FEB581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</w:tcPr>
          <w:p w14:paraId="229EF9D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58% reduction in CFU values compared to no drug control</w:t>
            </w:r>
          </w:p>
        </w:tc>
        <w:tc>
          <w:tcPr>
            <w:tcW w:w="1134" w:type="dxa"/>
          </w:tcPr>
          <w:p w14:paraId="47E48421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Blanchard et al., 2018</w:t>
            </w:r>
          </w:p>
        </w:tc>
      </w:tr>
      <w:tr w:rsidR="00E57A01" w:rsidRPr="00E57A01" w14:paraId="18C88B7A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360FD76F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Clarithromcyin</w:t>
            </w:r>
            <w:proofErr w:type="spellEnd"/>
          </w:p>
        </w:tc>
      </w:tr>
      <w:tr w:rsidR="00E57A01" w:rsidRPr="00E57A01" w14:paraId="46C71A6D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09B8C1A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1.1 µg/mL</w:t>
            </w:r>
          </w:p>
        </w:tc>
        <w:tc>
          <w:tcPr>
            <w:tcW w:w="810" w:type="dxa"/>
            <w:vAlign w:val="center"/>
          </w:tcPr>
          <w:p w14:paraId="4A5AB7E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154E1FC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6 hours</w:t>
            </w:r>
          </w:p>
        </w:tc>
        <w:tc>
          <w:tcPr>
            <w:tcW w:w="1620" w:type="dxa"/>
            <w:vAlign w:val="center"/>
          </w:tcPr>
          <w:p w14:paraId="7126606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GTSF-2 medium + supplements</w:t>
            </w:r>
          </w:p>
        </w:tc>
        <w:tc>
          <w:tcPr>
            <w:tcW w:w="1980" w:type="dxa"/>
            <w:vAlign w:val="center"/>
          </w:tcPr>
          <w:p w14:paraId="684DF97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  <w:p w14:paraId="1268D36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31" w:type="dxa"/>
            <w:gridSpan w:val="2"/>
            <w:vAlign w:val="center"/>
          </w:tcPr>
          <w:p w14:paraId="5A82E996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</w:t>
            </w:r>
          </w:p>
        </w:tc>
        <w:tc>
          <w:tcPr>
            <w:tcW w:w="1134" w:type="dxa"/>
          </w:tcPr>
          <w:p w14:paraId="6B481128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Rodríguez-Seville et al., 2019</w:t>
            </w:r>
          </w:p>
        </w:tc>
      </w:tr>
      <w:tr w:rsidR="00E57A01" w:rsidRPr="00E57A01" w14:paraId="7ABC8A5B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F4D9AD7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0.5 – 16 µg/mL</w:t>
            </w:r>
          </w:p>
        </w:tc>
        <w:tc>
          <w:tcPr>
            <w:tcW w:w="810" w:type="dxa"/>
            <w:vAlign w:val="center"/>
          </w:tcPr>
          <w:p w14:paraId="3F3A22B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3453976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05E550F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495F22A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61C1A9EC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2-16 µg/mL clarithromycin reduced OD value with ±0.2-1.2, respectively, compared to no drug control</w:t>
            </w:r>
          </w:p>
        </w:tc>
        <w:tc>
          <w:tcPr>
            <w:tcW w:w="1134" w:type="dxa"/>
          </w:tcPr>
          <w:p w14:paraId="5DA0BE97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46361F2F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E14CDA7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 – 16 µM</w:t>
            </w:r>
          </w:p>
        </w:tc>
        <w:tc>
          <w:tcPr>
            <w:tcW w:w="810" w:type="dxa"/>
          </w:tcPr>
          <w:p w14:paraId="6F225E9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1494191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– 72 hours</w:t>
            </w:r>
          </w:p>
        </w:tc>
        <w:tc>
          <w:tcPr>
            <w:tcW w:w="1620" w:type="dxa"/>
          </w:tcPr>
          <w:p w14:paraId="1093EEA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163798A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</w:tcPr>
          <w:p w14:paraId="6DE8B8B4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start of exposure</w:t>
            </w:r>
          </w:p>
        </w:tc>
        <w:tc>
          <w:tcPr>
            <w:tcW w:w="1134" w:type="dxa"/>
          </w:tcPr>
          <w:p w14:paraId="1402B067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Negatu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07E9D5FB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55717A8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193349B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5FA0E35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3A3DD72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71747BA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  <w:p w14:paraId="1CB909F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531" w:type="dxa"/>
            <w:gridSpan w:val="2"/>
          </w:tcPr>
          <w:p w14:paraId="01BF2CA9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3 µM (biofilm) and 0.2 µM (planktonic)</w:t>
            </w:r>
          </w:p>
          <w:p w14:paraId="1E20F52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7169EE5A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4CE71545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0C2A539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0.195 – 100 µM</w:t>
            </w:r>
          </w:p>
        </w:tc>
        <w:tc>
          <w:tcPr>
            <w:tcW w:w="810" w:type="dxa"/>
          </w:tcPr>
          <w:p w14:paraId="3649478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344A25B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1B95BA3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5A16B16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33A127FE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1.6 µM (biofilm) and 0.28 µM (planktonic)</w:t>
            </w:r>
          </w:p>
          <w:p w14:paraId="4888181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2811C60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Ganapathy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58CEC39A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827D547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0.195 – 100 µM</w:t>
            </w:r>
          </w:p>
        </w:tc>
        <w:tc>
          <w:tcPr>
            <w:tcW w:w="810" w:type="dxa"/>
          </w:tcPr>
          <w:p w14:paraId="0B2DDD2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7989411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2193AE4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3990E0C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060C4B73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1.6 µM (biofilm) and 0.28 µM (planktonic)</w:t>
            </w:r>
          </w:p>
          <w:p w14:paraId="20B738B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3008B32E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Ganapathy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 (2)</w:t>
            </w:r>
          </w:p>
        </w:tc>
      </w:tr>
      <w:tr w:rsidR="00E57A01" w:rsidRPr="00E57A01" w14:paraId="0659A35C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F32C743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512 µg/mL</w:t>
            </w:r>
          </w:p>
        </w:tc>
        <w:tc>
          <w:tcPr>
            <w:tcW w:w="810" w:type="dxa"/>
            <w:vAlign w:val="center"/>
          </w:tcPr>
          <w:p w14:paraId="2A13006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  <w:vAlign w:val="center"/>
          </w:tcPr>
          <w:p w14:paraId="36041A1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5669723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264F98F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56AC5F0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Reduction of 0.6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 values compared to no drug control, maximal activity achieved at 64 µg/mL</w:t>
            </w:r>
          </w:p>
        </w:tc>
        <w:tc>
          <w:tcPr>
            <w:tcW w:w="1134" w:type="dxa"/>
          </w:tcPr>
          <w:p w14:paraId="2DC554F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Greendyke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&amp; Byrd, 2008</w:t>
            </w:r>
          </w:p>
        </w:tc>
      </w:tr>
      <w:tr w:rsidR="00E57A01" w:rsidRPr="00E57A01" w14:paraId="7EF273BC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37DCBE2A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0.01 – 100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µg/mL</w:t>
            </w:r>
          </w:p>
        </w:tc>
        <w:tc>
          <w:tcPr>
            <w:tcW w:w="810" w:type="dxa"/>
          </w:tcPr>
          <w:p w14:paraId="2A781E8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5 days</w:t>
            </w:r>
          </w:p>
        </w:tc>
        <w:tc>
          <w:tcPr>
            <w:tcW w:w="900" w:type="dxa"/>
          </w:tcPr>
          <w:p w14:paraId="5D37457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 days</w:t>
            </w:r>
          </w:p>
        </w:tc>
        <w:tc>
          <w:tcPr>
            <w:tcW w:w="1620" w:type="dxa"/>
          </w:tcPr>
          <w:p w14:paraId="2C715AD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Unclear</w:t>
            </w:r>
          </w:p>
        </w:tc>
        <w:tc>
          <w:tcPr>
            <w:tcW w:w="1980" w:type="dxa"/>
          </w:tcPr>
          <w:p w14:paraId="13B7F90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</w:tcPr>
          <w:p w14:paraId="13D9371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IC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  <w:vertAlign w:val="subscript"/>
              </w:rPr>
              <w:t>50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&gt; 100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µ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g/mL in biofilm compared to 0.046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µg/mL in planktonic bacteria</w:t>
            </w:r>
          </w:p>
        </w:tc>
        <w:tc>
          <w:tcPr>
            <w:tcW w:w="1134" w:type="dxa"/>
          </w:tcPr>
          <w:p w14:paraId="0F244EDF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Lee et al., 2021</w:t>
            </w:r>
          </w:p>
        </w:tc>
      </w:tr>
      <w:tr w:rsidR="00E57A01" w:rsidRPr="00E57A01" w14:paraId="08EFD544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64EF26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50 µg/mL</w:t>
            </w:r>
          </w:p>
        </w:tc>
        <w:tc>
          <w:tcPr>
            <w:tcW w:w="810" w:type="dxa"/>
            <w:vAlign w:val="center"/>
          </w:tcPr>
          <w:p w14:paraId="0DB5291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 days</w:t>
            </w:r>
          </w:p>
        </w:tc>
        <w:tc>
          <w:tcPr>
            <w:tcW w:w="900" w:type="dxa"/>
            <w:vAlign w:val="center"/>
          </w:tcPr>
          <w:p w14:paraId="79F7080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14FB4A1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Tryptic soy agar + 5% sheep blood*</w:t>
            </w:r>
          </w:p>
        </w:tc>
        <w:tc>
          <w:tcPr>
            <w:tcW w:w="1980" w:type="dxa"/>
            <w:vAlign w:val="center"/>
          </w:tcPr>
          <w:p w14:paraId="0754FBB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624A56C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% of viable bacteria is 68 – 100% after exposure </w:t>
            </w:r>
          </w:p>
        </w:tc>
        <w:tc>
          <w:tcPr>
            <w:tcW w:w="1134" w:type="dxa"/>
          </w:tcPr>
          <w:p w14:paraId="58EFF751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Ortíz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-Pérez et al., 2011</w:t>
            </w:r>
          </w:p>
        </w:tc>
      </w:tr>
      <w:tr w:rsidR="00E57A01" w:rsidRPr="00E57A01" w14:paraId="5EA0D4D7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3D54853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 – 200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µg/mL</w:t>
            </w:r>
          </w:p>
        </w:tc>
        <w:tc>
          <w:tcPr>
            <w:tcW w:w="810" w:type="dxa"/>
          </w:tcPr>
          <w:p w14:paraId="584481F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5 days</w:t>
            </w:r>
          </w:p>
        </w:tc>
        <w:tc>
          <w:tcPr>
            <w:tcW w:w="900" w:type="dxa"/>
          </w:tcPr>
          <w:p w14:paraId="573A336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4 days </w:t>
            </w:r>
          </w:p>
        </w:tc>
        <w:tc>
          <w:tcPr>
            <w:tcW w:w="1620" w:type="dxa"/>
          </w:tcPr>
          <w:p w14:paraId="6ED2AE0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Unclear</w:t>
            </w:r>
          </w:p>
        </w:tc>
        <w:tc>
          <w:tcPr>
            <w:tcW w:w="1980" w:type="dxa"/>
          </w:tcPr>
          <w:p w14:paraId="236AA0C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</w:tcPr>
          <w:p w14:paraId="4CA5C2B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IC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  <w:vertAlign w:val="subscript"/>
              </w:rPr>
              <w:t>50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&gt; 100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µ</w:t>
            </w: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g/mL in biofilm compared to 0.034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µg/mL in planktonic bacteria</w:t>
            </w:r>
          </w:p>
        </w:tc>
        <w:tc>
          <w:tcPr>
            <w:tcW w:w="1134" w:type="dxa"/>
          </w:tcPr>
          <w:p w14:paraId="0E2C901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Lee et al., 2022</w:t>
            </w:r>
          </w:p>
        </w:tc>
      </w:tr>
      <w:tr w:rsidR="00E57A01" w:rsidRPr="00E57A01" w14:paraId="45DC1F3B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B121A1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300 µg/mL</w:t>
            </w:r>
          </w:p>
        </w:tc>
        <w:tc>
          <w:tcPr>
            <w:tcW w:w="810" w:type="dxa"/>
            <w:vAlign w:val="center"/>
          </w:tcPr>
          <w:p w14:paraId="607ECF7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6 days</w:t>
            </w:r>
          </w:p>
        </w:tc>
        <w:tc>
          <w:tcPr>
            <w:tcW w:w="900" w:type="dxa"/>
            <w:vAlign w:val="center"/>
          </w:tcPr>
          <w:p w14:paraId="7BEA31D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24-48 hours</w:t>
            </w:r>
          </w:p>
        </w:tc>
        <w:tc>
          <w:tcPr>
            <w:tcW w:w="1620" w:type="dxa"/>
            <w:vAlign w:val="center"/>
          </w:tcPr>
          <w:p w14:paraId="6287F47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7H9 MB,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>, SCFM</w:t>
            </w:r>
          </w:p>
        </w:tc>
        <w:tc>
          <w:tcPr>
            <w:tcW w:w="1980" w:type="dxa"/>
            <w:vAlign w:val="center"/>
          </w:tcPr>
          <w:p w14:paraId="14BADCA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5FAF3DC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&lt; 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7H9 MB and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HdB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compared to no drug control, 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SCFM</w:t>
            </w:r>
          </w:p>
        </w:tc>
        <w:tc>
          <w:tcPr>
            <w:tcW w:w="1134" w:type="dxa"/>
            <w:vAlign w:val="center"/>
          </w:tcPr>
          <w:p w14:paraId="60E17F43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Hunt-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Serracin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2019</w:t>
            </w:r>
          </w:p>
        </w:tc>
      </w:tr>
      <w:tr w:rsidR="00E57A01" w:rsidRPr="00E57A01" w14:paraId="20F9FD47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8A6F7DF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16 - 512 µg/mL</w:t>
            </w:r>
          </w:p>
        </w:tc>
        <w:tc>
          <w:tcPr>
            <w:tcW w:w="810" w:type="dxa"/>
            <w:vAlign w:val="center"/>
          </w:tcPr>
          <w:p w14:paraId="287FECE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4EAFE09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4C47BAB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76D2478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7C100D5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16-512 µg/mL reduced OD value with ±0.3 compared to no drug control</w:t>
            </w:r>
          </w:p>
        </w:tc>
        <w:tc>
          <w:tcPr>
            <w:tcW w:w="1134" w:type="dxa"/>
          </w:tcPr>
          <w:p w14:paraId="0EDBCAA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60A95934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1763E66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 – 256 µg/mL</w:t>
            </w:r>
          </w:p>
        </w:tc>
        <w:tc>
          <w:tcPr>
            <w:tcW w:w="810" w:type="dxa"/>
            <w:vAlign w:val="center"/>
          </w:tcPr>
          <w:p w14:paraId="20448BF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00BA9CC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121D8FE2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132581C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20F1A3B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&lt; 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compared to start of exposure when exposed to clarithromycin alone. Clarithromycin in combination with RP557 reduced CFU values with up to ±1.5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at 256 µg/mL</w:t>
            </w:r>
          </w:p>
        </w:tc>
        <w:tc>
          <w:tcPr>
            <w:tcW w:w="1134" w:type="dxa"/>
          </w:tcPr>
          <w:p w14:paraId="7122D745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Li et al., 2022</w:t>
            </w:r>
          </w:p>
        </w:tc>
      </w:tr>
      <w:tr w:rsidR="00E57A01" w:rsidRPr="00E57A01" w14:paraId="213819D5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BD00E1C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128 µg/mL</w:t>
            </w:r>
          </w:p>
        </w:tc>
        <w:tc>
          <w:tcPr>
            <w:tcW w:w="810" w:type="dxa"/>
            <w:vAlign w:val="center"/>
          </w:tcPr>
          <w:p w14:paraId="57BA296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14 days</w:t>
            </w:r>
          </w:p>
        </w:tc>
        <w:tc>
          <w:tcPr>
            <w:tcW w:w="900" w:type="dxa"/>
            <w:vAlign w:val="center"/>
          </w:tcPr>
          <w:p w14:paraId="1BD431F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368D6B68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6A5E41B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3D0C91A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values (&lt;1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128 µg/mL compared to no drug control)</w:t>
            </w:r>
          </w:p>
        </w:tc>
        <w:tc>
          <w:tcPr>
            <w:tcW w:w="1134" w:type="dxa"/>
            <w:vAlign w:val="center"/>
          </w:tcPr>
          <w:p w14:paraId="263D858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Fan et al., 2024</w:t>
            </w:r>
          </w:p>
        </w:tc>
      </w:tr>
      <w:tr w:rsidR="00E57A01" w:rsidRPr="00E57A01" w14:paraId="42C48E4C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0043C40B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Clofazimine</w:t>
            </w:r>
            <w:proofErr w:type="spellEnd"/>
          </w:p>
        </w:tc>
      </w:tr>
      <w:tr w:rsidR="00E57A01" w:rsidRPr="00E57A01" w14:paraId="63D07551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993CB36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05E7911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1FB4E05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7910298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7C16D0E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1259F1B0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9 µM (biofilm)  and 2 µM (planktonic)</w:t>
            </w:r>
          </w:p>
          <w:p w14:paraId="1F999B78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 12.5 µM (biofilm) and &gt; 100 µM (planktonic)</w:t>
            </w:r>
          </w:p>
        </w:tc>
        <w:tc>
          <w:tcPr>
            <w:tcW w:w="1134" w:type="dxa"/>
          </w:tcPr>
          <w:p w14:paraId="62EE1CB7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0F9DC1E9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F31804A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  <w:vAlign w:val="center"/>
          </w:tcPr>
          <w:p w14:paraId="391364E2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  <w:vAlign w:val="center"/>
          </w:tcPr>
          <w:p w14:paraId="38120F5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27E2486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  <w:vAlign w:val="center"/>
          </w:tcPr>
          <w:p w14:paraId="2F00772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  <w:vAlign w:val="center"/>
          </w:tcPr>
          <w:p w14:paraId="3FE8D86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0.5 µg/mL (planktonic)</w:t>
            </w:r>
          </w:p>
        </w:tc>
        <w:tc>
          <w:tcPr>
            <w:tcW w:w="1134" w:type="dxa"/>
          </w:tcPr>
          <w:p w14:paraId="62C3E10E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485BECB7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3224C9BC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Colistin</w:t>
            </w:r>
            <w:proofErr w:type="spellEnd"/>
          </w:p>
        </w:tc>
      </w:tr>
      <w:tr w:rsidR="00E57A01" w:rsidRPr="00E57A01" w14:paraId="1229DB86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99503E6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 µg/mL</w:t>
            </w:r>
          </w:p>
        </w:tc>
        <w:tc>
          <w:tcPr>
            <w:tcW w:w="810" w:type="dxa"/>
            <w:vAlign w:val="center"/>
          </w:tcPr>
          <w:p w14:paraId="34C332B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3F7E98F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6 hours </w:t>
            </w:r>
          </w:p>
        </w:tc>
        <w:tc>
          <w:tcPr>
            <w:tcW w:w="1620" w:type="dxa"/>
            <w:vAlign w:val="center"/>
          </w:tcPr>
          <w:p w14:paraId="76BEEB7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GTSF-2 medium + supplements</w:t>
            </w:r>
          </w:p>
        </w:tc>
        <w:tc>
          <w:tcPr>
            <w:tcW w:w="1980" w:type="dxa"/>
            <w:vAlign w:val="center"/>
          </w:tcPr>
          <w:p w14:paraId="155BDC6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0022CFF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</w:t>
            </w:r>
          </w:p>
        </w:tc>
        <w:tc>
          <w:tcPr>
            <w:tcW w:w="1134" w:type="dxa"/>
            <w:vAlign w:val="center"/>
          </w:tcPr>
          <w:p w14:paraId="5290A57F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Rodríguez-Seville et al., 2019 2</w:t>
            </w:r>
          </w:p>
        </w:tc>
      </w:tr>
      <w:tr w:rsidR="00E57A01" w:rsidRPr="00E57A01" w14:paraId="328378F6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AD75222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80 µg/mL</w:t>
            </w:r>
          </w:p>
        </w:tc>
        <w:tc>
          <w:tcPr>
            <w:tcW w:w="810" w:type="dxa"/>
            <w:vAlign w:val="center"/>
          </w:tcPr>
          <w:p w14:paraId="6176D3D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– 72 hours</w:t>
            </w:r>
          </w:p>
        </w:tc>
        <w:tc>
          <w:tcPr>
            <w:tcW w:w="900" w:type="dxa"/>
            <w:vAlign w:val="center"/>
          </w:tcPr>
          <w:p w14:paraId="26AACCA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017B11A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Tryptic soy agar + 5% sheep blood*</w:t>
            </w:r>
          </w:p>
        </w:tc>
        <w:tc>
          <w:tcPr>
            <w:tcW w:w="1980" w:type="dxa"/>
            <w:vAlign w:val="center"/>
          </w:tcPr>
          <w:p w14:paraId="69619A8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6071D28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</w:t>
            </w:r>
          </w:p>
        </w:tc>
        <w:tc>
          <w:tcPr>
            <w:tcW w:w="1134" w:type="dxa"/>
          </w:tcPr>
          <w:p w14:paraId="09A5A3A4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Rodríguez-Seville et al., 2019 </w:t>
            </w:r>
          </w:p>
        </w:tc>
      </w:tr>
      <w:tr w:rsidR="00E57A01" w:rsidRPr="00E57A01" w14:paraId="1AE0BB4E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78C4398C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Doxycycline</w:t>
            </w:r>
          </w:p>
        </w:tc>
      </w:tr>
      <w:tr w:rsidR="00E57A01" w:rsidRPr="00E57A01" w14:paraId="20F55129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A7E5429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0.04 – 0.125 µg/mL</w:t>
            </w:r>
          </w:p>
        </w:tc>
        <w:tc>
          <w:tcPr>
            <w:tcW w:w="810" w:type="dxa"/>
            <w:vAlign w:val="center"/>
          </w:tcPr>
          <w:p w14:paraId="1B6F84E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204A9438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6824FD4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6E16BF2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79B013E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0.016-125 µg/mL reduced OD value with ±0.2-1.3, respectively, compared to no drug control</w:t>
            </w:r>
          </w:p>
        </w:tc>
        <w:tc>
          <w:tcPr>
            <w:tcW w:w="1134" w:type="dxa"/>
          </w:tcPr>
          <w:p w14:paraId="72F7A15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677A19FD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7E37618A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0.125 – 4 µg/mL</w:t>
            </w:r>
          </w:p>
        </w:tc>
        <w:tc>
          <w:tcPr>
            <w:tcW w:w="810" w:type="dxa"/>
            <w:vAlign w:val="center"/>
          </w:tcPr>
          <w:p w14:paraId="2DA5EE8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51BDAE8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74DC5A6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448650C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6FD5D74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2-4 µg/mL reduced OD value with ±0.2 compared to no drug control</w:t>
            </w:r>
          </w:p>
        </w:tc>
        <w:tc>
          <w:tcPr>
            <w:tcW w:w="1134" w:type="dxa"/>
          </w:tcPr>
          <w:p w14:paraId="79AFC734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Costa-Flores et al., 2016</w:t>
            </w:r>
          </w:p>
        </w:tc>
      </w:tr>
      <w:tr w:rsidR="00E57A01" w:rsidRPr="00E57A01" w14:paraId="1137FFE8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5243E1BD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Imipenem</w:t>
            </w:r>
            <w:proofErr w:type="spellEnd"/>
          </w:p>
        </w:tc>
      </w:tr>
      <w:tr w:rsidR="00E57A01" w:rsidRPr="00E57A01" w14:paraId="1139037A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C611E8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0.06 – 2 µg/mL</w:t>
            </w:r>
          </w:p>
        </w:tc>
        <w:tc>
          <w:tcPr>
            <w:tcW w:w="810" w:type="dxa"/>
            <w:vAlign w:val="center"/>
          </w:tcPr>
          <w:p w14:paraId="24DC0FA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295277B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5BC7FB8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2209458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Crystal Violet staining</w:t>
            </w:r>
          </w:p>
        </w:tc>
        <w:tc>
          <w:tcPr>
            <w:tcW w:w="5531" w:type="dxa"/>
            <w:gridSpan w:val="2"/>
            <w:vAlign w:val="center"/>
          </w:tcPr>
          <w:p w14:paraId="58BD43E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 µg/mL reduced OD value with ±1.5 compared to no drug control</w:t>
            </w:r>
          </w:p>
        </w:tc>
        <w:tc>
          <w:tcPr>
            <w:tcW w:w="1134" w:type="dxa"/>
          </w:tcPr>
          <w:p w14:paraId="6FE3CCE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 Flores et al., 2016</w:t>
            </w:r>
          </w:p>
        </w:tc>
      </w:tr>
      <w:tr w:rsidR="00E57A01" w:rsidRPr="00E57A01" w14:paraId="1D24C8AC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3472A79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6C3544E9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52A1A07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1D96F9B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43F773B8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  <w:p w14:paraId="071F2C3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5531" w:type="dxa"/>
            <w:gridSpan w:val="2"/>
          </w:tcPr>
          <w:p w14:paraId="51EF1F2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20 µM (biofilm)  and 5 µM (planktonic)</w:t>
            </w:r>
          </w:p>
          <w:p w14:paraId="5D8BF73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 50 µM (biofilm) and 12.5 µM (planktonic)</w:t>
            </w:r>
          </w:p>
        </w:tc>
        <w:tc>
          <w:tcPr>
            <w:tcW w:w="1134" w:type="dxa"/>
          </w:tcPr>
          <w:p w14:paraId="5D97A1BD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3592C9D2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7332F6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256 µg/mL</w:t>
            </w:r>
          </w:p>
        </w:tc>
        <w:tc>
          <w:tcPr>
            <w:tcW w:w="810" w:type="dxa"/>
          </w:tcPr>
          <w:p w14:paraId="71AD34E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900" w:type="dxa"/>
          </w:tcPr>
          <w:p w14:paraId="1CD2DF7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</w:tcPr>
          <w:p w14:paraId="60D329B3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</w:tcPr>
          <w:p w14:paraId="1FF3999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staining </w:t>
            </w:r>
          </w:p>
        </w:tc>
        <w:tc>
          <w:tcPr>
            <w:tcW w:w="5531" w:type="dxa"/>
            <w:gridSpan w:val="2"/>
          </w:tcPr>
          <w:p w14:paraId="5F57D60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256 µg/mL (biofilm) and 8 µg/mL (planktonic)</w:t>
            </w:r>
          </w:p>
        </w:tc>
        <w:tc>
          <w:tcPr>
            <w:tcW w:w="1134" w:type="dxa"/>
          </w:tcPr>
          <w:p w14:paraId="47B994E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Belardinelli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35E8DA10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5B555DF2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 – 64 µg/mL</w:t>
            </w:r>
          </w:p>
        </w:tc>
        <w:tc>
          <w:tcPr>
            <w:tcW w:w="810" w:type="dxa"/>
            <w:vAlign w:val="center"/>
          </w:tcPr>
          <w:p w14:paraId="7501F2E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66CFF6D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533D39B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6EDB463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6D21A30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OD value compared to no drug control</w:t>
            </w:r>
          </w:p>
        </w:tc>
        <w:tc>
          <w:tcPr>
            <w:tcW w:w="1134" w:type="dxa"/>
          </w:tcPr>
          <w:p w14:paraId="3E78A89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Costa-Flores et al., 2016</w:t>
            </w:r>
          </w:p>
        </w:tc>
      </w:tr>
      <w:tr w:rsidR="00E57A01" w:rsidRPr="00E57A01" w14:paraId="788BCEA2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102618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 – 256 µg/mL</w:t>
            </w:r>
          </w:p>
        </w:tc>
        <w:tc>
          <w:tcPr>
            <w:tcW w:w="810" w:type="dxa"/>
            <w:vAlign w:val="center"/>
          </w:tcPr>
          <w:p w14:paraId="1364E12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201E258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3F91904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4E5868B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30B59FB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compared to start of exposure when exposed to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imipenem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alone, with maximal activity achieved at 64 µg/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mL.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Imipenem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in combination with RP557 reduced CFU values with up to ±1.5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at 256 µg/mL</w:t>
            </w:r>
          </w:p>
        </w:tc>
        <w:tc>
          <w:tcPr>
            <w:tcW w:w="1134" w:type="dxa"/>
          </w:tcPr>
          <w:p w14:paraId="42BD7059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Li et al., 2022</w:t>
            </w:r>
          </w:p>
        </w:tc>
      </w:tr>
      <w:tr w:rsidR="00E57A01" w:rsidRPr="00E57A01" w14:paraId="4189D368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268327EC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128 µg/mL</w:t>
            </w:r>
          </w:p>
        </w:tc>
        <w:tc>
          <w:tcPr>
            <w:tcW w:w="810" w:type="dxa"/>
            <w:vAlign w:val="center"/>
          </w:tcPr>
          <w:p w14:paraId="109F410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14 days</w:t>
            </w:r>
          </w:p>
        </w:tc>
        <w:tc>
          <w:tcPr>
            <w:tcW w:w="900" w:type="dxa"/>
            <w:vAlign w:val="center"/>
          </w:tcPr>
          <w:p w14:paraId="488DAD0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7E332A4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</w:t>
            </w:r>
          </w:p>
        </w:tc>
        <w:tc>
          <w:tcPr>
            <w:tcW w:w="1980" w:type="dxa"/>
            <w:vAlign w:val="center"/>
          </w:tcPr>
          <w:p w14:paraId="0BE9A5A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1D84086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CFU values (±1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128 µg/mL compared to no drug control)</w:t>
            </w:r>
          </w:p>
        </w:tc>
        <w:tc>
          <w:tcPr>
            <w:tcW w:w="1134" w:type="dxa"/>
            <w:vAlign w:val="center"/>
          </w:tcPr>
          <w:p w14:paraId="6D431502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Fan et al., 2024</w:t>
            </w:r>
          </w:p>
        </w:tc>
      </w:tr>
      <w:tr w:rsidR="00E57A01" w:rsidRPr="00E57A01" w14:paraId="4CFF8551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5F8002FD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Linezolid</w:t>
            </w:r>
          </w:p>
        </w:tc>
      </w:tr>
      <w:tr w:rsidR="00E57A01" w:rsidRPr="00E57A01" w14:paraId="73094A16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01AA535D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7E4CCF9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63C454D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7DF73C54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10D2514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6F843CC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MIC: 12.5 µM (biofilm) and 4 µM (planktonic); </w:t>
            </w:r>
          </w:p>
          <w:p w14:paraId="3F1D468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6128BDE1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07EC0BD0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466C16A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lastRenderedPageBreak/>
              <w:t>32 µg/mL</w:t>
            </w:r>
          </w:p>
        </w:tc>
        <w:tc>
          <w:tcPr>
            <w:tcW w:w="810" w:type="dxa"/>
            <w:vAlign w:val="center"/>
          </w:tcPr>
          <w:p w14:paraId="3BAE6E8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2DD2BA5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 - 6 days</w:t>
            </w:r>
          </w:p>
        </w:tc>
        <w:tc>
          <w:tcPr>
            <w:tcW w:w="1620" w:type="dxa"/>
            <w:vAlign w:val="center"/>
          </w:tcPr>
          <w:p w14:paraId="08433CC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HBSS</w:t>
            </w:r>
          </w:p>
        </w:tc>
        <w:tc>
          <w:tcPr>
            <w:tcW w:w="1980" w:type="dxa"/>
            <w:vAlign w:val="center"/>
          </w:tcPr>
          <w:p w14:paraId="168049D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determination, proteomics</w:t>
            </w:r>
          </w:p>
        </w:tc>
        <w:tc>
          <w:tcPr>
            <w:tcW w:w="5531" w:type="dxa"/>
            <w:gridSpan w:val="2"/>
            <w:vAlign w:val="center"/>
          </w:tcPr>
          <w:p w14:paraId="529E380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no drug control, differentially expressed proteins.</w:t>
            </w:r>
          </w:p>
        </w:tc>
        <w:tc>
          <w:tcPr>
            <w:tcW w:w="1134" w:type="dxa"/>
          </w:tcPr>
          <w:p w14:paraId="1AD8BD8A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Rojony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2020</w:t>
            </w:r>
          </w:p>
        </w:tc>
      </w:tr>
      <w:tr w:rsidR="00E57A01" w:rsidRPr="00E57A01" w14:paraId="2CC8AB9C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058DD247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Minocycline</w:t>
            </w:r>
          </w:p>
        </w:tc>
      </w:tr>
      <w:tr w:rsidR="00E57A01" w:rsidRPr="00E57A01" w14:paraId="3F0944F9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296C53E5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3BDB31F6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631885E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3ED6D3F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528DFEF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2C7B6D4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&gt; 100 µM (biofilm) and 31 µM (planktonic)</w:t>
            </w:r>
          </w:p>
          <w:p w14:paraId="161CEA7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&gt; 100 µM (biofilm and planktonic)</w:t>
            </w:r>
          </w:p>
        </w:tc>
        <w:tc>
          <w:tcPr>
            <w:tcW w:w="1134" w:type="dxa"/>
          </w:tcPr>
          <w:p w14:paraId="6E5B48E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01C8471C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61A7E9FC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Moxifloxacin</w:t>
            </w:r>
            <w:proofErr w:type="spellEnd"/>
          </w:p>
        </w:tc>
      </w:tr>
      <w:tr w:rsidR="00E57A01" w:rsidRPr="00E57A01" w14:paraId="63DDF7F5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7B5CB97C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2F44D2B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7E54B362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1272AEF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54ADFC3C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  <w:p w14:paraId="31B27BD7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531" w:type="dxa"/>
            <w:gridSpan w:val="2"/>
          </w:tcPr>
          <w:p w14:paraId="2745AC1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MIC:6 µM (biofilm) and 2 µM (planktonic)</w:t>
            </w:r>
          </w:p>
          <w:p w14:paraId="36E8B98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25 µM (biofilm) and 3 µM (planktonic)</w:t>
            </w:r>
          </w:p>
        </w:tc>
        <w:tc>
          <w:tcPr>
            <w:tcW w:w="1134" w:type="dxa"/>
          </w:tcPr>
          <w:p w14:paraId="1922B748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34DCBB80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557E51B0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0.195 – 100 µM</w:t>
            </w:r>
          </w:p>
        </w:tc>
        <w:tc>
          <w:tcPr>
            <w:tcW w:w="810" w:type="dxa"/>
          </w:tcPr>
          <w:p w14:paraId="6A10A50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1B98D4F1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512DE6A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68F5C0D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4590" w:type="dxa"/>
          </w:tcPr>
          <w:p w14:paraId="36F32EAD" w14:textId="77777777" w:rsidR="00E57A01" w:rsidRPr="00E57A01" w:rsidRDefault="00E57A01" w:rsidP="00E57A01">
            <w:pPr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6 µM (biofilm) and 1.9 µM (planktonic)</w:t>
            </w:r>
          </w:p>
          <w:p w14:paraId="2A527C6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25 µM (biofilm) and 3.1 µM (planktonic)</w:t>
            </w:r>
          </w:p>
        </w:tc>
        <w:tc>
          <w:tcPr>
            <w:tcW w:w="2075" w:type="dxa"/>
            <w:gridSpan w:val="2"/>
          </w:tcPr>
          <w:p w14:paraId="397ABE21" w14:textId="77777777" w:rsidR="00E57A01" w:rsidRPr="00E57A01" w:rsidRDefault="00E57A01" w:rsidP="00E57A01">
            <w:pPr>
              <w:spacing w:before="0"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Ganapathy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2021</w:t>
            </w:r>
          </w:p>
        </w:tc>
      </w:tr>
      <w:tr w:rsidR="00E57A01" w:rsidRPr="00E57A01" w14:paraId="3218D518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1311EA3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– 64 µg/mL</w:t>
            </w:r>
          </w:p>
        </w:tc>
        <w:tc>
          <w:tcPr>
            <w:tcW w:w="810" w:type="dxa"/>
            <w:vAlign w:val="center"/>
          </w:tcPr>
          <w:p w14:paraId="31538CE9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6D51985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1620" w:type="dxa"/>
            <w:vAlign w:val="center"/>
          </w:tcPr>
          <w:p w14:paraId="6E4D34D0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Sauton’s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medium + 10% ADC</w:t>
            </w:r>
          </w:p>
        </w:tc>
        <w:tc>
          <w:tcPr>
            <w:tcW w:w="1980" w:type="dxa"/>
            <w:vAlign w:val="center"/>
          </w:tcPr>
          <w:p w14:paraId="22F0043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4590" w:type="dxa"/>
            <w:vAlign w:val="center"/>
          </w:tcPr>
          <w:p w14:paraId="6CDEF7DD" w14:textId="77777777" w:rsidR="00E57A01" w:rsidRPr="00E57A01" w:rsidRDefault="00E57A01" w:rsidP="00E57A01">
            <w:pPr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Concentration dependent reduction in CFU values (maximal activity (&lt; 1.5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at 64 µg/mL compared to no drug control)</w:t>
            </w:r>
          </w:p>
        </w:tc>
        <w:tc>
          <w:tcPr>
            <w:tcW w:w="2075" w:type="dxa"/>
            <w:gridSpan w:val="2"/>
            <w:vAlign w:val="center"/>
          </w:tcPr>
          <w:p w14:paraId="40D7CE79" w14:textId="77777777" w:rsidR="00E57A01" w:rsidRPr="00E57A01" w:rsidRDefault="00E57A01" w:rsidP="00E57A01">
            <w:pPr>
              <w:spacing w:before="0"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  <w:lang w:val="it-IT"/>
              </w:rPr>
              <w:t>Kaur et al., 2023</w:t>
            </w:r>
          </w:p>
        </w:tc>
      </w:tr>
      <w:tr w:rsidR="00E57A01" w:rsidRPr="00E57A01" w14:paraId="7583153B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7DB3CB16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Tigecycline</w:t>
            </w:r>
            <w:proofErr w:type="spellEnd"/>
          </w:p>
        </w:tc>
      </w:tr>
      <w:tr w:rsidR="00E57A01" w:rsidRPr="00E57A01" w14:paraId="08E01685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40D27D95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100 µM</w:t>
            </w:r>
          </w:p>
        </w:tc>
        <w:tc>
          <w:tcPr>
            <w:tcW w:w="810" w:type="dxa"/>
          </w:tcPr>
          <w:p w14:paraId="66288E6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900" w:type="dxa"/>
          </w:tcPr>
          <w:p w14:paraId="3CECC882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</w:tcPr>
          <w:p w14:paraId="62D5060E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 without Tween 80</w:t>
            </w:r>
          </w:p>
        </w:tc>
        <w:tc>
          <w:tcPr>
            <w:tcW w:w="1980" w:type="dxa"/>
          </w:tcPr>
          <w:p w14:paraId="2156375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</w:tcPr>
          <w:p w14:paraId="03956F1B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MIC: 9 µM (biofilm)  and 2 µM (planktonic)</w:t>
            </w:r>
          </w:p>
          <w:p w14:paraId="16D40D4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MBC: 75 µM (biofilm) and 100 µM (planktonic)</w:t>
            </w:r>
          </w:p>
        </w:tc>
        <w:tc>
          <w:tcPr>
            <w:tcW w:w="1134" w:type="dxa"/>
          </w:tcPr>
          <w:p w14:paraId="600DB4DB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Yam et al., 2020</w:t>
            </w:r>
          </w:p>
        </w:tc>
      </w:tr>
      <w:tr w:rsidR="00E57A01" w:rsidRPr="00E57A01" w14:paraId="4EE1CA5E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17CCA171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– 8 µg/mL</w:t>
            </w:r>
          </w:p>
        </w:tc>
        <w:tc>
          <w:tcPr>
            <w:tcW w:w="810" w:type="dxa"/>
            <w:vAlign w:val="center"/>
          </w:tcPr>
          <w:p w14:paraId="205A3D9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40F8FBD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5 days</w:t>
            </w:r>
          </w:p>
        </w:tc>
        <w:tc>
          <w:tcPr>
            <w:tcW w:w="1620" w:type="dxa"/>
            <w:vAlign w:val="center"/>
          </w:tcPr>
          <w:p w14:paraId="2AE2D70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+ 10% OADC</w:t>
            </w:r>
          </w:p>
        </w:tc>
        <w:tc>
          <w:tcPr>
            <w:tcW w:w="1980" w:type="dxa"/>
            <w:vAlign w:val="center"/>
          </w:tcPr>
          <w:p w14:paraId="5B5FF28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0AE8B7E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&lt;1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in CFU values compared to no drug control</w:t>
            </w:r>
          </w:p>
        </w:tc>
        <w:tc>
          <w:tcPr>
            <w:tcW w:w="1134" w:type="dxa"/>
            <w:vAlign w:val="center"/>
          </w:tcPr>
          <w:p w14:paraId="1CE31678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Schmann-Kadenbach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2024</w:t>
            </w:r>
          </w:p>
        </w:tc>
      </w:tr>
      <w:tr w:rsidR="00E57A01" w:rsidRPr="00E57A01" w14:paraId="49C57541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471D4AA5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Sulfamethoxazole</w:t>
            </w:r>
          </w:p>
        </w:tc>
      </w:tr>
      <w:tr w:rsidR="00E57A01" w:rsidRPr="00E57A01" w14:paraId="5CDEB88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37302C3C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0.25 – 8 µg/mL</w:t>
            </w:r>
          </w:p>
        </w:tc>
        <w:tc>
          <w:tcPr>
            <w:tcW w:w="810" w:type="dxa"/>
            <w:vAlign w:val="center"/>
          </w:tcPr>
          <w:p w14:paraId="4E1DC9A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0 hours</w:t>
            </w:r>
          </w:p>
        </w:tc>
        <w:tc>
          <w:tcPr>
            <w:tcW w:w="900" w:type="dxa"/>
            <w:vAlign w:val="center"/>
          </w:tcPr>
          <w:p w14:paraId="67CE971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7 days </w:t>
            </w:r>
          </w:p>
        </w:tc>
        <w:tc>
          <w:tcPr>
            <w:tcW w:w="1620" w:type="dxa"/>
            <w:vAlign w:val="center"/>
          </w:tcPr>
          <w:p w14:paraId="7B870B6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06CD0AD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0324C7C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1-8 µg/mL reduced OD value with ±0.1-1.3, respectively, compared to no drug control</w:t>
            </w:r>
          </w:p>
        </w:tc>
        <w:tc>
          <w:tcPr>
            <w:tcW w:w="1134" w:type="dxa"/>
          </w:tcPr>
          <w:p w14:paraId="3510B439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Costa-Flores et al., 2016</w:t>
            </w:r>
          </w:p>
        </w:tc>
      </w:tr>
      <w:tr w:rsidR="00E57A01" w:rsidRPr="00E57A01" w14:paraId="28CE2280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7596735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 – 256 µg/mL</w:t>
            </w:r>
          </w:p>
        </w:tc>
        <w:tc>
          <w:tcPr>
            <w:tcW w:w="810" w:type="dxa"/>
            <w:vAlign w:val="center"/>
          </w:tcPr>
          <w:p w14:paraId="6BD9527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 days</w:t>
            </w:r>
          </w:p>
        </w:tc>
        <w:tc>
          <w:tcPr>
            <w:tcW w:w="900" w:type="dxa"/>
            <w:vAlign w:val="center"/>
          </w:tcPr>
          <w:p w14:paraId="0B3E7761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24 hours </w:t>
            </w:r>
          </w:p>
        </w:tc>
        <w:tc>
          <w:tcPr>
            <w:tcW w:w="1620" w:type="dxa"/>
            <w:vAlign w:val="center"/>
          </w:tcPr>
          <w:p w14:paraId="7676825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7H9 MB</w:t>
            </w:r>
          </w:p>
        </w:tc>
        <w:tc>
          <w:tcPr>
            <w:tcW w:w="1980" w:type="dxa"/>
            <w:vAlign w:val="center"/>
          </w:tcPr>
          <w:p w14:paraId="3B73A6CA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Crystal Violet staining </w:t>
            </w:r>
          </w:p>
        </w:tc>
        <w:tc>
          <w:tcPr>
            <w:tcW w:w="5531" w:type="dxa"/>
            <w:gridSpan w:val="2"/>
            <w:vAlign w:val="center"/>
          </w:tcPr>
          <w:p w14:paraId="5ED26308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OD value compared to no drug control</w:t>
            </w:r>
          </w:p>
        </w:tc>
        <w:tc>
          <w:tcPr>
            <w:tcW w:w="1134" w:type="dxa"/>
          </w:tcPr>
          <w:p w14:paraId="482E06F8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  <w:lang w:val="it-IT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  <w:lang w:val="it-IT"/>
              </w:rPr>
              <w:t>Da Costa-Flores et al., 2016</w:t>
            </w:r>
          </w:p>
        </w:tc>
      </w:tr>
      <w:tr w:rsidR="00E57A01" w:rsidRPr="00E57A01" w14:paraId="4A3EFF0D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070E4A24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Rifabutin</w:t>
            </w:r>
            <w:proofErr w:type="spellEnd"/>
          </w:p>
        </w:tc>
      </w:tr>
      <w:tr w:rsidR="00E57A01" w:rsidRPr="00E57A01" w14:paraId="0E984682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6DCB637F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 µg/mL</w:t>
            </w:r>
          </w:p>
        </w:tc>
        <w:tc>
          <w:tcPr>
            <w:tcW w:w="810" w:type="dxa"/>
          </w:tcPr>
          <w:p w14:paraId="2EB4EDC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48 hours</w:t>
            </w:r>
          </w:p>
        </w:tc>
        <w:tc>
          <w:tcPr>
            <w:tcW w:w="900" w:type="dxa"/>
          </w:tcPr>
          <w:p w14:paraId="6E13DC9D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3 days</w:t>
            </w:r>
          </w:p>
        </w:tc>
        <w:tc>
          <w:tcPr>
            <w:tcW w:w="1620" w:type="dxa"/>
          </w:tcPr>
          <w:p w14:paraId="0B0358A4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7H10 MB*</w:t>
            </w:r>
          </w:p>
        </w:tc>
        <w:tc>
          <w:tcPr>
            <w:tcW w:w="1980" w:type="dxa"/>
          </w:tcPr>
          <w:p w14:paraId="1A6C4ABF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CFU determination, colony volume</w:t>
            </w:r>
          </w:p>
        </w:tc>
        <w:tc>
          <w:tcPr>
            <w:tcW w:w="5531" w:type="dxa"/>
            <w:gridSpan w:val="2"/>
          </w:tcPr>
          <w:p w14:paraId="477C3995" w14:textId="77777777" w:rsidR="00E57A01" w:rsidRPr="00E57A01" w:rsidRDefault="00E57A01" w:rsidP="00E57A01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Reduction in CFU value (29%) and colony volume (27.5%) for smooth 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morphotype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, only reduction in colony volume (28%) only for rough 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morphotype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compared to no drug control</w:t>
            </w:r>
          </w:p>
        </w:tc>
        <w:tc>
          <w:tcPr>
            <w:tcW w:w="1134" w:type="dxa"/>
          </w:tcPr>
          <w:p w14:paraId="03B9EBD0" w14:textId="77777777" w:rsidR="00E57A01" w:rsidRPr="00E57A01" w:rsidRDefault="00E57A01" w:rsidP="00E57A01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Aguilera-Correa et al., 2023</w:t>
            </w:r>
          </w:p>
        </w:tc>
      </w:tr>
      <w:tr w:rsidR="00E57A01" w:rsidRPr="00E57A01" w14:paraId="680CC1EE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02D5A8B2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10 µg/mL</w:t>
            </w:r>
          </w:p>
        </w:tc>
        <w:tc>
          <w:tcPr>
            <w:tcW w:w="810" w:type="dxa"/>
            <w:vAlign w:val="center"/>
          </w:tcPr>
          <w:p w14:paraId="59B5625E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 days</w:t>
            </w:r>
          </w:p>
        </w:tc>
        <w:tc>
          <w:tcPr>
            <w:tcW w:w="900" w:type="dxa"/>
            <w:vAlign w:val="center"/>
          </w:tcPr>
          <w:p w14:paraId="1E8BA8B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1620" w:type="dxa"/>
            <w:vAlign w:val="center"/>
          </w:tcPr>
          <w:p w14:paraId="6ED4228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Mueller-Hinton II</w:t>
            </w:r>
          </w:p>
        </w:tc>
        <w:tc>
          <w:tcPr>
            <w:tcW w:w="1980" w:type="dxa"/>
            <w:vAlign w:val="center"/>
          </w:tcPr>
          <w:p w14:paraId="5B3EBCFC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10E5054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Time-dependent reduction of % viable cells, with 0.1% viable cells after 96-hours of exposure compared to start of exposure</w:t>
            </w:r>
          </w:p>
        </w:tc>
        <w:tc>
          <w:tcPr>
            <w:tcW w:w="1134" w:type="dxa"/>
          </w:tcPr>
          <w:p w14:paraId="3D079C87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Paulowski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2022</w:t>
            </w:r>
          </w:p>
        </w:tc>
      </w:tr>
      <w:tr w:rsidR="00E57A01" w:rsidRPr="00E57A01" w14:paraId="4CB6A2CA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4C78ADF6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Rifampicin</w:t>
            </w:r>
          </w:p>
        </w:tc>
      </w:tr>
      <w:tr w:rsidR="00E57A01" w:rsidRPr="00E57A01" w14:paraId="0ED65165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158FF2D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10 µg/mL</w:t>
            </w:r>
          </w:p>
        </w:tc>
        <w:tc>
          <w:tcPr>
            <w:tcW w:w="810" w:type="dxa"/>
            <w:vAlign w:val="center"/>
          </w:tcPr>
          <w:p w14:paraId="4E647C5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 days</w:t>
            </w:r>
          </w:p>
        </w:tc>
        <w:tc>
          <w:tcPr>
            <w:tcW w:w="900" w:type="dxa"/>
            <w:vAlign w:val="center"/>
          </w:tcPr>
          <w:p w14:paraId="000426ED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 days</w:t>
            </w:r>
          </w:p>
        </w:tc>
        <w:tc>
          <w:tcPr>
            <w:tcW w:w="1620" w:type="dxa"/>
            <w:vAlign w:val="center"/>
          </w:tcPr>
          <w:p w14:paraId="3A56007B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Mueller-Hinton II</w:t>
            </w:r>
          </w:p>
        </w:tc>
        <w:tc>
          <w:tcPr>
            <w:tcW w:w="1980" w:type="dxa"/>
            <w:vAlign w:val="center"/>
          </w:tcPr>
          <w:p w14:paraId="105D32D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62756196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No reduction in CFU values compared to the start of exposure</w:t>
            </w:r>
          </w:p>
        </w:tc>
        <w:tc>
          <w:tcPr>
            <w:tcW w:w="1134" w:type="dxa"/>
          </w:tcPr>
          <w:p w14:paraId="4C2DA9C2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Paulowski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et al., 2022</w:t>
            </w:r>
          </w:p>
        </w:tc>
      </w:tr>
      <w:tr w:rsidR="00E57A01" w:rsidRPr="00E57A01" w14:paraId="64D89C5C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4EFD41F8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Amikacin + </w:t>
            </w: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Ceftazidime</w:t>
            </w:r>
            <w:proofErr w:type="spellEnd"/>
          </w:p>
        </w:tc>
      </w:tr>
      <w:tr w:rsidR="00E57A01" w:rsidRPr="00E57A01" w14:paraId="3805E111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  <w:vAlign w:val="center"/>
          </w:tcPr>
          <w:p w14:paraId="64F36A62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color w:val="FF0000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80  µg/mL (AMK) 80  µg/mL (CZA)</w:t>
            </w:r>
          </w:p>
        </w:tc>
        <w:tc>
          <w:tcPr>
            <w:tcW w:w="810" w:type="dxa"/>
            <w:vAlign w:val="center"/>
          </w:tcPr>
          <w:p w14:paraId="69452032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– 72 hours</w:t>
            </w:r>
          </w:p>
        </w:tc>
        <w:tc>
          <w:tcPr>
            <w:tcW w:w="900" w:type="dxa"/>
            <w:vAlign w:val="center"/>
          </w:tcPr>
          <w:p w14:paraId="1BF0FBE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24 hours</w:t>
            </w:r>
          </w:p>
        </w:tc>
        <w:tc>
          <w:tcPr>
            <w:tcW w:w="1620" w:type="dxa"/>
            <w:vAlign w:val="center"/>
          </w:tcPr>
          <w:p w14:paraId="06FC8950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Tryptic soy agar + 5% sheep blood*</w:t>
            </w:r>
          </w:p>
        </w:tc>
        <w:tc>
          <w:tcPr>
            <w:tcW w:w="1980" w:type="dxa"/>
            <w:vAlign w:val="center"/>
          </w:tcPr>
          <w:p w14:paraId="212C84F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CFU determination</w:t>
            </w:r>
          </w:p>
        </w:tc>
        <w:tc>
          <w:tcPr>
            <w:tcW w:w="5531" w:type="dxa"/>
            <w:gridSpan w:val="2"/>
            <w:vAlign w:val="center"/>
          </w:tcPr>
          <w:p w14:paraId="43F6262A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Reduction of ±4 and ± 0.6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CFU/cm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 xml:space="preserve">2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in MAB </w:t>
            </w:r>
            <w:r w:rsidRPr="00E57A01">
              <w:rPr>
                <w:rFonts w:ascii="Calibri" w:eastAsia="Calibri" w:hAnsi="Calibri" w:cs="Calibri"/>
                <w:i/>
                <w:sz w:val="16"/>
                <w:szCs w:val="16"/>
              </w:rPr>
              <w:t>single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-species biofilms at 24h and 72h, respectively, compared to no drug control; reduction in CFU values of ± 1-2 and ≥ 0.5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CFU/cm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perscript"/>
              </w:rPr>
              <w:t xml:space="preserve">2 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in </w:t>
            </w:r>
            <w:r w:rsidRPr="00E57A01">
              <w:rPr>
                <w:rFonts w:ascii="Calibri" w:eastAsia="Calibri" w:hAnsi="Calibri" w:cs="Calibri"/>
                <w:i/>
                <w:sz w:val="16"/>
                <w:szCs w:val="16"/>
              </w:rPr>
              <w:t>dual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>-species biofilms at 24h and 72h, respectively, compared to no drug control</w:t>
            </w:r>
          </w:p>
        </w:tc>
        <w:tc>
          <w:tcPr>
            <w:tcW w:w="1134" w:type="dxa"/>
            <w:vAlign w:val="center"/>
          </w:tcPr>
          <w:p w14:paraId="5522EDB3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Rodríguez-Seville et al., 2019</w:t>
            </w:r>
          </w:p>
        </w:tc>
      </w:tr>
      <w:tr w:rsidR="00E57A01" w:rsidRPr="00E57A01" w14:paraId="69EBF47D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25" w:type="dxa"/>
            <w:gridSpan w:val="8"/>
            <w:shd w:val="clear" w:color="auto" w:fill="D0CECE"/>
            <w:vAlign w:val="center"/>
          </w:tcPr>
          <w:p w14:paraId="54981860" w14:textId="77777777" w:rsidR="00E57A01" w:rsidRPr="00E57A01" w:rsidRDefault="00E57A01" w:rsidP="00E57A01">
            <w:pPr>
              <w:spacing w:before="0"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proofErr w:type="spellStart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Imipenem</w:t>
            </w:r>
            <w:proofErr w:type="spellEnd"/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 xml:space="preserve"> + Clarithromycin</w:t>
            </w:r>
          </w:p>
        </w:tc>
      </w:tr>
      <w:tr w:rsidR="00E57A01" w:rsidRPr="00E57A01" w14:paraId="15726220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14:paraId="1C0F428B" w14:textId="77777777" w:rsidR="00E57A01" w:rsidRPr="00E57A01" w:rsidRDefault="00E57A01" w:rsidP="00E57A01">
            <w:pPr>
              <w:spacing w:before="0" w:after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Times New Roman"/>
                <w:sz w:val="16"/>
                <w:szCs w:val="16"/>
              </w:rPr>
              <w:t>15 µg/mL (IMP) + 20 µg/mL (CLR)</w:t>
            </w:r>
          </w:p>
        </w:tc>
        <w:tc>
          <w:tcPr>
            <w:tcW w:w="810" w:type="dxa"/>
            <w:vAlign w:val="center"/>
          </w:tcPr>
          <w:p w14:paraId="10788DE3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3-11 days</w:t>
            </w:r>
          </w:p>
        </w:tc>
        <w:tc>
          <w:tcPr>
            <w:tcW w:w="900" w:type="dxa"/>
            <w:vAlign w:val="center"/>
          </w:tcPr>
          <w:p w14:paraId="7BE80A90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48 hours</w:t>
            </w:r>
          </w:p>
        </w:tc>
        <w:tc>
          <w:tcPr>
            <w:tcW w:w="1620" w:type="dxa"/>
            <w:vAlign w:val="center"/>
          </w:tcPr>
          <w:p w14:paraId="0FEA32FF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SCFM</w:t>
            </w:r>
          </w:p>
        </w:tc>
        <w:tc>
          <w:tcPr>
            <w:tcW w:w="1980" w:type="dxa"/>
            <w:vAlign w:val="center"/>
          </w:tcPr>
          <w:p w14:paraId="26B31DB5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CFU determination </w:t>
            </w:r>
          </w:p>
        </w:tc>
        <w:tc>
          <w:tcPr>
            <w:tcW w:w="5531" w:type="dxa"/>
            <w:gridSpan w:val="2"/>
            <w:vAlign w:val="center"/>
          </w:tcPr>
          <w:p w14:paraId="40875DA7" w14:textId="77777777" w:rsidR="00E57A01" w:rsidRPr="00E57A01" w:rsidRDefault="00E57A01" w:rsidP="00E57A01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&lt; 1 log</w:t>
            </w:r>
            <w:r w:rsidRPr="00E57A01">
              <w:rPr>
                <w:rFonts w:ascii="Calibri" w:eastAsia="Calibri" w:hAnsi="Calibri" w:cs="Calibri"/>
                <w:sz w:val="16"/>
                <w:szCs w:val="16"/>
                <w:vertAlign w:val="subscript"/>
              </w:rPr>
              <w:t>10</w:t>
            </w:r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reduction compared to start of exposure</w:t>
            </w:r>
          </w:p>
        </w:tc>
        <w:tc>
          <w:tcPr>
            <w:tcW w:w="1134" w:type="dxa"/>
          </w:tcPr>
          <w:p w14:paraId="2420B2A6" w14:textId="77777777" w:rsidR="00E57A01" w:rsidRPr="00E57A01" w:rsidRDefault="00E57A01" w:rsidP="00E57A01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E57A01">
              <w:rPr>
                <w:rFonts w:ascii="Calibri" w:eastAsia="Calibri" w:hAnsi="Calibri" w:cs="Calibri"/>
                <w:sz w:val="16"/>
                <w:szCs w:val="16"/>
              </w:rPr>
              <w:t>Hunt-</w:t>
            </w:r>
            <w:proofErr w:type="spellStart"/>
            <w:r w:rsidRPr="00E57A01">
              <w:rPr>
                <w:rFonts w:ascii="Calibri" w:eastAsia="Calibri" w:hAnsi="Calibri" w:cs="Calibri"/>
                <w:sz w:val="16"/>
                <w:szCs w:val="16"/>
              </w:rPr>
              <w:t>Serracin</w:t>
            </w:r>
            <w:proofErr w:type="spellEnd"/>
            <w:r w:rsidRPr="00E57A01">
              <w:rPr>
                <w:rFonts w:ascii="Calibri" w:eastAsia="Calibri" w:hAnsi="Calibri" w:cs="Calibri"/>
                <w:sz w:val="16"/>
                <w:szCs w:val="16"/>
              </w:rPr>
              <w:t xml:space="preserve"> et al., 2019</w:t>
            </w:r>
          </w:p>
        </w:tc>
      </w:tr>
    </w:tbl>
    <w:p w14:paraId="5E45A1CA" w14:textId="305CA97C" w:rsidR="00E57A01" w:rsidRDefault="00E57A01" w:rsidP="0065234A"/>
    <w:p w14:paraId="55287160" w14:textId="4ACED4AA" w:rsidR="00E57A01" w:rsidRDefault="00E57A01" w:rsidP="00E57A01">
      <w:pPr>
        <w:pStyle w:val="Heading1"/>
      </w:pPr>
      <w:r w:rsidRPr="00994A3D">
        <w:lastRenderedPageBreak/>
        <w:t xml:space="preserve">Supplementary </w:t>
      </w:r>
      <w:r>
        <w:t>Table 2</w:t>
      </w:r>
    </w:p>
    <w:p w14:paraId="6DDED17C" w14:textId="33891148" w:rsidR="00E57A01" w:rsidRDefault="006201B4" w:rsidP="0065234A">
      <w:r w:rsidRPr="006201B4">
        <w:t xml:space="preserve">Drug activity testing of novel compounds against </w:t>
      </w:r>
      <w:bookmarkStart w:id="0" w:name="_GoBack"/>
      <w:r w:rsidRPr="00723CDC">
        <w:rPr>
          <w:i/>
        </w:rPr>
        <w:t xml:space="preserve">M. </w:t>
      </w:r>
      <w:proofErr w:type="spellStart"/>
      <w:r w:rsidRPr="00723CDC">
        <w:rPr>
          <w:i/>
        </w:rPr>
        <w:t>abscessus</w:t>
      </w:r>
      <w:proofErr w:type="spellEnd"/>
      <w:r w:rsidRPr="006201B4">
        <w:t xml:space="preserve"> </w:t>
      </w:r>
      <w:bookmarkEnd w:id="0"/>
      <w:r w:rsidRPr="006201B4">
        <w:t>biofilms. “mechanism of action”: stated according to the description provided in the corresponding article. CFU = Colony Forming Units; IC50 = half-maximal inhibitory concentration;  MIC = minimal inhibitory concentration; MBC = minimal bactericidal concentration; OD = optical density; 10-DEBC = 10-4'-(N,N-</w:t>
      </w:r>
      <w:proofErr w:type="spellStart"/>
      <w:r w:rsidRPr="006201B4">
        <w:t>diethylamino</w:t>
      </w:r>
      <w:proofErr w:type="spellEnd"/>
      <w:r w:rsidRPr="006201B4">
        <w:t xml:space="preserve">)butyl-2-chlorophenoxazine hydrochloride; IMA6 = N-substituted </w:t>
      </w:r>
      <w:proofErr w:type="spellStart"/>
      <w:r w:rsidRPr="006201B4">
        <w:t>indolemethylamine</w:t>
      </w:r>
      <w:proofErr w:type="spellEnd"/>
      <w:r w:rsidRPr="006201B4">
        <w:t xml:space="preserve">; SA23 = N1,N3-dialkyl substituted </w:t>
      </w:r>
      <w:proofErr w:type="spellStart"/>
      <w:r w:rsidRPr="006201B4">
        <w:t>dioxonaphthoimidazolium</w:t>
      </w:r>
      <w:proofErr w:type="spellEnd"/>
      <w:r w:rsidRPr="006201B4">
        <w:t>; XTT = Tetrazolium chloride</w:t>
      </w:r>
    </w:p>
    <w:tbl>
      <w:tblPr>
        <w:tblStyle w:val="PlainTable21"/>
        <w:tblpPr w:leftFromText="180" w:rightFromText="180" w:vertAnchor="text" w:horzAnchor="margin" w:tblpY="527"/>
        <w:tblW w:w="13036" w:type="dxa"/>
        <w:tblLayout w:type="fixed"/>
        <w:tblLook w:val="04A0" w:firstRow="1" w:lastRow="0" w:firstColumn="1" w:lastColumn="0" w:noHBand="0" w:noVBand="1"/>
      </w:tblPr>
      <w:tblGrid>
        <w:gridCol w:w="1795"/>
        <w:gridCol w:w="2340"/>
        <w:gridCol w:w="2790"/>
        <w:gridCol w:w="4977"/>
        <w:gridCol w:w="1134"/>
      </w:tblGrid>
      <w:tr w:rsidR="001D140E" w:rsidRPr="001D140E" w14:paraId="2E5D6944" w14:textId="77777777" w:rsidTr="0051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0F557B88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Compound</w:t>
            </w:r>
          </w:p>
        </w:tc>
        <w:tc>
          <w:tcPr>
            <w:tcW w:w="2340" w:type="dxa"/>
            <w:tcBorders>
              <w:top w:val="single" w:sz="4" w:space="0" w:color="FFFFFF"/>
            </w:tcBorders>
            <w:vAlign w:val="center"/>
          </w:tcPr>
          <w:p w14:paraId="5D70C4B4" w14:textId="77777777" w:rsidR="001D140E" w:rsidRPr="001D140E" w:rsidRDefault="001D140E" w:rsidP="001D14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Mechanism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of action </w:t>
            </w:r>
          </w:p>
        </w:tc>
        <w:tc>
          <w:tcPr>
            <w:tcW w:w="2790" w:type="dxa"/>
            <w:tcBorders>
              <w:top w:val="single" w:sz="4" w:space="0" w:color="FFFFFF"/>
            </w:tcBorders>
            <w:vAlign w:val="center"/>
          </w:tcPr>
          <w:p w14:paraId="4A37255A" w14:textId="77777777" w:rsidR="001D140E" w:rsidRPr="001D140E" w:rsidRDefault="001D140E" w:rsidP="001D14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Technique</w:t>
            </w:r>
            <w:proofErr w:type="spellEnd"/>
          </w:p>
        </w:tc>
        <w:tc>
          <w:tcPr>
            <w:tcW w:w="4977" w:type="dxa"/>
            <w:tcBorders>
              <w:top w:val="single" w:sz="4" w:space="0" w:color="FFFFFF"/>
            </w:tcBorders>
            <w:vAlign w:val="center"/>
          </w:tcPr>
          <w:p w14:paraId="40A0C01E" w14:textId="77777777" w:rsidR="001D140E" w:rsidRPr="001D140E" w:rsidRDefault="001D140E" w:rsidP="001D14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Activity</w:t>
            </w:r>
          </w:p>
        </w:tc>
        <w:tc>
          <w:tcPr>
            <w:tcW w:w="1134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71F7113E" w14:textId="77777777" w:rsidR="001D140E" w:rsidRPr="001D140E" w:rsidRDefault="001D140E" w:rsidP="001D140E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Reference </w:t>
            </w:r>
          </w:p>
        </w:tc>
      </w:tr>
      <w:tr w:rsidR="001D140E" w:rsidRPr="001D140E" w14:paraId="05E587D2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9C255A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10-DEBC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hydrochloride</w:t>
            </w:r>
            <w:proofErr w:type="spellEnd"/>
          </w:p>
        </w:tc>
        <w:tc>
          <w:tcPr>
            <w:tcW w:w="2340" w:type="dxa"/>
          </w:tcPr>
          <w:p w14:paraId="1151CAC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Selective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Akt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 </w:t>
            </w:r>
          </w:p>
        </w:tc>
        <w:tc>
          <w:tcPr>
            <w:tcW w:w="2790" w:type="dxa"/>
          </w:tcPr>
          <w:p w14:paraId="09DC3EE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</w:p>
        </w:tc>
        <w:tc>
          <w:tcPr>
            <w:tcW w:w="4977" w:type="dxa"/>
          </w:tcPr>
          <w:p w14:paraId="616525BD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IC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50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: 38.72 µg/mL (biofilm) and 3.01-5.81 µg/mL (planktonic)</w:t>
            </w:r>
          </w:p>
          <w:p w14:paraId="0065A200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90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: 50 µg/mL (biofilm) and 4.48-9.53 µg/mL (planktonic) </w:t>
            </w:r>
          </w:p>
        </w:tc>
        <w:tc>
          <w:tcPr>
            <w:tcW w:w="1134" w:type="dxa"/>
          </w:tcPr>
          <w:p w14:paraId="56048169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Lee et al., 2022</w:t>
            </w:r>
          </w:p>
        </w:tc>
      </w:tr>
      <w:tr w:rsidR="001D140E" w:rsidRPr="001D140E" w14:paraId="2ECEDBD5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19829A7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5j</w:t>
            </w:r>
          </w:p>
        </w:tc>
        <w:tc>
          <w:tcPr>
            <w:tcW w:w="2340" w:type="dxa"/>
          </w:tcPr>
          <w:p w14:paraId="5582C582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Rifamycin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derivate</w:t>
            </w:r>
            <w:proofErr w:type="spellEnd"/>
          </w:p>
        </w:tc>
        <w:tc>
          <w:tcPr>
            <w:tcW w:w="2790" w:type="dxa"/>
          </w:tcPr>
          <w:p w14:paraId="14DFDDE7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6B5099F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Time-dependent reduction of % viable cells, with 0.1% viable cells after 96-hours of exposure compared to start of exposure</w:t>
            </w:r>
          </w:p>
        </w:tc>
        <w:tc>
          <w:tcPr>
            <w:tcW w:w="1134" w:type="dxa"/>
          </w:tcPr>
          <w:p w14:paraId="0E2EA724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Paulowski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43F0B34F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D4465B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2-aminoimidazoles </w:t>
            </w:r>
          </w:p>
        </w:tc>
        <w:tc>
          <w:tcPr>
            <w:tcW w:w="2340" w:type="dxa"/>
          </w:tcPr>
          <w:p w14:paraId="7A9BF1F0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Targeting two-component signaling systems, targeting membrane bioenergetics, membrane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permeabilization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0" w:type="dxa"/>
          </w:tcPr>
          <w:p w14:paraId="4B9D7F1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7420AB2E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12 out of 30 compounds inhibited biofilm formation with IC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50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values 2- to 4-fold below their measured MIC</w:t>
            </w:r>
          </w:p>
        </w:tc>
        <w:tc>
          <w:tcPr>
            <w:tcW w:w="1134" w:type="dxa"/>
          </w:tcPr>
          <w:p w14:paraId="2453F528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6423240F" w14:textId="77777777" w:rsidTr="00514F34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41BA4E3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AB-2-29 </w:t>
            </w:r>
          </w:p>
        </w:tc>
        <w:tc>
          <w:tcPr>
            <w:tcW w:w="2340" w:type="dxa"/>
          </w:tcPr>
          <w:p w14:paraId="33913B02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Zinc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chelator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, precise mechanism of action unknown</w:t>
            </w:r>
          </w:p>
        </w:tc>
        <w:tc>
          <w:tcPr>
            <w:tcW w:w="2790" w:type="dxa"/>
          </w:tcPr>
          <w:p w14:paraId="65918B73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1B9F9ECF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IC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50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of 6.25 – 50 µg/mL; concentration dependent reduction in OD value, with a maximal reduction of &gt; 0.5; destruction assay: no reduction in OD value</w:t>
            </w:r>
          </w:p>
        </w:tc>
        <w:tc>
          <w:tcPr>
            <w:tcW w:w="1134" w:type="dxa"/>
          </w:tcPr>
          <w:p w14:paraId="559C317B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7F56567A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32B2E43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EC/11770</w:t>
            </w:r>
          </w:p>
        </w:tc>
        <w:tc>
          <w:tcPr>
            <w:tcW w:w="2340" w:type="dxa"/>
          </w:tcPr>
          <w:p w14:paraId="1A9A9FE0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Leucyl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-tRNA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synthetase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38F41E8E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</w:p>
        </w:tc>
        <w:tc>
          <w:tcPr>
            <w:tcW w:w="4977" w:type="dxa"/>
          </w:tcPr>
          <w:p w14:paraId="084500AF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MIC: 3.1 µM (biofilm) and 3.0 µM (planktonic)</w:t>
            </w:r>
          </w:p>
          <w:p w14:paraId="5A37FDE8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MBC: 50 µM (biofilm) and &gt; 100 µM (planktonic)</w:t>
            </w:r>
          </w:p>
        </w:tc>
        <w:tc>
          <w:tcPr>
            <w:tcW w:w="1134" w:type="dxa"/>
          </w:tcPr>
          <w:p w14:paraId="3114A04C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Ganapathy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2023</w:t>
            </w:r>
          </w:p>
        </w:tc>
      </w:tr>
      <w:tr w:rsidR="001D140E" w:rsidRPr="001D140E" w14:paraId="1E82E239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E40827A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EC/11716</w:t>
            </w:r>
          </w:p>
        </w:tc>
        <w:tc>
          <w:tcPr>
            <w:tcW w:w="2340" w:type="dxa"/>
          </w:tcPr>
          <w:p w14:paraId="7BDA5B68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DNA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gyrase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02F1A3DD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0B280B2A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MIC: 0.78 µM (biofilm) and 1.5 µM (planktonic)</w:t>
            </w:r>
          </w:p>
          <w:p w14:paraId="1A40EE6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MBC: 6.3 µM (biofilm) and 3.1 µM (planktonic)</w:t>
            </w:r>
          </w:p>
        </w:tc>
        <w:tc>
          <w:tcPr>
            <w:tcW w:w="1134" w:type="dxa"/>
          </w:tcPr>
          <w:p w14:paraId="4805B879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Ganapathy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2021</w:t>
            </w:r>
          </w:p>
        </w:tc>
      </w:tr>
      <w:tr w:rsidR="001D140E" w:rsidRPr="001D140E" w14:paraId="7492D372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2D61DA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3CAm19</w:t>
            </w:r>
          </w:p>
        </w:tc>
        <w:tc>
          <w:tcPr>
            <w:tcW w:w="2340" w:type="dxa"/>
          </w:tcPr>
          <w:p w14:paraId="4E0FA410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Perturbation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of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membrane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processes</w:t>
            </w:r>
            <w:proofErr w:type="spellEnd"/>
          </w:p>
        </w:tc>
        <w:tc>
          <w:tcPr>
            <w:tcW w:w="2790" w:type="dxa"/>
          </w:tcPr>
          <w:p w14:paraId="4915D8A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662616A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Survival fraction of 0.050 after 3 hour exposure compared to the start of exposure. </w:t>
            </w:r>
          </w:p>
        </w:tc>
        <w:tc>
          <w:tcPr>
            <w:tcW w:w="1134" w:type="dxa"/>
          </w:tcPr>
          <w:p w14:paraId="5E40BCAB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Falkinham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III et al., 2012</w:t>
            </w:r>
          </w:p>
        </w:tc>
      </w:tr>
      <w:tr w:rsidR="001D140E" w:rsidRPr="001D140E" w14:paraId="47A707CF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FC6A8C3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RP557</w:t>
            </w:r>
          </w:p>
        </w:tc>
        <w:tc>
          <w:tcPr>
            <w:tcW w:w="2340" w:type="dxa"/>
          </w:tcPr>
          <w:p w14:paraId="43450D7E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Hypothesized to downregulate nitrogen, fatty acid, and peptide anabolic pathways. </w:t>
            </w:r>
          </w:p>
        </w:tc>
        <w:tc>
          <w:tcPr>
            <w:tcW w:w="2790" w:type="dxa"/>
          </w:tcPr>
          <w:p w14:paraId="4B236DA5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CFU determination, Crystal Violet Staining, microscopy (live/dead staining)</w:t>
            </w:r>
          </w:p>
        </w:tc>
        <w:tc>
          <w:tcPr>
            <w:tcW w:w="4977" w:type="dxa"/>
          </w:tcPr>
          <w:p w14:paraId="293228BC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± 0.5 reduction in OD value; thinner and looser biofilm; enhancement dead bacteria staining signal; enhancement of amikacin, clarithromycin,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imipenem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, and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cefoxitin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activity. </w:t>
            </w:r>
          </w:p>
        </w:tc>
        <w:tc>
          <w:tcPr>
            <w:tcW w:w="1134" w:type="dxa"/>
          </w:tcPr>
          <w:p w14:paraId="04518D51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Li et al., 2021</w:t>
            </w:r>
          </w:p>
        </w:tc>
      </w:tr>
      <w:tr w:rsidR="001D140E" w:rsidRPr="001D140E" w14:paraId="559D855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DE3708E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Clomiphene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citrate</w:t>
            </w:r>
            <w:proofErr w:type="spellEnd"/>
          </w:p>
        </w:tc>
        <w:tc>
          <w:tcPr>
            <w:tcW w:w="2340" w:type="dxa"/>
          </w:tcPr>
          <w:p w14:paraId="4961E80E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Hypothesized to disrupt mycobacterial membrane and inhibit cell wall biosynthesis</w:t>
            </w:r>
          </w:p>
        </w:tc>
        <w:tc>
          <w:tcPr>
            <w:tcW w:w="2790" w:type="dxa"/>
          </w:tcPr>
          <w:p w14:paraId="4C102D4A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Resazurine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23A63F4F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IC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50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: 15.94 µg/mL (biofilm) and 4.29 µg/mL (planktonic)</w:t>
            </w:r>
          </w:p>
        </w:tc>
        <w:tc>
          <w:tcPr>
            <w:tcW w:w="1134" w:type="dxa"/>
          </w:tcPr>
          <w:p w14:paraId="3BD781DB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Lee et al., 2021</w:t>
            </w:r>
          </w:p>
        </w:tc>
      </w:tr>
      <w:tr w:rsidR="001D140E" w:rsidRPr="001D140E" w14:paraId="63F9DDC3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710A808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Colloidal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silver</w:t>
            </w:r>
            <w:proofErr w:type="spellEnd"/>
          </w:p>
        </w:tc>
        <w:tc>
          <w:tcPr>
            <w:tcW w:w="2340" w:type="dxa"/>
          </w:tcPr>
          <w:p w14:paraId="750AFD7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Disruption cell wall, ROS production</w:t>
            </w:r>
          </w:p>
        </w:tc>
        <w:tc>
          <w:tcPr>
            <w:tcW w:w="2790" w:type="dxa"/>
          </w:tcPr>
          <w:p w14:paraId="41A9BD47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Resazurine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staining,  microscopy (live/dead staining)</w:t>
            </w:r>
          </w:p>
        </w:tc>
        <w:tc>
          <w:tcPr>
            <w:tcW w:w="4977" w:type="dxa"/>
          </w:tcPr>
          <w:p w14:paraId="27CF35EB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Biofilm eradication percentage &gt; 50%, concentration dependent increase in dead bacteria staining signal</w:t>
            </w:r>
          </w:p>
        </w:tc>
        <w:tc>
          <w:tcPr>
            <w:tcW w:w="1134" w:type="dxa"/>
          </w:tcPr>
          <w:p w14:paraId="53544C24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Feizi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2023</w:t>
            </w:r>
          </w:p>
        </w:tc>
      </w:tr>
      <w:tr w:rsidR="001D140E" w:rsidRPr="001D140E" w14:paraId="5317BCA7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3BD7622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IMA6</w:t>
            </w:r>
          </w:p>
        </w:tc>
        <w:tc>
          <w:tcPr>
            <w:tcW w:w="2340" w:type="dxa"/>
          </w:tcPr>
          <w:p w14:paraId="1669A63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Hypothesized to inhibit mycolic acid transport </w:t>
            </w:r>
          </w:p>
        </w:tc>
        <w:tc>
          <w:tcPr>
            <w:tcW w:w="2790" w:type="dxa"/>
          </w:tcPr>
          <w:p w14:paraId="6E1B01E5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1D248D94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MIC: 6 µM (biofilm) and 3 µM (planktonic)</w:t>
            </w:r>
          </w:p>
          <w:p w14:paraId="1E582316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MBC: 75 µM (biofilm) and 3 µM (planktonic)</w:t>
            </w:r>
          </w:p>
        </w:tc>
        <w:tc>
          <w:tcPr>
            <w:tcW w:w="1134" w:type="dxa"/>
          </w:tcPr>
          <w:p w14:paraId="3646BEF0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Yam et al., 2020</w:t>
            </w:r>
          </w:p>
        </w:tc>
      </w:tr>
      <w:tr w:rsidR="001D140E" w:rsidRPr="001D140E" w14:paraId="7337F4C9" w14:textId="77777777" w:rsidTr="00514F34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AD26BD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SA23</w:t>
            </w:r>
          </w:p>
        </w:tc>
        <w:tc>
          <w:tcPr>
            <w:tcW w:w="2340" w:type="dxa"/>
          </w:tcPr>
          <w:p w14:paraId="1DB3F2DC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Affects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electron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transport chain </w:t>
            </w:r>
          </w:p>
        </w:tc>
        <w:tc>
          <w:tcPr>
            <w:tcW w:w="2790" w:type="dxa"/>
          </w:tcPr>
          <w:p w14:paraId="1B789F5E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7D868A86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MIC: 75 µM (biofilm) and 3 µM (planktonic)</w:t>
            </w:r>
          </w:p>
          <w:p w14:paraId="2D7D2B6B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MBC: 100 µM (biofilm) and 25 µM (planktonic)</w:t>
            </w:r>
          </w:p>
        </w:tc>
        <w:tc>
          <w:tcPr>
            <w:tcW w:w="1134" w:type="dxa"/>
          </w:tcPr>
          <w:p w14:paraId="35F781B6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Yam et al., 2020</w:t>
            </w:r>
          </w:p>
        </w:tc>
      </w:tr>
      <w:tr w:rsidR="001D140E" w:rsidRPr="001D140E" w14:paraId="2FE5D2B5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4B6C2C6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D-Hlf-1-11</w:t>
            </w:r>
          </w:p>
        </w:tc>
        <w:tc>
          <w:tcPr>
            <w:tcW w:w="2340" w:type="dxa"/>
          </w:tcPr>
          <w:p w14:paraId="325AF43B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Unknown</w:t>
            </w:r>
            <w:proofErr w:type="spellEnd"/>
          </w:p>
        </w:tc>
        <w:tc>
          <w:tcPr>
            <w:tcW w:w="2790" w:type="dxa"/>
          </w:tcPr>
          <w:p w14:paraId="66584E27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</w:p>
        </w:tc>
        <w:tc>
          <w:tcPr>
            <w:tcW w:w="4977" w:type="dxa"/>
          </w:tcPr>
          <w:p w14:paraId="64BB1C63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No reduction in relative biomass</w:t>
            </w:r>
          </w:p>
        </w:tc>
        <w:tc>
          <w:tcPr>
            <w:tcW w:w="1134" w:type="dxa"/>
          </w:tcPr>
          <w:p w14:paraId="793CE338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Intorasoot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4838E99A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ED12ADE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5-aminovulinic acid -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photodynamic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therapy</w:t>
            </w:r>
            <w:proofErr w:type="spellEnd"/>
          </w:p>
        </w:tc>
        <w:tc>
          <w:tcPr>
            <w:tcW w:w="2340" w:type="dxa"/>
          </w:tcPr>
          <w:p w14:paraId="59665A9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Reactive oxygen species  production, disruption protein synthesis</w:t>
            </w:r>
          </w:p>
        </w:tc>
        <w:tc>
          <w:tcPr>
            <w:tcW w:w="2790" w:type="dxa"/>
          </w:tcPr>
          <w:p w14:paraId="46AD574C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CFU determination, Crystal Violet staining, microscopy (live/dead staining)</w:t>
            </w:r>
          </w:p>
        </w:tc>
        <w:tc>
          <w:tcPr>
            <w:tcW w:w="4977" w:type="dxa"/>
          </w:tcPr>
          <w:p w14:paraId="02FAEAA9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52-64% and 23-45% reduction in CFU and OD values, respectively; disruption biofilm structure, increase in  dead bacteria staining signal compared to unexposed control</w:t>
            </w:r>
          </w:p>
        </w:tc>
        <w:tc>
          <w:tcPr>
            <w:tcW w:w="1134" w:type="dxa"/>
          </w:tcPr>
          <w:p w14:paraId="6F090605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Wang et al., 2022</w:t>
            </w:r>
          </w:p>
        </w:tc>
      </w:tr>
      <w:tr w:rsidR="001D140E" w:rsidRPr="001D140E" w14:paraId="6EDCC3CF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A668632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Sulfonamide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complexed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with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metals</w:t>
            </w:r>
            <w:proofErr w:type="spellEnd"/>
          </w:p>
        </w:tc>
        <w:tc>
          <w:tcPr>
            <w:tcW w:w="2340" w:type="dxa"/>
          </w:tcPr>
          <w:p w14:paraId="5A37106B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Folate biosynthesis inhibitor; inhibition c-di-GMP</w:t>
            </w:r>
          </w:p>
          <w:p w14:paraId="0D7DB410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2790" w:type="dxa"/>
          </w:tcPr>
          <w:p w14:paraId="2A717F76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5F33ADCD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reduction in OD value compared to unexposed control</w:t>
            </w:r>
          </w:p>
          <w:p w14:paraId="5C9F8CCE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6FE993EC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Bonez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2021</w:t>
            </w:r>
          </w:p>
        </w:tc>
      </w:tr>
      <w:tr w:rsidR="001D140E" w:rsidRPr="001D140E" w14:paraId="5D4D8627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650DECD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MSU-39446</w:t>
            </w:r>
          </w:p>
        </w:tc>
        <w:tc>
          <w:tcPr>
            <w:tcW w:w="2340" w:type="dxa"/>
          </w:tcPr>
          <w:p w14:paraId="07802908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DosRST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5AB2C11E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16A771FE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reduction in OD value compared to unexposed control</w:t>
            </w:r>
          </w:p>
          <w:p w14:paraId="30CCEBCD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407ED8BC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6BC9C84C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220688E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Artemisin</w:t>
            </w:r>
            <w:proofErr w:type="spellEnd"/>
          </w:p>
        </w:tc>
        <w:tc>
          <w:tcPr>
            <w:tcW w:w="2340" w:type="dxa"/>
          </w:tcPr>
          <w:p w14:paraId="3057AFA8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DosRST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2EFA8FF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5D7279C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concentration dependent reduction in OD value; decrease in biofilm thickness and biofilm density</w:t>
            </w:r>
          </w:p>
          <w:p w14:paraId="0BB5DEB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5B2D169F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7949BF7E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715F316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Artesunate</w:t>
            </w:r>
            <w:proofErr w:type="spellEnd"/>
          </w:p>
        </w:tc>
        <w:tc>
          <w:tcPr>
            <w:tcW w:w="2340" w:type="dxa"/>
          </w:tcPr>
          <w:p w14:paraId="601B66FC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DosRST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164AC324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4D2CFDA4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concentration dependent reduction in OD value; decrease in biofilm thickness and biofilm density</w:t>
            </w:r>
          </w:p>
          <w:p w14:paraId="520B53F2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17A03CD0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7BE0F623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D442D00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OZ277</w:t>
            </w:r>
          </w:p>
        </w:tc>
        <w:tc>
          <w:tcPr>
            <w:tcW w:w="2340" w:type="dxa"/>
          </w:tcPr>
          <w:p w14:paraId="5B7F25F3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DosRST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37DFCA06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1F560D7E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Inhibition assay: concentration dependent reduction in OD value; decrease in biofilm thickness and biofilm density </w:t>
            </w:r>
          </w:p>
          <w:p w14:paraId="43504EE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7AF09DC1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7695FC60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04F94D4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OZ439</w:t>
            </w:r>
          </w:p>
        </w:tc>
        <w:tc>
          <w:tcPr>
            <w:tcW w:w="2340" w:type="dxa"/>
          </w:tcPr>
          <w:p w14:paraId="080D4317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DosRST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</w:t>
            </w:r>
          </w:p>
        </w:tc>
        <w:tc>
          <w:tcPr>
            <w:tcW w:w="2790" w:type="dxa"/>
          </w:tcPr>
          <w:p w14:paraId="7FD37410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6E18868E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Inhibition assay: concentration dependent reduction in OD value; decrease in biofilm thickness and biofilm density</w:t>
            </w:r>
          </w:p>
          <w:p w14:paraId="3DEEF723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Destruction assay: no reduction in OD value compared to unexposed control</w:t>
            </w:r>
          </w:p>
        </w:tc>
        <w:tc>
          <w:tcPr>
            <w:tcW w:w="1134" w:type="dxa"/>
          </w:tcPr>
          <w:p w14:paraId="138BD5CE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Belardinelli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2022</w:t>
            </w:r>
          </w:p>
        </w:tc>
      </w:tr>
      <w:tr w:rsidR="001D140E" w:rsidRPr="001D140E" w14:paraId="7574C551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2FFE615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HuTipMab</w:t>
            </w:r>
            <w:proofErr w:type="spellEnd"/>
          </w:p>
        </w:tc>
        <w:tc>
          <w:tcPr>
            <w:tcW w:w="2340" w:type="dxa"/>
          </w:tcPr>
          <w:p w14:paraId="5E2AB388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Targets DNA binding proteins (DNABII family)</w:t>
            </w:r>
          </w:p>
        </w:tc>
        <w:tc>
          <w:tcPr>
            <w:tcW w:w="2790" w:type="dxa"/>
          </w:tcPr>
          <w:p w14:paraId="273644A5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Microscopy</w:t>
            </w:r>
            <w:proofErr w:type="spellEnd"/>
          </w:p>
        </w:tc>
        <w:tc>
          <w:tcPr>
            <w:tcW w:w="4977" w:type="dxa"/>
          </w:tcPr>
          <w:p w14:paraId="67F4386B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Reduction in biomass compared to unexposed control </w:t>
            </w:r>
          </w:p>
        </w:tc>
        <w:tc>
          <w:tcPr>
            <w:tcW w:w="1134" w:type="dxa"/>
          </w:tcPr>
          <w:p w14:paraId="1F254FD8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Kurbatfinski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2023</w:t>
            </w:r>
          </w:p>
        </w:tc>
      </w:tr>
      <w:tr w:rsidR="001D140E" w:rsidRPr="001D140E" w14:paraId="1C017C06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BC2A8F1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MMV688844</w:t>
            </w:r>
          </w:p>
        </w:tc>
        <w:tc>
          <w:tcPr>
            <w:tcW w:w="2340" w:type="dxa"/>
          </w:tcPr>
          <w:p w14:paraId="15D7EA6A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DNA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gyrase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inhibitor </w:t>
            </w:r>
          </w:p>
        </w:tc>
        <w:tc>
          <w:tcPr>
            <w:tcW w:w="2790" w:type="dxa"/>
          </w:tcPr>
          <w:p w14:paraId="17489537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</w:p>
        </w:tc>
        <w:tc>
          <w:tcPr>
            <w:tcW w:w="4977" w:type="dxa"/>
          </w:tcPr>
          <w:p w14:paraId="5691150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Time dependent reduction in CFU value </w:t>
            </w:r>
          </w:p>
        </w:tc>
        <w:tc>
          <w:tcPr>
            <w:tcW w:w="1134" w:type="dxa"/>
          </w:tcPr>
          <w:p w14:paraId="16DF9FC8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Negatu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2021</w:t>
            </w:r>
          </w:p>
        </w:tc>
      </w:tr>
      <w:tr w:rsidR="001D140E" w:rsidRPr="001D140E" w14:paraId="1C29ED56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FFA6C7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NF1001</w:t>
            </w:r>
          </w:p>
        </w:tc>
        <w:tc>
          <w:tcPr>
            <w:tcW w:w="2340" w:type="dxa"/>
          </w:tcPr>
          <w:p w14:paraId="0DAE0DC4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Unknown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</w:p>
        </w:tc>
        <w:tc>
          <w:tcPr>
            <w:tcW w:w="2790" w:type="dxa"/>
          </w:tcPr>
          <w:p w14:paraId="6952DA36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CFU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determination</w:t>
            </w:r>
            <w:proofErr w:type="spellEnd"/>
          </w:p>
        </w:tc>
        <w:tc>
          <w:tcPr>
            <w:tcW w:w="4977" w:type="dxa"/>
          </w:tcPr>
          <w:p w14:paraId="2A8A4AC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MIC: 0.5 µg/mL (planktonic) and 2 µg/mL (biofilm); reduction in log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10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CFU values of &lt; 0.1  at 16 and 64x MIC</w:t>
            </w:r>
          </w:p>
        </w:tc>
        <w:tc>
          <w:tcPr>
            <w:tcW w:w="1134" w:type="dxa"/>
          </w:tcPr>
          <w:p w14:paraId="16642D48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Kaur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2023</w:t>
            </w:r>
          </w:p>
        </w:tc>
      </w:tr>
      <w:tr w:rsidR="001D140E" w:rsidRPr="001D140E" w14:paraId="320BCC9C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F82CF57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Panax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quinquefolius</w:t>
            </w:r>
            <w:proofErr w:type="spellEnd"/>
          </w:p>
        </w:tc>
        <w:tc>
          <w:tcPr>
            <w:tcW w:w="2340" w:type="dxa"/>
          </w:tcPr>
          <w:p w14:paraId="285900F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Not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described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7985EA33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CFU determination, Crystal Violet staining, microscopy</w:t>
            </w:r>
          </w:p>
        </w:tc>
        <w:tc>
          <w:tcPr>
            <w:tcW w:w="4977" w:type="dxa"/>
          </w:tcPr>
          <w:p w14:paraId="21769FC3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Concentration dependent reduction in OD value (75-80%) compared to unexposed control; maximum of 7.2 log</w:t>
            </w:r>
            <w:r w:rsidRPr="001D140E">
              <w:rPr>
                <w:rFonts w:ascii="Calibri" w:eastAsia="Calibri" w:hAnsi="Calibri" w:cs="Calibri"/>
                <w:sz w:val="16"/>
                <w:szCs w:val="16"/>
                <w:vertAlign w:val="subscript"/>
                <w:lang w:val="en-US"/>
              </w:rPr>
              <w:t>10</w:t>
            </w: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reduction in CFU values compared to unexposed control; reduction in biofilm thickness; reduction in biofilm aggregation</w:t>
            </w:r>
          </w:p>
        </w:tc>
        <w:tc>
          <w:tcPr>
            <w:tcW w:w="1134" w:type="dxa"/>
          </w:tcPr>
          <w:p w14:paraId="5EDBD1C8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He et al., 2023</w:t>
            </w:r>
          </w:p>
        </w:tc>
      </w:tr>
      <w:tr w:rsidR="001D140E" w:rsidRPr="001D140E" w14:paraId="6EBA46AD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9B5462E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Curcumin</w:t>
            </w:r>
            <w:proofErr w:type="spellEnd"/>
          </w:p>
        </w:tc>
        <w:tc>
          <w:tcPr>
            <w:tcW w:w="2340" w:type="dxa"/>
          </w:tcPr>
          <w:p w14:paraId="0A520D75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Hypothesized to target the mycobacterial membrane </w:t>
            </w:r>
          </w:p>
        </w:tc>
        <w:tc>
          <w:tcPr>
            <w:tcW w:w="2790" w:type="dxa"/>
          </w:tcPr>
          <w:p w14:paraId="08DB049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Safranin staining , microscopy (live/dead staining)</w:t>
            </w:r>
          </w:p>
        </w:tc>
        <w:tc>
          <w:tcPr>
            <w:tcW w:w="4977" w:type="dxa"/>
          </w:tcPr>
          <w:p w14:paraId="554AF7F4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100% reduction in OD values compared to unexposed control; increase in dead bacteria staining signal; disruption of biofilm structure</w:t>
            </w:r>
          </w:p>
        </w:tc>
        <w:tc>
          <w:tcPr>
            <w:tcW w:w="1134" w:type="dxa"/>
          </w:tcPr>
          <w:p w14:paraId="38173E35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Marini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2018</w:t>
            </w:r>
          </w:p>
        </w:tc>
      </w:tr>
      <w:tr w:rsidR="001D140E" w:rsidRPr="001D140E" w14:paraId="434FAF95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B36495D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i/>
                <w:sz w:val="16"/>
                <w:szCs w:val="16"/>
              </w:rPr>
              <w:t>Coptic</w:t>
            </w:r>
            <w:proofErr w:type="spellEnd"/>
            <w:r w:rsidRPr="001D140E">
              <w:rPr>
                <w:rFonts w:ascii="Calibri" w:eastAsia="Calibri" w:hAnsi="Calibri" w:cs="Calibri"/>
                <w:i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i/>
                <w:sz w:val="16"/>
                <w:szCs w:val="16"/>
              </w:rPr>
              <w:t>chinensis</w:t>
            </w:r>
            <w:proofErr w:type="spellEnd"/>
          </w:p>
        </w:tc>
        <w:tc>
          <w:tcPr>
            <w:tcW w:w="2340" w:type="dxa"/>
          </w:tcPr>
          <w:p w14:paraId="6CA971FD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Not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described</w:t>
            </w:r>
            <w:proofErr w:type="spellEnd"/>
          </w:p>
        </w:tc>
        <w:tc>
          <w:tcPr>
            <w:tcW w:w="2790" w:type="dxa"/>
          </w:tcPr>
          <w:p w14:paraId="3B86E4D5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Safranin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410584D6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Concentration dependent reduction in OD value compared to unexposed control, with a maximal reduction of 0.68</w:t>
            </w:r>
          </w:p>
        </w:tc>
        <w:tc>
          <w:tcPr>
            <w:tcW w:w="1134" w:type="dxa"/>
          </w:tcPr>
          <w:p w14:paraId="0BC5EE32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Tseng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2020</w:t>
            </w:r>
          </w:p>
        </w:tc>
      </w:tr>
      <w:tr w:rsidR="001D140E" w:rsidRPr="001D140E" w14:paraId="12280B6B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30FC28A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>Berberine</w:t>
            </w:r>
          </w:p>
        </w:tc>
        <w:tc>
          <w:tcPr>
            <w:tcW w:w="2340" w:type="dxa"/>
          </w:tcPr>
          <w:p w14:paraId="6EA7190C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Unknown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1B78D74D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Safranin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05E854DB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Concentration dependent reduction in OD value compared to unexposed control, with a maximal reduction of 0.76</w:t>
            </w:r>
          </w:p>
        </w:tc>
        <w:tc>
          <w:tcPr>
            <w:tcW w:w="1134" w:type="dxa"/>
          </w:tcPr>
          <w:p w14:paraId="3D0C0BA8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Tseng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2020</w:t>
            </w:r>
          </w:p>
        </w:tc>
      </w:tr>
      <w:tr w:rsidR="001D140E" w:rsidRPr="001D140E" w14:paraId="4B5B5674" w14:textId="77777777" w:rsidTr="00514F34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54AC41E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Carvacrol</w:t>
            </w:r>
            <w:proofErr w:type="spellEnd"/>
          </w:p>
        </w:tc>
        <w:tc>
          <w:tcPr>
            <w:tcW w:w="2340" w:type="dxa"/>
          </w:tcPr>
          <w:p w14:paraId="405267E0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Not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described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3467BFF6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Safranin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, XTT assay </w:t>
            </w:r>
          </w:p>
        </w:tc>
        <w:tc>
          <w:tcPr>
            <w:tcW w:w="4977" w:type="dxa"/>
          </w:tcPr>
          <w:p w14:paraId="0B3C1411" w14:textId="77777777" w:rsidR="001D140E" w:rsidRPr="001D140E" w:rsidRDefault="001D140E" w:rsidP="001D140E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Reduction in OD value and metabolic activity compared to unexposed control</w:t>
            </w:r>
          </w:p>
        </w:tc>
        <w:tc>
          <w:tcPr>
            <w:tcW w:w="1134" w:type="dxa"/>
          </w:tcPr>
          <w:p w14:paraId="1ADA7F88" w14:textId="77777777" w:rsidR="001D140E" w:rsidRPr="001D140E" w:rsidRDefault="001D140E" w:rsidP="001D140E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Marini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et al., 2019</w:t>
            </w:r>
          </w:p>
        </w:tc>
      </w:tr>
      <w:tr w:rsidR="001D140E" w:rsidRPr="001D140E" w14:paraId="6EA23C34" w14:textId="77777777" w:rsidTr="00514F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A107603" w14:textId="77777777" w:rsidR="001D140E" w:rsidRPr="001D140E" w:rsidRDefault="001D140E" w:rsidP="001D140E">
            <w:pPr>
              <w:spacing w:before="0" w:after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proofErr w:type="spellStart"/>
            <w:r w:rsidRPr="001D140E"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>Cymbopogon</w:t>
            </w:r>
            <w:proofErr w:type="spellEnd"/>
            <w:r w:rsidRPr="001D140E">
              <w:rPr>
                <w:rFonts w:ascii="Calibri" w:eastAsia="Calibri" w:hAnsi="Calibri" w:cs="Calibr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Flexuos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 xml:space="preserve"> species derived essential oils </w:t>
            </w:r>
          </w:p>
        </w:tc>
        <w:tc>
          <w:tcPr>
            <w:tcW w:w="2340" w:type="dxa"/>
          </w:tcPr>
          <w:p w14:paraId="348C0AB6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Acts on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bacterial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membrane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2790" w:type="dxa"/>
          </w:tcPr>
          <w:p w14:paraId="7B83B5BD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Crystal Violet </w:t>
            </w: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staining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4977" w:type="dxa"/>
          </w:tcPr>
          <w:p w14:paraId="06E01AC2" w14:textId="77777777" w:rsidR="001D140E" w:rsidRPr="001D140E" w:rsidRDefault="001D140E" w:rsidP="001D140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  <w:lang w:val="en-US"/>
              </w:rPr>
            </w:pPr>
            <w:r w:rsidRPr="001D140E">
              <w:rPr>
                <w:rFonts w:ascii="Calibri" w:eastAsia="Calibri" w:hAnsi="Calibri" w:cs="Calibri"/>
                <w:sz w:val="16"/>
                <w:szCs w:val="16"/>
                <w:lang w:val="en-US"/>
              </w:rPr>
              <w:t>Reduction in OD value compared to unexposed control</w:t>
            </w:r>
          </w:p>
        </w:tc>
        <w:tc>
          <w:tcPr>
            <w:tcW w:w="1134" w:type="dxa"/>
          </w:tcPr>
          <w:p w14:paraId="5E6F4B22" w14:textId="77777777" w:rsidR="001D140E" w:rsidRPr="001D140E" w:rsidRDefault="001D140E" w:rsidP="001D140E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1D140E">
              <w:rPr>
                <w:rFonts w:ascii="Calibri" w:eastAsia="Calibri" w:hAnsi="Calibri" w:cs="Calibri"/>
                <w:sz w:val="16"/>
                <w:szCs w:val="16"/>
              </w:rPr>
              <w:t>Guidolin</w:t>
            </w:r>
            <w:proofErr w:type="spellEnd"/>
            <w:r w:rsidRPr="001D140E">
              <w:rPr>
                <w:rFonts w:ascii="Calibri" w:eastAsia="Calibri" w:hAnsi="Calibri" w:cs="Calibri"/>
                <w:sz w:val="16"/>
                <w:szCs w:val="16"/>
              </w:rPr>
              <w:t xml:space="preserve"> Rossi et al., 2017</w:t>
            </w:r>
          </w:p>
        </w:tc>
      </w:tr>
    </w:tbl>
    <w:p w14:paraId="2DB3C71F" w14:textId="73D5F44E" w:rsidR="006201B4" w:rsidRPr="001549D3" w:rsidRDefault="006201B4" w:rsidP="0065234A"/>
    <w:sectPr w:rsidR="006201B4" w:rsidRPr="001549D3" w:rsidSect="00E57A01">
      <w:pgSz w:w="15840" w:h="12240" w:orient="landscape"/>
      <w:pgMar w:top="1281" w:right="1140" w:bottom="1179" w:left="11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32E199F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23C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32E199F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23CDC">
                      <w:rPr>
                        <w:noProof/>
                        <w:color w:val="000000" w:themeColor="text1"/>
                        <w:szCs w:val="40"/>
                      </w:rPr>
                      <w:t>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361EC95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723C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361EC95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723CDC">
                      <w:rPr>
                        <w:noProof/>
                        <w:color w:val="000000" w:themeColor="text1"/>
                        <w:szCs w:val="40"/>
                      </w:rPr>
                      <w:t>7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7A058F"/>
    <w:multiLevelType w:val="hybridMultilevel"/>
    <w:tmpl w:val="97FE50E4"/>
    <w:lvl w:ilvl="0" w:tplc="D3A27ACE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41D1"/>
    <w:multiLevelType w:val="hybridMultilevel"/>
    <w:tmpl w:val="CFBC07E4"/>
    <w:lvl w:ilvl="0" w:tplc="5340478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B48"/>
    <w:multiLevelType w:val="hybridMultilevel"/>
    <w:tmpl w:val="B024F65A"/>
    <w:lvl w:ilvl="0" w:tplc="32D8186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65A"/>
    <w:multiLevelType w:val="hybridMultilevel"/>
    <w:tmpl w:val="6944B8C4"/>
    <w:lvl w:ilvl="0" w:tplc="DF2A1288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7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655DFC"/>
    <w:multiLevelType w:val="hybridMultilevel"/>
    <w:tmpl w:val="03E81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C42C0"/>
    <w:multiLevelType w:val="hybridMultilevel"/>
    <w:tmpl w:val="F7D401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F35"/>
    <w:multiLevelType w:val="hybridMultilevel"/>
    <w:tmpl w:val="5420D9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B2E8F"/>
    <w:multiLevelType w:val="hybridMultilevel"/>
    <w:tmpl w:val="15C81AF0"/>
    <w:lvl w:ilvl="0" w:tplc="3ECC637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1BA3"/>
    <w:multiLevelType w:val="hybridMultilevel"/>
    <w:tmpl w:val="A8007D3E"/>
    <w:lvl w:ilvl="0" w:tplc="CA548EE0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93116"/>
    <w:multiLevelType w:val="hybridMultilevel"/>
    <w:tmpl w:val="4E6E478A"/>
    <w:lvl w:ilvl="0" w:tplc="1974E4BA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83CEB"/>
    <w:multiLevelType w:val="hybridMultilevel"/>
    <w:tmpl w:val="9BF22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E0E"/>
    <w:multiLevelType w:val="hybridMultilevel"/>
    <w:tmpl w:val="7A78EB1A"/>
    <w:lvl w:ilvl="0" w:tplc="03E6DF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C21DBF"/>
    <w:multiLevelType w:val="hybridMultilevel"/>
    <w:tmpl w:val="1E0A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0" w15:restartNumberingAfterBreak="0">
    <w:nsid w:val="72A60B20"/>
    <w:multiLevelType w:val="hybridMultilevel"/>
    <w:tmpl w:val="460C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B022E"/>
    <w:multiLevelType w:val="hybridMultilevel"/>
    <w:tmpl w:val="37A290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137F1E"/>
    <w:multiLevelType w:val="hybridMultilevel"/>
    <w:tmpl w:val="6DBAD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2"/>
  </w:num>
  <w:num w:numId="4">
    <w:abstractNumId w:val="1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9"/>
  </w:num>
  <w:num w:numId="8">
    <w:abstractNumId w:val="19"/>
  </w:num>
  <w:num w:numId="9">
    <w:abstractNumId w:val="19"/>
  </w:num>
  <w:num w:numId="10">
    <w:abstractNumId w:val="19"/>
  </w:num>
  <w:num w:numId="11">
    <w:abstractNumId w:val="19"/>
  </w:num>
  <w:num w:numId="12">
    <w:abstractNumId w:val="19"/>
  </w:num>
  <w:num w:numId="13">
    <w:abstractNumId w:val="7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20"/>
  </w:num>
  <w:num w:numId="21">
    <w:abstractNumId w:val="22"/>
  </w:num>
  <w:num w:numId="22">
    <w:abstractNumId w:val="21"/>
  </w:num>
  <w:num w:numId="23">
    <w:abstractNumId w:val="5"/>
  </w:num>
  <w:num w:numId="24">
    <w:abstractNumId w:val="10"/>
  </w:num>
  <w:num w:numId="25">
    <w:abstractNumId w:val="9"/>
  </w:num>
  <w:num w:numId="26">
    <w:abstractNumId w:val="8"/>
  </w:num>
  <w:num w:numId="27">
    <w:abstractNumId w:val="16"/>
  </w:num>
  <w:num w:numId="28">
    <w:abstractNumId w:val="12"/>
  </w:num>
  <w:num w:numId="29">
    <w:abstractNumId w:val="11"/>
  </w:num>
  <w:num w:numId="30">
    <w:abstractNumId w:val="13"/>
  </w:num>
  <w:num w:numId="31">
    <w:abstractNumId w:val="15"/>
  </w:num>
  <w:num w:numId="32">
    <w:abstractNumId w:val="3"/>
  </w:num>
  <w:num w:numId="33">
    <w:abstractNumId w:val="4"/>
  </w:num>
  <w:num w:numId="34">
    <w:abstractNumId w:val="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5DA1"/>
    <w:rsid w:val="00160065"/>
    <w:rsid w:val="00177D84"/>
    <w:rsid w:val="001D140E"/>
    <w:rsid w:val="00267D18"/>
    <w:rsid w:val="002868E2"/>
    <w:rsid w:val="002869C3"/>
    <w:rsid w:val="002936E4"/>
    <w:rsid w:val="002B4A57"/>
    <w:rsid w:val="002C74CA"/>
    <w:rsid w:val="002D38F7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201B4"/>
    <w:rsid w:val="006375C7"/>
    <w:rsid w:val="0065234A"/>
    <w:rsid w:val="00654E8F"/>
    <w:rsid w:val="00660D05"/>
    <w:rsid w:val="006820B1"/>
    <w:rsid w:val="006B7D14"/>
    <w:rsid w:val="00701727"/>
    <w:rsid w:val="0070566C"/>
    <w:rsid w:val="00714C50"/>
    <w:rsid w:val="00723CDC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93BA2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57A01"/>
    <w:rsid w:val="00E64E17"/>
    <w:rsid w:val="00E866C9"/>
    <w:rsid w:val="00EA3D3C"/>
    <w:rsid w:val="00EF27F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link w:val="NoSpacingChar"/>
    <w:uiPriority w:val="1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9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59"/>
    <w:rsid w:val="00EF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F27FD"/>
    <w:rPr>
      <w:rFonts w:ascii="Times New Roman" w:hAnsi="Times New Roman"/>
      <w:sz w:val="24"/>
    </w:rPr>
  </w:style>
  <w:style w:type="numbering" w:customStyle="1" w:styleId="NoList1">
    <w:name w:val="No List1"/>
    <w:next w:val="NoList"/>
    <w:uiPriority w:val="99"/>
    <w:semiHidden/>
    <w:unhideWhenUsed/>
    <w:rsid w:val="00E57A01"/>
  </w:style>
  <w:style w:type="table" w:customStyle="1" w:styleId="TableGrid2">
    <w:name w:val="Table Grid2"/>
    <w:basedOn w:val="TableNormal"/>
    <w:next w:val="TableGrid"/>
    <w:uiPriority w:val="59"/>
    <w:rsid w:val="00E5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-text">
    <w:name w:val="title-text"/>
    <w:basedOn w:val="DefaultParagraphFont"/>
    <w:rsid w:val="00E57A01"/>
  </w:style>
  <w:style w:type="paragraph" w:customStyle="1" w:styleId="p">
    <w:name w:val="p"/>
    <w:basedOn w:val="Normal"/>
    <w:rsid w:val="00E57A01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customStyle="1" w:styleId="mixed-citation">
    <w:name w:val="mixed-citation"/>
    <w:basedOn w:val="DefaultParagraphFont"/>
    <w:rsid w:val="00E57A01"/>
  </w:style>
  <w:style w:type="character" w:customStyle="1" w:styleId="ref-journal">
    <w:name w:val="ref-journal"/>
    <w:basedOn w:val="DefaultParagraphFont"/>
    <w:rsid w:val="00E57A01"/>
  </w:style>
  <w:style w:type="table" w:customStyle="1" w:styleId="PlainTable21">
    <w:name w:val="Plain Table 21"/>
    <w:basedOn w:val="TableNormal"/>
    <w:next w:val="PlainTable2"/>
    <w:uiPriority w:val="42"/>
    <w:rsid w:val="00E57A01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11">
    <w:name w:val="Plain Table 211"/>
    <w:basedOn w:val="TableNormal"/>
    <w:next w:val="PlainTable2"/>
    <w:uiPriority w:val="42"/>
    <w:rsid w:val="00E57A01"/>
    <w:pPr>
      <w:spacing w:after="0" w:line="240" w:lineRule="auto"/>
    </w:pPr>
    <w:rPr>
      <w:lang w:val="nl-N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2">
    <w:name w:val="Plain Table 22"/>
    <w:basedOn w:val="TableNormal"/>
    <w:next w:val="PlainTable2"/>
    <w:uiPriority w:val="42"/>
    <w:rsid w:val="00E57A0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ref-vol">
    <w:name w:val="ref-vol"/>
    <w:basedOn w:val="DefaultParagraphFont"/>
    <w:rsid w:val="00E57A01"/>
  </w:style>
  <w:style w:type="paragraph" w:customStyle="1" w:styleId="EndNoteBibliographyTitle">
    <w:name w:val="EndNote Bibliography Title"/>
    <w:basedOn w:val="Normal"/>
    <w:link w:val="EndNoteBibliographyTitleChar"/>
    <w:rsid w:val="00E57A01"/>
    <w:pPr>
      <w:spacing w:before="0" w:after="0" w:line="276" w:lineRule="auto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E57A01"/>
    <w:rPr>
      <w:rFonts w:ascii="Calibri" w:hAnsi="Calibri" w:cs="Calibri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E57A01"/>
    <w:pPr>
      <w:spacing w:before="0" w:after="200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E57A01"/>
    <w:rPr>
      <w:rFonts w:ascii="Calibri" w:hAnsi="Calibri" w:cs="Calibri"/>
      <w:noProof/>
      <w:sz w:val="24"/>
    </w:rPr>
  </w:style>
  <w:style w:type="character" w:customStyle="1" w:styleId="hgkelc">
    <w:name w:val="hgkelc"/>
    <w:basedOn w:val="DefaultParagraphFont"/>
    <w:rsid w:val="00E57A01"/>
  </w:style>
  <w:style w:type="character" w:customStyle="1" w:styleId="jpfdse">
    <w:name w:val="jpfdse"/>
    <w:basedOn w:val="DefaultParagraphFont"/>
    <w:rsid w:val="00E57A01"/>
  </w:style>
  <w:style w:type="numbering" w:customStyle="1" w:styleId="Geenlijst1">
    <w:name w:val="Geen lijst1"/>
    <w:next w:val="NoList"/>
    <w:uiPriority w:val="99"/>
    <w:semiHidden/>
    <w:unhideWhenUsed/>
    <w:rsid w:val="00E57A01"/>
  </w:style>
  <w:style w:type="numbering" w:customStyle="1" w:styleId="NoList11">
    <w:name w:val="No List11"/>
    <w:next w:val="NoList"/>
    <w:uiPriority w:val="99"/>
    <w:semiHidden/>
    <w:unhideWhenUsed/>
    <w:rsid w:val="00E57A01"/>
  </w:style>
  <w:style w:type="table" w:customStyle="1" w:styleId="PlainTable221">
    <w:name w:val="Plain Table 221"/>
    <w:basedOn w:val="TableNormal"/>
    <w:next w:val="PlainTable2"/>
    <w:uiPriority w:val="42"/>
    <w:rsid w:val="00E57A0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E57A01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E57A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3F1CEA-F9EF-4890-8016-58FD6ECF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9</Pages>
  <Words>3608</Words>
  <Characters>20571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Marleen Meliefste</cp:lastModifiedBy>
  <cp:revision>13</cp:revision>
  <cp:lastPrinted>2013-10-03T12:51:00Z</cp:lastPrinted>
  <dcterms:created xsi:type="dcterms:W3CDTF">2022-11-17T16:58:00Z</dcterms:created>
  <dcterms:modified xsi:type="dcterms:W3CDTF">2024-02-27T16:07:00Z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