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A080C" w14:textId="30791896" w:rsidR="00194BCB" w:rsidRDefault="005F6F4E">
      <w:pPr>
        <w:rPr>
          <w:rFonts w:ascii="Times New Roman" w:hAnsi="Times New Roman" w:cs="Times New Roman"/>
          <w:b/>
          <w:bCs/>
        </w:rPr>
      </w:pPr>
      <w:r w:rsidRPr="005F6F4E">
        <w:rPr>
          <w:rFonts w:ascii="Times New Roman" w:hAnsi="Times New Roman" w:cs="Times New Roman"/>
          <w:b/>
          <w:bCs/>
        </w:rPr>
        <w:t xml:space="preserve">Supplemental Table </w:t>
      </w:r>
      <w:r w:rsidR="00A8172F">
        <w:rPr>
          <w:rFonts w:ascii="Times New Roman" w:hAnsi="Times New Roman" w:cs="Times New Roman"/>
          <w:b/>
          <w:bCs/>
        </w:rPr>
        <w:t>3</w:t>
      </w:r>
      <w:r w:rsidRPr="005F6F4E">
        <w:rPr>
          <w:rFonts w:ascii="Times New Roman" w:hAnsi="Times New Roman" w:cs="Times New Roman"/>
          <w:b/>
          <w:bCs/>
        </w:rPr>
        <w:t>.  Fold change in biomarkers from pre-treatment to 4-8 weeks after initial vaccine dose</w:t>
      </w:r>
      <w:r w:rsidR="001E3998">
        <w:rPr>
          <w:rFonts w:ascii="Times New Roman" w:hAnsi="Times New Roman" w:cs="Times New Roman"/>
          <w:b/>
          <w:bCs/>
        </w:rPr>
        <w:t xml:space="preserve"> for stage III patients</w:t>
      </w:r>
      <w:r w:rsidRPr="005F6F4E"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360"/>
        <w:gridCol w:w="739"/>
        <w:gridCol w:w="739"/>
        <w:gridCol w:w="534"/>
        <w:gridCol w:w="810"/>
        <w:gridCol w:w="720"/>
        <w:gridCol w:w="810"/>
      </w:tblGrid>
      <w:tr w:rsidR="005F6F4E" w:rsidRPr="005F6F4E" w14:paraId="318B55FC" w14:textId="77777777" w:rsidTr="005F6F4E">
        <w:trPr>
          <w:cantSplit/>
          <w:tblHeader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E648564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Biomarker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5E2A65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8D08BC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94D5F0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E01BA9" w14:textId="3C9AAC2F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91FED2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E99283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810" w:type="dxa"/>
            <w:shd w:val="clear" w:color="auto" w:fill="FFFFFF"/>
          </w:tcPr>
          <w:p w14:paraId="53A6655C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p-value</w:t>
            </w:r>
          </w:p>
        </w:tc>
      </w:tr>
      <w:tr w:rsidR="005F6F4E" w:rsidRPr="005F6F4E" w14:paraId="0E118033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496E7D0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MCP_2_CCL8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BFAFF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CE6D9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4E67E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F42DE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90F65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474D2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E66EFF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0.99</w:t>
            </w:r>
          </w:p>
        </w:tc>
      </w:tr>
      <w:tr w:rsidR="005F6F4E" w:rsidRPr="005F6F4E" w14:paraId="676DC83B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06FDC5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IL_2R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65288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D0E05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3A677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9FB9C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A73C6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C4C98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873396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0.89</w:t>
            </w:r>
          </w:p>
        </w:tc>
      </w:tr>
      <w:tr w:rsidR="005F6F4E" w:rsidRPr="005F6F4E" w14:paraId="5015C821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9A778E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MIP_1_alpha_CCL3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D5AD8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6EE0B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16.43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AEDF8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63.03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C2609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FF4D5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46614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268.91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E0E27B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0.22</w:t>
            </w:r>
          </w:p>
        </w:tc>
      </w:tr>
      <w:tr w:rsidR="005F6F4E" w:rsidRPr="005F6F4E" w14:paraId="6CC59064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EAB8C7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SDF_1_alpha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39132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A0186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129.64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D6115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536.58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635D1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F62CB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1D622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2279.6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44A986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0.38</w:t>
            </w:r>
          </w:p>
        </w:tc>
      </w:tr>
      <w:tr w:rsidR="005F6F4E" w:rsidRPr="005F6F4E" w14:paraId="6A972CC1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241389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LIF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25318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EAE4A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53EE1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E173A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1F515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8172B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11AC22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0.93</w:t>
            </w:r>
          </w:p>
        </w:tc>
      </w:tr>
      <w:tr w:rsidR="005F6F4E" w:rsidRPr="005F6F4E" w14:paraId="3A3BFE69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449CD91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IP_10_CXCL10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41B75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23C9A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FC740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FBC7E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3175F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8828C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2921BA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0.80</w:t>
            </w:r>
          </w:p>
        </w:tc>
      </w:tr>
      <w:tr w:rsidR="005F6F4E" w:rsidRPr="005F6F4E" w14:paraId="165BF2D7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2A9BC33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BLC_CXCL13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9D07F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48948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76150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1139D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E4722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FB160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54.78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78A0E8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0.38</w:t>
            </w:r>
          </w:p>
        </w:tc>
      </w:tr>
      <w:tr w:rsidR="005F6F4E" w:rsidRPr="005F6F4E" w14:paraId="5F92017E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07FD28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Eotaxin_2_CCL24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BBAC1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C64A5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1EF73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FE223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7364C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EE2D7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952FBC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0.98</w:t>
            </w:r>
          </w:p>
        </w:tc>
      </w:tr>
      <w:tr w:rsidR="005F6F4E" w:rsidRPr="005F6F4E" w14:paraId="7B1637D7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F5036C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Eotaxin_CCL11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537C9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DF7B2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84804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39057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93ADD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81553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8AE203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0.90</w:t>
            </w:r>
          </w:p>
        </w:tc>
      </w:tr>
      <w:tr w:rsidR="005F6F4E" w:rsidRPr="005F6F4E" w14:paraId="2287E410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1E6921D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IL_17A_CTLA_8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446DA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2F881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85C8A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7096A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4F42A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BDDCC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2CBE11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0.93</w:t>
            </w:r>
          </w:p>
        </w:tc>
      </w:tr>
      <w:tr w:rsidR="005F6F4E" w:rsidRPr="005F6F4E" w14:paraId="4B199AC3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244FB1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SCF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60E9C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F499D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BF535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ED9A0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3A114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B670E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115C45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0.51</w:t>
            </w:r>
          </w:p>
        </w:tc>
      </w:tr>
      <w:tr w:rsidR="005F6F4E" w:rsidRPr="005F6F4E" w14:paraId="431D37A0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053194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G_CSF_CSF_3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FDD55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ED6F6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D86AC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847D4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C7D13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B2B19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16.88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95453B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0.24</w:t>
            </w:r>
          </w:p>
        </w:tc>
      </w:tr>
      <w:tr w:rsidR="005F6F4E" w:rsidRPr="005F6F4E" w14:paraId="781EF952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2EBD74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HGF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AEBD0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9751A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2504E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3B095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E0F64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553F8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2725B2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0.99</w:t>
            </w:r>
          </w:p>
        </w:tc>
      </w:tr>
      <w:tr w:rsidR="005F6F4E" w:rsidRPr="005F6F4E" w14:paraId="67778313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74FB40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MIP_1_beta_CCL4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BB51D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3F1C9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37A56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D0C87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A66C1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8DB4C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10.62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75D0AE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0.77</w:t>
            </w:r>
          </w:p>
        </w:tc>
      </w:tr>
      <w:tr w:rsidR="005F6F4E" w:rsidRPr="005F6F4E" w14:paraId="30D49B92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EEC5D3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MCP_1_CCL2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C12E1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1144C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8850D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16.70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92646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22BFD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27C2E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70.82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E6CD92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5F6F4E" w:rsidRPr="005F6F4E" w14:paraId="50ED5AFD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760EC3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MIF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5281A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439ED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3124B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59C04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31D75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1F920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432EE5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0.35</w:t>
            </w:r>
          </w:p>
        </w:tc>
      </w:tr>
      <w:tr w:rsidR="005F6F4E" w:rsidRPr="005F6F4E" w14:paraId="5DDE0A37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CC8734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I_TAC_CXCL11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FB3CB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541A3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17.82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7F31A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70.58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A0ED5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BE37B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6C2CC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300.55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8FF1BE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5F6F4E" w:rsidRPr="005F6F4E" w14:paraId="1DC2B146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2A3ABAA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TRAIL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171D8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D5098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DC5EE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32C23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51146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880F7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34.37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4C5A7C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0.27</w:t>
            </w:r>
          </w:p>
        </w:tc>
      </w:tr>
      <w:tr w:rsidR="005F6F4E" w:rsidRPr="005F6F4E" w14:paraId="4596F033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117897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MMP_1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00AB0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AE633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20305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30.67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EBFFE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C6246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6E6BB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130.89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4261F9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0.52</w:t>
            </w:r>
          </w:p>
        </w:tc>
      </w:tr>
      <w:tr w:rsidR="005F6F4E" w:rsidRPr="005F6F4E" w14:paraId="2074B608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4A899BA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IL_15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25C01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48264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F224E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7F608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A7F3D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433BA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655463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0.52</w:t>
            </w:r>
          </w:p>
        </w:tc>
      </w:tr>
      <w:tr w:rsidR="005F6F4E" w:rsidRPr="005F6F4E" w14:paraId="2F603662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8780DE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IL_18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BA04D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58DFE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93AB4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1E289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072CD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0696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4E990A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0.90</w:t>
            </w:r>
          </w:p>
        </w:tc>
      </w:tr>
      <w:tr w:rsidR="005F6F4E" w:rsidRPr="005F6F4E" w14:paraId="4B40C5DD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191318E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IL_16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AF44D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EFB2C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5.32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AB817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9.71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92C35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0.11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5DC0C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1.76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B9145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38.43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14D3D9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0.01</w:t>
            </w:r>
          </w:p>
        </w:tc>
      </w:tr>
      <w:tr w:rsidR="005F6F4E" w:rsidRPr="005F6F4E" w14:paraId="00B7D6AE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0EF37A5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CD40L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AA1BC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F85A8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B6314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11.73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8D663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96CAE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F3F7F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50.01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B7D4B2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5F6F4E" w:rsidRPr="005F6F4E" w14:paraId="263F82DC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27B392B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VEGF_A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0FAD6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7D101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E0251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13.89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FC429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94028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320D8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49.58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03D99B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0.75</w:t>
            </w:r>
          </w:p>
        </w:tc>
      </w:tr>
      <w:tr w:rsidR="005F6F4E" w:rsidRPr="005F6F4E" w14:paraId="07F0D2E4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D8C094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TSLP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4D2DC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E219A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FF579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D0049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4DBCD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51B08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5EF49D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0.84</w:t>
            </w:r>
          </w:p>
        </w:tc>
      </w:tr>
      <w:tr w:rsidR="005F6F4E" w:rsidRPr="005F6F4E" w14:paraId="0AFCB52C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CD72C2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IL_20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C4A36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BDE08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2.81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5BEF7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3.99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FE803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88E17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1.58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3D9FBE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16.14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62600E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FF0000"/>
                <w:sz w:val="20"/>
                <w:szCs w:val="20"/>
              </w:rPr>
              <w:t>0.03</w:t>
            </w:r>
          </w:p>
        </w:tc>
      </w:tr>
      <w:tr w:rsidR="005F6F4E" w:rsidRPr="005F6F4E" w14:paraId="6F11AFE9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1BBF0F0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ENA_78_CXCL5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AF982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6C83C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0950C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6D8F9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2A091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AAA50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E89947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0.99</w:t>
            </w:r>
          </w:p>
        </w:tc>
      </w:tr>
      <w:tr w:rsidR="005F6F4E" w:rsidRPr="005F6F4E" w14:paraId="48CE8A3C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1496623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CD30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420F5F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54AF5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D771C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358D1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73112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662F5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D3296C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0.26</w:t>
            </w:r>
          </w:p>
        </w:tc>
      </w:tr>
      <w:tr w:rsidR="005F6F4E" w:rsidRPr="005F6F4E" w14:paraId="65627E8C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69A001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TNF_RII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01E8C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4B777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32653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620B8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03ED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586673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C5F0C2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0.32</w:t>
            </w:r>
          </w:p>
        </w:tc>
      </w:tr>
      <w:tr w:rsidR="005F6F4E" w:rsidRPr="005F6F4E" w14:paraId="70DCF384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0E9DB23B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MDC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CB2E17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B40C15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9.98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4078C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31.76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65C9B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F7B15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B443A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136.13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55534F2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0.82</w:t>
            </w:r>
          </w:p>
        </w:tc>
      </w:tr>
      <w:tr w:rsidR="005F6F4E" w:rsidRPr="005F6F4E" w14:paraId="42FC0596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776F35B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62D32F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4C85D8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25.87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B78C27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73.65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88A876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B366C0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7989D9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252.16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8AA2937" w14:textId="77777777" w:rsidR="005F6F4E" w:rsidRPr="005F6F4E" w:rsidRDefault="005F6F4E" w:rsidP="005F6F4E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0.89</w:t>
            </w:r>
          </w:p>
        </w:tc>
      </w:tr>
      <w:tr w:rsidR="005F6F4E" w:rsidRPr="005F6F4E" w14:paraId="248C3B1E" w14:textId="77777777" w:rsidTr="005F6F4E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96F26D4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TWEAK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317CF8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93E36D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88A250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534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C7CF79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6F2AE6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2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CDA081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F9364BC" w14:textId="77777777" w:rsidR="005F6F4E" w:rsidRPr="005F6F4E" w:rsidRDefault="005F6F4E" w:rsidP="005F6F4E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5F6F4E">
              <w:rPr>
                <w:rFonts w:eastAsiaTheme="minorEastAsia" w:cstheme="minorHAnsi"/>
                <w:color w:val="000000"/>
                <w:sz w:val="20"/>
                <w:szCs w:val="20"/>
              </w:rPr>
              <w:t>0.37</w:t>
            </w:r>
          </w:p>
        </w:tc>
      </w:tr>
    </w:tbl>
    <w:p w14:paraId="359E6F13" w14:textId="02948D69" w:rsidR="005F6F4E" w:rsidRDefault="005F6F4E">
      <w:pPr>
        <w:rPr>
          <w:rFonts w:ascii="Times New Roman" w:hAnsi="Times New Roman" w:cs="Times New Roman"/>
          <w:b/>
          <w:bCs/>
        </w:rPr>
      </w:pPr>
    </w:p>
    <w:p w14:paraId="1801B73C" w14:textId="6913571C" w:rsidR="005F6F4E" w:rsidRDefault="005F6F4E">
      <w:pPr>
        <w:rPr>
          <w:rFonts w:ascii="Times New Roman" w:hAnsi="Times New Roman" w:cs="Times New Roman"/>
        </w:rPr>
      </w:pPr>
      <w:r w:rsidRPr="005F6F4E">
        <w:rPr>
          <w:rFonts w:ascii="Times New Roman" w:hAnsi="Times New Roman" w:cs="Times New Roman"/>
        </w:rPr>
        <w:t xml:space="preserve">Statistical </w:t>
      </w:r>
      <w:r>
        <w:rPr>
          <w:rFonts w:ascii="Times New Roman" w:hAnsi="Times New Roman" w:cs="Times New Roman"/>
        </w:rPr>
        <w:t>analysis</w:t>
      </w:r>
      <w:r w:rsidRPr="005F6F4E">
        <w:rPr>
          <w:rFonts w:ascii="Times New Roman" w:hAnsi="Times New Roman" w:cs="Times New Roman"/>
        </w:rPr>
        <w:t xml:space="preserve"> based on Wilcoxon signed-rank tests and compares the fold-change with one.</w:t>
      </w:r>
    </w:p>
    <w:p w14:paraId="2601AD62" w14:textId="296544C5" w:rsidR="00A71D57" w:rsidRDefault="00A71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0C0DF0" w14:textId="3E90EE1A" w:rsidR="00A71D57" w:rsidRDefault="00A71D57">
      <w:pPr>
        <w:rPr>
          <w:rFonts w:ascii="Times New Roman" w:hAnsi="Times New Roman" w:cs="Times New Roman"/>
          <w:b/>
          <w:bCs/>
        </w:rPr>
      </w:pPr>
      <w:r w:rsidRPr="001E3998">
        <w:rPr>
          <w:rFonts w:ascii="Times New Roman" w:hAnsi="Times New Roman" w:cs="Times New Roman"/>
          <w:b/>
          <w:bCs/>
        </w:rPr>
        <w:lastRenderedPageBreak/>
        <w:t>Supplemental Table 4.</w:t>
      </w:r>
      <w:r w:rsidR="001E3998">
        <w:rPr>
          <w:rFonts w:ascii="Times New Roman" w:hAnsi="Times New Roman" w:cs="Times New Roman"/>
        </w:rPr>
        <w:t xml:space="preserve"> </w:t>
      </w:r>
      <w:r w:rsidR="001E3998" w:rsidRPr="005F6F4E">
        <w:rPr>
          <w:rFonts w:ascii="Times New Roman" w:hAnsi="Times New Roman" w:cs="Times New Roman"/>
          <w:b/>
          <w:bCs/>
        </w:rPr>
        <w:t>Fold change in biomarkers from pre-treatment to 4-8 weeks after initial vaccine dose</w:t>
      </w:r>
      <w:r w:rsidR="001E3998">
        <w:rPr>
          <w:rFonts w:ascii="Times New Roman" w:hAnsi="Times New Roman" w:cs="Times New Roman"/>
          <w:b/>
          <w:bCs/>
        </w:rPr>
        <w:t xml:space="preserve"> for stage I</w:t>
      </w:r>
      <w:r w:rsidR="001E3998">
        <w:rPr>
          <w:rFonts w:ascii="Times New Roman" w:hAnsi="Times New Roman" w:cs="Times New Roman"/>
          <w:b/>
          <w:bCs/>
        </w:rPr>
        <w:t>V</w:t>
      </w:r>
      <w:r w:rsidR="001E3998">
        <w:rPr>
          <w:rFonts w:ascii="Times New Roman" w:hAnsi="Times New Roman" w:cs="Times New Roman"/>
          <w:b/>
          <w:bCs/>
        </w:rPr>
        <w:t xml:space="preserve"> patients</w:t>
      </w:r>
      <w:r w:rsidR="001E3998" w:rsidRPr="005F6F4E"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360"/>
        <w:gridCol w:w="739"/>
        <w:gridCol w:w="739"/>
        <w:gridCol w:w="522"/>
        <w:gridCol w:w="780"/>
        <w:gridCol w:w="739"/>
        <w:gridCol w:w="739"/>
      </w:tblGrid>
      <w:tr w:rsidR="00E47E1F" w:rsidRPr="00E47E1F" w14:paraId="3612B4CA" w14:textId="77777777" w:rsidTr="00EE25DA">
        <w:trPr>
          <w:cantSplit/>
          <w:tblHeader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403526B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Biomarker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7D94E2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C57CEB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55FC8B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C62AAD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6001F1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37653F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739" w:type="dxa"/>
            <w:shd w:val="clear" w:color="auto" w:fill="FFFFFF"/>
          </w:tcPr>
          <w:p w14:paraId="313414E7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P-value</w:t>
            </w:r>
          </w:p>
        </w:tc>
      </w:tr>
      <w:tr w:rsidR="00E47E1F" w:rsidRPr="00E47E1F" w14:paraId="11BACD81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06AE7F2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MCP_2_CCL8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51BA5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67538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FC68D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4ED12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BB99D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0AB06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46.36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0C1EB96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E47E1F" w:rsidRPr="00E47E1F" w14:paraId="0850843D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466A8CB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IL_2R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0A5A4A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A9349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15.91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52592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72.69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31D35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85FC6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31246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422.15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64D8E1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0.49</w:t>
            </w:r>
          </w:p>
        </w:tc>
      </w:tr>
      <w:tr w:rsidR="00E47E1F" w:rsidRPr="00E47E1F" w14:paraId="1CE4DAED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13EDCC0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MIP_1_alpha_CCL3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B85D3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DDD84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C01EC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6A589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D67D7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971BE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12.86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42178F6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E47E1F" w:rsidRPr="00E47E1F" w14:paraId="3441A640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12AF89A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SDF_1_alpha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4046B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E6018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737.84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D43A5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3322.0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CE968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70EBF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1859E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19436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5D3E25E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0.19</w:t>
            </w:r>
          </w:p>
        </w:tc>
      </w:tr>
      <w:tr w:rsidR="00E47E1F" w:rsidRPr="00E47E1F" w14:paraId="3E3B0996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593C51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LIF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FC9CA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13A83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27FF4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78DEF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0FA9C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F26DD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10.77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66CFD3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0.85</w:t>
            </w:r>
          </w:p>
        </w:tc>
      </w:tr>
      <w:tr w:rsidR="00E47E1F" w:rsidRPr="00E47E1F" w14:paraId="5B8E5F25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9EB9AD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IP_10_CXCL10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9FA0F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EEF79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9CA60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9B574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6F2F3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73C36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17.77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441B04A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E47E1F" w:rsidRPr="00E47E1F" w14:paraId="38E0F3D1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FE4FE8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BLC_CXCL13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059D6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74EF0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01F11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46.37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8B2FF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BBCF1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03FC8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248.14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04FB546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0.94</w:t>
            </w:r>
          </w:p>
        </w:tc>
      </w:tr>
      <w:tr w:rsidR="00E47E1F" w:rsidRPr="00E47E1F" w14:paraId="7DF4D243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28F665F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Eotaxin_2_CCL24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B210F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42A17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25.06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3906C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96.49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C5009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B5737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1B22F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445.56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661991A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0.18</w:t>
            </w:r>
          </w:p>
        </w:tc>
      </w:tr>
      <w:tr w:rsidR="00E47E1F" w:rsidRPr="00E47E1F" w14:paraId="660F42B2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433401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Eotaxin_CCL11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2E6DA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30609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F6C6B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15.19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3335D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A5A2F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69D57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82.86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6C2F1A4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0.86</w:t>
            </w:r>
          </w:p>
        </w:tc>
      </w:tr>
      <w:tr w:rsidR="00E47E1F" w:rsidRPr="00E47E1F" w14:paraId="1EF1B68C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27E961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IL_17A_CTLA_8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50814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7CCFD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1.17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3D805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2.05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711CF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0.17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6FF7C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0.85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81904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12.74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3A886E0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0.02</w:t>
            </w:r>
          </w:p>
        </w:tc>
      </w:tr>
      <w:tr w:rsidR="00E47E1F" w:rsidRPr="00E47E1F" w14:paraId="72E0511C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9F4CE9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SCF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A60D0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4EE31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6BCF7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01D7D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C289B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29B18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698D757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0.33</w:t>
            </w:r>
          </w:p>
        </w:tc>
      </w:tr>
      <w:tr w:rsidR="00E47E1F" w:rsidRPr="00E47E1F" w14:paraId="1319681F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22949B2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G_CSF_CSF_3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11FED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6B453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4C370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E73F9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80357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90D2E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20.89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CF6CCB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0.66</w:t>
            </w:r>
          </w:p>
        </w:tc>
      </w:tr>
      <w:tr w:rsidR="00E47E1F" w:rsidRPr="00E47E1F" w14:paraId="1E55CBCD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0BC319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HGF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C7873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9BDBA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4704E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19.89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945E0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E7DDE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39AD7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93.58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3C02B9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0.99</w:t>
            </w:r>
          </w:p>
        </w:tc>
      </w:tr>
      <w:tr w:rsidR="00E47E1F" w:rsidRPr="00E47E1F" w14:paraId="7E3D76D7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C783FE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MIP_1_beta_CCL4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3959B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347E0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D4A31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82B36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2959D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68B51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35.78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70F83CB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0.48</w:t>
            </w:r>
          </w:p>
        </w:tc>
      </w:tr>
      <w:tr w:rsidR="00E47E1F" w:rsidRPr="00E47E1F" w14:paraId="12737A8C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170511D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MCP_1_CCL2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892E3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BE725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3500D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28.62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6F244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CEE02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78E9E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166.65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38B1A77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0.58</w:t>
            </w:r>
          </w:p>
        </w:tc>
      </w:tr>
      <w:tr w:rsidR="00E47E1F" w:rsidRPr="00E47E1F" w14:paraId="465ADE19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331044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MIF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7F0E0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4B3AA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18.19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16E7E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65.64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CB2F5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E496D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7C903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365.38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FB4CE4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0.33</w:t>
            </w:r>
          </w:p>
        </w:tc>
      </w:tr>
      <w:tr w:rsidR="00E47E1F" w:rsidRPr="00E47E1F" w14:paraId="564CB319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2707508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I_TAC_CXCL11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A9370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B0647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44.83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0B75D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224.45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B5551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8DF08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5051A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1331.1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7359C7A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0.21</w:t>
            </w:r>
          </w:p>
        </w:tc>
      </w:tr>
      <w:tr w:rsidR="00E47E1F" w:rsidRPr="00E47E1F" w14:paraId="7CF7332A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577F9BB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sz w:val="20"/>
                <w:szCs w:val="20"/>
              </w:rPr>
              <w:t>TRAIL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85F9A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C72F4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sz w:val="20"/>
                <w:szCs w:val="20"/>
              </w:rPr>
              <w:t>9.23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6E2FD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sz w:val="20"/>
                <w:szCs w:val="20"/>
              </w:rPr>
              <w:t>37.24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2EB5B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FDAFB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sz w:val="20"/>
                <w:szCs w:val="20"/>
              </w:rPr>
              <w:t>1.00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4B5DA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sz w:val="20"/>
                <w:szCs w:val="20"/>
              </w:rPr>
              <w:t>219.52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40544C1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sz w:val="20"/>
                <w:szCs w:val="20"/>
              </w:rPr>
              <w:t>0.16</w:t>
            </w:r>
          </w:p>
        </w:tc>
      </w:tr>
      <w:tr w:rsidR="00E47E1F" w:rsidRPr="00E47E1F" w14:paraId="21B18498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272D04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MMP_1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AD6E7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72AA7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26.23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0145F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149.03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E5957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A4627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0.67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62EE8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895.41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1364EBA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0.09</w:t>
            </w:r>
          </w:p>
        </w:tc>
      </w:tr>
      <w:tr w:rsidR="00E47E1F" w:rsidRPr="00E47E1F" w14:paraId="5313F57B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23878A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IL_15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79C32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3FE41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1E200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C0301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01EA5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884C2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3CDF06C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0.24</w:t>
            </w:r>
          </w:p>
        </w:tc>
      </w:tr>
      <w:tr w:rsidR="00E47E1F" w:rsidRPr="00E47E1F" w14:paraId="10396496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FBD4CD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IL_18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38E5A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CF684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2.31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E0242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6.64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D7435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3EEDF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0.86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3B1D4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37.12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1DDF07C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70C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70C0"/>
                <w:sz w:val="20"/>
                <w:szCs w:val="20"/>
              </w:rPr>
              <w:t>0.07</w:t>
            </w:r>
          </w:p>
        </w:tc>
      </w:tr>
      <w:tr w:rsidR="00E47E1F" w:rsidRPr="00E47E1F" w14:paraId="613BD7BE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04D4906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IL_16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B59FC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C0857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18.90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CDFC9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78.17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5F907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35B86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F0812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451.64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1980D1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0.48</w:t>
            </w:r>
          </w:p>
        </w:tc>
      </w:tr>
      <w:tr w:rsidR="00E47E1F" w:rsidRPr="00E47E1F" w14:paraId="0E4DFDFF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4FD0756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CD40L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35DBE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41BF5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56AD6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18.19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46E36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8E5C2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72226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107.95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89F9CC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0.20</w:t>
            </w:r>
          </w:p>
        </w:tc>
      </w:tr>
      <w:tr w:rsidR="00E47E1F" w:rsidRPr="00E47E1F" w14:paraId="135A679B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115DD9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VEGF_A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E33F1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F8A05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2BDF8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21.56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2C1C0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3C49D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E92BA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126.67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3B3C4CC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0.29</w:t>
            </w:r>
          </w:p>
        </w:tc>
      </w:tr>
      <w:tr w:rsidR="00E47E1F" w:rsidRPr="00E47E1F" w14:paraId="55993506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0E455BB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TSLP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DC03A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84C96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30376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23.71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CB793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F4F470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5249E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141.23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70E9D4E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0.86</w:t>
            </w:r>
          </w:p>
        </w:tc>
      </w:tr>
      <w:tr w:rsidR="00E47E1F" w:rsidRPr="00E47E1F" w14:paraId="446557DF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1940D4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IL_20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CF594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A0E10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E549B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48F31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A20FB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40F9C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27.61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4DBC1B0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E47E1F" w:rsidRPr="00E47E1F" w14:paraId="49C0045F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EE8E3A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ENA_78_CXCL5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73194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9D598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13.78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80C512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61.86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15176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2EEE4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0.78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7723C8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355.39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33A4864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FF0000"/>
                <w:sz w:val="20"/>
                <w:szCs w:val="20"/>
              </w:rPr>
              <w:t>0.01</w:t>
            </w:r>
          </w:p>
        </w:tc>
      </w:tr>
      <w:tr w:rsidR="00E47E1F" w:rsidRPr="00E47E1F" w14:paraId="106B49AA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6747B4A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CD30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AAAA5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567B8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CD469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50.76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1A5F0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BB9A21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14CBFD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300.35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5FE2873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0.57</w:t>
            </w:r>
          </w:p>
        </w:tc>
      </w:tr>
      <w:tr w:rsidR="00E47E1F" w:rsidRPr="00E47E1F" w14:paraId="44B007F4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7EF5C70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TNF_RII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E29584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8EC79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8BAF2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21.26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CAD64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8AAE8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56DB0B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100.21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531E18F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0.84</w:t>
            </w:r>
          </w:p>
        </w:tc>
      </w:tr>
      <w:tr w:rsidR="00E47E1F" w:rsidRPr="00E47E1F" w14:paraId="089598AA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302E082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MDC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FB012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681839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7621A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F56FBC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CC7383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7837D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129.44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5903F9DE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0.81</w:t>
            </w:r>
          </w:p>
        </w:tc>
      </w:tr>
      <w:tr w:rsidR="00E47E1F" w:rsidRPr="00E47E1F" w14:paraId="57DF51CE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6E0E6229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D8A5C6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5C5F8A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CA1D54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114.32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D40473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BB56AA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F89C03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677.80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3D85FA47" w14:textId="77777777" w:rsidR="00E47E1F" w:rsidRPr="00E47E1F" w:rsidRDefault="00E47E1F" w:rsidP="00E47E1F">
            <w:pPr>
              <w:keepNext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0.94</w:t>
            </w:r>
          </w:p>
        </w:tc>
      </w:tr>
      <w:tr w:rsidR="00E47E1F" w:rsidRPr="00E47E1F" w14:paraId="7818E0C4" w14:textId="77777777" w:rsidTr="00EE25DA">
        <w:trPr>
          <w:cantSplit/>
          <w:jc w:val="center"/>
        </w:trPr>
        <w:tc>
          <w:tcPr>
            <w:tcW w:w="2033" w:type="dxa"/>
            <w:shd w:val="clear" w:color="auto" w:fill="FFFFFF"/>
            <w:tcMar>
              <w:left w:w="67" w:type="dxa"/>
              <w:right w:w="67" w:type="dxa"/>
            </w:tcMar>
          </w:tcPr>
          <w:p w14:paraId="2D5227C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TWEAK</w:t>
            </w:r>
          </w:p>
        </w:tc>
        <w:tc>
          <w:tcPr>
            <w:tcW w:w="36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CCABE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EB6FA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12.84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26E5A7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49.67</w:t>
            </w:r>
          </w:p>
        </w:tc>
        <w:tc>
          <w:tcPr>
            <w:tcW w:w="52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453A45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8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D9339F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3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9E2A5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right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247.79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1ACAFB56" w14:textId="77777777" w:rsidR="00E47E1F" w:rsidRPr="00E47E1F" w:rsidRDefault="00E47E1F" w:rsidP="00E47E1F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 w:rsidRPr="00E47E1F">
              <w:rPr>
                <w:rFonts w:eastAsiaTheme="minorEastAsia" w:cstheme="minorHAnsi"/>
                <w:color w:val="000000"/>
                <w:sz w:val="20"/>
                <w:szCs w:val="20"/>
              </w:rPr>
              <w:t>0.62</w:t>
            </w:r>
          </w:p>
        </w:tc>
      </w:tr>
    </w:tbl>
    <w:p w14:paraId="34EEA4A2" w14:textId="77777777" w:rsidR="00BA66C2" w:rsidRDefault="00BA66C2" w:rsidP="00BA66C2">
      <w:pPr>
        <w:pStyle w:val="NoSpacing"/>
        <w:rPr>
          <w:rFonts w:ascii="Times New Roman" w:hAnsi="Times New Roman" w:cs="Times New Roman"/>
        </w:rPr>
      </w:pPr>
    </w:p>
    <w:p w14:paraId="1C1EBFEE" w14:textId="15E608DC" w:rsidR="00BA66C2" w:rsidRPr="00BA66C2" w:rsidRDefault="00BA66C2" w:rsidP="00BA66C2">
      <w:pPr>
        <w:pStyle w:val="NoSpacing"/>
        <w:rPr>
          <w:rFonts w:ascii="Times New Roman" w:hAnsi="Times New Roman" w:cs="Times New Roman"/>
        </w:rPr>
      </w:pPr>
      <w:r w:rsidRPr="00BA66C2">
        <w:rPr>
          <w:rFonts w:ascii="Times New Roman" w:hAnsi="Times New Roman" w:cs="Times New Roman"/>
        </w:rPr>
        <w:t>S</w:t>
      </w:r>
      <w:r w:rsidRPr="00BA66C2">
        <w:rPr>
          <w:rFonts w:ascii="Times New Roman" w:hAnsi="Times New Roman" w:cs="Times New Roman"/>
        </w:rPr>
        <w:t>tatistically significant median decrease in CTLA-8 and CXCL-5 during the first 4-8 weeks of vaccine therapy (red).  The data also suggest median decreases in MMP-1 and IL-18 at the trend level (blue).</w:t>
      </w:r>
    </w:p>
    <w:p w14:paraId="590B2CE4" w14:textId="7C3BC5C3" w:rsidR="00E47E1F" w:rsidRPr="005F6F4E" w:rsidRDefault="00E47E1F" w:rsidP="00BA66C2">
      <w:pPr>
        <w:rPr>
          <w:rFonts w:ascii="Times New Roman" w:hAnsi="Times New Roman" w:cs="Times New Roman"/>
        </w:rPr>
      </w:pPr>
    </w:p>
    <w:sectPr w:rsidR="00E47E1F" w:rsidRPr="005F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4E"/>
    <w:rsid w:val="001E3998"/>
    <w:rsid w:val="005F6F4E"/>
    <w:rsid w:val="007F0C69"/>
    <w:rsid w:val="00A71D57"/>
    <w:rsid w:val="00A8172F"/>
    <w:rsid w:val="00A97C93"/>
    <w:rsid w:val="00BA66C2"/>
    <w:rsid w:val="00C16BDB"/>
    <w:rsid w:val="00E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BF5B"/>
  <w15:chartTrackingRefBased/>
  <w15:docId w15:val="{09DEFF46-04DF-4F51-91C8-DA80A39D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Sussman, Tamara A.,MD</dc:creator>
  <cp:keywords/>
  <dc:description/>
  <cp:lastModifiedBy>Sussman, Tamara A.,MD</cp:lastModifiedBy>
  <cp:revision>7</cp:revision>
  <dcterms:created xsi:type="dcterms:W3CDTF">2023-01-11T02:59:00Z</dcterms:created>
  <dcterms:modified xsi:type="dcterms:W3CDTF">2023-01-11T03:38:00Z</dcterms:modified>
</cp:coreProperties>
</file>