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52F95" w14:textId="77777777" w:rsidR="003E3009" w:rsidRPr="003E3009" w:rsidRDefault="003E3009" w:rsidP="003E3009">
      <w:pPr>
        <w:spacing w:line="240" w:lineRule="auto"/>
        <w:jc w:val="center"/>
        <w:rPr>
          <w:rFonts w:ascii="Times New Roman" w:hAnsi="Times New Roman" w:cs="Times New Roman"/>
          <w:b/>
          <w:bCs/>
          <w:i/>
          <w:iCs/>
          <w:sz w:val="32"/>
          <w:szCs w:val="32"/>
          <w:lang w:val="en-US"/>
        </w:rPr>
      </w:pPr>
      <w:r w:rsidRPr="003E3009">
        <w:rPr>
          <w:rFonts w:ascii="Times New Roman" w:hAnsi="Times New Roman" w:cs="Times New Roman"/>
          <w:b/>
          <w:bCs/>
          <w:i/>
          <w:iCs/>
          <w:sz w:val="32"/>
          <w:szCs w:val="32"/>
          <w:lang w:val="en-US"/>
        </w:rPr>
        <w:t>Supplementary Material</w:t>
      </w:r>
    </w:p>
    <w:p w14:paraId="777FB3F1" w14:textId="1F0CCB2B" w:rsidR="00F2403D" w:rsidRPr="003E3009" w:rsidRDefault="00F2403D" w:rsidP="003E3009">
      <w:pPr>
        <w:pStyle w:val="Titolo1"/>
        <w:tabs>
          <w:tab w:val="clear" w:pos="567"/>
        </w:tabs>
        <w:spacing w:before="360"/>
      </w:pPr>
      <w:r w:rsidRPr="003E3009">
        <w:t>Functional profiles of the</w:t>
      </w:r>
      <w:r w:rsidR="00270FFF" w:rsidRPr="003E3009">
        <w:t xml:space="preserve"> </w:t>
      </w:r>
      <w:r w:rsidR="00C56472" w:rsidRPr="003E3009">
        <w:t xml:space="preserve">four </w:t>
      </w:r>
      <w:r w:rsidRPr="003E3009">
        <w:t xml:space="preserve">children with, </w:t>
      </w:r>
      <w:r w:rsidRPr="005224AF">
        <w:rPr>
          <w:i/>
          <w:iCs/>
        </w:rPr>
        <w:t>KAT6A</w:t>
      </w:r>
      <w:r w:rsidRPr="003E3009">
        <w:t xml:space="preserve">, </w:t>
      </w:r>
      <w:r w:rsidRPr="005224AF">
        <w:rPr>
          <w:i/>
          <w:iCs/>
        </w:rPr>
        <w:t>UBA6</w:t>
      </w:r>
      <w:r w:rsidRPr="003E3009">
        <w:t xml:space="preserve"> and </w:t>
      </w:r>
      <w:r w:rsidRPr="005224AF">
        <w:rPr>
          <w:i/>
          <w:iCs/>
        </w:rPr>
        <w:t>ZFHX4</w:t>
      </w:r>
      <w:r w:rsidRPr="003E3009">
        <w:t xml:space="preserve"> gene variants</w:t>
      </w:r>
    </w:p>
    <w:p w14:paraId="3DA98075" w14:textId="44FF58EC" w:rsidR="00C56472" w:rsidRPr="003E3009" w:rsidRDefault="00C56472" w:rsidP="003E3009">
      <w:pPr>
        <w:spacing w:before="240" w:after="240" w:line="240" w:lineRule="auto"/>
        <w:jc w:val="both"/>
        <w:rPr>
          <w:rFonts w:ascii="Times New Roman" w:hAnsi="Times New Roman" w:cs="Times New Roman"/>
          <w:i/>
          <w:iCs/>
          <w:sz w:val="24"/>
          <w:szCs w:val="24"/>
          <w:lang w:val="en-US"/>
        </w:rPr>
      </w:pPr>
      <w:r w:rsidRPr="003E3009">
        <w:rPr>
          <w:rFonts w:ascii="Times New Roman" w:hAnsi="Times New Roman" w:cs="Times New Roman"/>
          <w:i/>
          <w:iCs/>
          <w:sz w:val="24"/>
          <w:szCs w:val="24"/>
          <w:lang w:val="en-US"/>
        </w:rPr>
        <w:t>KAT6A</w:t>
      </w:r>
    </w:p>
    <w:p w14:paraId="792709C7" w14:textId="065C201C" w:rsidR="00F2403D" w:rsidRPr="00656534" w:rsidRDefault="00F2403D" w:rsidP="003E3009">
      <w:pPr>
        <w:spacing w:line="240" w:lineRule="auto"/>
        <w:jc w:val="both"/>
        <w:rPr>
          <w:rFonts w:ascii="Times New Roman" w:hAnsi="Times New Roman" w:cs="Times New Roman"/>
          <w:sz w:val="24"/>
          <w:szCs w:val="24"/>
          <w:lang w:val="en-US"/>
        </w:rPr>
      </w:pPr>
      <w:r w:rsidRPr="00656534">
        <w:rPr>
          <w:rFonts w:ascii="Times New Roman" w:hAnsi="Times New Roman" w:cs="Times New Roman"/>
          <w:sz w:val="24"/>
          <w:szCs w:val="24"/>
          <w:lang w:val="en-US"/>
        </w:rPr>
        <w:t xml:space="preserve">Proband </w:t>
      </w:r>
      <w:r w:rsidR="007B6C89"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27, a boy, tested positive for a </w:t>
      </w:r>
      <w:r w:rsidRPr="00656534">
        <w:rPr>
          <w:rFonts w:ascii="Times New Roman" w:hAnsi="Times New Roman" w:cs="Times New Roman"/>
          <w:i/>
          <w:iCs/>
          <w:sz w:val="24"/>
          <w:szCs w:val="24"/>
          <w:lang w:val="en-US"/>
        </w:rPr>
        <w:t>de novo</w:t>
      </w:r>
      <w:r w:rsidRPr="00656534">
        <w:rPr>
          <w:rFonts w:ascii="Times New Roman" w:hAnsi="Times New Roman" w:cs="Times New Roman"/>
          <w:sz w:val="24"/>
          <w:szCs w:val="24"/>
          <w:lang w:val="en-US"/>
        </w:rPr>
        <w:t xml:space="preserve"> </w:t>
      </w:r>
      <w:r w:rsidRPr="00656534">
        <w:rPr>
          <w:rFonts w:ascii="Times New Roman" w:hAnsi="Times New Roman" w:cs="Times New Roman"/>
          <w:i/>
          <w:iCs/>
          <w:sz w:val="24"/>
          <w:szCs w:val="24"/>
          <w:lang w:val="en-US"/>
        </w:rPr>
        <w:t>KAT6A</w:t>
      </w:r>
      <w:r w:rsidRPr="00656534">
        <w:rPr>
          <w:rFonts w:ascii="Times New Roman" w:hAnsi="Times New Roman" w:cs="Times New Roman"/>
          <w:sz w:val="24"/>
          <w:szCs w:val="24"/>
          <w:lang w:val="en-US"/>
        </w:rPr>
        <w:t xml:space="preserve"> variant. The child was born at term after </w:t>
      </w:r>
      <w:r w:rsidR="00FA21A2" w:rsidRPr="00656534">
        <w:rPr>
          <w:rFonts w:ascii="Times New Roman" w:hAnsi="Times New Roman" w:cs="Times New Roman"/>
          <w:sz w:val="24"/>
          <w:szCs w:val="24"/>
          <w:lang w:val="en-US"/>
        </w:rPr>
        <w:t xml:space="preserve">an </w:t>
      </w:r>
      <w:r w:rsidRPr="00656534">
        <w:rPr>
          <w:rFonts w:ascii="Times New Roman" w:hAnsi="Times New Roman" w:cs="Times New Roman"/>
          <w:sz w:val="24"/>
          <w:szCs w:val="24"/>
          <w:lang w:val="en-US"/>
        </w:rPr>
        <w:t>unremarkable pregnancy</w:t>
      </w:r>
      <w:r w:rsidR="00655338" w:rsidRPr="00656534">
        <w:rPr>
          <w:rFonts w:ascii="Times New Roman" w:hAnsi="Times New Roman" w:cs="Times New Roman"/>
          <w:sz w:val="24"/>
          <w:szCs w:val="24"/>
          <w:lang w:val="en-US"/>
        </w:rPr>
        <w:t xml:space="preserve">. </w:t>
      </w:r>
      <w:r w:rsidR="00FA21A2" w:rsidRPr="00656534">
        <w:rPr>
          <w:rFonts w:ascii="Times New Roman" w:hAnsi="Times New Roman" w:cs="Times New Roman"/>
          <w:sz w:val="24"/>
          <w:szCs w:val="24"/>
          <w:lang w:val="en-US"/>
        </w:rPr>
        <w:t>At birth, h</w:t>
      </w:r>
      <w:r w:rsidR="00655338" w:rsidRPr="00656534">
        <w:rPr>
          <w:rFonts w:ascii="Times New Roman" w:hAnsi="Times New Roman" w:cs="Times New Roman"/>
          <w:sz w:val="24"/>
          <w:szCs w:val="24"/>
          <w:lang w:val="en-US"/>
        </w:rPr>
        <w:t xml:space="preserve">is </w:t>
      </w:r>
      <w:r w:rsidRPr="00656534">
        <w:rPr>
          <w:rFonts w:ascii="Times New Roman" w:hAnsi="Times New Roman" w:cs="Times New Roman"/>
          <w:sz w:val="24"/>
          <w:szCs w:val="24"/>
          <w:lang w:val="en-US"/>
        </w:rPr>
        <w:t>weight was 2980 g., length 48 cm.,</w:t>
      </w:r>
      <w:r w:rsidR="00655338" w:rsidRPr="00656534">
        <w:rPr>
          <w:rFonts w:ascii="Times New Roman" w:hAnsi="Times New Roman" w:cs="Times New Roman"/>
          <w:sz w:val="24"/>
          <w:szCs w:val="24"/>
          <w:lang w:val="en-US"/>
        </w:rPr>
        <w:t xml:space="preserve"> and</w:t>
      </w:r>
      <w:r w:rsidRPr="00656534">
        <w:rPr>
          <w:rFonts w:ascii="Times New Roman" w:hAnsi="Times New Roman" w:cs="Times New Roman"/>
          <w:sz w:val="24"/>
          <w:szCs w:val="24"/>
          <w:lang w:val="en-US"/>
        </w:rPr>
        <w:t xml:space="preserve"> cc 35 cm. As a newborn, he presented severe feeding difficulties that required medical attention</w:t>
      </w:r>
      <w:r w:rsidR="0074029B"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but resolved within the first year. His parents described him as a</w:t>
      </w:r>
      <w:r w:rsidR="00655338" w:rsidRPr="00656534">
        <w:rPr>
          <w:rFonts w:ascii="Times New Roman" w:hAnsi="Times New Roman" w:cs="Times New Roman"/>
          <w:sz w:val="24"/>
          <w:szCs w:val="24"/>
          <w:lang w:val="en-US"/>
        </w:rPr>
        <w:t>n</w:t>
      </w:r>
      <w:r w:rsidRPr="00656534">
        <w:rPr>
          <w:rFonts w:ascii="Times New Roman" w:hAnsi="Times New Roman" w:cs="Times New Roman"/>
          <w:sz w:val="24"/>
          <w:szCs w:val="24"/>
          <w:lang w:val="en-US"/>
        </w:rPr>
        <w:t xml:space="preserve"> </w:t>
      </w:r>
      <w:r w:rsidR="00655338" w:rsidRPr="00656534">
        <w:rPr>
          <w:rFonts w:ascii="Times New Roman" w:hAnsi="Times New Roman" w:cs="Times New Roman"/>
          <w:sz w:val="24"/>
          <w:szCs w:val="24"/>
          <w:lang w:val="en-US"/>
        </w:rPr>
        <w:t>infant with hypomimia</w:t>
      </w:r>
      <w:r w:rsidRPr="00656534">
        <w:rPr>
          <w:rFonts w:ascii="Times New Roman" w:hAnsi="Times New Roman" w:cs="Times New Roman"/>
          <w:sz w:val="24"/>
          <w:szCs w:val="24"/>
          <w:lang w:val="en-US"/>
        </w:rPr>
        <w:t xml:space="preserve">, who </w:t>
      </w:r>
      <w:r w:rsidR="00655338" w:rsidRPr="00656534">
        <w:rPr>
          <w:rFonts w:ascii="Times New Roman" w:hAnsi="Times New Roman" w:cs="Times New Roman"/>
          <w:sz w:val="24"/>
          <w:szCs w:val="24"/>
          <w:lang w:val="en-US"/>
        </w:rPr>
        <w:t>showed</w:t>
      </w:r>
      <w:r w:rsidRPr="00656534">
        <w:rPr>
          <w:rFonts w:ascii="Times New Roman" w:hAnsi="Times New Roman" w:cs="Times New Roman"/>
          <w:sz w:val="24"/>
          <w:szCs w:val="24"/>
          <w:lang w:val="en-US"/>
        </w:rPr>
        <w:t xml:space="preserve"> very limited vocalization and babbling. He </w:t>
      </w:r>
      <w:r w:rsidR="00655338" w:rsidRPr="00656534">
        <w:rPr>
          <w:rFonts w:ascii="Times New Roman" w:hAnsi="Times New Roman" w:cs="Times New Roman"/>
          <w:sz w:val="24"/>
          <w:szCs w:val="24"/>
          <w:lang w:val="en-US"/>
        </w:rPr>
        <w:t>sat unsupported</w:t>
      </w:r>
      <w:r w:rsidRPr="00656534">
        <w:rPr>
          <w:rFonts w:ascii="Times New Roman" w:hAnsi="Times New Roman" w:cs="Times New Roman"/>
          <w:sz w:val="24"/>
          <w:szCs w:val="24"/>
          <w:lang w:val="en-US"/>
        </w:rPr>
        <w:t xml:space="preserve"> at 7 months and walked at 18 months. At the age of 3 </w:t>
      </w:r>
      <w:r w:rsidR="00655338" w:rsidRPr="00656534">
        <w:rPr>
          <w:rFonts w:ascii="Times New Roman" w:hAnsi="Times New Roman" w:cs="Times New Roman"/>
          <w:sz w:val="24"/>
          <w:szCs w:val="24"/>
          <w:lang w:val="en-US"/>
        </w:rPr>
        <w:t xml:space="preserve">years, </w:t>
      </w:r>
      <w:r w:rsidRPr="00656534">
        <w:rPr>
          <w:rFonts w:ascii="Times New Roman" w:hAnsi="Times New Roman" w:cs="Times New Roman"/>
          <w:sz w:val="24"/>
          <w:szCs w:val="24"/>
          <w:lang w:val="en-US"/>
        </w:rPr>
        <w:t xml:space="preserve">he was first referred to speech therapy: at that time the child was non-verbal, </w:t>
      </w:r>
      <w:r w:rsidR="00655338" w:rsidRPr="00656534">
        <w:rPr>
          <w:rFonts w:ascii="Times New Roman" w:hAnsi="Times New Roman" w:cs="Times New Roman"/>
          <w:sz w:val="24"/>
          <w:szCs w:val="24"/>
          <w:lang w:val="en-US"/>
        </w:rPr>
        <w:t>al</w:t>
      </w:r>
      <w:r w:rsidRPr="00656534">
        <w:rPr>
          <w:rFonts w:ascii="Times New Roman" w:hAnsi="Times New Roman" w:cs="Times New Roman"/>
          <w:sz w:val="24"/>
          <w:szCs w:val="24"/>
          <w:lang w:val="en-US"/>
        </w:rPr>
        <w:t>though his social skills were normal. At 4 he underwent a first neurological examination</w:t>
      </w:r>
      <w:r w:rsidR="003B6586"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 during which hypotonia and ligament hyperlaxity were observed. The child showed severe convergent strabismus that was corrected surgically</w:t>
      </w:r>
      <w:r w:rsidR="00655338" w:rsidRPr="00656534">
        <w:rPr>
          <w:rFonts w:ascii="Times New Roman" w:hAnsi="Times New Roman" w:cs="Times New Roman"/>
          <w:sz w:val="24"/>
          <w:szCs w:val="24"/>
          <w:lang w:val="en-US"/>
        </w:rPr>
        <w:t xml:space="preserve">; he had </w:t>
      </w:r>
      <w:r w:rsidRPr="00656534">
        <w:rPr>
          <w:rFonts w:ascii="Times New Roman" w:hAnsi="Times New Roman" w:cs="Times New Roman"/>
          <w:sz w:val="24"/>
          <w:szCs w:val="24"/>
          <w:lang w:val="en-US"/>
        </w:rPr>
        <w:t xml:space="preserve">no heart condition and no epilepsy. His speech was severely disordered and characterized by the typical signs of CAS. Language assessment </w:t>
      </w:r>
      <w:r w:rsidR="00655338" w:rsidRPr="00656534">
        <w:rPr>
          <w:rFonts w:ascii="Times New Roman" w:hAnsi="Times New Roman" w:cs="Times New Roman"/>
          <w:sz w:val="24"/>
          <w:szCs w:val="24"/>
          <w:lang w:val="en-US"/>
        </w:rPr>
        <w:t xml:space="preserve">revealed </w:t>
      </w:r>
      <w:r w:rsidRPr="00656534">
        <w:rPr>
          <w:rFonts w:ascii="Times New Roman" w:hAnsi="Times New Roman" w:cs="Times New Roman"/>
          <w:sz w:val="24"/>
          <w:szCs w:val="24"/>
          <w:lang w:val="en-US"/>
        </w:rPr>
        <w:t>moderate receptive impairment and more severe expressive morpho-syntactic and lexical difficulties. At the age of 8</w:t>
      </w:r>
      <w:r w:rsidR="00B42774" w:rsidRPr="00656534">
        <w:rPr>
          <w:rFonts w:ascii="Times New Roman" w:hAnsi="Times New Roman" w:cs="Times New Roman"/>
          <w:sz w:val="24"/>
          <w:szCs w:val="24"/>
          <w:lang w:val="en-US"/>
        </w:rPr>
        <w:t>.</w:t>
      </w:r>
      <w:r w:rsidR="00656534">
        <w:rPr>
          <w:rFonts w:ascii="Times New Roman" w:hAnsi="Times New Roman" w:cs="Times New Roman"/>
          <w:sz w:val="24"/>
          <w:szCs w:val="24"/>
          <w:lang w:val="en-US"/>
        </w:rPr>
        <w:t>5 years</w:t>
      </w:r>
      <w:r w:rsidRPr="00656534">
        <w:rPr>
          <w:rFonts w:ascii="Times New Roman" w:hAnsi="Times New Roman" w:cs="Times New Roman"/>
          <w:sz w:val="24"/>
          <w:szCs w:val="24"/>
          <w:lang w:val="en-US"/>
        </w:rPr>
        <w:t xml:space="preserve">, when WES analysis was performed, the child had gained full intelligibility, </w:t>
      </w:r>
      <w:r w:rsidR="00655338" w:rsidRPr="00656534">
        <w:rPr>
          <w:rFonts w:ascii="Times New Roman" w:hAnsi="Times New Roman" w:cs="Times New Roman"/>
          <w:sz w:val="24"/>
          <w:szCs w:val="24"/>
          <w:lang w:val="en-US"/>
        </w:rPr>
        <w:t>al</w:t>
      </w:r>
      <w:r w:rsidRPr="00656534">
        <w:rPr>
          <w:rFonts w:ascii="Times New Roman" w:hAnsi="Times New Roman" w:cs="Times New Roman"/>
          <w:sz w:val="24"/>
          <w:szCs w:val="24"/>
          <w:lang w:val="en-US"/>
        </w:rPr>
        <w:t xml:space="preserve">though his speech continued to be characterized by dysprosody, scanning, devoicing and difficulties with longer words. Expressive grammar </w:t>
      </w:r>
      <w:r w:rsidR="00655338" w:rsidRPr="00656534">
        <w:rPr>
          <w:rFonts w:ascii="Times New Roman" w:hAnsi="Times New Roman" w:cs="Times New Roman"/>
          <w:sz w:val="24"/>
          <w:szCs w:val="24"/>
          <w:lang w:val="en-US"/>
        </w:rPr>
        <w:t xml:space="preserve">was found to be </w:t>
      </w:r>
      <w:r w:rsidRPr="00656534">
        <w:rPr>
          <w:rFonts w:ascii="Times New Roman" w:hAnsi="Times New Roman" w:cs="Times New Roman"/>
          <w:sz w:val="24"/>
          <w:szCs w:val="24"/>
          <w:lang w:val="en-US"/>
        </w:rPr>
        <w:t>improved with the emergence of syntactically complex sentences, but difficulties in the use of free morphemes</w:t>
      </w:r>
      <w:r w:rsidR="00655338" w:rsidRPr="00656534">
        <w:rPr>
          <w:rFonts w:ascii="Times New Roman" w:hAnsi="Times New Roman" w:cs="Times New Roman"/>
          <w:sz w:val="24"/>
          <w:szCs w:val="24"/>
          <w:lang w:val="en-US"/>
        </w:rPr>
        <w:t xml:space="preserve"> persisted</w:t>
      </w:r>
      <w:r w:rsidRPr="00656534">
        <w:rPr>
          <w:rFonts w:ascii="Times New Roman" w:hAnsi="Times New Roman" w:cs="Times New Roman"/>
          <w:sz w:val="24"/>
          <w:szCs w:val="24"/>
          <w:lang w:val="en-US"/>
        </w:rPr>
        <w:t xml:space="preserve">. </w:t>
      </w:r>
      <w:r w:rsidR="00655338" w:rsidRPr="00656534">
        <w:rPr>
          <w:rFonts w:ascii="Times New Roman" w:hAnsi="Times New Roman" w:cs="Times New Roman"/>
          <w:sz w:val="24"/>
          <w:szCs w:val="24"/>
          <w:lang w:val="en-US"/>
        </w:rPr>
        <w:t>His e</w:t>
      </w:r>
      <w:r w:rsidRPr="00656534">
        <w:rPr>
          <w:rFonts w:ascii="Times New Roman" w:hAnsi="Times New Roman" w:cs="Times New Roman"/>
          <w:sz w:val="24"/>
          <w:szCs w:val="24"/>
          <w:lang w:val="en-US"/>
        </w:rPr>
        <w:t>xpressive lexicon was severely impaired (</w:t>
      </w:r>
      <w:r w:rsidR="00655338" w:rsidRPr="00656534">
        <w:rPr>
          <w:rFonts w:ascii="Times New Roman" w:hAnsi="Times New Roman" w:cs="Times New Roman"/>
          <w:sz w:val="24"/>
          <w:szCs w:val="24"/>
          <w:lang w:val="en-US"/>
        </w:rPr>
        <w:t xml:space="preserve">z-score </w:t>
      </w:r>
      <w:r w:rsidRPr="00656534">
        <w:rPr>
          <w:rFonts w:ascii="Times New Roman" w:hAnsi="Times New Roman" w:cs="Times New Roman"/>
          <w:sz w:val="24"/>
          <w:szCs w:val="24"/>
          <w:lang w:val="en-US"/>
        </w:rPr>
        <w:t xml:space="preserve">-5.54 on the BVL </w:t>
      </w:r>
      <w:r w:rsidR="003B6586" w:rsidRPr="00656534">
        <w:rPr>
          <w:rFonts w:ascii="Times New Roman" w:hAnsi="Times New Roman" w:cs="Times New Roman"/>
          <w:sz w:val="24"/>
          <w:szCs w:val="24"/>
          <w:lang w:val="en-US"/>
        </w:rPr>
        <w:t>– Battery for Language Assessment for Children aged 4-12</w:t>
      </w:r>
      <w:r w:rsidRPr="00656534">
        <w:rPr>
          <w:rFonts w:ascii="Times New Roman" w:hAnsi="Times New Roman" w:cs="Times New Roman"/>
          <w:sz w:val="24"/>
          <w:szCs w:val="24"/>
          <w:lang w:val="en-US"/>
        </w:rPr>
        <w:t>)</w:t>
      </w:r>
      <w:r w:rsidR="00ED3017" w:rsidRPr="00656534">
        <w:rPr>
          <w:rFonts w:ascii="Times New Roman" w:hAnsi="Times New Roman" w:cs="Times New Roman"/>
          <w:sz w:val="24"/>
          <w:szCs w:val="24"/>
          <w:lang w:val="en-US"/>
        </w:rPr>
        <w:t xml:space="preserve"> (1)</w:t>
      </w:r>
      <w:r w:rsidRPr="00656534">
        <w:rPr>
          <w:rFonts w:ascii="Times New Roman" w:hAnsi="Times New Roman" w:cs="Times New Roman"/>
          <w:sz w:val="24"/>
          <w:szCs w:val="24"/>
          <w:lang w:val="en-US"/>
        </w:rPr>
        <w:t>, whilst receptive lexicon was only delayed (</w:t>
      </w:r>
      <w:r w:rsidR="00655338" w:rsidRPr="00656534">
        <w:rPr>
          <w:rFonts w:ascii="Times New Roman" w:hAnsi="Times New Roman" w:cs="Times New Roman"/>
          <w:sz w:val="24"/>
          <w:szCs w:val="24"/>
          <w:lang w:val="en-US"/>
        </w:rPr>
        <w:t xml:space="preserve">lexical quotient=78 on the </w:t>
      </w:r>
      <w:r w:rsidRPr="00656534">
        <w:rPr>
          <w:rFonts w:ascii="Times New Roman" w:hAnsi="Times New Roman" w:cs="Times New Roman"/>
          <w:sz w:val="24"/>
          <w:szCs w:val="24"/>
          <w:lang w:val="en-US"/>
        </w:rPr>
        <w:t>P</w:t>
      </w:r>
      <w:r w:rsidR="00E16F4A" w:rsidRPr="00656534">
        <w:rPr>
          <w:rFonts w:ascii="Times New Roman" w:hAnsi="Times New Roman" w:cs="Times New Roman"/>
          <w:sz w:val="24"/>
          <w:szCs w:val="24"/>
          <w:lang w:val="en-US"/>
        </w:rPr>
        <w:t xml:space="preserve">eabody </w:t>
      </w:r>
      <w:r w:rsidRPr="00656534">
        <w:rPr>
          <w:rFonts w:ascii="Times New Roman" w:hAnsi="Times New Roman" w:cs="Times New Roman"/>
          <w:sz w:val="24"/>
          <w:szCs w:val="24"/>
          <w:lang w:val="en-US"/>
        </w:rPr>
        <w:t>P</w:t>
      </w:r>
      <w:r w:rsidR="00E16F4A" w:rsidRPr="00656534">
        <w:rPr>
          <w:rFonts w:ascii="Times New Roman" w:hAnsi="Times New Roman" w:cs="Times New Roman"/>
          <w:sz w:val="24"/>
          <w:szCs w:val="24"/>
          <w:lang w:val="en-US"/>
        </w:rPr>
        <w:t xml:space="preserve">icture </w:t>
      </w:r>
      <w:r w:rsidRPr="00656534">
        <w:rPr>
          <w:rFonts w:ascii="Times New Roman" w:hAnsi="Times New Roman" w:cs="Times New Roman"/>
          <w:sz w:val="24"/>
          <w:szCs w:val="24"/>
          <w:lang w:val="en-US"/>
        </w:rPr>
        <w:t>V</w:t>
      </w:r>
      <w:r w:rsidR="00E16F4A" w:rsidRPr="00656534">
        <w:rPr>
          <w:rFonts w:ascii="Times New Roman" w:hAnsi="Times New Roman" w:cs="Times New Roman"/>
          <w:sz w:val="24"/>
          <w:szCs w:val="24"/>
          <w:lang w:val="en-US"/>
        </w:rPr>
        <w:t xml:space="preserve">ocabulary </w:t>
      </w:r>
      <w:r w:rsidRPr="00656534">
        <w:rPr>
          <w:rFonts w:ascii="Times New Roman" w:hAnsi="Times New Roman" w:cs="Times New Roman"/>
          <w:sz w:val="24"/>
          <w:szCs w:val="24"/>
          <w:lang w:val="en-US"/>
        </w:rPr>
        <w:t>T</w:t>
      </w:r>
      <w:r w:rsidR="00E16F4A" w:rsidRPr="00656534">
        <w:rPr>
          <w:rFonts w:ascii="Times New Roman" w:hAnsi="Times New Roman" w:cs="Times New Roman"/>
          <w:sz w:val="24"/>
          <w:szCs w:val="24"/>
          <w:lang w:val="en-US"/>
        </w:rPr>
        <w:t>est</w:t>
      </w:r>
      <w:r w:rsidR="00471006" w:rsidRPr="00656534">
        <w:rPr>
          <w:rFonts w:ascii="Times New Roman" w:hAnsi="Times New Roman" w:cs="Times New Roman"/>
          <w:sz w:val="24"/>
          <w:szCs w:val="24"/>
          <w:lang w:val="en-US"/>
        </w:rPr>
        <w:t>-Revised</w:t>
      </w:r>
      <w:r w:rsidR="00E16F4A" w:rsidRPr="00656534">
        <w:rPr>
          <w:rFonts w:ascii="Times New Roman" w:hAnsi="Times New Roman" w:cs="Times New Roman"/>
          <w:sz w:val="24"/>
          <w:szCs w:val="24"/>
          <w:lang w:val="en-US"/>
        </w:rPr>
        <w:t>, Italian version</w:t>
      </w:r>
      <w:r w:rsidRPr="00656534">
        <w:rPr>
          <w:rFonts w:ascii="Times New Roman" w:hAnsi="Times New Roman" w:cs="Times New Roman"/>
          <w:sz w:val="24"/>
          <w:szCs w:val="24"/>
          <w:lang w:val="en-US"/>
        </w:rPr>
        <w:t>)</w:t>
      </w:r>
      <w:r w:rsidR="00ED3017" w:rsidRPr="00656534">
        <w:rPr>
          <w:rFonts w:ascii="Times New Roman" w:hAnsi="Times New Roman" w:cs="Times New Roman"/>
          <w:sz w:val="24"/>
          <w:szCs w:val="24"/>
          <w:lang w:val="en-US"/>
        </w:rPr>
        <w:t xml:space="preserve"> (2)</w:t>
      </w:r>
      <w:r w:rsidRPr="00656534">
        <w:rPr>
          <w:rFonts w:ascii="Times New Roman" w:hAnsi="Times New Roman" w:cs="Times New Roman"/>
          <w:sz w:val="24"/>
          <w:szCs w:val="24"/>
          <w:lang w:val="en-US"/>
        </w:rPr>
        <w:t xml:space="preserve">. </w:t>
      </w:r>
      <w:proofErr w:type="spellStart"/>
      <w:r w:rsidRPr="00656534">
        <w:rPr>
          <w:rFonts w:ascii="Times New Roman" w:hAnsi="Times New Roman" w:cs="Times New Roman"/>
          <w:sz w:val="24"/>
          <w:szCs w:val="24"/>
          <w:lang w:val="en-US"/>
        </w:rPr>
        <w:t>Metaphonological</w:t>
      </w:r>
      <w:proofErr w:type="spellEnd"/>
      <w:r w:rsidRPr="00656534">
        <w:rPr>
          <w:rFonts w:ascii="Times New Roman" w:hAnsi="Times New Roman" w:cs="Times New Roman"/>
          <w:sz w:val="24"/>
          <w:szCs w:val="24"/>
          <w:lang w:val="en-US"/>
        </w:rPr>
        <w:t xml:space="preserve"> skills (both global and phonemic) were &lt; 5</w:t>
      </w:r>
      <w:r w:rsidR="00655338" w:rsidRPr="00656534">
        <w:rPr>
          <w:rFonts w:ascii="Times New Roman" w:hAnsi="Times New Roman" w:cs="Times New Roman"/>
          <w:sz w:val="24"/>
          <w:szCs w:val="24"/>
          <w:vertAlign w:val="superscript"/>
          <w:lang w:val="en-US"/>
        </w:rPr>
        <w:t>th</w:t>
      </w:r>
      <w:r w:rsidR="00655338"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percentile (</w:t>
      </w:r>
      <w:r w:rsidR="00E16F4A" w:rsidRPr="00656534">
        <w:rPr>
          <w:rFonts w:ascii="Times New Roman" w:hAnsi="Times New Roman" w:cs="Times New Roman"/>
          <w:sz w:val="24"/>
          <w:szCs w:val="24"/>
          <w:lang w:val="en-US"/>
        </w:rPr>
        <w:t xml:space="preserve">Assessment of </w:t>
      </w:r>
      <w:proofErr w:type="spellStart"/>
      <w:r w:rsidR="00E16F4A" w:rsidRPr="00656534">
        <w:rPr>
          <w:rFonts w:ascii="Times New Roman" w:hAnsi="Times New Roman" w:cs="Times New Roman"/>
          <w:sz w:val="24"/>
          <w:szCs w:val="24"/>
          <w:lang w:val="en-US"/>
        </w:rPr>
        <w:t>Metaphonological</w:t>
      </w:r>
      <w:proofErr w:type="spellEnd"/>
      <w:r w:rsidR="00E16F4A" w:rsidRPr="00656534">
        <w:rPr>
          <w:rFonts w:ascii="Times New Roman" w:hAnsi="Times New Roman" w:cs="Times New Roman"/>
          <w:sz w:val="24"/>
          <w:szCs w:val="24"/>
          <w:lang w:val="en-US"/>
        </w:rPr>
        <w:t xml:space="preserve"> Skills - </w:t>
      </w:r>
      <w:r w:rsidRPr="00656534">
        <w:rPr>
          <w:rFonts w:ascii="Times New Roman" w:hAnsi="Times New Roman" w:cs="Times New Roman"/>
          <w:sz w:val="24"/>
          <w:szCs w:val="24"/>
          <w:lang w:val="en-US"/>
        </w:rPr>
        <w:t>CMF)</w:t>
      </w:r>
      <w:r w:rsidR="00ED3017" w:rsidRPr="00656534">
        <w:rPr>
          <w:rFonts w:ascii="Times New Roman" w:hAnsi="Times New Roman" w:cs="Times New Roman"/>
          <w:sz w:val="24"/>
          <w:szCs w:val="24"/>
          <w:lang w:val="en-US"/>
        </w:rPr>
        <w:t xml:space="preserve"> (3)</w:t>
      </w:r>
      <w:r w:rsidRPr="00656534">
        <w:rPr>
          <w:rFonts w:ascii="Times New Roman" w:hAnsi="Times New Roman" w:cs="Times New Roman"/>
          <w:sz w:val="24"/>
          <w:szCs w:val="24"/>
          <w:lang w:val="en-US"/>
        </w:rPr>
        <w:t xml:space="preserve">. </w:t>
      </w:r>
      <w:r w:rsidR="00FA21A2" w:rsidRPr="00656534">
        <w:rPr>
          <w:rFonts w:ascii="Times New Roman" w:hAnsi="Times New Roman" w:cs="Times New Roman"/>
          <w:sz w:val="24"/>
          <w:szCs w:val="24"/>
          <w:lang w:val="en-US"/>
        </w:rPr>
        <w:t>Academically</w:t>
      </w:r>
      <w:r w:rsidRPr="00656534">
        <w:rPr>
          <w:rFonts w:ascii="Times New Roman" w:hAnsi="Times New Roman" w:cs="Times New Roman"/>
          <w:sz w:val="24"/>
          <w:szCs w:val="24"/>
          <w:lang w:val="en-US"/>
        </w:rPr>
        <w:t xml:space="preserve">, the child </w:t>
      </w:r>
      <w:r w:rsidR="00471006" w:rsidRPr="00656534">
        <w:rPr>
          <w:rFonts w:ascii="Times New Roman" w:hAnsi="Times New Roman" w:cs="Times New Roman"/>
          <w:sz w:val="24"/>
          <w:szCs w:val="24"/>
          <w:lang w:val="en-US"/>
        </w:rPr>
        <w:t xml:space="preserve">showed deficits in </w:t>
      </w:r>
      <w:r w:rsidRPr="00656534">
        <w:rPr>
          <w:rFonts w:ascii="Times New Roman" w:hAnsi="Times New Roman" w:cs="Times New Roman"/>
          <w:sz w:val="24"/>
          <w:szCs w:val="24"/>
          <w:lang w:val="en-US"/>
        </w:rPr>
        <w:t>reading speed, accuracy</w:t>
      </w:r>
      <w:r w:rsidR="00655338"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 and comprehension</w:t>
      </w:r>
      <w:r w:rsidR="00471006" w:rsidRPr="00656534">
        <w:rPr>
          <w:rFonts w:ascii="Times New Roman" w:hAnsi="Times New Roman" w:cs="Times New Roman"/>
          <w:sz w:val="24"/>
          <w:szCs w:val="24"/>
          <w:lang w:val="en-US"/>
        </w:rPr>
        <w:t>, as well as</w:t>
      </w:r>
      <w:r w:rsidRPr="00656534">
        <w:rPr>
          <w:rFonts w:ascii="Times New Roman" w:hAnsi="Times New Roman" w:cs="Times New Roman"/>
          <w:sz w:val="24"/>
          <w:szCs w:val="24"/>
          <w:lang w:val="en-US"/>
        </w:rPr>
        <w:t xml:space="preserve"> persistent spelling errors (single word dictation &lt;5</w:t>
      </w:r>
      <w:r w:rsidR="00656534" w:rsidRPr="00656534">
        <w:rPr>
          <w:rFonts w:ascii="Times New Roman" w:hAnsi="Times New Roman" w:cs="Times New Roman"/>
          <w:sz w:val="24"/>
          <w:szCs w:val="24"/>
          <w:vertAlign w:val="superscript"/>
          <w:lang w:val="en-US"/>
        </w:rPr>
        <w:t>th</w:t>
      </w:r>
      <w:r w:rsidR="00656534" w:rsidRPr="00656534">
        <w:rPr>
          <w:rFonts w:ascii="Times New Roman" w:hAnsi="Times New Roman" w:cs="Times New Roman"/>
          <w:sz w:val="24"/>
          <w:szCs w:val="24"/>
          <w:lang w:val="en-US"/>
        </w:rPr>
        <w:t xml:space="preserve"> percentile</w:t>
      </w:r>
      <w:r w:rsidRPr="00656534">
        <w:rPr>
          <w:rFonts w:ascii="Times New Roman" w:hAnsi="Times New Roman" w:cs="Times New Roman"/>
          <w:sz w:val="24"/>
          <w:szCs w:val="24"/>
          <w:lang w:val="en-US"/>
        </w:rPr>
        <w:t xml:space="preserve">, </w:t>
      </w:r>
      <w:r w:rsidR="00471006" w:rsidRPr="00656534">
        <w:rPr>
          <w:rFonts w:ascii="Times New Roman" w:hAnsi="Times New Roman" w:cs="Times New Roman"/>
          <w:sz w:val="24"/>
          <w:szCs w:val="24"/>
          <w:lang w:val="en-US"/>
        </w:rPr>
        <w:t>Battery for the Assessment of Developmental Reading and Spelling Disorder</w:t>
      </w:r>
      <w:r w:rsidRPr="00656534">
        <w:rPr>
          <w:rFonts w:ascii="Times New Roman" w:hAnsi="Times New Roman" w:cs="Times New Roman"/>
          <w:sz w:val="24"/>
          <w:szCs w:val="24"/>
          <w:lang w:val="en-US"/>
        </w:rPr>
        <w:t>)</w:t>
      </w:r>
      <w:r w:rsidR="00ED3017" w:rsidRPr="00656534">
        <w:rPr>
          <w:rFonts w:ascii="Times New Roman" w:hAnsi="Times New Roman" w:cs="Times New Roman"/>
          <w:sz w:val="24"/>
          <w:szCs w:val="24"/>
          <w:lang w:val="en-US"/>
        </w:rPr>
        <w:t xml:space="preserve"> (4)</w:t>
      </w:r>
      <w:r w:rsidRPr="00656534">
        <w:rPr>
          <w:rFonts w:ascii="Times New Roman" w:hAnsi="Times New Roman" w:cs="Times New Roman"/>
          <w:sz w:val="24"/>
          <w:szCs w:val="24"/>
          <w:lang w:val="en-US"/>
        </w:rPr>
        <w:t xml:space="preserve">. He showed difficulties in mental calculation and in retrieving number facts. Handwriting was slow, effortful and </w:t>
      </w:r>
      <w:r w:rsidR="00655338" w:rsidRPr="00656534">
        <w:rPr>
          <w:rFonts w:ascii="Times New Roman" w:hAnsi="Times New Roman" w:cs="Times New Roman"/>
          <w:sz w:val="24"/>
          <w:szCs w:val="24"/>
          <w:lang w:val="en-US"/>
        </w:rPr>
        <w:t>imprecise</w:t>
      </w:r>
      <w:r w:rsidRPr="00656534">
        <w:rPr>
          <w:rFonts w:ascii="Times New Roman" w:hAnsi="Times New Roman" w:cs="Times New Roman"/>
          <w:sz w:val="24"/>
          <w:szCs w:val="24"/>
          <w:lang w:val="en-US"/>
        </w:rPr>
        <w:t>. Cognitive profiling revealed</w:t>
      </w:r>
      <w:r w:rsidR="00655338" w:rsidRPr="00656534">
        <w:rPr>
          <w:rFonts w:ascii="Times New Roman" w:hAnsi="Times New Roman" w:cs="Times New Roman"/>
          <w:sz w:val="24"/>
          <w:szCs w:val="24"/>
          <w:lang w:val="en-US"/>
        </w:rPr>
        <w:t xml:space="preserve"> a</w:t>
      </w:r>
      <w:r w:rsidRPr="00656534">
        <w:rPr>
          <w:rFonts w:ascii="Times New Roman" w:hAnsi="Times New Roman" w:cs="Times New Roman"/>
          <w:sz w:val="24"/>
          <w:szCs w:val="24"/>
          <w:lang w:val="en-US"/>
        </w:rPr>
        <w:t xml:space="preserve"> mild working memory deficit (</w:t>
      </w:r>
      <w:r w:rsidR="00FE58B7" w:rsidRPr="00656534">
        <w:rPr>
          <w:rFonts w:ascii="Times New Roman" w:hAnsi="Times New Roman" w:cs="Times New Roman"/>
          <w:sz w:val="24"/>
          <w:szCs w:val="24"/>
          <w:lang w:val="en-US"/>
        </w:rPr>
        <w:t xml:space="preserve">WISC-IV, </w:t>
      </w:r>
      <w:r w:rsidRPr="00656534">
        <w:rPr>
          <w:rFonts w:ascii="Times New Roman" w:hAnsi="Times New Roman" w:cs="Times New Roman"/>
          <w:sz w:val="24"/>
          <w:szCs w:val="24"/>
          <w:lang w:val="en-US"/>
        </w:rPr>
        <w:t>Working Memory Index=70).</w:t>
      </w:r>
      <w:r w:rsidR="00946A5B" w:rsidRPr="00656534">
        <w:rPr>
          <w:rFonts w:ascii="Times New Roman" w:hAnsi="Times New Roman" w:cs="Times New Roman"/>
          <w:sz w:val="24"/>
          <w:szCs w:val="24"/>
          <w:lang w:val="en-US"/>
        </w:rPr>
        <w:t xml:space="preserve">  </w:t>
      </w:r>
    </w:p>
    <w:p w14:paraId="00729635" w14:textId="0792D5AD" w:rsidR="00C56472" w:rsidRPr="00656534" w:rsidRDefault="00C56472" w:rsidP="003E3009">
      <w:pPr>
        <w:spacing w:before="240" w:after="240" w:line="240" w:lineRule="auto"/>
        <w:jc w:val="both"/>
        <w:rPr>
          <w:rFonts w:ascii="Times New Roman" w:hAnsi="Times New Roman" w:cs="Times New Roman"/>
          <w:i/>
          <w:iCs/>
          <w:sz w:val="24"/>
          <w:szCs w:val="24"/>
          <w:lang w:val="en-US"/>
        </w:rPr>
      </w:pPr>
      <w:r w:rsidRPr="00656534">
        <w:rPr>
          <w:rFonts w:ascii="Times New Roman" w:hAnsi="Times New Roman" w:cs="Times New Roman"/>
          <w:i/>
          <w:iCs/>
          <w:sz w:val="24"/>
          <w:szCs w:val="24"/>
          <w:lang w:val="en-US"/>
        </w:rPr>
        <w:t>ZFHX4</w:t>
      </w:r>
    </w:p>
    <w:p w14:paraId="69AF006A" w14:textId="12FD9F1F" w:rsidR="00F2403D" w:rsidRPr="00656534" w:rsidRDefault="00655338" w:rsidP="003E3009">
      <w:pPr>
        <w:spacing w:line="240" w:lineRule="auto"/>
        <w:jc w:val="both"/>
        <w:rPr>
          <w:rFonts w:ascii="Times New Roman" w:hAnsi="Times New Roman" w:cs="Times New Roman"/>
          <w:sz w:val="24"/>
          <w:szCs w:val="24"/>
          <w:lang w:val="en-US"/>
        </w:rPr>
      </w:pPr>
      <w:r w:rsidRPr="00656534">
        <w:rPr>
          <w:rFonts w:ascii="Times New Roman" w:hAnsi="Times New Roman" w:cs="Times New Roman"/>
          <w:sz w:val="24"/>
          <w:szCs w:val="24"/>
          <w:lang w:val="en-US"/>
        </w:rPr>
        <w:t>At the age of 1</w:t>
      </w:r>
      <w:r w:rsidR="00656534">
        <w:rPr>
          <w:rFonts w:ascii="Times New Roman" w:hAnsi="Times New Roman" w:cs="Times New Roman"/>
          <w:sz w:val="24"/>
          <w:szCs w:val="24"/>
          <w:lang w:val="en-US"/>
        </w:rPr>
        <w:t>3</w:t>
      </w:r>
      <w:r w:rsidRPr="00656534">
        <w:rPr>
          <w:rFonts w:ascii="Times New Roman" w:hAnsi="Times New Roman" w:cs="Times New Roman"/>
          <w:sz w:val="24"/>
          <w:szCs w:val="24"/>
          <w:lang w:val="en-US"/>
        </w:rPr>
        <w:t xml:space="preserve"> years, p</w:t>
      </w:r>
      <w:r w:rsidR="00F2403D" w:rsidRPr="00656534">
        <w:rPr>
          <w:rFonts w:ascii="Times New Roman" w:hAnsi="Times New Roman" w:cs="Times New Roman"/>
          <w:sz w:val="24"/>
          <w:szCs w:val="24"/>
          <w:lang w:val="en-US"/>
        </w:rPr>
        <w:t xml:space="preserve">roband </w:t>
      </w:r>
      <w:r w:rsidR="007B6C89" w:rsidRPr="00656534">
        <w:rPr>
          <w:rFonts w:ascii="Times New Roman" w:hAnsi="Times New Roman" w:cs="Times New Roman"/>
          <w:sz w:val="24"/>
          <w:szCs w:val="24"/>
          <w:lang w:val="en-US"/>
        </w:rPr>
        <w:t>#</w:t>
      </w:r>
      <w:r w:rsidR="00FF7E97" w:rsidRPr="00656534">
        <w:rPr>
          <w:rFonts w:ascii="Times New Roman" w:hAnsi="Times New Roman" w:cs="Times New Roman"/>
          <w:sz w:val="24"/>
          <w:szCs w:val="24"/>
          <w:lang w:val="en-US"/>
        </w:rPr>
        <w:t>41</w:t>
      </w:r>
      <w:r w:rsidR="00F2403D" w:rsidRPr="00656534">
        <w:rPr>
          <w:rFonts w:ascii="Times New Roman" w:hAnsi="Times New Roman" w:cs="Times New Roman"/>
          <w:sz w:val="24"/>
          <w:szCs w:val="24"/>
          <w:lang w:val="en-US"/>
        </w:rPr>
        <w:t>, a boy, tested positive for a</w:t>
      </w:r>
      <w:r w:rsidRPr="00656534">
        <w:rPr>
          <w:rFonts w:ascii="Times New Roman" w:hAnsi="Times New Roman" w:cs="Times New Roman"/>
          <w:sz w:val="24"/>
          <w:szCs w:val="24"/>
          <w:lang w:val="en-US"/>
        </w:rPr>
        <w:t xml:space="preserve"> variation in</w:t>
      </w:r>
      <w:r w:rsidR="00F2403D" w:rsidRPr="00656534">
        <w:rPr>
          <w:rFonts w:ascii="Times New Roman" w:hAnsi="Times New Roman" w:cs="Times New Roman"/>
          <w:sz w:val="24"/>
          <w:szCs w:val="24"/>
          <w:lang w:val="en-US"/>
        </w:rPr>
        <w:t xml:space="preserve"> </w:t>
      </w:r>
      <w:r w:rsidR="00F2403D" w:rsidRPr="00656534">
        <w:rPr>
          <w:rFonts w:ascii="Times New Roman" w:hAnsi="Times New Roman" w:cs="Times New Roman"/>
          <w:i/>
          <w:iCs/>
          <w:sz w:val="24"/>
          <w:szCs w:val="24"/>
          <w:lang w:val="en-US"/>
        </w:rPr>
        <w:t>ZFHX4</w:t>
      </w:r>
      <w:r w:rsidR="007B3E9A" w:rsidRPr="00656534">
        <w:rPr>
          <w:rFonts w:ascii="Times New Roman" w:hAnsi="Times New Roman" w:cs="Times New Roman"/>
          <w:sz w:val="24"/>
          <w:szCs w:val="24"/>
          <w:lang w:val="en-US"/>
        </w:rPr>
        <w:t>,</w:t>
      </w:r>
      <w:r w:rsidR="00F2403D" w:rsidRPr="00656534">
        <w:rPr>
          <w:rFonts w:ascii="Times New Roman" w:hAnsi="Times New Roman" w:cs="Times New Roman"/>
          <w:sz w:val="24"/>
          <w:szCs w:val="24"/>
          <w:lang w:val="en-US"/>
        </w:rPr>
        <w:t xml:space="preserve"> inherited from </w:t>
      </w:r>
      <w:r w:rsidR="007B3E9A" w:rsidRPr="00656534">
        <w:rPr>
          <w:rFonts w:ascii="Times New Roman" w:hAnsi="Times New Roman" w:cs="Times New Roman"/>
          <w:sz w:val="24"/>
          <w:szCs w:val="24"/>
          <w:lang w:val="en-US"/>
        </w:rPr>
        <w:t xml:space="preserve">his </w:t>
      </w:r>
      <w:r w:rsidR="00F2403D" w:rsidRPr="00656534">
        <w:rPr>
          <w:rFonts w:ascii="Times New Roman" w:hAnsi="Times New Roman" w:cs="Times New Roman"/>
          <w:sz w:val="24"/>
          <w:szCs w:val="24"/>
          <w:lang w:val="en-US"/>
        </w:rPr>
        <w:t xml:space="preserve">father, who reported reading difficulties, but no speech and language disorder. The child was born at term after uneventful pregnancy. Early motor development was reported as normal, whilst early vocal skills were markedly delayed. The first words were produced after </w:t>
      </w:r>
      <w:r w:rsidR="00FA21A2" w:rsidRPr="00656534">
        <w:rPr>
          <w:rFonts w:ascii="Times New Roman" w:hAnsi="Times New Roman" w:cs="Times New Roman"/>
          <w:sz w:val="24"/>
          <w:szCs w:val="24"/>
          <w:lang w:val="en-US"/>
        </w:rPr>
        <w:t xml:space="preserve">4 </w:t>
      </w:r>
      <w:r w:rsidR="00F2403D" w:rsidRPr="00656534">
        <w:rPr>
          <w:rFonts w:ascii="Times New Roman" w:hAnsi="Times New Roman" w:cs="Times New Roman"/>
          <w:sz w:val="24"/>
          <w:szCs w:val="24"/>
          <w:lang w:val="en-US"/>
        </w:rPr>
        <w:t>years of age</w:t>
      </w:r>
      <w:r w:rsidR="007B6C89" w:rsidRPr="00656534">
        <w:rPr>
          <w:rFonts w:ascii="Times New Roman" w:hAnsi="Times New Roman" w:cs="Times New Roman"/>
          <w:sz w:val="24"/>
          <w:szCs w:val="24"/>
          <w:lang w:val="en-US"/>
        </w:rPr>
        <w:t>,</w:t>
      </w:r>
      <w:r w:rsidR="00F2403D" w:rsidRPr="00656534">
        <w:rPr>
          <w:rFonts w:ascii="Times New Roman" w:hAnsi="Times New Roman" w:cs="Times New Roman"/>
          <w:sz w:val="24"/>
          <w:szCs w:val="24"/>
          <w:lang w:val="en-US"/>
        </w:rPr>
        <w:t xml:space="preserve"> despite normal social skills and intentionality. At the age of 7 his speech was still severely unintelligible. Expressive language was characterized by simple phrases with sporadic use of free morphemes</w:t>
      </w:r>
      <w:r w:rsidRPr="00656534">
        <w:rPr>
          <w:rFonts w:ascii="Times New Roman" w:hAnsi="Times New Roman" w:cs="Times New Roman"/>
          <w:sz w:val="24"/>
          <w:szCs w:val="24"/>
          <w:lang w:val="en-US"/>
        </w:rPr>
        <w:t>,</w:t>
      </w:r>
      <w:r w:rsidR="007B6C89"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whil</w:t>
      </w:r>
      <w:r w:rsidR="0064406B" w:rsidRPr="00656534">
        <w:rPr>
          <w:rFonts w:ascii="Times New Roman" w:hAnsi="Times New Roman" w:cs="Times New Roman"/>
          <w:sz w:val="24"/>
          <w:szCs w:val="24"/>
          <w:lang w:val="en-US"/>
        </w:rPr>
        <w:t>st</w:t>
      </w:r>
      <w:r w:rsidRPr="00656534">
        <w:rPr>
          <w:rFonts w:ascii="Times New Roman" w:hAnsi="Times New Roman" w:cs="Times New Roman"/>
          <w:sz w:val="24"/>
          <w:szCs w:val="24"/>
          <w:lang w:val="en-US"/>
        </w:rPr>
        <w:t xml:space="preserve"> </w:t>
      </w:r>
      <w:r w:rsidR="00F2403D" w:rsidRPr="00656534">
        <w:rPr>
          <w:rFonts w:ascii="Times New Roman" w:hAnsi="Times New Roman" w:cs="Times New Roman"/>
          <w:sz w:val="24"/>
          <w:szCs w:val="24"/>
          <w:lang w:val="en-US"/>
        </w:rPr>
        <w:t>receptive grammar and lexical skills</w:t>
      </w:r>
      <w:r w:rsidRPr="00656534">
        <w:rPr>
          <w:rFonts w:ascii="Times New Roman" w:hAnsi="Times New Roman" w:cs="Times New Roman"/>
          <w:sz w:val="24"/>
          <w:szCs w:val="24"/>
          <w:lang w:val="en-US"/>
        </w:rPr>
        <w:t xml:space="preserve"> were normal</w:t>
      </w:r>
      <w:r w:rsidR="00F2403D" w:rsidRPr="00656534">
        <w:rPr>
          <w:rFonts w:ascii="Times New Roman" w:hAnsi="Times New Roman" w:cs="Times New Roman"/>
          <w:sz w:val="24"/>
          <w:szCs w:val="24"/>
          <w:lang w:val="en-US"/>
        </w:rPr>
        <w:t>. Over time</w:t>
      </w:r>
      <w:r w:rsidR="00FA21A2" w:rsidRPr="00656534">
        <w:rPr>
          <w:rFonts w:ascii="Times New Roman" w:hAnsi="Times New Roman" w:cs="Times New Roman"/>
          <w:sz w:val="24"/>
          <w:szCs w:val="24"/>
          <w:lang w:val="en-US"/>
        </w:rPr>
        <w:t xml:space="preserve">, </w:t>
      </w:r>
      <w:r w:rsidR="00F2403D" w:rsidRPr="00656534">
        <w:rPr>
          <w:rFonts w:ascii="Times New Roman" w:hAnsi="Times New Roman" w:cs="Times New Roman"/>
          <w:sz w:val="24"/>
          <w:szCs w:val="24"/>
          <w:lang w:val="en-US"/>
        </w:rPr>
        <w:t>expressive language improved</w:t>
      </w:r>
      <w:r w:rsidR="007B3E9A" w:rsidRPr="00656534">
        <w:rPr>
          <w:rFonts w:ascii="Times New Roman" w:hAnsi="Times New Roman" w:cs="Times New Roman"/>
          <w:sz w:val="24"/>
          <w:szCs w:val="24"/>
          <w:lang w:val="en-US"/>
        </w:rPr>
        <w:t>,</w:t>
      </w:r>
      <w:r w:rsidR="00F2403D" w:rsidRPr="00656534">
        <w:rPr>
          <w:rFonts w:ascii="Times New Roman" w:hAnsi="Times New Roman" w:cs="Times New Roman"/>
          <w:sz w:val="24"/>
          <w:szCs w:val="24"/>
          <w:lang w:val="en-US"/>
        </w:rPr>
        <w:t xml:space="preserve"> reaching normal levels </w:t>
      </w:r>
      <w:r w:rsidRPr="00656534">
        <w:rPr>
          <w:rFonts w:ascii="Times New Roman" w:hAnsi="Times New Roman" w:cs="Times New Roman"/>
          <w:sz w:val="24"/>
          <w:szCs w:val="24"/>
          <w:lang w:val="en-US"/>
        </w:rPr>
        <w:t xml:space="preserve">at </w:t>
      </w:r>
      <w:r w:rsidR="00F2403D" w:rsidRPr="00656534">
        <w:rPr>
          <w:rFonts w:ascii="Times New Roman" w:hAnsi="Times New Roman" w:cs="Times New Roman"/>
          <w:sz w:val="24"/>
          <w:szCs w:val="24"/>
          <w:lang w:val="en-US"/>
        </w:rPr>
        <w:t>around 13</w:t>
      </w:r>
      <w:r w:rsidR="00FA21A2" w:rsidRPr="00656534">
        <w:rPr>
          <w:rFonts w:ascii="Times New Roman" w:hAnsi="Times New Roman" w:cs="Times New Roman"/>
          <w:sz w:val="24"/>
          <w:szCs w:val="24"/>
          <w:lang w:val="en-US"/>
        </w:rPr>
        <w:t xml:space="preserve"> years</w:t>
      </w:r>
      <w:r w:rsidR="00F2403D" w:rsidRPr="00656534">
        <w:rPr>
          <w:rFonts w:ascii="Times New Roman" w:hAnsi="Times New Roman" w:cs="Times New Roman"/>
          <w:sz w:val="24"/>
          <w:szCs w:val="24"/>
          <w:lang w:val="en-US"/>
        </w:rPr>
        <w:t xml:space="preserve">, whilst speech remained slow, </w:t>
      </w:r>
      <w:r w:rsidRPr="00656534">
        <w:rPr>
          <w:rFonts w:ascii="Times New Roman" w:hAnsi="Times New Roman" w:cs="Times New Roman"/>
          <w:sz w:val="24"/>
          <w:szCs w:val="24"/>
          <w:lang w:val="en-US"/>
        </w:rPr>
        <w:t>im</w:t>
      </w:r>
      <w:r w:rsidR="00F2403D" w:rsidRPr="00656534">
        <w:rPr>
          <w:rFonts w:ascii="Times New Roman" w:hAnsi="Times New Roman" w:cs="Times New Roman"/>
          <w:sz w:val="24"/>
          <w:szCs w:val="24"/>
          <w:lang w:val="en-US"/>
        </w:rPr>
        <w:t xml:space="preserve">precise and </w:t>
      </w:r>
      <w:proofErr w:type="spellStart"/>
      <w:r w:rsidR="00F2403D" w:rsidRPr="00656534">
        <w:rPr>
          <w:rFonts w:ascii="Times New Roman" w:hAnsi="Times New Roman" w:cs="Times New Roman"/>
          <w:sz w:val="24"/>
          <w:szCs w:val="24"/>
          <w:lang w:val="en-US"/>
        </w:rPr>
        <w:t>dysprosodic</w:t>
      </w:r>
      <w:proofErr w:type="spellEnd"/>
      <w:r w:rsidR="00F2403D" w:rsidRPr="00656534">
        <w:rPr>
          <w:rFonts w:ascii="Times New Roman" w:hAnsi="Times New Roman" w:cs="Times New Roman"/>
          <w:sz w:val="24"/>
          <w:szCs w:val="24"/>
          <w:lang w:val="en-US"/>
        </w:rPr>
        <w:t xml:space="preserve">. Academic skills were characterized by slow and inaccurate reading and spelling with graphomotor issues, but normal reading comprehension. Mathematical skills </w:t>
      </w:r>
      <w:r w:rsidR="008D53F7" w:rsidRPr="00656534">
        <w:rPr>
          <w:rFonts w:ascii="Times New Roman" w:hAnsi="Times New Roman" w:cs="Times New Roman"/>
          <w:sz w:val="24"/>
          <w:szCs w:val="24"/>
          <w:lang w:val="en-US"/>
        </w:rPr>
        <w:t>were</w:t>
      </w:r>
      <w:r w:rsidR="00F2403D" w:rsidRPr="00656534">
        <w:rPr>
          <w:rFonts w:ascii="Times New Roman" w:hAnsi="Times New Roman" w:cs="Times New Roman"/>
          <w:sz w:val="24"/>
          <w:szCs w:val="24"/>
          <w:lang w:val="en-US"/>
        </w:rPr>
        <w:t xml:space="preserve"> age</w:t>
      </w:r>
      <w:r w:rsidR="008D53F7" w:rsidRPr="00656534">
        <w:rPr>
          <w:rFonts w:ascii="Times New Roman" w:hAnsi="Times New Roman" w:cs="Times New Roman"/>
          <w:sz w:val="24"/>
          <w:szCs w:val="24"/>
          <w:lang w:val="en-US"/>
        </w:rPr>
        <w:t xml:space="preserve"> appropriate</w:t>
      </w:r>
      <w:r w:rsidR="00F2403D" w:rsidRPr="00656534">
        <w:rPr>
          <w:rFonts w:ascii="Times New Roman" w:hAnsi="Times New Roman" w:cs="Times New Roman"/>
          <w:sz w:val="24"/>
          <w:szCs w:val="24"/>
          <w:lang w:val="en-US"/>
        </w:rPr>
        <w:t xml:space="preserve">. Cognitive profiling revealed very good non-verbal fluid reasoning skills </w:t>
      </w:r>
      <w:r w:rsidR="00F2403D" w:rsidRPr="00656534">
        <w:rPr>
          <w:rFonts w:ascii="Times New Roman" w:hAnsi="Times New Roman" w:cs="Times New Roman"/>
          <w:sz w:val="24"/>
          <w:szCs w:val="24"/>
          <w:lang w:val="en-US"/>
        </w:rPr>
        <w:lastRenderedPageBreak/>
        <w:t>(</w:t>
      </w:r>
      <w:r w:rsidR="007B3E9A" w:rsidRPr="00656534">
        <w:rPr>
          <w:rFonts w:ascii="Times New Roman" w:hAnsi="Times New Roman" w:cs="Times New Roman"/>
          <w:sz w:val="24"/>
          <w:szCs w:val="24"/>
          <w:lang w:val="en-US"/>
        </w:rPr>
        <w:t xml:space="preserve">WISC-IV, </w:t>
      </w:r>
      <w:r w:rsidR="00F2403D" w:rsidRPr="00656534">
        <w:rPr>
          <w:rFonts w:ascii="Times New Roman" w:hAnsi="Times New Roman" w:cs="Times New Roman"/>
          <w:sz w:val="24"/>
          <w:szCs w:val="24"/>
          <w:lang w:val="en-US"/>
        </w:rPr>
        <w:t>Perceptive Reasoning index=128)</w:t>
      </w:r>
      <w:r w:rsidRPr="00656534">
        <w:rPr>
          <w:rFonts w:ascii="Times New Roman" w:hAnsi="Times New Roman" w:cs="Times New Roman"/>
          <w:sz w:val="24"/>
          <w:szCs w:val="24"/>
          <w:lang w:val="en-US"/>
        </w:rPr>
        <w:t>,</w:t>
      </w:r>
      <w:r w:rsidR="00F2403D" w:rsidRPr="00656534">
        <w:rPr>
          <w:rFonts w:ascii="Times New Roman" w:hAnsi="Times New Roman" w:cs="Times New Roman"/>
          <w:sz w:val="24"/>
          <w:szCs w:val="24"/>
          <w:lang w:val="en-US"/>
        </w:rPr>
        <w:t xml:space="preserve"> and working memory in the low </w:t>
      </w:r>
      <w:r w:rsidR="007B6C89" w:rsidRPr="00656534">
        <w:rPr>
          <w:rFonts w:ascii="Times New Roman" w:hAnsi="Times New Roman" w:cs="Times New Roman"/>
          <w:sz w:val="24"/>
          <w:szCs w:val="24"/>
          <w:lang w:val="en-US"/>
        </w:rPr>
        <w:t xml:space="preserve">normal </w:t>
      </w:r>
      <w:r w:rsidR="00F2403D" w:rsidRPr="00656534">
        <w:rPr>
          <w:rFonts w:ascii="Times New Roman" w:hAnsi="Times New Roman" w:cs="Times New Roman"/>
          <w:sz w:val="24"/>
          <w:szCs w:val="24"/>
          <w:lang w:val="en-US"/>
        </w:rPr>
        <w:t>range (</w:t>
      </w:r>
      <w:r w:rsidR="007B3E9A" w:rsidRPr="00656534">
        <w:rPr>
          <w:rFonts w:ascii="Times New Roman" w:hAnsi="Times New Roman" w:cs="Times New Roman"/>
          <w:sz w:val="24"/>
          <w:szCs w:val="24"/>
          <w:lang w:val="en-US"/>
        </w:rPr>
        <w:t xml:space="preserve">WISC- IV, </w:t>
      </w:r>
      <w:r w:rsidR="00F2403D" w:rsidRPr="00656534">
        <w:rPr>
          <w:rFonts w:ascii="Times New Roman" w:hAnsi="Times New Roman" w:cs="Times New Roman"/>
          <w:sz w:val="24"/>
          <w:szCs w:val="24"/>
          <w:lang w:val="en-US"/>
        </w:rPr>
        <w:t>Working Memory Index=88).</w:t>
      </w:r>
    </w:p>
    <w:p w14:paraId="07E46603" w14:textId="47BCD81F" w:rsidR="007B6C89" w:rsidRPr="00656534" w:rsidRDefault="007B6C89" w:rsidP="003E3009">
      <w:pPr>
        <w:spacing w:before="240" w:after="240" w:line="240" w:lineRule="auto"/>
        <w:jc w:val="both"/>
        <w:rPr>
          <w:rFonts w:ascii="Times New Roman" w:hAnsi="Times New Roman" w:cs="Times New Roman"/>
          <w:i/>
          <w:iCs/>
          <w:sz w:val="24"/>
          <w:szCs w:val="24"/>
          <w:lang w:val="en-US"/>
        </w:rPr>
      </w:pPr>
      <w:r w:rsidRPr="00656534">
        <w:rPr>
          <w:rFonts w:ascii="Times New Roman" w:hAnsi="Times New Roman" w:cs="Times New Roman"/>
          <w:i/>
          <w:iCs/>
          <w:sz w:val="24"/>
          <w:szCs w:val="24"/>
          <w:lang w:val="en-US"/>
        </w:rPr>
        <w:t>UBA6</w:t>
      </w:r>
    </w:p>
    <w:p w14:paraId="6AB33C22" w14:textId="185A6E6D" w:rsidR="00F2403D" w:rsidRDefault="00F2403D" w:rsidP="003E3009">
      <w:pPr>
        <w:spacing w:line="240" w:lineRule="auto"/>
        <w:jc w:val="both"/>
        <w:rPr>
          <w:rFonts w:ascii="Times New Roman" w:hAnsi="Times New Roman" w:cs="Times New Roman"/>
          <w:sz w:val="24"/>
          <w:szCs w:val="24"/>
          <w:lang w:val="en-US"/>
        </w:rPr>
      </w:pPr>
      <w:r w:rsidRPr="00656534">
        <w:rPr>
          <w:rFonts w:ascii="Times New Roman" w:hAnsi="Times New Roman" w:cs="Times New Roman"/>
          <w:sz w:val="24"/>
          <w:szCs w:val="24"/>
          <w:lang w:val="en-US"/>
        </w:rPr>
        <w:t>Proband</w:t>
      </w:r>
      <w:r w:rsidR="007B6C89" w:rsidRPr="00656534">
        <w:rPr>
          <w:rFonts w:ascii="Times New Roman" w:hAnsi="Times New Roman" w:cs="Times New Roman"/>
          <w:sz w:val="24"/>
          <w:szCs w:val="24"/>
          <w:lang w:val="en-US"/>
        </w:rPr>
        <w:t>s</w:t>
      </w:r>
      <w:r w:rsidRPr="00656534">
        <w:rPr>
          <w:rFonts w:ascii="Times New Roman" w:hAnsi="Times New Roman" w:cs="Times New Roman"/>
          <w:sz w:val="24"/>
          <w:szCs w:val="24"/>
          <w:lang w:val="en-US"/>
        </w:rPr>
        <w:t xml:space="preserve"> </w:t>
      </w:r>
      <w:r w:rsidR="007B6C89"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3</w:t>
      </w:r>
      <w:r w:rsidR="00FF7E97" w:rsidRPr="00656534">
        <w:rPr>
          <w:rFonts w:ascii="Times New Roman" w:hAnsi="Times New Roman" w:cs="Times New Roman"/>
          <w:sz w:val="24"/>
          <w:szCs w:val="24"/>
          <w:lang w:val="en-US"/>
        </w:rPr>
        <w:t>9</w:t>
      </w:r>
      <w:r w:rsidRPr="00656534">
        <w:rPr>
          <w:rFonts w:ascii="Times New Roman" w:hAnsi="Times New Roman" w:cs="Times New Roman"/>
          <w:sz w:val="24"/>
          <w:szCs w:val="24"/>
          <w:lang w:val="en-US"/>
        </w:rPr>
        <w:t xml:space="preserve"> and </w:t>
      </w:r>
      <w:r w:rsidR="007B6C89" w:rsidRPr="00656534">
        <w:rPr>
          <w:rFonts w:ascii="Times New Roman" w:hAnsi="Times New Roman" w:cs="Times New Roman"/>
          <w:sz w:val="24"/>
          <w:szCs w:val="24"/>
          <w:lang w:val="en-US"/>
        </w:rPr>
        <w:t>#</w:t>
      </w:r>
      <w:r w:rsidR="00FF7E97" w:rsidRPr="00656534">
        <w:rPr>
          <w:rFonts w:ascii="Times New Roman" w:hAnsi="Times New Roman" w:cs="Times New Roman"/>
          <w:sz w:val="24"/>
          <w:szCs w:val="24"/>
          <w:lang w:val="en-US"/>
        </w:rPr>
        <w:t>40</w:t>
      </w:r>
      <w:r w:rsidRPr="00656534">
        <w:rPr>
          <w:rFonts w:ascii="Times New Roman" w:hAnsi="Times New Roman" w:cs="Times New Roman"/>
          <w:sz w:val="24"/>
          <w:szCs w:val="24"/>
          <w:lang w:val="en-US"/>
        </w:rPr>
        <w:t xml:space="preserve"> showed variations </w:t>
      </w:r>
      <w:r w:rsidR="008D53F7" w:rsidRPr="00656534">
        <w:rPr>
          <w:rFonts w:ascii="Times New Roman" w:hAnsi="Times New Roman" w:cs="Times New Roman"/>
          <w:sz w:val="24"/>
          <w:szCs w:val="24"/>
          <w:lang w:val="en-US"/>
        </w:rPr>
        <w:t xml:space="preserve">in </w:t>
      </w:r>
      <w:r w:rsidRPr="00656534">
        <w:rPr>
          <w:rFonts w:ascii="Times New Roman" w:hAnsi="Times New Roman" w:cs="Times New Roman"/>
          <w:sz w:val="24"/>
          <w:szCs w:val="24"/>
          <w:lang w:val="en-US"/>
        </w:rPr>
        <w:t xml:space="preserve">the </w:t>
      </w:r>
      <w:r w:rsidRPr="00656534">
        <w:rPr>
          <w:rFonts w:ascii="Times New Roman" w:hAnsi="Times New Roman" w:cs="Times New Roman"/>
          <w:i/>
          <w:iCs/>
          <w:sz w:val="24"/>
          <w:szCs w:val="24"/>
          <w:lang w:val="en-US"/>
        </w:rPr>
        <w:t>UBA6</w:t>
      </w:r>
      <w:r w:rsidR="00655338" w:rsidRPr="00656534">
        <w:rPr>
          <w:rFonts w:ascii="Times New Roman" w:hAnsi="Times New Roman" w:cs="Times New Roman"/>
          <w:sz w:val="24"/>
          <w:szCs w:val="24"/>
          <w:lang w:val="en-US"/>
        </w:rPr>
        <w:t xml:space="preserve"> gene</w:t>
      </w:r>
      <w:r w:rsidRPr="00656534">
        <w:rPr>
          <w:rFonts w:ascii="Times New Roman" w:hAnsi="Times New Roman" w:cs="Times New Roman"/>
          <w:sz w:val="24"/>
          <w:szCs w:val="24"/>
          <w:lang w:val="en-US"/>
        </w:rPr>
        <w:t xml:space="preserve">. Proband </w:t>
      </w:r>
      <w:r w:rsidR="007B6C89"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3</w:t>
      </w:r>
      <w:r w:rsidR="007B3E9A" w:rsidRPr="00656534">
        <w:rPr>
          <w:rFonts w:ascii="Times New Roman" w:hAnsi="Times New Roman" w:cs="Times New Roman"/>
          <w:sz w:val="24"/>
          <w:szCs w:val="24"/>
          <w:lang w:val="en-US"/>
        </w:rPr>
        <w:t>9</w:t>
      </w:r>
      <w:r w:rsidRPr="00656534">
        <w:rPr>
          <w:rFonts w:ascii="Times New Roman" w:hAnsi="Times New Roman" w:cs="Times New Roman"/>
          <w:sz w:val="24"/>
          <w:szCs w:val="24"/>
          <w:lang w:val="en-US"/>
        </w:rPr>
        <w:t xml:space="preserve"> inherited the variation from his father</w:t>
      </w:r>
      <w:r w:rsidR="008D53F7" w:rsidRPr="00656534">
        <w:rPr>
          <w:rFonts w:ascii="Times New Roman" w:hAnsi="Times New Roman" w:cs="Times New Roman"/>
          <w:sz w:val="24"/>
          <w:szCs w:val="24"/>
          <w:lang w:val="en-US"/>
        </w:rPr>
        <w:t xml:space="preserve">, who had </w:t>
      </w:r>
      <w:r w:rsidR="007B3E9A" w:rsidRPr="00656534">
        <w:rPr>
          <w:rFonts w:ascii="Times New Roman" w:hAnsi="Times New Roman" w:cs="Times New Roman"/>
          <w:sz w:val="24"/>
          <w:szCs w:val="24"/>
          <w:lang w:val="en-US"/>
        </w:rPr>
        <w:t>a history of speech and</w:t>
      </w:r>
      <w:r w:rsidRPr="00656534">
        <w:rPr>
          <w:rFonts w:ascii="Times New Roman" w:hAnsi="Times New Roman" w:cs="Times New Roman"/>
          <w:sz w:val="24"/>
          <w:szCs w:val="24"/>
          <w:lang w:val="en-US"/>
        </w:rPr>
        <w:t xml:space="preserve"> language disorder not otherwise specified</w:t>
      </w:r>
      <w:r w:rsidR="008D53F7" w:rsidRPr="00656534">
        <w:rPr>
          <w:rFonts w:ascii="Times New Roman" w:hAnsi="Times New Roman" w:cs="Times New Roman"/>
          <w:sz w:val="24"/>
          <w:szCs w:val="24"/>
          <w:lang w:val="en-US"/>
        </w:rPr>
        <w:t xml:space="preserve">. Case #39 </w:t>
      </w:r>
      <w:r w:rsidRPr="00656534">
        <w:rPr>
          <w:rFonts w:ascii="Times New Roman" w:hAnsi="Times New Roman" w:cs="Times New Roman"/>
          <w:sz w:val="24"/>
          <w:szCs w:val="24"/>
          <w:lang w:val="en-US"/>
        </w:rPr>
        <w:t xml:space="preserve">was born at term after unremarkable pregnancy and presented with normal early motor and social development. At birth </w:t>
      </w:r>
      <w:r w:rsidR="00F72942" w:rsidRPr="00656534">
        <w:rPr>
          <w:rFonts w:ascii="Times New Roman" w:hAnsi="Times New Roman" w:cs="Times New Roman"/>
          <w:sz w:val="24"/>
          <w:szCs w:val="24"/>
          <w:lang w:val="en-US"/>
        </w:rPr>
        <w:t xml:space="preserve">his weight was </w:t>
      </w:r>
      <w:r w:rsidRPr="00656534">
        <w:rPr>
          <w:rFonts w:ascii="Times New Roman" w:hAnsi="Times New Roman" w:cs="Times New Roman"/>
          <w:sz w:val="24"/>
          <w:szCs w:val="24"/>
          <w:lang w:val="en-US"/>
        </w:rPr>
        <w:t>3420 g., length 49</w:t>
      </w:r>
      <w:r w:rsidR="00B42774"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5, </w:t>
      </w:r>
      <w:r w:rsidR="00655338" w:rsidRPr="00656534">
        <w:rPr>
          <w:rFonts w:ascii="Times New Roman" w:hAnsi="Times New Roman" w:cs="Times New Roman"/>
          <w:sz w:val="24"/>
          <w:szCs w:val="24"/>
          <w:lang w:val="en-US"/>
        </w:rPr>
        <w:t xml:space="preserve">and </w:t>
      </w:r>
      <w:r w:rsidRPr="00656534">
        <w:rPr>
          <w:rFonts w:ascii="Times New Roman" w:hAnsi="Times New Roman" w:cs="Times New Roman"/>
          <w:sz w:val="24"/>
          <w:szCs w:val="24"/>
          <w:lang w:val="en-US"/>
        </w:rPr>
        <w:t>cc 34</w:t>
      </w:r>
      <w:r w:rsidR="00B42774"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5 cm. Gross motor landmarks were reached within the expected time, whilst speech acquisition was markedly delayed and slow. At </w:t>
      </w:r>
      <w:r w:rsidR="00807BFE" w:rsidRPr="00656534">
        <w:rPr>
          <w:rFonts w:ascii="Times New Roman" w:hAnsi="Times New Roman" w:cs="Times New Roman"/>
          <w:sz w:val="24"/>
          <w:szCs w:val="24"/>
          <w:lang w:val="en-US"/>
        </w:rPr>
        <w:t xml:space="preserve">age </w:t>
      </w:r>
      <w:r w:rsidRPr="00656534">
        <w:rPr>
          <w:rFonts w:ascii="Times New Roman" w:hAnsi="Times New Roman" w:cs="Times New Roman"/>
          <w:sz w:val="24"/>
          <w:szCs w:val="24"/>
          <w:lang w:val="en-US"/>
        </w:rPr>
        <w:t>6 his speech was still highly unintelligible</w:t>
      </w:r>
      <w:r w:rsidR="008D53F7"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 with</w:t>
      </w:r>
      <w:r w:rsidR="00F72942" w:rsidRPr="00656534">
        <w:rPr>
          <w:rFonts w:ascii="Times New Roman" w:hAnsi="Times New Roman" w:cs="Times New Roman"/>
          <w:sz w:val="24"/>
          <w:szCs w:val="24"/>
          <w:lang w:val="en-US"/>
        </w:rPr>
        <w:t xml:space="preserve"> a</w:t>
      </w:r>
      <w:r w:rsidRPr="00656534">
        <w:rPr>
          <w:rFonts w:ascii="Times New Roman" w:hAnsi="Times New Roman" w:cs="Times New Roman"/>
          <w:sz w:val="24"/>
          <w:szCs w:val="24"/>
          <w:lang w:val="en-US"/>
        </w:rPr>
        <w:t xml:space="preserve"> limited consonantal </w:t>
      </w:r>
      <w:r w:rsidR="00F72942" w:rsidRPr="00656534">
        <w:rPr>
          <w:rFonts w:ascii="Times New Roman" w:hAnsi="Times New Roman" w:cs="Times New Roman"/>
          <w:sz w:val="24"/>
          <w:szCs w:val="24"/>
          <w:lang w:val="en-US"/>
        </w:rPr>
        <w:t>repertoire</w:t>
      </w:r>
      <w:r w:rsidRPr="00656534">
        <w:rPr>
          <w:rFonts w:ascii="Times New Roman" w:hAnsi="Times New Roman" w:cs="Times New Roman"/>
          <w:sz w:val="24"/>
          <w:szCs w:val="24"/>
          <w:lang w:val="en-US"/>
        </w:rPr>
        <w:t xml:space="preserve">, </w:t>
      </w:r>
      <w:proofErr w:type="spellStart"/>
      <w:r w:rsidRPr="00656534">
        <w:rPr>
          <w:rFonts w:ascii="Times New Roman" w:hAnsi="Times New Roman" w:cs="Times New Roman"/>
          <w:sz w:val="24"/>
          <w:szCs w:val="24"/>
          <w:lang w:val="en-US"/>
        </w:rPr>
        <w:t>dysprosodic</w:t>
      </w:r>
      <w:proofErr w:type="spellEnd"/>
      <w:r w:rsidRPr="00656534">
        <w:rPr>
          <w:rFonts w:ascii="Times New Roman" w:hAnsi="Times New Roman" w:cs="Times New Roman"/>
          <w:sz w:val="24"/>
          <w:szCs w:val="24"/>
          <w:lang w:val="en-US"/>
        </w:rPr>
        <w:t xml:space="preserve">, inaccurate and inconsistent </w:t>
      </w:r>
      <w:r w:rsidR="008D53F7" w:rsidRPr="00656534">
        <w:rPr>
          <w:rFonts w:ascii="Times New Roman" w:hAnsi="Times New Roman" w:cs="Times New Roman"/>
          <w:sz w:val="24"/>
          <w:szCs w:val="24"/>
          <w:lang w:val="en-US"/>
        </w:rPr>
        <w:t xml:space="preserve">on </w:t>
      </w:r>
      <w:r w:rsidRPr="00656534">
        <w:rPr>
          <w:rFonts w:ascii="Times New Roman" w:hAnsi="Times New Roman" w:cs="Times New Roman"/>
          <w:sz w:val="24"/>
          <w:szCs w:val="24"/>
          <w:lang w:val="en-US"/>
        </w:rPr>
        <w:t xml:space="preserve">multisyllabic words. Expressive grammar was markedly altered: he produced complex sentences, but with omissions of free morphemes and difficulties with verb inflections. </w:t>
      </w:r>
      <w:r w:rsidR="00F72942" w:rsidRPr="00656534">
        <w:rPr>
          <w:rFonts w:ascii="Times New Roman" w:hAnsi="Times New Roman" w:cs="Times New Roman"/>
          <w:sz w:val="24"/>
          <w:szCs w:val="24"/>
          <w:lang w:val="en-US"/>
        </w:rPr>
        <w:t xml:space="preserve">His receptive </w:t>
      </w:r>
      <w:r w:rsidRPr="00656534">
        <w:rPr>
          <w:rFonts w:ascii="Times New Roman" w:hAnsi="Times New Roman" w:cs="Times New Roman"/>
          <w:sz w:val="24"/>
          <w:szCs w:val="24"/>
          <w:lang w:val="en-US"/>
        </w:rPr>
        <w:t xml:space="preserve">skills have always been </w:t>
      </w:r>
      <w:proofErr w:type="gramStart"/>
      <w:r w:rsidRPr="00656534">
        <w:rPr>
          <w:rFonts w:ascii="Times New Roman" w:hAnsi="Times New Roman" w:cs="Times New Roman"/>
          <w:sz w:val="24"/>
          <w:szCs w:val="24"/>
          <w:lang w:val="en-US"/>
        </w:rPr>
        <w:t>age</w:t>
      </w:r>
      <w:proofErr w:type="gramEnd"/>
      <w:r w:rsidRPr="00656534">
        <w:rPr>
          <w:rFonts w:ascii="Times New Roman" w:hAnsi="Times New Roman" w:cs="Times New Roman"/>
          <w:sz w:val="24"/>
          <w:szCs w:val="24"/>
          <w:lang w:val="en-US"/>
        </w:rPr>
        <w:t xml:space="preserve"> appropriate. At the </w:t>
      </w:r>
      <w:r w:rsidR="008D53F7" w:rsidRPr="00656534">
        <w:rPr>
          <w:rFonts w:ascii="Times New Roman" w:hAnsi="Times New Roman" w:cs="Times New Roman"/>
          <w:sz w:val="24"/>
          <w:szCs w:val="24"/>
          <w:lang w:val="en-US"/>
        </w:rPr>
        <w:t xml:space="preserve">time </w:t>
      </w:r>
      <w:r w:rsidRPr="00656534">
        <w:rPr>
          <w:rFonts w:ascii="Times New Roman" w:hAnsi="Times New Roman" w:cs="Times New Roman"/>
          <w:sz w:val="24"/>
          <w:szCs w:val="24"/>
          <w:lang w:val="en-US"/>
        </w:rPr>
        <w:t xml:space="preserve">of </w:t>
      </w:r>
      <w:r w:rsidR="007B3E9A" w:rsidRPr="00656534">
        <w:rPr>
          <w:rFonts w:ascii="Times New Roman" w:hAnsi="Times New Roman" w:cs="Times New Roman"/>
          <w:sz w:val="24"/>
          <w:szCs w:val="24"/>
          <w:lang w:val="en-US"/>
        </w:rPr>
        <w:t xml:space="preserve">the </w:t>
      </w:r>
      <w:r w:rsidRPr="00656534">
        <w:rPr>
          <w:rFonts w:ascii="Times New Roman" w:hAnsi="Times New Roman" w:cs="Times New Roman"/>
          <w:sz w:val="24"/>
          <w:szCs w:val="24"/>
          <w:lang w:val="en-US"/>
        </w:rPr>
        <w:t>genetic diagnosis, 8</w:t>
      </w:r>
      <w:r w:rsidR="00F72942" w:rsidRPr="00656534">
        <w:rPr>
          <w:rFonts w:ascii="Times New Roman" w:hAnsi="Times New Roman" w:cs="Times New Roman"/>
          <w:sz w:val="24"/>
          <w:szCs w:val="24"/>
          <w:lang w:val="en-US"/>
        </w:rPr>
        <w:t xml:space="preserve"> years</w:t>
      </w:r>
      <w:r w:rsidR="008D53F7" w:rsidRPr="00656534">
        <w:rPr>
          <w:rFonts w:ascii="Times New Roman" w:hAnsi="Times New Roman" w:cs="Times New Roman"/>
          <w:sz w:val="24"/>
          <w:szCs w:val="24"/>
          <w:lang w:val="en-US"/>
        </w:rPr>
        <w:t xml:space="preserve"> of age</w:t>
      </w:r>
      <w:r w:rsidRPr="00656534">
        <w:rPr>
          <w:rFonts w:ascii="Times New Roman" w:hAnsi="Times New Roman" w:cs="Times New Roman"/>
          <w:sz w:val="24"/>
          <w:szCs w:val="24"/>
          <w:lang w:val="en-US"/>
        </w:rPr>
        <w:t xml:space="preserve">, expressive language was characterized by residual errors in verbal inflections and in the use of free morphemes, and speech was still inaccurate, </w:t>
      </w:r>
      <w:r w:rsidR="008D53F7" w:rsidRPr="00656534">
        <w:rPr>
          <w:rFonts w:ascii="Times New Roman" w:hAnsi="Times New Roman" w:cs="Times New Roman"/>
          <w:sz w:val="24"/>
          <w:szCs w:val="24"/>
          <w:lang w:val="en-US"/>
        </w:rPr>
        <w:t>lacked fluency</w:t>
      </w:r>
      <w:r w:rsidRPr="00656534">
        <w:rPr>
          <w:rFonts w:ascii="Times New Roman" w:hAnsi="Times New Roman" w:cs="Times New Roman"/>
          <w:sz w:val="24"/>
          <w:szCs w:val="24"/>
          <w:lang w:val="en-US"/>
        </w:rPr>
        <w:t xml:space="preserve"> and </w:t>
      </w:r>
      <w:r w:rsidR="008D53F7" w:rsidRPr="00656534">
        <w:rPr>
          <w:rFonts w:ascii="Times New Roman" w:hAnsi="Times New Roman" w:cs="Times New Roman"/>
          <w:sz w:val="24"/>
          <w:szCs w:val="24"/>
          <w:lang w:val="en-US"/>
        </w:rPr>
        <w:t xml:space="preserve">was </w:t>
      </w:r>
      <w:r w:rsidRPr="00656534">
        <w:rPr>
          <w:rFonts w:ascii="Times New Roman" w:hAnsi="Times New Roman" w:cs="Times New Roman"/>
          <w:sz w:val="24"/>
          <w:szCs w:val="24"/>
          <w:lang w:val="en-US"/>
        </w:rPr>
        <w:t>at times poorly intelligible. Reading skills were characterized by low accuracy, despite good speed and comprehension</w:t>
      </w:r>
      <w:r w:rsidR="008D53F7"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 and he produced numerous spelling errors. Cognitive profiling revealed weak working memory (</w:t>
      </w:r>
      <w:r w:rsidR="007B3E9A" w:rsidRPr="00656534">
        <w:rPr>
          <w:rFonts w:ascii="Times New Roman" w:hAnsi="Times New Roman" w:cs="Times New Roman"/>
          <w:sz w:val="24"/>
          <w:szCs w:val="24"/>
          <w:lang w:val="en-US"/>
        </w:rPr>
        <w:t xml:space="preserve">WISC-IV, </w:t>
      </w:r>
      <w:r w:rsidRPr="00656534">
        <w:rPr>
          <w:rFonts w:ascii="Times New Roman" w:hAnsi="Times New Roman" w:cs="Times New Roman"/>
          <w:sz w:val="24"/>
          <w:szCs w:val="24"/>
          <w:lang w:val="en-US"/>
        </w:rPr>
        <w:t xml:space="preserve">Working Memory Index=76). Proband </w:t>
      </w:r>
      <w:r w:rsidR="00807BFE" w:rsidRPr="00656534">
        <w:rPr>
          <w:rFonts w:ascii="Times New Roman" w:hAnsi="Times New Roman" w:cs="Times New Roman"/>
          <w:sz w:val="24"/>
          <w:szCs w:val="24"/>
          <w:lang w:val="en-US"/>
        </w:rPr>
        <w:t>#</w:t>
      </w:r>
      <w:r w:rsidR="007B3E9A" w:rsidRPr="00656534">
        <w:rPr>
          <w:rFonts w:ascii="Times New Roman" w:hAnsi="Times New Roman" w:cs="Times New Roman"/>
          <w:sz w:val="24"/>
          <w:szCs w:val="24"/>
          <w:lang w:val="en-US"/>
        </w:rPr>
        <w:t>40</w:t>
      </w:r>
      <w:r w:rsidRPr="00656534">
        <w:rPr>
          <w:rFonts w:ascii="Times New Roman" w:hAnsi="Times New Roman" w:cs="Times New Roman"/>
          <w:sz w:val="24"/>
          <w:szCs w:val="24"/>
          <w:lang w:val="en-US"/>
        </w:rPr>
        <w:t xml:space="preserve">, a boy, was born at term </w:t>
      </w:r>
      <w:r w:rsidR="00F72942" w:rsidRPr="00656534">
        <w:rPr>
          <w:rFonts w:ascii="Times New Roman" w:hAnsi="Times New Roman" w:cs="Times New Roman"/>
          <w:sz w:val="24"/>
          <w:szCs w:val="24"/>
          <w:lang w:val="en-US"/>
        </w:rPr>
        <w:t xml:space="preserve">after an </w:t>
      </w:r>
      <w:r w:rsidRPr="00656534">
        <w:rPr>
          <w:rFonts w:ascii="Times New Roman" w:hAnsi="Times New Roman" w:cs="Times New Roman"/>
          <w:sz w:val="24"/>
          <w:szCs w:val="24"/>
          <w:lang w:val="en-US"/>
        </w:rPr>
        <w:t xml:space="preserve">unremarkable pregnancy. At birth he </w:t>
      </w:r>
      <w:r w:rsidR="0013475B" w:rsidRPr="00656534">
        <w:rPr>
          <w:rFonts w:ascii="Times New Roman" w:hAnsi="Times New Roman" w:cs="Times New Roman"/>
          <w:sz w:val="24"/>
          <w:szCs w:val="24"/>
          <w:lang w:val="en-US"/>
        </w:rPr>
        <w:t>weighed</w:t>
      </w:r>
      <w:r w:rsidRPr="00656534">
        <w:rPr>
          <w:rFonts w:ascii="Times New Roman" w:hAnsi="Times New Roman" w:cs="Times New Roman"/>
          <w:sz w:val="24"/>
          <w:szCs w:val="24"/>
          <w:lang w:val="en-US"/>
        </w:rPr>
        <w:t xml:space="preserve"> 2900 g. </w:t>
      </w:r>
      <w:r w:rsidR="008D53F7" w:rsidRPr="00656534">
        <w:rPr>
          <w:rFonts w:ascii="Times New Roman" w:hAnsi="Times New Roman" w:cs="Times New Roman"/>
          <w:sz w:val="24"/>
          <w:szCs w:val="24"/>
          <w:lang w:val="en-US"/>
        </w:rPr>
        <w:t>N</w:t>
      </w:r>
      <w:r w:rsidR="007B3E9A" w:rsidRPr="00656534">
        <w:rPr>
          <w:rFonts w:ascii="Times New Roman" w:hAnsi="Times New Roman" w:cs="Times New Roman"/>
          <w:sz w:val="24"/>
          <w:szCs w:val="24"/>
          <w:lang w:val="en-US"/>
        </w:rPr>
        <w:t xml:space="preserve">o conditions requiring medical attention were present after birth. </w:t>
      </w:r>
      <w:r w:rsidRPr="00656534">
        <w:rPr>
          <w:rFonts w:ascii="Times New Roman" w:hAnsi="Times New Roman" w:cs="Times New Roman"/>
          <w:sz w:val="24"/>
          <w:szCs w:val="24"/>
          <w:lang w:val="en-US"/>
        </w:rPr>
        <w:t xml:space="preserve">He inherited </w:t>
      </w:r>
      <w:r w:rsidR="007B3E9A" w:rsidRPr="00656534">
        <w:rPr>
          <w:rFonts w:ascii="Times New Roman" w:hAnsi="Times New Roman" w:cs="Times New Roman"/>
          <w:sz w:val="24"/>
          <w:szCs w:val="24"/>
          <w:lang w:val="en-US"/>
        </w:rPr>
        <w:t xml:space="preserve">a </w:t>
      </w:r>
      <w:r w:rsidRPr="00656534">
        <w:rPr>
          <w:rFonts w:ascii="Times New Roman" w:hAnsi="Times New Roman" w:cs="Times New Roman"/>
          <w:i/>
          <w:iCs/>
          <w:sz w:val="24"/>
          <w:szCs w:val="24"/>
          <w:lang w:val="en-US"/>
        </w:rPr>
        <w:t>UBA6</w:t>
      </w:r>
      <w:r w:rsidRPr="00656534">
        <w:rPr>
          <w:rFonts w:ascii="Times New Roman" w:hAnsi="Times New Roman" w:cs="Times New Roman"/>
          <w:sz w:val="24"/>
          <w:szCs w:val="24"/>
          <w:lang w:val="en-US"/>
        </w:rPr>
        <w:t xml:space="preserve"> alteration from his mother</w:t>
      </w:r>
      <w:r w:rsidR="007B3E9A"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 xml:space="preserve">who </w:t>
      </w:r>
      <w:r w:rsidR="00AB1623" w:rsidRPr="00656534">
        <w:rPr>
          <w:rFonts w:ascii="Times New Roman" w:hAnsi="Times New Roman" w:cs="Times New Roman"/>
          <w:sz w:val="24"/>
          <w:szCs w:val="24"/>
          <w:lang w:val="en-US"/>
        </w:rPr>
        <w:t xml:space="preserve">did </w:t>
      </w:r>
      <w:r w:rsidRPr="00656534">
        <w:rPr>
          <w:rFonts w:ascii="Times New Roman" w:hAnsi="Times New Roman" w:cs="Times New Roman"/>
          <w:sz w:val="24"/>
          <w:szCs w:val="24"/>
          <w:lang w:val="en-US"/>
        </w:rPr>
        <w:t xml:space="preserve">not report developmental speech and language delay, but was </w:t>
      </w:r>
      <w:r w:rsidR="00AB1623" w:rsidRPr="00656534">
        <w:rPr>
          <w:rFonts w:ascii="Times New Roman" w:hAnsi="Times New Roman" w:cs="Times New Roman"/>
          <w:sz w:val="24"/>
          <w:szCs w:val="24"/>
          <w:lang w:val="en-US"/>
        </w:rPr>
        <w:t xml:space="preserve">under medication </w:t>
      </w:r>
      <w:r w:rsidRPr="00656534">
        <w:rPr>
          <w:rFonts w:ascii="Times New Roman" w:hAnsi="Times New Roman" w:cs="Times New Roman"/>
          <w:sz w:val="24"/>
          <w:szCs w:val="24"/>
          <w:lang w:val="en-US"/>
        </w:rPr>
        <w:t>for anxiety disorder. His older brother, who did not undergo genetic testing, showed speech and language impairment, as well as a</w:t>
      </w:r>
      <w:r w:rsidR="00AB1623" w:rsidRPr="00656534">
        <w:rPr>
          <w:rFonts w:ascii="Times New Roman" w:hAnsi="Times New Roman" w:cs="Times New Roman"/>
          <w:sz w:val="24"/>
          <w:szCs w:val="24"/>
          <w:lang w:val="en-US"/>
        </w:rPr>
        <w:t>n academic</w:t>
      </w:r>
      <w:r w:rsidR="00807BFE"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 xml:space="preserve">learning disorder. </w:t>
      </w:r>
      <w:r w:rsidR="008D53F7" w:rsidRPr="00656534">
        <w:rPr>
          <w:rFonts w:ascii="Times New Roman" w:hAnsi="Times New Roman" w:cs="Times New Roman"/>
          <w:sz w:val="24"/>
          <w:szCs w:val="24"/>
          <w:lang w:val="en-US"/>
        </w:rPr>
        <w:t>In infancy, case #40</w:t>
      </w:r>
      <w:r w:rsidRPr="00656534">
        <w:rPr>
          <w:rFonts w:ascii="Times New Roman" w:hAnsi="Times New Roman" w:cs="Times New Roman"/>
          <w:sz w:val="24"/>
          <w:szCs w:val="24"/>
          <w:lang w:val="en-US"/>
        </w:rPr>
        <w:t xml:space="preserve"> presented with normal feeding and gross motor skills, whilst babbling was scarce and poorly varied. The first simple words were produced by 18 months</w:t>
      </w:r>
      <w:r w:rsidR="00AB1623"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 </w:t>
      </w:r>
      <w:r w:rsidR="00807BFE" w:rsidRPr="00656534">
        <w:rPr>
          <w:rFonts w:ascii="Times New Roman" w:hAnsi="Times New Roman" w:cs="Times New Roman"/>
          <w:sz w:val="24"/>
          <w:szCs w:val="24"/>
          <w:lang w:val="en-US"/>
        </w:rPr>
        <w:t xml:space="preserve">and </w:t>
      </w:r>
      <w:r w:rsidRPr="00656534">
        <w:rPr>
          <w:rFonts w:ascii="Times New Roman" w:hAnsi="Times New Roman" w:cs="Times New Roman"/>
          <w:sz w:val="24"/>
          <w:szCs w:val="24"/>
          <w:lang w:val="en-US"/>
        </w:rPr>
        <w:t xml:space="preserve">further development of speech was very </w:t>
      </w:r>
      <w:r w:rsidR="00656534" w:rsidRPr="00656534">
        <w:rPr>
          <w:rFonts w:ascii="Times New Roman" w:hAnsi="Times New Roman" w:cs="Times New Roman"/>
          <w:sz w:val="24"/>
          <w:szCs w:val="24"/>
          <w:lang w:val="en-US"/>
        </w:rPr>
        <w:t>slow,</w:t>
      </w:r>
      <w:r w:rsidRPr="00656534">
        <w:rPr>
          <w:rFonts w:ascii="Times New Roman" w:hAnsi="Times New Roman" w:cs="Times New Roman"/>
          <w:sz w:val="24"/>
          <w:szCs w:val="24"/>
          <w:lang w:val="en-US"/>
        </w:rPr>
        <w:t xml:space="preserve"> and </w:t>
      </w:r>
      <w:r w:rsidR="00807BFE" w:rsidRPr="00656534">
        <w:rPr>
          <w:rFonts w:ascii="Times New Roman" w:hAnsi="Times New Roman" w:cs="Times New Roman"/>
          <w:sz w:val="24"/>
          <w:szCs w:val="24"/>
          <w:lang w:val="en-US"/>
        </w:rPr>
        <w:t xml:space="preserve">production was </w:t>
      </w:r>
      <w:r w:rsidRPr="00656534">
        <w:rPr>
          <w:rFonts w:ascii="Times New Roman" w:hAnsi="Times New Roman" w:cs="Times New Roman"/>
          <w:sz w:val="24"/>
          <w:szCs w:val="24"/>
          <w:lang w:val="en-US"/>
        </w:rPr>
        <w:t>poor</w:t>
      </w:r>
      <w:r w:rsidR="00AB1623" w:rsidRPr="00656534">
        <w:rPr>
          <w:rFonts w:ascii="Times New Roman" w:hAnsi="Times New Roman" w:cs="Times New Roman"/>
          <w:sz w:val="24"/>
          <w:szCs w:val="24"/>
          <w:lang w:val="en-US"/>
        </w:rPr>
        <w:t xml:space="preserve">ly </w:t>
      </w:r>
      <w:r w:rsidRPr="00656534">
        <w:rPr>
          <w:rFonts w:ascii="Times New Roman" w:hAnsi="Times New Roman" w:cs="Times New Roman"/>
          <w:sz w:val="24"/>
          <w:szCs w:val="24"/>
          <w:lang w:val="en-US"/>
        </w:rPr>
        <w:t>intelligib</w:t>
      </w:r>
      <w:r w:rsidR="00AB1623" w:rsidRPr="00656534">
        <w:rPr>
          <w:rFonts w:ascii="Times New Roman" w:hAnsi="Times New Roman" w:cs="Times New Roman"/>
          <w:sz w:val="24"/>
          <w:szCs w:val="24"/>
          <w:lang w:val="en-US"/>
        </w:rPr>
        <w:t>le</w:t>
      </w:r>
      <w:r w:rsidRPr="00656534">
        <w:rPr>
          <w:rFonts w:ascii="Times New Roman" w:hAnsi="Times New Roman" w:cs="Times New Roman"/>
          <w:sz w:val="24"/>
          <w:szCs w:val="24"/>
          <w:lang w:val="en-US"/>
        </w:rPr>
        <w:t>. At 3</w:t>
      </w:r>
      <w:r w:rsidR="00F72942" w:rsidRPr="00656534">
        <w:rPr>
          <w:rFonts w:ascii="Times New Roman" w:hAnsi="Times New Roman" w:cs="Times New Roman"/>
          <w:sz w:val="24"/>
          <w:szCs w:val="24"/>
          <w:lang w:val="en-US"/>
        </w:rPr>
        <w:t xml:space="preserve"> years of age,</w:t>
      </w:r>
      <w:r w:rsidRPr="00656534">
        <w:rPr>
          <w:rFonts w:ascii="Times New Roman" w:hAnsi="Times New Roman" w:cs="Times New Roman"/>
          <w:sz w:val="24"/>
          <w:szCs w:val="24"/>
          <w:lang w:val="en-US"/>
        </w:rPr>
        <w:t xml:space="preserve"> he</w:t>
      </w:r>
      <w:r w:rsidR="00F72942" w:rsidRPr="00656534">
        <w:rPr>
          <w:rFonts w:ascii="Times New Roman" w:hAnsi="Times New Roman" w:cs="Times New Roman"/>
          <w:sz w:val="24"/>
          <w:szCs w:val="24"/>
          <w:lang w:val="en-US"/>
        </w:rPr>
        <w:t xml:space="preserve"> was able to</w:t>
      </w:r>
      <w:r w:rsidRPr="00656534">
        <w:rPr>
          <w:rFonts w:ascii="Times New Roman" w:hAnsi="Times New Roman" w:cs="Times New Roman"/>
          <w:sz w:val="24"/>
          <w:szCs w:val="24"/>
          <w:lang w:val="en-US"/>
        </w:rPr>
        <w:t xml:space="preserve"> produce a small set of approximated words</w:t>
      </w:r>
      <w:r w:rsidR="00F72942" w:rsidRPr="00656534">
        <w:rPr>
          <w:rFonts w:ascii="Times New Roman" w:hAnsi="Times New Roman" w:cs="Times New Roman"/>
          <w:sz w:val="24"/>
          <w:szCs w:val="24"/>
          <w:lang w:val="en-US"/>
        </w:rPr>
        <w:t xml:space="preserve">. </w:t>
      </w:r>
      <w:r w:rsidR="008D53F7" w:rsidRPr="00656534">
        <w:rPr>
          <w:rFonts w:ascii="Times New Roman" w:hAnsi="Times New Roman" w:cs="Times New Roman"/>
          <w:sz w:val="24"/>
          <w:szCs w:val="24"/>
          <w:lang w:val="en-US"/>
        </w:rPr>
        <w:t>L</w:t>
      </w:r>
      <w:r w:rsidRPr="00656534">
        <w:rPr>
          <w:rFonts w:ascii="Times New Roman" w:hAnsi="Times New Roman" w:cs="Times New Roman"/>
          <w:sz w:val="24"/>
          <w:szCs w:val="24"/>
          <w:lang w:val="en-US"/>
        </w:rPr>
        <w:t xml:space="preserve">exical difficulties were still evident </w:t>
      </w:r>
      <w:r w:rsidR="00F72942" w:rsidRPr="00656534">
        <w:rPr>
          <w:rFonts w:ascii="Times New Roman" w:hAnsi="Times New Roman" w:cs="Times New Roman"/>
          <w:sz w:val="24"/>
          <w:szCs w:val="24"/>
          <w:lang w:val="en-US"/>
        </w:rPr>
        <w:t>on</w:t>
      </w:r>
      <w:r w:rsidRPr="00656534">
        <w:rPr>
          <w:rFonts w:ascii="Times New Roman" w:hAnsi="Times New Roman" w:cs="Times New Roman"/>
          <w:sz w:val="24"/>
          <w:szCs w:val="24"/>
          <w:lang w:val="en-US"/>
        </w:rPr>
        <w:t xml:space="preserve"> further assessment at </w:t>
      </w:r>
      <w:r w:rsidR="00F72942" w:rsidRPr="00656534">
        <w:rPr>
          <w:rFonts w:ascii="Times New Roman" w:hAnsi="Times New Roman" w:cs="Times New Roman"/>
          <w:sz w:val="24"/>
          <w:szCs w:val="24"/>
          <w:lang w:val="en-US"/>
        </w:rPr>
        <w:t xml:space="preserve">the age of </w:t>
      </w:r>
      <w:r w:rsidRPr="00656534">
        <w:rPr>
          <w:rFonts w:ascii="Times New Roman" w:hAnsi="Times New Roman" w:cs="Times New Roman"/>
          <w:sz w:val="24"/>
          <w:szCs w:val="24"/>
          <w:lang w:val="en-US"/>
        </w:rPr>
        <w:t>7.</w:t>
      </w:r>
      <w:r w:rsidR="00656534">
        <w:rPr>
          <w:rFonts w:ascii="Times New Roman" w:hAnsi="Times New Roman" w:cs="Times New Roman"/>
          <w:sz w:val="24"/>
          <w:szCs w:val="24"/>
          <w:lang w:val="en-US"/>
        </w:rPr>
        <w:t>5</w:t>
      </w:r>
      <w:r w:rsidRPr="00656534">
        <w:rPr>
          <w:rFonts w:ascii="Times New Roman" w:hAnsi="Times New Roman" w:cs="Times New Roman"/>
          <w:sz w:val="24"/>
          <w:szCs w:val="24"/>
          <w:lang w:val="en-US"/>
        </w:rPr>
        <w:t xml:space="preserve"> (</w:t>
      </w:r>
      <w:r w:rsidR="00AB1623" w:rsidRPr="00656534">
        <w:rPr>
          <w:rFonts w:ascii="Times New Roman" w:hAnsi="Times New Roman" w:cs="Times New Roman"/>
          <w:sz w:val="24"/>
          <w:szCs w:val="24"/>
          <w:lang w:val="en-US"/>
        </w:rPr>
        <w:t>Neuropsychological Lexical Assessment for Children, Cossu, 2013</w:t>
      </w:r>
      <w:r w:rsidRPr="00656534">
        <w:rPr>
          <w:rFonts w:ascii="Times New Roman" w:hAnsi="Times New Roman" w:cs="Times New Roman"/>
          <w:sz w:val="24"/>
          <w:szCs w:val="24"/>
          <w:lang w:val="en-US"/>
        </w:rPr>
        <w:t>-1.2 SD)</w:t>
      </w:r>
      <w:r w:rsidR="00ED3017" w:rsidRPr="00656534">
        <w:rPr>
          <w:rFonts w:ascii="Times New Roman" w:hAnsi="Times New Roman" w:cs="Times New Roman"/>
          <w:sz w:val="24"/>
          <w:szCs w:val="24"/>
          <w:lang w:val="en-US"/>
        </w:rPr>
        <w:t xml:space="preserve"> (5)</w:t>
      </w:r>
      <w:r w:rsidRPr="00656534">
        <w:rPr>
          <w:rFonts w:ascii="Times New Roman" w:hAnsi="Times New Roman" w:cs="Times New Roman"/>
          <w:sz w:val="24"/>
          <w:szCs w:val="24"/>
          <w:lang w:val="en-US"/>
        </w:rPr>
        <w:t>. By that age he</w:t>
      </w:r>
      <w:r w:rsidR="00F72942" w:rsidRPr="00656534">
        <w:rPr>
          <w:rFonts w:ascii="Times New Roman" w:hAnsi="Times New Roman" w:cs="Times New Roman"/>
          <w:sz w:val="24"/>
          <w:szCs w:val="24"/>
          <w:lang w:val="en-US"/>
        </w:rPr>
        <w:t xml:space="preserve"> had</w:t>
      </w:r>
      <w:r w:rsidRPr="00656534">
        <w:rPr>
          <w:rFonts w:ascii="Times New Roman" w:hAnsi="Times New Roman" w:cs="Times New Roman"/>
          <w:sz w:val="24"/>
          <w:szCs w:val="24"/>
          <w:lang w:val="en-US"/>
        </w:rPr>
        <w:t xml:space="preserve"> </w:t>
      </w:r>
      <w:r w:rsidR="00AB1623" w:rsidRPr="00656534">
        <w:rPr>
          <w:rFonts w:ascii="Times New Roman" w:hAnsi="Times New Roman" w:cs="Times New Roman"/>
          <w:sz w:val="24"/>
          <w:szCs w:val="24"/>
          <w:lang w:val="en-US"/>
        </w:rPr>
        <w:t xml:space="preserve">started to </w:t>
      </w:r>
      <w:r w:rsidRPr="00656534">
        <w:rPr>
          <w:rFonts w:ascii="Times New Roman" w:hAnsi="Times New Roman" w:cs="Times New Roman"/>
          <w:sz w:val="24"/>
          <w:szCs w:val="24"/>
          <w:lang w:val="en-US"/>
        </w:rPr>
        <w:t xml:space="preserve">produce simple phrases and occasionally expanded </w:t>
      </w:r>
      <w:r w:rsidR="00656534" w:rsidRPr="00656534">
        <w:rPr>
          <w:rFonts w:ascii="Times New Roman" w:hAnsi="Times New Roman" w:cs="Times New Roman"/>
          <w:sz w:val="24"/>
          <w:szCs w:val="24"/>
          <w:lang w:val="en-US"/>
        </w:rPr>
        <w:t>sentences but</w:t>
      </w:r>
      <w:r w:rsidRPr="00656534">
        <w:rPr>
          <w:rFonts w:ascii="Times New Roman" w:hAnsi="Times New Roman" w:cs="Times New Roman"/>
          <w:sz w:val="24"/>
          <w:szCs w:val="24"/>
          <w:lang w:val="en-US"/>
        </w:rPr>
        <w:t xml:space="preserve"> </w:t>
      </w:r>
      <w:r w:rsidR="00F72942" w:rsidRPr="00656534">
        <w:rPr>
          <w:rFonts w:ascii="Times New Roman" w:hAnsi="Times New Roman" w:cs="Times New Roman"/>
          <w:sz w:val="24"/>
          <w:szCs w:val="24"/>
          <w:lang w:val="en-US"/>
        </w:rPr>
        <w:t xml:space="preserve">had </w:t>
      </w:r>
      <w:r w:rsidRPr="00656534">
        <w:rPr>
          <w:rFonts w:ascii="Times New Roman" w:hAnsi="Times New Roman" w:cs="Times New Roman"/>
          <w:sz w:val="24"/>
          <w:szCs w:val="24"/>
          <w:lang w:val="en-US"/>
        </w:rPr>
        <w:t xml:space="preserve">severe issues </w:t>
      </w:r>
      <w:r w:rsidR="00F72942" w:rsidRPr="00656534">
        <w:rPr>
          <w:rFonts w:ascii="Times New Roman" w:hAnsi="Times New Roman" w:cs="Times New Roman"/>
          <w:sz w:val="24"/>
          <w:szCs w:val="24"/>
          <w:lang w:val="en-US"/>
        </w:rPr>
        <w:t xml:space="preserve">with </w:t>
      </w:r>
      <w:r w:rsidRPr="00656534">
        <w:rPr>
          <w:rFonts w:ascii="Times New Roman" w:hAnsi="Times New Roman" w:cs="Times New Roman"/>
          <w:sz w:val="24"/>
          <w:szCs w:val="24"/>
          <w:lang w:val="en-US"/>
        </w:rPr>
        <w:t>the use of free and bound morphology. Receptive lexicon (PPVT-R lexical quotient</w:t>
      </w:r>
      <w:r w:rsidR="00807BFE"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96) and receptive grammar (</w:t>
      </w:r>
      <w:r w:rsidR="00AB1623" w:rsidRPr="00656534">
        <w:rPr>
          <w:rFonts w:ascii="Times New Roman" w:hAnsi="Times New Roman" w:cs="Times New Roman"/>
          <w:sz w:val="24"/>
          <w:szCs w:val="24"/>
          <w:lang w:val="en-US"/>
        </w:rPr>
        <w:t xml:space="preserve">Grammar Comprehension Test for Children, </w:t>
      </w:r>
      <w:r w:rsidRPr="00656534">
        <w:rPr>
          <w:rFonts w:ascii="Times New Roman" w:hAnsi="Times New Roman" w:cs="Times New Roman"/>
          <w:sz w:val="24"/>
          <w:szCs w:val="24"/>
          <w:lang w:val="en-US"/>
        </w:rPr>
        <w:t xml:space="preserve">+1.7 SD) </w:t>
      </w:r>
      <w:r w:rsidR="00ED3017" w:rsidRPr="00656534">
        <w:rPr>
          <w:rFonts w:ascii="Times New Roman" w:hAnsi="Times New Roman" w:cs="Times New Roman"/>
          <w:sz w:val="24"/>
          <w:szCs w:val="24"/>
          <w:lang w:val="en-US"/>
        </w:rPr>
        <w:t>(6)</w:t>
      </w:r>
      <w:r w:rsidRPr="00656534">
        <w:rPr>
          <w:rFonts w:ascii="Times New Roman" w:hAnsi="Times New Roman" w:cs="Times New Roman"/>
          <w:sz w:val="24"/>
          <w:szCs w:val="24"/>
          <w:lang w:val="en-US"/>
        </w:rPr>
        <w:t xml:space="preserve"> were</w:t>
      </w:r>
      <w:r w:rsidR="00AB1623"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 xml:space="preserve">normal. </w:t>
      </w:r>
      <w:r w:rsidR="008D53F7" w:rsidRPr="00656534">
        <w:rPr>
          <w:rFonts w:ascii="Times New Roman" w:hAnsi="Times New Roman" w:cs="Times New Roman"/>
          <w:sz w:val="24"/>
          <w:szCs w:val="24"/>
          <w:lang w:val="en-US"/>
        </w:rPr>
        <w:t>S</w:t>
      </w:r>
      <w:r w:rsidRPr="00656534">
        <w:rPr>
          <w:rFonts w:ascii="Times New Roman" w:hAnsi="Times New Roman" w:cs="Times New Roman"/>
          <w:sz w:val="24"/>
          <w:szCs w:val="24"/>
          <w:lang w:val="en-US"/>
        </w:rPr>
        <w:t>peech was characterized by incomplete phonetic inventory, frequent errors</w:t>
      </w:r>
      <w:r w:rsidR="00F72942" w:rsidRPr="00656534">
        <w:rPr>
          <w:rFonts w:ascii="Times New Roman" w:hAnsi="Times New Roman" w:cs="Times New Roman"/>
          <w:sz w:val="24"/>
          <w:szCs w:val="24"/>
          <w:lang w:val="en-US"/>
        </w:rPr>
        <w:t xml:space="preserve">, </w:t>
      </w:r>
      <w:r w:rsidR="008D53F7" w:rsidRPr="00656534">
        <w:rPr>
          <w:rFonts w:ascii="Times New Roman" w:hAnsi="Times New Roman" w:cs="Times New Roman"/>
          <w:sz w:val="24"/>
          <w:szCs w:val="24"/>
          <w:lang w:val="en-US"/>
        </w:rPr>
        <w:t xml:space="preserve">frequent </w:t>
      </w:r>
      <w:r w:rsidR="00F72942" w:rsidRPr="00656534">
        <w:rPr>
          <w:rFonts w:ascii="Times New Roman" w:hAnsi="Times New Roman" w:cs="Times New Roman"/>
          <w:sz w:val="24"/>
          <w:szCs w:val="24"/>
          <w:lang w:val="en-US"/>
        </w:rPr>
        <w:t>inconsisten</w:t>
      </w:r>
      <w:r w:rsidR="008D53F7" w:rsidRPr="00656534">
        <w:rPr>
          <w:rFonts w:ascii="Times New Roman" w:hAnsi="Times New Roman" w:cs="Times New Roman"/>
          <w:sz w:val="24"/>
          <w:szCs w:val="24"/>
          <w:lang w:val="en-US"/>
        </w:rPr>
        <w:t>cies</w:t>
      </w:r>
      <w:r w:rsidR="00F72942" w:rsidRPr="00656534">
        <w:rPr>
          <w:rFonts w:ascii="Times New Roman" w:hAnsi="Times New Roman" w:cs="Times New Roman"/>
          <w:sz w:val="24"/>
          <w:szCs w:val="24"/>
          <w:lang w:val="en-US"/>
        </w:rPr>
        <w:t>,</w:t>
      </w:r>
      <w:r w:rsidRPr="00656534">
        <w:rPr>
          <w:rFonts w:ascii="Times New Roman" w:hAnsi="Times New Roman" w:cs="Times New Roman"/>
          <w:sz w:val="24"/>
          <w:szCs w:val="24"/>
          <w:lang w:val="en-US"/>
        </w:rPr>
        <w:t xml:space="preserve"> especially in multisyllabic words and connected speech, and </w:t>
      </w:r>
      <w:r w:rsidR="00F72942" w:rsidRPr="00656534">
        <w:rPr>
          <w:rFonts w:ascii="Times New Roman" w:hAnsi="Times New Roman" w:cs="Times New Roman"/>
          <w:sz w:val="24"/>
          <w:szCs w:val="24"/>
          <w:lang w:val="en-US"/>
        </w:rPr>
        <w:t xml:space="preserve">incorrect </w:t>
      </w:r>
      <w:r w:rsidRPr="00656534">
        <w:rPr>
          <w:rFonts w:ascii="Times New Roman" w:hAnsi="Times New Roman" w:cs="Times New Roman"/>
          <w:sz w:val="24"/>
          <w:szCs w:val="24"/>
          <w:lang w:val="en-US"/>
        </w:rPr>
        <w:t>stress assignment. Global motor skills</w:t>
      </w:r>
      <w:r w:rsidR="00F72942"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 xml:space="preserve">assessed </w:t>
      </w:r>
      <w:r w:rsidR="00F72942" w:rsidRPr="00656534">
        <w:rPr>
          <w:rFonts w:ascii="Times New Roman" w:hAnsi="Times New Roman" w:cs="Times New Roman"/>
          <w:sz w:val="24"/>
          <w:szCs w:val="24"/>
          <w:lang w:val="en-US"/>
        </w:rPr>
        <w:t xml:space="preserve">using </w:t>
      </w:r>
      <w:r w:rsidRPr="00656534">
        <w:rPr>
          <w:rFonts w:ascii="Times New Roman" w:hAnsi="Times New Roman" w:cs="Times New Roman"/>
          <w:sz w:val="24"/>
          <w:szCs w:val="24"/>
          <w:lang w:val="en-US"/>
        </w:rPr>
        <w:t xml:space="preserve">the </w:t>
      </w:r>
      <w:r w:rsidR="00A67D1C" w:rsidRPr="00656534">
        <w:rPr>
          <w:rFonts w:ascii="Times New Roman" w:hAnsi="Times New Roman" w:cs="Times New Roman"/>
          <w:sz w:val="24"/>
          <w:szCs w:val="24"/>
          <w:lang w:val="en-US"/>
        </w:rPr>
        <w:t xml:space="preserve">Movement </w:t>
      </w:r>
      <w:r w:rsidR="0064406B" w:rsidRPr="00656534">
        <w:rPr>
          <w:rFonts w:ascii="Times New Roman" w:hAnsi="Times New Roman" w:cs="Times New Roman"/>
          <w:sz w:val="24"/>
          <w:szCs w:val="24"/>
          <w:lang w:val="en-US"/>
        </w:rPr>
        <w:t>Assessment Battery for Children</w:t>
      </w:r>
      <w:r w:rsidRPr="00656534">
        <w:rPr>
          <w:rFonts w:ascii="Times New Roman" w:hAnsi="Times New Roman" w:cs="Times New Roman"/>
          <w:sz w:val="24"/>
          <w:szCs w:val="24"/>
          <w:lang w:val="en-US"/>
        </w:rPr>
        <w:t>-2</w:t>
      </w:r>
      <w:r w:rsidR="00F72942" w:rsidRPr="00656534">
        <w:rPr>
          <w:rFonts w:ascii="Times New Roman" w:hAnsi="Times New Roman" w:cs="Times New Roman"/>
          <w:sz w:val="24"/>
          <w:szCs w:val="24"/>
          <w:lang w:val="en-US"/>
        </w:rPr>
        <w:t xml:space="preserve"> (7</w:t>
      </w:r>
      <w:r w:rsidRPr="00656534">
        <w:rPr>
          <w:rFonts w:ascii="Times New Roman" w:hAnsi="Times New Roman" w:cs="Times New Roman"/>
          <w:sz w:val="24"/>
          <w:szCs w:val="24"/>
          <w:lang w:val="en-US"/>
        </w:rPr>
        <w:t>), showed a mild overall delay, not consistent with</w:t>
      </w:r>
      <w:r w:rsidR="00F72942" w:rsidRPr="00656534">
        <w:rPr>
          <w:rFonts w:ascii="Times New Roman" w:hAnsi="Times New Roman" w:cs="Times New Roman"/>
          <w:sz w:val="24"/>
          <w:szCs w:val="24"/>
          <w:lang w:val="en-US"/>
        </w:rPr>
        <w:t xml:space="preserve"> d</w:t>
      </w:r>
      <w:r w:rsidR="0013032A" w:rsidRPr="00656534">
        <w:rPr>
          <w:rFonts w:ascii="Times New Roman" w:hAnsi="Times New Roman" w:cs="Times New Roman"/>
          <w:sz w:val="24"/>
          <w:szCs w:val="24"/>
          <w:lang w:val="en-US"/>
        </w:rPr>
        <w:t xml:space="preserve">evelopmental </w:t>
      </w:r>
      <w:r w:rsidR="00F72942" w:rsidRPr="00656534">
        <w:rPr>
          <w:rFonts w:ascii="Times New Roman" w:hAnsi="Times New Roman" w:cs="Times New Roman"/>
          <w:sz w:val="24"/>
          <w:szCs w:val="24"/>
          <w:lang w:val="en-US"/>
        </w:rPr>
        <w:t>c</w:t>
      </w:r>
      <w:r w:rsidR="0013032A" w:rsidRPr="00656534">
        <w:rPr>
          <w:rFonts w:ascii="Times New Roman" w:hAnsi="Times New Roman" w:cs="Times New Roman"/>
          <w:sz w:val="24"/>
          <w:szCs w:val="24"/>
          <w:lang w:val="en-US"/>
        </w:rPr>
        <w:t xml:space="preserve">oordination </w:t>
      </w:r>
      <w:r w:rsidR="00F72942" w:rsidRPr="00656534">
        <w:rPr>
          <w:rFonts w:ascii="Times New Roman" w:hAnsi="Times New Roman" w:cs="Times New Roman"/>
          <w:sz w:val="24"/>
          <w:szCs w:val="24"/>
          <w:lang w:val="en-US"/>
        </w:rPr>
        <w:t>d</w:t>
      </w:r>
      <w:r w:rsidR="0013032A" w:rsidRPr="00656534">
        <w:rPr>
          <w:rFonts w:ascii="Times New Roman" w:hAnsi="Times New Roman" w:cs="Times New Roman"/>
          <w:sz w:val="24"/>
          <w:szCs w:val="24"/>
          <w:lang w:val="en-US"/>
        </w:rPr>
        <w:t>isorder</w:t>
      </w:r>
      <w:r w:rsidRPr="00656534">
        <w:rPr>
          <w:rFonts w:ascii="Times New Roman" w:hAnsi="Times New Roman" w:cs="Times New Roman"/>
          <w:sz w:val="24"/>
          <w:szCs w:val="24"/>
          <w:lang w:val="en-US"/>
        </w:rPr>
        <w:t xml:space="preserve">. </w:t>
      </w:r>
      <w:r w:rsidR="0064406B" w:rsidRPr="00656534">
        <w:rPr>
          <w:rFonts w:ascii="Times New Roman" w:hAnsi="Times New Roman" w:cs="Times New Roman"/>
          <w:sz w:val="24"/>
          <w:szCs w:val="24"/>
          <w:lang w:val="en-US"/>
        </w:rPr>
        <w:t>Academically,</w:t>
      </w:r>
      <w:r w:rsidRPr="00656534">
        <w:rPr>
          <w:rFonts w:ascii="Times New Roman" w:hAnsi="Times New Roman" w:cs="Times New Roman"/>
          <w:sz w:val="24"/>
          <w:szCs w:val="24"/>
          <w:lang w:val="en-US"/>
        </w:rPr>
        <w:t xml:space="preserve"> mathematical abilities </w:t>
      </w:r>
      <w:r w:rsidR="0064406B" w:rsidRPr="00656534">
        <w:rPr>
          <w:rFonts w:ascii="Times New Roman" w:hAnsi="Times New Roman" w:cs="Times New Roman"/>
          <w:sz w:val="24"/>
          <w:szCs w:val="24"/>
          <w:lang w:val="en-US"/>
        </w:rPr>
        <w:t xml:space="preserve">were normal </w:t>
      </w:r>
      <w:r w:rsidRPr="00656534">
        <w:rPr>
          <w:rFonts w:ascii="Times New Roman" w:hAnsi="Times New Roman" w:cs="Times New Roman"/>
          <w:sz w:val="24"/>
          <w:szCs w:val="24"/>
          <w:lang w:val="en-US"/>
        </w:rPr>
        <w:t>and</w:t>
      </w:r>
      <w:r w:rsidR="0064406B" w:rsidRPr="00656534">
        <w:rPr>
          <w:rFonts w:ascii="Times New Roman" w:hAnsi="Times New Roman" w:cs="Times New Roman"/>
          <w:sz w:val="24"/>
          <w:szCs w:val="24"/>
          <w:lang w:val="en-US"/>
        </w:rPr>
        <w:t xml:space="preserve"> </w:t>
      </w:r>
      <w:r w:rsidRPr="00656534">
        <w:rPr>
          <w:rFonts w:ascii="Times New Roman" w:hAnsi="Times New Roman" w:cs="Times New Roman"/>
          <w:sz w:val="24"/>
          <w:szCs w:val="24"/>
          <w:lang w:val="en-US"/>
        </w:rPr>
        <w:t>reading and spelling</w:t>
      </w:r>
      <w:r w:rsidR="0064406B" w:rsidRPr="00656534">
        <w:rPr>
          <w:rFonts w:ascii="Times New Roman" w:hAnsi="Times New Roman" w:cs="Times New Roman"/>
          <w:sz w:val="24"/>
          <w:szCs w:val="24"/>
          <w:lang w:val="en-US"/>
        </w:rPr>
        <w:t xml:space="preserve"> very delayed</w:t>
      </w:r>
      <w:r w:rsidRPr="00656534">
        <w:rPr>
          <w:rFonts w:ascii="Times New Roman" w:hAnsi="Times New Roman" w:cs="Times New Roman"/>
          <w:sz w:val="24"/>
          <w:szCs w:val="24"/>
          <w:lang w:val="en-US"/>
        </w:rPr>
        <w:t>.  Cognitive profiling revealed</w:t>
      </w:r>
      <w:r w:rsidR="00F72942" w:rsidRPr="00656534">
        <w:rPr>
          <w:rFonts w:ascii="Times New Roman" w:hAnsi="Times New Roman" w:cs="Times New Roman"/>
          <w:sz w:val="24"/>
          <w:szCs w:val="24"/>
          <w:lang w:val="en-US"/>
        </w:rPr>
        <w:t xml:space="preserve"> a</w:t>
      </w:r>
      <w:r w:rsidRPr="00656534">
        <w:rPr>
          <w:rFonts w:ascii="Times New Roman" w:hAnsi="Times New Roman" w:cs="Times New Roman"/>
          <w:sz w:val="24"/>
          <w:szCs w:val="24"/>
          <w:lang w:val="en-US"/>
        </w:rPr>
        <w:t xml:space="preserve"> mild working memory deficit (</w:t>
      </w:r>
      <w:r w:rsidR="0013032A" w:rsidRPr="00656534">
        <w:rPr>
          <w:rFonts w:ascii="Times New Roman" w:hAnsi="Times New Roman" w:cs="Times New Roman"/>
          <w:sz w:val="24"/>
          <w:szCs w:val="24"/>
          <w:lang w:val="en-US"/>
        </w:rPr>
        <w:t xml:space="preserve">WISC-IV, </w:t>
      </w:r>
      <w:r w:rsidRPr="00656534">
        <w:rPr>
          <w:rFonts w:ascii="Times New Roman" w:hAnsi="Times New Roman" w:cs="Times New Roman"/>
          <w:sz w:val="24"/>
          <w:szCs w:val="24"/>
          <w:lang w:val="en-US"/>
        </w:rPr>
        <w:t>Working Memory Index=67).</w:t>
      </w:r>
    </w:p>
    <w:p w14:paraId="69E1C350" w14:textId="77777777" w:rsidR="003E3009" w:rsidRDefault="003E3009" w:rsidP="003E3009">
      <w:pPr>
        <w:spacing w:line="240" w:lineRule="auto"/>
        <w:jc w:val="both"/>
        <w:rPr>
          <w:rFonts w:ascii="Times New Roman" w:hAnsi="Times New Roman" w:cs="Times New Roman"/>
          <w:sz w:val="24"/>
          <w:szCs w:val="24"/>
          <w:lang w:val="en-US"/>
        </w:rPr>
      </w:pPr>
    </w:p>
    <w:p w14:paraId="026AC0BC" w14:textId="77777777" w:rsidR="003E3009" w:rsidRDefault="003E3009" w:rsidP="003E3009">
      <w:pPr>
        <w:spacing w:line="240" w:lineRule="auto"/>
        <w:jc w:val="both"/>
        <w:rPr>
          <w:rFonts w:ascii="Times New Roman" w:hAnsi="Times New Roman" w:cs="Times New Roman"/>
          <w:sz w:val="24"/>
          <w:szCs w:val="24"/>
          <w:lang w:val="en-US"/>
        </w:rPr>
      </w:pPr>
    </w:p>
    <w:p w14:paraId="0226A428" w14:textId="77777777" w:rsidR="003E3009" w:rsidRDefault="003E3009" w:rsidP="003E3009">
      <w:pPr>
        <w:spacing w:line="240" w:lineRule="auto"/>
        <w:jc w:val="both"/>
        <w:rPr>
          <w:rFonts w:ascii="Times New Roman" w:hAnsi="Times New Roman" w:cs="Times New Roman"/>
          <w:sz w:val="24"/>
          <w:szCs w:val="24"/>
          <w:lang w:val="en-US"/>
        </w:rPr>
      </w:pPr>
    </w:p>
    <w:p w14:paraId="4A6C6F60" w14:textId="77777777" w:rsidR="003E3009" w:rsidRPr="00656534" w:rsidRDefault="003E3009" w:rsidP="003E3009">
      <w:pPr>
        <w:spacing w:line="240" w:lineRule="auto"/>
        <w:jc w:val="both"/>
        <w:rPr>
          <w:rFonts w:ascii="Times New Roman" w:hAnsi="Times New Roman" w:cs="Times New Roman"/>
          <w:sz w:val="24"/>
          <w:szCs w:val="24"/>
          <w:lang w:val="en-US"/>
        </w:rPr>
      </w:pPr>
    </w:p>
    <w:p w14:paraId="7BE988AC" w14:textId="3F9EC20D" w:rsidR="00A5249F" w:rsidRPr="00656534" w:rsidRDefault="00312A77" w:rsidP="003E3009">
      <w:pPr>
        <w:spacing w:after="240" w:line="240" w:lineRule="auto"/>
        <w:jc w:val="both"/>
        <w:rPr>
          <w:rFonts w:ascii="Times New Roman" w:hAnsi="Times New Roman" w:cs="Times New Roman"/>
          <w:b/>
          <w:bCs/>
          <w:sz w:val="24"/>
          <w:szCs w:val="24"/>
          <w:lang w:val="en-US"/>
        </w:rPr>
      </w:pPr>
      <w:r w:rsidRPr="00656534">
        <w:rPr>
          <w:rFonts w:ascii="Times New Roman" w:hAnsi="Times New Roman" w:cs="Times New Roman"/>
          <w:b/>
          <w:bCs/>
          <w:sz w:val="24"/>
          <w:szCs w:val="24"/>
          <w:lang w:val="en-US"/>
        </w:rPr>
        <w:lastRenderedPageBreak/>
        <w:t>Supplemental r</w:t>
      </w:r>
      <w:r w:rsidR="00462B77" w:rsidRPr="00656534">
        <w:rPr>
          <w:rFonts w:ascii="Times New Roman" w:hAnsi="Times New Roman" w:cs="Times New Roman"/>
          <w:b/>
          <w:bCs/>
          <w:sz w:val="24"/>
          <w:szCs w:val="24"/>
          <w:lang w:val="en-US"/>
        </w:rPr>
        <w:t>eferences</w:t>
      </w:r>
    </w:p>
    <w:p w14:paraId="04FBB1ED" w14:textId="608535C0" w:rsidR="00ED3017" w:rsidRPr="00656534" w:rsidRDefault="00ED3017" w:rsidP="003E3009">
      <w:pPr>
        <w:pStyle w:val="Paragrafoelenco"/>
        <w:numPr>
          <w:ilvl w:val="0"/>
          <w:numId w:val="1"/>
        </w:numPr>
        <w:spacing w:after="0" w:line="240" w:lineRule="auto"/>
        <w:ind w:left="284" w:hanging="284"/>
        <w:jc w:val="both"/>
        <w:rPr>
          <w:rFonts w:ascii="Times New Roman" w:hAnsi="Times New Roman" w:cs="Times New Roman"/>
          <w:sz w:val="24"/>
          <w:szCs w:val="24"/>
        </w:rPr>
      </w:pPr>
      <w:r w:rsidRPr="00656534">
        <w:rPr>
          <w:rFonts w:ascii="Times New Roman" w:hAnsi="Times New Roman" w:cs="Times New Roman"/>
          <w:sz w:val="24"/>
          <w:szCs w:val="24"/>
        </w:rPr>
        <w:t>Marini A, Marotta L, Bulgheroni S, Fabbro F, "Batteria per la Valutazione del</w:t>
      </w:r>
      <w:r w:rsidR="00A64841" w:rsidRPr="00656534">
        <w:rPr>
          <w:rFonts w:ascii="Times New Roman" w:hAnsi="Times New Roman" w:cs="Times New Roman"/>
          <w:sz w:val="24"/>
          <w:szCs w:val="24"/>
        </w:rPr>
        <w:t xml:space="preserve"> </w:t>
      </w:r>
      <w:r w:rsidRPr="00656534">
        <w:rPr>
          <w:rFonts w:ascii="Times New Roman" w:hAnsi="Times New Roman" w:cs="Times New Roman"/>
          <w:sz w:val="24"/>
          <w:szCs w:val="24"/>
        </w:rPr>
        <w:t xml:space="preserve">Linguaggio in Bambini dai 4 ai 12 anni", </w:t>
      </w:r>
      <w:r w:rsidR="0064406B" w:rsidRPr="00656534">
        <w:rPr>
          <w:rFonts w:ascii="Times New Roman" w:hAnsi="Times New Roman" w:cs="Times New Roman"/>
          <w:sz w:val="24"/>
          <w:szCs w:val="24"/>
        </w:rPr>
        <w:t>Florence</w:t>
      </w:r>
      <w:r w:rsidRPr="00656534">
        <w:rPr>
          <w:rFonts w:ascii="Times New Roman" w:hAnsi="Times New Roman" w:cs="Times New Roman"/>
          <w:sz w:val="24"/>
          <w:szCs w:val="24"/>
        </w:rPr>
        <w:t>, Giunti OS, 2015.</w:t>
      </w:r>
    </w:p>
    <w:p w14:paraId="3776EEE7" w14:textId="38798A8B" w:rsidR="00ED3017" w:rsidRPr="00656534" w:rsidRDefault="00ED3017" w:rsidP="003E3009">
      <w:pPr>
        <w:pStyle w:val="Paragrafoelenco"/>
        <w:numPr>
          <w:ilvl w:val="0"/>
          <w:numId w:val="1"/>
        </w:numPr>
        <w:spacing w:after="0" w:line="240" w:lineRule="auto"/>
        <w:ind w:left="284" w:hanging="284"/>
        <w:jc w:val="both"/>
        <w:rPr>
          <w:rFonts w:ascii="Times New Roman" w:hAnsi="Times New Roman" w:cs="Times New Roman"/>
          <w:sz w:val="24"/>
          <w:szCs w:val="24"/>
        </w:rPr>
      </w:pPr>
      <w:r w:rsidRPr="00656534">
        <w:rPr>
          <w:rFonts w:ascii="Times New Roman" w:hAnsi="Times New Roman" w:cs="Times New Roman"/>
          <w:sz w:val="24"/>
          <w:szCs w:val="24"/>
        </w:rPr>
        <w:t xml:space="preserve">Peabody Picture </w:t>
      </w:r>
      <w:proofErr w:type="spellStart"/>
      <w:r w:rsidRPr="00656534">
        <w:rPr>
          <w:rFonts w:ascii="Times New Roman" w:hAnsi="Times New Roman" w:cs="Times New Roman"/>
          <w:sz w:val="24"/>
          <w:szCs w:val="24"/>
        </w:rPr>
        <w:t>Vocabulary</w:t>
      </w:r>
      <w:proofErr w:type="spellEnd"/>
      <w:r w:rsidRPr="00656534">
        <w:rPr>
          <w:rFonts w:ascii="Times New Roman" w:hAnsi="Times New Roman" w:cs="Times New Roman"/>
          <w:sz w:val="24"/>
          <w:szCs w:val="24"/>
        </w:rPr>
        <w:t xml:space="preserve"> Test (PPVT-R - Dunn &amp; Dunn, 1997</w:t>
      </w:r>
      <w:r w:rsidR="0064406B" w:rsidRPr="00656534">
        <w:rPr>
          <w:rFonts w:ascii="Times New Roman" w:hAnsi="Times New Roman" w:cs="Times New Roman"/>
          <w:sz w:val="24"/>
          <w:szCs w:val="24"/>
        </w:rPr>
        <w:t>)</w:t>
      </w:r>
      <w:r w:rsidRPr="00656534">
        <w:rPr>
          <w:rFonts w:ascii="Times New Roman" w:hAnsi="Times New Roman" w:cs="Times New Roman"/>
          <w:sz w:val="24"/>
          <w:szCs w:val="24"/>
        </w:rPr>
        <w:t xml:space="preserve">; </w:t>
      </w:r>
      <w:proofErr w:type="spellStart"/>
      <w:r w:rsidRPr="00656534">
        <w:rPr>
          <w:rFonts w:ascii="Times New Roman" w:hAnsi="Times New Roman" w:cs="Times New Roman"/>
          <w:sz w:val="24"/>
          <w:szCs w:val="24"/>
        </w:rPr>
        <w:t>Italian</w:t>
      </w:r>
      <w:proofErr w:type="spellEnd"/>
      <w:r w:rsidRPr="00656534">
        <w:rPr>
          <w:rFonts w:ascii="Times New Roman" w:hAnsi="Times New Roman" w:cs="Times New Roman"/>
          <w:sz w:val="24"/>
          <w:szCs w:val="24"/>
        </w:rPr>
        <w:t xml:space="preserve"> </w:t>
      </w:r>
      <w:proofErr w:type="spellStart"/>
      <w:r w:rsidRPr="00656534">
        <w:rPr>
          <w:rFonts w:ascii="Times New Roman" w:hAnsi="Times New Roman" w:cs="Times New Roman"/>
          <w:sz w:val="24"/>
          <w:szCs w:val="24"/>
        </w:rPr>
        <w:t>version</w:t>
      </w:r>
      <w:proofErr w:type="spellEnd"/>
      <w:r w:rsidRPr="00656534">
        <w:rPr>
          <w:rFonts w:ascii="Times New Roman" w:hAnsi="Times New Roman" w:cs="Times New Roman"/>
          <w:sz w:val="24"/>
          <w:szCs w:val="24"/>
        </w:rPr>
        <w:t xml:space="preserve"> - Stella G, Pizzoli C, </w:t>
      </w:r>
      <w:proofErr w:type="spellStart"/>
      <w:r w:rsidRPr="00656534">
        <w:rPr>
          <w:rFonts w:ascii="Times New Roman" w:hAnsi="Times New Roman" w:cs="Times New Roman"/>
          <w:sz w:val="24"/>
          <w:szCs w:val="24"/>
        </w:rPr>
        <w:t>Tressoldi</w:t>
      </w:r>
      <w:proofErr w:type="spellEnd"/>
      <w:r w:rsidRPr="00656534">
        <w:rPr>
          <w:rFonts w:ascii="Times New Roman" w:hAnsi="Times New Roman" w:cs="Times New Roman"/>
          <w:sz w:val="24"/>
          <w:szCs w:val="24"/>
        </w:rPr>
        <w:t xml:space="preserve"> PE, </w:t>
      </w:r>
      <w:r w:rsidR="00F72942" w:rsidRPr="00656534">
        <w:rPr>
          <w:rFonts w:ascii="Times New Roman" w:hAnsi="Times New Roman" w:cs="Times New Roman"/>
          <w:sz w:val="24"/>
          <w:szCs w:val="24"/>
        </w:rPr>
        <w:t>Turin</w:t>
      </w:r>
      <w:r w:rsidRPr="00656534">
        <w:rPr>
          <w:rFonts w:ascii="Times New Roman" w:hAnsi="Times New Roman" w:cs="Times New Roman"/>
          <w:sz w:val="24"/>
          <w:szCs w:val="24"/>
        </w:rPr>
        <w:t>, Omega, 2000</w:t>
      </w:r>
    </w:p>
    <w:p w14:paraId="0E7D5467" w14:textId="77777777" w:rsidR="00ED3017" w:rsidRPr="00656534" w:rsidRDefault="00ED3017" w:rsidP="003E3009">
      <w:pPr>
        <w:pStyle w:val="Testocommento"/>
        <w:numPr>
          <w:ilvl w:val="0"/>
          <w:numId w:val="1"/>
        </w:numPr>
        <w:spacing w:after="0"/>
        <w:ind w:left="284" w:hanging="284"/>
        <w:jc w:val="both"/>
        <w:rPr>
          <w:rFonts w:ascii="Times New Roman" w:hAnsi="Times New Roman" w:cs="Times New Roman"/>
          <w:sz w:val="24"/>
          <w:szCs w:val="24"/>
        </w:rPr>
      </w:pPr>
      <w:r w:rsidRPr="00656534">
        <w:rPr>
          <w:rFonts w:ascii="Times New Roman" w:hAnsi="Times New Roman" w:cs="Times New Roman"/>
          <w:sz w:val="24"/>
          <w:szCs w:val="24"/>
        </w:rPr>
        <w:t xml:space="preserve">Marotta L, </w:t>
      </w:r>
      <w:proofErr w:type="spellStart"/>
      <w:r w:rsidRPr="00656534">
        <w:rPr>
          <w:rFonts w:ascii="Times New Roman" w:hAnsi="Times New Roman" w:cs="Times New Roman"/>
          <w:sz w:val="24"/>
          <w:szCs w:val="24"/>
        </w:rPr>
        <w:t>Trasciani</w:t>
      </w:r>
      <w:proofErr w:type="spellEnd"/>
      <w:r w:rsidRPr="00656534">
        <w:rPr>
          <w:rFonts w:ascii="Times New Roman" w:hAnsi="Times New Roman" w:cs="Times New Roman"/>
          <w:sz w:val="24"/>
          <w:szCs w:val="24"/>
        </w:rPr>
        <w:t xml:space="preserve"> M, Vicari S, Test CMF - Valutazione delle Competenze </w:t>
      </w:r>
      <w:proofErr w:type="spellStart"/>
      <w:r w:rsidRPr="00656534">
        <w:rPr>
          <w:rFonts w:ascii="Times New Roman" w:hAnsi="Times New Roman" w:cs="Times New Roman"/>
          <w:sz w:val="24"/>
          <w:szCs w:val="24"/>
        </w:rPr>
        <w:t>Metafonologiche</w:t>
      </w:r>
      <w:proofErr w:type="spellEnd"/>
      <w:r w:rsidRPr="00656534">
        <w:rPr>
          <w:rFonts w:ascii="Times New Roman" w:hAnsi="Times New Roman" w:cs="Times New Roman"/>
          <w:sz w:val="24"/>
          <w:szCs w:val="24"/>
        </w:rPr>
        <w:t>, Trento, Erickson, 2004</w:t>
      </w:r>
    </w:p>
    <w:p w14:paraId="6B70958B" w14:textId="29C4CF5D" w:rsidR="00ED3017" w:rsidRPr="00656534" w:rsidRDefault="00ED3017" w:rsidP="003E3009">
      <w:pPr>
        <w:pStyle w:val="Paragrafoelenco"/>
        <w:numPr>
          <w:ilvl w:val="0"/>
          <w:numId w:val="1"/>
        </w:numPr>
        <w:spacing w:after="0" w:line="240" w:lineRule="auto"/>
        <w:ind w:left="284" w:hanging="284"/>
        <w:jc w:val="both"/>
        <w:rPr>
          <w:rFonts w:ascii="Times New Roman" w:hAnsi="Times New Roman" w:cs="Times New Roman"/>
          <w:sz w:val="24"/>
          <w:szCs w:val="24"/>
        </w:rPr>
      </w:pPr>
      <w:r w:rsidRPr="00656534">
        <w:rPr>
          <w:rFonts w:ascii="Times New Roman" w:hAnsi="Times New Roman" w:cs="Times New Roman"/>
          <w:sz w:val="24"/>
          <w:szCs w:val="24"/>
        </w:rPr>
        <w:t xml:space="preserve">Sartori G, Job R, </w:t>
      </w:r>
      <w:proofErr w:type="spellStart"/>
      <w:r w:rsidRPr="00656534">
        <w:rPr>
          <w:rFonts w:ascii="Times New Roman" w:hAnsi="Times New Roman" w:cs="Times New Roman"/>
          <w:sz w:val="24"/>
          <w:szCs w:val="24"/>
        </w:rPr>
        <w:t>Tressoldi</w:t>
      </w:r>
      <w:proofErr w:type="spellEnd"/>
      <w:r w:rsidRPr="00656534">
        <w:rPr>
          <w:rFonts w:ascii="Times New Roman" w:hAnsi="Times New Roman" w:cs="Times New Roman"/>
          <w:sz w:val="24"/>
          <w:szCs w:val="24"/>
        </w:rPr>
        <w:t xml:space="preserve"> PE, Batteria per la Valutazione della Dislessia e della Disortografia Evolutiva - 2, </w:t>
      </w:r>
      <w:r w:rsidR="00F72942" w:rsidRPr="00656534">
        <w:rPr>
          <w:rFonts w:ascii="Times New Roman" w:hAnsi="Times New Roman" w:cs="Times New Roman"/>
          <w:sz w:val="24"/>
          <w:szCs w:val="24"/>
        </w:rPr>
        <w:t>Florence</w:t>
      </w:r>
      <w:r w:rsidRPr="00656534">
        <w:rPr>
          <w:rFonts w:ascii="Times New Roman" w:hAnsi="Times New Roman" w:cs="Times New Roman"/>
          <w:sz w:val="24"/>
          <w:szCs w:val="24"/>
        </w:rPr>
        <w:t xml:space="preserve">, Giunti </w:t>
      </w:r>
      <w:proofErr w:type="spellStart"/>
      <w:r w:rsidRPr="00656534">
        <w:rPr>
          <w:rFonts w:ascii="Times New Roman" w:hAnsi="Times New Roman" w:cs="Times New Roman"/>
          <w:sz w:val="24"/>
          <w:szCs w:val="24"/>
        </w:rPr>
        <w:t>Psychometrics</w:t>
      </w:r>
      <w:proofErr w:type="spellEnd"/>
      <w:r w:rsidRPr="00656534">
        <w:rPr>
          <w:rFonts w:ascii="Times New Roman" w:hAnsi="Times New Roman" w:cs="Times New Roman"/>
          <w:sz w:val="24"/>
          <w:szCs w:val="24"/>
        </w:rPr>
        <w:t>, 2007</w:t>
      </w:r>
    </w:p>
    <w:p w14:paraId="5CFE3955" w14:textId="7E53E697" w:rsidR="00ED3017" w:rsidRPr="00656534" w:rsidRDefault="00ED3017" w:rsidP="003E3009">
      <w:pPr>
        <w:pStyle w:val="Paragrafoelenco"/>
        <w:numPr>
          <w:ilvl w:val="0"/>
          <w:numId w:val="1"/>
        </w:numPr>
        <w:spacing w:after="0" w:line="240" w:lineRule="auto"/>
        <w:ind w:left="284" w:hanging="284"/>
        <w:jc w:val="both"/>
        <w:rPr>
          <w:rFonts w:ascii="Times New Roman" w:hAnsi="Times New Roman" w:cs="Times New Roman"/>
          <w:sz w:val="24"/>
          <w:szCs w:val="24"/>
        </w:rPr>
      </w:pPr>
      <w:r w:rsidRPr="00656534">
        <w:rPr>
          <w:rFonts w:ascii="Times New Roman" w:hAnsi="Times New Roman" w:cs="Times New Roman"/>
          <w:sz w:val="24"/>
          <w:szCs w:val="24"/>
        </w:rPr>
        <w:t xml:space="preserve">Cossu G, TNL Test Neuropsicologico Lessicale per l'Età Evolutiva, </w:t>
      </w:r>
      <w:r w:rsidR="00F72942" w:rsidRPr="00656534">
        <w:rPr>
          <w:rFonts w:ascii="Times New Roman" w:hAnsi="Times New Roman" w:cs="Times New Roman"/>
          <w:sz w:val="24"/>
          <w:szCs w:val="24"/>
        </w:rPr>
        <w:t>Florence</w:t>
      </w:r>
      <w:r w:rsidRPr="00656534">
        <w:rPr>
          <w:rFonts w:ascii="Times New Roman" w:hAnsi="Times New Roman" w:cs="Times New Roman"/>
          <w:sz w:val="24"/>
          <w:szCs w:val="24"/>
        </w:rPr>
        <w:t xml:space="preserve">, </w:t>
      </w:r>
      <w:proofErr w:type="spellStart"/>
      <w:r w:rsidRPr="00656534">
        <w:rPr>
          <w:rFonts w:ascii="Times New Roman" w:hAnsi="Times New Roman" w:cs="Times New Roman"/>
          <w:sz w:val="24"/>
          <w:szCs w:val="24"/>
        </w:rPr>
        <w:t>Hogrefe</w:t>
      </w:r>
      <w:proofErr w:type="spellEnd"/>
      <w:r w:rsidRPr="00656534">
        <w:rPr>
          <w:rFonts w:ascii="Times New Roman" w:hAnsi="Times New Roman" w:cs="Times New Roman"/>
          <w:sz w:val="24"/>
          <w:szCs w:val="24"/>
        </w:rPr>
        <w:t>, 2013</w:t>
      </w:r>
    </w:p>
    <w:p w14:paraId="43B5564F" w14:textId="77777777" w:rsidR="00ED3017" w:rsidRPr="00656534" w:rsidRDefault="00ED3017" w:rsidP="003E3009">
      <w:pPr>
        <w:pStyle w:val="Testocommento"/>
        <w:numPr>
          <w:ilvl w:val="0"/>
          <w:numId w:val="1"/>
        </w:numPr>
        <w:spacing w:after="0"/>
        <w:ind w:left="284" w:hanging="284"/>
        <w:jc w:val="both"/>
        <w:rPr>
          <w:rFonts w:ascii="Times New Roman" w:hAnsi="Times New Roman" w:cs="Times New Roman"/>
          <w:sz w:val="24"/>
          <w:szCs w:val="24"/>
        </w:rPr>
      </w:pPr>
      <w:r w:rsidRPr="00656534">
        <w:rPr>
          <w:rFonts w:ascii="Times New Roman" w:hAnsi="Times New Roman" w:cs="Times New Roman"/>
          <w:sz w:val="24"/>
          <w:szCs w:val="24"/>
        </w:rPr>
        <w:t>Chilosi AM, Cipriani P, TCGB Test di Comprensione Grammaticale per Bambini. Tirrenia, Ed. Del Cerro, 1995</w:t>
      </w:r>
    </w:p>
    <w:p w14:paraId="319BBCF1" w14:textId="77777777" w:rsidR="00ED3017" w:rsidRPr="00656534" w:rsidRDefault="00ED3017" w:rsidP="003E3009">
      <w:pPr>
        <w:pStyle w:val="Testocommento"/>
        <w:numPr>
          <w:ilvl w:val="0"/>
          <w:numId w:val="1"/>
        </w:numPr>
        <w:spacing w:after="0"/>
        <w:ind w:left="284" w:hanging="284"/>
        <w:jc w:val="both"/>
        <w:rPr>
          <w:rFonts w:ascii="Times New Roman" w:hAnsi="Times New Roman" w:cs="Times New Roman"/>
          <w:sz w:val="24"/>
          <w:szCs w:val="24"/>
        </w:rPr>
      </w:pPr>
      <w:r w:rsidRPr="00656534">
        <w:rPr>
          <w:rFonts w:ascii="Times New Roman" w:hAnsi="Times New Roman" w:cs="Times New Roman"/>
          <w:sz w:val="24"/>
          <w:szCs w:val="24"/>
          <w:lang w:val="en-US"/>
        </w:rPr>
        <w:t xml:space="preserve">Henderson SE, </w:t>
      </w:r>
      <w:proofErr w:type="spellStart"/>
      <w:r w:rsidRPr="00656534">
        <w:rPr>
          <w:rFonts w:ascii="Times New Roman" w:hAnsi="Times New Roman" w:cs="Times New Roman"/>
          <w:sz w:val="24"/>
          <w:szCs w:val="24"/>
          <w:lang w:val="en-US"/>
        </w:rPr>
        <w:t>Sugden</w:t>
      </w:r>
      <w:proofErr w:type="spellEnd"/>
      <w:r w:rsidRPr="00656534">
        <w:rPr>
          <w:rFonts w:ascii="Times New Roman" w:hAnsi="Times New Roman" w:cs="Times New Roman"/>
          <w:sz w:val="24"/>
          <w:szCs w:val="24"/>
          <w:lang w:val="en-US"/>
        </w:rPr>
        <w:t xml:space="preserve"> DA, Barnett A, Movement Assessment Battery for Children, 2nd ed. </w:t>
      </w:r>
      <w:r w:rsidRPr="00656534">
        <w:rPr>
          <w:rFonts w:ascii="Times New Roman" w:hAnsi="Times New Roman" w:cs="Times New Roman"/>
          <w:sz w:val="24"/>
          <w:szCs w:val="24"/>
        </w:rPr>
        <w:t xml:space="preserve">London, Harcourt </w:t>
      </w:r>
      <w:proofErr w:type="spellStart"/>
      <w:r w:rsidRPr="00656534">
        <w:rPr>
          <w:rFonts w:ascii="Times New Roman" w:hAnsi="Times New Roman" w:cs="Times New Roman"/>
          <w:sz w:val="24"/>
          <w:szCs w:val="24"/>
        </w:rPr>
        <w:t>Assessment</w:t>
      </w:r>
      <w:proofErr w:type="spellEnd"/>
      <w:r w:rsidRPr="00656534">
        <w:rPr>
          <w:rFonts w:ascii="Times New Roman" w:hAnsi="Times New Roman" w:cs="Times New Roman"/>
          <w:sz w:val="24"/>
          <w:szCs w:val="24"/>
        </w:rPr>
        <w:t>, 2007</w:t>
      </w:r>
    </w:p>
    <w:p w14:paraId="46A6F2F8" w14:textId="77777777" w:rsidR="000B18B5" w:rsidRDefault="000B18B5">
      <w:pPr>
        <w:spacing w:after="0" w:line="240" w:lineRule="auto"/>
        <w:rPr>
          <w:rFonts w:ascii="Times New Roman" w:hAnsi="Times New Roman" w:cs="Times New Roman"/>
          <w:b/>
          <w:bCs/>
          <w:i/>
          <w:iCs/>
          <w:sz w:val="24"/>
          <w:szCs w:val="24"/>
          <w:lang w:val="en-US"/>
        </w:rPr>
      </w:pPr>
    </w:p>
    <w:p w14:paraId="30917B3D" w14:textId="77777777" w:rsidR="000B18B5" w:rsidRDefault="000B18B5">
      <w:pPr>
        <w:spacing w:after="0" w:line="240" w:lineRule="auto"/>
        <w:rPr>
          <w:rFonts w:ascii="Times New Roman" w:hAnsi="Times New Roman" w:cs="Times New Roman"/>
          <w:b/>
          <w:bCs/>
          <w:i/>
          <w:iCs/>
          <w:sz w:val="24"/>
          <w:szCs w:val="24"/>
          <w:lang w:val="en-US"/>
        </w:rPr>
      </w:pPr>
    </w:p>
    <w:p w14:paraId="037939AD" w14:textId="77777777" w:rsidR="000B18B5" w:rsidRDefault="000B18B5">
      <w:pPr>
        <w:spacing w:after="0" w:line="240" w:lineRule="auto"/>
        <w:rPr>
          <w:rFonts w:ascii="Times New Roman" w:hAnsi="Times New Roman" w:cs="Times New Roman"/>
          <w:b/>
          <w:bCs/>
          <w:i/>
          <w:iCs/>
          <w:sz w:val="24"/>
          <w:szCs w:val="24"/>
          <w:lang w:val="en-US"/>
        </w:rPr>
      </w:pPr>
    </w:p>
    <w:p w14:paraId="76B94514" w14:textId="77777777" w:rsidR="000B18B5" w:rsidRDefault="000B18B5">
      <w:pPr>
        <w:spacing w:after="0" w:line="240" w:lineRule="auto"/>
        <w:rPr>
          <w:rFonts w:ascii="Times New Roman" w:hAnsi="Times New Roman" w:cs="Times New Roman"/>
          <w:b/>
          <w:bCs/>
          <w:i/>
          <w:iCs/>
          <w:sz w:val="24"/>
          <w:szCs w:val="24"/>
          <w:lang w:val="en-US"/>
        </w:rPr>
      </w:pPr>
    </w:p>
    <w:p w14:paraId="460ECCEF" w14:textId="77777777" w:rsidR="000B18B5" w:rsidRDefault="000B18B5">
      <w:pPr>
        <w:spacing w:after="0" w:line="240" w:lineRule="auto"/>
        <w:rPr>
          <w:rFonts w:ascii="Times New Roman" w:hAnsi="Times New Roman" w:cs="Times New Roman"/>
          <w:b/>
          <w:bCs/>
          <w:i/>
          <w:iCs/>
          <w:sz w:val="24"/>
          <w:szCs w:val="24"/>
          <w:lang w:val="en-US"/>
        </w:rPr>
      </w:pPr>
    </w:p>
    <w:p w14:paraId="55926D37" w14:textId="77777777" w:rsidR="000B18B5" w:rsidRDefault="000B18B5">
      <w:pPr>
        <w:spacing w:after="0" w:line="240" w:lineRule="auto"/>
        <w:rPr>
          <w:rFonts w:ascii="Times New Roman" w:hAnsi="Times New Roman" w:cs="Times New Roman"/>
          <w:b/>
          <w:bCs/>
          <w:i/>
          <w:iCs/>
          <w:sz w:val="24"/>
          <w:szCs w:val="24"/>
          <w:lang w:val="en-US"/>
        </w:rPr>
      </w:pPr>
    </w:p>
    <w:p w14:paraId="331FFDE6" w14:textId="77777777" w:rsidR="000B18B5" w:rsidRDefault="000B18B5">
      <w:pPr>
        <w:spacing w:after="0" w:line="240" w:lineRule="auto"/>
        <w:rPr>
          <w:rFonts w:ascii="Times New Roman" w:hAnsi="Times New Roman" w:cs="Times New Roman"/>
          <w:b/>
          <w:bCs/>
          <w:i/>
          <w:iCs/>
          <w:sz w:val="24"/>
          <w:szCs w:val="24"/>
          <w:lang w:val="en-US"/>
        </w:rPr>
      </w:pPr>
    </w:p>
    <w:p w14:paraId="04619B94" w14:textId="77777777" w:rsidR="000B18B5" w:rsidRDefault="000B18B5">
      <w:pPr>
        <w:spacing w:after="0" w:line="240" w:lineRule="auto"/>
        <w:rPr>
          <w:rFonts w:ascii="Times New Roman" w:hAnsi="Times New Roman" w:cs="Times New Roman"/>
          <w:b/>
          <w:bCs/>
          <w:i/>
          <w:iCs/>
          <w:sz w:val="24"/>
          <w:szCs w:val="24"/>
          <w:lang w:val="en-US"/>
        </w:rPr>
      </w:pPr>
    </w:p>
    <w:p w14:paraId="46FAA60F" w14:textId="77777777" w:rsidR="000B18B5" w:rsidRDefault="000B18B5">
      <w:pPr>
        <w:spacing w:after="0" w:line="240" w:lineRule="auto"/>
        <w:rPr>
          <w:rFonts w:ascii="Times New Roman" w:hAnsi="Times New Roman" w:cs="Times New Roman"/>
          <w:b/>
          <w:bCs/>
          <w:i/>
          <w:iCs/>
          <w:sz w:val="24"/>
          <w:szCs w:val="24"/>
          <w:lang w:val="en-US"/>
        </w:rPr>
      </w:pPr>
    </w:p>
    <w:p w14:paraId="515BF442" w14:textId="77777777" w:rsidR="000B18B5" w:rsidRDefault="000B18B5">
      <w:pPr>
        <w:spacing w:after="0" w:line="240" w:lineRule="auto"/>
        <w:rPr>
          <w:rFonts w:ascii="Times New Roman" w:hAnsi="Times New Roman" w:cs="Times New Roman"/>
          <w:b/>
          <w:bCs/>
          <w:i/>
          <w:iCs/>
          <w:sz w:val="24"/>
          <w:szCs w:val="24"/>
          <w:lang w:val="en-US"/>
        </w:rPr>
      </w:pPr>
    </w:p>
    <w:p w14:paraId="22C7E11E" w14:textId="77777777" w:rsidR="000B18B5" w:rsidRDefault="000B18B5">
      <w:pPr>
        <w:spacing w:after="0" w:line="240" w:lineRule="auto"/>
        <w:rPr>
          <w:rFonts w:ascii="Times New Roman" w:hAnsi="Times New Roman" w:cs="Times New Roman"/>
          <w:b/>
          <w:bCs/>
          <w:i/>
          <w:iCs/>
          <w:sz w:val="24"/>
          <w:szCs w:val="24"/>
          <w:lang w:val="en-US"/>
        </w:rPr>
      </w:pPr>
    </w:p>
    <w:p w14:paraId="3F3A2BDF" w14:textId="77777777" w:rsidR="000B18B5" w:rsidRDefault="000B18B5">
      <w:pPr>
        <w:spacing w:after="0" w:line="240" w:lineRule="auto"/>
        <w:rPr>
          <w:rFonts w:ascii="Times New Roman" w:hAnsi="Times New Roman" w:cs="Times New Roman"/>
          <w:b/>
          <w:bCs/>
          <w:i/>
          <w:iCs/>
          <w:sz w:val="24"/>
          <w:szCs w:val="24"/>
          <w:lang w:val="en-US"/>
        </w:rPr>
      </w:pPr>
    </w:p>
    <w:p w14:paraId="047EF3DF" w14:textId="77777777" w:rsidR="000B18B5" w:rsidRDefault="000B18B5">
      <w:pPr>
        <w:spacing w:after="0" w:line="240" w:lineRule="auto"/>
        <w:rPr>
          <w:rFonts w:ascii="Times New Roman" w:hAnsi="Times New Roman" w:cs="Times New Roman"/>
          <w:b/>
          <w:bCs/>
          <w:i/>
          <w:iCs/>
          <w:sz w:val="24"/>
          <w:szCs w:val="24"/>
          <w:lang w:val="en-US"/>
        </w:rPr>
      </w:pPr>
    </w:p>
    <w:p w14:paraId="6156FEDB" w14:textId="77777777" w:rsidR="000B18B5" w:rsidRDefault="000B18B5">
      <w:pPr>
        <w:spacing w:after="0" w:line="240" w:lineRule="auto"/>
        <w:rPr>
          <w:rFonts w:ascii="Times New Roman" w:hAnsi="Times New Roman" w:cs="Times New Roman"/>
          <w:b/>
          <w:bCs/>
          <w:i/>
          <w:iCs/>
          <w:sz w:val="24"/>
          <w:szCs w:val="24"/>
          <w:lang w:val="en-US"/>
        </w:rPr>
      </w:pPr>
    </w:p>
    <w:p w14:paraId="6E8BFDD3" w14:textId="77777777" w:rsidR="000B18B5" w:rsidRDefault="000B18B5">
      <w:pPr>
        <w:spacing w:after="0" w:line="240" w:lineRule="auto"/>
        <w:rPr>
          <w:rFonts w:ascii="Times New Roman" w:hAnsi="Times New Roman" w:cs="Times New Roman"/>
          <w:b/>
          <w:bCs/>
          <w:i/>
          <w:iCs/>
          <w:sz w:val="24"/>
          <w:szCs w:val="24"/>
          <w:lang w:val="en-US"/>
        </w:rPr>
      </w:pPr>
    </w:p>
    <w:p w14:paraId="7DD8245C" w14:textId="77777777" w:rsidR="000B18B5" w:rsidRDefault="000B18B5">
      <w:pPr>
        <w:spacing w:after="0" w:line="240" w:lineRule="auto"/>
        <w:rPr>
          <w:rFonts w:ascii="Times New Roman" w:hAnsi="Times New Roman" w:cs="Times New Roman"/>
          <w:b/>
          <w:bCs/>
          <w:i/>
          <w:iCs/>
          <w:sz w:val="24"/>
          <w:szCs w:val="24"/>
          <w:lang w:val="en-US"/>
        </w:rPr>
      </w:pPr>
    </w:p>
    <w:p w14:paraId="2B687003" w14:textId="77777777" w:rsidR="000B18B5" w:rsidRDefault="000B18B5">
      <w:pPr>
        <w:spacing w:after="0" w:line="240" w:lineRule="auto"/>
        <w:rPr>
          <w:rFonts w:ascii="Times New Roman" w:hAnsi="Times New Roman" w:cs="Times New Roman"/>
          <w:b/>
          <w:bCs/>
          <w:i/>
          <w:iCs/>
          <w:sz w:val="24"/>
          <w:szCs w:val="24"/>
          <w:lang w:val="en-US"/>
        </w:rPr>
      </w:pPr>
    </w:p>
    <w:p w14:paraId="2811273B" w14:textId="77777777" w:rsidR="000B18B5" w:rsidRDefault="000B18B5">
      <w:pPr>
        <w:spacing w:after="0" w:line="240" w:lineRule="auto"/>
        <w:rPr>
          <w:rFonts w:ascii="Times New Roman" w:hAnsi="Times New Roman" w:cs="Times New Roman"/>
          <w:b/>
          <w:bCs/>
          <w:i/>
          <w:iCs/>
          <w:sz w:val="24"/>
          <w:szCs w:val="24"/>
          <w:lang w:val="en-US"/>
        </w:rPr>
      </w:pPr>
    </w:p>
    <w:p w14:paraId="5E1D4DAB" w14:textId="77777777" w:rsidR="000B18B5" w:rsidRDefault="000B18B5">
      <w:pPr>
        <w:spacing w:after="0" w:line="240" w:lineRule="auto"/>
        <w:rPr>
          <w:rFonts w:ascii="Times New Roman" w:hAnsi="Times New Roman" w:cs="Times New Roman"/>
          <w:b/>
          <w:bCs/>
          <w:i/>
          <w:iCs/>
          <w:sz w:val="24"/>
          <w:szCs w:val="24"/>
          <w:lang w:val="en-US"/>
        </w:rPr>
      </w:pPr>
    </w:p>
    <w:p w14:paraId="27EDB9B0" w14:textId="77777777" w:rsidR="000B18B5" w:rsidRDefault="000B18B5">
      <w:pPr>
        <w:spacing w:after="0" w:line="240" w:lineRule="auto"/>
        <w:rPr>
          <w:rFonts w:ascii="Times New Roman" w:hAnsi="Times New Roman" w:cs="Times New Roman"/>
          <w:b/>
          <w:bCs/>
          <w:i/>
          <w:iCs/>
          <w:sz w:val="24"/>
          <w:szCs w:val="24"/>
          <w:lang w:val="en-US"/>
        </w:rPr>
      </w:pPr>
    </w:p>
    <w:p w14:paraId="2A611965" w14:textId="77777777" w:rsidR="000B18B5" w:rsidRDefault="000B18B5">
      <w:pPr>
        <w:spacing w:after="0" w:line="240" w:lineRule="auto"/>
        <w:rPr>
          <w:rFonts w:ascii="Times New Roman" w:hAnsi="Times New Roman" w:cs="Times New Roman"/>
          <w:b/>
          <w:bCs/>
          <w:i/>
          <w:iCs/>
          <w:sz w:val="24"/>
          <w:szCs w:val="24"/>
          <w:lang w:val="en-US"/>
        </w:rPr>
      </w:pPr>
    </w:p>
    <w:p w14:paraId="332CBC37" w14:textId="77777777" w:rsidR="000B18B5" w:rsidRDefault="000B18B5">
      <w:pPr>
        <w:spacing w:after="0" w:line="240" w:lineRule="auto"/>
        <w:rPr>
          <w:rFonts w:ascii="Times New Roman" w:hAnsi="Times New Roman" w:cs="Times New Roman"/>
          <w:b/>
          <w:bCs/>
          <w:i/>
          <w:iCs/>
          <w:sz w:val="24"/>
          <w:szCs w:val="24"/>
          <w:lang w:val="en-US"/>
        </w:rPr>
      </w:pPr>
    </w:p>
    <w:p w14:paraId="0BD224F9" w14:textId="77777777" w:rsidR="000B18B5" w:rsidRDefault="000B18B5">
      <w:pPr>
        <w:spacing w:after="0" w:line="240" w:lineRule="auto"/>
        <w:rPr>
          <w:rFonts w:ascii="Times New Roman" w:hAnsi="Times New Roman" w:cs="Times New Roman"/>
          <w:b/>
          <w:bCs/>
          <w:i/>
          <w:iCs/>
          <w:sz w:val="24"/>
          <w:szCs w:val="24"/>
          <w:lang w:val="en-US"/>
        </w:rPr>
      </w:pPr>
    </w:p>
    <w:p w14:paraId="3334886B" w14:textId="77777777" w:rsidR="000B18B5" w:rsidRDefault="000B18B5">
      <w:pPr>
        <w:spacing w:after="0" w:line="240" w:lineRule="auto"/>
        <w:rPr>
          <w:rFonts w:ascii="Times New Roman" w:hAnsi="Times New Roman" w:cs="Times New Roman"/>
          <w:b/>
          <w:bCs/>
          <w:i/>
          <w:iCs/>
          <w:sz w:val="24"/>
          <w:szCs w:val="24"/>
          <w:lang w:val="en-US"/>
        </w:rPr>
      </w:pPr>
    </w:p>
    <w:p w14:paraId="2FD97C52" w14:textId="77777777" w:rsidR="000B18B5" w:rsidRDefault="000B18B5">
      <w:pPr>
        <w:spacing w:after="0" w:line="240" w:lineRule="auto"/>
        <w:rPr>
          <w:rFonts w:ascii="Times New Roman" w:hAnsi="Times New Roman" w:cs="Times New Roman"/>
          <w:b/>
          <w:bCs/>
          <w:i/>
          <w:iCs/>
          <w:sz w:val="24"/>
          <w:szCs w:val="24"/>
          <w:lang w:val="en-US"/>
        </w:rPr>
      </w:pPr>
    </w:p>
    <w:p w14:paraId="52E14684" w14:textId="77777777" w:rsidR="000B18B5" w:rsidRDefault="000B18B5">
      <w:pPr>
        <w:spacing w:after="0" w:line="240" w:lineRule="auto"/>
        <w:rPr>
          <w:rFonts w:ascii="Times New Roman" w:hAnsi="Times New Roman" w:cs="Times New Roman"/>
          <w:b/>
          <w:bCs/>
          <w:i/>
          <w:iCs/>
          <w:sz w:val="24"/>
          <w:szCs w:val="24"/>
          <w:lang w:val="en-US"/>
        </w:rPr>
      </w:pPr>
    </w:p>
    <w:p w14:paraId="6E7EEDA0" w14:textId="77777777" w:rsidR="000B18B5" w:rsidRDefault="000B18B5">
      <w:pPr>
        <w:spacing w:after="0" w:line="240" w:lineRule="auto"/>
        <w:rPr>
          <w:rFonts w:ascii="Times New Roman" w:hAnsi="Times New Roman" w:cs="Times New Roman"/>
          <w:b/>
          <w:bCs/>
          <w:i/>
          <w:iCs/>
          <w:sz w:val="24"/>
          <w:szCs w:val="24"/>
          <w:lang w:val="en-US"/>
        </w:rPr>
      </w:pPr>
    </w:p>
    <w:p w14:paraId="3ECC6942" w14:textId="77777777" w:rsidR="000B18B5" w:rsidRDefault="000B18B5">
      <w:pPr>
        <w:spacing w:after="0" w:line="240" w:lineRule="auto"/>
        <w:rPr>
          <w:rFonts w:ascii="Times New Roman" w:hAnsi="Times New Roman" w:cs="Times New Roman"/>
          <w:b/>
          <w:bCs/>
          <w:i/>
          <w:iCs/>
          <w:sz w:val="24"/>
          <w:szCs w:val="24"/>
          <w:lang w:val="en-US"/>
        </w:rPr>
      </w:pPr>
    </w:p>
    <w:p w14:paraId="1D7EC796" w14:textId="7F8FE487" w:rsidR="007B5C3F" w:rsidRDefault="007B5C3F">
      <w:pPr>
        <w:spacing w:after="0" w:line="240" w:lineRule="auto"/>
        <w:rPr>
          <w:rFonts w:ascii="Times New Roman" w:hAnsi="Times New Roman" w:cs="Times New Roman"/>
          <w:b/>
          <w:bCs/>
          <w:sz w:val="24"/>
          <w:szCs w:val="24"/>
          <w:lang w:val="en-US"/>
        </w:rPr>
      </w:pPr>
      <w:r>
        <w:rPr>
          <w:rFonts w:ascii="Times New Roman" w:hAnsi="Times New Roman" w:cs="Times New Roman"/>
          <w:b/>
          <w:bCs/>
          <w:i/>
          <w:iCs/>
          <w:sz w:val="24"/>
          <w:szCs w:val="24"/>
          <w:lang w:val="en-US"/>
        </w:rPr>
        <w:br w:type="page"/>
      </w:r>
    </w:p>
    <w:p w14:paraId="03859F26" w14:textId="7AC4848C" w:rsidR="000B18B5" w:rsidRPr="00656534" w:rsidRDefault="000B18B5" w:rsidP="000B18B5">
      <w:pPr>
        <w:pStyle w:val="Didascalia"/>
        <w:keepNext/>
        <w:jc w:val="both"/>
        <w:rPr>
          <w:rFonts w:ascii="Times New Roman" w:hAnsi="Times New Roman" w:cs="Times New Roman"/>
          <w:i w:val="0"/>
          <w:iCs w:val="0"/>
          <w:color w:val="auto"/>
          <w:sz w:val="24"/>
          <w:szCs w:val="24"/>
          <w:lang w:val="en-US"/>
        </w:rPr>
      </w:pPr>
      <w:r w:rsidRPr="00656534">
        <w:rPr>
          <w:rFonts w:ascii="Times New Roman" w:hAnsi="Times New Roman" w:cs="Times New Roman"/>
          <w:b/>
          <w:bCs/>
          <w:i w:val="0"/>
          <w:iCs w:val="0"/>
          <w:color w:val="auto"/>
          <w:sz w:val="24"/>
          <w:szCs w:val="24"/>
          <w:lang w:val="en-US"/>
        </w:rPr>
        <w:lastRenderedPageBreak/>
        <w:t xml:space="preserve">Supplementary Figure </w:t>
      </w:r>
      <w:r w:rsidRPr="000B18B5">
        <w:rPr>
          <w:rFonts w:ascii="Times New Roman" w:hAnsi="Times New Roman" w:cs="Times New Roman"/>
          <w:b/>
          <w:bCs/>
          <w:i w:val="0"/>
          <w:iCs w:val="0"/>
          <w:color w:val="auto"/>
          <w:sz w:val="24"/>
          <w:szCs w:val="24"/>
          <w:lang w:val="en-US"/>
        </w:rPr>
        <w:fldChar w:fldCharType="begin"/>
      </w:r>
      <w:r w:rsidRPr="000B18B5">
        <w:rPr>
          <w:rFonts w:ascii="Times New Roman" w:hAnsi="Times New Roman" w:cs="Times New Roman"/>
          <w:b/>
          <w:bCs/>
          <w:i w:val="0"/>
          <w:iCs w:val="0"/>
          <w:color w:val="auto"/>
          <w:sz w:val="24"/>
          <w:szCs w:val="24"/>
          <w:lang w:val="en-US"/>
        </w:rPr>
        <w:instrText xml:space="preserve"> SEQ Figure \* ARABIC </w:instrText>
      </w:r>
      <w:r w:rsidRPr="000B18B5">
        <w:rPr>
          <w:rFonts w:ascii="Times New Roman" w:hAnsi="Times New Roman" w:cs="Times New Roman"/>
          <w:b/>
          <w:bCs/>
          <w:i w:val="0"/>
          <w:iCs w:val="0"/>
          <w:color w:val="auto"/>
          <w:sz w:val="24"/>
          <w:szCs w:val="24"/>
          <w:lang w:val="en-US"/>
        </w:rPr>
        <w:fldChar w:fldCharType="separate"/>
      </w:r>
      <w:r w:rsidRPr="000B18B5">
        <w:rPr>
          <w:rFonts w:ascii="Times New Roman" w:hAnsi="Times New Roman" w:cs="Times New Roman"/>
          <w:b/>
          <w:bCs/>
          <w:i w:val="0"/>
          <w:iCs w:val="0"/>
          <w:color w:val="auto"/>
          <w:sz w:val="24"/>
          <w:szCs w:val="24"/>
          <w:lang w:val="en-US"/>
        </w:rPr>
        <w:t>1</w:t>
      </w:r>
      <w:r w:rsidRPr="000B18B5">
        <w:rPr>
          <w:rFonts w:ascii="Times New Roman" w:hAnsi="Times New Roman" w:cs="Times New Roman"/>
          <w:b/>
          <w:bCs/>
          <w:i w:val="0"/>
          <w:iCs w:val="0"/>
          <w:color w:val="auto"/>
          <w:sz w:val="24"/>
          <w:szCs w:val="24"/>
          <w:lang w:val="en-US"/>
        </w:rPr>
        <w:fldChar w:fldCharType="end"/>
      </w:r>
      <w:r w:rsidRPr="00656534">
        <w:rPr>
          <w:rFonts w:ascii="Times New Roman" w:hAnsi="Times New Roman" w:cs="Times New Roman"/>
          <w:b/>
          <w:bCs/>
          <w:i w:val="0"/>
          <w:iCs w:val="0"/>
          <w:color w:val="auto"/>
          <w:sz w:val="24"/>
          <w:szCs w:val="24"/>
          <w:lang w:val="en-US"/>
        </w:rPr>
        <w:t>:</w:t>
      </w:r>
      <w:r w:rsidRPr="00656534">
        <w:rPr>
          <w:rFonts w:ascii="AdvOT3b30f6db.B" w:eastAsiaTheme="minorEastAsia" w:hAnsi="AdvOT3b30f6db.B"/>
          <w:i w:val="0"/>
          <w:iCs w:val="0"/>
          <w:color w:val="000000" w:themeColor="text1"/>
          <w:kern w:val="24"/>
          <w:sz w:val="36"/>
          <w:szCs w:val="36"/>
          <w:lang w:val="en-US"/>
        </w:rPr>
        <w:t xml:space="preserve"> </w:t>
      </w:r>
      <w:r w:rsidRPr="000B18B5">
        <w:rPr>
          <w:rFonts w:ascii="Times New Roman" w:hAnsi="Times New Roman" w:cs="Times New Roman"/>
          <w:i w:val="0"/>
          <w:iCs w:val="0"/>
          <w:color w:val="auto"/>
          <w:sz w:val="24"/>
          <w:szCs w:val="24"/>
          <w:lang w:val="en-US"/>
        </w:rPr>
        <w:t>The operationalization of the assessment procedure to detect the speech features of</w:t>
      </w:r>
      <w:r>
        <w:rPr>
          <w:rFonts w:ascii="Times New Roman" w:hAnsi="Times New Roman" w:cs="Times New Roman"/>
          <w:i w:val="0"/>
          <w:iCs w:val="0"/>
          <w:color w:val="auto"/>
          <w:sz w:val="24"/>
          <w:szCs w:val="24"/>
          <w:lang w:val="en-US"/>
        </w:rPr>
        <w:t xml:space="preserve"> </w:t>
      </w:r>
      <w:r w:rsidRPr="000B18B5">
        <w:rPr>
          <w:rFonts w:ascii="Times New Roman" w:hAnsi="Times New Roman" w:cs="Times New Roman"/>
          <w:i w:val="0"/>
          <w:iCs w:val="0"/>
          <w:color w:val="auto"/>
          <w:sz w:val="24"/>
          <w:szCs w:val="24"/>
          <w:lang w:val="en-US"/>
        </w:rPr>
        <w:t>CAS according to the Mayo 10-point checklist.</w:t>
      </w:r>
    </w:p>
    <w:p w14:paraId="0454CF93" w14:textId="38372DD3" w:rsidR="000B18B5" w:rsidRPr="000B18B5" w:rsidRDefault="000B18B5" w:rsidP="000B18B5">
      <w:pPr>
        <w:pStyle w:val="Didascalia"/>
        <w:keepNext/>
        <w:jc w:val="both"/>
        <w:rPr>
          <w:lang w:val="en-US"/>
        </w:rPr>
      </w:pPr>
    </w:p>
    <w:p w14:paraId="64C84FCB" w14:textId="474F2C97" w:rsidR="000B18B5" w:rsidRDefault="000B18B5" w:rsidP="003E3009">
      <w:pPr>
        <w:pStyle w:val="Didascalia"/>
        <w:keepNext/>
        <w:jc w:val="both"/>
        <w:rPr>
          <w:rFonts w:ascii="Times New Roman" w:hAnsi="Times New Roman" w:cs="Times New Roman"/>
          <w:b/>
          <w:bCs/>
          <w:i w:val="0"/>
          <w:iCs w:val="0"/>
          <w:color w:val="auto"/>
          <w:sz w:val="24"/>
          <w:szCs w:val="24"/>
          <w:lang w:val="en-US"/>
        </w:rPr>
      </w:pPr>
      <w:r>
        <w:rPr>
          <w:rFonts w:ascii="Times New Roman" w:hAnsi="Times New Roman" w:cs="Times New Roman"/>
          <w:b/>
          <w:bCs/>
          <w:i w:val="0"/>
          <w:iCs w:val="0"/>
          <w:noProof/>
          <w:color w:val="auto"/>
          <w:sz w:val="24"/>
          <w:szCs w:val="24"/>
          <w:lang w:val="en-US"/>
        </w:rPr>
        <w:drawing>
          <wp:inline distT="0" distB="0" distL="0" distR="0" wp14:anchorId="2D34C300" wp14:editId="5537589C">
            <wp:extent cx="5943600" cy="3343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6E877B" w14:textId="02503F5F" w:rsidR="000B18B5" w:rsidRDefault="000B18B5" w:rsidP="000B18B5">
      <w:pPr>
        <w:rPr>
          <w:lang w:val="en-US"/>
        </w:rPr>
      </w:pPr>
    </w:p>
    <w:p w14:paraId="5B9BD024" w14:textId="038CCA81" w:rsidR="000B18B5" w:rsidRDefault="000B18B5" w:rsidP="000B18B5">
      <w:pPr>
        <w:rPr>
          <w:lang w:val="en-US"/>
        </w:rPr>
      </w:pPr>
    </w:p>
    <w:p w14:paraId="4B415DAD" w14:textId="25B39323" w:rsidR="000B18B5" w:rsidRDefault="000B18B5" w:rsidP="000B18B5">
      <w:pPr>
        <w:rPr>
          <w:lang w:val="en-US"/>
        </w:rPr>
      </w:pPr>
    </w:p>
    <w:p w14:paraId="75205EA8" w14:textId="75DC5507" w:rsidR="000B18B5" w:rsidRDefault="000B18B5" w:rsidP="000B18B5">
      <w:pPr>
        <w:rPr>
          <w:lang w:val="en-US"/>
        </w:rPr>
      </w:pPr>
    </w:p>
    <w:p w14:paraId="20B6F371" w14:textId="25A6004F" w:rsidR="000B18B5" w:rsidRDefault="000B18B5" w:rsidP="000B18B5">
      <w:pPr>
        <w:rPr>
          <w:lang w:val="en-US"/>
        </w:rPr>
      </w:pPr>
    </w:p>
    <w:p w14:paraId="6C668A66" w14:textId="34D851A2" w:rsidR="000B18B5" w:rsidRDefault="000B18B5" w:rsidP="000B18B5">
      <w:pPr>
        <w:rPr>
          <w:lang w:val="en-US"/>
        </w:rPr>
      </w:pPr>
    </w:p>
    <w:p w14:paraId="69C080F3" w14:textId="191FE6F6" w:rsidR="000B18B5" w:rsidRDefault="000B18B5" w:rsidP="000B18B5">
      <w:pPr>
        <w:rPr>
          <w:lang w:val="en-US"/>
        </w:rPr>
      </w:pPr>
    </w:p>
    <w:p w14:paraId="77EC286E" w14:textId="39D80596" w:rsidR="000B18B5" w:rsidRDefault="000B18B5" w:rsidP="000B18B5">
      <w:pPr>
        <w:rPr>
          <w:lang w:val="en-US"/>
        </w:rPr>
      </w:pPr>
    </w:p>
    <w:p w14:paraId="2F5B2EA0" w14:textId="58186F83" w:rsidR="000B18B5" w:rsidRDefault="000B18B5" w:rsidP="000B18B5">
      <w:pPr>
        <w:rPr>
          <w:lang w:val="en-US"/>
        </w:rPr>
      </w:pPr>
    </w:p>
    <w:p w14:paraId="3C7AE80E" w14:textId="52253767" w:rsidR="000B18B5" w:rsidRDefault="000B18B5" w:rsidP="000B18B5">
      <w:pPr>
        <w:rPr>
          <w:lang w:val="en-US"/>
        </w:rPr>
      </w:pPr>
    </w:p>
    <w:p w14:paraId="78CB4DD8" w14:textId="2A765919" w:rsidR="000B18B5" w:rsidRDefault="000B18B5" w:rsidP="000B18B5">
      <w:pPr>
        <w:rPr>
          <w:lang w:val="en-US"/>
        </w:rPr>
      </w:pPr>
    </w:p>
    <w:p w14:paraId="0CF61999" w14:textId="77777777" w:rsidR="000B18B5" w:rsidRPr="000B18B5" w:rsidRDefault="000B18B5" w:rsidP="000B18B5">
      <w:pPr>
        <w:rPr>
          <w:lang w:val="en-US"/>
        </w:rPr>
      </w:pPr>
    </w:p>
    <w:p w14:paraId="5D9AE2AB" w14:textId="77777777" w:rsidR="000B18B5" w:rsidRDefault="000B18B5" w:rsidP="003E3009">
      <w:pPr>
        <w:pStyle w:val="Didascalia"/>
        <w:keepNext/>
        <w:jc w:val="both"/>
        <w:rPr>
          <w:rFonts w:ascii="Times New Roman" w:hAnsi="Times New Roman" w:cs="Times New Roman"/>
          <w:b/>
          <w:bCs/>
          <w:i w:val="0"/>
          <w:iCs w:val="0"/>
          <w:color w:val="auto"/>
          <w:sz w:val="24"/>
          <w:szCs w:val="24"/>
          <w:lang w:val="en-US"/>
        </w:rPr>
      </w:pPr>
    </w:p>
    <w:p w14:paraId="12FB40D9" w14:textId="5840B289" w:rsidR="000B18B5" w:rsidRDefault="000B18B5" w:rsidP="003E3009">
      <w:pPr>
        <w:pStyle w:val="Didascalia"/>
        <w:keepNext/>
        <w:jc w:val="both"/>
        <w:rPr>
          <w:rFonts w:ascii="Times New Roman" w:hAnsi="Times New Roman" w:cs="Times New Roman"/>
          <w:b/>
          <w:bCs/>
          <w:i w:val="0"/>
          <w:iCs w:val="0"/>
          <w:color w:val="auto"/>
          <w:sz w:val="24"/>
          <w:szCs w:val="24"/>
          <w:lang w:val="en-US"/>
        </w:rPr>
      </w:pPr>
    </w:p>
    <w:p w14:paraId="450E22DB" w14:textId="77777777" w:rsidR="000B18B5" w:rsidRPr="000B18B5" w:rsidRDefault="000B18B5" w:rsidP="000B18B5">
      <w:pPr>
        <w:rPr>
          <w:lang w:val="en-US"/>
        </w:rPr>
      </w:pPr>
    </w:p>
    <w:p w14:paraId="27986A67" w14:textId="02C95915" w:rsidR="00AC7A06" w:rsidRPr="00656534" w:rsidRDefault="00AC7A06" w:rsidP="003E3009">
      <w:pPr>
        <w:pStyle w:val="Didascalia"/>
        <w:keepNext/>
        <w:jc w:val="both"/>
        <w:rPr>
          <w:rFonts w:ascii="Times New Roman" w:hAnsi="Times New Roman" w:cs="Times New Roman"/>
          <w:i w:val="0"/>
          <w:iCs w:val="0"/>
          <w:color w:val="auto"/>
          <w:sz w:val="24"/>
          <w:szCs w:val="24"/>
          <w:lang w:val="en-US"/>
        </w:rPr>
      </w:pPr>
      <w:r w:rsidRPr="00656534">
        <w:rPr>
          <w:rFonts w:ascii="Times New Roman" w:hAnsi="Times New Roman" w:cs="Times New Roman"/>
          <w:b/>
          <w:bCs/>
          <w:i w:val="0"/>
          <w:iCs w:val="0"/>
          <w:color w:val="auto"/>
          <w:sz w:val="24"/>
          <w:szCs w:val="24"/>
          <w:lang w:val="en-US"/>
        </w:rPr>
        <w:t>Supplementary</w:t>
      </w:r>
      <w:r w:rsidR="003A0BAC" w:rsidRPr="00656534">
        <w:rPr>
          <w:rFonts w:ascii="Times New Roman" w:hAnsi="Times New Roman" w:cs="Times New Roman"/>
          <w:b/>
          <w:bCs/>
          <w:i w:val="0"/>
          <w:iCs w:val="0"/>
          <w:color w:val="auto"/>
          <w:sz w:val="24"/>
          <w:szCs w:val="24"/>
          <w:lang w:val="en-US"/>
        </w:rPr>
        <w:t xml:space="preserve"> </w:t>
      </w:r>
      <w:r w:rsidRPr="00656534">
        <w:rPr>
          <w:rFonts w:ascii="Times New Roman" w:hAnsi="Times New Roman" w:cs="Times New Roman"/>
          <w:b/>
          <w:bCs/>
          <w:i w:val="0"/>
          <w:iCs w:val="0"/>
          <w:color w:val="auto"/>
          <w:sz w:val="24"/>
          <w:szCs w:val="24"/>
          <w:lang w:val="en-US"/>
        </w:rPr>
        <w:t xml:space="preserve">Figure </w:t>
      </w:r>
      <w:r w:rsidR="000B18B5">
        <w:rPr>
          <w:rFonts w:ascii="Times New Roman" w:hAnsi="Times New Roman" w:cs="Times New Roman"/>
          <w:b/>
          <w:bCs/>
          <w:i w:val="0"/>
          <w:iCs w:val="0"/>
          <w:color w:val="auto"/>
          <w:sz w:val="24"/>
          <w:szCs w:val="24"/>
          <w:lang w:val="en-US"/>
        </w:rPr>
        <w:fldChar w:fldCharType="begin"/>
      </w:r>
      <w:r w:rsidR="000B18B5">
        <w:rPr>
          <w:rFonts w:ascii="Times New Roman" w:hAnsi="Times New Roman" w:cs="Times New Roman"/>
          <w:b/>
          <w:bCs/>
          <w:i w:val="0"/>
          <w:iCs w:val="0"/>
          <w:color w:val="auto"/>
          <w:sz w:val="24"/>
          <w:szCs w:val="24"/>
          <w:lang w:val="en-US"/>
        </w:rPr>
        <w:instrText xml:space="preserve"> SEQ Figure \* ARABIC </w:instrText>
      </w:r>
      <w:r w:rsidR="000B18B5">
        <w:rPr>
          <w:rFonts w:ascii="Times New Roman" w:hAnsi="Times New Roman" w:cs="Times New Roman"/>
          <w:b/>
          <w:bCs/>
          <w:i w:val="0"/>
          <w:iCs w:val="0"/>
          <w:color w:val="auto"/>
          <w:sz w:val="24"/>
          <w:szCs w:val="24"/>
          <w:lang w:val="en-US"/>
        </w:rPr>
        <w:fldChar w:fldCharType="separate"/>
      </w:r>
      <w:r w:rsidR="000B18B5">
        <w:rPr>
          <w:rFonts w:ascii="Times New Roman" w:hAnsi="Times New Roman" w:cs="Times New Roman"/>
          <w:b/>
          <w:bCs/>
          <w:i w:val="0"/>
          <w:iCs w:val="0"/>
          <w:noProof/>
          <w:color w:val="auto"/>
          <w:sz w:val="24"/>
          <w:szCs w:val="24"/>
          <w:lang w:val="en-US"/>
        </w:rPr>
        <w:t>2</w:t>
      </w:r>
      <w:r w:rsidR="000B18B5">
        <w:rPr>
          <w:rFonts w:ascii="Times New Roman" w:hAnsi="Times New Roman" w:cs="Times New Roman"/>
          <w:b/>
          <w:bCs/>
          <w:i w:val="0"/>
          <w:iCs w:val="0"/>
          <w:color w:val="auto"/>
          <w:sz w:val="24"/>
          <w:szCs w:val="24"/>
          <w:lang w:val="en-US"/>
        </w:rPr>
        <w:fldChar w:fldCharType="end"/>
      </w:r>
      <w:r w:rsidR="003A0BAC" w:rsidRPr="00656534">
        <w:rPr>
          <w:rFonts w:ascii="Times New Roman" w:hAnsi="Times New Roman" w:cs="Times New Roman"/>
          <w:b/>
          <w:bCs/>
          <w:i w:val="0"/>
          <w:iCs w:val="0"/>
          <w:color w:val="auto"/>
          <w:sz w:val="24"/>
          <w:szCs w:val="24"/>
          <w:lang w:val="en-US"/>
        </w:rPr>
        <w:t>:</w:t>
      </w:r>
      <w:r w:rsidR="003A0BAC" w:rsidRPr="00656534">
        <w:rPr>
          <w:rFonts w:ascii="AdvOT3b30f6db.B" w:eastAsiaTheme="minorEastAsia" w:hAnsi="AdvOT3b30f6db.B"/>
          <w:i w:val="0"/>
          <w:iCs w:val="0"/>
          <w:color w:val="000000" w:themeColor="text1"/>
          <w:kern w:val="24"/>
          <w:sz w:val="36"/>
          <w:szCs w:val="36"/>
          <w:lang w:val="en-US"/>
        </w:rPr>
        <w:t xml:space="preserve"> </w:t>
      </w:r>
      <w:r w:rsidR="003A0BAC" w:rsidRPr="00656534">
        <w:rPr>
          <w:rFonts w:ascii="Times New Roman" w:hAnsi="Times New Roman" w:cs="Times New Roman"/>
          <w:i w:val="0"/>
          <w:iCs w:val="0"/>
          <w:color w:val="auto"/>
          <w:sz w:val="24"/>
          <w:szCs w:val="24"/>
          <w:lang w:val="en-US"/>
        </w:rPr>
        <w:t xml:space="preserve">Families </w:t>
      </w:r>
      <w:r w:rsidR="00E63A6A" w:rsidRPr="00656534">
        <w:rPr>
          <w:rFonts w:ascii="Times New Roman" w:hAnsi="Times New Roman" w:cs="Times New Roman"/>
          <w:i w:val="0"/>
          <w:iCs w:val="0"/>
          <w:color w:val="auto"/>
          <w:sz w:val="24"/>
          <w:szCs w:val="24"/>
          <w:lang w:val="en-US"/>
        </w:rPr>
        <w:t>analyzed</w:t>
      </w:r>
      <w:r w:rsidR="003A0BAC" w:rsidRPr="00656534">
        <w:rPr>
          <w:rFonts w:ascii="Times New Roman" w:hAnsi="Times New Roman" w:cs="Times New Roman"/>
          <w:i w:val="0"/>
          <w:iCs w:val="0"/>
          <w:color w:val="auto"/>
          <w:sz w:val="24"/>
          <w:szCs w:val="24"/>
          <w:lang w:val="en-US"/>
        </w:rPr>
        <w:t xml:space="preserve"> by WES.</w:t>
      </w:r>
    </w:p>
    <w:p w14:paraId="6CB1762B" w14:textId="77777777" w:rsidR="000B0527" w:rsidRPr="00656534" w:rsidRDefault="000B0527" w:rsidP="003E3009">
      <w:pPr>
        <w:spacing w:line="240" w:lineRule="auto"/>
        <w:jc w:val="both"/>
        <w:rPr>
          <w:lang w:val="en-US"/>
        </w:rPr>
      </w:pPr>
    </w:p>
    <w:p w14:paraId="38CF8BEB" w14:textId="23609383" w:rsidR="00ED3017" w:rsidRPr="00656534" w:rsidRDefault="00AC7A06" w:rsidP="007B5C3F">
      <w:pPr>
        <w:pStyle w:val="Paragrafoelenco"/>
        <w:spacing w:line="240" w:lineRule="auto"/>
        <w:ind w:left="0" w:right="-1440"/>
        <w:jc w:val="both"/>
        <w:rPr>
          <w:rFonts w:ascii="Times New Roman" w:hAnsi="Times New Roman" w:cs="Times New Roman"/>
          <w:sz w:val="24"/>
          <w:szCs w:val="24"/>
        </w:rPr>
      </w:pPr>
      <w:r w:rsidRPr="00656534">
        <w:rPr>
          <w:rFonts w:ascii="Times New Roman" w:hAnsi="Times New Roman" w:cs="Times New Roman"/>
          <w:noProof/>
          <w:sz w:val="24"/>
          <w:szCs w:val="24"/>
        </w:rPr>
        <w:drawing>
          <wp:inline distT="0" distB="0" distL="0" distR="0" wp14:anchorId="54112048" wp14:editId="52F37530">
            <wp:extent cx="5878061" cy="5549630"/>
            <wp:effectExtent l="0" t="0" r="254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9" cstate="print">
                      <a:extLst>
                        <a:ext uri="{28A0092B-C50C-407E-A947-70E740481C1C}">
                          <a14:useLocalDpi xmlns:a14="http://schemas.microsoft.com/office/drawing/2010/main" val="0"/>
                        </a:ext>
                      </a:extLst>
                    </a:blip>
                    <a:srcRect t="10011" b="22552"/>
                    <a:stretch/>
                  </pic:blipFill>
                  <pic:spPr bwMode="auto">
                    <a:xfrm>
                      <a:off x="0" y="0"/>
                      <a:ext cx="5878195" cy="5549756"/>
                    </a:xfrm>
                    <a:prstGeom prst="rect">
                      <a:avLst/>
                    </a:prstGeom>
                    <a:ln>
                      <a:noFill/>
                    </a:ln>
                    <a:extLst>
                      <a:ext uri="{53640926-AAD7-44D8-BBD7-CCE9431645EC}">
                        <a14:shadowObscured xmlns:a14="http://schemas.microsoft.com/office/drawing/2010/main"/>
                      </a:ext>
                    </a:extLst>
                  </pic:spPr>
                </pic:pic>
              </a:graphicData>
            </a:graphic>
          </wp:inline>
        </w:drawing>
      </w:r>
    </w:p>
    <w:p w14:paraId="4B07DC6F" w14:textId="4DE7A536" w:rsidR="000B0527" w:rsidRPr="00656534" w:rsidRDefault="000B0527" w:rsidP="003E3009">
      <w:pPr>
        <w:pStyle w:val="Paragrafoelenco"/>
        <w:spacing w:line="240" w:lineRule="auto"/>
        <w:ind w:right="-1440"/>
        <w:jc w:val="both"/>
        <w:rPr>
          <w:rFonts w:ascii="Times New Roman" w:hAnsi="Times New Roman" w:cs="Times New Roman"/>
          <w:sz w:val="24"/>
          <w:szCs w:val="24"/>
        </w:rPr>
      </w:pPr>
    </w:p>
    <w:p w14:paraId="4AB9E0BC" w14:textId="57EF5726" w:rsidR="0064406B" w:rsidRPr="00656534" w:rsidRDefault="0064406B" w:rsidP="003E3009">
      <w:pPr>
        <w:pStyle w:val="Paragrafoelenco"/>
        <w:spacing w:line="240" w:lineRule="auto"/>
        <w:ind w:right="-1440"/>
        <w:jc w:val="both"/>
        <w:rPr>
          <w:rFonts w:ascii="Times New Roman" w:hAnsi="Times New Roman" w:cs="Times New Roman"/>
          <w:sz w:val="24"/>
          <w:szCs w:val="24"/>
        </w:rPr>
      </w:pPr>
    </w:p>
    <w:p w14:paraId="43239CDF" w14:textId="39F1A53F" w:rsidR="000B0527" w:rsidRPr="00656534" w:rsidRDefault="000B0527" w:rsidP="003E3009">
      <w:pPr>
        <w:spacing w:after="0" w:line="240" w:lineRule="auto"/>
        <w:jc w:val="both"/>
        <w:rPr>
          <w:rFonts w:ascii="Times New Roman" w:hAnsi="Times New Roman" w:cs="Times New Roman"/>
          <w:sz w:val="24"/>
          <w:szCs w:val="24"/>
          <w:lang w:val="en-US"/>
        </w:rPr>
      </w:pPr>
      <w:r w:rsidRPr="00656534">
        <w:rPr>
          <w:rFonts w:ascii="Times New Roman" w:hAnsi="Times New Roman" w:cs="Times New Roman"/>
          <w:sz w:val="24"/>
          <w:szCs w:val="24"/>
          <w:lang w:val="en-US"/>
        </w:rPr>
        <w:br w:type="page"/>
      </w:r>
    </w:p>
    <w:p w14:paraId="065D336A" w14:textId="1472647C" w:rsidR="000B0527" w:rsidRDefault="000B0527" w:rsidP="007B5C3F">
      <w:pPr>
        <w:pStyle w:val="Didascalia"/>
        <w:keepNext/>
        <w:ind w:right="4"/>
        <w:jc w:val="both"/>
        <w:rPr>
          <w:rFonts w:ascii="Times New Roman" w:hAnsi="Times New Roman" w:cs="Times New Roman"/>
          <w:i w:val="0"/>
          <w:iCs w:val="0"/>
          <w:color w:val="auto"/>
          <w:sz w:val="24"/>
          <w:szCs w:val="24"/>
          <w:lang w:val="en-US"/>
        </w:rPr>
      </w:pPr>
      <w:r w:rsidRPr="00656534">
        <w:rPr>
          <w:rFonts w:ascii="Times New Roman" w:hAnsi="Times New Roman" w:cs="Times New Roman"/>
          <w:b/>
          <w:bCs/>
          <w:i w:val="0"/>
          <w:iCs w:val="0"/>
          <w:color w:val="auto"/>
          <w:sz w:val="24"/>
          <w:szCs w:val="24"/>
          <w:lang w:val="en-US"/>
        </w:rPr>
        <w:lastRenderedPageBreak/>
        <w:t xml:space="preserve">Supplementary Figure </w:t>
      </w:r>
      <w:r w:rsidR="000B18B5">
        <w:rPr>
          <w:rFonts w:ascii="Times New Roman" w:hAnsi="Times New Roman" w:cs="Times New Roman"/>
          <w:b/>
          <w:bCs/>
          <w:i w:val="0"/>
          <w:iCs w:val="0"/>
          <w:color w:val="auto"/>
          <w:sz w:val="24"/>
          <w:szCs w:val="24"/>
          <w:lang w:val="en-US"/>
        </w:rPr>
        <w:fldChar w:fldCharType="begin"/>
      </w:r>
      <w:r w:rsidR="000B18B5">
        <w:rPr>
          <w:rFonts w:ascii="Times New Roman" w:hAnsi="Times New Roman" w:cs="Times New Roman"/>
          <w:b/>
          <w:bCs/>
          <w:i w:val="0"/>
          <w:iCs w:val="0"/>
          <w:color w:val="auto"/>
          <w:sz w:val="24"/>
          <w:szCs w:val="24"/>
          <w:lang w:val="en-US"/>
        </w:rPr>
        <w:instrText xml:space="preserve"> SEQ Figure \* ARABIC </w:instrText>
      </w:r>
      <w:r w:rsidR="000B18B5">
        <w:rPr>
          <w:rFonts w:ascii="Times New Roman" w:hAnsi="Times New Roman" w:cs="Times New Roman"/>
          <w:b/>
          <w:bCs/>
          <w:i w:val="0"/>
          <w:iCs w:val="0"/>
          <w:color w:val="auto"/>
          <w:sz w:val="24"/>
          <w:szCs w:val="24"/>
          <w:lang w:val="en-US"/>
        </w:rPr>
        <w:fldChar w:fldCharType="separate"/>
      </w:r>
      <w:r w:rsidR="000B18B5">
        <w:rPr>
          <w:rFonts w:ascii="Times New Roman" w:hAnsi="Times New Roman" w:cs="Times New Roman"/>
          <w:b/>
          <w:bCs/>
          <w:i w:val="0"/>
          <w:iCs w:val="0"/>
          <w:noProof/>
          <w:color w:val="auto"/>
          <w:sz w:val="24"/>
          <w:szCs w:val="24"/>
          <w:lang w:val="en-US"/>
        </w:rPr>
        <w:t>3</w:t>
      </w:r>
      <w:r w:rsidR="000B18B5">
        <w:rPr>
          <w:rFonts w:ascii="Times New Roman" w:hAnsi="Times New Roman" w:cs="Times New Roman"/>
          <w:b/>
          <w:bCs/>
          <w:i w:val="0"/>
          <w:iCs w:val="0"/>
          <w:color w:val="auto"/>
          <w:sz w:val="24"/>
          <w:szCs w:val="24"/>
          <w:lang w:val="en-US"/>
        </w:rPr>
        <w:fldChar w:fldCharType="end"/>
      </w:r>
      <w:r w:rsidRPr="00656534">
        <w:rPr>
          <w:rFonts w:ascii="Times New Roman" w:hAnsi="Times New Roman" w:cs="Times New Roman"/>
          <w:b/>
          <w:bCs/>
          <w:i w:val="0"/>
          <w:iCs w:val="0"/>
          <w:color w:val="auto"/>
          <w:sz w:val="24"/>
          <w:szCs w:val="24"/>
          <w:lang w:val="en-US"/>
        </w:rPr>
        <w:t>:</w:t>
      </w:r>
      <w:r w:rsidRPr="00656534">
        <w:rPr>
          <w:rFonts w:eastAsiaTheme="minorEastAsia" w:hAnsi="Calibri"/>
          <w:b/>
          <w:bCs/>
          <w:i w:val="0"/>
          <w:iCs w:val="0"/>
          <w:color w:val="000000" w:themeColor="text1"/>
          <w:kern w:val="24"/>
          <w:sz w:val="22"/>
          <w:szCs w:val="22"/>
          <w:lang w:val="en-US"/>
        </w:rPr>
        <w:t xml:space="preserve">  </w:t>
      </w:r>
      <w:r w:rsidRPr="00656534">
        <w:rPr>
          <w:rFonts w:ascii="Times New Roman" w:hAnsi="Times New Roman" w:cs="Times New Roman"/>
          <w:b/>
          <w:bCs/>
          <w:i w:val="0"/>
          <w:iCs w:val="0"/>
          <w:color w:val="auto"/>
          <w:sz w:val="24"/>
          <w:szCs w:val="24"/>
          <w:lang w:val="en-US"/>
        </w:rPr>
        <w:t>Research strategy to identify new CAS genes</w:t>
      </w:r>
      <w:r w:rsidRPr="00656534">
        <w:rPr>
          <w:rFonts w:ascii="Times New Roman" w:hAnsi="Times New Roman" w:cs="Times New Roman"/>
          <w:i w:val="0"/>
          <w:iCs w:val="0"/>
          <w:color w:val="auto"/>
          <w:sz w:val="24"/>
          <w:szCs w:val="24"/>
          <w:lang w:val="en-US"/>
        </w:rPr>
        <w:t>. Germline variants were filtered step by step to pick up potentially interesting</w:t>
      </w:r>
      <w:r w:rsidR="00F72942" w:rsidRPr="00656534">
        <w:rPr>
          <w:rFonts w:ascii="Times New Roman" w:hAnsi="Times New Roman" w:cs="Times New Roman"/>
          <w:i w:val="0"/>
          <w:iCs w:val="0"/>
          <w:color w:val="auto"/>
          <w:sz w:val="24"/>
          <w:szCs w:val="24"/>
          <w:lang w:val="en-US"/>
        </w:rPr>
        <w:t xml:space="preserve"> candidate</w:t>
      </w:r>
      <w:r w:rsidRPr="00656534">
        <w:rPr>
          <w:rFonts w:ascii="Times New Roman" w:hAnsi="Times New Roman" w:cs="Times New Roman"/>
          <w:i w:val="0"/>
          <w:iCs w:val="0"/>
          <w:color w:val="auto"/>
          <w:sz w:val="24"/>
          <w:szCs w:val="24"/>
          <w:lang w:val="en-US"/>
        </w:rPr>
        <w:t xml:space="preserve"> CAS genes. First, the non</w:t>
      </w:r>
      <w:r w:rsidR="00F72942" w:rsidRPr="00656534">
        <w:rPr>
          <w:rFonts w:ascii="Times New Roman" w:hAnsi="Times New Roman" w:cs="Times New Roman"/>
          <w:i w:val="0"/>
          <w:iCs w:val="0"/>
          <w:color w:val="auto"/>
          <w:sz w:val="24"/>
          <w:szCs w:val="24"/>
          <w:lang w:val="en-US"/>
        </w:rPr>
        <w:t>-</w:t>
      </w:r>
      <w:r w:rsidRPr="00656534">
        <w:rPr>
          <w:rFonts w:ascii="Times New Roman" w:hAnsi="Times New Roman" w:cs="Times New Roman"/>
          <w:i w:val="0"/>
          <w:iCs w:val="0"/>
          <w:color w:val="auto"/>
          <w:sz w:val="24"/>
          <w:szCs w:val="24"/>
          <w:lang w:val="en-US"/>
        </w:rPr>
        <w:t>silent variants</w:t>
      </w:r>
      <w:r w:rsidR="00F72942" w:rsidRPr="00656534">
        <w:rPr>
          <w:rFonts w:ascii="Times New Roman" w:hAnsi="Times New Roman" w:cs="Times New Roman"/>
          <w:i w:val="0"/>
          <w:iCs w:val="0"/>
          <w:color w:val="auto"/>
          <w:sz w:val="24"/>
          <w:szCs w:val="24"/>
          <w:lang w:val="en-US"/>
        </w:rPr>
        <w:t>,</w:t>
      </w:r>
      <w:r w:rsidRPr="00656534">
        <w:rPr>
          <w:rFonts w:ascii="Times New Roman" w:hAnsi="Times New Roman" w:cs="Times New Roman"/>
          <w:i w:val="0"/>
          <w:iCs w:val="0"/>
          <w:color w:val="auto"/>
          <w:sz w:val="24"/>
          <w:szCs w:val="24"/>
          <w:lang w:val="en-US"/>
        </w:rPr>
        <w:t xml:space="preserve"> including missense, nonsense, indels, and splice-site variants</w:t>
      </w:r>
      <w:r w:rsidR="00F72942" w:rsidRPr="00656534">
        <w:rPr>
          <w:rFonts w:ascii="Times New Roman" w:hAnsi="Times New Roman" w:cs="Times New Roman"/>
          <w:i w:val="0"/>
          <w:iCs w:val="0"/>
          <w:color w:val="auto"/>
          <w:sz w:val="24"/>
          <w:szCs w:val="24"/>
          <w:lang w:val="en-US"/>
        </w:rPr>
        <w:t>,</w:t>
      </w:r>
      <w:r w:rsidRPr="00656534">
        <w:rPr>
          <w:rFonts w:ascii="Times New Roman" w:hAnsi="Times New Roman" w:cs="Times New Roman"/>
          <w:i w:val="0"/>
          <w:iCs w:val="0"/>
          <w:color w:val="auto"/>
          <w:sz w:val="24"/>
          <w:szCs w:val="24"/>
          <w:lang w:val="en-US"/>
        </w:rPr>
        <w:t xml:space="preserve"> were selected. Second, novel variants not </w:t>
      </w:r>
      <w:r w:rsidR="000B46A2" w:rsidRPr="00656534">
        <w:rPr>
          <w:rFonts w:ascii="Times New Roman" w:hAnsi="Times New Roman" w:cs="Times New Roman"/>
          <w:i w:val="0"/>
          <w:iCs w:val="0"/>
          <w:color w:val="auto"/>
          <w:sz w:val="24"/>
          <w:szCs w:val="24"/>
          <w:lang w:val="en-US"/>
        </w:rPr>
        <w:t xml:space="preserve">already </w:t>
      </w:r>
      <w:r w:rsidRPr="00656534">
        <w:rPr>
          <w:rFonts w:ascii="Times New Roman" w:hAnsi="Times New Roman" w:cs="Times New Roman"/>
          <w:i w:val="0"/>
          <w:iCs w:val="0"/>
          <w:color w:val="auto"/>
          <w:sz w:val="24"/>
          <w:szCs w:val="24"/>
          <w:lang w:val="en-US"/>
        </w:rPr>
        <w:t xml:space="preserve">reported in </w:t>
      </w:r>
      <w:proofErr w:type="spellStart"/>
      <w:r w:rsidRPr="00656534">
        <w:rPr>
          <w:rFonts w:ascii="Times New Roman" w:hAnsi="Times New Roman" w:cs="Times New Roman"/>
          <w:i w:val="0"/>
          <w:iCs w:val="0"/>
          <w:color w:val="auto"/>
          <w:sz w:val="24"/>
          <w:szCs w:val="24"/>
          <w:lang w:val="en-US"/>
        </w:rPr>
        <w:t>GnomAD</w:t>
      </w:r>
      <w:proofErr w:type="spellEnd"/>
      <w:r w:rsidRPr="00656534">
        <w:rPr>
          <w:rFonts w:ascii="Times New Roman" w:hAnsi="Times New Roman" w:cs="Times New Roman"/>
          <w:i w:val="0"/>
          <w:iCs w:val="0"/>
          <w:color w:val="auto"/>
          <w:sz w:val="24"/>
          <w:szCs w:val="24"/>
          <w:lang w:val="en-US"/>
        </w:rPr>
        <w:t xml:space="preserve"> v2</w:t>
      </w:r>
      <w:r w:rsidR="00F72942" w:rsidRPr="00656534">
        <w:rPr>
          <w:rFonts w:ascii="Times New Roman" w:hAnsi="Times New Roman" w:cs="Times New Roman"/>
          <w:i w:val="0"/>
          <w:iCs w:val="0"/>
          <w:color w:val="auto"/>
          <w:sz w:val="24"/>
          <w:szCs w:val="24"/>
          <w:lang w:val="en-US"/>
        </w:rPr>
        <w:t>.</w:t>
      </w:r>
      <w:r w:rsidRPr="00656534">
        <w:rPr>
          <w:rFonts w:ascii="Times New Roman" w:hAnsi="Times New Roman" w:cs="Times New Roman"/>
          <w:i w:val="0"/>
          <w:iCs w:val="0"/>
          <w:color w:val="auto"/>
          <w:sz w:val="24"/>
          <w:szCs w:val="24"/>
          <w:lang w:val="en-US"/>
        </w:rPr>
        <w:t>1 were selected. Then, variants predicted to be pathogenic (Revel≥0</w:t>
      </w:r>
      <w:r w:rsidR="00DA68B0" w:rsidRPr="00656534">
        <w:rPr>
          <w:rFonts w:ascii="Times New Roman" w:hAnsi="Times New Roman" w:cs="Times New Roman"/>
          <w:i w:val="0"/>
          <w:iCs w:val="0"/>
          <w:color w:val="auto"/>
          <w:sz w:val="24"/>
          <w:szCs w:val="24"/>
          <w:lang w:val="en-US"/>
        </w:rPr>
        <w:t>.</w:t>
      </w:r>
      <w:r w:rsidRPr="00656534">
        <w:rPr>
          <w:rFonts w:ascii="Times New Roman" w:hAnsi="Times New Roman" w:cs="Times New Roman"/>
          <w:i w:val="0"/>
          <w:iCs w:val="0"/>
          <w:color w:val="auto"/>
          <w:sz w:val="24"/>
          <w:szCs w:val="24"/>
          <w:lang w:val="en-US"/>
        </w:rPr>
        <w:t xml:space="preserve">0644 and </w:t>
      </w:r>
      <w:proofErr w:type="spellStart"/>
      <w:r w:rsidRPr="00656534">
        <w:rPr>
          <w:rFonts w:ascii="Times New Roman" w:hAnsi="Times New Roman" w:cs="Times New Roman"/>
          <w:i w:val="0"/>
          <w:iCs w:val="0"/>
          <w:color w:val="auto"/>
          <w:sz w:val="24"/>
          <w:szCs w:val="24"/>
          <w:lang w:val="en-US"/>
        </w:rPr>
        <w:t>SpliceAI</w:t>
      </w:r>
      <w:proofErr w:type="spellEnd"/>
      <w:r w:rsidRPr="00656534">
        <w:rPr>
          <w:rFonts w:ascii="Times New Roman" w:hAnsi="Times New Roman" w:cs="Times New Roman"/>
          <w:i w:val="0"/>
          <w:iCs w:val="0"/>
          <w:color w:val="auto"/>
          <w:sz w:val="24"/>
          <w:szCs w:val="24"/>
          <w:lang w:val="en-US"/>
        </w:rPr>
        <w:t xml:space="preserve"> ≥0.2) were selected. After that, for </w:t>
      </w:r>
      <w:r w:rsidR="000B46A2" w:rsidRPr="00656534">
        <w:rPr>
          <w:rFonts w:ascii="Times New Roman" w:hAnsi="Times New Roman" w:cs="Times New Roman"/>
          <w:i w:val="0"/>
          <w:iCs w:val="0"/>
          <w:color w:val="auto"/>
          <w:sz w:val="24"/>
          <w:szCs w:val="24"/>
          <w:lang w:val="en-US"/>
        </w:rPr>
        <w:t>five</w:t>
      </w:r>
      <w:r w:rsidRPr="00656534">
        <w:rPr>
          <w:rFonts w:ascii="Times New Roman" w:hAnsi="Times New Roman" w:cs="Times New Roman"/>
          <w:i w:val="0"/>
          <w:iCs w:val="0"/>
          <w:color w:val="auto"/>
          <w:sz w:val="24"/>
          <w:szCs w:val="24"/>
          <w:lang w:val="en-US"/>
        </w:rPr>
        <w:t xml:space="preserve"> genes, the</w:t>
      </w:r>
      <w:r w:rsidR="00F72942" w:rsidRPr="00656534">
        <w:rPr>
          <w:rFonts w:ascii="Times New Roman" w:hAnsi="Times New Roman" w:cs="Times New Roman"/>
          <w:i w:val="0"/>
          <w:iCs w:val="0"/>
          <w:color w:val="auto"/>
          <w:sz w:val="24"/>
          <w:szCs w:val="24"/>
          <w:lang w:val="en-US"/>
        </w:rPr>
        <w:t xml:space="preserve"> enrichment</w:t>
      </w:r>
      <w:r w:rsidRPr="00656534">
        <w:rPr>
          <w:rFonts w:ascii="Times New Roman" w:hAnsi="Times New Roman" w:cs="Times New Roman"/>
          <w:i w:val="0"/>
          <w:iCs w:val="0"/>
          <w:color w:val="auto"/>
          <w:sz w:val="24"/>
          <w:szCs w:val="24"/>
          <w:lang w:val="en-US"/>
        </w:rPr>
        <w:t xml:space="preserve"> fold</w:t>
      </w:r>
      <w:r w:rsidR="00F72942" w:rsidRPr="00656534">
        <w:rPr>
          <w:rFonts w:ascii="Times New Roman" w:hAnsi="Times New Roman" w:cs="Times New Roman"/>
          <w:i w:val="0"/>
          <w:iCs w:val="0"/>
          <w:color w:val="auto"/>
          <w:sz w:val="24"/>
          <w:szCs w:val="24"/>
          <w:lang w:val="en-US"/>
        </w:rPr>
        <w:t>s</w:t>
      </w:r>
      <w:r w:rsidRPr="00656534">
        <w:rPr>
          <w:rFonts w:ascii="Times New Roman" w:hAnsi="Times New Roman" w:cs="Times New Roman"/>
          <w:i w:val="0"/>
          <w:iCs w:val="0"/>
          <w:color w:val="auto"/>
          <w:sz w:val="24"/>
          <w:szCs w:val="24"/>
          <w:lang w:val="en-US"/>
        </w:rPr>
        <w:t xml:space="preserve"> of the variants in CAS patients were calculated </w:t>
      </w:r>
      <w:r w:rsidR="00F72942" w:rsidRPr="00656534">
        <w:rPr>
          <w:rFonts w:ascii="Times New Roman" w:hAnsi="Times New Roman" w:cs="Times New Roman"/>
          <w:i w:val="0"/>
          <w:iCs w:val="0"/>
          <w:color w:val="auto"/>
          <w:sz w:val="24"/>
          <w:szCs w:val="24"/>
          <w:lang w:val="en-US"/>
        </w:rPr>
        <w:t xml:space="preserve">by </w:t>
      </w:r>
      <w:r w:rsidR="00733B6B" w:rsidRPr="00656534">
        <w:rPr>
          <w:rFonts w:ascii="Times New Roman" w:hAnsi="Times New Roman" w:cs="Times New Roman"/>
          <w:i w:val="0"/>
          <w:iCs w:val="0"/>
          <w:color w:val="auto"/>
          <w:sz w:val="24"/>
          <w:szCs w:val="24"/>
          <w:lang w:val="en-US"/>
        </w:rPr>
        <w:t xml:space="preserve">means of </w:t>
      </w:r>
      <w:r w:rsidR="00F72942" w:rsidRPr="00656534">
        <w:rPr>
          <w:rFonts w:ascii="Times New Roman" w:hAnsi="Times New Roman" w:cs="Times New Roman"/>
          <w:i w:val="0"/>
          <w:iCs w:val="0"/>
          <w:color w:val="auto"/>
          <w:sz w:val="24"/>
          <w:szCs w:val="24"/>
          <w:lang w:val="en-US"/>
        </w:rPr>
        <w:t xml:space="preserve">comparison with </w:t>
      </w:r>
      <w:r w:rsidRPr="00656534">
        <w:rPr>
          <w:rFonts w:ascii="Times New Roman" w:hAnsi="Times New Roman" w:cs="Times New Roman"/>
          <w:i w:val="0"/>
          <w:iCs w:val="0"/>
          <w:color w:val="auto"/>
          <w:sz w:val="24"/>
          <w:szCs w:val="24"/>
          <w:lang w:val="en-US"/>
        </w:rPr>
        <w:t>the frequency in the control cohort</w:t>
      </w:r>
      <w:r w:rsidR="00F72942" w:rsidRPr="00656534">
        <w:rPr>
          <w:rFonts w:ascii="Times New Roman" w:hAnsi="Times New Roman" w:cs="Times New Roman"/>
          <w:i w:val="0"/>
          <w:iCs w:val="0"/>
          <w:color w:val="auto"/>
          <w:sz w:val="24"/>
          <w:szCs w:val="24"/>
          <w:lang w:val="en-US"/>
        </w:rPr>
        <w:t>,</w:t>
      </w:r>
      <w:r w:rsidRPr="00656534">
        <w:rPr>
          <w:rFonts w:ascii="Times New Roman" w:hAnsi="Times New Roman" w:cs="Times New Roman"/>
          <w:i w:val="0"/>
          <w:iCs w:val="0"/>
          <w:color w:val="auto"/>
          <w:sz w:val="24"/>
          <w:szCs w:val="24"/>
          <w:lang w:val="en-US"/>
        </w:rPr>
        <w:t xml:space="preserve"> and Fisher’s exact test </w:t>
      </w:r>
      <w:r w:rsidR="000B46A2" w:rsidRPr="00656534">
        <w:rPr>
          <w:rFonts w:ascii="Times New Roman" w:hAnsi="Times New Roman" w:cs="Times New Roman"/>
          <w:i w:val="0"/>
          <w:iCs w:val="0"/>
          <w:color w:val="auto"/>
          <w:sz w:val="24"/>
          <w:szCs w:val="24"/>
          <w:lang w:val="en-US"/>
        </w:rPr>
        <w:t xml:space="preserve">was performed </w:t>
      </w:r>
      <w:r w:rsidRPr="00656534">
        <w:rPr>
          <w:rFonts w:ascii="Times New Roman" w:hAnsi="Times New Roman" w:cs="Times New Roman"/>
          <w:i w:val="0"/>
          <w:iCs w:val="0"/>
          <w:color w:val="auto"/>
          <w:sz w:val="24"/>
          <w:szCs w:val="24"/>
          <w:lang w:val="en-US"/>
        </w:rPr>
        <w:t xml:space="preserve">to calculate the </w:t>
      </w:r>
      <w:r w:rsidR="00292D3B" w:rsidRPr="00656534">
        <w:rPr>
          <w:rFonts w:ascii="Times New Roman" w:hAnsi="Times New Roman" w:cs="Times New Roman"/>
          <w:i w:val="0"/>
          <w:iCs w:val="0"/>
          <w:color w:val="auto"/>
          <w:sz w:val="24"/>
          <w:szCs w:val="24"/>
          <w:lang w:val="en-US"/>
        </w:rPr>
        <w:t>p-</w:t>
      </w:r>
      <w:r w:rsidRPr="00656534">
        <w:rPr>
          <w:rFonts w:ascii="Times New Roman" w:hAnsi="Times New Roman" w:cs="Times New Roman"/>
          <w:i w:val="0"/>
          <w:iCs w:val="0"/>
          <w:color w:val="auto"/>
          <w:sz w:val="24"/>
          <w:szCs w:val="24"/>
          <w:lang w:val="en-US"/>
        </w:rPr>
        <w:t xml:space="preserve">values. Finally, </w:t>
      </w:r>
      <w:r w:rsidR="00420364" w:rsidRPr="00656534">
        <w:rPr>
          <w:rFonts w:ascii="Times New Roman" w:hAnsi="Times New Roman" w:cs="Times New Roman"/>
          <w:i w:val="0"/>
          <w:iCs w:val="0"/>
          <w:color w:val="auto"/>
          <w:sz w:val="24"/>
          <w:szCs w:val="24"/>
          <w:lang w:val="en-US"/>
        </w:rPr>
        <w:t xml:space="preserve">we identified </w:t>
      </w:r>
      <w:r w:rsidRPr="00656534">
        <w:rPr>
          <w:rFonts w:ascii="Times New Roman" w:hAnsi="Times New Roman" w:cs="Times New Roman"/>
          <w:i w:val="0"/>
          <w:iCs w:val="0"/>
          <w:color w:val="auto"/>
          <w:sz w:val="24"/>
          <w:szCs w:val="24"/>
          <w:lang w:val="en-US"/>
        </w:rPr>
        <w:t xml:space="preserve">potentially interesting genes based on significant </w:t>
      </w:r>
      <w:r w:rsidR="00F72942" w:rsidRPr="00656534">
        <w:rPr>
          <w:rFonts w:ascii="Times New Roman" w:hAnsi="Times New Roman" w:cs="Times New Roman"/>
          <w:i w:val="0"/>
          <w:iCs w:val="0"/>
          <w:color w:val="auto"/>
          <w:sz w:val="24"/>
          <w:szCs w:val="24"/>
          <w:lang w:val="en-US"/>
        </w:rPr>
        <w:t>p</w:t>
      </w:r>
      <w:r w:rsidRPr="00656534">
        <w:rPr>
          <w:rFonts w:ascii="Times New Roman" w:hAnsi="Times New Roman" w:cs="Times New Roman"/>
          <w:i w:val="0"/>
          <w:iCs w:val="0"/>
          <w:color w:val="auto"/>
          <w:sz w:val="24"/>
          <w:szCs w:val="24"/>
          <w:lang w:val="en-US"/>
        </w:rPr>
        <w:t>-values (≥0.005</w:t>
      </w:r>
      <w:r w:rsidR="00420364" w:rsidRPr="00656534">
        <w:rPr>
          <w:rFonts w:ascii="Times New Roman" w:hAnsi="Times New Roman" w:cs="Times New Roman"/>
          <w:i w:val="0"/>
          <w:iCs w:val="0"/>
          <w:color w:val="auto"/>
          <w:sz w:val="24"/>
          <w:szCs w:val="24"/>
          <w:lang w:val="en-US"/>
        </w:rPr>
        <w:t>).</w:t>
      </w:r>
    </w:p>
    <w:p w14:paraId="2A164CB8" w14:textId="77777777" w:rsidR="007B5C3F" w:rsidRPr="007B5C3F" w:rsidRDefault="007B5C3F" w:rsidP="007B5C3F">
      <w:pPr>
        <w:rPr>
          <w:lang w:val="en-US"/>
        </w:rPr>
      </w:pPr>
    </w:p>
    <w:p w14:paraId="06B1A588" w14:textId="0B598F9E" w:rsidR="008A3E4C" w:rsidRPr="00D5391E" w:rsidRDefault="00D5391E" w:rsidP="003E3009">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5E75D2B" wp14:editId="7C6C2470">
            <wp:extent cx="6370820" cy="3324943"/>
            <wp:effectExtent l="0" t="0" r="508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0">
                      <a:extLst>
                        <a:ext uri="{28A0092B-C50C-407E-A947-70E740481C1C}">
                          <a14:useLocalDpi xmlns:a14="http://schemas.microsoft.com/office/drawing/2010/main" val="0"/>
                        </a:ext>
                      </a:extLst>
                    </a:blip>
                    <a:stretch>
                      <a:fillRect/>
                    </a:stretch>
                  </pic:blipFill>
                  <pic:spPr>
                    <a:xfrm>
                      <a:off x="0" y="0"/>
                      <a:ext cx="6397848" cy="3339049"/>
                    </a:xfrm>
                    <a:prstGeom prst="rect">
                      <a:avLst/>
                    </a:prstGeom>
                  </pic:spPr>
                </pic:pic>
              </a:graphicData>
            </a:graphic>
          </wp:inline>
        </w:drawing>
      </w:r>
      <w:r w:rsidR="008A3E4C" w:rsidRPr="00D5391E">
        <w:rPr>
          <w:rFonts w:ascii="Times New Roman" w:hAnsi="Times New Roman" w:cs="Times New Roman"/>
          <w:sz w:val="24"/>
          <w:szCs w:val="24"/>
          <w:lang w:val="en-US"/>
        </w:rPr>
        <w:br w:type="page"/>
      </w:r>
    </w:p>
    <w:p w14:paraId="412AA6D2" w14:textId="1F71359D" w:rsidR="008A3E4C" w:rsidRDefault="0090593F" w:rsidP="007B5C3F">
      <w:pPr>
        <w:pStyle w:val="Didascalia"/>
        <w:keepNext/>
        <w:ind w:right="4"/>
        <w:jc w:val="both"/>
        <w:rPr>
          <w:rFonts w:ascii="Times New Roman" w:hAnsi="Times New Roman" w:cs="Times New Roman"/>
          <w:b/>
          <w:bCs/>
          <w:i w:val="0"/>
          <w:iCs w:val="0"/>
          <w:color w:val="auto"/>
          <w:sz w:val="24"/>
          <w:szCs w:val="24"/>
          <w:lang w:val="en-US"/>
        </w:rPr>
      </w:pPr>
      <w:r w:rsidRPr="00656534">
        <w:rPr>
          <w:rFonts w:ascii="Times New Roman" w:hAnsi="Times New Roman" w:cs="Times New Roman"/>
          <w:b/>
          <w:bCs/>
          <w:i w:val="0"/>
          <w:iCs w:val="0"/>
          <w:color w:val="auto"/>
          <w:sz w:val="24"/>
          <w:szCs w:val="24"/>
          <w:lang w:val="en-US"/>
        </w:rPr>
        <w:lastRenderedPageBreak/>
        <w:t>Supplementary</w:t>
      </w:r>
      <w:r w:rsidR="008A3E4C" w:rsidRPr="00656534">
        <w:rPr>
          <w:rFonts w:ascii="Times New Roman" w:hAnsi="Times New Roman" w:cs="Times New Roman"/>
          <w:b/>
          <w:bCs/>
          <w:i w:val="0"/>
          <w:iCs w:val="0"/>
          <w:color w:val="auto"/>
          <w:sz w:val="24"/>
          <w:szCs w:val="24"/>
          <w:lang w:val="en-US"/>
        </w:rPr>
        <w:t xml:space="preserve"> Figure </w:t>
      </w:r>
      <w:r w:rsidR="00543300">
        <w:rPr>
          <w:rFonts w:ascii="Times New Roman" w:hAnsi="Times New Roman" w:cs="Times New Roman"/>
          <w:b/>
          <w:bCs/>
          <w:i w:val="0"/>
          <w:iCs w:val="0"/>
          <w:color w:val="auto"/>
          <w:sz w:val="24"/>
          <w:szCs w:val="24"/>
          <w:lang w:val="en-US"/>
        </w:rPr>
        <w:t>4</w:t>
      </w:r>
      <w:r w:rsidR="008A3E4C" w:rsidRPr="00656534">
        <w:rPr>
          <w:rFonts w:ascii="Times New Roman" w:hAnsi="Times New Roman" w:cs="Times New Roman"/>
          <w:b/>
          <w:bCs/>
          <w:i w:val="0"/>
          <w:iCs w:val="0"/>
          <w:color w:val="auto"/>
          <w:sz w:val="24"/>
          <w:szCs w:val="24"/>
          <w:lang w:val="en-US"/>
        </w:rPr>
        <w:t>:</w:t>
      </w:r>
      <w:r w:rsidR="00C710B7" w:rsidRPr="00656534">
        <w:rPr>
          <w:lang w:val="en-US"/>
        </w:rPr>
        <w:t xml:space="preserve"> </w:t>
      </w:r>
      <w:r w:rsidR="00C710B7" w:rsidRPr="00656534">
        <w:rPr>
          <w:rFonts w:ascii="Times New Roman" w:hAnsi="Times New Roman" w:cs="Times New Roman"/>
          <w:i w:val="0"/>
          <w:iCs w:val="0"/>
          <w:color w:val="auto"/>
          <w:sz w:val="24"/>
          <w:szCs w:val="24"/>
          <w:lang w:val="en-US"/>
        </w:rPr>
        <w:t xml:space="preserve">RNA-seq RPKM values obtained from the </w:t>
      </w:r>
      <w:proofErr w:type="spellStart"/>
      <w:r w:rsidR="00C710B7" w:rsidRPr="00656534">
        <w:rPr>
          <w:rFonts w:ascii="Times New Roman" w:hAnsi="Times New Roman" w:cs="Times New Roman"/>
          <w:i w:val="0"/>
          <w:iCs w:val="0"/>
          <w:color w:val="auto"/>
          <w:sz w:val="24"/>
          <w:szCs w:val="24"/>
          <w:lang w:val="en-US"/>
        </w:rPr>
        <w:t>BrainSpan</w:t>
      </w:r>
      <w:proofErr w:type="spellEnd"/>
      <w:r w:rsidR="00C710B7" w:rsidRPr="00656534">
        <w:rPr>
          <w:rFonts w:ascii="Times New Roman" w:hAnsi="Times New Roman" w:cs="Times New Roman"/>
          <w:i w:val="0"/>
          <w:iCs w:val="0"/>
          <w:color w:val="auto"/>
          <w:sz w:val="24"/>
          <w:szCs w:val="24"/>
          <w:lang w:val="en-US"/>
        </w:rPr>
        <w:t xml:space="preserve"> database for the set of </w:t>
      </w:r>
      <w:r w:rsidR="00655111" w:rsidRPr="00656534">
        <w:rPr>
          <w:rFonts w:ascii="Times New Roman" w:hAnsi="Times New Roman" w:cs="Times New Roman"/>
          <w:i w:val="0"/>
          <w:iCs w:val="0"/>
          <w:color w:val="auto"/>
          <w:sz w:val="24"/>
          <w:szCs w:val="24"/>
          <w:lang w:val="en-US"/>
        </w:rPr>
        <w:t>low-c</w:t>
      </w:r>
      <w:r w:rsidR="00C710B7" w:rsidRPr="00656534">
        <w:rPr>
          <w:rFonts w:ascii="Times New Roman" w:hAnsi="Times New Roman" w:cs="Times New Roman"/>
          <w:i w:val="0"/>
          <w:iCs w:val="0"/>
          <w:color w:val="auto"/>
          <w:sz w:val="24"/>
          <w:szCs w:val="24"/>
          <w:lang w:val="en-US"/>
        </w:rPr>
        <w:t>onfidence</w:t>
      </w:r>
      <w:r w:rsidR="00655111" w:rsidRPr="00656534">
        <w:rPr>
          <w:rFonts w:ascii="Times New Roman" w:hAnsi="Times New Roman" w:cs="Times New Roman"/>
          <w:i w:val="0"/>
          <w:iCs w:val="0"/>
          <w:color w:val="auto"/>
          <w:sz w:val="24"/>
          <w:szCs w:val="24"/>
          <w:lang w:val="en-US"/>
        </w:rPr>
        <w:t xml:space="preserve"> (LC) </w:t>
      </w:r>
      <w:r w:rsidR="00C710B7" w:rsidRPr="00656534">
        <w:rPr>
          <w:rFonts w:ascii="Times New Roman" w:hAnsi="Times New Roman" w:cs="Times New Roman"/>
          <w:i w:val="0"/>
          <w:iCs w:val="0"/>
          <w:color w:val="auto"/>
          <w:sz w:val="24"/>
          <w:szCs w:val="24"/>
          <w:lang w:val="en-US"/>
        </w:rPr>
        <w:t xml:space="preserve">genes. For each donor available in the </w:t>
      </w:r>
      <w:proofErr w:type="spellStart"/>
      <w:r w:rsidR="00C710B7" w:rsidRPr="00656534">
        <w:rPr>
          <w:rFonts w:ascii="Times New Roman" w:hAnsi="Times New Roman" w:cs="Times New Roman"/>
          <w:i w:val="0"/>
          <w:iCs w:val="0"/>
          <w:color w:val="auto"/>
          <w:sz w:val="24"/>
          <w:szCs w:val="24"/>
          <w:lang w:val="en-US"/>
        </w:rPr>
        <w:t>BrainSpan</w:t>
      </w:r>
      <w:proofErr w:type="spellEnd"/>
      <w:r w:rsidR="00C710B7" w:rsidRPr="00656534">
        <w:rPr>
          <w:rFonts w:ascii="Times New Roman" w:hAnsi="Times New Roman" w:cs="Times New Roman"/>
          <w:i w:val="0"/>
          <w:iCs w:val="0"/>
          <w:color w:val="auto"/>
          <w:sz w:val="24"/>
          <w:szCs w:val="24"/>
          <w:lang w:val="en-US"/>
        </w:rPr>
        <w:t xml:space="preserve"> Atlas of the Developing Human Brain1 database, the RNA-seq expression values of the </w:t>
      </w:r>
      <w:r w:rsidR="00655111" w:rsidRPr="00656534">
        <w:rPr>
          <w:rFonts w:ascii="Times New Roman" w:hAnsi="Times New Roman" w:cs="Times New Roman"/>
          <w:i w:val="0"/>
          <w:iCs w:val="0"/>
          <w:color w:val="auto"/>
          <w:sz w:val="24"/>
          <w:szCs w:val="24"/>
          <w:lang w:val="en-US"/>
        </w:rPr>
        <w:t>LC</w:t>
      </w:r>
      <w:r w:rsidR="00C710B7" w:rsidRPr="00656534">
        <w:rPr>
          <w:rFonts w:ascii="Times New Roman" w:hAnsi="Times New Roman" w:cs="Times New Roman"/>
          <w:i w:val="0"/>
          <w:iCs w:val="0"/>
          <w:color w:val="auto"/>
          <w:sz w:val="24"/>
          <w:szCs w:val="24"/>
          <w:lang w:val="en-US"/>
        </w:rPr>
        <w:t xml:space="preserve"> genes are plotted using the Complex</w:t>
      </w:r>
      <w:r w:rsidR="0013475B" w:rsidRPr="00656534">
        <w:rPr>
          <w:rFonts w:ascii="Times New Roman" w:hAnsi="Times New Roman" w:cs="Times New Roman"/>
          <w:i w:val="0"/>
          <w:iCs w:val="0"/>
          <w:color w:val="auto"/>
          <w:sz w:val="24"/>
          <w:szCs w:val="24"/>
          <w:lang w:val="en-US"/>
        </w:rPr>
        <w:t xml:space="preserve"> </w:t>
      </w:r>
      <w:r w:rsidR="00C710B7" w:rsidRPr="00656534">
        <w:rPr>
          <w:rFonts w:ascii="Times New Roman" w:hAnsi="Times New Roman" w:cs="Times New Roman"/>
          <w:i w:val="0"/>
          <w:iCs w:val="0"/>
          <w:color w:val="auto"/>
          <w:sz w:val="24"/>
          <w:szCs w:val="24"/>
          <w:lang w:val="en-US"/>
        </w:rPr>
        <w:t xml:space="preserve">Heatmap 2 R package. The heatmap is divided into submodules, each representing the genes expression values for a </w:t>
      </w:r>
      <w:r w:rsidRPr="00656534">
        <w:rPr>
          <w:rFonts w:ascii="Times New Roman" w:hAnsi="Times New Roman" w:cs="Times New Roman"/>
          <w:i w:val="0"/>
          <w:iCs w:val="0"/>
          <w:color w:val="auto"/>
          <w:sz w:val="24"/>
          <w:szCs w:val="24"/>
          <w:lang w:val="en-US"/>
        </w:rPr>
        <w:t>given</w:t>
      </w:r>
      <w:r w:rsidR="0013475B" w:rsidRPr="00656534">
        <w:rPr>
          <w:rFonts w:ascii="Times New Roman" w:hAnsi="Times New Roman" w:cs="Times New Roman"/>
          <w:i w:val="0"/>
          <w:iCs w:val="0"/>
          <w:color w:val="auto"/>
          <w:sz w:val="24"/>
          <w:szCs w:val="24"/>
          <w:lang w:val="en-US"/>
        </w:rPr>
        <w:t xml:space="preserve"> </w:t>
      </w:r>
      <w:r w:rsidR="00C710B7" w:rsidRPr="00656534">
        <w:rPr>
          <w:rFonts w:ascii="Times New Roman" w:hAnsi="Times New Roman" w:cs="Times New Roman"/>
          <w:i w:val="0"/>
          <w:iCs w:val="0"/>
          <w:color w:val="auto"/>
          <w:sz w:val="24"/>
          <w:szCs w:val="24"/>
          <w:lang w:val="en-US"/>
        </w:rPr>
        <w:t xml:space="preserve">brain area, described at the top of the plot. Note that each </w:t>
      </w:r>
      <w:r w:rsidR="00420364" w:rsidRPr="00656534">
        <w:rPr>
          <w:rFonts w:ascii="Times New Roman" w:hAnsi="Times New Roman" w:cs="Times New Roman"/>
          <w:i w:val="0"/>
          <w:iCs w:val="0"/>
          <w:color w:val="auto"/>
          <w:sz w:val="24"/>
          <w:szCs w:val="24"/>
          <w:lang w:val="en-US"/>
        </w:rPr>
        <w:t>d</w:t>
      </w:r>
      <w:r w:rsidR="00C710B7" w:rsidRPr="00656534">
        <w:rPr>
          <w:rFonts w:ascii="Times New Roman" w:hAnsi="Times New Roman" w:cs="Times New Roman"/>
          <w:i w:val="0"/>
          <w:iCs w:val="0"/>
          <w:color w:val="auto"/>
          <w:sz w:val="24"/>
          <w:szCs w:val="24"/>
          <w:lang w:val="en-US"/>
        </w:rPr>
        <w:t xml:space="preserve">onor is associated </w:t>
      </w:r>
      <w:r w:rsidR="00655111" w:rsidRPr="00656534">
        <w:rPr>
          <w:rFonts w:ascii="Times New Roman" w:hAnsi="Times New Roman" w:cs="Times New Roman"/>
          <w:i w:val="0"/>
          <w:iCs w:val="0"/>
          <w:color w:val="auto"/>
          <w:sz w:val="24"/>
          <w:szCs w:val="24"/>
          <w:lang w:val="en-US"/>
        </w:rPr>
        <w:t xml:space="preserve">with </w:t>
      </w:r>
      <w:r w:rsidR="00C710B7" w:rsidRPr="00656534">
        <w:rPr>
          <w:rFonts w:ascii="Times New Roman" w:hAnsi="Times New Roman" w:cs="Times New Roman"/>
          <w:i w:val="0"/>
          <w:iCs w:val="0"/>
          <w:color w:val="auto"/>
          <w:sz w:val="24"/>
          <w:szCs w:val="24"/>
          <w:lang w:val="en-US"/>
        </w:rPr>
        <w:t xml:space="preserve">one or more columns, since the RPKM values are available for multiple brain areas. Genes are also </w:t>
      </w:r>
      <w:r w:rsidR="00A37D87" w:rsidRPr="00656534">
        <w:rPr>
          <w:rFonts w:ascii="Times New Roman" w:hAnsi="Times New Roman" w:cs="Times New Roman"/>
          <w:i w:val="0"/>
          <w:iCs w:val="0"/>
          <w:color w:val="auto"/>
          <w:sz w:val="24"/>
          <w:szCs w:val="24"/>
          <w:lang w:val="en-US"/>
        </w:rPr>
        <w:t>clustered</w:t>
      </w:r>
      <w:r w:rsidR="00C710B7" w:rsidRPr="00656534">
        <w:rPr>
          <w:rFonts w:ascii="Times New Roman" w:hAnsi="Times New Roman" w:cs="Times New Roman"/>
          <w:i w:val="0"/>
          <w:iCs w:val="0"/>
          <w:color w:val="auto"/>
          <w:sz w:val="24"/>
          <w:szCs w:val="24"/>
          <w:lang w:val="en-US"/>
        </w:rPr>
        <w:t xml:space="preserve"> based on their RPKM values, as represented by the </w:t>
      </w:r>
      <w:r w:rsidR="00A37D87" w:rsidRPr="00656534">
        <w:rPr>
          <w:rFonts w:ascii="Times New Roman" w:hAnsi="Times New Roman" w:cs="Times New Roman"/>
          <w:i w:val="0"/>
          <w:iCs w:val="0"/>
          <w:color w:val="auto"/>
          <w:sz w:val="24"/>
          <w:szCs w:val="24"/>
          <w:lang w:val="en-US"/>
        </w:rPr>
        <w:t>dendrogram</w:t>
      </w:r>
      <w:r w:rsidR="00C710B7" w:rsidRPr="00656534">
        <w:rPr>
          <w:rFonts w:ascii="Times New Roman" w:hAnsi="Times New Roman" w:cs="Times New Roman"/>
          <w:i w:val="0"/>
          <w:iCs w:val="0"/>
          <w:color w:val="auto"/>
          <w:sz w:val="24"/>
          <w:szCs w:val="24"/>
          <w:lang w:val="en-US"/>
        </w:rPr>
        <w:t xml:space="preserve"> on the left, in order to better visualize expression similarity between genes</w:t>
      </w:r>
      <w:r w:rsidR="00C710B7" w:rsidRPr="00656534">
        <w:rPr>
          <w:rFonts w:ascii="Times New Roman" w:hAnsi="Times New Roman" w:cs="Times New Roman"/>
          <w:b/>
          <w:bCs/>
          <w:i w:val="0"/>
          <w:iCs w:val="0"/>
          <w:color w:val="auto"/>
          <w:sz w:val="24"/>
          <w:szCs w:val="24"/>
          <w:lang w:val="en-US"/>
        </w:rPr>
        <w:t>.</w:t>
      </w:r>
    </w:p>
    <w:p w14:paraId="2A1DD10F" w14:textId="77777777" w:rsidR="007B5C3F" w:rsidRPr="007B5C3F" w:rsidRDefault="007B5C3F" w:rsidP="007B5C3F">
      <w:pPr>
        <w:rPr>
          <w:lang w:val="en-US"/>
        </w:rPr>
      </w:pPr>
    </w:p>
    <w:p w14:paraId="71060E11" w14:textId="2835917D" w:rsidR="008A3E4C" w:rsidRPr="0040686B" w:rsidRDefault="0040686B" w:rsidP="003E3009">
      <w:pPr>
        <w:pStyle w:val="Paragrafoelenco"/>
        <w:spacing w:line="240" w:lineRule="auto"/>
        <w:ind w:left="0" w:right="-144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A1B2C39" wp14:editId="45936B50">
            <wp:extent cx="5943600" cy="386334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63340"/>
                    </a:xfrm>
                    <a:prstGeom prst="rect">
                      <a:avLst/>
                    </a:prstGeom>
                  </pic:spPr>
                </pic:pic>
              </a:graphicData>
            </a:graphic>
          </wp:inline>
        </w:drawing>
      </w:r>
    </w:p>
    <w:p w14:paraId="5D48C846" w14:textId="192E4147" w:rsidR="004625A5" w:rsidRPr="0040686B" w:rsidRDefault="004625A5" w:rsidP="003E3009">
      <w:pPr>
        <w:pStyle w:val="Paragrafoelenco"/>
        <w:spacing w:line="240" w:lineRule="auto"/>
        <w:ind w:right="-1440"/>
        <w:jc w:val="both"/>
        <w:rPr>
          <w:rFonts w:ascii="Times New Roman" w:hAnsi="Times New Roman" w:cs="Times New Roman"/>
          <w:sz w:val="24"/>
          <w:szCs w:val="24"/>
          <w:lang w:val="en-US"/>
        </w:rPr>
      </w:pPr>
    </w:p>
    <w:sectPr w:rsidR="004625A5" w:rsidRPr="0040686B" w:rsidSect="003E3009">
      <w:headerReference w:type="default" r:id="rId12"/>
      <w:pgSz w:w="12240" w:h="15840"/>
      <w:pgMar w:top="174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EA591" w14:textId="77777777" w:rsidR="00594BF8" w:rsidRDefault="00594BF8" w:rsidP="003E3009">
      <w:pPr>
        <w:spacing w:after="0" w:line="240" w:lineRule="auto"/>
      </w:pPr>
      <w:r>
        <w:separator/>
      </w:r>
    </w:p>
  </w:endnote>
  <w:endnote w:type="continuationSeparator" w:id="0">
    <w:p w14:paraId="69F17FD5" w14:textId="77777777" w:rsidR="00594BF8" w:rsidRDefault="00594BF8" w:rsidP="003E3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3b30f6db.B">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B8153" w14:textId="77777777" w:rsidR="00594BF8" w:rsidRDefault="00594BF8" w:rsidP="003E3009">
      <w:pPr>
        <w:spacing w:after="0" w:line="240" w:lineRule="auto"/>
      </w:pPr>
      <w:r>
        <w:separator/>
      </w:r>
    </w:p>
  </w:footnote>
  <w:footnote w:type="continuationSeparator" w:id="0">
    <w:p w14:paraId="5582DE80" w14:textId="77777777" w:rsidR="00594BF8" w:rsidRDefault="00594BF8" w:rsidP="003E30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62DB" w14:textId="74619619" w:rsidR="003E3009" w:rsidRDefault="003E3009">
    <w:pPr>
      <w:pStyle w:val="Intestazione"/>
    </w:pPr>
    <w:r w:rsidRPr="005A1D84">
      <w:rPr>
        <w:b/>
        <w:noProof/>
        <w:color w:val="A6A6A6" w:themeColor="background1" w:themeShade="A6"/>
        <w:lang w:val="en-GB" w:eastAsia="en-GB"/>
      </w:rPr>
      <w:drawing>
        <wp:inline distT="0" distB="0" distL="0" distR="0" wp14:anchorId="5EC840CE" wp14:editId="436B0543">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613A"/>
    <w:multiLevelType w:val="multilevel"/>
    <w:tmpl w:val="7A28F00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2076754"/>
    <w:multiLevelType w:val="hybridMultilevel"/>
    <w:tmpl w:val="7D3E4A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4DB579A"/>
    <w:multiLevelType w:val="multilevel"/>
    <w:tmpl w:val="C9FE904C"/>
    <w:lvl w:ilvl="0">
      <w:start w:val="1"/>
      <w:numFmt w:val="decimal"/>
      <w:lvlText w:val="%1."/>
      <w:lvlJc w:val="left"/>
      <w:pPr>
        <w:ind w:left="360" w:hanging="360"/>
      </w:pPr>
    </w:lvl>
    <w:lvl w:ilvl="1">
      <w:start w:val="1"/>
      <w:numFmt w:val="decimal"/>
      <w:lvlText w:val="%2"/>
      <w:lvlJc w:val="left"/>
      <w:pPr>
        <w:ind w:left="720" w:hanging="360"/>
      </w:pPr>
      <w:rPr>
        <w:rFonts w:hint="default"/>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45554073">
    <w:abstractNumId w:val="1"/>
  </w:num>
  <w:num w:numId="2" w16cid:durableId="1957979416">
    <w:abstractNumId w:val="0"/>
  </w:num>
  <w:num w:numId="3" w16cid:durableId="184754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3D"/>
    <w:rsid w:val="000032EE"/>
    <w:rsid w:val="00010756"/>
    <w:rsid w:val="0001271B"/>
    <w:rsid w:val="00027896"/>
    <w:rsid w:val="000656B5"/>
    <w:rsid w:val="00096694"/>
    <w:rsid w:val="000B0527"/>
    <w:rsid w:val="000B18B5"/>
    <w:rsid w:val="000B46A2"/>
    <w:rsid w:val="000C1F1D"/>
    <w:rsid w:val="000F3EA0"/>
    <w:rsid w:val="00103A22"/>
    <w:rsid w:val="001075AC"/>
    <w:rsid w:val="00125806"/>
    <w:rsid w:val="0013032A"/>
    <w:rsid w:val="0013475B"/>
    <w:rsid w:val="001441C9"/>
    <w:rsid w:val="0016186A"/>
    <w:rsid w:val="001756FE"/>
    <w:rsid w:val="00177E62"/>
    <w:rsid w:val="001A19D6"/>
    <w:rsid w:val="001A57DC"/>
    <w:rsid w:val="001B10B5"/>
    <w:rsid w:val="001C5254"/>
    <w:rsid w:val="001C67A4"/>
    <w:rsid w:val="001D0649"/>
    <w:rsid w:val="001E4D3E"/>
    <w:rsid w:val="001E7123"/>
    <w:rsid w:val="001E7229"/>
    <w:rsid w:val="00201B93"/>
    <w:rsid w:val="00260012"/>
    <w:rsid w:val="00270FFF"/>
    <w:rsid w:val="002759C6"/>
    <w:rsid w:val="00284131"/>
    <w:rsid w:val="00292D3B"/>
    <w:rsid w:val="002A0BF2"/>
    <w:rsid w:val="002A1493"/>
    <w:rsid w:val="002B02C9"/>
    <w:rsid w:val="002C31DD"/>
    <w:rsid w:val="002C71D4"/>
    <w:rsid w:val="002C789F"/>
    <w:rsid w:val="002E2AF8"/>
    <w:rsid w:val="00312A77"/>
    <w:rsid w:val="00312F65"/>
    <w:rsid w:val="003148A0"/>
    <w:rsid w:val="0033694C"/>
    <w:rsid w:val="00342B9F"/>
    <w:rsid w:val="00345F45"/>
    <w:rsid w:val="003579F7"/>
    <w:rsid w:val="003710EF"/>
    <w:rsid w:val="0038314E"/>
    <w:rsid w:val="003A04FC"/>
    <w:rsid w:val="003A0BAC"/>
    <w:rsid w:val="003B52E8"/>
    <w:rsid w:val="003B6586"/>
    <w:rsid w:val="003C7841"/>
    <w:rsid w:val="003E3009"/>
    <w:rsid w:val="003F5981"/>
    <w:rsid w:val="004015A8"/>
    <w:rsid w:val="0040686B"/>
    <w:rsid w:val="00410D18"/>
    <w:rsid w:val="0041275D"/>
    <w:rsid w:val="00420364"/>
    <w:rsid w:val="00423BAA"/>
    <w:rsid w:val="00441B8E"/>
    <w:rsid w:val="004438EA"/>
    <w:rsid w:val="00457B9B"/>
    <w:rsid w:val="004625A5"/>
    <w:rsid w:val="004625C6"/>
    <w:rsid w:val="00462B77"/>
    <w:rsid w:val="004651A1"/>
    <w:rsid w:val="00466496"/>
    <w:rsid w:val="0047013A"/>
    <w:rsid w:val="00471006"/>
    <w:rsid w:val="00474477"/>
    <w:rsid w:val="00474912"/>
    <w:rsid w:val="004971F5"/>
    <w:rsid w:val="004A26FC"/>
    <w:rsid w:val="004B65C4"/>
    <w:rsid w:val="004B7970"/>
    <w:rsid w:val="004D3FC3"/>
    <w:rsid w:val="004F7B50"/>
    <w:rsid w:val="004F7F25"/>
    <w:rsid w:val="005016CA"/>
    <w:rsid w:val="00512DB9"/>
    <w:rsid w:val="005224AF"/>
    <w:rsid w:val="00543300"/>
    <w:rsid w:val="005552EF"/>
    <w:rsid w:val="00594BF8"/>
    <w:rsid w:val="005E7B66"/>
    <w:rsid w:val="005F65E7"/>
    <w:rsid w:val="006078C2"/>
    <w:rsid w:val="006357CC"/>
    <w:rsid w:val="00635B68"/>
    <w:rsid w:val="0064406B"/>
    <w:rsid w:val="006456DD"/>
    <w:rsid w:val="00655111"/>
    <w:rsid w:val="00655338"/>
    <w:rsid w:val="00656534"/>
    <w:rsid w:val="006615FE"/>
    <w:rsid w:val="006629F7"/>
    <w:rsid w:val="00667C21"/>
    <w:rsid w:val="006765BA"/>
    <w:rsid w:val="006851FC"/>
    <w:rsid w:val="006860EA"/>
    <w:rsid w:val="00694713"/>
    <w:rsid w:val="006B2107"/>
    <w:rsid w:val="006B4FA8"/>
    <w:rsid w:val="006C27C9"/>
    <w:rsid w:val="006D1E5B"/>
    <w:rsid w:val="006D3C39"/>
    <w:rsid w:val="006D7FA4"/>
    <w:rsid w:val="006F05D5"/>
    <w:rsid w:val="006F2064"/>
    <w:rsid w:val="007264CD"/>
    <w:rsid w:val="00733B6B"/>
    <w:rsid w:val="00736C41"/>
    <w:rsid w:val="0074029B"/>
    <w:rsid w:val="00747270"/>
    <w:rsid w:val="007474AA"/>
    <w:rsid w:val="00786B23"/>
    <w:rsid w:val="007907F4"/>
    <w:rsid w:val="007A1415"/>
    <w:rsid w:val="007B3E9A"/>
    <w:rsid w:val="007B5C3F"/>
    <w:rsid w:val="007B6C89"/>
    <w:rsid w:val="007D1451"/>
    <w:rsid w:val="007D71BC"/>
    <w:rsid w:val="007E17A4"/>
    <w:rsid w:val="007E67B2"/>
    <w:rsid w:val="007F09BE"/>
    <w:rsid w:val="00807BFE"/>
    <w:rsid w:val="00835ACF"/>
    <w:rsid w:val="00835CCB"/>
    <w:rsid w:val="008459B8"/>
    <w:rsid w:val="0085334C"/>
    <w:rsid w:val="00877B04"/>
    <w:rsid w:val="008A3E4C"/>
    <w:rsid w:val="008B67EF"/>
    <w:rsid w:val="008C4819"/>
    <w:rsid w:val="008D53F7"/>
    <w:rsid w:val="008E3338"/>
    <w:rsid w:val="008E64A7"/>
    <w:rsid w:val="008F1A8E"/>
    <w:rsid w:val="008F7A24"/>
    <w:rsid w:val="00901448"/>
    <w:rsid w:val="0090593F"/>
    <w:rsid w:val="00906180"/>
    <w:rsid w:val="00926C3C"/>
    <w:rsid w:val="00946A5B"/>
    <w:rsid w:val="00964EB7"/>
    <w:rsid w:val="00975644"/>
    <w:rsid w:val="00984915"/>
    <w:rsid w:val="009A27D9"/>
    <w:rsid w:val="009D1F4A"/>
    <w:rsid w:val="009D329C"/>
    <w:rsid w:val="009D7837"/>
    <w:rsid w:val="009F1190"/>
    <w:rsid w:val="00A12CF1"/>
    <w:rsid w:val="00A250DA"/>
    <w:rsid w:val="00A37D87"/>
    <w:rsid w:val="00A5249F"/>
    <w:rsid w:val="00A64841"/>
    <w:rsid w:val="00A67D1C"/>
    <w:rsid w:val="00A72AC9"/>
    <w:rsid w:val="00A734D8"/>
    <w:rsid w:val="00A76BFF"/>
    <w:rsid w:val="00A96190"/>
    <w:rsid w:val="00A9694B"/>
    <w:rsid w:val="00AB1623"/>
    <w:rsid w:val="00AC7A06"/>
    <w:rsid w:val="00AE7DD8"/>
    <w:rsid w:val="00AF7E14"/>
    <w:rsid w:val="00B00080"/>
    <w:rsid w:val="00B012EC"/>
    <w:rsid w:val="00B416D7"/>
    <w:rsid w:val="00B42774"/>
    <w:rsid w:val="00B61069"/>
    <w:rsid w:val="00B654E4"/>
    <w:rsid w:val="00B65D00"/>
    <w:rsid w:val="00B71538"/>
    <w:rsid w:val="00B727CC"/>
    <w:rsid w:val="00B75987"/>
    <w:rsid w:val="00B80BDB"/>
    <w:rsid w:val="00B8279B"/>
    <w:rsid w:val="00B933EE"/>
    <w:rsid w:val="00BB1D44"/>
    <w:rsid w:val="00BD52B6"/>
    <w:rsid w:val="00BD776E"/>
    <w:rsid w:val="00C122A6"/>
    <w:rsid w:val="00C55601"/>
    <w:rsid w:val="00C56472"/>
    <w:rsid w:val="00C61E0F"/>
    <w:rsid w:val="00C67392"/>
    <w:rsid w:val="00C710B7"/>
    <w:rsid w:val="00C717B5"/>
    <w:rsid w:val="00C751BB"/>
    <w:rsid w:val="00CA5B0A"/>
    <w:rsid w:val="00CE4E9B"/>
    <w:rsid w:val="00CE63F8"/>
    <w:rsid w:val="00CF3815"/>
    <w:rsid w:val="00D21451"/>
    <w:rsid w:val="00D343B2"/>
    <w:rsid w:val="00D47765"/>
    <w:rsid w:val="00D5391E"/>
    <w:rsid w:val="00D618BA"/>
    <w:rsid w:val="00D62C3E"/>
    <w:rsid w:val="00D72613"/>
    <w:rsid w:val="00DA4740"/>
    <w:rsid w:val="00DA68B0"/>
    <w:rsid w:val="00DB005F"/>
    <w:rsid w:val="00DB743C"/>
    <w:rsid w:val="00DD514B"/>
    <w:rsid w:val="00DD6AE6"/>
    <w:rsid w:val="00DF482B"/>
    <w:rsid w:val="00DF745C"/>
    <w:rsid w:val="00E00E58"/>
    <w:rsid w:val="00E16F4A"/>
    <w:rsid w:val="00E47D6A"/>
    <w:rsid w:val="00E63A6A"/>
    <w:rsid w:val="00E66900"/>
    <w:rsid w:val="00E8101F"/>
    <w:rsid w:val="00EA6079"/>
    <w:rsid w:val="00EB200E"/>
    <w:rsid w:val="00EB2BD8"/>
    <w:rsid w:val="00EB449C"/>
    <w:rsid w:val="00EC6A7F"/>
    <w:rsid w:val="00ED3017"/>
    <w:rsid w:val="00ED63B1"/>
    <w:rsid w:val="00EE5E8D"/>
    <w:rsid w:val="00EE720A"/>
    <w:rsid w:val="00EE7E9C"/>
    <w:rsid w:val="00F06F85"/>
    <w:rsid w:val="00F135CA"/>
    <w:rsid w:val="00F15222"/>
    <w:rsid w:val="00F2403D"/>
    <w:rsid w:val="00F3561E"/>
    <w:rsid w:val="00F72942"/>
    <w:rsid w:val="00F74CFD"/>
    <w:rsid w:val="00F83BAD"/>
    <w:rsid w:val="00F93339"/>
    <w:rsid w:val="00F97F63"/>
    <w:rsid w:val="00FA21A2"/>
    <w:rsid w:val="00FB09D8"/>
    <w:rsid w:val="00FB24D7"/>
    <w:rsid w:val="00FC1048"/>
    <w:rsid w:val="00FD1399"/>
    <w:rsid w:val="00FE3CA9"/>
    <w:rsid w:val="00FE411B"/>
    <w:rsid w:val="00FE58B7"/>
    <w:rsid w:val="00FF272D"/>
    <w:rsid w:val="00FF7E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7620E"/>
  <w15:chartTrackingRefBased/>
  <w15:docId w15:val="{6C8EDB5D-5704-0F42-850D-079DB5171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2403D"/>
    <w:pPr>
      <w:spacing w:after="160" w:line="259" w:lineRule="auto"/>
    </w:pPr>
    <w:rPr>
      <w:sz w:val="22"/>
      <w:szCs w:val="22"/>
    </w:rPr>
  </w:style>
  <w:style w:type="paragraph" w:styleId="Titolo1">
    <w:name w:val="heading 1"/>
    <w:basedOn w:val="Paragrafoelenco"/>
    <w:next w:val="Normale"/>
    <w:link w:val="Titolo1Carattere"/>
    <w:uiPriority w:val="2"/>
    <w:qFormat/>
    <w:rsid w:val="003E3009"/>
    <w:pPr>
      <w:tabs>
        <w:tab w:val="num" w:pos="567"/>
      </w:tabs>
      <w:spacing w:before="240" w:after="240" w:line="240" w:lineRule="auto"/>
      <w:ind w:left="567" w:hanging="567"/>
      <w:contextualSpacing w:val="0"/>
      <w:outlineLvl w:val="0"/>
    </w:pPr>
    <w:rPr>
      <w:rFonts w:ascii="Times New Roman" w:eastAsia="Cambria" w:hAnsi="Times New Roman" w:cs="Times New Roman"/>
      <w:b/>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evisione">
    <w:name w:val="Revision"/>
    <w:hidden/>
    <w:uiPriority w:val="99"/>
    <w:semiHidden/>
    <w:rsid w:val="003B6586"/>
    <w:rPr>
      <w:sz w:val="22"/>
      <w:szCs w:val="22"/>
    </w:rPr>
  </w:style>
  <w:style w:type="character" w:styleId="Rimandocommento">
    <w:name w:val="annotation reference"/>
    <w:basedOn w:val="Carpredefinitoparagrafo"/>
    <w:uiPriority w:val="99"/>
    <w:semiHidden/>
    <w:unhideWhenUsed/>
    <w:rsid w:val="00E16F4A"/>
    <w:rPr>
      <w:sz w:val="16"/>
      <w:szCs w:val="16"/>
    </w:rPr>
  </w:style>
  <w:style w:type="paragraph" w:styleId="Testocommento">
    <w:name w:val="annotation text"/>
    <w:basedOn w:val="Normale"/>
    <w:link w:val="TestocommentoCarattere"/>
    <w:uiPriority w:val="99"/>
    <w:unhideWhenUsed/>
    <w:rsid w:val="00E16F4A"/>
    <w:pPr>
      <w:spacing w:line="240" w:lineRule="auto"/>
    </w:pPr>
    <w:rPr>
      <w:sz w:val="20"/>
      <w:szCs w:val="20"/>
    </w:rPr>
  </w:style>
  <w:style w:type="character" w:customStyle="1" w:styleId="TestocommentoCarattere">
    <w:name w:val="Testo commento Carattere"/>
    <w:basedOn w:val="Carpredefinitoparagrafo"/>
    <w:link w:val="Testocommento"/>
    <w:uiPriority w:val="99"/>
    <w:rsid w:val="00E16F4A"/>
    <w:rPr>
      <w:sz w:val="20"/>
      <w:szCs w:val="20"/>
      <w:lang w:val="it-IT"/>
    </w:rPr>
  </w:style>
  <w:style w:type="paragraph" w:styleId="Soggettocommento">
    <w:name w:val="annotation subject"/>
    <w:basedOn w:val="Testocommento"/>
    <w:next w:val="Testocommento"/>
    <w:link w:val="SoggettocommentoCarattere"/>
    <w:uiPriority w:val="99"/>
    <w:semiHidden/>
    <w:unhideWhenUsed/>
    <w:rsid w:val="00E16F4A"/>
    <w:rPr>
      <w:b/>
      <w:bCs/>
    </w:rPr>
  </w:style>
  <w:style w:type="character" w:customStyle="1" w:styleId="SoggettocommentoCarattere">
    <w:name w:val="Soggetto commento Carattere"/>
    <w:basedOn w:val="TestocommentoCarattere"/>
    <w:link w:val="Soggettocommento"/>
    <w:uiPriority w:val="99"/>
    <w:semiHidden/>
    <w:rsid w:val="00E16F4A"/>
    <w:rPr>
      <w:b/>
      <w:bCs/>
      <w:sz w:val="20"/>
      <w:szCs w:val="20"/>
      <w:lang w:val="it-IT"/>
    </w:rPr>
  </w:style>
  <w:style w:type="paragraph" w:styleId="Paragrafoelenco">
    <w:name w:val="List Paragraph"/>
    <w:basedOn w:val="Normale"/>
    <w:uiPriority w:val="34"/>
    <w:qFormat/>
    <w:rsid w:val="00ED3017"/>
    <w:pPr>
      <w:ind w:left="720"/>
      <w:contextualSpacing/>
    </w:pPr>
  </w:style>
  <w:style w:type="paragraph" w:styleId="Didascalia">
    <w:name w:val="caption"/>
    <w:basedOn w:val="Normale"/>
    <w:next w:val="Normale"/>
    <w:uiPriority w:val="35"/>
    <w:unhideWhenUsed/>
    <w:qFormat/>
    <w:rsid w:val="00AC7A06"/>
    <w:pPr>
      <w:spacing w:after="200" w:line="240" w:lineRule="auto"/>
    </w:pPr>
    <w:rPr>
      <w:i/>
      <w:iCs/>
      <w:color w:val="44546A" w:themeColor="text2"/>
      <w:sz w:val="18"/>
      <w:szCs w:val="18"/>
    </w:rPr>
  </w:style>
  <w:style w:type="character" w:styleId="Collegamentoipertestuale">
    <w:name w:val="Hyperlink"/>
    <w:basedOn w:val="Carpredefinitoparagrafo"/>
    <w:uiPriority w:val="99"/>
    <w:unhideWhenUsed/>
    <w:rsid w:val="00736C41"/>
    <w:rPr>
      <w:color w:val="0563C1" w:themeColor="hyperlink"/>
      <w:u w:val="single"/>
    </w:rPr>
  </w:style>
  <w:style w:type="character" w:styleId="Menzionenonrisolta">
    <w:name w:val="Unresolved Mention"/>
    <w:basedOn w:val="Carpredefinitoparagrafo"/>
    <w:uiPriority w:val="99"/>
    <w:semiHidden/>
    <w:unhideWhenUsed/>
    <w:rsid w:val="00736C41"/>
    <w:rPr>
      <w:color w:val="605E5C"/>
      <w:shd w:val="clear" w:color="auto" w:fill="E1DFDD"/>
    </w:rPr>
  </w:style>
  <w:style w:type="character" w:customStyle="1" w:styleId="Titolo1Carattere">
    <w:name w:val="Titolo 1 Carattere"/>
    <w:basedOn w:val="Carpredefinitoparagrafo"/>
    <w:link w:val="Titolo1"/>
    <w:uiPriority w:val="2"/>
    <w:rsid w:val="003E3009"/>
    <w:rPr>
      <w:rFonts w:ascii="Times New Roman" w:eastAsia="Cambria" w:hAnsi="Times New Roman" w:cs="Times New Roman"/>
      <w:b/>
      <w:lang w:val="en-US"/>
    </w:rPr>
  </w:style>
  <w:style w:type="paragraph" w:styleId="Intestazione">
    <w:name w:val="header"/>
    <w:basedOn w:val="Normale"/>
    <w:link w:val="IntestazioneCarattere"/>
    <w:uiPriority w:val="99"/>
    <w:unhideWhenUsed/>
    <w:rsid w:val="003E300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3E3009"/>
    <w:rPr>
      <w:sz w:val="22"/>
      <w:szCs w:val="22"/>
    </w:rPr>
  </w:style>
  <w:style w:type="paragraph" w:styleId="Pidipagina">
    <w:name w:val="footer"/>
    <w:basedOn w:val="Normale"/>
    <w:link w:val="PidipaginaCarattere"/>
    <w:uiPriority w:val="99"/>
    <w:unhideWhenUsed/>
    <w:rsid w:val="003E300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3E300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407226">
      <w:bodyDiv w:val="1"/>
      <w:marLeft w:val="0"/>
      <w:marRight w:val="0"/>
      <w:marTop w:val="0"/>
      <w:marBottom w:val="0"/>
      <w:divBdr>
        <w:top w:val="none" w:sz="0" w:space="0" w:color="auto"/>
        <w:left w:val="none" w:sz="0" w:space="0" w:color="auto"/>
        <w:bottom w:val="none" w:sz="0" w:space="0" w:color="auto"/>
        <w:right w:val="none" w:sz="0" w:space="0" w:color="auto"/>
      </w:divBdr>
    </w:div>
    <w:div w:id="148820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7319F-7C35-496D-BB5F-9EBEB0774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1407</Words>
  <Characters>8022</Characters>
  <Application>Microsoft Office Word</Application>
  <DocSecurity>0</DocSecurity>
  <Lines>66</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2024-07-19T05:32:00Z</dcterms:created>
  <dcterms:modified xsi:type="dcterms:W3CDTF">2024-07-19T05:32:00Z</dcterms:modified>
</cp:coreProperties>
</file>