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20C3" w14:textId="70C811F2" w:rsidR="00565E30" w:rsidRDefault="00565E30" w:rsidP="00565E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able </w:t>
      </w:r>
      <w:r w:rsidR="005F3DD3">
        <w:rPr>
          <w:rFonts w:ascii="Times New Roman" w:hAnsi="Times New Roman" w:cs="Times New Roman" w:hint="eastAsia"/>
          <w:sz w:val="20"/>
          <w:szCs w:val="20"/>
        </w:rPr>
        <w:t>S1</w:t>
      </w:r>
      <w:r>
        <w:rPr>
          <w:rFonts w:ascii="Times New Roman" w:hAnsi="Times New Roman" w:cs="Times New Roman"/>
          <w:sz w:val="20"/>
          <w:szCs w:val="20"/>
        </w:rPr>
        <w:t xml:space="preserve"> Potential causal association of </w:t>
      </w:r>
      <w:r w:rsidRPr="004105F2">
        <w:rPr>
          <w:rFonts w:ascii="Times New Roman" w:hAnsi="Times New Roman" w:cs="Times New Roman"/>
          <w:sz w:val="20"/>
          <w:szCs w:val="20"/>
        </w:rPr>
        <w:t xml:space="preserve">thyroid function </w:t>
      </w:r>
      <w:r>
        <w:rPr>
          <w:rFonts w:ascii="Times New Roman" w:hAnsi="Times New Roman" w:cs="Times New Roman"/>
          <w:sz w:val="20"/>
          <w:szCs w:val="20"/>
        </w:rPr>
        <w:t>with</w:t>
      </w:r>
      <w:r w:rsidRPr="004105F2">
        <w:rPr>
          <w:rFonts w:ascii="Times New Roman" w:hAnsi="Times New Roman" w:cs="Times New Roman"/>
          <w:sz w:val="20"/>
          <w:szCs w:val="20"/>
        </w:rPr>
        <w:t xml:space="preserve"> hepatic fibrosis/cirrhosis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3104"/>
        <w:gridCol w:w="3254"/>
        <w:gridCol w:w="2390"/>
        <w:gridCol w:w="1307"/>
        <w:gridCol w:w="1307"/>
      </w:tblGrid>
      <w:tr w:rsidR="00565E30" w:rsidRPr="00330802" w14:paraId="66822BD2" w14:textId="77777777" w:rsidTr="00A11A5B">
        <w:trPr>
          <w:trHeight w:val="128"/>
        </w:trPr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C7996" w14:textId="77777777" w:rsidR="00565E30" w:rsidRPr="00330802" w:rsidRDefault="00565E30" w:rsidP="00A11A5B">
            <w:r w:rsidRPr="00330802">
              <w:t>Outcomes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1316E" w14:textId="77777777" w:rsidR="00565E30" w:rsidRPr="00330802" w:rsidRDefault="00565E30" w:rsidP="00A11A5B">
            <w:r w:rsidRPr="00330802">
              <w:t>Exposures</w:t>
            </w: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233CF" w14:textId="77777777" w:rsidR="00565E30" w:rsidRPr="00330802" w:rsidRDefault="00565E30" w:rsidP="00A11A5B">
            <w:r w:rsidRPr="00330802">
              <w:t>Methods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A66CA" w14:textId="77777777" w:rsidR="00565E30" w:rsidRPr="00330802" w:rsidRDefault="00565E30" w:rsidP="00A11A5B">
            <w:pPr>
              <w:jc w:val="center"/>
            </w:pPr>
            <w:r w:rsidRPr="00330802">
              <w:t>OR (95% CI)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61E03" w14:textId="77777777" w:rsidR="00565E30" w:rsidRPr="00330802" w:rsidRDefault="00565E30" w:rsidP="00A11A5B">
            <w:pPr>
              <w:jc w:val="center"/>
              <w:rPr>
                <w:i/>
                <w:iCs/>
              </w:rPr>
            </w:pPr>
            <w:r w:rsidRPr="00330802">
              <w:rPr>
                <w:i/>
                <w:iCs/>
              </w:rPr>
              <w:t>P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14:paraId="2C7A2FA2" w14:textId="77777777" w:rsidR="00565E30" w:rsidRPr="00330802" w:rsidRDefault="00565E30" w:rsidP="00A11A5B">
            <w:pPr>
              <w:jc w:val="center"/>
              <w:rPr>
                <w:i/>
                <w:iCs/>
              </w:rPr>
            </w:pPr>
            <w:r w:rsidRPr="00330802">
              <w:rPr>
                <w:i/>
                <w:iCs/>
              </w:rPr>
              <w:t>P</w:t>
            </w:r>
            <w:r w:rsidRPr="00330802">
              <w:rPr>
                <w:i/>
                <w:iCs/>
                <w:vertAlign w:val="subscript"/>
              </w:rPr>
              <w:t>FDR</w:t>
            </w:r>
          </w:p>
        </w:tc>
      </w:tr>
      <w:tr w:rsidR="00565E30" w:rsidRPr="00330802" w14:paraId="58A41D00" w14:textId="77777777" w:rsidTr="00A11A5B">
        <w:trPr>
          <w:trHeight w:val="271"/>
        </w:trPr>
        <w:tc>
          <w:tcPr>
            <w:tcW w:w="992" w:type="pct"/>
            <w:tcBorders>
              <w:top w:val="single" w:sz="4" w:space="0" w:color="auto"/>
              <w:bottom w:val="nil"/>
            </w:tcBorders>
            <w:vAlign w:val="center"/>
          </w:tcPr>
          <w:p w14:paraId="2AD80C8E" w14:textId="77777777" w:rsidR="00565E30" w:rsidRPr="00330802" w:rsidRDefault="00565E30" w:rsidP="00A11A5B">
            <w:r w:rsidRPr="00330802">
              <w:rPr>
                <w:shd w:val="clear" w:color="auto" w:fill="FFFFFF"/>
              </w:rPr>
              <w:t>Hepatic fibrosis/cirrhosis</w:t>
            </w:r>
          </w:p>
        </w:tc>
        <w:tc>
          <w:tcPr>
            <w:tcW w:w="1095" w:type="pct"/>
            <w:tcBorders>
              <w:top w:val="single" w:sz="4" w:space="0" w:color="auto"/>
              <w:bottom w:val="nil"/>
            </w:tcBorders>
            <w:vAlign w:val="center"/>
          </w:tcPr>
          <w:p w14:paraId="3D666154" w14:textId="77777777" w:rsidR="00565E30" w:rsidRPr="00330802" w:rsidRDefault="00565E30" w:rsidP="00A11A5B">
            <w:r w:rsidRPr="00330802">
              <w:rPr>
                <w:shd w:val="clear" w:color="auto" w:fill="FFFFFF"/>
              </w:rPr>
              <w:t>Hyperthyroidism</w:t>
            </w:r>
          </w:p>
        </w:tc>
        <w:tc>
          <w:tcPr>
            <w:tcW w:w="1148" w:type="pct"/>
            <w:vAlign w:val="center"/>
          </w:tcPr>
          <w:p w14:paraId="1BB0A0C5" w14:textId="77777777" w:rsidR="00565E30" w:rsidRPr="00330802" w:rsidRDefault="00565E30" w:rsidP="00A11A5B">
            <w:r w:rsidRPr="00330802">
              <w:t>IVW (fixed)</w:t>
            </w:r>
          </w:p>
        </w:tc>
        <w:tc>
          <w:tcPr>
            <w:tcW w:w="843" w:type="pct"/>
            <w:vAlign w:val="center"/>
          </w:tcPr>
          <w:p w14:paraId="62146375" w14:textId="77777777" w:rsidR="00565E30" w:rsidRPr="00330802" w:rsidRDefault="00565E30" w:rsidP="00A11A5B">
            <w:pPr>
              <w:jc w:val="center"/>
            </w:pPr>
            <w:r w:rsidRPr="00330802">
              <w:t>1.047 (0.892-1.230)</w:t>
            </w:r>
          </w:p>
        </w:tc>
        <w:tc>
          <w:tcPr>
            <w:tcW w:w="461" w:type="pct"/>
            <w:vAlign w:val="center"/>
          </w:tcPr>
          <w:p w14:paraId="43385AB1" w14:textId="77777777" w:rsidR="00565E30" w:rsidRPr="00330802" w:rsidRDefault="00565E30" w:rsidP="00A11A5B">
            <w:pPr>
              <w:jc w:val="center"/>
            </w:pPr>
            <w:r w:rsidRPr="00330802">
              <w:t>0.575</w:t>
            </w:r>
          </w:p>
        </w:tc>
        <w:tc>
          <w:tcPr>
            <w:tcW w:w="461" w:type="pct"/>
            <w:vAlign w:val="center"/>
          </w:tcPr>
          <w:p w14:paraId="63FC1450" w14:textId="77777777" w:rsidR="00565E30" w:rsidRPr="00330802" w:rsidRDefault="00565E30" w:rsidP="00A11A5B">
            <w:pPr>
              <w:jc w:val="center"/>
            </w:pPr>
            <w:r w:rsidRPr="00330802">
              <w:t>0.657</w:t>
            </w:r>
          </w:p>
        </w:tc>
      </w:tr>
      <w:tr w:rsidR="00565E30" w:rsidRPr="00330802" w14:paraId="6BEA9533" w14:textId="77777777" w:rsidTr="00A11A5B">
        <w:trPr>
          <w:trHeight w:val="271"/>
        </w:trPr>
        <w:tc>
          <w:tcPr>
            <w:tcW w:w="992" w:type="pct"/>
            <w:tcBorders>
              <w:top w:val="nil"/>
              <w:bottom w:val="nil"/>
            </w:tcBorders>
            <w:vAlign w:val="center"/>
          </w:tcPr>
          <w:p w14:paraId="2AF95DF8" w14:textId="77777777" w:rsidR="00565E30" w:rsidRPr="00330802" w:rsidRDefault="00565E30" w:rsidP="00A11A5B">
            <w:pPr>
              <w:rPr>
                <w:shd w:val="clear" w:color="auto" w:fill="FFFFFF"/>
              </w:rPr>
            </w:pPr>
          </w:p>
        </w:tc>
        <w:tc>
          <w:tcPr>
            <w:tcW w:w="1095" w:type="pct"/>
            <w:tcBorders>
              <w:top w:val="nil"/>
              <w:bottom w:val="nil"/>
            </w:tcBorders>
            <w:vAlign w:val="center"/>
          </w:tcPr>
          <w:p w14:paraId="3B96CC2F" w14:textId="77777777" w:rsidR="00565E30" w:rsidRPr="00330802" w:rsidRDefault="00565E30" w:rsidP="00A11A5B">
            <w:pPr>
              <w:rPr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2323FFCB" w14:textId="77777777" w:rsidR="00565E30" w:rsidRPr="00330802" w:rsidRDefault="00565E30" w:rsidP="00A11A5B">
            <w:r w:rsidRPr="00330802">
              <w:t>IVW (random)</w:t>
            </w:r>
          </w:p>
        </w:tc>
        <w:tc>
          <w:tcPr>
            <w:tcW w:w="843" w:type="pct"/>
            <w:vAlign w:val="center"/>
          </w:tcPr>
          <w:p w14:paraId="3718C49F" w14:textId="77777777" w:rsidR="00565E30" w:rsidRPr="00330802" w:rsidRDefault="00565E30" w:rsidP="00A11A5B">
            <w:pPr>
              <w:jc w:val="center"/>
            </w:pPr>
            <w:r w:rsidRPr="00330802">
              <w:t>1.047 (0.780-1.406)</w:t>
            </w:r>
          </w:p>
        </w:tc>
        <w:tc>
          <w:tcPr>
            <w:tcW w:w="461" w:type="pct"/>
            <w:vAlign w:val="center"/>
          </w:tcPr>
          <w:p w14:paraId="4C3BD23D" w14:textId="77777777" w:rsidR="00565E30" w:rsidRPr="00330802" w:rsidRDefault="00565E30" w:rsidP="00A11A5B">
            <w:pPr>
              <w:jc w:val="center"/>
            </w:pPr>
            <w:r w:rsidRPr="00330802">
              <w:t>0.760</w:t>
            </w:r>
          </w:p>
        </w:tc>
        <w:tc>
          <w:tcPr>
            <w:tcW w:w="461" w:type="pct"/>
            <w:vAlign w:val="center"/>
          </w:tcPr>
          <w:p w14:paraId="2DFD5D21" w14:textId="77777777" w:rsidR="00565E30" w:rsidRPr="00330802" w:rsidRDefault="00565E30" w:rsidP="00A11A5B">
            <w:pPr>
              <w:jc w:val="center"/>
            </w:pPr>
            <w:r w:rsidRPr="00330802">
              <w:t>0.811</w:t>
            </w:r>
          </w:p>
        </w:tc>
      </w:tr>
      <w:tr w:rsidR="00565E30" w:rsidRPr="00330802" w14:paraId="35D07265" w14:textId="77777777" w:rsidTr="00A11A5B">
        <w:trPr>
          <w:trHeight w:val="271"/>
        </w:trPr>
        <w:tc>
          <w:tcPr>
            <w:tcW w:w="992" w:type="pct"/>
            <w:tcBorders>
              <w:top w:val="nil"/>
              <w:bottom w:val="nil"/>
            </w:tcBorders>
            <w:vAlign w:val="center"/>
          </w:tcPr>
          <w:p w14:paraId="216ABA0B" w14:textId="77777777" w:rsidR="00565E30" w:rsidRPr="00330802" w:rsidRDefault="00565E30" w:rsidP="00A11A5B">
            <w:pPr>
              <w:rPr>
                <w:shd w:val="clear" w:color="auto" w:fill="FFFFFF"/>
              </w:rPr>
            </w:pPr>
          </w:p>
        </w:tc>
        <w:tc>
          <w:tcPr>
            <w:tcW w:w="1095" w:type="pct"/>
            <w:tcBorders>
              <w:top w:val="nil"/>
              <w:bottom w:val="nil"/>
            </w:tcBorders>
            <w:vAlign w:val="center"/>
          </w:tcPr>
          <w:p w14:paraId="166FFCDC" w14:textId="77777777" w:rsidR="00565E30" w:rsidRPr="00330802" w:rsidRDefault="00565E30" w:rsidP="00A11A5B">
            <w:pPr>
              <w:rPr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614434A0" w14:textId="77777777" w:rsidR="00565E30" w:rsidRPr="00330802" w:rsidRDefault="00565E30" w:rsidP="00A11A5B">
            <w:r w:rsidRPr="00330802">
              <w:t>MR Egger</w:t>
            </w:r>
          </w:p>
        </w:tc>
        <w:tc>
          <w:tcPr>
            <w:tcW w:w="843" w:type="pct"/>
            <w:vAlign w:val="center"/>
          </w:tcPr>
          <w:p w14:paraId="10A3BA84" w14:textId="77777777" w:rsidR="00565E30" w:rsidRPr="00330802" w:rsidRDefault="00565E30" w:rsidP="00A11A5B">
            <w:pPr>
              <w:jc w:val="center"/>
            </w:pPr>
            <w:r w:rsidRPr="00330802">
              <w:t>0.969 (0.468-2.005)</w:t>
            </w:r>
          </w:p>
        </w:tc>
        <w:tc>
          <w:tcPr>
            <w:tcW w:w="461" w:type="pct"/>
            <w:vAlign w:val="center"/>
          </w:tcPr>
          <w:p w14:paraId="74370C01" w14:textId="77777777" w:rsidR="00565E30" w:rsidRPr="00330802" w:rsidRDefault="00565E30" w:rsidP="00A11A5B">
            <w:pPr>
              <w:jc w:val="center"/>
            </w:pPr>
            <w:r w:rsidRPr="00330802">
              <w:t>0.934</w:t>
            </w:r>
          </w:p>
        </w:tc>
        <w:tc>
          <w:tcPr>
            <w:tcW w:w="461" w:type="pct"/>
            <w:vAlign w:val="center"/>
          </w:tcPr>
          <w:p w14:paraId="7ED46916" w14:textId="77777777" w:rsidR="00565E30" w:rsidRPr="00330802" w:rsidRDefault="00565E30" w:rsidP="00A11A5B">
            <w:pPr>
              <w:jc w:val="center"/>
            </w:pPr>
            <w:r w:rsidRPr="00330802">
              <w:t>0.934</w:t>
            </w:r>
          </w:p>
        </w:tc>
      </w:tr>
      <w:tr w:rsidR="00565E30" w:rsidRPr="00330802" w14:paraId="6179EBCD" w14:textId="77777777" w:rsidTr="00A11A5B">
        <w:trPr>
          <w:trHeight w:val="271"/>
        </w:trPr>
        <w:tc>
          <w:tcPr>
            <w:tcW w:w="992" w:type="pct"/>
            <w:tcBorders>
              <w:top w:val="nil"/>
              <w:bottom w:val="nil"/>
            </w:tcBorders>
            <w:vAlign w:val="center"/>
          </w:tcPr>
          <w:p w14:paraId="18C15AD8" w14:textId="77777777" w:rsidR="00565E30" w:rsidRPr="00330802" w:rsidRDefault="00565E30" w:rsidP="00A11A5B">
            <w:pPr>
              <w:rPr>
                <w:shd w:val="clear" w:color="auto" w:fill="FFFFFF"/>
              </w:rPr>
            </w:pPr>
          </w:p>
        </w:tc>
        <w:tc>
          <w:tcPr>
            <w:tcW w:w="1095" w:type="pct"/>
            <w:tcBorders>
              <w:top w:val="nil"/>
              <w:bottom w:val="nil"/>
            </w:tcBorders>
            <w:vAlign w:val="center"/>
          </w:tcPr>
          <w:p w14:paraId="4CC6D541" w14:textId="77777777" w:rsidR="00565E30" w:rsidRPr="00330802" w:rsidRDefault="00565E30" w:rsidP="00A11A5B">
            <w:pPr>
              <w:rPr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02EFEEB7" w14:textId="77777777" w:rsidR="00565E30" w:rsidRPr="00330802" w:rsidRDefault="00565E30" w:rsidP="00A11A5B">
            <w:r w:rsidRPr="00330802">
              <w:t>Weighted median</w:t>
            </w:r>
          </w:p>
        </w:tc>
        <w:tc>
          <w:tcPr>
            <w:tcW w:w="843" w:type="pct"/>
            <w:vAlign w:val="center"/>
          </w:tcPr>
          <w:p w14:paraId="49A59CA0" w14:textId="77777777" w:rsidR="00565E30" w:rsidRPr="00330802" w:rsidRDefault="00565E30" w:rsidP="00A11A5B">
            <w:pPr>
              <w:jc w:val="center"/>
            </w:pPr>
            <w:r w:rsidRPr="00330802">
              <w:t>1.166 (0.903-1.507)</w:t>
            </w:r>
          </w:p>
        </w:tc>
        <w:tc>
          <w:tcPr>
            <w:tcW w:w="461" w:type="pct"/>
            <w:vAlign w:val="center"/>
          </w:tcPr>
          <w:p w14:paraId="71767E2A" w14:textId="77777777" w:rsidR="00565E30" w:rsidRPr="00330802" w:rsidRDefault="00565E30" w:rsidP="00A11A5B">
            <w:pPr>
              <w:jc w:val="center"/>
            </w:pPr>
            <w:r w:rsidRPr="00330802">
              <w:t>0.238</w:t>
            </w:r>
          </w:p>
        </w:tc>
        <w:tc>
          <w:tcPr>
            <w:tcW w:w="461" w:type="pct"/>
            <w:vAlign w:val="center"/>
          </w:tcPr>
          <w:p w14:paraId="69D31282" w14:textId="77777777" w:rsidR="00565E30" w:rsidRPr="00330802" w:rsidRDefault="00565E30" w:rsidP="00A11A5B">
            <w:pPr>
              <w:jc w:val="center"/>
            </w:pPr>
            <w:r w:rsidRPr="00330802">
              <w:t>0.362</w:t>
            </w:r>
          </w:p>
        </w:tc>
      </w:tr>
      <w:tr w:rsidR="00565E30" w:rsidRPr="00330802" w14:paraId="0EAE8DBB" w14:textId="77777777" w:rsidTr="00A11A5B">
        <w:trPr>
          <w:trHeight w:val="47"/>
        </w:trPr>
        <w:tc>
          <w:tcPr>
            <w:tcW w:w="992" w:type="pct"/>
            <w:tcBorders>
              <w:top w:val="nil"/>
            </w:tcBorders>
            <w:vAlign w:val="center"/>
          </w:tcPr>
          <w:p w14:paraId="1D580ADD" w14:textId="77777777" w:rsidR="00565E30" w:rsidRPr="00330802" w:rsidRDefault="00565E30" w:rsidP="00A11A5B"/>
        </w:tc>
        <w:tc>
          <w:tcPr>
            <w:tcW w:w="1095" w:type="pct"/>
            <w:tcBorders>
              <w:top w:val="nil"/>
            </w:tcBorders>
            <w:vAlign w:val="center"/>
          </w:tcPr>
          <w:p w14:paraId="55A58FA2" w14:textId="77777777" w:rsidR="00565E30" w:rsidRPr="0068744E" w:rsidRDefault="00565E30" w:rsidP="00A11A5B">
            <w:r w:rsidRPr="0068744E">
              <w:rPr>
                <w:shd w:val="clear" w:color="auto" w:fill="FFFFFF"/>
              </w:rPr>
              <w:t>Hypothyroidism</w:t>
            </w:r>
          </w:p>
        </w:tc>
        <w:tc>
          <w:tcPr>
            <w:tcW w:w="1148" w:type="pct"/>
            <w:vAlign w:val="center"/>
          </w:tcPr>
          <w:p w14:paraId="4B842167" w14:textId="77777777" w:rsidR="00565E30" w:rsidRPr="00330802" w:rsidRDefault="00565E30" w:rsidP="00A11A5B">
            <w:r w:rsidRPr="00330802">
              <w:t>IVW (fixed)</w:t>
            </w:r>
          </w:p>
        </w:tc>
        <w:tc>
          <w:tcPr>
            <w:tcW w:w="843" w:type="pct"/>
            <w:vAlign w:val="center"/>
          </w:tcPr>
          <w:p w14:paraId="2702474F" w14:textId="77777777" w:rsidR="00565E30" w:rsidRPr="00330802" w:rsidRDefault="00565E30" w:rsidP="00A11A5B">
            <w:pPr>
              <w:jc w:val="center"/>
            </w:pPr>
            <w:r w:rsidRPr="00330802">
              <w:t>1.247 (1.087-1.431)</w:t>
            </w:r>
          </w:p>
        </w:tc>
        <w:tc>
          <w:tcPr>
            <w:tcW w:w="461" w:type="pct"/>
            <w:vAlign w:val="center"/>
          </w:tcPr>
          <w:p w14:paraId="1D7661D7" w14:textId="77777777" w:rsidR="00565E30" w:rsidRPr="00330802" w:rsidRDefault="00565E30" w:rsidP="00A11A5B">
            <w:pPr>
              <w:jc w:val="center"/>
            </w:pPr>
            <w:r w:rsidRPr="00330802">
              <w:rPr>
                <w:b/>
                <w:bCs/>
              </w:rPr>
              <w:t>0.002</w:t>
            </w:r>
          </w:p>
        </w:tc>
        <w:tc>
          <w:tcPr>
            <w:tcW w:w="461" w:type="pct"/>
            <w:vAlign w:val="center"/>
          </w:tcPr>
          <w:p w14:paraId="61943B29" w14:textId="77777777" w:rsidR="00565E30" w:rsidRPr="00330802" w:rsidRDefault="00565E30" w:rsidP="00A11A5B">
            <w:pPr>
              <w:jc w:val="center"/>
            </w:pPr>
            <w:r w:rsidRPr="00330802">
              <w:rPr>
                <w:b/>
                <w:bCs/>
              </w:rPr>
              <w:t>0.026</w:t>
            </w:r>
          </w:p>
        </w:tc>
      </w:tr>
      <w:tr w:rsidR="00565E30" w:rsidRPr="00330802" w14:paraId="0F419FFF" w14:textId="77777777" w:rsidTr="00A11A5B">
        <w:trPr>
          <w:trHeight w:val="47"/>
        </w:trPr>
        <w:tc>
          <w:tcPr>
            <w:tcW w:w="992" w:type="pct"/>
            <w:tcBorders>
              <w:top w:val="nil"/>
            </w:tcBorders>
            <w:vAlign w:val="center"/>
          </w:tcPr>
          <w:p w14:paraId="597FFFBF" w14:textId="77777777" w:rsidR="00565E30" w:rsidRPr="00330802" w:rsidRDefault="00565E30" w:rsidP="00A11A5B"/>
        </w:tc>
        <w:tc>
          <w:tcPr>
            <w:tcW w:w="1095" w:type="pct"/>
            <w:tcBorders>
              <w:top w:val="nil"/>
            </w:tcBorders>
            <w:vAlign w:val="center"/>
          </w:tcPr>
          <w:p w14:paraId="1E8320CC" w14:textId="77777777" w:rsidR="00565E30" w:rsidRPr="00330802" w:rsidRDefault="00565E30" w:rsidP="00A11A5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278E06DB" w14:textId="77777777" w:rsidR="00565E30" w:rsidRPr="00330802" w:rsidRDefault="00565E30" w:rsidP="00A11A5B">
            <w:pPr>
              <w:rPr>
                <w:b/>
                <w:bCs/>
              </w:rPr>
            </w:pPr>
            <w:r w:rsidRPr="00330802">
              <w:t>IVW (random)</w:t>
            </w:r>
          </w:p>
        </w:tc>
        <w:tc>
          <w:tcPr>
            <w:tcW w:w="843" w:type="pct"/>
            <w:vAlign w:val="center"/>
          </w:tcPr>
          <w:p w14:paraId="0EA9C3BF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1.247 (1.054-1.477)</w:t>
            </w:r>
          </w:p>
        </w:tc>
        <w:tc>
          <w:tcPr>
            <w:tcW w:w="461" w:type="pct"/>
            <w:vAlign w:val="center"/>
          </w:tcPr>
          <w:p w14:paraId="21C7351B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rPr>
                <w:b/>
                <w:bCs/>
              </w:rPr>
              <w:t>0.010</w:t>
            </w:r>
          </w:p>
        </w:tc>
        <w:tc>
          <w:tcPr>
            <w:tcW w:w="461" w:type="pct"/>
            <w:vAlign w:val="center"/>
          </w:tcPr>
          <w:p w14:paraId="724D018E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rPr>
                <w:b/>
                <w:bCs/>
              </w:rPr>
              <w:t>0.041</w:t>
            </w:r>
          </w:p>
        </w:tc>
      </w:tr>
      <w:tr w:rsidR="00565E30" w:rsidRPr="00330802" w14:paraId="52568D0D" w14:textId="77777777" w:rsidTr="00A11A5B">
        <w:trPr>
          <w:trHeight w:val="47"/>
        </w:trPr>
        <w:tc>
          <w:tcPr>
            <w:tcW w:w="992" w:type="pct"/>
            <w:tcBorders>
              <w:top w:val="nil"/>
            </w:tcBorders>
            <w:vAlign w:val="center"/>
          </w:tcPr>
          <w:p w14:paraId="63A3B368" w14:textId="77777777" w:rsidR="00565E30" w:rsidRPr="00330802" w:rsidRDefault="00565E30" w:rsidP="00A11A5B"/>
        </w:tc>
        <w:tc>
          <w:tcPr>
            <w:tcW w:w="1095" w:type="pct"/>
            <w:tcBorders>
              <w:top w:val="nil"/>
            </w:tcBorders>
            <w:vAlign w:val="center"/>
          </w:tcPr>
          <w:p w14:paraId="1A267859" w14:textId="77777777" w:rsidR="00565E30" w:rsidRPr="00330802" w:rsidRDefault="00565E30" w:rsidP="00A11A5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50E3A075" w14:textId="77777777" w:rsidR="00565E30" w:rsidRPr="00330802" w:rsidRDefault="00565E30" w:rsidP="00A11A5B">
            <w:pPr>
              <w:rPr>
                <w:b/>
                <w:bCs/>
              </w:rPr>
            </w:pPr>
            <w:r w:rsidRPr="00330802">
              <w:t>MR Egger</w:t>
            </w:r>
          </w:p>
        </w:tc>
        <w:tc>
          <w:tcPr>
            <w:tcW w:w="843" w:type="pct"/>
            <w:vAlign w:val="center"/>
          </w:tcPr>
          <w:p w14:paraId="478F9633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1.390 (0.959-2.015)</w:t>
            </w:r>
          </w:p>
        </w:tc>
        <w:tc>
          <w:tcPr>
            <w:tcW w:w="461" w:type="pct"/>
            <w:vAlign w:val="center"/>
          </w:tcPr>
          <w:p w14:paraId="6A81F95E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0.087</w:t>
            </w:r>
          </w:p>
        </w:tc>
        <w:tc>
          <w:tcPr>
            <w:tcW w:w="461" w:type="pct"/>
            <w:vAlign w:val="center"/>
          </w:tcPr>
          <w:p w14:paraId="174878FF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0.199</w:t>
            </w:r>
          </w:p>
        </w:tc>
      </w:tr>
      <w:tr w:rsidR="00565E30" w:rsidRPr="00330802" w14:paraId="5315C3BA" w14:textId="77777777" w:rsidTr="00A11A5B">
        <w:trPr>
          <w:trHeight w:val="47"/>
        </w:trPr>
        <w:tc>
          <w:tcPr>
            <w:tcW w:w="992" w:type="pct"/>
            <w:tcBorders>
              <w:top w:val="nil"/>
            </w:tcBorders>
            <w:vAlign w:val="center"/>
          </w:tcPr>
          <w:p w14:paraId="5D6E1153" w14:textId="77777777" w:rsidR="00565E30" w:rsidRPr="00330802" w:rsidRDefault="00565E30" w:rsidP="00A11A5B"/>
        </w:tc>
        <w:tc>
          <w:tcPr>
            <w:tcW w:w="1095" w:type="pct"/>
            <w:tcBorders>
              <w:top w:val="nil"/>
            </w:tcBorders>
            <w:vAlign w:val="center"/>
          </w:tcPr>
          <w:p w14:paraId="629B82AE" w14:textId="77777777" w:rsidR="00565E30" w:rsidRPr="00330802" w:rsidRDefault="00565E30" w:rsidP="00A11A5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02F12BC6" w14:textId="77777777" w:rsidR="00565E30" w:rsidRPr="00330802" w:rsidRDefault="00565E30" w:rsidP="00A11A5B">
            <w:pPr>
              <w:rPr>
                <w:b/>
                <w:bCs/>
              </w:rPr>
            </w:pPr>
            <w:r w:rsidRPr="00330802">
              <w:t>Weighted median</w:t>
            </w:r>
          </w:p>
        </w:tc>
        <w:tc>
          <w:tcPr>
            <w:tcW w:w="843" w:type="pct"/>
            <w:vAlign w:val="center"/>
          </w:tcPr>
          <w:p w14:paraId="7929073E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1.430 (1.123-1.820)</w:t>
            </w:r>
          </w:p>
        </w:tc>
        <w:tc>
          <w:tcPr>
            <w:tcW w:w="461" w:type="pct"/>
            <w:vAlign w:val="center"/>
          </w:tcPr>
          <w:p w14:paraId="3607DE32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rPr>
                <w:b/>
                <w:bCs/>
              </w:rPr>
              <w:t>0.004</w:t>
            </w:r>
          </w:p>
        </w:tc>
        <w:tc>
          <w:tcPr>
            <w:tcW w:w="461" w:type="pct"/>
            <w:vAlign w:val="center"/>
          </w:tcPr>
          <w:p w14:paraId="66E3FAB4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rPr>
                <w:b/>
                <w:bCs/>
              </w:rPr>
              <w:t>0.030</w:t>
            </w:r>
          </w:p>
        </w:tc>
      </w:tr>
      <w:tr w:rsidR="00565E30" w:rsidRPr="00330802" w14:paraId="3F1FE773" w14:textId="77777777" w:rsidTr="00A11A5B">
        <w:trPr>
          <w:trHeight w:val="47"/>
        </w:trPr>
        <w:tc>
          <w:tcPr>
            <w:tcW w:w="992" w:type="pct"/>
            <w:tcBorders>
              <w:top w:val="nil"/>
            </w:tcBorders>
            <w:vAlign w:val="center"/>
          </w:tcPr>
          <w:p w14:paraId="05028579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4CC730B3" w14:textId="77777777" w:rsidR="00565E30" w:rsidRPr="00330802" w:rsidRDefault="00565E30" w:rsidP="00A11A5B">
            <w:pPr>
              <w:rPr>
                <w:b/>
                <w:bCs/>
                <w:shd w:val="clear" w:color="auto" w:fill="FFFFFF"/>
              </w:rPr>
            </w:pPr>
            <w:r w:rsidRPr="00330802">
              <w:t>FT4</w:t>
            </w:r>
          </w:p>
        </w:tc>
        <w:tc>
          <w:tcPr>
            <w:tcW w:w="1148" w:type="pct"/>
            <w:vAlign w:val="center"/>
          </w:tcPr>
          <w:p w14:paraId="10A41048" w14:textId="77777777" w:rsidR="00565E30" w:rsidRPr="00330802" w:rsidRDefault="00565E30" w:rsidP="00A11A5B">
            <w:pPr>
              <w:rPr>
                <w:b/>
                <w:bCs/>
              </w:rPr>
            </w:pPr>
            <w:r w:rsidRPr="00330802">
              <w:t>IVW (fixed)</w:t>
            </w:r>
          </w:p>
        </w:tc>
        <w:tc>
          <w:tcPr>
            <w:tcW w:w="843" w:type="pct"/>
            <w:vAlign w:val="center"/>
          </w:tcPr>
          <w:p w14:paraId="0111580D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0.530 (0.282-0.998)</w:t>
            </w:r>
          </w:p>
        </w:tc>
        <w:tc>
          <w:tcPr>
            <w:tcW w:w="461" w:type="pct"/>
            <w:vAlign w:val="center"/>
          </w:tcPr>
          <w:p w14:paraId="116B9F8D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rPr>
                <w:b/>
                <w:bCs/>
              </w:rPr>
              <w:t>0.049</w:t>
            </w:r>
          </w:p>
        </w:tc>
        <w:tc>
          <w:tcPr>
            <w:tcW w:w="461" w:type="pct"/>
            <w:vAlign w:val="center"/>
          </w:tcPr>
          <w:p w14:paraId="68D499DF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0.158</w:t>
            </w:r>
          </w:p>
        </w:tc>
      </w:tr>
      <w:tr w:rsidR="00565E30" w:rsidRPr="00330802" w14:paraId="67EECBFB" w14:textId="77777777" w:rsidTr="00A11A5B">
        <w:trPr>
          <w:trHeight w:val="47"/>
        </w:trPr>
        <w:tc>
          <w:tcPr>
            <w:tcW w:w="992" w:type="pct"/>
            <w:tcBorders>
              <w:top w:val="nil"/>
            </w:tcBorders>
            <w:vAlign w:val="center"/>
          </w:tcPr>
          <w:p w14:paraId="45FF0A6F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64400E20" w14:textId="77777777" w:rsidR="00565E30" w:rsidRPr="00330802" w:rsidRDefault="00565E30" w:rsidP="00A11A5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086ADE9C" w14:textId="77777777" w:rsidR="00565E30" w:rsidRPr="00330802" w:rsidRDefault="00565E30" w:rsidP="00A11A5B">
            <w:pPr>
              <w:rPr>
                <w:b/>
                <w:bCs/>
              </w:rPr>
            </w:pPr>
            <w:r w:rsidRPr="00330802">
              <w:t>IVW (random)</w:t>
            </w:r>
          </w:p>
        </w:tc>
        <w:tc>
          <w:tcPr>
            <w:tcW w:w="843" w:type="pct"/>
            <w:vAlign w:val="center"/>
          </w:tcPr>
          <w:p w14:paraId="06EAB941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0.530 (0.338-0.832)</w:t>
            </w:r>
          </w:p>
        </w:tc>
        <w:tc>
          <w:tcPr>
            <w:tcW w:w="461" w:type="pct"/>
            <w:vAlign w:val="center"/>
          </w:tcPr>
          <w:p w14:paraId="75D19707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rPr>
                <w:b/>
                <w:bCs/>
              </w:rPr>
              <w:t>0.006</w:t>
            </w:r>
          </w:p>
        </w:tc>
        <w:tc>
          <w:tcPr>
            <w:tcW w:w="461" w:type="pct"/>
            <w:vAlign w:val="center"/>
          </w:tcPr>
          <w:p w14:paraId="049BCC07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rPr>
                <w:b/>
                <w:bCs/>
              </w:rPr>
              <w:t>0.030</w:t>
            </w:r>
          </w:p>
        </w:tc>
      </w:tr>
      <w:tr w:rsidR="00565E30" w:rsidRPr="00330802" w14:paraId="26D33746" w14:textId="77777777" w:rsidTr="00A11A5B">
        <w:trPr>
          <w:trHeight w:val="47"/>
        </w:trPr>
        <w:tc>
          <w:tcPr>
            <w:tcW w:w="992" w:type="pct"/>
            <w:tcBorders>
              <w:top w:val="nil"/>
            </w:tcBorders>
            <w:vAlign w:val="center"/>
          </w:tcPr>
          <w:p w14:paraId="4F14592A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5AAD7932" w14:textId="77777777" w:rsidR="00565E30" w:rsidRPr="00330802" w:rsidRDefault="00565E30" w:rsidP="00A11A5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4C0F644E" w14:textId="77777777" w:rsidR="00565E30" w:rsidRPr="00330802" w:rsidRDefault="00565E30" w:rsidP="00A11A5B">
            <w:pPr>
              <w:rPr>
                <w:b/>
                <w:bCs/>
              </w:rPr>
            </w:pPr>
            <w:r w:rsidRPr="00330802">
              <w:t>MR Egger</w:t>
            </w:r>
          </w:p>
        </w:tc>
        <w:tc>
          <w:tcPr>
            <w:tcW w:w="843" w:type="pct"/>
            <w:vAlign w:val="center"/>
          </w:tcPr>
          <w:p w14:paraId="0587E8D2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0.314 (0.060-1.641)</w:t>
            </w:r>
          </w:p>
        </w:tc>
        <w:tc>
          <w:tcPr>
            <w:tcW w:w="461" w:type="pct"/>
            <w:vAlign w:val="center"/>
          </w:tcPr>
          <w:p w14:paraId="49FB63A8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0.203</w:t>
            </w:r>
          </w:p>
        </w:tc>
        <w:tc>
          <w:tcPr>
            <w:tcW w:w="461" w:type="pct"/>
            <w:vAlign w:val="center"/>
          </w:tcPr>
          <w:p w14:paraId="4C2AF3AE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0.361</w:t>
            </w:r>
          </w:p>
        </w:tc>
      </w:tr>
      <w:tr w:rsidR="00565E30" w:rsidRPr="00330802" w14:paraId="6D75812A" w14:textId="77777777" w:rsidTr="00A11A5B">
        <w:trPr>
          <w:trHeight w:val="47"/>
        </w:trPr>
        <w:tc>
          <w:tcPr>
            <w:tcW w:w="992" w:type="pct"/>
            <w:tcBorders>
              <w:top w:val="nil"/>
            </w:tcBorders>
            <w:vAlign w:val="center"/>
          </w:tcPr>
          <w:p w14:paraId="0FFC42D6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5B9CCD61" w14:textId="77777777" w:rsidR="00565E30" w:rsidRPr="00330802" w:rsidRDefault="00565E30" w:rsidP="00A11A5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297FE093" w14:textId="77777777" w:rsidR="00565E30" w:rsidRPr="00330802" w:rsidRDefault="00565E30" w:rsidP="00A11A5B">
            <w:pPr>
              <w:rPr>
                <w:b/>
                <w:bCs/>
              </w:rPr>
            </w:pPr>
            <w:r w:rsidRPr="00330802">
              <w:t>Weighted median</w:t>
            </w:r>
          </w:p>
        </w:tc>
        <w:tc>
          <w:tcPr>
            <w:tcW w:w="843" w:type="pct"/>
            <w:vAlign w:val="center"/>
          </w:tcPr>
          <w:p w14:paraId="29D7352E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0.450 (0.190-1.064)</w:t>
            </w:r>
          </w:p>
        </w:tc>
        <w:tc>
          <w:tcPr>
            <w:tcW w:w="461" w:type="pct"/>
            <w:vAlign w:val="center"/>
          </w:tcPr>
          <w:p w14:paraId="401FEE04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0.069</w:t>
            </w:r>
          </w:p>
        </w:tc>
        <w:tc>
          <w:tcPr>
            <w:tcW w:w="461" w:type="pct"/>
            <w:vAlign w:val="center"/>
          </w:tcPr>
          <w:p w14:paraId="23FAF429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0.161</w:t>
            </w:r>
          </w:p>
        </w:tc>
      </w:tr>
      <w:tr w:rsidR="00565E30" w:rsidRPr="00330802" w14:paraId="512C7317" w14:textId="77777777" w:rsidTr="00A11A5B">
        <w:trPr>
          <w:trHeight w:val="264"/>
        </w:trPr>
        <w:tc>
          <w:tcPr>
            <w:tcW w:w="992" w:type="pct"/>
            <w:vAlign w:val="center"/>
          </w:tcPr>
          <w:p w14:paraId="4FE911E8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3B60CF9E" w14:textId="77777777" w:rsidR="00565E30" w:rsidRPr="00330802" w:rsidRDefault="00565E30" w:rsidP="00A11A5B">
            <w:r w:rsidRPr="00330802">
              <w:rPr>
                <w:shd w:val="clear" w:color="auto" w:fill="FFFFFF"/>
              </w:rPr>
              <w:t>TSH</w:t>
            </w:r>
          </w:p>
        </w:tc>
        <w:tc>
          <w:tcPr>
            <w:tcW w:w="1148" w:type="pct"/>
            <w:vAlign w:val="center"/>
          </w:tcPr>
          <w:p w14:paraId="0C09AE2D" w14:textId="77777777" w:rsidR="00565E30" w:rsidRPr="00330802" w:rsidRDefault="00565E30" w:rsidP="00A11A5B">
            <w:r w:rsidRPr="00330802">
              <w:t>IVW (fixed)</w:t>
            </w:r>
          </w:p>
        </w:tc>
        <w:tc>
          <w:tcPr>
            <w:tcW w:w="843" w:type="pct"/>
            <w:vAlign w:val="center"/>
          </w:tcPr>
          <w:p w14:paraId="6A6BBCA7" w14:textId="77777777" w:rsidR="00565E30" w:rsidRPr="00330802" w:rsidRDefault="00565E30" w:rsidP="00A11A5B">
            <w:pPr>
              <w:jc w:val="center"/>
            </w:pPr>
            <w:r w:rsidRPr="00330802">
              <w:t>1.146 (0.910-1.444)</w:t>
            </w:r>
          </w:p>
        </w:tc>
        <w:tc>
          <w:tcPr>
            <w:tcW w:w="461" w:type="pct"/>
            <w:vAlign w:val="center"/>
          </w:tcPr>
          <w:p w14:paraId="4231375F" w14:textId="77777777" w:rsidR="00565E30" w:rsidRPr="00330802" w:rsidRDefault="00565E30" w:rsidP="00A11A5B">
            <w:pPr>
              <w:jc w:val="center"/>
            </w:pPr>
            <w:r w:rsidRPr="00330802">
              <w:t>0.247</w:t>
            </w:r>
          </w:p>
        </w:tc>
        <w:tc>
          <w:tcPr>
            <w:tcW w:w="461" w:type="pct"/>
            <w:vAlign w:val="center"/>
          </w:tcPr>
          <w:p w14:paraId="75261625" w14:textId="77777777" w:rsidR="00565E30" w:rsidRPr="00330802" w:rsidRDefault="00565E30" w:rsidP="00A11A5B">
            <w:pPr>
              <w:jc w:val="center"/>
            </w:pPr>
            <w:r w:rsidRPr="00330802">
              <w:t>0.362</w:t>
            </w:r>
          </w:p>
        </w:tc>
      </w:tr>
      <w:tr w:rsidR="00565E30" w:rsidRPr="00330802" w14:paraId="354C9166" w14:textId="77777777" w:rsidTr="00A11A5B">
        <w:trPr>
          <w:trHeight w:val="264"/>
        </w:trPr>
        <w:tc>
          <w:tcPr>
            <w:tcW w:w="992" w:type="pct"/>
            <w:vAlign w:val="center"/>
          </w:tcPr>
          <w:p w14:paraId="314817B1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35C1AF14" w14:textId="77777777" w:rsidR="00565E30" w:rsidRPr="00330802" w:rsidRDefault="00565E30" w:rsidP="00A11A5B">
            <w:pPr>
              <w:rPr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62665A92" w14:textId="77777777" w:rsidR="00565E30" w:rsidRPr="00330802" w:rsidRDefault="00565E30" w:rsidP="00A11A5B">
            <w:r w:rsidRPr="00330802">
              <w:t>IVW (random)</w:t>
            </w:r>
          </w:p>
        </w:tc>
        <w:tc>
          <w:tcPr>
            <w:tcW w:w="843" w:type="pct"/>
            <w:vAlign w:val="center"/>
          </w:tcPr>
          <w:p w14:paraId="0BAD77BF" w14:textId="77777777" w:rsidR="00565E30" w:rsidRPr="00330802" w:rsidRDefault="00565E30" w:rsidP="00A11A5B">
            <w:pPr>
              <w:jc w:val="center"/>
            </w:pPr>
            <w:r w:rsidRPr="00330802">
              <w:t>1.146 (0.933-1.408)</w:t>
            </w:r>
          </w:p>
        </w:tc>
        <w:tc>
          <w:tcPr>
            <w:tcW w:w="461" w:type="pct"/>
            <w:vAlign w:val="center"/>
          </w:tcPr>
          <w:p w14:paraId="18D792A9" w14:textId="77777777" w:rsidR="00565E30" w:rsidRPr="00330802" w:rsidRDefault="00565E30" w:rsidP="00A11A5B">
            <w:pPr>
              <w:jc w:val="center"/>
            </w:pPr>
            <w:r w:rsidRPr="00330802">
              <w:t>0.193</w:t>
            </w:r>
          </w:p>
        </w:tc>
        <w:tc>
          <w:tcPr>
            <w:tcW w:w="461" w:type="pct"/>
            <w:vAlign w:val="center"/>
          </w:tcPr>
          <w:p w14:paraId="212220AF" w14:textId="77777777" w:rsidR="00565E30" w:rsidRPr="00330802" w:rsidRDefault="00565E30" w:rsidP="00A11A5B">
            <w:pPr>
              <w:jc w:val="center"/>
            </w:pPr>
            <w:r w:rsidRPr="00330802">
              <w:t>0.361</w:t>
            </w:r>
          </w:p>
        </w:tc>
      </w:tr>
      <w:tr w:rsidR="00565E30" w:rsidRPr="00330802" w14:paraId="75CBF016" w14:textId="77777777" w:rsidTr="00A11A5B">
        <w:trPr>
          <w:trHeight w:val="264"/>
        </w:trPr>
        <w:tc>
          <w:tcPr>
            <w:tcW w:w="992" w:type="pct"/>
            <w:vAlign w:val="center"/>
          </w:tcPr>
          <w:p w14:paraId="5572B5E5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2CB8E2BE" w14:textId="77777777" w:rsidR="00565E30" w:rsidRPr="00330802" w:rsidRDefault="00565E30" w:rsidP="00A11A5B">
            <w:pPr>
              <w:rPr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4BDF509D" w14:textId="77777777" w:rsidR="00565E30" w:rsidRPr="00330802" w:rsidRDefault="00565E30" w:rsidP="00A11A5B">
            <w:r w:rsidRPr="00330802">
              <w:t>MR Egger</w:t>
            </w:r>
          </w:p>
        </w:tc>
        <w:tc>
          <w:tcPr>
            <w:tcW w:w="843" w:type="pct"/>
            <w:vAlign w:val="center"/>
          </w:tcPr>
          <w:p w14:paraId="51247CB6" w14:textId="77777777" w:rsidR="00565E30" w:rsidRPr="00330802" w:rsidRDefault="00565E30" w:rsidP="00A11A5B">
            <w:pPr>
              <w:jc w:val="center"/>
            </w:pPr>
            <w:r w:rsidRPr="00330802">
              <w:t>1.648 (0.591-4.591)</w:t>
            </w:r>
          </w:p>
        </w:tc>
        <w:tc>
          <w:tcPr>
            <w:tcW w:w="461" w:type="pct"/>
            <w:vAlign w:val="center"/>
          </w:tcPr>
          <w:p w14:paraId="7FD13E9C" w14:textId="77777777" w:rsidR="00565E30" w:rsidRPr="00330802" w:rsidRDefault="00565E30" w:rsidP="00A11A5B">
            <w:pPr>
              <w:jc w:val="center"/>
            </w:pPr>
            <w:r w:rsidRPr="00330802">
              <w:t>0.440</w:t>
            </w:r>
          </w:p>
        </w:tc>
        <w:tc>
          <w:tcPr>
            <w:tcW w:w="461" w:type="pct"/>
            <w:vAlign w:val="center"/>
          </w:tcPr>
          <w:p w14:paraId="195BE77A" w14:textId="77777777" w:rsidR="00565E30" w:rsidRPr="00330802" w:rsidRDefault="00565E30" w:rsidP="00A11A5B">
            <w:pPr>
              <w:jc w:val="center"/>
            </w:pPr>
            <w:r w:rsidRPr="00330802">
              <w:t>0.542</w:t>
            </w:r>
          </w:p>
        </w:tc>
      </w:tr>
      <w:tr w:rsidR="00565E30" w:rsidRPr="00330802" w14:paraId="74DFF8E5" w14:textId="77777777" w:rsidTr="00A11A5B">
        <w:trPr>
          <w:trHeight w:val="264"/>
        </w:trPr>
        <w:tc>
          <w:tcPr>
            <w:tcW w:w="992" w:type="pct"/>
            <w:vAlign w:val="center"/>
          </w:tcPr>
          <w:p w14:paraId="2BC661BF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74A0A9A3" w14:textId="77777777" w:rsidR="00565E30" w:rsidRPr="00330802" w:rsidRDefault="00565E30" w:rsidP="00A11A5B">
            <w:pPr>
              <w:rPr>
                <w:shd w:val="clear" w:color="auto" w:fill="FFFFFF"/>
              </w:rPr>
            </w:pPr>
          </w:p>
        </w:tc>
        <w:tc>
          <w:tcPr>
            <w:tcW w:w="1148" w:type="pct"/>
            <w:vAlign w:val="center"/>
          </w:tcPr>
          <w:p w14:paraId="5298B678" w14:textId="77777777" w:rsidR="00565E30" w:rsidRPr="00330802" w:rsidRDefault="00565E30" w:rsidP="00A11A5B">
            <w:r w:rsidRPr="00330802">
              <w:t>Weighted median</w:t>
            </w:r>
          </w:p>
        </w:tc>
        <w:tc>
          <w:tcPr>
            <w:tcW w:w="843" w:type="pct"/>
            <w:vAlign w:val="center"/>
          </w:tcPr>
          <w:p w14:paraId="479CF4EE" w14:textId="77777777" w:rsidR="00565E30" w:rsidRPr="00330802" w:rsidRDefault="00565E30" w:rsidP="00A11A5B">
            <w:pPr>
              <w:jc w:val="center"/>
            </w:pPr>
            <w:r w:rsidRPr="00330802">
              <w:t>1.155 (0.867-1.538)</w:t>
            </w:r>
          </w:p>
        </w:tc>
        <w:tc>
          <w:tcPr>
            <w:tcW w:w="461" w:type="pct"/>
            <w:vAlign w:val="center"/>
          </w:tcPr>
          <w:p w14:paraId="6B6D3868" w14:textId="77777777" w:rsidR="00565E30" w:rsidRPr="00330802" w:rsidRDefault="00565E30" w:rsidP="00A11A5B">
            <w:pPr>
              <w:jc w:val="center"/>
            </w:pPr>
            <w:r w:rsidRPr="00330802">
              <w:t>0.324</w:t>
            </w:r>
          </w:p>
        </w:tc>
        <w:tc>
          <w:tcPr>
            <w:tcW w:w="461" w:type="pct"/>
            <w:vAlign w:val="center"/>
          </w:tcPr>
          <w:p w14:paraId="5819E7D7" w14:textId="77777777" w:rsidR="00565E30" w:rsidRPr="00330802" w:rsidRDefault="00565E30" w:rsidP="00A11A5B">
            <w:pPr>
              <w:jc w:val="center"/>
            </w:pPr>
            <w:r w:rsidRPr="00330802">
              <w:t>0.432</w:t>
            </w:r>
          </w:p>
        </w:tc>
      </w:tr>
      <w:tr w:rsidR="00565E30" w:rsidRPr="00330802" w14:paraId="75102168" w14:textId="77777777" w:rsidTr="00A11A5B">
        <w:trPr>
          <w:trHeight w:val="128"/>
        </w:trPr>
        <w:tc>
          <w:tcPr>
            <w:tcW w:w="992" w:type="pct"/>
            <w:vAlign w:val="center"/>
          </w:tcPr>
          <w:p w14:paraId="4F5C6892" w14:textId="77777777" w:rsidR="00565E30" w:rsidRPr="00330802" w:rsidRDefault="00565E30" w:rsidP="00A11A5B">
            <w:r w:rsidRPr="00330802">
              <w:rPr>
                <w:shd w:val="clear" w:color="auto" w:fill="FFFFFF"/>
              </w:rPr>
              <w:t>CHI3L1 levels</w:t>
            </w:r>
          </w:p>
        </w:tc>
        <w:tc>
          <w:tcPr>
            <w:tcW w:w="1095" w:type="pct"/>
            <w:vAlign w:val="center"/>
          </w:tcPr>
          <w:p w14:paraId="27247ACA" w14:textId="77777777" w:rsidR="00565E30" w:rsidRPr="00330802" w:rsidRDefault="00565E30" w:rsidP="00A11A5B">
            <w:r w:rsidRPr="00330802">
              <w:rPr>
                <w:shd w:val="clear" w:color="auto" w:fill="FFFFFF"/>
              </w:rPr>
              <w:t>Hyperthyroidism</w:t>
            </w:r>
          </w:p>
        </w:tc>
        <w:tc>
          <w:tcPr>
            <w:tcW w:w="1148" w:type="pct"/>
            <w:tcBorders>
              <w:top w:val="nil"/>
              <w:bottom w:val="nil"/>
            </w:tcBorders>
            <w:vAlign w:val="center"/>
          </w:tcPr>
          <w:p w14:paraId="3D875161" w14:textId="77777777" w:rsidR="00565E30" w:rsidRPr="00330802" w:rsidRDefault="00565E30" w:rsidP="00A11A5B">
            <w:r w:rsidRPr="00330802">
              <w:t>IVW (fixed)</w:t>
            </w:r>
          </w:p>
        </w:tc>
        <w:tc>
          <w:tcPr>
            <w:tcW w:w="843" w:type="pct"/>
            <w:tcBorders>
              <w:top w:val="nil"/>
              <w:bottom w:val="nil"/>
            </w:tcBorders>
            <w:vAlign w:val="center"/>
          </w:tcPr>
          <w:p w14:paraId="0B49C059" w14:textId="77777777" w:rsidR="00565E30" w:rsidRPr="00330802" w:rsidRDefault="00565E30" w:rsidP="00A11A5B">
            <w:pPr>
              <w:jc w:val="center"/>
            </w:pPr>
            <w:r w:rsidRPr="00330802">
              <w:t>1.054 (0.937-1.184)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764BC19" w14:textId="77777777" w:rsidR="00565E30" w:rsidRPr="00330802" w:rsidRDefault="00565E30" w:rsidP="00A11A5B">
            <w:pPr>
              <w:jc w:val="center"/>
            </w:pPr>
            <w:r w:rsidRPr="00330802">
              <w:t>0.381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5E90D389" w14:textId="77777777" w:rsidR="00565E30" w:rsidRPr="00330802" w:rsidRDefault="00565E30" w:rsidP="00A11A5B">
            <w:pPr>
              <w:jc w:val="center"/>
            </w:pPr>
            <w:r w:rsidRPr="00330802">
              <w:t>0.878</w:t>
            </w:r>
          </w:p>
        </w:tc>
      </w:tr>
      <w:tr w:rsidR="00565E30" w:rsidRPr="00330802" w14:paraId="0693DEA9" w14:textId="77777777" w:rsidTr="00A11A5B">
        <w:trPr>
          <w:trHeight w:val="134"/>
        </w:trPr>
        <w:tc>
          <w:tcPr>
            <w:tcW w:w="992" w:type="pct"/>
            <w:vAlign w:val="center"/>
          </w:tcPr>
          <w:p w14:paraId="06DE8F8A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2335653F" w14:textId="77777777" w:rsidR="00565E30" w:rsidRPr="00330802" w:rsidRDefault="00565E30" w:rsidP="00A11A5B"/>
        </w:tc>
        <w:tc>
          <w:tcPr>
            <w:tcW w:w="1148" w:type="pct"/>
            <w:tcBorders>
              <w:top w:val="nil"/>
            </w:tcBorders>
            <w:vAlign w:val="center"/>
          </w:tcPr>
          <w:p w14:paraId="5279D9A2" w14:textId="77777777" w:rsidR="00565E30" w:rsidRPr="00330802" w:rsidRDefault="00565E30" w:rsidP="00A11A5B">
            <w:r w:rsidRPr="00330802">
              <w:t>IVW (random)</w:t>
            </w:r>
          </w:p>
        </w:tc>
        <w:tc>
          <w:tcPr>
            <w:tcW w:w="843" w:type="pct"/>
            <w:tcBorders>
              <w:top w:val="nil"/>
            </w:tcBorders>
            <w:vAlign w:val="center"/>
          </w:tcPr>
          <w:p w14:paraId="279EFB16" w14:textId="77777777" w:rsidR="00565E30" w:rsidRPr="00330802" w:rsidRDefault="00565E30" w:rsidP="00A11A5B">
            <w:pPr>
              <w:jc w:val="center"/>
            </w:pPr>
            <w:r w:rsidRPr="00330802">
              <w:t>1.054 (0.933-1.189)</w:t>
            </w:r>
          </w:p>
        </w:tc>
        <w:tc>
          <w:tcPr>
            <w:tcW w:w="461" w:type="pct"/>
            <w:tcBorders>
              <w:top w:val="nil"/>
            </w:tcBorders>
            <w:vAlign w:val="center"/>
          </w:tcPr>
          <w:p w14:paraId="19134FAA" w14:textId="77777777" w:rsidR="00565E30" w:rsidRPr="00330802" w:rsidRDefault="00565E30" w:rsidP="00A11A5B">
            <w:pPr>
              <w:jc w:val="center"/>
            </w:pPr>
            <w:r w:rsidRPr="00330802">
              <w:t>0.399</w:t>
            </w:r>
          </w:p>
        </w:tc>
        <w:tc>
          <w:tcPr>
            <w:tcW w:w="461" w:type="pct"/>
            <w:tcBorders>
              <w:top w:val="nil"/>
            </w:tcBorders>
            <w:vAlign w:val="center"/>
          </w:tcPr>
          <w:p w14:paraId="14E3E9FA" w14:textId="77777777" w:rsidR="00565E30" w:rsidRPr="00330802" w:rsidRDefault="00565E30" w:rsidP="00A11A5B">
            <w:pPr>
              <w:jc w:val="center"/>
            </w:pPr>
            <w:r w:rsidRPr="00330802">
              <w:t>0.878</w:t>
            </w:r>
          </w:p>
        </w:tc>
      </w:tr>
      <w:tr w:rsidR="00565E30" w:rsidRPr="00330802" w14:paraId="7D955691" w14:textId="77777777" w:rsidTr="00A11A5B">
        <w:trPr>
          <w:trHeight w:val="264"/>
        </w:trPr>
        <w:tc>
          <w:tcPr>
            <w:tcW w:w="992" w:type="pct"/>
            <w:vAlign w:val="center"/>
          </w:tcPr>
          <w:p w14:paraId="71D1ADC4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14043722" w14:textId="77777777" w:rsidR="00565E30" w:rsidRPr="00330802" w:rsidRDefault="00565E30" w:rsidP="00A11A5B">
            <w:pPr>
              <w:rPr>
                <w:b/>
                <w:bCs/>
              </w:rPr>
            </w:pPr>
          </w:p>
        </w:tc>
        <w:tc>
          <w:tcPr>
            <w:tcW w:w="1148" w:type="pct"/>
            <w:tcBorders>
              <w:top w:val="nil"/>
            </w:tcBorders>
            <w:vAlign w:val="center"/>
          </w:tcPr>
          <w:p w14:paraId="00C3E1CE" w14:textId="77777777" w:rsidR="00565E30" w:rsidRPr="00330802" w:rsidRDefault="00565E30" w:rsidP="00A11A5B">
            <w:pPr>
              <w:rPr>
                <w:b/>
                <w:bCs/>
              </w:rPr>
            </w:pPr>
            <w:r w:rsidRPr="00330802">
              <w:t>MR Egger</w:t>
            </w:r>
          </w:p>
        </w:tc>
        <w:tc>
          <w:tcPr>
            <w:tcW w:w="843" w:type="pct"/>
            <w:tcBorders>
              <w:top w:val="nil"/>
            </w:tcBorders>
            <w:vAlign w:val="center"/>
          </w:tcPr>
          <w:p w14:paraId="75BA5621" w14:textId="77777777" w:rsidR="00565E30" w:rsidRPr="00330802" w:rsidRDefault="00565E30" w:rsidP="00A11A5B">
            <w:pPr>
              <w:jc w:val="center"/>
              <w:rPr>
                <w:b/>
                <w:bCs/>
              </w:rPr>
            </w:pPr>
            <w:r w:rsidRPr="00330802">
              <w:t>1.299 (0.981-1.719)</w:t>
            </w:r>
          </w:p>
        </w:tc>
        <w:tc>
          <w:tcPr>
            <w:tcW w:w="461" w:type="pct"/>
            <w:tcBorders>
              <w:top w:val="nil"/>
            </w:tcBorders>
            <w:vAlign w:val="center"/>
          </w:tcPr>
          <w:p w14:paraId="088715F8" w14:textId="77777777" w:rsidR="00565E30" w:rsidRPr="00330802" w:rsidRDefault="00565E30" w:rsidP="00A11A5B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02"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461" w:type="pct"/>
            <w:tcBorders>
              <w:top w:val="nil"/>
            </w:tcBorders>
            <w:vAlign w:val="center"/>
          </w:tcPr>
          <w:p w14:paraId="4162925A" w14:textId="77777777" w:rsidR="00565E30" w:rsidRPr="00330802" w:rsidRDefault="00565E30" w:rsidP="00A11A5B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02">
              <w:rPr>
                <w:rFonts w:ascii="Times New Roman" w:hAnsi="Times New Roman" w:cs="Times New Roman"/>
                <w:sz w:val="20"/>
                <w:szCs w:val="20"/>
              </w:rPr>
              <w:t>0.878</w:t>
            </w:r>
          </w:p>
        </w:tc>
      </w:tr>
      <w:tr w:rsidR="00565E30" w:rsidRPr="00330802" w14:paraId="3EC28B85" w14:textId="77777777" w:rsidTr="00A11A5B">
        <w:trPr>
          <w:trHeight w:val="264"/>
        </w:trPr>
        <w:tc>
          <w:tcPr>
            <w:tcW w:w="992" w:type="pct"/>
            <w:vAlign w:val="center"/>
          </w:tcPr>
          <w:p w14:paraId="6526EAA4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21047A0F" w14:textId="77777777" w:rsidR="00565E30" w:rsidRPr="00330802" w:rsidRDefault="00565E30" w:rsidP="00A11A5B">
            <w:pPr>
              <w:rPr>
                <w:b/>
                <w:bCs/>
              </w:rPr>
            </w:pPr>
          </w:p>
        </w:tc>
        <w:tc>
          <w:tcPr>
            <w:tcW w:w="1148" w:type="pct"/>
            <w:tcBorders>
              <w:top w:val="nil"/>
            </w:tcBorders>
            <w:vAlign w:val="center"/>
          </w:tcPr>
          <w:p w14:paraId="43CB5B2E" w14:textId="77777777" w:rsidR="00565E30" w:rsidRPr="00330802" w:rsidRDefault="00565E30" w:rsidP="00A11A5B">
            <w:r w:rsidRPr="00330802">
              <w:t>Weighted median</w:t>
            </w:r>
          </w:p>
        </w:tc>
        <w:tc>
          <w:tcPr>
            <w:tcW w:w="843" w:type="pct"/>
            <w:tcBorders>
              <w:top w:val="nil"/>
            </w:tcBorders>
            <w:vAlign w:val="center"/>
          </w:tcPr>
          <w:p w14:paraId="6B75C35B" w14:textId="77777777" w:rsidR="00565E30" w:rsidRPr="00330802" w:rsidRDefault="00565E30" w:rsidP="00A11A5B">
            <w:pPr>
              <w:jc w:val="center"/>
            </w:pPr>
            <w:r w:rsidRPr="00330802">
              <w:t>1.041 (0.880-1.231)</w:t>
            </w:r>
          </w:p>
        </w:tc>
        <w:tc>
          <w:tcPr>
            <w:tcW w:w="461" w:type="pct"/>
            <w:tcBorders>
              <w:top w:val="nil"/>
            </w:tcBorders>
            <w:vAlign w:val="center"/>
          </w:tcPr>
          <w:p w14:paraId="1FD47D7C" w14:textId="77777777" w:rsidR="00565E30" w:rsidRPr="00330802" w:rsidRDefault="00565E30" w:rsidP="00A11A5B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02">
              <w:rPr>
                <w:rFonts w:ascii="Times New Roman" w:hAnsi="Times New Roman" w:cs="Times New Roman"/>
                <w:sz w:val="20"/>
                <w:szCs w:val="20"/>
              </w:rPr>
              <w:t>0.643</w:t>
            </w:r>
          </w:p>
        </w:tc>
        <w:tc>
          <w:tcPr>
            <w:tcW w:w="461" w:type="pct"/>
            <w:tcBorders>
              <w:top w:val="nil"/>
            </w:tcBorders>
            <w:vAlign w:val="center"/>
          </w:tcPr>
          <w:p w14:paraId="35DEC89A" w14:textId="77777777" w:rsidR="00565E30" w:rsidRPr="00330802" w:rsidRDefault="00565E30" w:rsidP="00A11A5B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02">
              <w:rPr>
                <w:rFonts w:ascii="Times New Roman" w:hAnsi="Times New Roman" w:cs="Times New Roman"/>
                <w:sz w:val="20"/>
                <w:szCs w:val="20"/>
              </w:rPr>
              <w:t>0.878</w:t>
            </w:r>
          </w:p>
        </w:tc>
      </w:tr>
      <w:tr w:rsidR="00565E30" w:rsidRPr="00330802" w14:paraId="798843B4" w14:textId="77777777" w:rsidTr="00A11A5B">
        <w:trPr>
          <w:trHeight w:val="128"/>
        </w:trPr>
        <w:tc>
          <w:tcPr>
            <w:tcW w:w="992" w:type="pct"/>
            <w:vAlign w:val="center"/>
          </w:tcPr>
          <w:p w14:paraId="486F4369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6F79E1AB" w14:textId="77777777" w:rsidR="00565E30" w:rsidRPr="00330802" w:rsidRDefault="00565E30" w:rsidP="00A11A5B">
            <w:r w:rsidRPr="00330802">
              <w:rPr>
                <w:shd w:val="clear" w:color="auto" w:fill="FFFFFF"/>
              </w:rPr>
              <w:t>Hypothyroidism</w:t>
            </w:r>
          </w:p>
        </w:tc>
        <w:tc>
          <w:tcPr>
            <w:tcW w:w="1148" w:type="pct"/>
            <w:vAlign w:val="center"/>
          </w:tcPr>
          <w:p w14:paraId="31D344C0" w14:textId="77777777" w:rsidR="00565E30" w:rsidRPr="00330802" w:rsidRDefault="00565E30" w:rsidP="00A11A5B">
            <w:r w:rsidRPr="00330802">
              <w:t>IVW (fixed)</w:t>
            </w:r>
          </w:p>
        </w:tc>
        <w:tc>
          <w:tcPr>
            <w:tcW w:w="843" w:type="pct"/>
            <w:vAlign w:val="center"/>
          </w:tcPr>
          <w:p w14:paraId="11013552" w14:textId="77777777" w:rsidR="00565E30" w:rsidRPr="00330802" w:rsidRDefault="00565E30" w:rsidP="00A11A5B">
            <w:pPr>
              <w:jc w:val="center"/>
            </w:pPr>
            <w:r w:rsidRPr="00330802">
              <w:t>1.004 (0.898-1.124)</w:t>
            </w:r>
          </w:p>
        </w:tc>
        <w:tc>
          <w:tcPr>
            <w:tcW w:w="461" w:type="pct"/>
            <w:vAlign w:val="center"/>
          </w:tcPr>
          <w:p w14:paraId="76674DC6" w14:textId="77777777" w:rsidR="00565E30" w:rsidRPr="00330802" w:rsidRDefault="00565E30" w:rsidP="00A11A5B">
            <w:pPr>
              <w:jc w:val="center"/>
            </w:pPr>
            <w:r w:rsidRPr="00330802">
              <w:t>0.941</w:t>
            </w:r>
          </w:p>
        </w:tc>
        <w:tc>
          <w:tcPr>
            <w:tcW w:w="461" w:type="pct"/>
            <w:vAlign w:val="center"/>
          </w:tcPr>
          <w:p w14:paraId="741F8D9A" w14:textId="77777777" w:rsidR="00565E30" w:rsidRPr="00330802" w:rsidRDefault="00565E30" w:rsidP="00A11A5B">
            <w:pPr>
              <w:jc w:val="center"/>
            </w:pPr>
            <w:r w:rsidRPr="00330802">
              <w:t>0.941</w:t>
            </w:r>
          </w:p>
        </w:tc>
      </w:tr>
      <w:tr w:rsidR="00565E30" w:rsidRPr="00330802" w14:paraId="6351F9A4" w14:textId="77777777" w:rsidTr="00A11A5B">
        <w:trPr>
          <w:trHeight w:val="134"/>
        </w:trPr>
        <w:tc>
          <w:tcPr>
            <w:tcW w:w="992" w:type="pct"/>
            <w:vAlign w:val="center"/>
          </w:tcPr>
          <w:p w14:paraId="7B9A4CD8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6982EF6E" w14:textId="77777777" w:rsidR="00565E30" w:rsidRPr="00330802" w:rsidRDefault="00565E30" w:rsidP="00A11A5B"/>
        </w:tc>
        <w:tc>
          <w:tcPr>
            <w:tcW w:w="1148" w:type="pct"/>
            <w:vAlign w:val="center"/>
          </w:tcPr>
          <w:p w14:paraId="5F283DA1" w14:textId="77777777" w:rsidR="00565E30" w:rsidRPr="00330802" w:rsidRDefault="00565E30" w:rsidP="00A11A5B">
            <w:r w:rsidRPr="00330802">
              <w:t>IVW (random)</w:t>
            </w:r>
          </w:p>
        </w:tc>
        <w:tc>
          <w:tcPr>
            <w:tcW w:w="843" w:type="pct"/>
            <w:vAlign w:val="center"/>
          </w:tcPr>
          <w:p w14:paraId="25D12E32" w14:textId="77777777" w:rsidR="00565E30" w:rsidRPr="00330802" w:rsidRDefault="00565E30" w:rsidP="00A11A5B">
            <w:pPr>
              <w:jc w:val="center"/>
            </w:pPr>
            <w:r w:rsidRPr="00330802">
              <w:t>1.004 (0.900-1.121)</w:t>
            </w:r>
          </w:p>
        </w:tc>
        <w:tc>
          <w:tcPr>
            <w:tcW w:w="461" w:type="pct"/>
            <w:vAlign w:val="center"/>
          </w:tcPr>
          <w:p w14:paraId="64E5EC6F" w14:textId="77777777" w:rsidR="00565E30" w:rsidRPr="00330802" w:rsidRDefault="00565E30" w:rsidP="00A11A5B">
            <w:pPr>
              <w:jc w:val="center"/>
            </w:pPr>
            <w:r w:rsidRPr="00330802">
              <w:t>0.940</w:t>
            </w:r>
          </w:p>
        </w:tc>
        <w:tc>
          <w:tcPr>
            <w:tcW w:w="461" w:type="pct"/>
            <w:vAlign w:val="center"/>
          </w:tcPr>
          <w:p w14:paraId="63AC47F9" w14:textId="77777777" w:rsidR="00565E30" w:rsidRPr="00330802" w:rsidRDefault="00565E30" w:rsidP="00A11A5B">
            <w:pPr>
              <w:jc w:val="center"/>
            </w:pPr>
            <w:r w:rsidRPr="00330802">
              <w:t>0.941</w:t>
            </w:r>
          </w:p>
        </w:tc>
      </w:tr>
      <w:tr w:rsidR="00565E30" w:rsidRPr="00330802" w14:paraId="1DE8EE42" w14:textId="77777777" w:rsidTr="00A11A5B">
        <w:trPr>
          <w:trHeight w:val="264"/>
        </w:trPr>
        <w:tc>
          <w:tcPr>
            <w:tcW w:w="992" w:type="pct"/>
            <w:vAlign w:val="center"/>
          </w:tcPr>
          <w:p w14:paraId="5AE2EEC7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4EEF3F34" w14:textId="77777777" w:rsidR="00565E30" w:rsidRPr="00330802" w:rsidRDefault="00565E30" w:rsidP="00A11A5B"/>
        </w:tc>
        <w:tc>
          <w:tcPr>
            <w:tcW w:w="1148" w:type="pct"/>
            <w:tcBorders>
              <w:bottom w:val="nil"/>
            </w:tcBorders>
            <w:vAlign w:val="center"/>
          </w:tcPr>
          <w:p w14:paraId="4B5891D8" w14:textId="77777777" w:rsidR="00565E30" w:rsidRPr="00330802" w:rsidRDefault="00565E30" w:rsidP="00A11A5B">
            <w:r w:rsidRPr="00330802">
              <w:t>MR Egger</w:t>
            </w:r>
          </w:p>
        </w:tc>
        <w:tc>
          <w:tcPr>
            <w:tcW w:w="843" w:type="pct"/>
            <w:tcBorders>
              <w:bottom w:val="nil"/>
            </w:tcBorders>
            <w:vAlign w:val="center"/>
          </w:tcPr>
          <w:p w14:paraId="1FDFF126" w14:textId="77777777" w:rsidR="00565E30" w:rsidRPr="00330802" w:rsidRDefault="00565E30" w:rsidP="00A11A5B">
            <w:pPr>
              <w:jc w:val="center"/>
            </w:pPr>
            <w:r w:rsidRPr="00330802">
              <w:t>1.097 (0.837-1.438)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6D3304EF" w14:textId="77777777" w:rsidR="00565E30" w:rsidRPr="00330802" w:rsidRDefault="00565E30" w:rsidP="00A11A5B">
            <w:pPr>
              <w:jc w:val="center"/>
            </w:pPr>
            <w:r w:rsidRPr="00330802">
              <w:t>0.504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595145A0" w14:textId="77777777" w:rsidR="00565E30" w:rsidRPr="00330802" w:rsidRDefault="00565E30" w:rsidP="00A11A5B">
            <w:pPr>
              <w:jc w:val="center"/>
            </w:pPr>
            <w:r w:rsidRPr="00330802">
              <w:t>0.878</w:t>
            </w:r>
          </w:p>
        </w:tc>
      </w:tr>
      <w:tr w:rsidR="00565E30" w:rsidRPr="00330802" w14:paraId="12CAF136" w14:textId="77777777" w:rsidTr="00A11A5B">
        <w:trPr>
          <w:trHeight w:val="264"/>
        </w:trPr>
        <w:tc>
          <w:tcPr>
            <w:tcW w:w="992" w:type="pct"/>
            <w:vAlign w:val="center"/>
          </w:tcPr>
          <w:p w14:paraId="0C09195F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541EF840" w14:textId="77777777" w:rsidR="00565E30" w:rsidRPr="00330802" w:rsidRDefault="00565E30" w:rsidP="00A11A5B"/>
        </w:tc>
        <w:tc>
          <w:tcPr>
            <w:tcW w:w="1148" w:type="pct"/>
            <w:tcBorders>
              <w:top w:val="nil"/>
              <w:bottom w:val="single" w:sz="4" w:space="0" w:color="auto"/>
            </w:tcBorders>
            <w:vAlign w:val="center"/>
          </w:tcPr>
          <w:p w14:paraId="43268591" w14:textId="77777777" w:rsidR="00565E30" w:rsidRPr="00330802" w:rsidRDefault="00565E30" w:rsidP="00A11A5B">
            <w:r w:rsidRPr="00330802">
              <w:t>Weighted median</w:t>
            </w:r>
          </w:p>
        </w:tc>
        <w:tc>
          <w:tcPr>
            <w:tcW w:w="843" w:type="pct"/>
            <w:tcBorders>
              <w:top w:val="nil"/>
              <w:bottom w:val="single" w:sz="4" w:space="0" w:color="auto"/>
            </w:tcBorders>
            <w:vAlign w:val="center"/>
          </w:tcPr>
          <w:p w14:paraId="37DEEF1B" w14:textId="77777777" w:rsidR="00565E30" w:rsidRPr="00330802" w:rsidRDefault="00565E30" w:rsidP="00A11A5B">
            <w:pPr>
              <w:jc w:val="center"/>
            </w:pPr>
            <w:r w:rsidRPr="00330802">
              <w:t>0.953 (0.796-1.140)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7E87BA11" w14:textId="77777777" w:rsidR="00565E30" w:rsidRPr="00330802" w:rsidRDefault="00565E30" w:rsidP="00A11A5B">
            <w:pPr>
              <w:jc w:val="center"/>
            </w:pPr>
            <w:r w:rsidRPr="00330802">
              <w:t>0.597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37FA2785" w14:textId="77777777" w:rsidR="00565E30" w:rsidRPr="00330802" w:rsidRDefault="00565E30" w:rsidP="00A11A5B">
            <w:pPr>
              <w:jc w:val="center"/>
            </w:pPr>
            <w:r w:rsidRPr="00330802">
              <w:t>0.878</w:t>
            </w:r>
          </w:p>
        </w:tc>
      </w:tr>
      <w:tr w:rsidR="00565E30" w:rsidRPr="00330802" w14:paraId="68A08817" w14:textId="77777777" w:rsidTr="00A11A5B">
        <w:trPr>
          <w:trHeight w:val="134"/>
        </w:trPr>
        <w:tc>
          <w:tcPr>
            <w:tcW w:w="992" w:type="pct"/>
            <w:vAlign w:val="center"/>
          </w:tcPr>
          <w:p w14:paraId="0E945A92" w14:textId="77777777" w:rsidR="00565E30" w:rsidRPr="00330802" w:rsidRDefault="00565E30" w:rsidP="00A11A5B"/>
        </w:tc>
        <w:tc>
          <w:tcPr>
            <w:tcW w:w="1095" w:type="pct"/>
            <w:vAlign w:val="center"/>
          </w:tcPr>
          <w:p w14:paraId="6C633E1F" w14:textId="77777777" w:rsidR="00565E30" w:rsidRPr="00330802" w:rsidRDefault="00565E30" w:rsidP="00A11A5B">
            <w:r w:rsidRPr="00330802">
              <w:rPr>
                <w:shd w:val="clear" w:color="auto" w:fill="FFFFFF"/>
              </w:rPr>
              <w:t>TSH</w:t>
            </w:r>
          </w:p>
        </w:tc>
        <w:tc>
          <w:tcPr>
            <w:tcW w:w="1148" w:type="pct"/>
            <w:tcBorders>
              <w:top w:val="single" w:sz="4" w:space="0" w:color="auto"/>
              <w:bottom w:val="nil"/>
            </w:tcBorders>
            <w:vAlign w:val="center"/>
          </w:tcPr>
          <w:p w14:paraId="3653161C" w14:textId="77777777" w:rsidR="00565E30" w:rsidRPr="00330802" w:rsidRDefault="00565E30" w:rsidP="00A11A5B">
            <w:r w:rsidRPr="00330802">
              <w:t>IVW (fixed)</w:t>
            </w:r>
          </w:p>
        </w:tc>
        <w:tc>
          <w:tcPr>
            <w:tcW w:w="843" w:type="pct"/>
            <w:tcBorders>
              <w:top w:val="single" w:sz="4" w:space="0" w:color="auto"/>
              <w:bottom w:val="nil"/>
            </w:tcBorders>
            <w:vAlign w:val="center"/>
          </w:tcPr>
          <w:p w14:paraId="2C840AE9" w14:textId="77777777" w:rsidR="00565E30" w:rsidRPr="00330802" w:rsidRDefault="00565E30" w:rsidP="00A11A5B">
            <w:pPr>
              <w:jc w:val="center"/>
            </w:pPr>
            <w:r w:rsidRPr="00330802">
              <w:t>0.800 (0.475-1.349)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vAlign w:val="center"/>
          </w:tcPr>
          <w:p w14:paraId="60A36535" w14:textId="77777777" w:rsidR="00565E30" w:rsidRPr="00330802" w:rsidRDefault="00565E30" w:rsidP="00A11A5B">
            <w:pPr>
              <w:jc w:val="center"/>
            </w:pPr>
            <w:r w:rsidRPr="00330802">
              <w:t>0.403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vAlign w:val="center"/>
          </w:tcPr>
          <w:p w14:paraId="776E96EA" w14:textId="77777777" w:rsidR="00565E30" w:rsidRPr="00330802" w:rsidRDefault="00565E30" w:rsidP="00A11A5B">
            <w:pPr>
              <w:jc w:val="center"/>
            </w:pPr>
            <w:r w:rsidRPr="00330802">
              <w:t>0.878</w:t>
            </w:r>
          </w:p>
        </w:tc>
      </w:tr>
      <w:tr w:rsidR="00565E30" w:rsidRPr="00330802" w14:paraId="0DF80809" w14:textId="77777777" w:rsidTr="00A11A5B">
        <w:trPr>
          <w:trHeight w:val="128"/>
        </w:trPr>
        <w:tc>
          <w:tcPr>
            <w:tcW w:w="992" w:type="pct"/>
            <w:tcBorders>
              <w:bottom w:val="nil"/>
            </w:tcBorders>
            <w:vAlign w:val="center"/>
          </w:tcPr>
          <w:p w14:paraId="7191C893" w14:textId="77777777" w:rsidR="00565E30" w:rsidRPr="00330802" w:rsidRDefault="00565E30" w:rsidP="00A11A5B"/>
        </w:tc>
        <w:tc>
          <w:tcPr>
            <w:tcW w:w="1095" w:type="pct"/>
            <w:tcBorders>
              <w:bottom w:val="nil"/>
            </w:tcBorders>
            <w:vAlign w:val="center"/>
          </w:tcPr>
          <w:p w14:paraId="00C890AA" w14:textId="77777777" w:rsidR="00565E30" w:rsidRPr="00330802" w:rsidRDefault="00565E30" w:rsidP="00A11A5B"/>
        </w:tc>
        <w:tc>
          <w:tcPr>
            <w:tcW w:w="1148" w:type="pct"/>
            <w:tcBorders>
              <w:top w:val="nil"/>
              <w:bottom w:val="nil"/>
            </w:tcBorders>
            <w:vAlign w:val="center"/>
          </w:tcPr>
          <w:p w14:paraId="2962748B" w14:textId="77777777" w:rsidR="00565E30" w:rsidRPr="00330802" w:rsidRDefault="00565E30" w:rsidP="00A11A5B">
            <w:r w:rsidRPr="00330802">
              <w:t>IVW (random)</w:t>
            </w:r>
          </w:p>
        </w:tc>
        <w:tc>
          <w:tcPr>
            <w:tcW w:w="843" w:type="pct"/>
            <w:tcBorders>
              <w:top w:val="nil"/>
              <w:bottom w:val="nil"/>
            </w:tcBorders>
            <w:vAlign w:val="center"/>
          </w:tcPr>
          <w:p w14:paraId="411DC779" w14:textId="77777777" w:rsidR="00565E30" w:rsidRPr="00330802" w:rsidRDefault="00565E30" w:rsidP="00A11A5B">
            <w:pPr>
              <w:jc w:val="center"/>
            </w:pPr>
            <w:r w:rsidRPr="00330802">
              <w:t>0.800 (0.421-1.521)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E7A3D2B" w14:textId="77777777" w:rsidR="00565E30" w:rsidRPr="00330802" w:rsidRDefault="00565E30" w:rsidP="00A11A5B">
            <w:pPr>
              <w:jc w:val="center"/>
            </w:pPr>
            <w:r w:rsidRPr="00330802">
              <w:t>0.497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2897270" w14:textId="77777777" w:rsidR="00565E30" w:rsidRPr="00330802" w:rsidRDefault="00565E30" w:rsidP="00A11A5B">
            <w:pPr>
              <w:jc w:val="center"/>
            </w:pPr>
            <w:r w:rsidRPr="00330802">
              <w:t>0.878</w:t>
            </w:r>
          </w:p>
        </w:tc>
      </w:tr>
      <w:tr w:rsidR="00565E30" w:rsidRPr="00330802" w14:paraId="5C9B2D76" w14:textId="77777777" w:rsidTr="00A11A5B">
        <w:trPr>
          <w:trHeight w:val="128"/>
        </w:trPr>
        <w:tc>
          <w:tcPr>
            <w:tcW w:w="992" w:type="pct"/>
            <w:tcBorders>
              <w:bottom w:val="nil"/>
            </w:tcBorders>
            <w:vAlign w:val="center"/>
          </w:tcPr>
          <w:p w14:paraId="7F58F079" w14:textId="77777777" w:rsidR="00565E30" w:rsidRPr="00330802" w:rsidRDefault="00565E30" w:rsidP="00A11A5B"/>
        </w:tc>
        <w:tc>
          <w:tcPr>
            <w:tcW w:w="1095" w:type="pct"/>
            <w:tcBorders>
              <w:bottom w:val="nil"/>
            </w:tcBorders>
            <w:vAlign w:val="center"/>
          </w:tcPr>
          <w:p w14:paraId="120E3C6F" w14:textId="77777777" w:rsidR="00565E30" w:rsidRPr="00330802" w:rsidRDefault="00565E30" w:rsidP="00A11A5B"/>
        </w:tc>
        <w:tc>
          <w:tcPr>
            <w:tcW w:w="1148" w:type="pct"/>
            <w:tcBorders>
              <w:top w:val="nil"/>
              <w:bottom w:val="nil"/>
            </w:tcBorders>
            <w:vAlign w:val="center"/>
          </w:tcPr>
          <w:p w14:paraId="47312625" w14:textId="77777777" w:rsidR="00565E30" w:rsidRPr="00330802" w:rsidRDefault="00565E30" w:rsidP="00A11A5B">
            <w:r w:rsidRPr="00330802">
              <w:t>MR Egger</w:t>
            </w:r>
          </w:p>
        </w:tc>
        <w:tc>
          <w:tcPr>
            <w:tcW w:w="843" w:type="pct"/>
            <w:tcBorders>
              <w:top w:val="nil"/>
              <w:bottom w:val="nil"/>
            </w:tcBorders>
            <w:vAlign w:val="center"/>
          </w:tcPr>
          <w:p w14:paraId="43913FA5" w14:textId="77777777" w:rsidR="00565E30" w:rsidRPr="00330802" w:rsidRDefault="00565E30" w:rsidP="00A11A5B">
            <w:pPr>
              <w:jc w:val="center"/>
            </w:pPr>
            <w:r w:rsidRPr="00330802">
              <w:t>1.118 (0.159-7.887)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6436D7E" w14:textId="77777777" w:rsidR="00565E30" w:rsidRPr="00330802" w:rsidRDefault="00565E30" w:rsidP="00A11A5B">
            <w:pPr>
              <w:jc w:val="center"/>
            </w:pPr>
            <w:r w:rsidRPr="00330802">
              <w:t>0.913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53CC385D" w14:textId="77777777" w:rsidR="00565E30" w:rsidRPr="00330802" w:rsidRDefault="00565E30" w:rsidP="00A11A5B">
            <w:pPr>
              <w:jc w:val="center"/>
            </w:pPr>
            <w:r w:rsidRPr="00330802">
              <w:t>0.941</w:t>
            </w:r>
          </w:p>
        </w:tc>
      </w:tr>
      <w:tr w:rsidR="00565E30" w:rsidRPr="00330802" w14:paraId="15B70962" w14:textId="77777777" w:rsidTr="00A11A5B">
        <w:trPr>
          <w:trHeight w:val="264"/>
        </w:trPr>
        <w:tc>
          <w:tcPr>
            <w:tcW w:w="992" w:type="pct"/>
            <w:tcBorders>
              <w:top w:val="nil"/>
              <w:bottom w:val="single" w:sz="4" w:space="0" w:color="auto"/>
            </w:tcBorders>
            <w:vAlign w:val="center"/>
          </w:tcPr>
          <w:p w14:paraId="482BF45D" w14:textId="77777777" w:rsidR="00565E30" w:rsidRPr="00330802" w:rsidRDefault="00565E30" w:rsidP="00A11A5B"/>
        </w:tc>
        <w:tc>
          <w:tcPr>
            <w:tcW w:w="1095" w:type="pct"/>
            <w:tcBorders>
              <w:top w:val="nil"/>
              <w:bottom w:val="single" w:sz="4" w:space="0" w:color="auto"/>
            </w:tcBorders>
            <w:vAlign w:val="center"/>
          </w:tcPr>
          <w:p w14:paraId="594A6E39" w14:textId="77777777" w:rsidR="00565E30" w:rsidRPr="00330802" w:rsidRDefault="00565E30" w:rsidP="00A11A5B"/>
        </w:tc>
        <w:tc>
          <w:tcPr>
            <w:tcW w:w="1148" w:type="pct"/>
            <w:tcBorders>
              <w:top w:val="nil"/>
              <w:bottom w:val="single" w:sz="4" w:space="0" w:color="auto"/>
            </w:tcBorders>
            <w:vAlign w:val="center"/>
          </w:tcPr>
          <w:p w14:paraId="177363C4" w14:textId="77777777" w:rsidR="00565E30" w:rsidRPr="00330802" w:rsidRDefault="00565E30" w:rsidP="00A11A5B">
            <w:r w:rsidRPr="00330802">
              <w:t>Weighted median</w:t>
            </w:r>
          </w:p>
        </w:tc>
        <w:tc>
          <w:tcPr>
            <w:tcW w:w="843" w:type="pct"/>
            <w:tcBorders>
              <w:top w:val="nil"/>
              <w:bottom w:val="single" w:sz="4" w:space="0" w:color="auto"/>
            </w:tcBorders>
            <w:vAlign w:val="center"/>
          </w:tcPr>
          <w:p w14:paraId="40C70EA0" w14:textId="77777777" w:rsidR="00565E30" w:rsidRPr="00330802" w:rsidRDefault="00565E30" w:rsidP="00A11A5B">
            <w:pPr>
              <w:jc w:val="center"/>
            </w:pPr>
            <w:r w:rsidRPr="00330802">
              <w:t>0.774 (0.367-1.629)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2F88E159" w14:textId="77777777" w:rsidR="00565E30" w:rsidRPr="00330802" w:rsidRDefault="00565E30" w:rsidP="00A11A5B">
            <w:pPr>
              <w:jc w:val="center"/>
            </w:pPr>
            <w:r w:rsidRPr="00330802">
              <w:t>0.499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3139E947" w14:textId="77777777" w:rsidR="00565E30" w:rsidRPr="00330802" w:rsidRDefault="00565E30" w:rsidP="00A11A5B">
            <w:pPr>
              <w:jc w:val="center"/>
            </w:pPr>
            <w:r w:rsidRPr="00330802">
              <w:t>0.878</w:t>
            </w:r>
          </w:p>
        </w:tc>
      </w:tr>
    </w:tbl>
    <w:p w14:paraId="1C4FAFD0" w14:textId="77777777" w:rsidR="00565E30" w:rsidRDefault="00565E30" w:rsidP="00565E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OR: odds ratio, CI: </w:t>
      </w:r>
      <w:r w:rsidRPr="0075413C">
        <w:rPr>
          <w:rFonts w:ascii="Times New Roman" w:hAnsi="Times New Roman" w:cs="Times New Roman"/>
          <w:sz w:val="20"/>
          <w:szCs w:val="20"/>
        </w:rPr>
        <w:t>confidence interval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05D68">
        <w:rPr>
          <w:rFonts w:ascii="Times New Roman" w:hAnsi="Times New Roman" w:cs="Times New Roman"/>
          <w:sz w:val="20"/>
          <w:szCs w:val="20"/>
        </w:rPr>
        <w:t xml:space="preserve"> MR: Mendelian randomization,</w:t>
      </w:r>
      <w:r>
        <w:rPr>
          <w:rFonts w:ascii="Times New Roman" w:hAnsi="Times New Roman" w:cs="Times New Roman"/>
          <w:sz w:val="20"/>
          <w:szCs w:val="20"/>
        </w:rPr>
        <w:t xml:space="preserve"> IVW: </w:t>
      </w:r>
      <w:r w:rsidRPr="00A5371F">
        <w:rPr>
          <w:rFonts w:ascii="Times New Roman" w:hAnsi="Times New Roman" w:cs="Times New Roman"/>
          <w:sz w:val="20"/>
          <w:szCs w:val="20"/>
        </w:rPr>
        <w:t>inverse variance weighted</w:t>
      </w:r>
      <w:r>
        <w:rPr>
          <w:rFonts w:ascii="Times New Roman" w:hAnsi="Times New Roman" w:cs="Times New Roman"/>
          <w:sz w:val="20"/>
          <w:szCs w:val="20"/>
        </w:rPr>
        <w:t xml:space="preserve">, TSH: </w:t>
      </w:r>
      <w:r w:rsidRPr="00726CD0">
        <w:rPr>
          <w:rFonts w:ascii="Times New Roman" w:hAnsi="Times New Roman" w:cs="Times New Roman"/>
          <w:sz w:val="20"/>
          <w:szCs w:val="20"/>
        </w:rPr>
        <w:t>thyroid stimulating hormone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682B94F" w14:textId="77777777" w:rsidR="00E62746" w:rsidRPr="00565E30" w:rsidRDefault="00E62746">
      <w:pPr>
        <w:rPr>
          <w:rFonts w:hint="eastAsia"/>
        </w:rPr>
      </w:pPr>
    </w:p>
    <w:sectPr w:rsidR="00E62746" w:rsidRPr="00565E30" w:rsidSect="00565E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1E404" w14:textId="77777777" w:rsidR="00215836" w:rsidRDefault="00215836" w:rsidP="00565E30">
      <w:pPr>
        <w:rPr>
          <w:rFonts w:hint="eastAsia"/>
        </w:rPr>
      </w:pPr>
      <w:r>
        <w:separator/>
      </w:r>
    </w:p>
  </w:endnote>
  <w:endnote w:type="continuationSeparator" w:id="0">
    <w:p w14:paraId="712F68EB" w14:textId="77777777" w:rsidR="00215836" w:rsidRDefault="00215836" w:rsidP="00565E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E27F2" w14:textId="77777777" w:rsidR="00215836" w:rsidRDefault="00215836" w:rsidP="00565E30">
      <w:pPr>
        <w:rPr>
          <w:rFonts w:hint="eastAsia"/>
        </w:rPr>
      </w:pPr>
      <w:r>
        <w:separator/>
      </w:r>
    </w:p>
  </w:footnote>
  <w:footnote w:type="continuationSeparator" w:id="0">
    <w:p w14:paraId="3835ED07" w14:textId="77777777" w:rsidR="00215836" w:rsidRDefault="00215836" w:rsidP="00565E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3B"/>
    <w:rsid w:val="000A123B"/>
    <w:rsid w:val="00184223"/>
    <w:rsid w:val="00215836"/>
    <w:rsid w:val="002C1673"/>
    <w:rsid w:val="00565E30"/>
    <w:rsid w:val="005F3DD3"/>
    <w:rsid w:val="00715E61"/>
    <w:rsid w:val="008E32ED"/>
    <w:rsid w:val="008F248E"/>
    <w:rsid w:val="00E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6C961"/>
  <w15:chartTrackingRefBased/>
  <w15:docId w15:val="{B9CB1B9C-5839-4A1F-8F70-7F6128D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E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E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E30"/>
    <w:rPr>
      <w:sz w:val="18"/>
      <w:szCs w:val="18"/>
    </w:rPr>
  </w:style>
  <w:style w:type="table" w:styleId="a7">
    <w:name w:val="Table Grid"/>
    <w:basedOn w:val="a1"/>
    <w:uiPriority w:val="39"/>
    <w:qFormat/>
    <w:rsid w:val="00565E3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qFormat/>
    <w:rsid w:val="00565E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565E3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2024-09-02T07:56:00Z</dcterms:created>
  <dcterms:modified xsi:type="dcterms:W3CDTF">2024-09-02T07:57:00Z</dcterms:modified>
</cp:coreProperties>
</file>