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B47D4" w14:textId="7DF45ACD" w:rsidR="00B66785" w:rsidRDefault="00B66785" w:rsidP="00C416C2">
      <w:pPr>
        <w:spacing w:line="480" w:lineRule="auto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Numerical modeling </w:t>
      </w:r>
      <w:bookmarkStart w:id="0" w:name="_Hlk155893324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impacts of increasing groundwater pumping upon </w:t>
      </w:r>
      <w:bookmarkEnd w:id="0"/>
      <w:r w:rsidR="00B51B4E">
        <w:rPr>
          <w:rFonts w:ascii="Times New Roman" w:hAnsi="Times New Roman" w:cs="Times New Roman" w:hint="eastAsia"/>
          <w:b/>
          <w:color w:val="000000" w:themeColor="text1"/>
          <w:sz w:val="28"/>
          <w:szCs w:val="28"/>
        </w:rPr>
        <w:t>dis</w:t>
      </w:r>
      <w:r w:rsidR="00B51B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charge </w:t>
      </w:r>
      <w:r w:rsidR="005F37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decline of the BL Spring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located in </w:t>
      </w:r>
      <w:proofErr w:type="spellStart"/>
      <w:r w:rsidRPr="00B667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Xilin</w:t>
      </w:r>
      <w:proofErr w:type="spellEnd"/>
      <w:r w:rsidRPr="00B667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Gol League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in east Inner Mongolia, China </w:t>
      </w:r>
    </w:p>
    <w:p w14:paraId="354C4D90" w14:textId="77777777" w:rsidR="00B51B4E" w:rsidRDefault="00B51B4E" w:rsidP="007377CC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</w:pPr>
    </w:p>
    <w:p w14:paraId="6D844C70" w14:textId="72BE792A" w:rsidR="00A97817" w:rsidRPr="00C416C2" w:rsidRDefault="00A97817" w:rsidP="007377CC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</w:pPr>
      <w:r w:rsidRPr="00C416C2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Han Xiao</w:t>
      </w:r>
      <w:r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1</w:t>
      </w:r>
      <w:r w:rsidR="00C416C2" w:rsidRPr="00C416C2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  <w:lang w:val="sv-SE"/>
        </w:rPr>
        <w:t>,</w:t>
      </w:r>
      <w:r w:rsidR="00C416C2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2</w:t>
      </w:r>
      <w:r w:rsidR="008A54EF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,*</w:t>
      </w:r>
      <w:r w:rsidRPr="00C416C2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 xml:space="preserve">, </w:t>
      </w:r>
      <w:r w:rsidR="00B66785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Yu Yang</w:t>
      </w:r>
      <w:r w:rsidR="00B6678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1,2</w:t>
      </w:r>
      <w:r w:rsidR="001D0E31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, Q</w:t>
      </w:r>
      <w:r w:rsidR="001D0E31">
        <w:rPr>
          <w:rFonts w:ascii="Times New Roman" w:hAnsi="Times New Roman" w:cs="Times New Roman" w:hint="eastAsia"/>
          <w:color w:val="000000" w:themeColor="text1"/>
          <w:sz w:val="20"/>
          <w:szCs w:val="20"/>
          <w:lang w:val="sv-SE"/>
        </w:rPr>
        <w:t>i</w:t>
      </w:r>
      <w:r w:rsidR="001D0E31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yuan Liu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1</w:t>
      </w:r>
      <w:r w:rsidR="001D0E31" w:rsidRPr="00C416C2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  <w:lang w:val="sv-SE"/>
        </w:rPr>
        <w:t>,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2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,</w:t>
      </w:r>
      <w:r w:rsidR="001D0E31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 xml:space="preserve"> Yongge Zang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1</w:t>
      </w:r>
      <w:r w:rsidR="001D0E31" w:rsidRPr="00C416C2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  <w:lang w:val="sv-SE"/>
        </w:rPr>
        <w:t>,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2</w:t>
      </w:r>
      <w:r w:rsidR="001D0E31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, Xinying Lian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1</w:t>
      </w:r>
      <w:r w:rsidR="001D0E31" w:rsidRPr="00C416C2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  <w:lang w:val="sv-SE"/>
        </w:rPr>
        <w:t>,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2</w:t>
      </w:r>
      <w:r w:rsidR="001D0E31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, Fu Xia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1</w:t>
      </w:r>
      <w:r w:rsidR="001D0E31" w:rsidRPr="00C416C2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  <w:lang w:val="sv-SE"/>
        </w:rPr>
        <w:t>,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2</w:t>
      </w:r>
      <w:r w:rsidR="001D0E31">
        <w:rPr>
          <w:rFonts w:ascii="Times New Roman" w:hAnsi="Times New Roman" w:cs="Times New Roman"/>
          <w:color w:val="000000" w:themeColor="text1"/>
          <w:sz w:val="20"/>
          <w:szCs w:val="20"/>
          <w:lang w:val="sv-SE"/>
        </w:rPr>
        <w:t>, Yonghai Jiang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1</w:t>
      </w:r>
      <w:r w:rsidR="001D0E31" w:rsidRPr="00C416C2">
        <w:rPr>
          <w:rFonts w:ascii="Times New Roman" w:hAnsi="Times New Roman" w:cs="Times New Roman" w:hint="eastAsia"/>
          <w:color w:val="000000" w:themeColor="text1"/>
          <w:sz w:val="20"/>
          <w:szCs w:val="20"/>
          <w:vertAlign w:val="superscript"/>
          <w:lang w:val="sv-SE"/>
        </w:rPr>
        <w:t>,</w:t>
      </w:r>
      <w:r w:rsidR="001D0E31" w:rsidRPr="00C416C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  <w:lang w:val="sv-SE"/>
        </w:rPr>
        <w:t>2</w:t>
      </w:r>
    </w:p>
    <w:p w14:paraId="51634822" w14:textId="77777777" w:rsidR="00C416C2" w:rsidRDefault="00C416C2" w:rsidP="007377CC">
      <w:pPr>
        <w:pStyle w:val="ListParagraph"/>
        <w:widowControl/>
        <w:numPr>
          <w:ilvl w:val="0"/>
          <w:numId w:val="3"/>
        </w:numPr>
        <w:ind w:left="1440" w:firstLineChars="0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1" w:name="OLE_LINK25"/>
      <w:bookmarkStart w:id="2" w:name="OLE_LINK26"/>
      <w:r w:rsidRPr="00FA5860">
        <w:rPr>
          <w:rFonts w:ascii="Times New Roman" w:hAnsi="Times New Roman" w:cs="Times New Roman"/>
          <w:color w:val="000000" w:themeColor="text1"/>
          <w:sz w:val="20"/>
          <w:szCs w:val="20"/>
        </w:rPr>
        <w:t>State Key Laboratory of Environmental Criteria and Risk Assessment, Chinese Research Academy of Environmental Sciences, Beijing 100012, China</w:t>
      </w:r>
    </w:p>
    <w:p w14:paraId="79AE4B0A" w14:textId="77777777" w:rsidR="00C416C2" w:rsidRDefault="00C416C2" w:rsidP="007377CC">
      <w:pPr>
        <w:pStyle w:val="ListParagraph"/>
        <w:widowControl/>
        <w:numPr>
          <w:ilvl w:val="0"/>
          <w:numId w:val="3"/>
        </w:numPr>
        <w:ind w:left="1440" w:firstLineChars="0"/>
        <w:contextualSpacing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A2D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State Environmental Protection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Key Laboratory of Simulation and Control of Groundwater Pollution, Chinese Research Academy of Environmental Sciences, Beijing, 100012, China</w:t>
      </w:r>
      <w:bookmarkEnd w:id="1"/>
      <w:bookmarkEnd w:id="2"/>
    </w:p>
    <w:p w14:paraId="6DF571E2" w14:textId="32C35891" w:rsidR="00EE2612" w:rsidRPr="00C416C2" w:rsidRDefault="00A97817" w:rsidP="007377CC">
      <w:pPr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16C2">
        <w:rPr>
          <w:rFonts w:ascii="Times New Roman" w:hAnsi="Times New Roman" w:cs="Times New Roman"/>
          <w:color w:val="000000" w:themeColor="text1"/>
          <w:sz w:val="20"/>
          <w:szCs w:val="20"/>
        </w:rPr>
        <w:t>*Corresponds to</w:t>
      </w:r>
      <w:r w:rsidR="008A54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A54EF" w:rsidRPr="008A54EF">
        <w:rPr>
          <w:rFonts w:ascii="Times New Roman" w:hAnsi="Times New Roman" w:cs="Times New Roman"/>
          <w:color w:val="000000" w:themeColor="text1"/>
          <w:sz w:val="20"/>
          <w:szCs w:val="20"/>
        </w:rPr>
        <w:t>Han Xiao (hxiao0716@163.com)</w:t>
      </w:r>
    </w:p>
    <w:p w14:paraId="05E8E632" w14:textId="77777777" w:rsidR="002E5547" w:rsidRPr="009F675C" w:rsidRDefault="002E5547" w:rsidP="002E5547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25A0E79" w14:textId="3D2CDCC3" w:rsidR="00EE2612" w:rsidRPr="00B172CA" w:rsidRDefault="00A97817" w:rsidP="002709F2">
      <w:pPr>
        <w:adjustRightInd w:val="0"/>
        <w:snapToGrid w:val="0"/>
        <w:spacing w:beforeLines="50" w:before="156" w:afterLines="50" w:after="156" w:line="480" w:lineRule="auto"/>
        <w:jc w:val="left"/>
        <w:rPr>
          <w:rFonts w:ascii="Times New Roman" w:hAnsi="Times New Roman" w:cs="Times New Roman"/>
          <w:kern w:val="0"/>
          <w:sz w:val="28"/>
          <w:szCs w:val="28"/>
          <w:lang w:bidi="ar"/>
        </w:rPr>
      </w:pPr>
      <w:r w:rsidRPr="00B172CA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9F675C">
        <w:rPr>
          <w:rFonts w:ascii="Times New Roman" w:hAnsi="Times New Roman" w:cs="Times New Roman" w:hint="eastAsia"/>
          <w:b/>
          <w:bCs/>
          <w:sz w:val="28"/>
          <w:szCs w:val="28"/>
        </w:rPr>
        <w:t>Supplementary Figures and Tables</w:t>
      </w:r>
    </w:p>
    <w:p w14:paraId="07E18694" w14:textId="66C4C240" w:rsidR="00EE2612" w:rsidRPr="00B172CA" w:rsidRDefault="009F675C" w:rsidP="002709F2">
      <w:pPr>
        <w:pStyle w:val="NormalWeb"/>
        <w:widowControl/>
        <w:adjustRightInd w:val="0"/>
        <w:snapToGrid w:val="0"/>
        <w:spacing w:beforeLines="50" w:before="156" w:beforeAutospacing="0" w:afterLines="50" w:after="156" w:afterAutospacing="0"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1</w:t>
      </w:r>
      <w:r w:rsidR="00A97817" w:rsidRPr="00B172CA">
        <w:rPr>
          <w:rFonts w:ascii="Times New Roman" w:hAnsi="Times New Roman"/>
          <w:b/>
          <w:bCs/>
        </w:rPr>
        <w:t xml:space="preserve">.1 </w:t>
      </w:r>
      <w:r>
        <w:rPr>
          <w:rFonts w:ascii="Times New Roman" w:hAnsi="Times New Roman" w:hint="eastAsia"/>
          <w:b/>
          <w:bCs/>
        </w:rPr>
        <w:t>Supplementary Figures</w:t>
      </w:r>
    </w:p>
    <w:p w14:paraId="6C84A01F" w14:textId="77777777" w:rsidR="006E65B1" w:rsidRDefault="006E65B1" w:rsidP="006E65B1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 wp14:anchorId="0C4A435D" wp14:editId="42638C02">
            <wp:extent cx="4320000" cy="1800000"/>
            <wp:effectExtent l="0" t="0" r="4445" b="0"/>
            <wp:docPr id="203110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18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A4FB6" w14:textId="3344B7F3" w:rsidR="009F675C" w:rsidRDefault="009F675C" w:rsidP="009F675C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Supplementary</w:t>
      </w:r>
      <w:r>
        <w:rPr>
          <w:rFonts w:ascii="Times New Roman" w:hAnsi="Times New Roman" w:hint="eastAsia"/>
          <w:b/>
          <w:bCs/>
        </w:rPr>
        <w:t xml:space="preserve"> </w:t>
      </w:r>
      <w:r w:rsidRPr="00181A3E">
        <w:rPr>
          <w:rFonts w:ascii="Times New Roman" w:hAnsi="Times New Roman"/>
          <w:b/>
          <w:bCs/>
        </w:rPr>
        <w:t>Fig</w:t>
      </w:r>
      <w:r w:rsidRPr="00181A3E">
        <w:rPr>
          <w:rFonts w:ascii="Times New Roman" w:hAnsi="Times New Roman" w:hint="eastAsia"/>
          <w:b/>
          <w:bCs/>
        </w:rPr>
        <w:t>ure</w:t>
      </w:r>
      <w:r w:rsidRPr="00181A3E">
        <w:rPr>
          <w:rFonts w:ascii="Times New Roman" w:hAnsi="Times New Roman"/>
          <w:b/>
          <w:bCs/>
        </w:rPr>
        <w:t xml:space="preserve"> </w:t>
      </w:r>
      <w:r w:rsidR="006E65B1">
        <w:rPr>
          <w:rFonts w:ascii="Times New Roman" w:hAnsi="Times New Roman" w:hint="eastAsia"/>
          <w:b/>
          <w:bCs/>
        </w:rPr>
        <w:t>1</w:t>
      </w:r>
      <w:r w:rsidRPr="00181A3E">
        <w:rPr>
          <w:rFonts w:ascii="Times New Roman" w:hAnsi="Times New Roman"/>
        </w:rPr>
        <w:t xml:space="preserve"> </w:t>
      </w:r>
      <w:r w:rsidR="006E65B1" w:rsidRPr="00C04BF7">
        <w:rPr>
          <w:rFonts w:ascii="Times New Roman" w:hAnsi="Times New Roman"/>
        </w:rPr>
        <w:t xml:space="preserve">(a) </w:t>
      </w:r>
      <w:r w:rsidR="006E65B1">
        <w:rPr>
          <w:rFonts w:ascii="Times New Roman" w:hAnsi="Times New Roman"/>
        </w:rPr>
        <w:t>Piper Diagram</w:t>
      </w:r>
      <w:r w:rsidR="006E65B1" w:rsidRPr="00C04BF7">
        <w:rPr>
          <w:rFonts w:ascii="Times New Roman" w:hAnsi="Times New Roman"/>
        </w:rPr>
        <w:t>; and (b)</w:t>
      </w:r>
      <w:r w:rsidR="006E65B1">
        <w:rPr>
          <w:rFonts w:ascii="Times New Roman" w:hAnsi="Times New Roman"/>
        </w:rPr>
        <w:t xml:space="preserve"> Gibbs Diagram</w:t>
      </w:r>
    </w:p>
    <w:p w14:paraId="1813E54B" w14:textId="77777777" w:rsidR="006E65B1" w:rsidRDefault="006E65B1">
      <w:pPr>
        <w:widowControl/>
        <w:jc w:val="left"/>
        <w:rPr>
          <w:rFonts w:ascii="Times New Roman" w:hAnsi="Times New Roman"/>
        </w:rPr>
      </w:pPr>
    </w:p>
    <w:p w14:paraId="2FBD401E" w14:textId="77777777" w:rsidR="00476E86" w:rsidRPr="001616F3" w:rsidRDefault="00476E86" w:rsidP="00476E86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noProof/>
          <w:kern w:val="2"/>
        </w:rPr>
        <w:drawing>
          <wp:inline distT="0" distB="0" distL="0" distR="0" wp14:anchorId="75C80E90" wp14:editId="12084C15">
            <wp:extent cx="2009956" cy="1800000"/>
            <wp:effectExtent l="19050" t="19050" r="9525" b="10160"/>
            <wp:docPr id="8093419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56" cy="180000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18E2D" w14:textId="4BC4CEF6" w:rsidR="00476E86" w:rsidRDefault="00476E86" w:rsidP="00476E86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  <w:kern w:val="2"/>
        </w:rPr>
      </w:pPr>
      <w:r>
        <w:rPr>
          <w:rFonts w:ascii="Times New Roman" w:hAnsi="Times New Roman"/>
          <w:b/>
          <w:bCs/>
        </w:rPr>
        <w:t>Supplementary</w:t>
      </w:r>
      <w:r>
        <w:rPr>
          <w:rFonts w:ascii="Times New Roman" w:hAnsi="Times New Roman" w:hint="eastAsia"/>
          <w:b/>
          <w:bCs/>
        </w:rPr>
        <w:t xml:space="preserve"> </w:t>
      </w:r>
      <w:r w:rsidRPr="00AA42F2">
        <w:rPr>
          <w:rFonts w:ascii="Times New Roman" w:hAnsi="Times New Roman"/>
          <w:b/>
          <w:bCs/>
          <w:kern w:val="2"/>
        </w:rPr>
        <w:t xml:space="preserve">Figure </w:t>
      </w:r>
      <w:r>
        <w:rPr>
          <w:rFonts w:ascii="Times New Roman" w:hAnsi="Times New Roman" w:hint="eastAsia"/>
          <w:b/>
          <w:bCs/>
          <w:kern w:val="2"/>
        </w:rPr>
        <w:t>2</w:t>
      </w:r>
      <w:r w:rsidRPr="00AA42F2">
        <w:rPr>
          <w:rFonts w:ascii="Times New Roman" w:hAnsi="Times New Roman"/>
          <w:kern w:val="2"/>
        </w:rPr>
        <w:t xml:space="preserve"> Scatter diagram showing the goodness of fit between </w:t>
      </w:r>
      <w:r>
        <w:rPr>
          <w:rFonts w:ascii="Times New Roman" w:hAnsi="Times New Roman" w:hint="eastAsia"/>
          <w:kern w:val="2"/>
        </w:rPr>
        <w:t>the</w:t>
      </w:r>
      <w:r>
        <w:rPr>
          <w:rFonts w:ascii="Times New Roman" w:hAnsi="Times New Roman"/>
          <w:kern w:val="2"/>
        </w:rPr>
        <w:t xml:space="preserve"> </w:t>
      </w:r>
      <w:r w:rsidRPr="00AA42F2">
        <w:rPr>
          <w:rFonts w:ascii="Times New Roman" w:hAnsi="Times New Roman"/>
          <w:kern w:val="2"/>
        </w:rPr>
        <w:t xml:space="preserve">simulate and observed </w:t>
      </w:r>
      <w:r>
        <w:rPr>
          <w:rFonts w:ascii="Times New Roman" w:hAnsi="Times New Roman"/>
          <w:kern w:val="2"/>
        </w:rPr>
        <w:t xml:space="preserve">groundwater levels </w:t>
      </w:r>
      <w:r>
        <w:rPr>
          <w:rFonts w:ascii="Times New Roman" w:hAnsi="Times New Roman" w:hint="eastAsia"/>
          <w:kern w:val="2"/>
        </w:rPr>
        <w:t>during</w:t>
      </w:r>
      <w:r>
        <w:rPr>
          <w:rFonts w:ascii="Times New Roman" w:hAnsi="Times New Roman"/>
          <w:kern w:val="2"/>
        </w:rPr>
        <w:t xml:space="preserve"> calibration period</w:t>
      </w:r>
    </w:p>
    <w:p w14:paraId="6A802BCD" w14:textId="2FF250D4" w:rsidR="00476E86" w:rsidRDefault="00476E86" w:rsidP="00476E86">
      <w:pPr>
        <w:pStyle w:val="NormalWeb"/>
        <w:widowControl/>
        <w:adjustRightInd w:val="0"/>
        <w:snapToGrid w:val="0"/>
        <w:spacing w:beforeLines="50" w:before="156" w:beforeAutospacing="0" w:afterLines="50" w:after="156" w:afterAutospacing="0" w:line="480" w:lineRule="auto"/>
        <w:rPr>
          <w:rFonts w:ascii="Times New Roman" w:hAnsi="Times New Roman"/>
        </w:rPr>
      </w:pPr>
    </w:p>
    <w:p w14:paraId="7A4A85DB" w14:textId="04608B4B" w:rsidR="00EE2612" w:rsidRPr="00476E86" w:rsidRDefault="00476E86" w:rsidP="002709F2">
      <w:pPr>
        <w:pStyle w:val="NormalWeb"/>
        <w:widowControl/>
        <w:adjustRightInd w:val="0"/>
        <w:snapToGrid w:val="0"/>
        <w:spacing w:beforeLines="50" w:before="156" w:beforeAutospacing="0" w:afterLines="50" w:after="156" w:afterAutospacing="0"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 w:hint="eastAsia"/>
          <w:b/>
          <w:bCs/>
        </w:rPr>
        <w:t>1.2</w:t>
      </w:r>
      <w:r w:rsidRPr="00D657AB">
        <w:rPr>
          <w:rFonts w:ascii="Times New Roman" w:hAnsi="Times New Roman"/>
          <w:b/>
          <w:bCs/>
        </w:rPr>
        <w:t xml:space="preserve"> </w:t>
      </w:r>
      <w:r w:rsidR="009F675C">
        <w:rPr>
          <w:rFonts w:ascii="Times New Roman" w:hAnsi="Times New Roman" w:hint="eastAsia"/>
          <w:b/>
          <w:bCs/>
        </w:rPr>
        <w:t>Supplementary Tables</w:t>
      </w:r>
    </w:p>
    <w:p w14:paraId="709FF610" w14:textId="433B2F92" w:rsidR="008C7D61" w:rsidRPr="00181A3E" w:rsidRDefault="006E65B1" w:rsidP="006E65B1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Style w:val="CommentReferen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</w:rPr>
        <w:t>Supplementary</w:t>
      </w:r>
      <w:r>
        <w:rPr>
          <w:rFonts w:ascii="Times New Roman" w:hAnsi="Times New Roman" w:hint="eastAsia"/>
          <w:b/>
          <w:bCs/>
        </w:rPr>
        <w:t xml:space="preserve"> </w:t>
      </w:r>
      <w:r w:rsidR="008C7D61" w:rsidRPr="008C7D61">
        <w:rPr>
          <w:rFonts w:ascii="Times New Roman" w:hAnsi="Times New Roman" w:hint="eastAsia"/>
          <w:b/>
          <w:bCs/>
        </w:rPr>
        <w:t>T</w:t>
      </w:r>
      <w:r w:rsidR="008C7D61" w:rsidRPr="008C7D61">
        <w:rPr>
          <w:rFonts w:ascii="Times New Roman" w:hAnsi="Times New Roman"/>
          <w:b/>
          <w:bCs/>
        </w:rPr>
        <w:t xml:space="preserve">able </w:t>
      </w:r>
      <w:r w:rsidR="00202E5C">
        <w:rPr>
          <w:rFonts w:ascii="Times New Roman" w:hAnsi="Times New Roman"/>
          <w:b/>
          <w:bCs/>
        </w:rPr>
        <w:t>1</w:t>
      </w:r>
      <w:r w:rsidR="008C7D61">
        <w:rPr>
          <w:rFonts w:ascii="Times New Roman" w:hAnsi="Times New Roman"/>
        </w:rPr>
        <w:t xml:space="preserve"> </w:t>
      </w:r>
      <w:r w:rsidR="008C7D61" w:rsidRPr="008C7D61">
        <w:rPr>
          <w:rFonts w:ascii="Times New Roman" w:hAnsi="Times New Roman"/>
        </w:rPr>
        <w:t>Hydrogeological parameters</w:t>
      </w:r>
      <w:r w:rsidR="009B205C">
        <w:rPr>
          <w:rFonts w:ascii="Times New Roman" w:hAnsi="Times New Roman"/>
        </w:rPr>
        <w:t xml:space="preserve"> of each layer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29"/>
        <w:gridCol w:w="1710"/>
        <w:gridCol w:w="1616"/>
        <w:gridCol w:w="1683"/>
      </w:tblGrid>
      <w:tr w:rsidR="00202E5C" w:rsidRPr="00202E5C" w14:paraId="6F584557" w14:textId="77777777" w:rsidTr="006E65B1">
        <w:trPr>
          <w:trHeight w:val="340"/>
          <w:jc w:val="center"/>
        </w:trPr>
        <w:tc>
          <w:tcPr>
            <w:tcW w:w="0" w:type="auto"/>
            <w:vAlign w:val="center"/>
          </w:tcPr>
          <w:p w14:paraId="24DC3B25" w14:textId="0E163D8E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P</w:t>
            </w: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arameter</w:t>
            </w:r>
          </w:p>
        </w:tc>
        <w:tc>
          <w:tcPr>
            <w:tcW w:w="0" w:type="auto"/>
            <w:vAlign w:val="center"/>
          </w:tcPr>
          <w:p w14:paraId="2FD5B94F" w14:textId="0AC8FAA4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Silty sand layer</w:t>
            </w:r>
          </w:p>
        </w:tc>
        <w:tc>
          <w:tcPr>
            <w:tcW w:w="0" w:type="auto"/>
            <w:vAlign w:val="center"/>
          </w:tcPr>
          <w:p w14:paraId="3532CE63" w14:textId="434BE339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Clay layer</w:t>
            </w:r>
          </w:p>
        </w:tc>
        <w:tc>
          <w:tcPr>
            <w:tcW w:w="0" w:type="auto"/>
            <w:vAlign w:val="center"/>
          </w:tcPr>
          <w:p w14:paraId="792478C3" w14:textId="50B1B5C4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Fine sand layer</w:t>
            </w:r>
          </w:p>
        </w:tc>
      </w:tr>
      <w:tr w:rsidR="00202E5C" w:rsidRPr="00202E5C" w14:paraId="0F707A2B" w14:textId="77777777" w:rsidTr="006E65B1">
        <w:trPr>
          <w:trHeight w:val="340"/>
          <w:jc w:val="center"/>
        </w:trPr>
        <w:tc>
          <w:tcPr>
            <w:tcW w:w="0" w:type="auto"/>
            <w:vAlign w:val="center"/>
          </w:tcPr>
          <w:p w14:paraId="28690BAD" w14:textId="55B2E35C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Hydraulic conductivity (m/d)</w:t>
            </w:r>
          </w:p>
        </w:tc>
        <w:tc>
          <w:tcPr>
            <w:tcW w:w="0" w:type="auto"/>
            <w:vAlign w:val="center"/>
          </w:tcPr>
          <w:p w14:paraId="60F1A311" w14:textId="365D169F" w:rsidR="00202E5C" w:rsidRPr="00202E5C" w:rsidRDefault="008F1BC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3.5-6.0</w:t>
            </w:r>
          </w:p>
        </w:tc>
        <w:tc>
          <w:tcPr>
            <w:tcW w:w="0" w:type="auto"/>
            <w:vAlign w:val="center"/>
          </w:tcPr>
          <w:p w14:paraId="3109BE5C" w14:textId="42DC8904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  <w:vertAlign w:val="superscript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0</w:t>
            </w: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.0001-0</w:t>
            </w:r>
            <w:r w:rsidR="006A65DB"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.000</w:t>
            </w:r>
            <w:r w:rsidR="006A65DB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14:paraId="5DD89A93" w14:textId="274AB2BE" w:rsidR="00202E5C" w:rsidRPr="00202E5C" w:rsidRDefault="008F1BC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0.5</w:t>
            </w:r>
            <w:r w:rsidR="00202E5C"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="006A65DB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6.0</w:t>
            </w:r>
          </w:p>
        </w:tc>
      </w:tr>
      <w:tr w:rsidR="00202E5C" w:rsidRPr="00202E5C" w14:paraId="5635E535" w14:textId="77777777" w:rsidTr="006E65B1">
        <w:trPr>
          <w:trHeight w:val="340"/>
          <w:jc w:val="center"/>
        </w:trPr>
        <w:tc>
          <w:tcPr>
            <w:tcW w:w="0" w:type="auto"/>
            <w:vAlign w:val="center"/>
          </w:tcPr>
          <w:p w14:paraId="690B8F12" w14:textId="30378C39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P</w:t>
            </w: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orosity (-)</w:t>
            </w:r>
          </w:p>
        </w:tc>
        <w:tc>
          <w:tcPr>
            <w:tcW w:w="0" w:type="auto"/>
            <w:vAlign w:val="center"/>
          </w:tcPr>
          <w:p w14:paraId="7B7CA25E" w14:textId="2EEABD55" w:rsidR="00202E5C" w:rsidRPr="00202E5C" w:rsidRDefault="00A51E69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.</w:t>
            </w:r>
            <w:r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</w:tcPr>
          <w:p w14:paraId="776DE183" w14:textId="58B7C00E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0</w:t>
            </w: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.4</w:t>
            </w:r>
          </w:p>
        </w:tc>
        <w:tc>
          <w:tcPr>
            <w:tcW w:w="0" w:type="auto"/>
            <w:vAlign w:val="center"/>
          </w:tcPr>
          <w:p w14:paraId="4D71580C" w14:textId="52CE0FE8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0</w:t>
            </w: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.</w:t>
            </w:r>
            <w:r w:rsidR="00A51E69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3</w:t>
            </w:r>
          </w:p>
        </w:tc>
      </w:tr>
      <w:tr w:rsidR="00202E5C" w:rsidRPr="00202E5C" w14:paraId="0515368B" w14:textId="77777777" w:rsidTr="006E65B1">
        <w:trPr>
          <w:trHeight w:val="340"/>
          <w:jc w:val="center"/>
        </w:trPr>
        <w:tc>
          <w:tcPr>
            <w:tcW w:w="0" w:type="auto"/>
            <w:vAlign w:val="center"/>
          </w:tcPr>
          <w:p w14:paraId="6CA6F86B" w14:textId="6FCC8D89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Specific yield (-)</w:t>
            </w:r>
          </w:p>
        </w:tc>
        <w:tc>
          <w:tcPr>
            <w:tcW w:w="0" w:type="auto"/>
            <w:vAlign w:val="center"/>
          </w:tcPr>
          <w:p w14:paraId="5C951CBA" w14:textId="16339230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0</w:t>
            </w: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.004-0.01</w:t>
            </w:r>
          </w:p>
        </w:tc>
        <w:tc>
          <w:tcPr>
            <w:tcW w:w="0" w:type="auto"/>
            <w:vAlign w:val="center"/>
          </w:tcPr>
          <w:p w14:paraId="5F7BEF26" w14:textId="44A10402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0926E01" w14:textId="702390BF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-</w:t>
            </w:r>
          </w:p>
        </w:tc>
      </w:tr>
      <w:tr w:rsidR="00202E5C" w:rsidRPr="00202E5C" w14:paraId="57B85BB1" w14:textId="77777777" w:rsidTr="006E65B1">
        <w:trPr>
          <w:trHeight w:val="340"/>
          <w:jc w:val="center"/>
        </w:trPr>
        <w:tc>
          <w:tcPr>
            <w:tcW w:w="0" w:type="auto"/>
            <w:vAlign w:val="center"/>
          </w:tcPr>
          <w:p w14:paraId="19DA2CCB" w14:textId="610231F8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Specific storage (-)</w:t>
            </w:r>
          </w:p>
        </w:tc>
        <w:tc>
          <w:tcPr>
            <w:tcW w:w="0" w:type="auto"/>
            <w:vAlign w:val="center"/>
          </w:tcPr>
          <w:p w14:paraId="61F5275C" w14:textId="18D01049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4F3D66E" w14:textId="5E5C48A5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97603EA" w14:textId="6AB1F603" w:rsidR="00202E5C" w:rsidRPr="00202E5C" w:rsidRDefault="00202E5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</w:pPr>
            <w:r w:rsidRPr="00202E5C">
              <w:rPr>
                <w:rStyle w:val="CommentReference"/>
                <w:rFonts w:ascii="Times New Roman" w:hAnsi="Times New Roman" w:hint="eastAsia"/>
                <w:kern w:val="2"/>
                <w:sz w:val="24"/>
                <w:szCs w:val="24"/>
              </w:rPr>
              <w:t>0</w:t>
            </w:r>
            <w:r w:rsidRPr="00202E5C">
              <w:rPr>
                <w:rStyle w:val="CommentReference"/>
                <w:rFonts w:ascii="Times New Roman" w:hAnsi="Times New Roman"/>
                <w:kern w:val="2"/>
                <w:sz w:val="24"/>
                <w:szCs w:val="24"/>
              </w:rPr>
              <w:t>.001-0.005</w:t>
            </w:r>
          </w:p>
        </w:tc>
      </w:tr>
    </w:tbl>
    <w:p w14:paraId="1BC78DE7" w14:textId="77777777" w:rsidR="006E65B1" w:rsidRPr="009F675C" w:rsidRDefault="006E65B1" w:rsidP="006E65B1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</w:rPr>
      </w:pPr>
    </w:p>
    <w:p w14:paraId="41845B87" w14:textId="6BE1EB86" w:rsidR="00CD6D7D" w:rsidRDefault="006E65B1" w:rsidP="006676BD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Supplementary</w:t>
      </w:r>
      <w:r>
        <w:rPr>
          <w:rFonts w:ascii="Times New Roman" w:hAnsi="Times New Roman" w:hint="eastAsia"/>
          <w:b/>
          <w:bCs/>
        </w:rPr>
        <w:t xml:space="preserve"> </w:t>
      </w:r>
      <w:r w:rsidR="00FB156E" w:rsidRPr="008C7D61">
        <w:rPr>
          <w:rFonts w:ascii="Times New Roman" w:hAnsi="Times New Roman" w:hint="eastAsia"/>
          <w:b/>
          <w:bCs/>
        </w:rPr>
        <w:t>T</w:t>
      </w:r>
      <w:r w:rsidR="00FB156E" w:rsidRPr="008C7D61">
        <w:rPr>
          <w:rFonts w:ascii="Times New Roman" w:hAnsi="Times New Roman"/>
          <w:b/>
          <w:bCs/>
        </w:rPr>
        <w:t xml:space="preserve">able </w:t>
      </w:r>
      <w:r w:rsidR="00FB156E">
        <w:rPr>
          <w:rFonts w:ascii="Times New Roman" w:hAnsi="Times New Roman"/>
          <w:b/>
          <w:bCs/>
        </w:rPr>
        <w:t>2</w:t>
      </w:r>
      <w:r w:rsidR="00FB156E">
        <w:rPr>
          <w:rFonts w:ascii="Times New Roman" w:hAnsi="Times New Roman"/>
        </w:rPr>
        <w:t xml:space="preserve"> Water quality of spring discharge and monitoring wells (unit: mg/L)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857"/>
        <w:gridCol w:w="776"/>
        <w:gridCol w:w="776"/>
        <w:gridCol w:w="776"/>
        <w:gridCol w:w="776"/>
        <w:gridCol w:w="776"/>
        <w:gridCol w:w="896"/>
      </w:tblGrid>
      <w:tr w:rsidR="00C06CBF" w:rsidRPr="00C06CBF" w14:paraId="3A8A3E8A" w14:textId="77777777" w:rsidTr="006E65B1">
        <w:trPr>
          <w:trHeight w:val="340"/>
        </w:trPr>
        <w:tc>
          <w:tcPr>
            <w:tcW w:w="0" w:type="auto"/>
            <w:vAlign w:val="center"/>
          </w:tcPr>
          <w:p w14:paraId="250D66C1" w14:textId="198DBBE8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c (mg/L)</w:t>
            </w:r>
          </w:p>
        </w:tc>
        <w:tc>
          <w:tcPr>
            <w:tcW w:w="0" w:type="auto"/>
            <w:vAlign w:val="center"/>
          </w:tcPr>
          <w:p w14:paraId="0E2BB96E" w14:textId="6D6E6D46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Spring</w:t>
            </w:r>
          </w:p>
        </w:tc>
        <w:tc>
          <w:tcPr>
            <w:tcW w:w="0" w:type="auto"/>
            <w:vAlign w:val="center"/>
          </w:tcPr>
          <w:p w14:paraId="0EAE6ABF" w14:textId="5B23C69F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MW2</w:t>
            </w:r>
          </w:p>
        </w:tc>
        <w:tc>
          <w:tcPr>
            <w:tcW w:w="0" w:type="auto"/>
            <w:vAlign w:val="center"/>
          </w:tcPr>
          <w:p w14:paraId="3E757718" w14:textId="2F7EDA6D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MW4</w:t>
            </w:r>
          </w:p>
        </w:tc>
        <w:tc>
          <w:tcPr>
            <w:tcW w:w="0" w:type="auto"/>
            <w:vAlign w:val="center"/>
          </w:tcPr>
          <w:p w14:paraId="3B66AE28" w14:textId="121576E2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MW5</w:t>
            </w:r>
          </w:p>
        </w:tc>
        <w:tc>
          <w:tcPr>
            <w:tcW w:w="0" w:type="auto"/>
            <w:vAlign w:val="center"/>
          </w:tcPr>
          <w:p w14:paraId="0279B448" w14:textId="5E91446E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MW6</w:t>
            </w:r>
          </w:p>
        </w:tc>
        <w:tc>
          <w:tcPr>
            <w:tcW w:w="0" w:type="auto"/>
            <w:vAlign w:val="center"/>
          </w:tcPr>
          <w:p w14:paraId="1205D918" w14:textId="63718E69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MW8</w:t>
            </w:r>
          </w:p>
        </w:tc>
        <w:tc>
          <w:tcPr>
            <w:tcW w:w="0" w:type="auto"/>
            <w:vAlign w:val="center"/>
          </w:tcPr>
          <w:p w14:paraId="05662446" w14:textId="7E8F7864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MW11</w:t>
            </w:r>
          </w:p>
        </w:tc>
      </w:tr>
      <w:tr w:rsidR="00C06CBF" w:rsidRPr="00C06CBF" w14:paraId="4088D58D" w14:textId="77777777" w:rsidTr="006E65B1">
        <w:trPr>
          <w:trHeight w:val="340"/>
        </w:trPr>
        <w:tc>
          <w:tcPr>
            <w:tcW w:w="0" w:type="auto"/>
            <w:vAlign w:val="center"/>
          </w:tcPr>
          <w:p w14:paraId="648DF4F2" w14:textId="2374405B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K</w:t>
            </w:r>
            <w:r w:rsidRPr="00C06CBF">
              <w:rPr>
                <w:rFonts w:ascii="Times New Roman" w:eastAsia="DengXian" w:hAnsi="Times New Roman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</w:tcPr>
          <w:p w14:paraId="34FAC653" w14:textId="3DD5A0A6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26.1</w:t>
            </w:r>
          </w:p>
        </w:tc>
        <w:tc>
          <w:tcPr>
            <w:tcW w:w="0" w:type="auto"/>
            <w:vAlign w:val="center"/>
          </w:tcPr>
          <w:p w14:paraId="7DFA23A9" w14:textId="41093341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36.9</w:t>
            </w:r>
          </w:p>
        </w:tc>
        <w:tc>
          <w:tcPr>
            <w:tcW w:w="0" w:type="auto"/>
            <w:vAlign w:val="center"/>
          </w:tcPr>
          <w:p w14:paraId="139732E6" w14:textId="1B272F61" w:rsidR="00C06CBF" w:rsidRPr="00C06CBF" w:rsidRDefault="00D222F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6.8</w:t>
            </w:r>
          </w:p>
        </w:tc>
        <w:tc>
          <w:tcPr>
            <w:tcW w:w="0" w:type="auto"/>
            <w:vAlign w:val="center"/>
          </w:tcPr>
          <w:p w14:paraId="2A8865BE" w14:textId="3703BAAE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13.9</w:t>
            </w:r>
          </w:p>
        </w:tc>
        <w:tc>
          <w:tcPr>
            <w:tcW w:w="0" w:type="auto"/>
            <w:vAlign w:val="center"/>
          </w:tcPr>
          <w:p w14:paraId="09F475C7" w14:textId="77B6E65B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14:paraId="025701FA" w14:textId="3EB03635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14.6</w:t>
            </w:r>
          </w:p>
        </w:tc>
        <w:tc>
          <w:tcPr>
            <w:tcW w:w="0" w:type="auto"/>
            <w:vAlign w:val="center"/>
          </w:tcPr>
          <w:p w14:paraId="5EF38D83" w14:textId="091C608E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26.4</w:t>
            </w:r>
          </w:p>
        </w:tc>
      </w:tr>
      <w:tr w:rsidR="00C06CBF" w:rsidRPr="00C06CBF" w14:paraId="2AAAD4E5" w14:textId="77777777" w:rsidTr="006E65B1">
        <w:trPr>
          <w:trHeight w:val="340"/>
        </w:trPr>
        <w:tc>
          <w:tcPr>
            <w:tcW w:w="0" w:type="auto"/>
            <w:vAlign w:val="center"/>
          </w:tcPr>
          <w:p w14:paraId="4D965B56" w14:textId="4390E054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Na</w:t>
            </w:r>
            <w:r w:rsidRPr="00C06CBF">
              <w:rPr>
                <w:rFonts w:ascii="Times New Roman" w:eastAsia="DengXian" w:hAnsi="Times New Roman"/>
                <w:color w:val="000000"/>
                <w:vertAlign w:val="superscript"/>
              </w:rPr>
              <w:t>+</w:t>
            </w:r>
          </w:p>
        </w:tc>
        <w:tc>
          <w:tcPr>
            <w:tcW w:w="0" w:type="auto"/>
            <w:vAlign w:val="center"/>
          </w:tcPr>
          <w:p w14:paraId="1C3AC198" w14:textId="3C46A12F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26.1</w:t>
            </w:r>
          </w:p>
        </w:tc>
        <w:tc>
          <w:tcPr>
            <w:tcW w:w="0" w:type="auto"/>
            <w:vAlign w:val="center"/>
          </w:tcPr>
          <w:p w14:paraId="5779858A" w14:textId="190017A3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26.4</w:t>
            </w:r>
          </w:p>
        </w:tc>
        <w:tc>
          <w:tcPr>
            <w:tcW w:w="0" w:type="auto"/>
            <w:vAlign w:val="center"/>
          </w:tcPr>
          <w:p w14:paraId="1521A569" w14:textId="704DBF00" w:rsidR="00C06CBF" w:rsidRPr="00C06CBF" w:rsidRDefault="00D222FC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/>
                <w:color w:val="000000"/>
              </w:rPr>
              <w:t>190</w:t>
            </w:r>
          </w:p>
        </w:tc>
        <w:tc>
          <w:tcPr>
            <w:tcW w:w="0" w:type="auto"/>
            <w:vAlign w:val="center"/>
          </w:tcPr>
          <w:p w14:paraId="46D361AB" w14:textId="7A2EDB39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189</w:t>
            </w:r>
          </w:p>
        </w:tc>
        <w:tc>
          <w:tcPr>
            <w:tcW w:w="0" w:type="auto"/>
            <w:vAlign w:val="center"/>
          </w:tcPr>
          <w:p w14:paraId="399B972F" w14:textId="0F3A19EE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13.9</w:t>
            </w:r>
          </w:p>
        </w:tc>
        <w:tc>
          <w:tcPr>
            <w:tcW w:w="0" w:type="auto"/>
            <w:vAlign w:val="center"/>
          </w:tcPr>
          <w:p w14:paraId="2103B98C" w14:textId="43017CFA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24</w:t>
            </w:r>
          </w:p>
        </w:tc>
        <w:tc>
          <w:tcPr>
            <w:tcW w:w="0" w:type="auto"/>
            <w:vAlign w:val="center"/>
          </w:tcPr>
          <w:p w14:paraId="26F1F0AD" w14:textId="2B246188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14.6</w:t>
            </w:r>
          </w:p>
        </w:tc>
      </w:tr>
      <w:tr w:rsidR="00C06CBF" w:rsidRPr="00C06CBF" w14:paraId="788BB208" w14:textId="77777777" w:rsidTr="006E65B1">
        <w:trPr>
          <w:trHeight w:val="340"/>
        </w:trPr>
        <w:tc>
          <w:tcPr>
            <w:tcW w:w="0" w:type="auto"/>
            <w:vAlign w:val="center"/>
          </w:tcPr>
          <w:p w14:paraId="1823630B" w14:textId="2E1A7CAA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Ca</w:t>
            </w:r>
            <w:r w:rsidRPr="00C06CBF">
              <w:rPr>
                <w:rFonts w:ascii="Times New Roman" w:eastAsia="DengXian" w:hAnsi="Times New Roman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vAlign w:val="center"/>
          </w:tcPr>
          <w:p w14:paraId="209B6C0C" w14:textId="7CC1F574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28.8</w:t>
            </w:r>
          </w:p>
        </w:tc>
        <w:tc>
          <w:tcPr>
            <w:tcW w:w="0" w:type="auto"/>
            <w:vAlign w:val="center"/>
          </w:tcPr>
          <w:p w14:paraId="1271B818" w14:textId="33978595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63.2</w:t>
            </w:r>
          </w:p>
        </w:tc>
        <w:tc>
          <w:tcPr>
            <w:tcW w:w="0" w:type="auto"/>
            <w:vAlign w:val="center"/>
          </w:tcPr>
          <w:p w14:paraId="058CD40A" w14:textId="6C04E27D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95.5</w:t>
            </w:r>
          </w:p>
        </w:tc>
        <w:tc>
          <w:tcPr>
            <w:tcW w:w="0" w:type="auto"/>
            <w:vAlign w:val="center"/>
          </w:tcPr>
          <w:p w14:paraId="06AF48A5" w14:textId="6AC2A2BA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180</w:t>
            </w:r>
          </w:p>
        </w:tc>
        <w:tc>
          <w:tcPr>
            <w:tcW w:w="0" w:type="auto"/>
            <w:vAlign w:val="center"/>
          </w:tcPr>
          <w:p w14:paraId="67574845" w14:textId="6C0198AD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50.2</w:t>
            </w:r>
          </w:p>
        </w:tc>
        <w:tc>
          <w:tcPr>
            <w:tcW w:w="0" w:type="auto"/>
            <w:vAlign w:val="center"/>
          </w:tcPr>
          <w:p w14:paraId="1A7C7E99" w14:textId="144B267A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34.1</w:t>
            </w:r>
          </w:p>
        </w:tc>
        <w:tc>
          <w:tcPr>
            <w:tcW w:w="0" w:type="auto"/>
            <w:vAlign w:val="center"/>
          </w:tcPr>
          <w:p w14:paraId="35116CE7" w14:textId="220FD317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41.1</w:t>
            </w:r>
          </w:p>
        </w:tc>
      </w:tr>
      <w:tr w:rsidR="00C06CBF" w:rsidRPr="00C06CBF" w14:paraId="0E205C74" w14:textId="77777777" w:rsidTr="006E65B1">
        <w:trPr>
          <w:trHeight w:val="340"/>
        </w:trPr>
        <w:tc>
          <w:tcPr>
            <w:tcW w:w="0" w:type="auto"/>
            <w:vAlign w:val="center"/>
          </w:tcPr>
          <w:p w14:paraId="5C754F79" w14:textId="4244BADD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Mg</w:t>
            </w:r>
            <w:r w:rsidRPr="00C06CBF">
              <w:rPr>
                <w:rFonts w:ascii="Times New Roman" w:eastAsia="DengXian" w:hAnsi="Times New Roman"/>
                <w:color w:val="000000"/>
                <w:vertAlign w:val="superscript"/>
              </w:rPr>
              <w:t>2+</w:t>
            </w:r>
          </w:p>
        </w:tc>
        <w:tc>
          <w:tcPr>
            <w:tcW w:w="0" w:type="auto"/>
            <w:vAlign w:val="center"/>
          </w:tcPr>
          <w:p w14:paraId="1B76B937" w14:textId="3184E47D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16.8</w:t>
            </w:r>
          </w:p>
        </w:tc>
        <w:tc>
          <w:tcPr>
            <w:tcW w:w="0" w:type="auto"/>
            <w:vAlign w:val="center"/>
          </w:tcPr>
          <w:p w14:paraId="14B11519" w14:textId="56EC75E7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22.1</w:t>
            </w:r>
          </w:p>
        </w:tc>
        <w:tc>
          <w:tcPr>
            <w:tcW w:w="0" w:type="auto"/>
            <w:vAlign w:val="center"/>
          </w:tcPr>
          <w:p w14:paraId="34AC27CE" w14:textId="2FB02CBD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62.5</w:t>
            </w:r>
          </w:p>
        </w:tc>
        <w:tc>
          <w:tcPr>
            <w:tcW w:w="0" w:type="auto"/>
            <w:vAlign w:val="center"/>
          </w:tcPr>
          <w:p w14:paraId="4B7FE5D9" w14:textId="3ED17400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72.6</w:t>
            </w:r>
          </w:p>
        </w:tc>
        <w:tc>
          <w:tcPr>
            <w:tcW w:w="0" w:type="auto"/>
            <w:vAlign w:val="center"/>
          </w:tcPr>
          <w:p w14:paraId="45620789" w14:textId="585C9052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23.4</w:t>
            </w:r>
          </w:p>
        </w:tc>
        <w:tc>
          <w:tcPr>
            <w:tcW w:w="0" w:type="auto"/>
            <w:vAlign w:val="center"/>
          </w:tcPr>
          <w:p w14:paraId="5CC7EBDC" w14:textId="7219719A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18.3</w:t>
            </w:r>
          </w:p>
        </w:tc>
        <w:tc>
          <w:tcPr>
            <w:tcW w:w="0" w:type="auto"/>
            <w:vAlign w:val="center"/>
          </w:tcPr>
          <w:p w14:paraId="7CB02FA2" w14:textId="55281CA7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33.9</w:t>
            </w:r>
          </w:p>
        </w:tc>
      </w:tr>
      <w:tr w:rsidR="00C06CBF" w:rsidRPr="00C06CBF" w14:paraId="6455F264" w14:textId="77777777" w:rsidTr="006E65B1">
        <w:trPr>
          <w:trHeight w:val="340"/>
        </w:trPr>
        <w:tc>
          <w:tcPr>
            <w:tcW w:w="0" w:type="auto"/>
            <w:vAlign w:val="center"/>
          </w:tcPr>
          <w:p w14:paraId="0A8798B3" w14:textId="51F6F3B1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CO</w:t>
            </w:r>
            <w:r w:rsidRPr="00C06CBF">
              <w:rPr>
                <w:rFonts w:ascii="Times New Roman" w:eastAsia="DengXian" w:hAnsi="Times New Roman"/>
                <w:color w:val="000000"/>
                <w:vertAlign w:val="subscript"/>
              </w:rPr>
              <w:t>3</w:t>
            </w:r>
            <w:r w:rsidRPr="00C06CBF">
              <w:rPr>
                <w:rFonts w:ascii="Times New Roman" w:eastAsia="DengXian" w:hAnsi="Times New Roman"/>
                <w:color w:val="000000"/>
                <w:vertAlign w:val="superscript"/>
              </w:rPr>
              <w:t xml:space="preserve">2- </w:t>
            </w:r>
            <w:r w:rsidRPr="00C06CBF">
              <w:rPr>
                <w:rFonts w:ascii="Times New Roman" w:eastAsia="DengXian" w:hAnsi="Times New Roman"/>
                <w:color w:val="000000"/>
              </w:rPr>
              <w:t>+ HCO</w:t>
            </w:r>
            <w:r w:rsidRPr="00C06CBF">
              <w:rPr>
                <w:rFonts w:ascii="Times New Roman" w:eastAsia="DengXian" w:hAnsi="Times New Roman"/>
                <w:color w:val="000000"/>
                <w:vertAlign w:val="subscript"/>
              </w:rPr>
              <w:t>3</w:t>
            </w:r>
            <w:r w:rsidRPr="00C06CBF">
              <w:rPr>
                <w:rFonts w:ascii="Times New Roman" w:eastAsia="DengXian" w:hAnsi="Times New Roman"/>
                <w:color w:val="000000"/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</w:tcPr>
          <w:p w14:paraId="0EF9B43E" w14:textId="73ABB023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189</w:t>
            </w:r>
          </w:p>
        </w:tc>
        <w:tc>
          <w:tcPr>
            <w:tcW w:w="0" w:type="auto"/>
            <w:vAlign w:val="center"/>
          </w:tcPr>
          <w:p w14:paraId="0616B7B2" w14:textId="4873F16A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278</w:t>
            </w:r>
          </w:p>
        </w:tc>
        <w:tc>
          <w:tcPr>
            <w:tcW w:w="0" w:type="auto"/>
            <w:vAlign w:val="center"/>
          </w:tcPr>
          <w:p w14:paraId="1C845E41" w14:textId="688309AA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166</w:t>
            </w:r>
          </w:p>
        </w:tc>
        <w:tc>
          <w:tcPr>
            <w:tcW w:w="0" w:type="auto"/>
            <w:vAlign w:val="center"/>
          </w:tcPr>
          <w:p w14:paraId="1D20B224" w14:textId="08CD3E9B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380</w:t>
            </w:r>
          </w:p>
        </w:tc>
        <w:tc>
          <w:tcPr>
            <w:tcW w:w="0" w:type="auto"/>
            <w:vAlign w:val="center"/>
          </w:tcPr>
          <w:p w14:paraId="726B7B76" w14:textId="7CD368E3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298</w:t>
            </w:r>
          </w:p>
        </w:tc>
        <w:tc>
          <w:tcPr>
            <w:tcW w:w="0" w:type="auto"/>
            <w:vAlign w:val="center"/>
          </w:tcPr>
          <w:p w14:paraId="206C4040" w14:textId="556BD73B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186</w:t>
            </w:r>
          </w:p>
        </w:tc>
        <w:tc>
          <w:tcPr>
            <w:tcW w:w="0" w:type="auto"/>
            <w:vAlign w:val="center"/>
          </w:tcPr>
          <w:p w14:paraId="73E99DC1" w14:textId="252CDB8F" w:rsidR="00C06CBF" w:rsidRPr="00C06CBF" w:rsidRDefault="00C06CBF" w:rsidP="006E65B1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276</w:t>
            </w:r>
          </w:p>
        </w:tc>
      </w:tr>
      <w:tr w:rsidR="00C06CBF" w:rsidRPr="00C06CBF" w14:paraId="4F7E0EAF" w14:textId="77777777" w:rsidTr="006E65B1">
        <w:trPr>
          <w:trHeight w:val="340"/>
        </w:trPr>
        <w:tc>
          <w:tcPr>
            <w:tcW w:w="0" w:type="auto"/>
            <w:vAlign w:val="center"/>
          </w:tcPr>
          <w:p w14:paraId="5040DB24" w14:textId="5F78A10C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Cl</w:t>
            </w:r>
            <w:r w:rsidRPr="00C06CBF">
              <w:rPr>
                <w:rFonts w:ascii="Times New Roman" w:eastAsia="DengXian" w:hAnsi="Times New Roman"/>
                <w:color w:val="000000"/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</w:tcPr>
          <w:p w14:paraId="6323D4BC" w14:textId="3F26FF88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11.2</w:t>
            </w:r>
          </w:p>
        </w:tc>
        <w:tc>
          <w:tcPr>
            <w:tcW w:w="0" w:type="auto"/>
            <w:vAlign w:val="center"/>
          </w:tcPr>
          <w:p w14:paraId="6787FAA0" w14:textId="230148D3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33</w:t>
            </w:r>
          </w:p>
        </w:tc>
        <w:tc>
          <w:tcPr>
            <w:tcW w:w="0" w:type="auto"/>
            <w:vAlign w:val="center"/>
          </w:tcPr>
          <w:p w14:paraId="70A51646" w14:textId="3091E196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130</w:t>
            </w:r>
          </w:p>
        </w:tc>
        <w:tc>
          <w:tcPr>
            <w:tcW w:w="0" w:type="auto"/>
            <w:vAlign w:val="center"/>
          </w:tcPr>
          <w:p w14:paraId="08545D71" w14:textId="0402DD20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308</w:t>
            </w:r>
          </w:p>
        </w:tc>
        <w:tc>
          <w:tcPr>
            <w:tcW w:w="0" w:type="auto"/>
            <w:vAlign w:val="center"/>
          </w:tcPr>
          <w:p w14:paraId="0E758723" w14:textId="3012FA98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11.1</w:t>
            </w:r>
          </w:p>
        </w:tc>
        <w:tc>
          <w:tcPr>
            <w:tcW w:w="0" w:type="auto"/>
            <w:vAlign w:val="center"/>
          </w:tcPr>
          <w:p w14:paraId="4DCDF40C" w14:textId="63245589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14</w:t>
            </w:r>
          </w:p>
        </w:tc>
        <w:tc>
          <w:tcPr>
            <w:tcW w:w="0" w:type="auto"/>
            <w:vAlign w:val="center"/>
          </w:tcPr>
          <w:p w14:paraId="7118623F" w14:textId="03F24B14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12.9</w:t>
            </w:r>
          </w:p>
        </w:tc>
      </w:tr>
      <w:tr w:rsidR="00C06CBF" w:rsidRPr="00C06CBF" w14:paraId="6D9C774D" w14:textId="77777777" w:rsidTr="006E65B1">
        <w:trPr>
          <w:trHeight w:val="340"/>
        </w:trPr>
        <w:tc>
          <w:tcPr>
            <w:tcW w:w="0" w:type="auto"/>
            <w:vAlign w:val="center"/>
          </w:tcPr>
          <w:p w14:paraId="32063CE5" w14:textId="6A94E59F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SO</w:t>
            </w:r>
            <w:r w:rsidRPr="00C06CBF">
              <w:rPr>
                <w:rFonts w:ascii="Times New Roman" w:eastAsia="DengXian" w:hAnsi="Times New Roman"/>
                <w:color w:val="000000"/>
                <w:vertAlign w:val="subscript"/>
              </w:rPr>
              <w:t>4</w:t>
            </w:r>
            <w:r w:rsidRPr="00C06CBF">
              <w:rPr>
                <w:rFonts w:ascii="Times New Roman" w:eastAsia="DengXian" w:hAnsi="Times New Roman"/>
                <w:color w:val="000000"/>
                <w:vertAlign w:val="superscript"/>
              </w:rPr>
              <w:t>2-</w:t>
            </w:r>
          </w:p>
        </w:tc>
        <w:tc>
          <w:tcPr>
            <w:tcW w:w="0" w:type="auto"/>
            <w:vAlign w:val="center"/>
          </w:tcPr>
          <w:p w14:paraId="345AF78E" w14:textId="35B0C301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16.4</w:t>
            </w:r>
          </w:p>
        </w:tc>
        <w:tc>
          <w:tcPr>
            <w:tcW w:w="0" w:type="auto"/>
            <w:vAlign w:val="center"/>
          </w:tcPr>
          <w:p w14:paraId="268994BE" w14:textId="03538DEA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28.6</w:t>
            </w:r>
          </w:p>
        </w:tc>
        <w:tc>
          <w:tcPr>
            <w:tcW w:w="0" w:type="auto"/>
            <w:vAlign w:val="center"/>
          </w:tcPr>
          <w:p w14:paraId="20D7DEAD" w14:textId="66A6C2BC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129</w:t>
            </w:r>
          </w:p>
        </w:tc>
        <w:tc>
          <w:tcPr>
            <w:tcW w:w="0" w:type="auto"/>
            <w:vAlign w:val="center"/>
          </w:tcPr>
          <w:p w14:paraId="14864F65" w14:textId="00689039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435</w:t>
            </w:r>
          </w:p>
        </w:tc>
        <w:tc>
          <w:tcPr>
            <w:tcW w:w="0" w:type="auto"/>
            <w:vAlign w:val="center"/>
          </w:tcPr>
          <w:p w14:paraId="4B6217D0" w14:textId="0BE46436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15.8</w:t>
            </w:r>
          </w:p>
        </w:tc>
        <w:tc>
          <w:tcPr>
            <w:tcW w:w="0" w:type="auto"/>
            <w:vAlign w:val="center"/>
          </w:tcPr>
          <w:p w14:paraId="0D385BE9" w14:textId="53E519EC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16.6</w:t>
            </w:r>
          </w:p>
        </w:tc>
        <w:tc>
          <w:tcPr>
            <w:tcW w:w="0" w:type="auto"/>
            <w:vAlign w:val="center"/>
          </w:tcPr>
          <w:p w14:paraId="462AA8D9" w14:textId="17205651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21.2</w:t>
            </w:r>
          </w:p>
        </w:tc>
      </w:tr>
      <w:tr w:rsidR="00C06CBF" w:rsidRPr="00C06CBF" w14:paraId="5E87B7C6" w14:textId="77777777" w:rsidTr="006E65B1">
        <w:trPr>
          <w:trHeight w:val="340"/>
        </w:trPr>
        <w:tc>
          <w:tcPr>
            <w:tcW w:w="0" w:type="auto"/>
            <w:vAlign w:val="center"/>
          </w:tcPr>
          <w:p w14:paraId="2699C973" w14:textId="7E57B7F6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NO</w:t>
            </w:r>
            <w:r w:rsidRPr="00C06CBF">
              <w:rPr>
                <w:rFonts w:ascii="Times New Roman" w:eastAsia="DengXian" w:hAnsi="Times New Roman"/>
                <w:color w:val="000000"/>
                <w:vertAlign w:val="subscript"/>
              </w:rPr>
              <w:t>3</w:t>
            </w:r>
            <w:r w:rsidRPr="00C06CBF">
              <w:rPr>
                <w:rFonts w:ascii="Times New Roman" w:eastAsia="DengXian" w:hAnsi="Times New Roman"/>
                <w:color w:val="000000"/>
                <w:vertAlign w:val="superscript"/>
              </w:rPr>
              <w:t>-</w:t>
            </w:r>
          </w:p>
        </w:tc>
        <w:tc>
          <w:tcPr>
            <w:tcW w:w="0" w:type="auto"/>
            <w:vAlign w:val="center"/>
          </w:tcPr>
          <w:p w14:paraId="74D1F9A5" w14:textId="5727F914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2.35</w:t>
            </w:r>
          </w:p>
        </w:tc>
        <w:tc>
          <w:tcPr>
            <w:tcW w:w="0" w:type="auto"/>
            <w:vAlign w:val="center"/>
          </w:tcPr>
          <w:p w14:paraId="5A24BF49" w14:textId="3777F385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7.63</w:t>
            </w:r>
          </w:p>
        </w:tc>
        <w:tc>
          <w:tcPr>
            <w:tcW w:w="0" w:type="auto"/>
            <w:vAlign w:val="center"/>
          </w:tcPr>
          <w:p w14:paraId="366329F9" w14:textId="071C0CD3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43.6</w:t>
            </w:r>
          </w:p>
        </w:tc>
        <w:tc>
          <w:tcPr>
            <w:tcW w:w="0" w:type="auto"/>
            <w:vAlign w:val="center"/>
          </w:tcPr>
          <w:p w14:paraId="154E1931" w14:textId="020F55AF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5.13</w:t>
            </w:r>
          </w:p>
        </w:tc>
        <w:tc>
          <w:tcPr>
            <w:tcW w:w="0" w:type="auto"/>
            <w:vAlign w:val="center"/>
          </w:tcPr>
          <w:p w14:paraId="736C451C" w14:textId="191A86AF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2.01</w:t>
            </w:r>
          </w:p>
        </w:tc>
        <w:tc>
          <w:tcPr>
            <w:tcW w:w="0" w:type="auto"/>
            <w:vAlign w:val="center"/>
          </w:tcPr>
          <w:p w14:paraId="1BA442ED" w14:textId="29ADB979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0.849</w:t>
            </w:r>
          </w:p>
        </w:tc>
        <w:tc>
          <w:tcPr>
            <w:tcW w:w="0" w:type="auto"/>
            <w:vAlign w:val="center"/>
          </w:tcPr>
          <w:p w14:paraId="07A84C67" w14:textId="08B11EE4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1.54</w:t>
            </w:r>
          </w:p>
        </w:tc>
      </w:tr>
      <w:tr w:rsidR="00C06CBF" w:rsidRPr="00C06CBF" w14:paraId="7DC4A153" w14:textId="77777777" w:rsidTr="006E65B1">
        <w:trPr>
          <w:trHeight w:val="340"/>
        </w:trPr>
        <w:tc>
          <w:tcPr>
            <w:tcW w:w="0" w:type="auto"/>
            <w:vAlign w:val="center"/>
          </w:tcPr>
          <w:p w14:paraId="17A21527" w14:textId="0DFAD2B2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TDS</w:t>
            </w:r>
          </w:p>
        </w:tc>
        <w:tc>
          <w:tcPr>
            <w:tcW w:w="0" w:type="auto"/>
            <w:vAlign w:val="center"/>
          </w:tcPr>
          <w:p w14:paraId="40123410" w14:textId="6A719D2D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215</w:t>
            </w:r>
          </w:p>
        </w:tc>
        <w:tc>
          <w:tcPr>
            <w:tcW w:w="0" w:type="auto"/>
            <w:vAlign w:val="center"/>
          </w:tcPr>
          <w:p w14:paraId="65CB5ABE" w14:textId="0FC600ED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354</w:t>
            </w:r>
          </w:p>
        </w:tc>
        <w:tc>
          <w:tcPr>
            <w:tcW w:w="0" w:type="auto"/>
            <w:vAlign w:val="center"/>
          </w:tcPr>
          <w:p w14:paraId="15641AD0" w14:textId="4ECB3C0B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751</w:t>
            </w:r>
          </w:p>
        </w:tc>
        <w:tc>
          <w:tcPr>
            <w:tcW w:w="0" w:type="auto"/>
            <w:vAlign w:val="center"/>
          </w:tcPr>
          <w:p w14:paraId="3C655E9A" w14:textId="72F6280D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1462</w:t>
            </w:r>
          </w:p>
        </w:tc>
        <w:tc>
          <w:tcPr>
            <w:tcW w:w="0" w:type="auto"/>
            <w:vAlign w:val="center"/>
          </w:tcPr>
          <w:p w14:paraId="2E746DF0" w14:textId="7E632753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286</w:t>
            </w:r>
          </w:p>
        </w:tc>
        <w:tc>
          <w:tcPr>
            <w:tcW w:w="0" w:type="auto"/>
            <w:vAlign w:val="center"/>
          </w:tcPr>
          <w:p w14:paraId="43AA557F" w14:textId="3CE89164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214</w:t>
            </w:r>
          </w:p>
        </w:tc>
        <w:tc>
          <w:tcPr>
            <w:tcW w:w="0" w:type="auto"/>
            <w:vAlign w:val="center"/>
          </w:tcPr>
          <w:p w14:paraId="789EC3A6" w14:textId="411E7515" w:rsidR="00C06CBF" w:rsidRPr="00C06CBF" w:rsidRDefault="00C06CBF" w:rsidP="006D03D4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C06CBF">
              <w:rPr>
                <w:rFonts w:ascii="Times New Roman" w:eastAsia="DengXian" w:hAnsi="Times New Roman"/>
                <w:color w:val="000000"/>
              </w:rPr>
              <w:t>268</w:t>
            </w:r>
          </w:p>
        </w:tc>
      </w:tr>
    </w:tbl>
    <w:p w14:paraId="366E5FF8" w14:textId="77777777" w:rsidR="006E65B1" w:rsidRPr="009F675C" w:rsidRDefault="006E65B1" w:rsidP="006E65B1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</w:rPr>
      </w:pPr>
    </w:p>
    <w:p w14:paraId="3EF4FDDB" w14:textId="3AC19E34" w:rsidR="00D76F9C" w:rsidRDefault="005A01C9" w:rsidP="006676BD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</w:rPr>
      </w:pPr>
      <w:r>
        <w:rPr>
          <w:rFonts w:ascii="Times New Roman" w:eastAsia="STFangsong" w:hAnsi="Times New Roman"/>
        </w:rPr>
        <w:t xml:space="preserve"> </w:t>
      </w:r>
      <w:r w:rsidR="006676BD">
        <w:rPr>
          <w:rFonts w:ascii="Times New Roman" w:hAnsi="Times New Roman"/>
          <w:b/>
          <w:bCs/>
        </w:rPr>
        <w:t>Supplementary</w:t>
      </w:r>
      <w:r w:rsidR="006676BD">
        <w:rPr>
          <w:rFonts w:ascii="Times New Roman" w:hAnsi="Times New Roman" w:hint="eastAsia"/>
          <w:b/>
          <w:bCs/>
        </w:rPr>
        <w:t xml:space="preserve"> </w:t>
      </w:r>
      <w:r w:rsidR="00D76F9C" w:rsidRPr="008C7D61">
        <w:rPr>
          <w:rFonts w:ascii="Times New Roman" w:hAnsi="Times New Roman" w:hint="eastAsia"/>
          <w:b/>
          <w:bCs/>
        </w:rPr>
        <w:t>T</w:t>
      </w:r>
      <w:r w:rsidR="00D76F9C" w:rsidRPr="008C7D61">
        <w:rPr>
          <w:rFonts w:ascii="Times New Roman" w:hAnsi="Times New Roman"/>
          <w:b/>
          <w:bCs/>
        </w:rPr>
        <w:t xml:space="preserve">able </w:t>
      </w:r>
      <w:r w:rsidR="00D76F9C">
        <w:rPr>
          <w:rFonts w:ascii="Times New Roman" w:hAnsi="Times New Roman"/>
          <w:b/>
          <w:bCs/>
        </w:rPr>
        <w:t>3</w:t>
      </w:r>
      <w:r w:rsidR="00D76F9C">
        <w:rPr>
          <w:rFonts w:ascii="Times New Roman" w:hAnsi="Times New Roman"/>
        </w:rPr>
        <w:t xml:space="preserve"> Description</w:t>
      </w:r>
      <w:r w:rsidR="008E5548">
        <w:rPr>
          <w:rFonts w:ascii="Times New Roman" w:hAnsi="Times New Roman"/>
        </w:rPr>
        <w:t>s</w:t>
      </w:r>
      <w:r w:rsidR="00D76F9C">
        <w:rPr>
          <w:rFonts w:ascii="Times New Roman" w:hAnsi="Times New Roman"/>
        </w:rPr>
        <w:t xml:space="preserve"> of </w:t>
      </w:r>
      <w:r w:rsidR="00D76F9C">
        <w:rPr>
          <w:rFonts w:ascii="Times New Roman" w:hAnsi="Times New Roman" w:hint="eastAsia"/>
        </w:rPr>
        <w:t>eight</w:t>
      </w:r>
      <w:r w:rsidR="00D76F9C">
        <w:rPr>
          <w:rFonts w:ascii="Times New Roman" w:hAnsi="Times New Roman"/>
        </w:rPr>
        <w:t xml:space="preserve"> pumping scenarios and simulation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924"/>
        <w:gridCol w:w="1242"/>
        <w:gridCol w:w="1187"/>
        <w:gridCol w:w="1266"/>
        <w:gridCol w:w="1337"/>
        <w:gridCol w:w="1290"/>
      </w:tblGrid>
      <w:tr w:rsidR="00581479" w:rsidRPr="00263EC3" w14:paraId="125BFD1E" w14:textId="3B801160" w:rsidTr="006676BD">
        <w:trPr>
          <w:trHeight w:val="340"/>
        </w:trPr>
        <w:tc>
          <w:tcPr>
            <w:tcW w:w="0" w:type="auto"/>
            <w:vAlign w:val="center"/>
          </w:tcPr>
          <w:p w14:paraId="57BB8496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eastAsia="DengXian" w:hAnsi="Times New Roman"/>
                <w:color w:val="000000"/>
              </w:rPr>
              <w:t>Scenario</w:t>
            </w:r>
          </w:p>
        </w:tc>
        <w:tc>
          <w:tcPr>
            <w:tcW w:w="924" w:type="dxa"/>
            <w:vAlign w:val="center"/>
          </w:tcPr>
          <w:p w14:paraId="4FDA5A03" w14:textId="29BE27D3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Active well</w:t>
            </w:r>
          </w:p>
        </w:tc>
        <w:tc>
          <w:tcPr>
            <w:tcW w:w="1242" w:type="dxa"/>
            <w:vAlign w:val="center"/>
          </w:tcPr>
          <w:p w14:paraId="06BC1809" w14:textId="541562A1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 w:hint="eastAsia"/>
              </w:rPr>
              <w:t>nac</w:t>
            </w:r>
            <w:r>
              <w:rPr>
                <w:rFonts w:ascii="Times New Roman" w:hAnsi="Times New Roman"/>
              </w:rPr>
              <w:t>tive well</w:t>
            </w:r>
          </w:p>
        </w:tc>
        <w:tc>
          <w:tcPr>
            <w:tcW w:w="1187" w:type="dxa"/>
            <w:vAlign w:val="center"/>
          </w:tcPr>
          <w:p w14:paraId="78F2B6CE" w14:textId="35549274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263EC3">
              <w:rPr>
                <w:rFonts w:ascii="Times New Roman" w:hAnsi="Times New Roman"/>
              </w:rPr>
              <w:t xml:space="preserve">umping </w:t>
            </w:r>
            <w:r>
              <w:rPr>
                <w:rFonts w:ascii="Times New Roman" w:hAnsi="Times New Roman"/>
              </w:rPr>
              <w:t>r</w:t>
            </w:r>
            <w:r w:rsidRPr="00263EC3">
              <w:rPr>
                <w:rFonts w:ascii="Times New Roman" w:hAnsi="Times New Roman"/>
              </w:rPr>
              <w:t>ate (</w:t>
            </w:r>
            <w:r w:rsidRPr="00263EC3">
              <w:rPr>
                <w:rFonts w:ascii="Times New Roman" w:hAnsi="Times New Roman"/>
                <w:kern w:val="2"/>
              </w:rPr>
              <w:t>m</w:t>
            </w:r>
            <w:r w:rsidRPr="00263EC3">
              <w:rPr>
                <w:rFonts w:ascii="Times New Roman" w:hAnsi="Times New Roman"/>
                <w:kern w:val="2"/>
                <w:vertAlign w:val="superscript"/>
              </w:rPr>
              <w:t>3</w:t>
            </w:r>
            <w:r w:rsidRPr="00263EC3">
              <w:rPr>
                <w:rFonts w:ascii="Times New Roman" w:hAnsi="Times New Roman"/>
                <w:kern w:val="2"/>
              </w:rPr>
              <w:t>/d</w:t>
            </w:r>
            <w:r w:rsidRPr="00263EC3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</w:tcPr>
          <w:p w14:paraId="064173C4" w14:textId="1D54ABCF" w:rsidR="00D76F9C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discharge (</w:t>
            </w:r>
            <w:r w:rsidRPr="00263EC3">
              <w:rPr>
                <w:rFonts w:ascii="Times New Roman" w:hAnsi="Times New Roman"/>
                <w:kern w:val="2"/>
              </w:rPr>
              <w:t>m</w:t>
            </w:r>
            <w:r w:rsidRPr="00263EC3">
              <w:rPr>
                <w:rFonts w:ascii="Times New Roman" w:hAnsi="Times New Roman"/>
                <w:kern w:val="2"/>
                <w:vertAlign w:val="superscript"/>
              </w:rPr>
              <w:t>3</w:t>
            </w:r>
            <w:r w:rsidRPr="00263EC3">
              <w:rPr>
                <w:rFonts w:ascii="Times New Roman" w:hAnsi="Times New Roman"/>
                <w:kern w:val="2"/>
              </w:rPr>
              <w:t>/d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</w:tcPr>
          <w:p w14:paraId="4DE9E179" w14:textId="6E319A8D" w:rsidR="00D76F9C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Spring discharge decline (</w:t>
            </w:r>
            <w:r w:rsidRPr="00263EC3">
              <w:rPr>
                <w:rFonts w:ascii="Times New Roman" w:hAnsi="Times New Roman"/>
                <w:kern w:val="2"/>
              </w:rPr>
              <w:t>m</w:t>
            </w:r>
            <w:r w:rsidRPr="00263EC3">
              <w:rPr>
                <w:rFonts w:ascii="Times New Roman" w:hAnsi="Times New Roman"/>
                <w:kern w:val="2"/>
                <w:vertAlign w:val="superscript"/>
              </w:rPr>
              <w:t>3</w:t>
            </w:r>
            <w:r w:rsidRPr="00263EC3">
              <w:rPr>
                <w:rFonts w:ascii="Times New Roman" w:hAnsi="Times New Roman"/>
                <w:kern w:val="2"/>
              </w:rPr>
              <w:t>/d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</w:tcPr>
          <w:p w14:paraId="3B275AE1" w14:textId="495145A7" w:rsidR="00D76F9C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R</w:t>
            </w:r>
            <w:r>
              <w:rPr>
                <w:rFonts w:ascii="Times New Roman" w:hAnsi="Times New Roman"/>
              </w:rPr>
              <w:t>eduction ratio (%)</w:t>
            </w:r>
          </w:p>
        </w:tc>
      </w:tr>
      <w:tr w:rsidR="00581479" w:rsidRPr="00263EC3" w14:paraId="1617A5F4" w14:textId="6FD63CC2" w:rsidTr="006676BD">
        <w:trPr>
          <w:trHeight w:val="340"/>
        </w:trPr>
        <w:tc>
          <w:tcPr>
            <w:tcW w:w="0" w:type="auto"/>
            <w:vAlign w:val="center"/>
          </w:tcPr>
          <w:p w14:paraId="6E0A1A2C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/>
                <w:color w:val="000000"/>
              </w:rPr>
              <w:t>0</w:t>
            </w:r>
          </w:p>
        </w:tc>
        <w:tc>
          <w:tcPr>
            <w:tcW w:w="924" w:type="dxa"/>
            <w:vAlign w:val="center"/>
          </w:tcPr>
          <w:p w14:paraId="149B059E" w14:textId="330E709B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No</w:t>
            </w:r>
            <w:r>
              <w:rPr>
                <w:rFonts w:ascii="Times New Roman" w:hAnsi="Times New Roman"/>
              </w:rPr>
              <w:t>ne</w:t>
            </w:r>
          </w:p>
        </w:tc>
        <w:tc>
          <w:tcPr>
            <w:tcW w:w="1242" w:type="dxa"/>
            <w:vAlign w:val="center"/>
          </w:tcPr>
          <w:p w14:paraId="1A334D27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#1, #2, #3, #4, #5, #6, #7</w:t>
            </w:r>
          </w:p>
        </w:tc>
        <w:tc>
          <w:tcPr>
            <w:tcW w:w="1187" w:type="dxa"/>
            <w:vAlign w:val="center"/>
          </w:tcPr>
          <w:p w14:paraId="3D2380F9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3E26D3C0" w14:textId="18946DA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01.4</w:t>
            </w:r>
          </w:p>
        </w:tc>
        <w:tc>
          <w:tcPr>
            <w:tcW w:w="0" w:type="auto"/>
            <w:vAlign w:val="center"/>
          </w:tcPr>
          <w:p w14:paraId="44F1A158" w14:textId="3D550E73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0" w:type="auto"/>
            <w:vAlign w:val="center"/>
          </w:tcPr>
          <w:p w14:paraId="08E5C236" w14:textId="03182B52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</w:p>
        </w:tc>
      </w:tr>
      <w:tr w:rsidR="00581479" w:rsidRPr="00263EC3" w14:paraId="56D144DD" w14:textId="71583C19" w:rsidTr="006676BD">
        <w:trPr>
          <w:trHeight w:val="340"/>
        </w:trPr>
        <w:tc>
          <w:tcPr>
            <w:tcW w:w="0" w:type="auto"/>
            <w:vAlign w:val="center"/>
          </w:tcPr>
          <w:p w14:paraId="24463EC9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/>
                <w:color w:val="000000"/>
              </w:rPr>
              <w:t>1</w:t>
            </w:r>
          </w:p>
        </w:tc>
        <w:tc>
          <w:tcPr>
            <w:tcW w:w="924" w:type="dxa"/>
            <w:vAlign w:val="center"/>
          </w:tcPr>
          <w:p w14:paraId="35E360E3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#1</w:t>
            </w:r>
          </w:p>
        </w:tc>
        <w:tc>
          <w:tcPr>
            <w:tcW w:w="1242" w:type="dxa"/>
            <w:vAlign w:val="center"/>
          </w:tcPr>
          <w:p w14:paraId="6F08C352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#2, #3, #4, #5, #6, #7</w:t>
            </w:r>
          </w:p>
        </w:tc>
        <w:tc>
          <w:tcPr>
            <w:tcW w:w="1187" w:type="dxa"/>
            <w:vAlign w:val="center"/>
          </w:tcPr>
          <w:p w14:paraId="3E3A1F58" w14:textId="6570A021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6.5</w:t>
            </w:r>
            <w:r w:rsidR="000F671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0716C373" w14:textId="212AB262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577F39">
              <w:rPr>
                <w:rFonts w:ascii="Times New Roman" w:hAnsi="Times New Roman"/>
                <w:color w:val="000000" w:themeColor="text1"/>
                <w:kern w:val="2"/>
              </w:rPr>
              <w:t>200.0</w:t>
            </w:r>
          </w:p>
        </w:tc>
        <w:tc>
          <w:tcPr>
            <w:tcW w:w="0" w:type="auto"/>
            <w:vAlign w:val="center"/>
          </w:tcPr>
          <w:p w14:paraId="7349BEDD" w14:textId="43548719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577F39">
              <w:rPr>
                <w:rFonts w:ascii="Times New Roman" w:eastAsia="STFangsong" w:hAnsi="Times New Roman"/>
              </w:rPr>
              <w:t>1.4</w:t>
            </w:r>
          </w:p>
        </w:tc>
        <w:tc>
          <w:tcPr>
            <w:tcW w:w="0" w:type="auto"/>
            <w:vAlign w:val="center"/>
          </w:tcPr>
          <w:p w14:paraId="61068AE8" w14:textId="64591F9A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581479">
              <w:rPr>
                <w:rFonts w:ascii="Times New Roman" w:hAnsi="Times New Roman"/>
              </w:rPr>
              <w:t>0.70</w:t>
            </w:r>
          </w:p>
        </w:tc>
      </w:tr>
      <w:tr w:rsidR="00581479" w:rsidRPr="00263EC3" w14:paraId="3AE2608F" w14:textId="530BE1FD" w:rsidTr="006676BD">
        <w:trPr>
          <w:trHeight w:val="340"/>
        </w:trPr>
        <w:tc>
          <w:tcPr>
            <w:tcW w:w="0" w:type="auto"/>
            <w:vAlign w:val="center"/>
          </w:tcPr>
          <w:p w14:paraId="354BC095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4" w:type="dxa"/>
            <w:vAlign w:val="center"/>
          </w:tcPr>
          <w:p w14:paraId="3627D5FE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42" w:type="dxa"/>
            <w:vAlign w:val="center"/>
          </w:tcPr>
          <w:p w14:paraId="31493E27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STFangsong" w:hAnsi="Times New Roman"/>
              </w:rPr>
            </w:pPr>
            <w:r>
              <w:rPr>
                <w:rFonts w:ascii="Times New Roman" w:hAnsi="Times New Roman"/>
              </w:rPr>
              <w:t>#1, #3, #4, #5, #6, #7</w:t>
            </w:r>
          </w:p>
        </w:tc>
        <w:tc>
          <w:tcPr>
            <w:tcW w:w="1187" w:type="dxa"/>
            <w:vAlign w:val="center"/>
          </w:tcPr>
          <w:p w14:paraId="61E21F94" w14:textId="10950B45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6.5</w:t>
            </w:r>
            <w:r w:rsidR="000F671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423AFDCD" w14:textId="7BA50C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577F39">
              <w:rPr>
                <w:rFonts w:ascii="Times New Roman" w:hAnsi="Times New Roman"/>
                <w:color w:val="000000" w:themeColor="text1"/>
                <w:kern w:val="2"/>
              </w:rPr>
              <w:t>198.4</w:t>
            </w:r>
          </w:p>
        </w:tc>
        <w:tc>
          <w:tcPr>
            <w:tcW w:w="0" w:type="auto"/>
            <w:vAlign w:val="center"/>
          </w:tcPr>
          <w:p w14:paraId="09169CE4" w14:textId="1CCF9B75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577F39">
              <w:rPr>
                <w:rFonts w:ascii="Times New Roman" w:eastAsia="STFangsong" w:hAnsi="Times New Roman"/>
              </w:rPr>
              <w:t>3.0</w:t>
            </w:r>
          </w:p>
        </w:tc>
        <w:tc>
          <w:tcPr>
            <w:tcW w:w="0" w:type="auto"/>
            <w:vAlign w:val="center"/>
          </w:tcPr>
          <w:p w14:paraId="09E97C7B" w14:textId="789569A4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.49</w:t>
            </w:r>
          </w:p>
        </w:tc>
      </w:tr>
      <w:tr w:rsidR="00581479" w:rsidRPr="00263EC3" w14:paraId="7D096E16" w14:textId="5D593ECB" w:rsidTr="006676BD">
        <w:trPr>
          <w:trHeight w:val="340"/>
        </w:trPr>
        <w:tc>
          <w:tcPr>
            <w:tcW w:w="0" w:type="auto"/>
            <w:vAlign w:val="center"/>
          </w:tcPr>
          <w:p w14:paraId="199F2817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/>
                <w:color w:val="000000"/>
              </w:rPr>
              <w:t>3</w:t>
            </w:r>
          </w:p>
        </w:tc>
        <w:tc>
          <w:tcPr>
            <w:tcW w:w="924" w:type="dxa"/>
            <w:vAlign w:val="center"/>
          </w:tcPr>
          <w:p w14:paraId="09D1C18A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42" w:type="dxa"/>
            <w:vAlign w:val="center"/>
          </w:tcPr>
          <w:p w14:paraId="4EFA940A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STFangsong" w:hAnsi="Times New Roman"/>
              </w:rPr>
            </w:pPr>
            <w:r>
              <w:rPr>
                <w:rFonts w:ascii="Times New Roman" w:hAnsi="Times New Roman"/>
              </w:rPr>
              <w:t>#1, #2, #4, #5, #6, #7</w:t>
            </w:r>
          </w:p>
        </w:tc>
        <w:tc>
          <w:tcPr>
            <w:tcW w:w="1187" w:type="dxa"/>
            <w:vAlign w:val="center"/>
          </w:tcPr>
          <w:p w14:paraId="7E0E135A" w14:textId="40DE172E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6.5</w:t>
            </w:r>
            <w:r w:rsidR="000F671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4419A20F" w14:textId="78D3D94B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577F39">
              <w:rPr>
                <w:rFonts w:ascii="Times New Roman" w:hAnsi="Times New Roman"/>
                <w:color w:val="000000" w:themeColor="text1"/>
                <w:kern w:val="2"/>
              </w:rPr>
              <w:t>200.4</w:t>
            </w:r>
          </w:p>
        </w:tc>
        <w:tc>
          <w:tcPr>
            <w:tcW w:w="0" w:type="auto"/>
            <w:vAlign w:val="center"/>
          </w:tcPr>
          <w:p w14:paraId="287E1E52" w14:textId="35CB2558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.0</w:t>
            </w:r>
          </w:p>
        </w:tc>
        <w:tc>
          <w:tcPr>
            <w:tcW w:w="0" w:type="auto"/>
            <w:vAlign w:val="center"/>
          </w:tcPr>
          <w:p w14:paraId="43CACFDB" w14:textId="7A5FFC43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.50</w:t>
            </w:r>
          </w:p>
        </w:tc>
      </w:tr>
      <w:tr w:rsidR="00581479" w:rsidRPr="00263EC3" w14:paraId="3F4575D3" w14:textId="5694E3CB" w:rsidTr="006676BD">
        <w:trPr>
          <w:trHeight w:val="340"/>
        </w:trPr>
        <w:tc>
          <w:tcPr>
            <w:tcW w:w="0" w:type="auto"/>
            <w:vAlign w:val="center"/>
          </w:tcPr>
          <w:p w14:paraId="6DD12EB6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/>
                <w:color w:val="000000"/>
              </w:rPr>
              <w:t>4</w:t>
            </w:r>
          </w:p>
        </w:tc>
        <w:tc>
          <w:tcPr>
            <w:tcW w:w="924" w:type="dxa"/>
            <w:vAlign w:val="center"/>
          </w:tcPr>
          <w:p w14:paraId="0CF9EB8A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2" w:type="dxa"/>
            <w:vAlign w:val="center"/>
          </w:tcPr>
          <w:p w14:paraId="6ACDC481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STFangsong" w:hAnsi="Times New Roman"/>
              </w:rPr>
            </w:pPr>
            <w:r>
              <w:rPr>
                <w:rFonts w:ascii="Times New Roman" w:hAnsi="Times New Roman"/>
              </w:rPr>
              <w:t>#1, #2, #3, #5, #6, #7</w:t>
            </w:r>
          </w:p>
        </w:tc>
        <w:tc>
          <w:tcPr>
            <w:tcW w:w="1187" w:type="dxa"/>
            <w:vAlign w:val="center"/>
          </w:tcPr>
          <w:p w14:paraId="72F86B9E" w14:textId="232C13A2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6.5</w:t>
            </w:r>
            <w:r w:rsidR="000F671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70042F8D" w14:textId="200A28E0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577F39">
              <w:rPr>
                <w:rFonts w:ascii="Times New Roman" w:hAnsi="Times New Roman"/>
                <w:color w:val="000000" w:themeColor="text1"/>
                <w:kern w:val="2"/>
              </w:rPr>
              <w:t>201.4</w:t>
            </w:r>
          </w:p>
        </w:tc>
        <w:tc>
          <w:tcPr>
            <w:tcW w:w="0" w:type="auto"/>
            <w:vAlign w:val="center"/>
          </w:tcPr>
          <w:p w14:paraId="7365A80B" w14:textId="4D646FCB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0" w:type="auto"/>
            <w:vAlign w:val="center"/>
          </w:tcPr>
          <w:p w14:paraId="28F3B76B" w14:textId="4F5D8AED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581479" w:rsidRPr="00263EC3" w14:paraId="3BDD9B63" w14:textId="28D04117" w:rsidTr="006676BD">
        <w:trPr>
          <w:trHeight w:val="340"/>
        </w:trPr>
        <w:tc>
          <w:tcPr>
            <w:tcW w:w="0" w:type="auto"/>
            <w:vAlign w:val="center"/>
          </w:tcPr>
          <w:p w14:paraId="66C5E901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/>
                <w:color w:val="000000"/>
              </w:rPr>
              <w:t>5</w:t>
            </w:r>
          </w:p>
        </w:tc>
        <w:tc>
          <w:tcPr>
            <w:tcW w:w="924" w:type="dxa"/>
            <w:vAlign w:val="center"/>
          </w:tcPr>
          <w:p w14:paraId="5188C4E5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42" w:type="dxa"/>
            <w:vAlign w:val="center"/>
          </w:tcPr>
          <w:p w14:paraId="06F676DD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STFangsong" w:hAnsi="Times New Roman"/>
              </w:rPr>
            </w:pPr>
            <w:r>
              <w:rPr>
                <w:rFonts w:ascii="Times New Roman" w:hAnsi="Times New Roman"/>
              </w:rPr>
              <w:t>#1, #2, #3, #4, #6, #7</w:t>
            </w:r>
          </w:p>
        </w:tc>
        <w:tc>
          <w:tcPr>
            <w:tcW w:w="1187" w:type="dxa"/>
            <w:vAlign w:val="center"/>
          </w:tcPr>
          <w:p w14:paraId="383A9E74" w14:textId="6CF9F21C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6.5</w:t>
            </w:r>
            <w:r w:rsidR="000F671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2253CC1F" w14:textId="0778F4B8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577F39">
              <w:rPr>
                <w:rFonts w:ascii="Times New Roman" w:hAnsi="Times New Roman"/>
                <w:color w:val="000000" w:themeColor="text1"/>
                <w:kern w:val="2"/>
              </w:rPr>
              <w:t>200.9</w:t>
            </w:r>
          </w:p>
        </w:tc>
        <w:tc>
          <w:tcPr>
            <w:tcW w:w="0" w:type="auto"/>
            <w:vAlign w:val="center"/>
          </w:tcPr>
          <w:p w14:paraId="198DC72D" w14:textId="60E04BD6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</w:t>
            </w:r>
          </w:p>
        </w:tc>
        <w:tc>
          <w:tcPr>
            <w:tcW w:w="0" w:type="auto"/>
            <w:vAlign w:val="center"/>
          </w:tcPr>
          <w:p w14:paraId="585DD231" w14:textId="2ECBBCFD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.25</w:t>
            </w:r>
          </w:p>
        </w:tc>
      </w:tr>
      <w:tr w:rsidR="00581479" w:rsidRPr="00263EC3" w14:paraId="7CF23E9B" w14:textId="22557C8B" w:rsidTr="006676BD">
        <w:trPr>
          <w:trHeight w:val="340"/>
        </w:trPr>
        <w:tc>
          <w:tcPr>
            <w:tcW w:w="0" w:type="auto"/>
            <w:vAlign w:val="center"/>
          </w:tcPr>
          <w:p w14:paraId="3F9EF73D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/>
                <w:color w:val="000000"/>
              </w:rPr>
              <w:t>6</w:t>
            </w:r>
          </w:p>
        </w:tc>
        <w:tc>
          <w:tcPr>
            <w:tcW w:w="924" w:type="dxa"/>
            <w:vAlign w:val="center"/>
          </w:tcPr>
          <w:p w14:paraId="507FA392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vAlign w:val="center"/>
          </w:tcPr>
          <w:p w14:paraId="4BB2EBA9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STFangsong" w:hAnsi="Times New Roman"/>
              </w:rPr>
            </w:pPr>
            <w:r>
              <w:rPr>
                <w:rFonts w:ascii="Times New Roman" w:hAnsi="Times New Roman"/>
              </w:rPr>
              <w:t>#1, #2, #3, #4, #5, #7</w:t>
            </w:r>
          </w:p>
        </w:tc>
        <w:tc>
          <w:tcPr>
            <w:tcW w:w="1187" w:type="dxa"/>
            <w:vAlign w:val="center"/>
          </w:tcPr>
          <w:p w14:paraId="2A078125" w14:textId="4BCA0838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6.5</w:t>
            </w:r>
            <w:r w:rsidR="000F671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0D9ED247" w14:textId="0C7EAFED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00.7</w:t>
            </w:r>
          </w:p>
        </w:tc>
        <w:tc>
          <w:tcPr>
            <w:tcW w:w="0" w:type="auto"/>
            <w:vAlign w:val="center"/>
          </w:tcPr>
          <w:p w14:paraId="0C32BA51" w14:textId="730BDFC1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.7</w:t>
            </w:r>
          </w:p>
        </w:tc>
        <w:tc>
          <w:tcPr>
            <w:tcW w:w="0" w:type="auto"/>
            <w:vAlign w:val="center"/>
          </w:tcPr>
          <w:p w14:paraId="449792B3" w14:textId="2E83C56E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.35</w:t>
            </w:r>
          </w:p>
        </w:tc>
      </w:tr>
      <w:tr w:rsidR="00581479" w:rsidRPr="00263EC3" w14:paraId="5D401D56" w14:textId="05E3AB55" w:rsidTr="006676BD">
        <w:trPr>
          <w:trHeight w:val="340"/>
        </w:trPr>
        <w:tc>
          <w:tcPr>
            <w:tcW w:w="0" w:type="auto"/>
            <w:vAlign w:val="center"/>
          </w:tcPr>
          <w:p w14:paraId="7458BC2A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DengXian" w:hAnsi="Times New Roman"/>
                <w:color w:val="000000"/>
              </w:rPr>
              <w:t>7</w:t>
            </w:r>
          </w:p>
        </w:tc>
        <w:tc>
          <w:tcPr>
            <w:tcW w:w="924" w:type="dxa"/>
            <w:vAlign w:val="center"/>
          </w:tcPr>
          <w:p w14:paraId="0B377AD7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#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42" w:type="dxa"/>
            <w:vAlign w:val="center"/>
          </w:tcPr>
          <w:p w14:paraId="6A704D04" w14:textId="77777777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STFangsong" w:hAnsi="Times New Roman"/>
              </w:rPr>
            </w:pPr>
            <w:r>
              <w:rPr>
                <w:rFonts w:ascii="Times New Roman" w:hAnsi="Times New Roman"/>
              </w:rPr>
              <w:t>#1, #2, #3, #4, #5, #6</w:t>
            </w:r>
          </w:p>
        </w:tc>
        <w:tc>
          <w:tcPr>
            <w:tcW w:w="1187" w:type="dxa"/>
            <w:vAlign w:val="center"/>
          </w:tcPr>
          <w:p w14:paraId="71477428" w14:textId="20AA237D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6.5</w:t>
            </w:r>
            <w:r w:rsidR="000F6714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14:paraId="0AB7200D" w14:textId="061F1123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00.6</w:t>
            </w:r>
          </w:p>
        </w:tc>
        <w:tc>
          <w:tcPr>
            <w:tcW w:w="0" w:type="auto"/>
            <w:vAlign w:val="center"/>
          </w:tcPr>
          <w:p w14:paraId="6E9E08EB" w14:textId="030AA9BD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.8</w:t>
            </w:r>
          </w:p>
        </w:tc>
        <w:tc>
          <w:tcPr>
            <w:tcW w:w="0" w:type="auto"/>
            <w:vAlign w:val="center"/>
          </w:tcPr>
          <w:p w14:paraId="0A30883D" w14:textId="5947A3E9" w:rsidR="00D76F9C" w:rsidRPr="00263EC3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.40</w:t>
            </w:r>
          </w:p>
        </w:tc>
      </w:tr>
      <w:tr w:rsidR="00581479" w:rsidRPr="00263EC3" w14:paraId="2973E6CF" w14:textId="02E75405" w:rsidTr="006676BD">
        <w:trPr>
          <w:trHeight w:val="340"/>
        </w:trPr>
        <w:tc>
          <w:tcPr>
            <w:tcW w:w="0" w:type="auto"/>
            <w:vAlign w:val="center"/>
          </w:tcPr>
          <w:p w14:paraId="7FB2615A" w14:textId="77777777" w:rsidR="00D76F9C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bookmarkStart w:id="3" w:name="_Hlk157200343"/>
            <w:r>
              <w:rPr>
                <w:rFonts w:ascii="Times New Roman" w:eastAsia="DengXian" w:hAnsi="Times New Roman" w:hint="eastAsia"/>
                <w:color w:val="000000"/>
              </w:rPr>
              <w:t>8</w:t>
            </w:r>
          </w:p>
        </w:tc>
        <w:tc>
          <w:tcPr>
            <w:tcW w:w="924" w:type="dxa"/>
            <w:vAlign w:val="center"/>
          </w:tcPr>
          <w:p w14:paraId="794DB639" w14:textId="77777777" w:rsidR="00D76F9C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#1, #2, #3, #4, #5, #6, #7</w:t>
            </w:r>
          </w:p>
        </w:tc>
        <w:tc>
          <w:tcPr>
            <w:tcW w:w="1242" w:type="dxa"/>
            <w:vAlign w:val="center"/>
          </w:tcPr>
          <w:p w14:paraId="3554A4B7" w14:textId="77777777" w:rsidR="00D76F9C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one</w:t>
            </w:r>
          </w:p>
        </w:tc>
        <w:tc>
          <w:tcPr>
            <w:tcW w:w="1187" w:type="dxa"/>
            <w:vAlign w:val="center"/>
          </w:tcPr>
          <w:p w14:paraId="0B3FCBA3" w14:textId="7FC756B5" w:rsidR="00D76F9C" w:rsidRPr="00263EC3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  <w:r>
              <w:rPr>
                <w:rFonts w:ascii="Times New Roman" w:hAnsi="Times New Roman"/>
              </w:rPr>
              <w:t>5.</w:t>
            </w:r>
            <w:r w:rsidR="000F6714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Align w:val="center"/>
          </w:tcPr>
          <w:p w14:paraId="19F412DF" w14:textId="515E5139" w:rsidR="00D76F9C" w:rsidRDefault="00D76F9C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  <w:kern w:val="2"/>
              </w:rPr>
              <w:t>193.7</w:t>
            </w:r>
          </w:p>
        </w:tc>
        <w:tc>
          <w:tcPr>
            <w:tcW w:w="0" w:type="auto"/>
            <w:vAlign w:val="center"/>
          </w:tcPr>
          <w:p w14:paraId="1E40C505" w14:textId="548B7D6A" w:rsidR="00D76F9C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  <w:r>
              <w:rPr>
                <w:rFonts w:ascii="Times New Roman" w:hAnsi="Times New Roman"/>
              </w:rPr>
              <w:t>.7</w:t>
            </w:r>
          </w:p>
        </w:tc>
        <w:tc>
          <w:tcPr>
            <w:tcW w:w="0" w:type="auto"/>
            <w:vAlign w:val="center"/>
          </w:tcPr>
          <w:p w14:paraId="7F8EFEB5" w14:textId="5572A8BF" w:rsidR="00D76F9C" w:rsidRDefault="00581479" w:rsidP="00581479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  <w:r>
              <w:rPr>
                <w:rFonts w:ascii="Times New Roman" w:hAnsi="Times New Roman"/>
              </w:rPr>
              <w:t>.80</w:t>
            </w:r>
          </w:p>
        </w:tc>
      </w:tr>
      <w:bookmarkEnd w:id="3"/>
    </w:tbl>
    <w:p w14:paraId="0E71DFC5" w14:textId="77777777" w:rsidR="00881EAB" w:rsidRDefault="00881EAB" w:rsidP="0057324A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</w:rPr>
      </w:pPr>
    </w:p>
    <w:p w14:paraId="6DABD3BB" w14:textId="7827AED5" w:rsidR="0057324A" w:rsidRDefault="006676BD" w:rsidP="0057324A">
      <w:pPr>
        <w:pStyle w:val="NormalWeb"/>
        <w:widowControl/>
        <w:adjustRightInd w:val="0"/>
        <w:snapToGrid w:val="0"/>
        <w:spacing w:beforeAutospacing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Supplementary</w:t>
      </w:r>
      <w:r>
        <w:rPr>
          <w:rFonts w:ascii="Times New Roman" w:hAnsi="Times New Roman" w:hint="eastAsia"/>
          <w:b/>
          <w:bCs/>
        </w:rPr>
        <w:t xml:space="preserve"> </w:t>
      </w:r>
      <w:r w:rsidR="0057324A" w:rsidRPr="008C7D61">
        <w:rPr>
          <w:rFonts w:ascii="Times New Roman" w:hAnsi="Times New Roman" w:hint="eastAsia"/>
          <w:b/>
          <w:bCs/>
        </w:rPr>
        <w:t>T</w:t>
      </w:r>
      <w:r w:rsidR="0057324A" w:rsidRPr="008C7D61">
        <w:rPr>
          <w:rFonts w:ascii="Times New Roman" w:hAnsi="Times New Roman"/>
          <w:b/>
          <w:bCs/>
        </w:rPr>
        <w:t xml:space="preserve">able </w:t>
      </w:r>
      <w:r w:rsidR="00384E4C">
        <w:rPr>
          <w:rFonts w:ascii="Times New Roman" w:hAnsi="Times New Roman"/>
          <w:b/>
          <w:bCs/>
        </w:rPr>
        <w:t>4</w:t>
      </w:r>
      <w:r w:rsidR="0057324A">
        <w:rPr>
          <w:rFonts w:ascii="Times New Roman" w:hAnsi="Times New Roman"/>
        </w:rPr>
        <w:t xml:space="preserve"> Description</w:t>
      </w:r>
      <w:r w:rsidR="00FA1CE7">
        <w:rPr>
          <w:rFonts w:ascii="Times New Roman" w:hAnsi="Times New Roman"/>
        </w:rPr>
        <w:t>s</w:t>
      </w:r>
      <w:r w:rsidR="0057324A">
        <w:rPr>
          <w:rFonts w:ascii="Times New Roman" w:hAnsi="Times New Roman"/>
        </w:rPr>
        <w:t xml:space="preserve"> of twelve pumping scenarios and simulation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807"/>
        <w:gridCol w:w="1746"/>
        <w:gridCol w:w="2081"/>
        <w:gridCol w:w="1612"/>
      </w:tblGrid>
      <w:tr w:rsidR="0057324A" w:rsidRPr="006A1CDE" w14:paraId="013B8C51" w14:textId="77777777" w:rsidTr="006676BD">
        <w:trPr>
          <w:trHeight w:val="340"/>
        </w:trPr>
        <w:tc>
          <w:tcPr>
            <w:tcW w:w="0" w:type="auto"/>
            <w:vAlign w:val="center"/>
          </w:tcPr>
          <w:p w14:paraId="73E6B17B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Scenario</w:t>
            </w:r>
          </w:p>
        </w:tc>
        <w:tc>
          <w:tcPr>
            <w:tcW w:w="0" w:type="auto"/>
            <w:vAlign w:val="center"/>
          </w:tcPr>
          <w:p w14:paraId="7433A1F5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Total</w:t>
            </w:r>
            <w:r>
              <w:rPr>
                <w:rFonts w:ascii="Times New Roman" w:hAnsi="Times New Roman"/>
              </w:rPr>
              <w:t xml:space="preserve"> p</w:t>
            </w:r>
            <w:r w:rsidRPr="006A1CDE">
              <w:rPr>
                <w:rFonts w:ascii="Times New Roman" w:hAnsi="Times New Roman"/>
              </w:rPr>
              <w:t>umping rate (</w:t>
            </w:r>
            <w:r w:rsidRPr="006A1CDE">
              <w:rPr>
                <w:rFonts w:ascii="Times New Roman" w:hAnsi="Times New Roman"/>
                <w:kern w:val="2"/>
              </w:rPr>
              <w:t>m</w:t>
            </w:r>
            <w:r w:rsidRPr="006A1CDE">
              <w:rPr>
                <w:rFonts w:ascii="Times New Roman" w:hAnsi="Times New Roman"/>
                <w:kern w:val="2"/>
                <w:vertAlign w:val="superscript"/>
              </w:rPr>
              <w:t>3</w:t>
            </w:r>
            <w:r w:rsidRPr="006A1CDE">
              <w:rPr>
                <w:rFonts w:ascii="Times New Roman" w:hAnsi="Times New Roman"/>
                <w:kern w:val="2"/>
              </w:rPr>
              <w:t>/d</w:t>
            </w:r>
            <w:r w:rsidRPr="006A1CDE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</w:tcPr>
          <w:p w14:paraId="7BD931F4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Spring discharge (</w:t>
            </w:r>
            <w:r w:rsidRPr="006A1CDE">
              <w:rPr>
                <w:rFonts w:ascii="Times New Roman" w:hAnsi="Times New Roman"/>
                <w:kern w:val="2"/>
              </w:rPr>
              <w:t>m</w:t>
            </w:r>
            <w:r w:rsidRPr="006A1CDE">
              <w:rPr>
                <w:rFonts w:ascii="Times New Roman" w:hAnsi="Times New Roman"/>
                <w:kern w:val="2"/>
                <w:vertAlign w:val="superscript"/>
              </w:rPr>
              <w:t>3</w:t>
            </w:r>
            <w:r w:rsidRPr="006A1CDE">
              <w:rPr>
                <w:rFonts w:ascii="Times New Roman" w:hAnsi="Times New Roman"/>
                <w:kern w:val="2"/>
              </w:rPr>
              <w:t>/d</w:t>
            </w:r>
            <w:r w:rsidRPr="006A1CDE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</w:tcPr>
          <w:p w14:paraId="565E6AE1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Spring discharge decline (</w:t>
            </w:r>
            <w:r w:rsidRPr="006A1CDE">
              <w:rPr>
                <w:rFonts w:ascii="Times New Roman" w:hAnsi="Times New Roman"/>
                <w:kern w:val="2"/>
              </w:rPr>
              <w:t>m</w:t>
            </w:r>
            <w:r w:rsidRPr="006A1CDE">
              <w:rPr>
                <w:rFonts w:ascii="Times New Roman" w:hAnsi="Times New Roman"/>
                <w:kern w:val="2"/>
                <w:vertAlign w:val="superscript"/>
              </w:rPr>
              <w:t>3</w:t>
            </w:r>
            <w:r w:rsidRPr="006A1CDE">
              <w:rPr>
                <w:rFonts w:ascii="Times New Roman" w:hAnsi="Times New Roman"/>
                <w:kern w:val="2"/>
              </w:rPr>
              <w:t>/d</w:t>
            </w:r>
            <w:r w:rsidRPr="006A1CDE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</w:tcPr>
          <w:p w14:paraId="7F3722B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Reduction ratio (%)</w:t>
            </w:r>
          </w:p>
        </w:tc>
      </w:tr>
      <w:tr w:rsidR="0057324A" w:rsidRPr="006A1CDE" w14:paraId="797CB5E7" w14:textId="77777777" w:rsidTr="006676BD">
        <w:trPr>
          <w:trHeight w:val="340"/>
        </w:trPr>
        <w:tc>
          <w:tcPr>
            <w:tcW w:w="0" w:type="auto"/>
            <w:vAlign w:val="center"/>
          </w:tcPr>
          <w:p w14:paraId="6482BDFD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>
              <w:rPr>
                <w:rFonts w:ascii="Times New Roman" w:eastAsia="DengXian" w:hAnsi="Times New Roman" w:hint="eastAsia"/>
                <w:color w:val="000000"/>
              </w:rPr>
              <w:t>0</w:t>
            </w:r>
          </w:p>
        </w:tc>
        <w:tc>
          <w:tcPr>
            <w:tcW w:w="0" w:type="auto"/>
            <w:vAlign w:val="center"/>
          </w:tcPr>
          <w:p w14:paraId="06BF8674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263EC3"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Align w:val="center"/>
          </w:tcPr>
          <w:p w14:paraId="7C95D28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01.4</w:t>
            </w:r>
          </w:p>
        </w:tc>
        <w:tc>
          <w:tcPr>
            <w:tcW w:w="0" w:type="auto"/>
            <w:vAlign w:val="center"/>
          </w:tcPr>
          <w:p w14:paraId="1ABA5C5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</w:p>
        </w:tc>
        <w:tc>
          <w:tcPr>
            <w:tcW w:w="0" w:type="auto"/>
            <w:vAlign w:val="center"/>
          </w:tcPr>
          <w:p w14:paraId="7A751A3E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-</w:t>
            </w:r>
          </w:p>
        </w:tc>
      </w:tr>
      <w:tr w:rsidR="0057324A" w:rsidRPr="006A1CDE" w14:paraId="6D3B1FB8" w14:textId="77777777" w:rsidTr="006676BD">
        <w:trPr>
          <w:trHeight w:val="340"/>
        </w:trPr>
        <w:tc>
          <w:tcPr>
            <w:tcW w:w="0" w:type="auto"/>
            <w:vAlign w:val="center"/>
          </w:tcPr>
          <w:p w14:paraId="405B6903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14:paraId="0DD868F1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45.8</w:t>
            </w:r>
          </w:p>
        </w:tc>
        <w:tc>
          <w:tcPr>
            <w:tcW w:w="0" w:type="auto"/>
            <w:vAlign w:val="center"/>
          </w:tcPr>
          <w:p w14:paraId="423E98A7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193.7</w:t>
            </w:r>
          </w:p>
        </w:tc>
        <w:tc>
          <w:tcPr>
            <w:tcW w:w="0" w:type="auto"/>
            <w:vAlign w:val="center"/>
          </w:tcPr>
          <w:p w14:paraId="767313DC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7.7</w:t>
            </w:r>
          </w:p>
        </w:tc>
        <w:tc>
          <w:tcPr>
            <w:tcW w:w="0" w:type="auto"/>
            <w:vAlign w:val="center"/>
          </w:tcPr>
          <w:p w14:paraId="37CDCCEB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3.8</w:t>
            </w:r>
          </w:p>
        </w:tc>
      </w:tr>
      <w:tr w:rsidR="0057324A" w:rsidRPr="006A1CDE" w14:paraId="730EE574" w14:textId="77777777" w:rsidTr="006676BD">
        <w:trPr>
          <w:trHeight w:val="340"/>
        </w:trPr>
        <w:tc>
          <w:tcPr>
            <w:tcW w:w="0" w:type="auto"/>
            <w:vAlign w:val="center"/>
          </w:tcPr>
          <w:p w14:paraId="103CD992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14:paraId="0973761B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91.6</w:t>
            </w:r>
          </w:p>
        </w:tc>
        <w:tc>
          <w:tcPr>
            <w:tcW w:w="0" w:type="auto"/>
            <w:vAlign w:val="center"/>
          </w:tcPr>
          <w:p w14:paraId="2D86A8E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185.9</w:t>
            </w:r>
          </w:p>
        </w:tc>
        <w:tc>
          <w:tcPr>
            <w:tcW w:w="0" w:type="auto"/>
            <w:vAlign w:val="center"/>
          </w:tcPr>
          <w:p w14:paraId="220A572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15.5</w:t>
            </w:r>
          </w:p>
        </w:tc>
        <w:tc>
          <w:tcPr>
            <w:tcW w:w="0" w:type="auto"/>
            <w:vAlign w:val="center"/>
          </w:tcPr>
          <w:p w14:paraId="01BE0D3F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7.7</w:t>
            </w:r>
          </w:p>
        </w:tc>
      </w:tr>
      <w:tr w:rsidR="0057324A" w:rsidRPr="006A1CDE" w14:paraId="7FB764A8" w14:textId="77777777" w:rsidTr="006676BD">
        <w:trPr>
          <w:trHeight w:val="340"/>
        </w:trPr>
        <w:tc>
          <w:tcPr>
            <w:tcW w:w="0" w:type="auto"/>
            <w:vAlign w:val="center"/>
          </w:tcPr>
          <w:p w14:paraId="1D857C7F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14:paraId="2505C72A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183.2</w:t>
            </w:r>
          </w:p>
        </w:tc>
        <w:tc>
          <w:tcPr>
            <w:tcW w:w="0" w:type="auto"/>
            <w:vAlign w:val="center"/>
          </w:tcPr>
          <w:p w14:paraId="69B6647B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170.2</w:t>
            </w:r>
          </w:p>
        </w:tc>
        <w:tc>
          <w:tcPr>
            <w:tcW w:w="0" w:type="auto"/>
            <w:vAlign w:val="center"/>
          </w:tcPr>
          <w:p w14:paraId="1539B4CD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31.2</w:t>
            </w:r>
          </w:p>
        </w:tc>
        <w:tc>
          <w:tcPr>
            <w:tcW w:w="0" w:type="auto"/>
            <w:vAlign w:val="center"/>
          </w:tcPr>
          <w:p w14:paraId="61D9E873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15.5</w:t>
            </w:r>
          </w:p>
        </w:tc>
      </w:tr>
      <w:tr w:rsidR="0057324A" w:rsidRPr="006A1CDE" w14:paraId="5D801B31" w14:textId="77777777" w:rsidTr="006676BD">
        <w:trPr>
          <w:trHeight w:val="340"/>
        </w:trPr>
        <w:tc>
          <w:tcPr>
            <w:tcW w:w="0" w:type="auto"/>
            <w:vAlign w:val="center"/>
          </w:tcPr>
          <w:p w14:paraId="399D7BEA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Align w:val="center"/>
          </w:tcPr>
          <w:p w14:paraId="69A795A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274.8</w:t>
            </w:r>
          </w:p>
        </w:tc>
        <w:tc>
          <w:tcPr>
            <w:tcW w:w="0" w:type="auto"/>
            <w:vAlign w:val="center"/>
          </w:tcPr>
          <w:p w14:paraId="5D24F2BF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154.5</w:t>
            </w:r>
          </w:p>
        </w:tc>
        <w:tc>
          <w:tcPr>
            <w:tcW w:w="0" w:type="auto"/>
            <w:vAlign w:val="center"/>
          </w:tcPr>
          <w:p w14:paraId="6D816360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46.9</w:t>
            </w:r>
          </w:p>
        </w:tc>
        <w:tc>
          <w:tcPr>
            <w:tcW w:w="0" w:type="auto"/>
            <w:vAlign w:val="center"/>
          </w:tcPr>
          <w:p w14:paraId="17CE397C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23.3</w:t>
            </w:r>
          </w:p>
        </w:tc>
      </w:tr>
      <w:tr w:rsidR="0057324A" w:rsidRPr="006A1CDE" w14:paraId="2E09C75E" w14:textId="77777777" w:rsidTr="006676BD">
        <w:trPr>
          <w:trHeight w:val="340"/>
        </w:trPr>
        <w:tc>
          <w:tcPr>
            <w:tcW w:w="0" w:type="auto"/>
            <w:vAlign w:val="center"/>
          </w:tcPr>
          <w:p w14:paraId="16A01C24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Align w:val="center"/>
          </w:tcPr>
          <w:p w14:paraId="176455CA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297.7</w:t>
            </w:r>
          </w:p>
        </w:tc>
        <w:tc>
          <w:tcPr>
            <w:tcW w:w="0" w:type="auto"/>
            <w:vAlign w:val="center"/>
          </w:tcPr>
          <w:p w14:paraId="7F3BEF82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151.1</w:t>
            </w:r>
          </w:p>
        </w:tc>
        <w:tc>
          <w:tcPr>
            <w:tcW w:w="0" w:type="auto"/>
            <w:vAlign w:val="center"/>
          </w:tcPr>
          <w:p w14:paraId="39605938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50.3</w:t>
            </w:r>
          </w:p>
        </w:tc>
        <w:tc>
          <w:tcPr>
            <w:tcW w:w="0" w:type="auto"/>
            <w:vAlign w:val="center"/>
          </w:tcPr>
          <w:p w14:paraId="404B911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25.0</w:t>
            </w:r>
          </w:p>
        </w:tc>
      </w:tr>
      <w:tr w:rsidR="0057324A" w:rsidRPr="006A1CDE" w14:paraId="5B57D77D" w14:textId="77777777" w:rsidTr="006676BD">
        <w:trPr>
          <w:trHeight w:val="340"/>
        </w:trPr>
        <w:tc>
          <w:tcPr>
            <w:tcW w:w="0" w:type="auto"/>
            <w:vAlign w:val="center"/>
          </w:tcPr>
          <w:p w14:paraId="48323AD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Align w:val="center"/>
          </w:tcPr>
          <w:p w14:paraId="4A080DD7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366.4</w:t>
            </w:r>
          </w:p>
        </w:tc>
        <w:tc>
          <w:tcPr>
            <w:tcW w:w="0" w:type="auto"/>
            <w:vAlign w:val="center"/>
          </w:tcPr>
          <w:p w14:paraId="3207D2BD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138.9</w:t>
            </w:r>
          </w:p>
        </w:tc>
        <w:tc>
          <w:tcPr>
            <w:tcW w:w="0" w:type="auto"/>
            <w:vAlign w:val="center"/>
          </w:tcPr>
          <w:p w14:paraId="712C6A22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62.5</w:t>
            </w:r>
          </w:p>
        </w:tc>
        <w:tc>
          <w:tcPr>
            <w:tcW w:w="0" w:type="auto"/>
            <w:vAlign w:val="center"/>
          </w:tcPr>
          <w:p w14:paraId="4FF09383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31.0</w:t>
            </w:r>
          </w:p>
        </w:tc>
      </w:tr>
      <w:tr w:rsidR="0057324A" w:rsidRPr="006A1CDE" w14:paraId="18B1EE71" w14:textId="77777777" w:rsidTr="006676BD">
        <w:trPr>
          <w:trHeight w:val="340"/>
        </w:trPr>
        <w:tc>
          <w:tcPr>
            <w:tcW w:w="0" w:type="auto"/>
            <w:vAlign w:val="center"/>
          </w:tcPr>
          <w:p w14:paraId="53F2BA83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Align w:val="center"/>
          </w:tcPr>
          <w:p w14:paraId="21EA2735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458</w:t>
            </w:r>
          </w:p>
        </w:tc>
        <w:tc>
          <w:tcPr>
            <w:tcW w:w="0" w:type="auto"/>
            <w:vAlign w:val="center"/>
          </w:tcPr>
          <w:p w14:paraId="2EEEDA25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123.2</w:t>
            </w:r>
          </w:p>
        </w:tc>
        <w:tc>
          <w:tcPr>
            <w:tcW w:w="0" w:type="auto"/>
            <w:vAlign w:val="center"/>
          </w:tcPr>
          <w:p w14:paraId="1C3398A2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78.2</w:t>
            </w:r>
          </w:p>
        </w:tc>
        <w:tc>
          <w:tcPr>
            <w:tcW w:w="0" w:type="auto"/>
            <w:vAlign w:val="center"/>
          </w:tcPr>
          <w:p w14:paraId="02733481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38.8</w:t>
            </w:r>
          </w:p>
        </w:tc>
      </w:tr>
      <w:tr w:rsidR="0057324A" w:rsidRPr="006A1CDE" w14:paraId="2B94175A" w14:textId="77777777" w:rsidTr="006676BD">
        <w:trPr>
          <w:trHeight w:val="340"/>
        </w:trPr>
        <w:tc>
          <w:tcPr>
            <w:tcW w:w="0" w:type="auto"/>
            <w:vAlign w:val="center"/>
          </w:tcPr>
          <w:p w14:paraId="7D1513A8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Align w:val="center"/>
          </w:tcPr>
          <w:p w14:paraId="2CA00420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586.2</w:t>
            </w:r>
          </w:p>
        </w:tc>
        <w:tc>
          <w:tcPr>
            <w:tcW w:w="0" w:type="auto"/>
            <w:vAlign w:val="center"/>
          </w:tcPr>
          <w:p w14:paraId="11CB0F47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100.7</w:t>
            </w:r>
          </w:p>
        </w:tc>
        <w:tc>
          <w:tcPr>
            <w:tcW w:w="0" w:type="auto"/>
            <w:vAlign w:val="center"/>
          </w:tcPr>
          <w:p w14:paraId="3615CD7E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100.7</w:t>
            </w:r>
          </w:p>
        </w:tc>
        <w:tc>
          <w:tcPr>
            <w:tcW w:w="0" w:type="auto"/>
            <w:vAlign w:val="center"/>
          </w:tcPr>
          <w:p w14:paraId="7D79252C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50.0</w:t>
            </w:r>
          </w:p>
        </w:tc>
      </w:tr>
      <w:tr w:rsidR="0057324A" w:rsidRPr="006A1CDE" w14:paraId="1F996B89" w14:textId="77777777" w:rsidTr="006676BD">
        <w:trPr>
          <w:trHeight w:val="340"/>
        </w:trPr>
        <w:tc>
          <w:tcPr>
            <w:tcW w:w="0" w:type="auto"/>
            <w:vAlign w:val="center"/>
          </w:tcPr>
          <w:p w14:paraId="6B508FAA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Align w:val="center"/>
          </w:tcPr>
          <w:p w14:paraId="0CA460E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687</w:t>
            </w:r>
          </w:p>
        </w:tc>
        <w:tc>
          <w:tcPr>
            <w:tcW w:w="0" w:type="auto"/>
            <w:vAlign w:val="center"/>
          </w:tcPr>
          <w:p w14:paraId="19262003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84.0</w:t>
            </w:r>
          </w:p>
        </w:tc>
        <w:tc>
          <w:tcPr>
            <w:tcW w:w="0" w:type="auto"/>
            <w:vAlign w:val="center"/>
          </w:tcPr>
          <w:p w14:paraId="66A6DF5D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117.4</w:t>
            </w:r>
          </w:p>
        </w:tc>
        <w:tc>
          <w:tcPr>
            <w:tcW w:w="0" w:type="auto"/>
            <w:vAlign w:val="center"/>
          </w:tcPr>
          <w:p w14:paraId="2AD3EF8B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58.3</w:t>
            </w:r>
          </w:p>
        </w:tc>
      </w:tr>
      <w:tr w:rsidR="0057324A" w:rsidRPr="006A1CDE" w14:paraId="4BFE1CB2" w14:textId="77777777" w:rsidTr="006676BD">
        <w:trPr>
          <w:trHeight w:val="340"/>
        </w:trPr>
        <w:tc>
          <w:tcPr>
            <w:tcW w:w="0" w:type="auto"/>
            <w:vAlign w:val="center"/>
          </w:tcPr>
          <w:p w14:paraId="5BBF178C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17</w:t>
            </w:r>
          </w:p>
        </w:tc>
        <w:tc>
          <w:tcPr>
            <w:tcW w:w="0" w:type="auto"/>
            <w:vAlign w:val="center"/>
          </w:tcPr>
          <w:p w14:paraId="4CF73937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888.5</w:t>
            </w:r>
          </w:p>
        </w:tc>
        <w:tc>
          <w:tcPr>
            <w:tcW w:w="0" w:type="auto"/>
            <w:vAlign w:val="center"/>
          </w:tcPr>
          <w:p w14:paraId="435AC74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50.4</w:t>
            </w:r>
          </w:p>
        </w:tc>
        <w:tc>
          <w:tcPr>
            <w:tcW w:w="0" w:type="auto"/>
            <w:vAlign w:val="center"/>
          </w:tcPr>
          <w:p w14:paraId="0C9BAF89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151</w:t>
            </w:r>
          </w:p>
        </w:tc>
        <w:tc>
          <w:tcPr>
            <w:tcW w:w="0" w:type="auto"/>
            <w:vAlign w:val="center"/>
          </w:tcPr>
          <w:p w14:paraId="4BA9CBD9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75.0</w:t>
            </w:r>
          </w:p>
        </w:tc>
      </w:tr>
      <w:tr w:rsidR="0057324A" w:rsidRPr="006A1CDE" w14:paraId="4D806455" w14:textId="77777777" w:rsidTr="006676BD">
        <w:trPr>
          <w:trHeight w:val="340"/>
        </w:trPr>
        <w:tc>
          <w:tcPr>
            <w:tcW w:w="0" w:type="auto"/>
            <w:vAlign w:val="center"/>
          </w:tcPr>
          <w:p w14:paraId="6E9FC2D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18</w:t>
            </w:r>
          </w:p>
        </w:tc>
        <w:tc>
          <w:tcPr>
            <w:tcW w:w="0" w:type="auto"/>
            <w:vAlign w:val="center"/>
          </w:tcPr>
          <w:p w14:paraId="02027459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916</w:t>
            </w:r>
          </w:p>
        </w:tc>
        <w:tc>
          <w:tcPr>
            <w:tcW w:w="0" w:type="auto"/>
            <w:vAlign w:val="center"/>
          </w:tcPr>
          <w:p w14:paraId="33361D53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</w:rPr>
            </w:pPr>
            <w:r w:rsidRPr="006A1CDE">
              <w:rPr>
                <w:rFonts w:ascii="Times New Roman" w:eastAsia="STFangsong" w:hAnsi="Times New Roman"/>
              </w:rPr>
              <w:t>45.0</w:t>
            </w:r>
          </w:p>
        </w:tc>
        <w:tc>
          <w:tcPr>
            <w:tcW w:w="0" w:type="auto"/>
            <w:vAlign w:val="center"/>
          </w:tcPr>
          <w:p w14:paraId="3E0FCC53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156.4</w:t>
            </w:r>
          </w:p>
        </w:tc>
        <w:tc>
          <w:tcPr>
            <w:tcW w:w="0" w:type="auto"/>
            <w:vAlign w:val="center"/>
          </w:tcPr>
          <w:p w14:paraId="7F1E6E74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77.7</w:t>
            </w:r>
          </w:p>
        </w:tc>
      </w:tr>
      <w:tr w:rsidR="0057324A" w:rsidRPr="006A1CDE" w14:paraId="2E7FEE5A" w14:textId="77777777" w:rsidTr="006676BD">
        <w:trPr>
          <w:trHeight w:val="340"/>
        </w:trPr>
        <w:tc>
          <w:tcPr>
            <w:tcW w:w="0" w:type="auto"/>
            <w:vAlign w:val="center"/>
          </w:tcPr>
          <w:p w14:paraId="5195E50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19</w:t>
            </w:r>
          </w:p>
        </w:tc>
        <w:tc>
          <w:tcPr>
            <w:tcW w:w="0" w:type="auto"/>
            <w:vAlign w:val="center"/>
          </w:tcPr>
          <w:p w14:paraId="7E7FF057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1145</w:t>
            </w:r>
          </w:p>
        </w:tc>
        <w:tc>
          <w:tcPr>
            <w:tcW w:w="0" w:type="auto"/>
            <w:vAlign w:val="center"/>
          </w:tcPr>
          <w:p w14:paraId="0D343FA8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</w:rPr>
            </w:pPr>
            <w:r w:rsidRPr="006A1CDE">
              <w:rPr>
                <w:rFonts w:ascii="Times New Roman" w:eastAsia="STFangsong" w:hAnsi="Times New Roman"/>
              </w:rPr>
              <w:t>5.8</w:t>
            </w:r>
          </w:p>
        </w:tc>
        <w:tc>
          <w:tcPr>
            <w:tcW w:w="0" w:type="auto"/>
            <w:vAlign w:val="center"/>
          </w:tcPr>
          <w:p w14:paraId="287AC1DC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195.6</w:t>
            </w:r>
          </w:p>
        </w:tc>
        <w:tc>
          <w:tcPr>
            <w:tcW w:w="0" w:type="auto"/>
            <w:vAlign w:val="center"/>
          </w:tcPr>
          <w:p w14:paraId="086BE6BF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97.1</w:t>
            </w:r>
          </w:p>
        </w:tc>
      </w:tr>
      <w:tr w:rsidR="0057324A" w:rsidRPr="006A1CDE" w14:paraId="19B7F9E9" w14:textId="77777777" w:rsidTr="006676BD">
        <w:trPr>
          <w:trHeight w:val="340"/>
        </w:trPr>
        <w:tc>
          <w:tcPr>
            <w:tcW w:w="0" w:type="auto"/>
            <w:vAlign w:val="center"/>
          </w:tcPr>
          <w:p w14:paraId="7CE7B8AD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eastAsia="DengXian" w:hAnsi="Times New Roman"/>
                <w:color w:val="000000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20</w:t>
            </w:r>
          </w:p>
        </w:tc>
        <w:tc>
          <w:tcPr>
            <w:tcW w:w="0" w:type="auto"/>
            <w:vAlign w:val="center"/>
          </w:tcPr>
          <w:p w14:paraId="60A4B7B6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1176</w:t>
            </w:r>
          </w:p>
        </w:tc>
        <w:tc>
          <w:tcPr>
            <w:tcW w:w="0" w:type="auto"/>
            <w:vAlign w:val="center"/>
          </w:tcPr>
          <w:p w14:paraId="2A28AC7E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  <w:color w:val="000000" w:themeColor="text1"/>
                <w:kern w:val="2"/>
              </w:rPr>
            </w:pPr>
            <w:r w:rsidRPr="006A1CDE">
              <w:rPr>
                <w:rFonts w:ascii="Times New Roman" w:eastAsia="STFangsong" w:hAnsi="Times New Roman"/>
              </w:rPr>
              <w:t>0.0</w:t>
            </w:r>
          </w:p>
        </w:tc>
        <w:tc>
          <w:tcPr>
            <w:tcW w:w="0" w:type="auto"/>
            <w:vAlign w:val="center"/>
          </w:tcPr>
          <w:p w14:paraId="756E1C69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DengXian" w:hAnsi="Times New Roman"/>
                <w:color w:val="000000"/>
              </w:rPr>
              <w:t>201.4</w:t>
            </w:r>
          </w:p>
        </w:tc>
        <w:tc>
          <w:tcPr>
            <w:tcW w:w="0" w:type="auto"/>
            <w:vAlign w:val="center"/>
          </w:tcPr>
          <w:p w14:paraId="1C44E2A8" w14:textId="77777777" w:rsidR="0057324A" w:rsidRPr="006A1CDE" w:rsidRDefault="0057324A" w:rsidP="006676BD">
            <w:pPr>
              <w:pStyle w:val="NormalWeb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Times New Roman" w:hAnsi="Times New Roman"/>
              </w:rPr>
            </w:pPr>
            <w:r w:rsidRPr="006A1CDE">
              <w:rPr>
                <w:rFonts w:ascii="Times New Roman" w:eastAsia="STFangsong" w:hAnsi="Times New Roman"/>
              </w:rPr>
              <w:t>100</w:t>
            </w:r>
          </w:p>
        </w:tc>
      </w:tr>
    </w:tbl>
    <w:p w14:paraId="7E75DB95" w14:textId="77777777" w:rsidR="00093A2C" w:rsidRPr="00093A2C" w:rsidRDefault="00093A2C" w:rsidP="00093A2C">
      <w:pPr>
        <w:adjustRightInd w:val="0"/>
        <w:snapToGrid w:val="0"/>
        <w:spacing w:beforeLines="100" w:before="312" w:afterLines="100" w:after="312" w:line="480" w:lineRule="auto"/>
        <w:jc w:val="left"/>
        <w:rPr>
          <w:rFonts w:ascii="Times New Roman" w:hAnsi="Times New Roman" w:cs="Times New Roman"/>
          <w:color w:val="000000" w:themeColor="text1"/>
          <w:sz w:val="24"/>
        </w:rPr>
      </w:pPr>
    </w:p>
    <w:sectPr w:rsidR="00093A2C" w:rsidRPr="00093A2C" w:rsidSect="00D0004A">
      <w:footerReference w:type="default" r:id="rId11"/>
      <w:pgSz w:w="11906" w:h="16838" w:code="9"/>
      <w:pgMar w:top="1440" w:right="1797" w:bottom="1440" w:left="1797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4E20B" w14:textId="77777777" w:rsidR="00672D3B" w:rsidRDefault="00672D3B">
      <w:r>
        <w:separator/>
      </w:r>
    </w:p>
  </w:endnote>
  <w:endnote w:type="continuationSeparator" w:id="0">
    <w:p w14:paraId="758B4168" w14:textId="77777777" w:rsidR="00672D3B" w:rsidRDefault="0067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ingFangSC-Regular">
    <w:altName w:val="Calibri"/>
    <w:charset w:val="00"/>
    <w:family w:val="auto"/>
    <w:pitch w:val="default"/>
  </w:font>
  <w:font w:name="PingFangSC-Medium">
    <w:altName w:val="Calibri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2BA8" w14:textId="77777777" w:rsidR="00F40621" w:rsidRDefault="00F406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E5E68" wp14:editId="76E8C9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D4AA77" w14:textId="77777777" w:rsidR="00F40621" w:rsidRDefault="00F40621">
                          <w:pPr>
                            <w:pStyle w:val="Footer"/>
                            <w:rPr>
                              <w:b/>
                              <w:bCs/>
                              <w:sz w:val="21"/>
                              <w:szCs w:val="32"/>
                            </w:rPr>
                          </w:pPr>
                          <w:r>
                            <w:rPr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separate"/>
                          </w:r>
                          <w:r w:rsidR="00761A11">
                            <w:rPr>
                              <w:noProof/>
                              <w:sz w:val="21"/>
                              <w:szCs w:val="32"/>
                            </w:rPr>
                            <w:t>20</w:t>
                          </w:r>
                          <w:r>
                            <w:rPr>
                              <w:sz w:val="21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E5E68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7D4AA77" w14:textId="77777777" w:rsidR="00F40621" w:rsidRDefault="00F40621">
                    <w:pPr>
                      <w:pStyle w:val="a5"/>
                      <w:rPr>
                        <w:b/>
                        <w:bCs/>
                        <w:sz w:val="21"/>
                        <w:szCs w:val="32"/>
                      </w:rPr>
                    </w:pPr>
                    <w:r>
                      <w:rPr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32"/>
                      </w:rPr>
                      <w:fldChar w:fldCharType="separate"/>
                    </w:r>
                    <w:r w:rsidR="00761A11">
                      <w:rPr>
                        <w:noProof/>
                        <w:sz w:val="21"/>
                        <w:szCs w:val="32"/>
                      </w:rPr>
                      <w:t>20</w:t>
                    </w:r>
                    <w:r>
                      <w:rPr>
                        <w:sz w:val="21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030E9" w14:textId="77777777" w:rsidR="00672D3B" w:rsidRDefault="00672D3B">
      <w:r>
        <w:separator/>
      </w:r>
    </w:p>
  </w:footnote>
  <w:footnote w:type="continuationSeparator" w:id="0">
    <w:p w14:paraId="0FDA6081" w14:textId="77777777" w:rsidR="00672D3B" w:rsidRDefault="00672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B2E1A7D"/>
    <w:multiLevelType w:val="singleLevel"/>
    <w:tmpl w:val="CB2E1A7D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FD1C330A"/>
    <w:multiLevelType w:val="multilevel"/>
    <w:tmpl w:val="FD1C330A"/>
    <w:lvl w:ilvl="0">
      <w:start w:val="3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61B1CE9"/>
    <w:multiLevelType w:val="hybridMultilevel"/>
    <w:tmpl w:val="A6FEFDC6"/>
    <w:lvl w:ilvl="0" w:tplc="FE8CC8A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542080">
    <w:abstractNumId w:val="0"/>
  </w:num>
  <w:num w:numId="2" w16cid:durableId="780028196">
    <w:abstractNumId w:val="1"/>
  </w:num>
  <w:num w:numId="3" w16cid:durableId="88083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0MTUzNTI2NjUFspR0lIJTi4sz8/NACgxrAbFdwQssAAAA"/>
    <w:docVar w:name="commondata" w:val="eyJoZGlkIjoiNGJjNzU4MjhhZTA0ZmIwYjE0M2Y2M2I2MDczNjNkMzQifQ=="/>
  </w:docVars>
  <w:rsids>
    <w:rsidRoot w:val="00C70641"/>
    <w:rsid w:val="0000498F"/>
    <w:rsid w:val="00004E99"/>
    <w:rsid w:val="000058F5"/>
    <w:rsid w:val="00006AF5"/>
    <w:rsid w:val="00012FAD"/>
    <w:rsid w:val="000142F7"/>
    <w:rsid w:val="00015194"/>
    <w:rsid w:val="0001548D"/>
    <w:rsid w:val="0001560B"/>
    <w:rsid w:val="00024713"/>
    <w:rsid w:val="00026A12"/>
    <w:rsid w:val="000305B9"/>
    <w:rsid w:val="000334FC"/>
    <w:rsid w:val="00035E7B"/>
    <w:rsid w:val="00037DC1"/>
    <w:rsid w:val="00040657"/>
    <w:rsid w:val="00041B05"/>
    <w:rsid w:val="00042543"/>
    <w:rsid w:val="000425DC"/>
    <w:rsid w:val="00050D0E"/>
    <w:rsid w:val="000568FA"/>
    <w:rsid w:val="00056988"/>
    <w:rsid w:val="000570CE"/>
    <w:rsid w:val="000609CA"/>
    <w:rsid w:val="000660A3"/>
    <w:rsid w:val="00066A19"/>
    <w:rsid w:val="00070481"/>
    <w:rsid w:val="00071DF3"/>
    <w:rsid w:val="000767F8"/>
    <w:rsid w:val="00083432"/>
    <w:rsid w:val="000844B4"/>
    <w:rsid w:val="00085C1F"/>
    <w:rsid w:val="000902D9"/>
    <w:rsid w:val="000916EE"/>
    <w:rsid w:val="00091FF0"/>
    <w:rsid w:val="00093A2C"/>
    <w:rsid w:val="000A0124"/>
    <w:rsid w:val="000A06BC"/>
    <w:rsid w:val="000A0B49"/>
    <w:rsid w:val="000A0C47"/>
    <w:rsid w:val="000A19C4"/>
    <w:rsid w:val="000B1675"/>
    <w:rsid w:val="000B3B5B"/>
    <w:rsid w:val="000B4584"/>
    <w:rsid w:val="000B5973"/>
    <w:rsid w:val="000C0C4F"/>
    <w:rsid w:val="000C1298"/>
    <w:rsid w:val="000C34D4"/>
    <w:rsid w:val="000C5FE4"/>
    <w:rsid w:val="000D5794"/>
    <w:rsid w:val="000D7605"/>
    <w:rsid w:val="000E5844"/>
    <w:rsid w:val="000F4360"/>
    <w:rsid w:val="000F46AC"/>
    <w:rsid w:val="000F6658"/>
    <w:rsid w:val="000F6714"/>
    <w:rsid w:val="00101541"/>
    <w:rsid w:val="001036C4"/>
    <w:rsid w:val="001037C3"/>
    <w:rsid w:val="00104063"/>
    <w:rsid w:val="0011391E"/>
    <w:rsid w:val="00115CF5"/>
    <w:rsid w:val="00116AB8"/>
    <w:rsid w:val="0012251A"/>
    <w:rsid w:val="00124822"/>
    <w:rsid w:val="001253C1"/>
    <w:rsid w:val="00131702"/>
    <w:rsid w:val="00131AA7"/>
    <w:rsid w:val="00132EBB"/>
    <w:rsid w:val="0013665C"/>
    <w:rsid w:val="00137B20"/>
    <w:rsid w:val="00137F45"/>
    <w:rsid w:val="00140DC3"/>
    <w:rsid w:val="00142867"/>
    <w:rsid w:val="00143064"/>
    <w:rsid w:val="00147D7D"/>
    <w:rsid w:val="001574E4"/>
    <w:rsid w:val="0015771E"/>
    <w:rsid w:val="001616F3"/>
    <w:rsid w:val="001621A4"/>
    <w:rsid w:val="00165DCA"/>
    <w:rsid w:val="00166670"/>
    <w:rsid w:val="0017026B"/>
    <w:rsid w:val="001716B8"/>
    <w:rsid w:val="00171B11"/>
    <w:rsid w:val="00172928"/>
    <w:rsid w:val="00175046"/>
    <w:rsid w:val="00181A3E"/>
    <w:rsid w:val="00181FB2"/>
    <w:rsid w:val="00186040"/>
    <w:rsid w:val="00190A4C"/>
    <w:rsid w:val="00192B16"/>
    <w:rsid w:val="001955AB"/>
    <w:rsid w:val="00196666"/>
    <w:rsid w:val="001972A0"/>
    <w:rsid w:val="001A030F"/>
    <w:rsid w:val="001A309C"/>
    <w:rsid w:val="001A3837"/>
    <w:rsid w:val="001A3F2C"/>
    <w:rsid w:val="001A4457"/>
    <w:rsid w:val="001A4FC4"/>
    <w:rsid w:val="001A650B"/>
    <w:rsid w:val="001A6C57"/>
    <w:rsid w:val="001B776A"/>
    <w:rsid w:val="001C3B08"/>
    <w:rsid w:val="001C53FD"/>
    <w:rsid w:val="001D0E31"/>
    <w:rsid w:val="001D1DBD"/>
    <w:rsid w:val="001D2952"/>
    <w:rsid w:val="001D427C"/>
    <w:rsid w:val="001D7D1D"/>
    <w:rsid w:val="001E0838"/>
    <w:rsid w:val="001E32B9"/>
    <w:rsid w:val="001E3958"/>
    <w:rsid w:val="001E3B2A"/>
    <w:rsid w:val="001E79B7"/>
    <w:rsid w:val="001E7F3A"/>
    <w:rsid w:val="001F5ACA"/>
    <w:rsid w:val="001F749D"/>
    <w:rsid w:val="002024EA"/>
    <w:rsid w:val="00202E5C"/>
    <w:rsid w:val="00205273"/>
    <w:rsid w:val="00206321"/>
    <w:rsid w:val="002065F7"/>
    <w:rsid w:val="00206E0B"/>
    <w:rsid w:val="0020710F"/>
    <w:rsid w:val="002131AC"/>
    <w:rsid w:val="00216740"/>
    <w:rsid w:val="00220CD7"/>
    <w:rsid w:val="002260D5"/>
    <w:rsid w:val="00227C31"/>
    <w:rsid w:val="002309F6"/>
    <w:rsid w:val="00233A3F"/>
    <w:rsid w:val="00241056"/>
    <w:rsid w:val="00244692"/>
    <w:rsid w:val="00253583"/>
    <w:rsid w:val="002578DB"/>
    <w:rsid w:val="002621BF"/>
    <w:rsid w:val="002638BE"/>
    <w:rsid w:val="00263EC3"/>
    <w:rsid w:val="00265B82"/>
    <w:rsid w:val="00265BD9"/>
    <w:rsid w:val="00266CCA"/>
    <w:rsid w:val="002709F2"/>
    <w:rsid w:val="00271063"/>
    <w:rsid w:val="002713E3"/>
    <w:rsid w:val="00272322"/>
    <w:rsid w:val="00274703"/>
    <w:rsid w:val="00274E98"/>
    <w:rsid w:val="00276C06"/>
    <w:rsid w:val="002778A4"/>
    <w:rsid w:val="0028248B"/>
    <w:rsid w:val="0028335E"/>
    <w:rsid w:val="00284354"/>
    <w:rsid w:val="0028493D"/>
    <w:rsid w:val="0028688E"/>
    <w:rsid w:val="00286B99"/>
    <w:rsid w:val="002A199D"/>
    <w:rsid w:val="002A1D36"/>
    <w:rsid w:val="002A3110"/>
    <w:rsid w:val="002A3248"/>
    <w:rsid w:val="002B1797"/>
    <w:rsid w:val="002B5A09"/>
    <w:rsid w:val="002B6A13"/>
    <w:rsid w:val="002B7E2F"/>
    <w:rsid w:val="002C17AF"/>
    <w:rsid w:val="002C2C80"/>
    <w:rsid w:val="002C328E"/>
    <w:rsid w:val="002C42C3"/>
    <w:rsid w:val="002C440B"/>
    <w:rsid w:val="002C6780"/>
    <w:rsid w:val="002D511C"/>
    <w:rsid w:val="002E00C3"/>
    <w:rsid w:val="002E3345"/>
    <w:rsid w:val="002E3CBB"/>
    <w:rsid w:val="002E5547"/>
    <w:rsid w:val="002F1150"/>
    <w:rsid w:val="002F1C99"/>
    <w:rsid w:val="002F6AB3"/>
    <w:rsid w:val="002F6C53"/>
    <w:rsid w:val="002F727A"/>
    <w:rsid w:val="00300572"/>
    <w:rsid w:val="00305DD0"/>
    <w:rsid w:val="00306A6D"/>
    <w:rsid w:val="00307EA0"/>
    <w:rsid w:val="003116F8"/>
    <w:rsid w:val="00315335"/>
    <w:rsid w:val="00315F22"/>
    <w:rsid w:val="003179AE"/>
    <w:rsid w:val="00317F13"/>
    <w:rsid w:val="00322811"/>
    <w:rsid w:val="00323758"/>
    <w:rsid w:val="003239E5"/>
    <w:rsid w:val="003242DA"/>
    <w:rsid w:val="0032765E"/>
    <w:rsid w:val="00331A80"/>
    <w:rsid w:val="00332DEA"/>
    <w:rsid w:val="00332F23"/>
    <w:rsid w:val="00335D82"/>
    <w:rsid w:val="0034183B"/>
    <w:rsid w:val="00341EB4"/>
    <w:rsid w:val="003465B5"/>
    <w:rsid w:val="003507FA"/>
    <w:rsid w:val="00350EDD"/>
    <w:rsid w:val="00351B84"/>
    <w:rsid w:val="00351F84"/>
    <w:rsid w:val="00353BB9"/>
    <w:rsid w:val="00356207"/>
    <w:rsid w:val="0036034F"/>
    <w:rsid w:val="003605E0"/>
    <w:rsid w:val="00360B4E"/>
    <w:rsid w:val="0036107B"/>
    <w:rsid w:val="00365C35"/>
    <w:rsid w:val="0037422F"/>
    <w:rsid w:val="00375540"/>
    <w:rsid w:val="0037578A"/>
    <w:rsid w:val="00377AA8"/>
    <w:rsid w:val="00377D47"/>
    <w:rsid w:val="00380CFC"/>
    <w:rsid w:val="00382247"/>
    <w:rsid w:val="003847F5"/>
    <w:rsid w:val="00384E4C"/>
    <w:rsid w:val="00385B4C"/>
    <w:rsid w:val="00387F59"/>
    <w:rsid w:val="00390CDE"/>
    <w:rsid w:val="0039152F"/>
    <w:rsid w:val="00392D4B"/>
    <w:rsid w:val="003A0A4B"/>
    <w:rsid w:val="003A113F"/>
    <w:rsid w:val="003A4188"/>
    <w:rsid w:val="003A4423"/>
    <w:rsid w:val="003A58CC"/>
    <w:rsid w:val="003A59AD"/>
    <w:rsid w:val="003B0ADC"/>
    <w:rsid w:val="003C0A29"/>
    <w:rsid w:val="003C3AFB"/>
    <w:rsid w:val="003C6ACF"/>
    <w:rsid w:val="003D13D9"/>
    <w:rsid w:val="003D36C9"/>
    <w:rsid w:val="003E1C1E"/>
    <w:rsid w:val="003E2647"/>
    <w:rsid w:val="003E2F78"/>
    <w:rsid w:val="003E568D"/>
    <w:rsid w:val="003E592E"/>
    <w:rsid w:val="003E6107"/>
    <w:rsid w:val="003E7E98"/>
    <w:rsid w:val="003F25CC"/>
    <w:rsid w:val="003F3D0E"/>
    <w:rsid w:val="003F3D1A"/>
    <w:rsid w:val="003F49EB"/>
    <w:rsid w:val="003F717B"/>
    <w:rsid w:val="0040335A"/>
    <w:rsid w:val="00405A1A"/>
    <w:rsid w:val="0040634E"/>
    <w:rsid w:val="004105BD"/>
    <w:rsid w:val="00414FD6"/>
    <w:rsid w:val="00415627"/>
    <w:rsid w:val="00420ADA"/>
    <w:rsid w:val="00423825"/>
    <w:rsid w:val="00424035"/>
    <w:rsid w:val="00424118"/>
    <w:rsid w:val="00424FD2"/>
    <w:rsid w:val="00431835"/>
    <w:rsid w:val="00434C54"/>
    <w:rsid w:val="004359C2"/>
    <w:rsid w:val="00441EA9"/>
    <w:rsid w:val="00443B4B"/>
    <w:rsid w:val="00445010"/>
    <w:rsid w:val="004471FA"/>
    <w:rsid w:val="00450CAA"/>
    <w:rsid w:val="00452E77"/>
    <w:rsid w:val="00453142"/>
    <w:rsid w:val="004531A6"/>
    <w:rsid w:val="00453707"/>
    <w:rsid w:val="00462241"/>
    <w:rsid w:val="004625F1"/>
    <w:rsid w:val="0046367D"/>
    <w:rsid w:val="0046483F"/>
    <w:rsid w:val="004654BF"/>
    <w:rsid w:val="004723E3"/>
    <w:rsid w:val="004736BA"/>
    <w:rsid w:val="0047564E"/>
    <w:rsid w:val="004758CB"/>
    <w:rsid w:val="00476E86"/>
    <w:rsid w:val="00484523"/>
    <w:rsid w:val="0048660D"/>
    <w:rsid w:val="00486714"/>
    <w:rsid w:val="0049109D"/>
    <w:rsid w:val="00492560"/>
    <w:rsid w:val="00495F7C"/>
    <w:rsid w:val="0049615F"/>
    <w:rsid w:val="004A0781"/>
    <w:rsid w:val="004A0F04"/>
    <w:rsid w:val="004A321A"/>
    <w:rsid w:val="004A321C"/>
    <w:rsid w:val="004A4015"/>
    <w:rsid w:val="004B098A"/>
    <w:rsid w:val="004B7236"/>
    <w:rsid w:val="004B7873"/>
    <w:rsid w:val="004C1842"/>
    <w:rsid w:val="004D3037"/>
    <w:rsid w:val="004D50E0"/>
    <w:rsid w:val="004D554D"/>
    <w:rsid w:val="004D56D0"/>
    <w:rsid w:val="004D7F7B"/>
    <w:rsid w:val="004E36A9"/>
    <w:rsid w:val="004E5682"/>
    <w:rsid w:val="004E78E0"/>
    <w:rsid w:val="004F161A"/>
    <w:rsid w:val="004F2213"/>
    <w:rsid w:val="004F2474"/>
    <w:rsid w:val="004F4261"/>
    <w:rsid w:val="004F4B45"/>
    <w:rsid w:val="004F609B"/>
    <w:rsid w:val="004F611A"/>
    <w:rsid w:val="0050444C"/>
    <w:rsid w:val="0050692E"/>
    <w:rsid w:val="00507E43"/>
    <w:rsid w:val="00512954"/>
    <w:rsid w:val="0051739E"/>
    <w:rsid w:val="005219D0"/>
    <w:rsid w:val="00524862"/>
    <w:rsid w:val="00525A60"/>
    <w:rsid w:val="00525A70"/>
    <w:rsid w:val="00527185"/>
    <w:rsid w:val="005309FC"/>
    <w:rsid w:val="005327CF"/>
    <w:rsid w:val="00535B27"/>
    <w:rsid w:val="005424E9"/>
    <w:rsid w:val="00543D65"/>
    <w:rsid w:val="005448BA"/>
    <w:rsid w:val="0054623D"/>
    <w:rsid w:val="00551A33"/>
    <w:rsid w:val="00556ADF"/>
    <w:rsid w:val="00557441"/>
    <w:rsid w:val="00571823"/>
    <w:rsid w:val="0057324A"/>
    <w:rsid w:val="00576ABA"/>
    <w:rsid w:val="00577F39"/>
    <w:rsid w:val="005810FA"/>
    <w:rsid w:val="00581479"/>
    <w:rsid w:val="00584424"/>
    <w:rsid w:val="00585D84"/>
    <w:rsid w:val="00594AB8"/>
    <w:rsid w:val="00594EEC"/>
    <w:rsid w:val="00596034"/>
    <w:rsid w:val="00596822"/>
    <w:rsid w:val="005A01C9"/>
    <w:rsid w:val="005A1ACB"/>
    <w:rsid w:val="005A1CE0"/>
    <w:rsid w:val="005A2CA4"/>
    <w:rsid w:val="005A5A89"/>
    <w:rsid w:val="005B0554"/>
    <w:rsid w:val="005B3BFB"/>
    <w:rsid w:val="005B68EA"/>
    <w:rsid w:val="005C0578"/>
    <w:rsid w:val="005C1CFA"/>
    <w:rsid w:val="005C2925"/>
    <w:rsid w:val="005C5002"/>
    <w:rsid w:val="005C587C"/>
    <w:rsid w:val="005C7CBE"/>
    <w:rsid w:val="005D0439"/>
    <w:rsid w:val="005D0AD4"/>
    <w:rsid w:val="005D0D8E"/>
    <w:rsid w:val="005D74F6"/>
    <w:rsid w:val="005E2044"/>
    <w:rsid w:val="005E224D"/>
    <w:rsid w:val="005E62D0"/>
    <w:rsid w:val="005E6752"/>
    <w:rsid w:val="005E740B"/>
    <w:rsid w:val="005F0665"/>
    <w:rsid w:val="005F37E3"/>
    <w:rsid w:val="005F6236"/>
    <w:rsid w:val="00600AD9"/>
    <w:rsid w:val="00602363"/>
    <w:rsid w:val="00602E2A"/>
    <w:rsid w:val="006034A7"/>
    <w:rsid w:val="00604A78"/>
    <w:rsid w:val="006064E1"/>
    <w:rsid w:val="00607148"/>
    <w:rsid w:val="0060748C"/>
    <w:rsid w:val="00616B03"/>
    <w:rsid w:val="00620C56"/>
    <w:rsid w:val="00621E50"/>
    <w:rsid w:val="00625C48"/>
    <w:rsid w:val="006344DC"/>
    <w:rsid w:val="00634FD1"/>
    <w:rsid w:val="00645A71"/>
    <w:rsid w:val="00645E26"/>
    <w:rsid w:val="00651308"/>
    <w:rsid w:val="00651DB5"/>
    <w:rsid w:val="00664D40"/>
    <w:rsid w:val="00666616"/>
    <w:rsid w:val="00666E45"/>
    <w:rsid w:val="006676B3"/>
    <w:rsid w:val="006676BD"/>
    <w:rsid w:val="00670F81"/>
    <w:rsid w:val="00671099"/>
    <w:rsid w:val="00672D3B"/>
    <w:rsid w:val="00685C31"/>
    <w:rsid w:val="00692420"/>
    <w:rsid w:val="0069341D"/>
    <w:rsid w:val="00693869"/>
    <w:rsid w:val="006A0BAD"/>
    <w:rsid w:val="006A1718"/>
    <w:rsid w:val="006A1CDE"/>
    <w:rsid w:val="006A2ABE"/>
    <w:rsid w:val="006A3FB8"/>
    <w:rsid w:val="006A6291"/>
    <w:rsid w:val="006A65DB"/>
    <w:rsid w:val="006B0974"/>
    <w:rsid w:val="006B0D36"/>
    <w:rsid w:val="006B2545"/>
    <w:rsid w:val="006B3FA7"/>
    <w:rsid w:val="006B45C9"/>
    <w:rsid w:val="006B5F20"/>
    <w:rsid w:val="006B77B4"/>
    <w:rsid w:val="006C0BF4"/>
    <w:rsid w:val="006C5E48"/>
    <w:rsid w:val="006C5F49"/>
    <w:rsid w:val="006C7BCE"/>
    <w:rsid w:val="006D03D4"/>
    <w:rsid w:val="006D0990"/>
    <w:rsid w:val="006D367F"/>
    <w:rsid w:val="006D3ECD"/>
    <w:rsid w:val="006D553C"/>
    <w:rsid w:val="006D671F"/>
    <w:rsid w:val="006D67CF"/>
    <w:rsid w:val="006D7761"/>
    <w:rsid w:val="006D7D03"/>
    <w:rsid w:val="006E003D"/>
    <w:rsid w:val="006E26BC"/>
    <w:rsid w:val="006E65B1"/>
    <w:rsid w:val="006F5793"/>
    <w:rsid w:val="006F673B"/>
    <w:rsid w:val="00701E5C"/>
    <w:rsid w:val="00701FE3"/>
    <w:rsid w:val="00703F4E"/>
    <w:rsid w:val="00704339"/>
    <w:rsid w:val="00705D57"/>
    <w:rsid w:val="00706A72"/>
    <w:rsid w:val="00707738"/>
    <w:rsid w:val="0071517F"/>
    <w:rsid w:val="00720082"/>
    <w:rsid w:val="00724896"/>
    <w:rsid w:val="00725267"/>
    <w:rsid w:val="00730D3D"/>
    <w:rsid w:val="0073119B"/>
    <w:rsid w:val="0073492B"/>
    <w:rsid w:val="00734D8A"/>
    <w:rsid w:val="00735159"/>
    <w:rsid w:val="0073518C"/>
    <w:rsid w:val="00735778"/>
    <w:rsid w:val="007377CC"/>
    <w:rsid w:val="007377DA"/>
    <w:rsid w:val="00737BC6"/>
    <w:rsid w:val="007403CD"/>
    <w:rsid w:val="00741E88"/>
    <w:rsid w:val="0074468A"/>
    <w:rsid w:val="00744DC3"/>
    <w:rsid w:val="0074532D"/>
    <w:rsid w:val="00745CF6"/>
    <w:rsid w:val="007474B9"/>
    <w:rsid w:val="00750E63"/>
    <w:rsid w:val="00751691"/>
    <w:rsid w:val="00752303"/>
    <w:rsid w:val="0075676A"/>
    <w:rsid w:val="00757D54"/>
    <w:rsid w:val="00761A11"/>
    <w:rsid w:val="00762231"/>
    <w:rsid w:val="0076389B"/>
    <w:rsid w:val="007648C0"/>
    <w:rsid w:val="00765038"/>
    <w:rsid w:val="0076563B"/>
    <w:rsid w:val="00767261"/>
    <w:rsid w:val="00771105"/>
    <w:rsid w:val="007717DE"/>
    <w:rsid w:val="00772241"/>
    <w:rsid w:val="00772E42"/>
    <w:rsid w:val="007760FB"/>
    <w:rsid w:val="00781B7B"/>
    <w:rsid w:val="00787BDD"/>
    <w:rsid w:val="00790503"/>
    <w:rsid w:val="007907CF"/>
    <w:rsid w:val="00790F92"/>
    <w:rsid w:val="007924B8"/>
    <w:rsid w:val="00795929"/>
    <w:rsid w:val="007965EB"/>
    <w:rsid w:val="00796B85"/>
    <w:rsid w:val="00796D83"/>
    <w:rsid w:val="00797C6E"/>
    <w:rsid w:val="00797F62"/>
    <w:rsid w:val="007A240E"/>
    <w:rsid w:val="007A2CE8"/>
    <w:rsid w:val="007A4BEB"/>
    <w:rsid w:val="007A5195"/>
    <w:rsid w:val="007A5CAD"/>
    <w:rsid w:val="007A7224"/>
    <w:rsid w:val="007A7D24"/>
    <w:rsid w:val="007B04FE"/>
    <w:rsid w:val="007B316E"/>
    <w:rsid w:val="007B33F3"/>
    <w:rsid w:val="007B609D"/>
    <w:rsid w:val="007B60EB"/>
    <w:rsid w:val="007B646D"/>
    <w:rsid w:val="007C1B7E"/>
    <w:rsid w:val="007C2F37"/>
    <w:rsid w:val="007C373A"/>
    <w:rsid w:val="007C4F90"/>
    <w:rsid w:val="007C61AC"/>
    <w:rsid w:val="007D1977"/>
    <w:rsid w:val="007D211F"/>
    <w:rsid w:val="007D3949"/>
    <w:rsid w:val="007D70E0"/>
    <w:rsid w:val="007E0588"/>
    <w:rsid w:val="007E1C1E"/>
    <w:rsid w:val="007E34AD"/>
    <w:rsid w:val="007E407A"/>
    <w:rsid w:val="007E7E68"/>
    <w:rsid w:val="007F01AE"/>
    <w:rsid w:val="007F2291"/>
    <w:rsid w:val="007F4407"/>
    <w:rsid w:val="008027BD"/>
    <w:rsid w:val="008034A7"/>
    <w:rsid w:val="00803A95"/>
    <w:rsid w:val="00803D33"/>
    <w:rsid w:val="00807E5B"/>
    <w:rsid w:val="00810CA1"/>
    <w:rsid w:val="00814E2A"/>
    <w:rsid w:val="00815623"/>
    <w:rsid w:val="0082056A"/>
    <w:rsid w:val="0082137F"/>
    <w:rsid w:val="00821CE5"/>
    <w:rsid w:val="00825B70"/>
    <w:rsid w:val="00827282"/>
    <w:rsid w:val="00831055"/>
    <w:rsid w:val="00831256"/>
    <w:rsid w:val="00835174"/>
    <w:rsid w:val="008371AA"/>
    <w:rsid w:val="0083744B"/>
    <w:rsid w:val="008375B8"/>
    <w:rsid w:val="00841331"/>
    <w:rsid w:val="00842C7A"/>
    <w:rsid w:val="0084762A"/>
    <w:rsid w:val="00851789"/>
    <w:rsid w:val="00853A86"/>
    <w:rsid w:val="0085467C"/>
    <w:rsid w:val="00854710"/>
    <w:rsid w:val="00855189"/>
    <w:rsid w:val="00855955"/>
    <w:rsid w:val="00855F37"/>
    <w:rsid w:val="00856708"/>
    <w:rsid w:val="00860A6D"/>
    <w:rsid w:val="0086415D"/>
    <w:rsid w:val="0086435E"/>
    <w:rsid w:val="008666F3"/>
    <w:rsid w:val="008667F8"/>
    <w:rsid w:val="00867646"/>
    <w:rsid w:val="0086784B"/>
    <w:rsid w:val="00875FB8"/>
    <w:rsid w:val="0087607C"/>
    <w:rsid w:val="00881EAB"/>
    <w:rsid w:val="00882265"/>
    <w:rsid w:val="008823F8"/>
    <w:rsid w:val="00882E48"/>
    <w:rsid w:val="00886706"/>
    <w:rsid w:val="0088698A"/>
    <w:rsid w:val="00886E7D"/>
    <w:rsid w:val="00887BA5"/>
    <w:rsid w:val="0089380E"/>
    <w:rsid w:val="008A1077"/>
    <w:rsid w:val="008A10BE"/>
    <w:rsid w:val="008A3184"/>
    <w:rsid w:val="008A3E58"/>
    <w:rsid w:val="008A54CF"/>
    <w:rsid w:val="008A54EF"/>
    <w:rsid w:val="008A59CE"/>
    <w:rsid w:val="008A613B"/>
    <w:rsid w:val="008B000C"/>
    <w:rsid w:val="008B4C24"/>
    <w:rsid w:val="008C4A79"/>
    <w:rsid w:val="008C6F23"/>
    <w:rsid w:val="008C7D61"/>
    <w:rsid w:val="008D30A2"/>
    <w:rsid w:val="008D391B"/>
    <w:rsid w:val="008D47F8"/>
    <w:rsid w:val="008D5D24"/>
    <w:rsid w:val="008E156B"/>
    <w:rsid w:val="008E1E78"/>
    <w:rsid w:val="008E23ED"/>
    <w:rsid w:val="008E3C66"/>
    <w:rsid w:val="008E3EB8"/>
    <w:rsid w:val="008E5548"/>
    <w:rsid w:val="008E5F1C"/>
    <w:rsid w:val="008F1247"/>
    <w:rsid w:val="008F1BCC"/>
    <w:rsid w:val="008F20E5"/>
    <w:rsid w:val="008F43C2"/>
    <w:rsid w:val="008F707A"/>
    <w:rsid w:val="008F7D91"/>
    <w:rsid w:val="0090338A"/>
    <w:rsid w:val="009036A9"/>
    <w:rsid w:val="00911B72"/>
    <w:rsid w:val="00913703"/>
    <w:rsid w:val="0092052A"/>
    <w:rsid w:val="00921374"/>
    <w:rsid w:val="00923ED2"/>
    <w:rsid w:val="00924B60"/>
    <w:rsid w:val="00924C11"/>
    <w:rsid w:val="00930AFE"/>
    <w:rsid w:val="009315C1"/>
    <w:rsid w:val="009323B9"/>
    <w:rsid w:val="00936FE0"/>
    <w:rsid w:val="009372D9"/>
    <w:rsid w:val="009433FF"/>
    <w:rsid w:val="00946D5D"/>
    <w:rsid w:val="009472BC"/>
    <w:rsid w:val="00952105"/>
    <w:rsid w:val="00954CCA"/>
    <w:rsid w:val="00960DAD"/>
    <w:rsid w:val="00961273"/>
    <w:rsid w:val="00961679"/>
    <w:rsid w:val="0096191C"/>
    <w:rsid w:val="009733BC"/>
    <w:rsid w:val="009734EA"/>
    <w:rsid w:val="009902F9"/>
    <w:rsid w:val="009926E6"/>
    <w:rsid w:val="00996F26"/>
    <w:rsid w:val="009A18E5"/>
    <w:rsid w:val="009A19A6"/>
    <w:rsid w:val="009A1ACF"/>
    <w:rsid w:val="009A4757"/>
    <w:rsid w:val="009A4F13"/>
    <w:rsid w:val="009A5A6A"/>
    <w:rsid w:val="009B0475"/>
    <w:rsid w:val="009B0ADF"/>
    <w:rsid w:val="009B14F8"/>
    <w:rsid w:val="009B1A77"/>
    <w:rsid w:val="009B205C"/>
    <w:rsid w:val="009B3381"/>
    <w:rsid w:val="009B3F69"/>
    <w:rsid w:val="009B444F"/>
    <w:rsid w:val="009B6D4A"/>
    <w:rsid w:val="009B7237"/>
    <w:rsid w:val="009B7295"/>
    <w:rsid w:val="009B7D43"/>
    <w:rsid w:val="009C599F"/>
    <w:rsid w:val="009C7A97"/>
    <w:rsid w:val="009D0308"/>
    <w:rsid w:val="009E5529"/>
    <w:rsid w:val="009F09EE"/>
    <w:rsid w:val="009F1C88"/>
    <w:rsid w:val="009F1FEC"/>
    <w:rsid w:val="009F28E0"/>
    <w:rsid w:val="009F675C"/>
    <w:rsid w:val="00A01818"/>
    <w:rsid w:val="00A23B33"/>
    <w:rsid w:val="00A24F07"/>
    <w:rsid w:val="00A27DD8"/>
    <w:rsid w:val="00A31247"/>
    <w:rsid w:val="00A315C3"/>
    <w:rsid w:val="00A418B1"/>
    <w:rsid w:val="00A42195"/>
    <w:rsid w:val="00A42436"/>
    <w:rsid w:val="00A45E5A"/>
    <w:rsid w:val="00A47F3B"/>
    <w:rsid w:val="00A50CAA"/>
    <w:rsid w:val="00A51E69"/>
    <w:rsid w:val="00A560F2"/>
    <w:rsid w:val="00A6170A"/>
    <w:rsid w:val="00A623DE"/>
    <w:rsid w:val="00A64E56"/>
    <w:rsid w:val="00A668F2"/>
    <w:rsid w:val="00A67AFE"/>
    <w:rsid w:val="00A7269B"/>
    <w:rsid w:val="00A80928"/>
    <w:rsid w:val="00A80F4A"/>
    <w:rsid w:val="00A80FB8"/>
    <w:rsid w:val="00A83DFA"/>
    <w:rsid w:val="00A84353"/>
    <w:rsid w:val="00A8466F"/>
    <w:rsid w:val="00A84E2F"/>
    <w:rsid w:val="00A84F03"/>
    <w:rsid w:val="00A85086"/>
    <w:rsid w:val="00A85502"/>
    <w:rsid w:val="00A86AA4"/>
    <w:rsid w:val="00A924BD"/>
    <w:rsid w:val="00A92EBE"/>
    <w:rsid w:val="00A961FA"/>
    <w:rsid w:val="00A97817"/>
    <w:rsid w:val="00A97CBA"/>
    <w:rsid w:val="00AA1EE8"/>
    <w:rsid w:val="00AA24AB"/>
    <w:rsid w:val="00AA2D76"/>
    <w:rsid w:val="00AA42F2"/>
    <w:rsid w:val="00AA529A"/>
    <w:rsid w:val="00AA57ED"/>
    <w:rsid w:val="00AA5AB2"/>
    <w:rsid w:val="00AA748C"/>
    <w:rsid w:val="00AA7613"/>
    <w:rsid w:val="00AB2AC6"/>
    <w:rsid w:val="00AB692F"/>
    <w:rsid w:val="00AB6945"/>
    <w:rsid w:val="00AB7A2D"/>
    <w:rsid w:val="00AB7B94"/>
    <w:rsid w:val="00AC10FF"/>
    <w:rsid w:val="00AC7BCA"/>
    <w:rsid w:val="00AD00F3"/>
    <w:rsid w:val="00AD20CC"/>
    <w:rsid w:val="00AD2820"/>
    <w:rsid w:val="00AE100B"/>
    <w:rsid w:val="00AE55D5"/>
    <w:rsid w:val="00AE5C95"/>
    <w:rsid w:val="00AF0BB9"/>
    <w:rsid w:val="00AF31E9"/>
    <w:rsid w:val="00AF4836"/>
    <w:rsid w:val="00AF5CBE"/>
    <w:rsid w:val="00AF621A"/>
    <w:rsid w:val="00AF6BB0"/>
    <w:rsid w:val="00AF70AA"/>
    <w:rsid w:val="00B008A1"/>
    <w:rsid w:val="00B01816"/>
    <w:rsid w:val="00B02812"/>
    <w:rsid w:val="00B04289"/>
    <w:rsid w:val="00B0690F"/>
    <w:rsid w:val="00B06F5A"/>
    <w:rsid w:val="00B071E8"/>
    <w:rsid w:val="00B11B11"/>
    <w:rsid w:val="00B172CA"/>
    <w:rsid w:val="00B17399"/>
    <w:rsid w:val="00B23262"/>
    <w:rsid w:val="00B27530"/>
    <w:rsid w:val="00B30C1D"/>
    <w:rsid w:val="00B35A99"/>
    <w:rsid w:val="00B40D11"/>
    <w:rsid w:val="00B41FCC"/>
    <w:rsid w:val="00B44406"/>
    <w:rsid w:val="00B44E5D"/>
    <w:rsid w:val="00B44F42"/>
    <w:rsid w:val="00B44F49"/>
    <w:rsid w:val="00B45034"/>
    <w:rsid w:val="00B46CD9"/>
    <w:rsid w:val="00B51B4E"/>
    <w:rsid w:val="00B529E7"/>
    <w:rsid w:val="00B52F57"/>
    <w:rsid w:val="00B54F4C"/>
    <w:rsid w:val="00B562A0"/>
    <w:rsid w:val="00B56B46"/>
    <w:rsid w:val="00B56C21"/>
    <w:rsid w:val="00B60F06"/>
    <w:rsid w:val="00B614BB"/>
    <w:rsid w:val="00B660D3"/>
    <w:rsid w:val="00B66785"/>
    <w:rsid w:val="00B66A3B"/>
    <w:rsid w:val="00B73735"/>
    <w:rsid w:val="00B74D9C"/>
    <w:rsid w:val="00B751DC"/>
    <w:rsid w:val="00B80CA3"/>
    <w:rsid w:val="00B87D0C"/>
    <w:rsid w:val="00B907C2"/>
    <w:rsid w:val="00B91F10"/>
    <w:rsid w:val="00B93231"/>
    <w:rsid w:val="00B94167"/>
    <w:rsid w:val="00BA0AE0"/>
    <w:rsid w:val="00BA141A"/>
    <w:rsid w:val="00BA73F2"/>
    <w:rsid w:val="00BA7863"/>
    <w:rsid w:val="00BA7E04"/>
    <w:rsid w:val="00BB0718"/>
    <w:rsid w:val="00BB0F82"/>
    <w:rsid w:val="00BB181C"/>
    <w:rsid w:val="00BB5E9F"/>
    <w:rsid w:val="00BB634C"/>
    <w:rsid w:val="00BC15F7"/>
    <w:rsid w:val="00BC274B"/>
    <w:rsid w:val="00BC7A3C"/>
    <w:rsid w:val="00BD1B8A"/>
    <w:rsid w:val="00BD3E9E"/>
    <w:rsid w:val="00BD66DD"/>
    <w:rsid w:val="00BE1300"/>
    <w:rsid w:val="00BE160E"/>
    <w:rsid w:val="00BE7B6E"/>
    <w:rsid w:val="00BF0D74"/>
    <w:rsid w:val="00BF1910"/>
    <w:rsid w:val="00BF3FF4"/>
    <w:rsid w:val="00BF552F"/>
    <w:rsid w:val="00BF7C5B"/>
    <w:rsid w:val="00C04BF7"/>
    <w:rsid w:val="00C06CBF"/>
    <w:rsid w:val="00C06FBD"/>
    <w:rsid w:val="00C07A6C"/>
    <w:rsid w:val="00C12381"/>
    <w:rsid w:val="00C12942"/>
    <w:rsid w:val="00C14D93"/>
    <w:rsid w:val="00C151C4"/>
    <w:rsid w:val="00C174CD"/>
    <w:rsid w:val="00C17540"/>
    <w:rsid w:val="00C224B8"/>
    <w:rsid w:val="00C23FAF"/>
    <w:rsid w:val="00C27B22"/>
    <w:rsid w:val="00C35F3D"/>
    <w:rsid w:val="00C3690E"/>
    <w:rsid w:val="00C37772"/>
    <w:rsid w:val="00C416C2"/>
    <w:rsid w:val="00C46761"/>
    <w:rsid w:val="00C5098C"/>
    <w:rsid w:val="00C50F12"/>
    <w:rsid w:val="00C529CC"/>
    <w:rsid w:val="00C56265"/>
    <w:rsid w:val="00C56A78"/>
    <w:rsid w:val="00C57CFF"/>
    <w:rsid w:val="00C611D6"/>
    <w:rsid w:val="00C6521A"/>
    <w:rsid w:val="00C6527E"/>
    <w:rsid w:val="00C67C83"/>
    <w:rsid w:val="00C70641"/>
    <w:rsid w:val="00C7189F"/>
    <w:rsid w:val="00C73F0A"/>
    <w:rsid w:val="00C7789A"/>
    <w:rsid w:val="00C866A5"/>
    <w:rsid w:val="00C870AA"/>
    <w:rsid w:val="00C90E4A"/>
    <w:rsid w:val="00C92116"/>
    <w:rsid w:val="00C955B8"/>
    <w:rsid w:val="00C957EE"/>
    <w:rsid w:val="00C95800"/>
    <w:rsid w:val="00C964F5"/>
    <w:rsid w:val="00C96F53"/>
    <w:rsid w:val="00CA3522"/>
    <w:rsid w:val="00CA56BF"/>
    <w:rsid w:val="00CB0115"/>
    <w:rsid w:val="00CB1BBE"/>
    <w:rsid w:val="00CB5071"/>
    <w:rsid w:val="00CB5B52"/>
    <w:rsid w:val="00CC3253"/>
    <w:rsid w:val="00CC3AD4"/>
    <w:rsid w:val="00CC3D6A"/>
    <w:rsid w:val="00CC4F02"/>
    <w:rsid w:val="00CC52C1"/>
    <w:rsid w:val="00CD0652"/>
    <w:rsid w:val="00CD1C76"/>
    <w:rsid w:val="00CD365D"/>
    <w:rsid w:val="00CD46D1"/>
    <w:rsid w:val="00CD4977"/>
    <w:rsid w:val="00CD6D7D"/>
    <w:rsid w:val="00CE090C"/>
    <w:rsid w:val="00CE17F7"/>
    <w:rsid w:val="00CE2461"/>
    <w:rsid w:val="00CE56FE"/>
    <w:rsid w:val="00CE66FB"/>
    <w:rsid w:val="00CE6739"/>
    <w:rsid w:val="00CF1FB3"/>
    <w:rsid w:val="00CF2224"/>
    <w:rsid w:val="00CF2509"/>
    <w:rsid w:val="00CF393F"/>
    <w:rsid w:val="00CF4D83"/>
    <w:rsid w:val="00CF67F2"/>
    <w:rsid w:val="00CF782D"/>
    <w:rsid w:val="00D0004A"/>
    <w:rsid w:val="00D01727"/>
    <w:rsid w:val="00D02364"/>
    <w:rsid w:val="00D033AA"/>
    <w:rsid w:val="00D05059"/>
    <w:rsid w:val="00D0682B"/>
    <w:rsid w:val="00D077D5"/>
    <w:rsid w:val="00D11C8D"/>
    <w:rsid w:val="00D139EE"/>
    <w:rsid w:val="00D139FF"/>
    <w:rsid w:val="00D222FC"/>
    <w:rsid w:val="00D247C8"/>
    <w:rsid w:val="00D27007"/>
    <w:rsid w:val="00D303C6"/>
    <w:rsid w:val="00D31F28"/>
    <w:rsid w:val="00D356E1"/>
    <w:rsid w:val="00D35896"/>
    <w:rsid w:val="00D358BD"/>
    <w:rsid w:val="00D36387"/>
    <w:rsid w:val="00D36AA0"/>
    <w:rsid w:val="00D45827"/>
    <w:rsid w:val="00D46293"/>
    <w:rsid w:val="00D46B35"/>
    <w:rsid w:val="00D521A3"/>
    <w:rsid w:val="00D53B5F"/>
    <w:rsid w:val="00D53FCB"/>
    <w:rsid w:val="00D61A46"/>
    <w:rsid w:val="00D62FF7"/>
    <w:rsid w:val="00D63D05"/>
    <w:rsid w:val="00D6463B"/>
    <w:rsid w:val="00D657AB"/>
    <w:rsid w:val="00D756B7"/>
    <w:rsid w:val="00D75B87"/>
    <w:rsid w:val="00D76F9C"/>
    <w:rsid w:val="00D8016A"/>
    <w:rsid w:val="00D80611"/>
    <w:rsid w:val="00D80E29"/>
    <w:rsid w:val="00D82CFF"/>
    <w:rsid w:val="00D846B0"/>
    <w:rsid w:val="00D91E0B"/>
    <w:rsid w:val="00D94FC3"/>
    <w:rsid w:val="00D950F4"/>
    <w:rsid w:val="00D95E58"/>
    <w:rsid w:val="00D97A65"/>
    <w:rsid w:val="00DA02CE"/>
    <w:rsid w:val="00DA0871"/>
    <w:rsid w:val="00DA0E44"/>
    <w:rsid w:val="00DA7B1A"/>
    <w:rsid w:val="00DB089E"/>
    <w:rsid w:val="00DB1D68"/>
    <w:rsid w:val="00DB32ED"/>
    <w:rsid w:val="00DB75E5"/>
    <w:rsid w:val="00DC447B"/>
    <w:rsid w:val="00DD12E4"/>
    <w:rsid w:val="00DD179E"/>
    <w:rsid w:val="00DD1EBB"/>
    <w:rsid w:val="00DD31FB"/>
    <w:rsid w:val="00DD44B7"/>
    <w:rsid w:val="00DD54F5"/>
    <w:rsid w:val="00DE119C"/>
    <w:rsid w:val="00DE5989"/>
    <w:rsid w:val="00DE61B1"/>
    <w:rsid w:val="00DE6E6B"/>
    <w:rsid w:val="00DF0402"/>
    <w:rsid w:val="00DF1E5A"/>
    <w:rsid w:val="00DF3C07"/>
    <w:rsid w:val="00DF4260"/>
    <w:rsid w:val="00DF54FF"/>
    <w:rsid w:val="00DF56EF"/>
    <w:rsid w:val="00DF6BD1"/>
    <w:rsid w:val="00DF7B6F"/>
    <w:rsid w:val="00E0154C"/>
    <w:rsid w:val="00E0445E"/>
    <w:rsid w:val="00E06406"/>
    <w:rsid w:val="00E13B04"/>
    <w:rsid w:val="00E144DD"/>
    <w:rsid w:val="00E1540F"/>
    <w:rsid w:val="00E2061A"/>
    <w:rsid w:val="00E249D5"/>
    <w:rsid w:val="00E25CA5"/>
    <w:rsid w:val="00E27502"/>
    <w:rsid w:val="00E30CF1"/>
    <w:rsid w:val="00E32CA9"/>
    <w:rsid w:val="00E3465E"/>
    <w:rsid w:val="00E34D9D"/>
    <w:rsid w:val="00E3513D"/>
    <w:rsid w:val="00E363CF"/>
    <w:rsid w:val="00E36490"/>
    <w:rsid w:val="00E378A2"/>
    <w:rsid w:val="00E43BCA"/>
    <w:rsid w:val="00E4525E"/>
    <w:rsid w:val="00E46AE2"/>
    <w:rsid w:val="00E47F88"/>
    <w:rsid w:val="00E50B46"/>
    <w:rsid w:val="00E522E0"/>
    <w:rsid w:val="00E55C70"/>
    <w:rsid w:val="00E57D8C"/>
    <w:rsid w:val="00E638C7"/>
    <w:rsid w:val="00E63AEF"/>
    <w:rsid w:val="00E72A93"/>
    <w:rsid w:val="00E756D3"/>
    <w:rsid w:val="00E75855"/>
    <w:rsid w:val="00E807B8"/>
    <w:rsid w:val="00E871CE"/>
    <w:rsid w:val="00E8724B"/>
    <w:rsid w:val="00E87A71"/>
    <w:rsid w:val="00E93FCC"/>
    <w:rsid w:val="00E9488F"/>
    <w:rsid w:val="00EA0EE2"/>
    <w:rsid w:val="00EA1A17"/>
    <w:rsid w:val="00EA3C88"/>
    <w:rsid w:val="00EA57B0"/>
    <w:rsid w:val="00EB1FF6"/>
    <w:rsid w:val="00EB30CF"/>
    <w:rsid w:val="00EB42CC"/>
    <w:rsid w:val="00EB5A1D"/>
    <w:rsid w:val="00EB73C4"/>
    <w:rsid w:val="00EB74DA"/>
    <w:rsid w:val="00EC3909"/>
    <w:rsid w:val="00EC3DC9"/>
    <w:rsid w:val="00EC40BB"/>
    <w:rsid w:val="00EC52B6"/>
    <w:rsid w:val="00EC63C2"/>
    <w:rsid w:val="00EC6753"/>
    <w:rsid w:val="00ED5A2D"/>
    <w:rsid w:val="00EE1645"/>
    <w:rsid w:val="00EE238F"/>
    <w:rsid w:val="00EE2607"/>
    <w:rsid w:val="00EE2612"/>
    <w:rsid w:val="00EE37B7"/>
    <w:rsid w:val="00EE3D06"/>
    <w:rsid w:val="00EE4FA3"/>
    <w:rsid w:val="00EE6F4D"/>
    <w:rsid w:val="00EF2110"/>
    <w:rsid w:val="00EF2519"/>
    <w:rsid w:val="00EF460B"/>
    <w:rsid w:val="00EF59D0"/>
    <w:rsid w:val="00F003BB"/>
    <w:rsid w:val="00F00D80"/>
    <w:rsid w:val="00F01C97"/>
    <w:rsid w:val="00F03BBB"/>
    <w:rsid w:val="00F04D16"/>
    <w:rsid w:val="00F0624A"/>
    <w:rsid w:val="00F06D7A"/>
    <w:rsid w:val="00F115F3"/>
    <w:rsid w:val="00F13ACE"/>
    <w:rsid w:val="00F15871"/>
    <w:rsid w:val="00F15AA4"/>
    <w:rsid w:val="00F2315E"/>
    <w:rsid w:val="00F26747"/>
    <w:rsid w:val="00F301F4"/>
    <w:rsid w:val="00F31B34"/>
    <w:rsid w:val="00F32948"/>
    <w:rsid w:val="00F33374"/>
    <w:rsid w:val="00F337FA"/>
    <w:rsid w:val="00F33B73"/>
    <w:rsid w:val="00F349DE"/>
    <w:rsid w:val="00F36467"/>
    <w:rsid w:val="00F366D6"/>
    <w:rsid w:val="00F36C7A"/>
    <w:rsid w:val="00F40621"/>
    <w:rsid w:val="00F40838"/>
    <w:rsid w:val="00F42DF3"/>
    <w:rsid w:val="00F45AF4"/>
    <w:rsid w:val="00F47588"/>
    <w:rsid w:val="00F514F5"/>
    <w:rsid w:val="00F5198D"/>
    <w:rsid w:val="00F51ACA"/>
    <w:rsid w:val="00F55287"/>
    <w:rsid w:val="00F5600B"/>
    <w:rsid w:val="00F62CBF"/>
    <w:rsid w:val="00F63523"/>
    <w:rsid w:val="00F636C7"/>
    <w:rsid w:val="00F63C0F"/>
    <w:rsid w:val="00F64D20"/>
    <w:rsid w:val="00F6741E"/>
    <w:rsid w:val="00F67AD9"/>
    <w:rsid w:val="00F712AC"/>
    <w:rsid w:val="00F7281B"/>
    <w:rsid w:val="00F73499"/>
    <w:rsid w:val="00F75FFF"/>
    <w:rsid w:val="00F8030A"/>
    <w:rsid w:val="00F8077E"/>
    <w:rsid w:val="00F8121A"/>
    <w:rsid w:val="00F83E81"/>
    <w:rsid w:val="00F853C1"/>
    <w:rsid w:val="00F87814"/>
    <w:rsid w:val="00F92B7B"/>
    <w:rsid w:val="00FA1AFE"/>
    <w:rsid w:val="00FA1CE7"/>
    <w:rsid w:val="00FA492F"/>
    <w:rsid w:val="00FA5098"/>
    <w:rsid w:val="00FA5E3B"/>
    <w:rsid w:val="00FB156E"/>
    <w:rsid w:val="00FB7E5C"/>
    <w:rsid w:val="00FB7F46"/>
    <w:rsid w:val="00FC1262"/>
    <w:rsid w:val="00FC1446"/>
    <w:rsid w:val="00FC15CF"/>
    <w:rsid w:val="00FC1F28"/>
    <w:rsid w:val="00FC3FDD"/>
    <w:rsid w:val="00FC6A94"/>
    <w:rsid w:val="00FC6DA8"/>
    <w:rsid w:val="00FD208C"/>
    <w:rsid w:val="00FD6BE4"/>
    <w:rsid w:val="00FE1877"/>
    <w:rsid w:val="00FE30CD"/>
    <w:rsid w:val="00FE4309"/>
    <w:rsid w:val="00FE5348"/>
    <w:rsid w:val="00FE5B4B"/>
    <w:rsid w:val="00FE5F4D"/>
    <w:rsid w:val="00FE61A3"/>
    <w:rsid w:val="00FF3C47"/>
    <w:rsid w:val="00FF5F78"/>
    <w:rsid w:val="00FF7274"/>
    <w:rsid w:val="00FF7CFA"/>
    <w:rsid w:val="010158D6"/>
    <w:rsid w:val="028C3876"/>
    <w:rsid w:val="042207B7"/>
    <w:rsid w:val="05CC64B2"/>
    <w:rsid w:val="06AC7274"/>
    <w:rsid w:val="06B01930"/>
    <w:rsid w:val="08167BC9"/>
    <w:rsid w:val="089A4646"/>
    <w:rsid w:val="08D1566C"/>
    <w:rsid w:val="096D0421"/>
    <w:rsid w:val="09A514F4"/>
    <w:rsid w:val="0A110938"/>
    <w:rsid w:val="0A334D52"/>
    <w:rsid w:val="0A6749FB"/>
    <w:rsid w:val="0AB55A19"/>
    <w:rsid w:val="0ACA7E9A"/>
    <w:rsid w:val="0B492353"/>
    <w:rsid w:val="0C2A790C"/>
    <w:rsid w:val="0C9A29BF"/>
    <w:rsid w:val="0C9F3572"/>
    <w:rsid w:val="0DBD2AEF"/>
    <w:rsid w:val="0F77627B"/>
    <w:rsid w:val="11130D9F"/>
    <w:rsid w:val="11590DA4"/>
    <w:rsid w:val="11CC1E22"/>
    <w:rsid w:val="13655850"/>
    <w:rsid w:val="143E1EB2"/>
    <w:rsid w:val="178F1D83"/>
    <w:rsid w:val="18651DE7"/>
    <w:rsid w:val="1A4C4C7D"/>
    <w:rsid w:val="1A69174C"/>
    <w:rsid w:val="1AB90676"/>
    <w:rsid w:val="1AE37DD2"/>
    <w:rsid w:val="1AF97476"/>
    <w:rsid w:val="1B48382B"/>
    <w:rsid w:val="1B710848"/>
    <w:rsid w:val="1C2448DE"/>
    <w:rsid w:val="1EE91A2B"/>
    <w:rsid w:val="20256039"/>
    <w:rsid w:val="20F026E5"/>
    <w:rsid w:val="216C24A0"/>
    <w:rsid w:val="218B21A7"/>
    <w:rsid w:val="22614F9E"/>
    <w:rsid w:val="23213C08"/>
    <w:rsid w:val="23CA78A9"/>
    <w:rsid w:val="23EB453A"/>
    <w:rsid w:val="24C04FDC"/>
    <w:rsid w:val="25DE342A"/>
    <w:rsid w:val="25EF6A27"/>
    <w:rsid w:val="268D712B"/>
    <w:rsid w:val="27B72B49"/>
    <w:rsid w:val="28445F24"/>
    <w:rsid w:val="288B62CA"/>
    <w:rsid w:val="28912E5C"/>
    <w:rsid w:val="28B46AED"/>
    <w:rsid w:val="290166D8"/>
    <w:rsid w:val="29321C58"/>
    <w:rsid w:val="296A5517"/>
    <w:rsid w:val="297A68D1"/>
    <w:rsid w:val="2A266AD9"/>
    <w:rsid w:val="2ABF11E3"/>
    <w:rsid w:val="2AD14533"/>
    <w:rsid w:val="2B4D765B"/>
    <w:rsid w:val="2BE51E7D"/>
    <w:rsid w:val="2CE36735"/>
    <w:rsid w:val="2E0E0B66"/>
    <w:rsid w:val="2E455C03"/>
    <w:rsid w:val="2E6807F6"/>
    <w:rsid w:val="2EF341DB"/>
    <w:rsid w:val="2F257CC6"/>
    <w:rsid w:val="2F6117D7"/>
    <w:rsid w:val="2FDC4189"/>
    <w:rsid w:val="3044101E"/>
    <w:rsid w:val="30C419B0"/>
    <w:rsid w:val="319F71BA"/>
    <w:rsid w:val="31CC3212"/>
    <w:rsid w:val="32AC2C77"/>
    <w:rsid w:val="331309CD"/>
    <w:rsid w:val="33A93F91"/>
    <w:rsid w:val="33DA5F86"/>
    <w:rsid w:val="33FE78CF"/>
    <w:rsid w:val="348A1163"/>
    <w:rsid w:val="35AD46C7"/>
    <w:rsid w:val="36BE20A7"/>
    <w:rsid w:val="370945C1"/>
    <w:rsid w:val="370C2303"/>
    <w:rsid w:val="38E11CDC"/>
    <w:rsid w:val="391B7903"/>
    <w:rsid w:val="392F4EC8"/>
    <w:rsid w:val="3A3F04C1"/>
    <w:rsid w:val="3B762441"/>
    <w:rsid w:val="3C6C4FF1"/>
    <w:rsid w:val="3CF94E9E"/>
    <w:rsid w:val="3D27537F"/>
    <w:rsid w:val="3D76395F"/>
    <w:rsid w:val="3E0D0BAD"/>
    <w:rsid w:val="3E1D7B10"/>
    <w:rsid w:val="3E4F33DB"/>
    <w:rsid w:val="3F647EEB"/>
    <w:rsid w:val="3F721362"/>
    <w:rsid w:val="40C41559"/>
    <w:rsid w:val="41087697"/>
    <w:rsid w:val="42152DE4"/>
    <w:rsid w:val="42197487"/>
    <w:rsid w:val="42470693"/>
    <w:rsid w:val="42554B5E"/>
    <w:rsid w:val="429E3F35"/>
    <w:rsid w:val="43EF5838"/>
    <w:rsid w:val="44605C18"/>
    <w:rsid w:val="44CC1C99"/>
    <w:rsid w:val="4554734F"/>
    <w:rsid w:val="45943BEF"/>
    <w:rsid w:val="46AF7885"/>
    <w:rsid w:val="479C3D57"/>
    <w:rsid w:val="47A0687C"/>
    <w:rsid w:val="47EA5D49"/>
    <w:rsid w:val="4AED5B3B"/>
    <w:rsid w:val="4AF27851"/>
    <w:rsid w:val="4B052237"/>
    <w:rsid w:val="500B56C5"/>
    <w:rsid w:val="50921FC4"/>
    <w:rsid w:val="50DF264D"/>
    <w:rsid w:val="516D2864"/>
    <w:rsid w:val="519B6306"/>
    <w:rsid w:val="53824741"/>
    <w:rsid w:val="53EB1567"/>
    <w:rsid w:val="55DD20C2"/>
    <w:rsid w:val="561A60F9"/>
    <w:rsid w:val="56903F5F"/>
    <w:rsid w:val="59BC5648"/>
    <w:rsid w:val="5AD563E4"/>
    <w:rsid w:val="5ADA39FB"/>
    <w:rsid w:val="5B0062A1"/>
    <w:rsid w:val="5CA537AE"/>
    <w:rsid w:val="5D6A789E"/>
    <w:rsid w:val="5DE34722"/>
    <w:rsid w:val="5EA80B27"/>
    <w:rsid w:val="61F9738B"/>
    <w:rsid w:val="62543C3B"/>
    <w:rsid w:val="62775FD3"/>
    <w:rsid w:val="6387016F"/>
    <w:rsid w:val="63D43DAC"/>
    <w:rsid w:val="64242547"/>
    <w:rsid w:val="64E132E8"/>
    <w:rsid w:val="65B64922"/>
    <w:rsid w:val="66094FC1"/>
    <w:rsid w:val="66704A72"/>
    <w:rsid w:val="66DF0EA0"/>
    <w:rsid w:val="67654F94"/>
    <w:rsid w:val="676A25AA"/>
    <w:rsid w:val="67FE38D3"/>
    <w:rsid w:val="68E93D66"/>
    <w:rsid w:val="69E77721"/>
    <w:rsid w:val="69F745C9"/>
    <w:rsid w:val="6A1865B5"/>
    <w:rsid w:val="6D2E21E9"/>
    <w:rsid w:val="6D6D4BA2"/>
    <w:rsid w:val="6DA026AE"/>
    <w:rsid w:val="6E493F8C"/>
    <w:rsid w:val="6F7A5AD5"/>
    <w:rsid w:val="70F47AB6"/>
    <w:rsid w:val="72081304"/>
    <w:rsid w:val="723906C9"/>
    <w:rsid w:val="72A52BC6"/>
    <w:rsid w:val="72B91C86"/>
    <w:rsid w:val="72BA4A23"/>
    <w:rsid w:val="73461BEB"/>
    <w:rsid w:val="73540D07"/>
    <w:rsid w:val="740F42BD"/>
    <w:rsid w:val="74DE2F4D"/>
    <w:rsid w:val="753D30AC"/>
    <w:rsid w:val="75862CA5"/>
    <w:rsid w:val="772B2343"/>
    <w:rsid w:val="773F0838"/>
    <w:rsid w:val="773F0B6F"/>
    <w:rsid w:val="77C16217"/>
    <w:rsid w:val="78964FAD"/>
    <w:rsid w:val="78B23369"/>
    <w:rsid w:val="7A401544"/>
    <w:rsid w:val="7B1E128A"/>
    <w:rsid w:val="7B463FDF"/>
    <w:rsid w:val="7BF563DA"/>
    <w:rsid w:val="7C5C4760"/>
    <w:rsid w:val="7C605958"/>
    <w:rsid w:val="7D133C7D"/>
    <w:rsid w:val="7D9045A5"/>
    <w:rsid w:val="7DC62E53"/>
    <w:rsid w:val="7F9C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A800A8F"/>
  <w15:docId w15:val="{8E75171E-B5E1-482B-8739-0EC55848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uiPriority="99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7F22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semiHidden/>
    <w:unhideWhenUsed/>
    <w:qFormat/>
    <w:pPr>
      <w:jc w:val="left"/>
      <w:outlineLvl w:val="2"/>
    </w:pPr>
    <w:rPr>
      <w:rFonts w:ascii="SimSun" w:eastAsia="SimSun" w:hAnsi="SimSun" w:cs="Times New Roman" w:hint="eastAsia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qFormat/>
    <w:pPr>
      <w:jc w:val="left"/>
    </w:p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FollowedHyperlink">
    <w:name w:val="FollowedHyperlink"/>
    <w:basedOn w:val="DefaultParagraphFont"/>
    <w:qFormat/>
    <w:rPr>
      <w:color w:val="0066CC"/>
      <w:u w:val="none"/>
    </w:rPr>
  </w:style>
  <w:style w:type="character" w:styleId="Emphasis">
    <w:name w:val="Emphasis"/>
    <w:basedOn w:val="DefaultParagraphFont"/>
    <w:qFormat/>
    <w:rPr>
      <w:color w:val="D00000"/>
      <w:u w:val="none"/>
    </w:rPr>
  </w:style>
  <w:style w:type="character" w:styleId="Hyperlink">
    <w:name w:val="Hyperlink"/>
    <w:basedOn w:val="DefaultParagraphFont"/>
    <w:qFormat/>
    <w:rPr>
      <w:color w:val="0066CC"/>
      <w:u w:val="none"/>
    </w:r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character" w:styleId="HTMLCite">
    <w:name w:val="HTML Cite"/>
    <w:basedOn w:val="DefaultParagraphFont"/>
    <w:qFormat/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g">
    <w:name w:val="bg"/>
    <w:basedOn w:val="DefaultParagraphFont"/>
    <w:qFormat/>
  </w:style>
  <w:style w:type="character" w:customStyle="1" w:styleId="text">
    <w:name w:val="text"/>
    <w:basedOn w:val="DefaultParagraphFont"/>
    <w:qFormat/>
    <w:rPr>
      <w:rFonts w:ascii="PingFangSC-Regular" w:eastAsia="PingFangSC-Regular" w:hAnsi="PingFangSC-Regular" w:cs="PingFangSC-Regular"/>
      <w:color w:val="525252"/>
      <w:spacing w:val="0"/>
      <w:sz w:val="16"/>
      <w:szCs w:val="16"/>
    </w:rPr>
  </w:style>
  <w:style w:type="character" w:customStyle="1" w:styleId="year">
    <w:name w:val="year"/>
    <w:basedOn w:val="DefaultParagraphFont"/>
    <w:qFormat/>
  </w:style>
  <w:style w:type="character" w:customStyle="1" w:styleId="change">
    <w:name w:val="change"/>
    <w:basedOn w:val="DefaultParagraphFont"/>
    <w:qFormat/>
  </w:style>
  <w:style w:type="character" w:customStyle="1" w:styleId="done">
    <w:name w:val="done"/>
    <w:basedOn w:val="DefaultParagraphFont"/>
    <w:qFormat/>
    <w:rPr>
      <w:color w:val="DDDDDD"/>
    </w:rPr>
  </w:style>
  <w:style w:type="character" w:customStyle="1" w:styleId="done1">
    <w:name w:val="done1"/>
    <w:basedOn w:val="DefaultParagraphFont"/>
    <w:qFormat/>
    <w:rPr>
      <w:color w:val="DDDDDD"/>
    </w:rPr>
  </w:style>
  <w:style w:type="character" w:customStyle="1" w:styleId="type">
    <w:name w:val="type"/>
    <w:basedOn w:val="DefaultParagraphFont"/>
    <w:qFormat/>
    <w:rPr>
      <w:color w:val="626675"/>
      <w:sz w:val="12"/>
      <w:szCs w:val="12"/>
      <w:bdr w:val="single" w:sz="2" w:space="0" w:color="9195A3"/>
    </w:rPr>
  </w:style>
  <w:style w:type="character" w:customStyle="1" w:styleId="footerclose">
    <w:name w:val="footer_close"/>
    <w:basedOn w:val="DefaultParagraphFont"/>
    <w:qFormat/>
    <w:rPr>
      <w:sz w:val="12"/>
      <w:szCs w:val="12"/>
    </w:rPr>
  </w:style>
  <w:style w:type="character" w:customStyle="1" w:styleId="hover21">
    <w:name w:val="hover21"/>
    <w:basedOn w:val="DefaultParagraphFont"/>
    <w:qFormat/>
    <w:rPr>
      <w:color w:val="4F6EF2"/>
    </w:rPr>
  </w:style>
  <w:style w:type="character" w:customStyle="1" w:styleId="hover22">
    <w:name w:val="hover22"/>
    <w:basedOn w:val="DefaultParagraphFont"/>
    <w:qFormat/>
    <w:rPr>
      <w:color w:val="4F6EF2"/>
    </w:rPr>
  </w:style>
  <w:style w:type="character" w:customStyle="1" w:styleId="commonpagesettext">
    <w:name w:val="common_page_set_text"/>
    <w:basedOn w:val="DefaultParagraphFont"/>
    <w:qFormat/>
  </w:style>
  <w:style w:type="character" w:customStyle="1" w:styleId="wenku-get-icon">
    <w:name w:val="wenku-get-icon"/>
    <w:basedOn w:val="DefaultParagraphFont"/>
    <w:qFormat/>
    <w:rPr>
      <w:vanish/>
      <w:color w:val="0066CC"/>
      <w:spacing w:val="0"/>
      <w:sz w:val="14"/>
      <w:szCs w:val="14"/>
    </w:rPr>
  </w:style>
  <w:style w:type="character" w:customStyle="1" w:styleId="first-child">
    <w:name w:val="first-child"/>
    <w:basedOn w:val="DefaultParagraphFont"/>
    <w:qFormat/>
  </w:style>
  <w:style w:type="character" w:customStyle="1" w:styleId="commonpagesetselect">
    <w:name w:val="common_page_set_select"/>
    <w:basedOn w:val="DefaultParagraphFont"/>
    <w:qFormat/>
    <w:rPr>
      <w:bdr w:val="single" w:sz="4" w:space="0" w:color="E8E8E8"/>
      <w:shd w:val="clear" w:color="auto" w:fill="FFFFFF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success">
    <w:name w:val="success"/>
    <w:basedOn w:val="DefaultParagraphFont"/>
    <w:qFormat/>
    <w:rPr>
      <w:rFonts w:ascii="PingFangSC-Medium" w:eastAsia="PingFangSC-Medium" w:hAnsi="PingFangSC-Medium" w:cs="PingFangSC-Medium"/>
      <w:color w:val="FFFFFF"/>
      <w:sz w:val="19"/>
      <w:szCs w:val="19"/>
      <w:shd w:val="clear" w:color="auto" w:fill="4F6EF2"/>
    </w:rPr>
  </w:style>
  <w:style w:type="character" w:customStyle="1" w:styleId="cancle">
    <w:name w:val="cancle"/>
    <w:basedOn w:val="DefaultParagraphFont"/>
    <w:qFormat/>
    <w:rPr>
      <w:rFonts w:ascii="PingFangSC-Medium" w:eastAsia="PingFangSC-Medium" w:hAnsi="PingFangSC-Medium" w:cs="PingFangSC-Medium" w:hint="default"/>
      <w:color w:val="1F1F1F"/>
      <w:sz w:val="19"/>
      <w:szCs w:val="19"/>
      <w:bdr w:val="single" w:sz="4" w:space="0" w:color="CCCCCC"/>
    </w:rPr>
  </w:style>
  <w:style w:type="character" w:customStyle="1" w:styleId="year2">
    <w:name w:val="year2"/>
    <w:basedOn w:val="DefaultParagraphFont"/>
    <w:qFormat/>
  </w:style>
  <w:style w:type="character" w:customStyle="1" w:styleId="hover18">
    <w:name w:val="hover18"/>
    <w:basedOn w:val="DefaultParagraphFont"/>
    <w:qFormat/>
    <w:rPr>
      <w:color w:val="4F6EF2"/>
    </w:rPr>
  </w:style>
  <w:style w:type="character" w:customStyle="1" w:styleId="scadvbtn">
    <w:name w:val="sc_adv_btn"/>
    <w:basedOn w:val="DefaultParagraphFont"/>
    <w:qFormat/>
    <w:rPr>
      <w:rFonts w:ascii="PingFangSC-Regular" w:eastAsia="PingFangSC-Regular" w:hAnsi="PingFangSC-Regular" w:cs="PingFangSC-Regular"/>
      <w:color w:val="666666"/>
      <w:sz w:val="16"/>
      <w:szCs w:val="16"/>
    </w:rPr>
  </w:style>
  <w:style w:type="paragraph" w:customStyle="1" w:styleId="kwmain">
    <w:name w:val="kw_main"/>
    <w:basedOn w:val="Normal"/>
    <w:qFormat/>
    <w:pPr>
      <w:jc w:val="left"/>
    </w:pPr>
    <w:rPr>
      <w:rFonts w:cs="Times New Roman"/>
      <w:color w:val="666666"/>
      <w:kern w:val="0"/>
    </w:rPr>
  </w:style>
  <w:style w:type="character" w:customStyle="1" w:styleId="hover14">
    <w:name w:val="hover14"/>
    <w:basedOn w:val="DefaultParagraphFont"/>
    <w:qFormat/>
    <w:rPr>
      <w:color w:val="4F6EF2"/>
    </w:rPr>
  </w:style>
  <w:style w:type="character" w:customStyle="1" w:styleId="qqloginlogo">
    <w:name w:val="qq_login_logo"/>
    <w:basedOn w:val="DefaultParagraphFont"/>
    <w:qFormat/>
  </w:style>
  <w:style w:type="character" w:customStyle="1" w:styleId="hover16">
    <w:name w:val="hover16"/>
    <w:basedOn w:val="DefaultParagraphFont"/>
    <w:qFormat/>
    <w:rPr>
      <w:color w:val="4F6EF2"/>
    </w:rPr>
  </w:style>
  <w:style w:type="character" w:customStyle="1" w:styleId="10">
    <w:name w:val="未处理的提及1"/>
    <w:basedOn w:val="DefaultParagraphFont"/>
    <w:uiPriority w:val="99"/>
    <w:semiHidden/>
    <w:unhideWhenUsed/>
    <w:rsid w:val="007717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A9781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9781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F2291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uthor-ref">
    <w:name w:val="author-ref"/>
    <w:basedOn w:val="DefaultParagraphFont"/>
    <w:rsid w:val="00AA748C"/>
  </w:style>
  <w:style w:type="paragraph" w:styleId="Revision">
    <w:name w:val="Revision"/>
    <w:hidden/>
    <w:uiPriority w:val="99"/>
    <w:semiHidden/>
    <w:rsid w:val="00815623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0">
    <w:name w:val="未处理的提及2"/>
    <w:basedOn w:val="DefaultParagraphFont"/>
    <w:uiPriority w:val="99"/>
    <w:semiHidden/>
    <w:unhideWhenUsed/>
    <w:rsid w:val="00042543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EC3DC9"/>
    <w:rPr>
      <w:color w:val="605E5C"/>
      <w:shd w:val="clear" w:color="auto" w:fill="E1DFDD"/>
    </w:rPr>
  </w:style>
  <w:style w:type="character" w:styleId="LineNumber">
    <w:name w:val="line number"/>
    <w:basedOn w:val="DefaultParagraphFont"/>
    <w:rsid w:val="00761A11"/>
  </w:style>
  <w:style w:type="character" w:styleId="UnresolvedMention">
    <w:name w:val="Unresolved Mention"/>
    <w:basedOn w:val="DefaultParagraphFont"/>
    <w:uiPriority w:val="99"/>
    <w:semiHidden/>
    <w:unhideWhenUsed/>
    <w:rsid w:val="00B6678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34D9D"/>
    <w:rPr>
      <w:color w:val="666666"/>
    </w:rPr>
  </w:style>
  <w:style w:type="character" w:customStyle="1" w:styleId="FooterChar">
    <w:name w:val="Footer Char"/>
    <w:basedOn w:val="DefaultParagraphFont"/>
    <w:link w:val="Footer"/>
    <w:uiPriority w:val="99"/>
    <w:rsid w:val="00594EE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NormalIndent">
    <w:name w:val="Normal Indent"/>
    <w:basedOn w:val="Normal"/>
    <w:uiPriority w:val="99"/>
    <w:unhideWhenUsed/>
    <w:rsid w:val="008C4A79"/>
    <w:pPr>
      <w:spacing w:beforeLines="50" w:before="50" w:afterLines="50" w:after="50" w:line="360" w:lineRule="auto"/>
      <w:ind w:firstLineChars="200" w:firstLine="420"/>
    </w:pPr>
    <w:rPr>
      <w:rFonts w:ascii="Times New Roman" w:eastAsia="SimSun" w:hAnsi="Times New Roman"/>
      <w:color w:val="000000" w:themeColor="text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6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FFA0B7-11D3-4E4B-9E60-9AAA1D6735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13995</TotalTime>
  <Pages>1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zzr</dc:creator>
  <cp:lastModifiedBy>Florianne Watt</cp:lastModifiedBy>
  <cp:revision>327</cp:revision>
  <dcterms:created xsi:type="dcterms:W3CDTF">2022-09-29T06:49:00Z</dcterms:created>
  <dcterms:modified xsi:type="dcterms:W3CDTF">2024-08-26T11:34:00Z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E3089537695A40D0A4C0EC4923D312BA</vt:lpwstr>
  </property>
</Properties>
</file>