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54AB" w14:textId="77777777" w:rsidR="00654E8F" w:rsidRPr="001549D3" w:rsidRDefault="00654E8F" w:rsidP="0001436A">
      <w:pPr>
        <w:pStyle w:val="SupplementaryMaterial"/>
        <w:rPr>
          <w:b w:val="0"/>
        </w:rPr>
      </w:pPr>
      <w:r w:rsidRPr="001549D3">
        <w:t>Supplementary Material</w:t>
      </w:r>
    </w:p>
    <w:p w14:paraId="48881C6B" w14:textId="77777777" w:rsidR="005A309A" w:rsidRDefault="005A309A" w:rsidP="005A309A">
      <w:pPr>
        <w:rPr>
          <w:b/>
          <w:bCs/>
          <w:szCs w:val="24"/>
          <w:lang w:val="en-GB"/>
        </w:rPr>
      </w:pPr>
    </w:p>
    <w:p w14:paraId="16653C61" w14:textId="2FE5C5AD" w:rsidR="005A309A" w:rsidRDefault="005A309A" w:rsidP="005A309A">
      <w:pPr>
        <w:rPr>
          <w:rFonts w:cs="Times New Roman"/>
          <w:szCs w:val="24"/>
        </w:rPr>
      </w:pPr>
      <w:r>
        <w:rPr>
          <w:b/>
          <w:bCs/>
          <w:szCs w:val="24"/>
          <w:lang w:val="en-GB"/>
        </w:rPr>
        <w:t>Supplementary</w:t>
      </w:r>
      <w:r>
        <w:rPr>
          <w:rFonts w:cs="Times New Roman"/>
          <w:b/>
          <w:bCs/>
          <w:szCs w:val="24"/>
        </w:rPr>
        <w:t xml:space="preserve"> Table 1.</w:t>
      </w:r>
      <w:r>
        <w:rPr>
          <w:rFonts w:cs="Times New Roman"/>
          <w:szCs w:val="24"/>
        </w:rPr>
        <w:t xml:space="preserve"> Systematic search detail.</w:t>
      </w:r>
    </w:p>
    <w:p w14:paraId="1B1894FC" w14:textId="77777777" w:rsidR="00257C64" w:rsidRDefault="00257C64" w:rsidP="00257C64">
      <w:pPr>
        <w:rPr>
          <w:rFonts w:cs="Times New Roman"/>
          <w:szCs w:val="24"/>
        </w:rPr>
      </w:pPr>
      <w:bookmarkStart w:id="0" w:name="_Hlk98697728"/>
      <w:bookmarkStart w:id="1" w:name="_Hlk99374224"/>
      <w:r>
        <w:rPr>
          <w:b/>
          <w:bCs/>
          <w:szCs w:val="24"/>
          <w:lang w:val="en-GB"/>
        </w:rPr>
        <w:t>Supplementary</w:t>
      </w:r>
      <w:r>
        <w:rPr>
          <w:rFonts w:cs="Times New Roman"/>
          <w:b/>
          <w:bCs/>
          <w:szCs w:val="24"/>
        </w:rPr>
        <w:t xml:space="preserve"> Table 2</w:t>
      </w:r>
      <w:bookmarkEnd w:id="0"/>
      <w:r>
        <w:rPr>
          <w:rFonts w:cs="Times New Roman"/>
          <w:b/>
          <w:bCs/>
          <w:szCs w:val="24"/>
        </w:rPr>
        <w:t>.</w:t>
      </w:r>
      <w:bookmarkEnd w:id="1"/>
      <w:r>
        <w:rPr>
          <w:rFonts w:cs="Times New Roman"/>
          <w:szCs w:val="24"/>
        </w:rPr>
        <w:t xml:space="preserve"> Quality assessment of the included studies using the Newcastle-Ottawa Scale.</w:t>
      </w:r>
    </w:p>
    <w:p w14:paraId="39948B85" w14:textId="1461C75A" w:rsidR="00BB1C64" w:rsidRDefault="00BB1C64" w:rsidP="00257C64">
      <w:pPr>
        <w:rPr>
          <w:rFonts w:cs="Times New Roman"/>
          <w:szCs w:val="24"/>
        </w:rPr>
      </w:pPr>
      <w:bookmarkStart w:id="2" w:name="_Hlk99374247"/>
      <w:r>
        <w:rPr>
          <w:b/>
          <w:bCs/>
          <w:szCs w:val="24"/>
          <w:lang w:val="en-GB"/>
        </w:rPr>
        <w:t>Supplementary</w:t>
      </w:r>
      <w:r>
        <w:rPr>
          <w:rFonts w:cs="Times New Roman"/>
          <w:b/>
          <w:bCs/>
          <w:szCs w:val="24"/>
        </w:rPr>
        <w:t xml:space="preserve"> Table 3</w:t>
      </w:r>
      <w:bookmarkEnd w:id="2"/>
      <w:r>
        <w:rPr>
          <w:rFonts w:cs="Times New Roman"/>
          <w:b/>
          <w:bCs/>
          <w:szCs w:val="24"/>
        </w:rPr>
        <w:t>.</w:t>
      </w:r>
      <w:r w:rsidR="00893769" w:rsidRPr="00893769">
        <w:rPr>
          <w:rFonts w:hint="eastAsia"/>
          <w:lang w:eastAsia="zh-CN"/>
        </w:rPr>
        <w:t xml:space="preserve"> </w:t>
      </w:r>
      <w:r w:rsidR="00893769" w:rsidRPr="00893769">
        <w:rPr>
          <w:rFonts w:cs="Times New Roman"/>
          <w:szCs w:val="24"/>
        </w:rPr>
        <w:t>Alpha-diversity index</w:t>
      </w:r>
      <w:r w:rsidR="00C54CC7" w:rsidRPr="00C54CC7">
        <w:t xml:space="preserve"> </w:t>
      </w:r>
      <w:r w:rsidR="00C54CC7" w:rsidRPr="00C54CC7">
        <w:rPr>
          <w:rFonts w:cs="Times New Roman"/>
          <w:szCs w:val="24"/>
        </w:rPr>
        <w:t>of oral microbiota</w:t>
      </w:r>
      <w:r w:rsidR="00893769" w:rsidRPr="00893769">
        <w:rPr>
          <w:rFonts w:cs="Times New Roman"/>
          <w:szCs w:val="24"/>
        </w:rPr>
        <w:t xml:space="preserve"> between HC and SCOPD.</w:t>
      </w:r>
    </w:p>
    <w:p w14:paraId="4B547BD3" w14:textId="1D7E9CC0" w:rsidR="00893769" w:rsidRDefault="00893769" w:rsidP="00257C64">
      <w:pPr>
        <w:rPr>
          <w:rFonts w:cs="Times New Roman"/>
          <w:szCs w:val="24"/>
          <w:lang w:eastAsia="zh-CN"/>
        </w:rPr>
      </w:pPr>
      <w:r>
        <w:rPr>
          <w:b/>
          <w:bCs/>
          <w:szCs w:val="24"/>
          <w:lang w:val="en-GB"/>
        </w:rPr>
        <w:t>Supplementary</w:t>
      </w:r>
      <w:r>
        <w:rPr>
          <w:rFonts w:cs="Times New Roman"/>
          <w:b/>
          <w:bCs/>
          <w:szCs w:val="24"/>
        </w:rPr>
        <w:t xml:space="preserve"> Table </w:t>
      </w:r>
      <w:r>
        <w:rPr>
          <w:rFonts w:cs="Times New Roman" w:hint="eastAsia"/>
          <w:b/>
          <w:bCs/>
          <w:szCs w:val="24"/>
          <w:lang w:eastAsia="zh-CN"/>
        </w:rPr>
        <w:t>4</w:t>
      </w:r>
      <w:r>
        <w:rPr>
          <w:rFonts w:cs="Times New Roman"/>
          <w:b/>
          <w:bCs/>
          <w:szCs w:val="24"/>
        </w:rPr>
        <w:t>.</w:t>
      </w:r>
      <w:r>
        <w:rPr>
          <w:rFonts w:cs="Times New Roman" w:hint="eastAsia"/>
          <w:b/>
          <w:bCs/>
          <w:szCs w:val="24"/>
          <w:lang w:eastAsia="zh-CN"/>
        </w:rPr>
        <w:t xml:space="preserve"> </w:t>
      </w:r>
      <w:r w:rsidRPr="00893769">
        <w:rPr>
          <w:rFonts w:cs="Times New Roman"/>
          <w:szCs w:val="24"/>
          <w:lang w:eastAsia="zh-CN"/>
        </w:rPr>
        <w:t>Alpha-diversity index</w:t>
      </w:r>
      <w:r w:rsidR="00C54CC7" w:rsidRPr="00C54CC7">
        <w:t xml:space="preserve"> </w:t>
      </w:r>
      <w:r w:rsidR="00C54CC7" w:rsidRPr="00C54CC7">
        <w:rPr>
          <w:rFonts w:cs="Times New Roman"/>
          <w:szCs w:val="24"/>
          <w:lang w:eastAsia="zh-CN"/>
        </w:rPr>
        <w:t>of airway microbiota</w:t>
      </w:r>
      <w:r w:rsidRPr="00893769">
        <w:rPr>
          <w:rFonts w:cs="Times New Roman"/>
          <w:szCs w:val="24"/>
          <w:lang w:eastAsia="zh-CN"/>
        </w:rPr>
        <w:t xml:space="preserve"> among HC, SCOPD and AECOPD.</w:t>
      </w:r>
    </w:p>
    <w:p w14:paraId="370D9167" w14:textId="60FE795E" w:rsidR="00893769" w:rsidRDefault="00893769" w:rsidP="00257C64">
      <w:pPr>
        <w:rPr>
          <w:rFonts w:cs="Times New Roman"/>
          <w:szCs w:val="24"/>
          <w:lang w:eastAsia="zh-CN"/>
        </w:rPr>
      </w:pPr>
      <w:r>
        <w:rPr>
          <w:b/>
          <w:bCs/>
          <w:szCs w:val="24"/>
          <w:lang w:val="en-GB"/>
        </w:rPr>
        <w:t>Supplementary</w:t>
      </w:r>
      <w:r>
        <w:rPr>
          <w:rFonts w:cs="Times New Roman"/>
          <w:b/>
          <w:bCs/>
          <w:szCs w:val="24"/>
        </w:rPr>
        <w:t xml:space="preserve"> Table </w:t>
      </w:r>
      <w:r>
        <w:rPr>
          <w:rFonts w:cs="Times New Roman" w:hint="eastAsia"/>
          <w:b/>
          <w:bCs/>
          <w:szCs w:val="24"/>
          <w:lang w:eastAsia="zh-CN"/>
        </w:rPr>
        <w:t xml:space="preserve">5. </w:t>
      </w:r>
      <w:r w:rsidRPr="00893769">
        <w:rPr>
          <w:rFonts w:cs="Times New Roman"/>
          <w:szCs w:val="24"/>
          <w:lang w:eastAsia="zh-CN"/>
        </w:rPr>
        <w:t>Alpha-diversity index</w:t>
      </w:r>
      <w:r w:rsidR="00C54CC7" w:rsidRPr="00C54CC7">
        <w:t xml:space="preserve"> </w:t>
      </w:r>
      <w:r w:rsidR="00C54CC7" w:rsidRPr="00C54CC7">
        <w:rPr>
          <w:rFonts w:cs="Times New Roman"/>
          <w:szCs w:val="24"/>
          <w:lang w:eastAsia="zh-CN"/>
        </w:rPr>
        <w:t xml:space="preserve">of </w:t>
      </w:r>
      <w:r w:rsidR="0064263F">
        <w:rPr>
          <w:rFonts w:cs="Times New Roman" w:hint="eastAsia"/>
          <w:szCs w:val="24"/>
          <w:lang w:eastAsia="zh-CN"/>
        </w:rPr>
        <w:t>intestinal</w:t>
      </w:r>
      <w:r w:rsidR="00C54CC7" w:rsidRPr="00C54CC7">
        <w:rPr>
          <w:rFonts w:cs="Times New Roman"/>
          <w:szCs w:val="24"/>
          <w:lang w:eastAsia="zh-CN"/>
        </w:rPr>
        <w:t xml:space="preserve"> microbiota</w:t>
      </w:r>
      <w:r w:rsidRPr="00893769">
        <w:rPr>
          <w:rFonts w:cs="Times New Roman"/>
          <w:szCs w:val="24"/>
          <w:lang w:eastAsia="zh-CN"/>
        </w:rPr>
        <w:t xml:space="preserve"> in HC and COPD.</w:t>
      </w:r>
    </w:p>
    <w:p w14:paraId="7F9A1D23" w14:textId="1FE722AA" w:rsidR="00893769" w:rsidRPr="00893769" w:rsidRDefault="00893769" w:rsidP="00257C64">
      <w:pPr>
        <w:rPr>
          <w:rFonts w:cs="Times New Roman"/>
          <w:szCs w:val="24"/>
          <w:lang w:eastAsia="zh-CN"/>
        </w:rPr>
      </w:pPr>
      <w:r>
        <w:rPr>
          <w:b/>
          <w:bCs/>
          <w:szCs w:val="24"/>
          <w:lang w:val="en-GB"/>
        </w:rPr>
        <w:t>Supplementary</w:t>
      </w:r>
      <w:r>
        <w:rPr>
          <w:rFonts w:cs="Times New Roman"/>
          <w:b/>
          <w:bCs/>
          <w:szCs w:val="24"/>
        </w:rPr>
        <w:t xml:space="preserve"> </w:t>
      </w:r>
      <w:r>
        <w:rPr>
          <w:rFonts w:cs="Times New Roman" w:hint="eastAsia"/>
          <w:b/>
          <w:bCs/>
          <w:szCs w:val="24"/>
          <w:lang w:eastAsia="zh-CN"/>
        </w:rPr>
        <w:t>Figure</w:t>
      </w:r>
      <w:r w:rsidR="00685A96">
        <w:rPr>
          <w:rFonts w:cs="Times New Roman" w:hint="eastAsia"/>
          <w:b/>
          <w:bCs/>
          <w:szCs w:val="24"/>
          <w:lang w:eastAsia="zh-CN"/>
        </w:rPr>
        <w:t xml:space="preserve"> 1.</w:t>
      </w:r>
      <w:r w:rsidR="00685A96" w:rsidRPr="00554D73">
        <w:rPr>
          <w:rFonts w:cs="Times New Roman" w:hint="eastAsia"/>
          <w:szCs w:val="24"/>
          <w:lang w:eastAsia="zh-CN"/>
        </w:rPr>
        <w:t xml:space="preserve"> </w:t>
      </w:r>
      <w:r w:rsidR="00554D73" w:rsidRPr="00554D73">
        <w:rPr>
          <w:rFonts w:cs="Times New Roman"/>
          <w:szCs w:val="24"/>
          <w:lang w:eastAsia="zh-CN"/>
        </w:rPr>
        <w:t>Sensitivity analysis</w:t>
      </w:r>
      <w:r w:rsidR="00554D73" w:rsidRPr="00554D73">
        <w:rPr>
          <w:rFonts w:cs="Times New Roman" w:hint="eastAsia"/>
          <w:szCs w:val="24"/>
          <w:lang w:eastAsia="zh-CN"/>
        </w:rPr>
        <w:t xml:space="preserve"> assessing </w:t>
      </w:r>
      <w:r w:rsidR="00554D73" w:rsidRPr="00554D73">
        <w:rPr>
          <w:rFonts w:cs="Times New Roman"/>
          <w:szCs w:val="24"/>
          <w:lang w:eastAsia="zh-CN"/>
        </w:rPr>
        <w:t>heterogeneity</w:t>
      </w:r>
      <w:r w:rsidR="00554D73" w:rsidRPr="00554D73">
        <w:rPr>
          <w:rFonts w:cs="Times New Roman" w:hint="eastAsia"/>
          <w:szCs w:val="24"/>
          <w:lang w:eastAsia="zh-CN"/>
        </w:rPr>
        <w:t xml:space="preserve"> and publication bias.</w:t>
      </w:r>
    </w:p>
    <w:p w14:paraId="1B5EB37D" w14:textId="77777777" w:rsidR="00257C64" w:rsidRDefault="00257C64" w:rsidP="005A309A">
      <w:pPr>
        <w:rPr>
          <w:rFonts w:cs="Times New Roman"/>
          <w:szCs w:val="24"/>
        </w:rPr>
      </w:pPr>
    </w:p>
    <w:p w14:paraId="1CDD3945" w14:textId="77777777" w:rsidR="005A309A" w:rsidRDefault="005A309A">
      <w:pPr>
        <w:spacing w:before="0" w:after="200" w:line="276" w:lineRule="auto"/>
        <w:rPr>
          <w:rFonts w:cs="Times New Roman"/>
          <w:szCs w:val="24"/>
        </w:rPr>
      </w:pPr>
      <w:r>
        <w:rPr>
          <w:rFonts w:cs="Times New Roman"/>
          <w:szCs w:val="24"/>
        </w:rPr>
        <w:br w:type="page"/>
      </w:r>
    </w:p>
    <w:p w14:paraId="26E86E12" w14:textId="4FBD7848" w:rsidR="008266D2" w:rsidRPr="008A6925" w:rsidRDefault="005A309A" w:rsidP="008A6925">
      <w:pPr>
        <w:widowControl w:val="0"/>
        <w:spacing w:before="0" w:after="0"/>
        <w:jc w:val="both"/>
        <w:rPr>
          <w:rFonts w:ascii="TimesNewRomanPS-BoldMT" w:hAnsi="TimesNewRomanPS-BoldMT" w:hint="eastAsia"/>
          <w:b/>
          <w:bCs/>
          <w:color w:val="000000"/>
          <w:szCs w:val="21"/>
        </w:rPr>
      </w:pPr>
      <w:r w:rsidRPr="008A6925">
        <w:rPr>
          <w:b/>
          <w:bCs/>
          <w:lang w:val="en-GB"/>
        </w:rPr>
        <w:lastRenderedPageBreak/>
        <w:t>Supplementary Table 1. Systematic search detail</w:t>
      </w:r>
      <w:r w:rsidR="008266D2" w:rsidRPr="008A6925">
        <w:rPr>
          <w:rFonts w:ascii="TimesNewRomanPS-BoldMT" w:hAnsi="TimesNewRomanPS-BoldMT" w:hint="eastAsia"/>
          <w:b/>
          <w:bCs/>
          <w:color w:val="000000"/>
          <w:szCs w:val="21"/>
          <w:lang w:eastAsia="zh-CN"/>
        </w:rPr>
        <w:t>.</w:t>
      </w:r>
    </w:p>
    <w:p w14:paraId="70C97A03" w14:textId="2AE61B25" w:rsidR="008266D2" w:rsidRPr="008266D2" w:rsidRDefault="008266D2" w:rsidP="008266D2">
      <w:pPr>
        <w:pStyle w:val="a"/>
        <w:numPr>
          <w:ilvl w:val="1"/>
          <w:numId w:val="20"/>
        </w:numPr>
        <w:rPr>
          <w:b/>
          <w:bCs/>
          <w:lang w:eastAsia="zh-CN"/>
        </w:rPr>
      </w:pPr>
      <w:r w:rsidRPr="008266D2">
        <w:rPr>
          <w:rFonts w:hint="eastAsia"/>
          <w:b/>
          <w:bCs/>
          <w:lang w:eastAsia="zh-CN"/>
        </w:rPr>
        <w:t xml:space="preserve">Pubmed search stratergy for </w:t>
      </w:r>
      <w:r w:rsidRPr="00FB0447">
        <w:rPr>
          <w:rFonts w:ascii="TimesNewRomanPS-BoldMT" w:hAnsi="TimesNewRomanPS-BoldMT" w:hint="eastAsia"/>
          <w:b/>
          <w:bCs/>
          <w:color w:val="000000"/>
          <w:szCs w:val="21"/>
        </w:rPr>
        <w:t>1</w:t>
      </w:r>
      <w:r w:rsidRPr="00FB0447">
        <w:rPr>
          <w:rFonts w:ascii="TimesNewRomanPS-BoldMT" w:hAnsi="TimesNewRomanPS-BoldMT"/>
          <w:b/>
          <w:bCs/>
          <w:color w:val="000000"/>
          <w:szCs w:val="21"/>
        </w:rPr>
        <w:t>005</w:t>
      </w:r>
    </w:p>
    <w:tbl>
      <w:tblPr>
        <w:tblStyle w:val="aff5"/>
        <w:tblW w:w="5000" w:type="pct"/>
        <w:tblLook w:val="04A0" w:firstRow="1" w:lastRow="0" w:firstColumn="1" w:lastColumn="0" w:noHBand="0" w:noVBand="1"/>
      </w:tblPr>
      <w:tblGrid>
        <w:gridCol w:w="8339"/>
        <w:gridCol w:w="1428"/>
      </w:tblGrid>
      <w:tr w:rsidR="008266D2" w:rsidRPr="008266D2" w14:paraId="33535450" w14:textId="77777777" w:rsidTr="00AD796B">
        <w:tc>
          <w:tcPr>
            <w:tcW w:w="4269" w:type="pct"/>
            <w:tcBorders>
              <w:top w:val="single" w:sz="12" w:space="0" w:color="auto"/>
              <w:bottom w:val="single" w:sz="12" w:space="0" w:color="auto"/>
            </w:tcBorders>
          </w:tcPr>
          <w:p w14:paraId="76A7F01C" w14:textId="77777777" w:rsidR="008266D2" w:rsidRPr="008266D2" w:rsidRDefault="008266D2" w:rsidP="00BA1B3A">
            <w:pPr>
              <w:rPr>
                <w:rFonts w:cs="Times New Roman"/>
                <w:b/>
                <w:bCs/>
                <w:color w:val="000000"/>
                <w:sz w:val="20"/>
                <w:szCs w:val="20"/>
              </w:rPr>
            </w:pPr>
            <w:r w:rsidRPr="008266D2">
              <w:rPr>
                <w:rFonts w:cs="Times New Roman"/>
                <w:b/>
                <w:bCs/>
                <w:color w:val="000000"/>
                <w:sz w:val="20"/>
                <w:szCs w:val="20"/>
              </w:rPr>
              <w:t>Search</w:t>
            </w:r>
          </w:p>
        </w:tc>
        <w:tc>
          <w:tcPr>
            <w:tcW w:w="731" w:type="pct"/>
            <w:tcBorders>
              <w:top w:val="single" w:sz="12" w:space="0" w:color="auto"/>
              <w:bottom w:val="single" w:sz="12" w:space="0" w:color="auto"/>
            </w:tcBorders>
          </w:tcPr>
          <w:p w14:paraId="23B35F14" w14:textId="77777777" w:rsidR="008266D2" w:rsidRPr="008266D2" w:rsidRDefault="008266D2" w:rsidP="00BA1B3A">
            <w:pPr>
              <w:rPr>
                <w:rFonts w:cs="Times New Roman"/>
                <w:b/>
                <w:bCs/>
                <w:color w:val="000000"/>
                <w:sz w:val="20"/>
                <w:szCs w:val="20"/>
              </w:rPr>
            </w:pPr>
            <w:r w:rsidRPr="008266D2">
              <w:rPr>
                <w:rFonts w:cs="Times New Roman"/>
                <w:b/>
                <w:bCs/>
                <w:color w:val="000000"/>
                <w:sz w:val="20"/>
                <w:szCs w:val="20"/>
              </w:rPr>
              <w:t>Hits</w:t>
            </w:r>
          </w:p>
        </w:tc>
      </w:tr>
      <w:tr w:rsidR="008266D2" w:rsidRPr="008266D2" w14:paraId="78F9DF5D" w14:textId="77777777" w:rsidTr="00AD796B">
        <w:tc>
          <w:tcPr>
            <w:tcW w:w="4269" w:type="pct"/>
            <w:tcBorders>
              <w:top w:val="single" w:sz="12" w:space="0" w:color="auto"/>
            </w:tcBorders>
          </w:tcPr>
          <w:p w14:paraId="1ED656EF" w14:textId="77777777" w:rsidR="008266D2" w:rsidRPr="008266D2" w:rsidRDefault="008266D2" w:rsidP="00BA1B3A">
            <w:pPr>
              <w:rPr>
                <w:rFonts w:cs="Times New Roman"/>
                <w:color w:val="000000"/>
                <w:sz w:val="20"/>
                <w:szCs w:val="20"/>
              </w:rPr>
            </w:pPr>
            <w:r w:rsidRPr="008266D2">
              <w:rPr>
                <w:rFonts w:cs="Times New Roman"/>
                <w:color w:val="000000"/>
                <w:sz w:val="20"/>
                <w:szCs w:val="20"/>
              </w:rPr>
              <w:t>1#</w:t>
            </w:r>
          </w:p>
          <w:p w14:paraId="1FD1C872" w14:textId="77777777" w:rsidR="008266D2" w:rsidRPr="008266D2" w:rsidRDefault="008266D2" w:rsidP="00BA1B3A">
            <w:pPr>
              <w:rPr>
                <w:rFonts w:cs="Times New Roman"/>
                <w:color w:val="000000"/>
                <w:sz w:val="20"/>
                <w:szCs w:val="20"/>
              </w:rPr>
            </w:pPr>
            <w:r w:rsidRPr="008266D2">
              <w:rPr>
                <w:rFonts w:cs="Times New Roman"/>
                <w:color w:val="000000"/>
                <w:sz w:val="20"/>
                <w:szCs w:val="20"/>
              </w:rPr>
              <w:t>(((((((((((((((((((((("Microbiota"[Mesh]) OR (Microbiota[Title/Abstract])) OR (Microbiotas[Title/Abstract])) OR (Microbial Community[Title/Abstract])) OR (Community, Microbial[Title/Abstract])) OR (Microbial Communities[Title/Abstract])) OR (Microbial Community Composition[Title/Abstract])) OR (Community Composition, Microbial[Title/Abstract])) OR (Composition, Microbial Community[Title/Abstract])) OR (Microbial Community Compositions[Title/Abstract])) OR (Microbial Community Structure[Title/Abstract])) OR (Community Structure, Microbial[Title/Abstract])) OR (Microbial Community Structures[Title/Abstract])) OR (Microbiome[Title/Abstract])) OR (Microbiomes[Title/Abstract])) OR (Human Microbiome[Title/Abstract])) OR (Human Microbiomes[Title/Abstract])) OR (Microbiome, Human[Title/Abstract])) OR (Flora[Title/Abstract])) OR (Microflora[Title/Abstract])) OR (Dysbiosis[Title/Abstract])) OR (Ecosystem[Title/Abstract])) OR (Bacteria[Title/Abstract])</w:t>
            </w:r>
          </w:p>
        </w:tc>
        <w:tc>
          <w:tcPr>
            <w:tcW w:w="731" w:type="pct"/>
            <w:tcBorders>
              <w:top w:val="single" w:sz="12" w:space="0" w:color="auto"/>
            </w:tcBorders>
          </w:tcPr>
          <w:p w14:paraId="4E038B0A" w14:textId="77777777" w:rsidR="008266D2" w:rsidRPr="008266D2" w:rsidRDefault="008266D2" w:rsidP="00BA1B3A">
            <w:pPr>
              <w:rPr>
                <w:rFonts w:cs="Times New Roman"/>
                <w:color w:val="000000"/>
                <w:sz w:val="20"/>
                <w:szCs w:val="20"/>
              </w:rPr>
            </w:pPr>
            <w:r w:rsidRPr="008266D2">
              <w:rPr>
                <w:rFonts w:cs="Times New Roman"/>
                <w:color w:val="000000"/>
                <w:sz w:val="20"/>
                <w:szCs w:val="20"/>
              </w:rPr>
              <w:t>668909</w:t>
            </w:r>
          </w:p>
        </w:tc>
      </w:tr>
      <w:tr w:rsidR="008266D2" w:rsidRPr="008266D2" w14:paraId="4C60F236" w14:textId="77777777" w:rsidTr="008266D2">
        <w:tc>
          <w:tcPr>
            <w:tcW w:w="4269" w:type="pct"/>
          </w:tcPr>
          <w:p w14:paraId="24FADFBC" w14:textId="77777777" w:rsidR="008266D2" w:rsidRPr="008266D2" w:rsidRDefault="008266D2" w:rsidP="00BA1B3A">
            <w:pPr>
              <w:rPr>
                <w:rFonts w:cs="Times New Roman"/>
                <w:color w:val="000000"/>
                <w:sz w:val="20"/>
                <w:szCs w:val="20"/>
              </w:rPr>
            </w:pPr>
            <w:r w:rsidRPr="008266D2">
              <w:rPr>
                <w:rFonts w:cs="Times New Roman"/>
                <w:color w:val="000000"/>
                <w:sz w:val="20"/>
                <w:szCs w:val="20"/>
              </w:rPr>
              <w:t>2#</w:t>
            </w:r>
          </w:p>
          <w:p w14:paraId="4765E6F8" w14:textId="77777777" w:rsidR="008266D2" w:rsidRPr="008266D2" w:rsidRDefault="008266D2" w:rsidP="00BA1B3A">
            <w:pPr>
              <w:rPr>
                <w:rFonts w:cs="Times New Roman"/>
                <w:color w:val="000000"/>
                <w:sz w:val="20"/>
                <w:szCs w:val="20"/>
              </w:rPr>
            </w:pPr>
            <w:r w:rsidRPr="008266D2">
              <w:rPr>
                <w:rStyle w:val="aff3"/>
                <w:rFonts w:cs="Times New Roman"/>
                <w:color w:val="212121"/>
                <w:sz w:val="20"/>
                <w:szCs w:val="20"/>
                <w:shd w:val="clear" w:color="auto" w:fill="F6F6F6"/>
              </w:rPr>
              <w:t>(</w:t>
            </w:r>
            <w:r w:rsidRPr="008266D2">
              <w:rPr>
                <w:rFonts w:cs="Times New Roman"/>
                <w:color w:val="000000"/>
                <w:sz w:val="20"/>
                <w:szCs w:val="20"/>
              </w:rPr>
              <w:t>(((((((((("Pulmonary Disease, Chronic Obstructive"[Mesh]) OR (Pulmonary Disease, Chronic Obstructive[Title/Abstract])) OR (Chronic Obstructive Lung Disease[Title/Abstract])) OR (Chronic Obstructive Pulmonary Diseases[Title/Abstract])) OR (COAD[Title/Abstract])) OR (COPD[Title/Abstract])) OR (Chronic Obstructive Airway Disease[Title/Abstract])) OR (Chronic Obstructive Pulmonary Disease[Title/Abstract])) OR (Airflow Obstruction, Chronic[Title/Abstract])) OR (Airflow Obstructions, Chronic[Title/Abstract])) OR (Chronic Airflow Obstructions[Title/Abstract])) OR (Chronic Airflow Obstruction[Title/Abstract])</w:t>
            </w:r>
          </w:p>
        </w:tc>
        <w:tc>
          <w:tcPr>
            <w:tcW w:w="731" w:type="pct"/>
          </w:tcPr>
          <w:p w14:paraId="2B5A905C" w14:textId="77777777" w:rsidR="008266D2" w:rsidRPr="008266D2" w:rsidRDefault="008266D2" w:rsidP="00BA1B3A">
            <w:pPr>
              <w:rPr>
                <w:rFonts w:cs="Times New Roman"/>
                <w:color w:val="000000"/>
                <w:sz w:val="20"/>
                <w:szCs w:val="20"/>
              </w:rPr>
            </w:pPr>
            <w:r w:rsidRPr="008266D2">
              <w:rPr>
                <w:rFonts w:cs="Times New Roman"/>
                <w:color w:val="000000"/>
                <w:sz w:val="20"/>
                <w:szCs w:val="20"/>
              </w:rPr>
              <w:t>104615</w:t>
            </w:r>
          </w:p>
        </w:tc>
      </w:tr>
      <w:tr w:rsidR="008266D2" w:rsidRPr="008266D2" w14:paraId="726F163A" w14:textId="77777777" w:rsidTr="008266D2">
        <w:tc>
          <w:tcPr>
            <w:tcW w:w="4269" w:type="pct"/>
          </w:tcPr>
          <w:p w14:paraId="3E38E4D3" w14:textId="77777777" w:rsidR="008266D2" w:rsidRPr="008266D2" w:rsidRDefault="008266D2" w:rsidP="00BA1B3A">
            <w:pPr>
              <w:rPr>
                <w:rFonts w:cs="Times New Roman"/>
                <w:b/>
                <w:bCs/>
                <w:color w:val="000000"/>
                <w:sz w:val="20"/>
                <w:szCs w:val="20"/>
              </w:rPr>
            </w:pPr>
            <w:r w:rsidRPr="008266D2">
              <w:rPr>
                <w:rFonts w:cs="Times New Roman"/>
                <w:b/>
                <w:bCs/>
                <w:color w:val="000000"/>
                <w:sz w:val="20"/>
                <w:szCs w:val="20"/>
              </w:rPr>
              <w:t>3#</w:t>
            </w:r>
            <w:r w:rsidRPr="008266D2">
              <w:rPr>
                <w:rFonts w:cs="Times New Roman"/>
                <w:b/>
                <w:bCs/>
                <w:color w:val="000000"/>
                <w:sz w:val="20"/>
                <w:szCs w:val="20"/>
              </w:rPr>
              <w:t>：</w:t>
            </w:r>
            <w:r w:rsidRPr="008266D2">
              <w:rPr>
                <w:rFonts w:cs="Times New Roman"/>
                <w:b/>
                <w:bCs/>
                <w:color w:val="000000"/>
                <w:sz w:val="20"/>
                <w:szCs w:val="20"/>
              </w:rPr>
              <w:t>1# AND 2#</w:t>
            </w:r>
          </w:p>
          <w:p w14:paraId="27AF3903" w14:textId="77777777" w:rsidR="008266D2" w:rsidRPr="008266D2" w:rsidRDefault="008266D2" w:rsidP="00BA1B3A">
            <w:pPr>
              <w:rPr>
                <w:rFonts w:cs="Times New Roman"/>
                <w:b/>
                <w:bCs/>
                <w:color w:val="000000"/>
                <w:sz w:val="20"/>
                <w:szCs w:val="20"/>
              </w:rPr>
            </w:pPr>
            <w:bookmarkStart w:id="3" w:name="_Hlk134448595"/>
            <w:r w:rsidRPr="008266D2">
              <w:rPr>
                <w:rFonts w:cs="Times New Roman"/>
                <w:color w:val="000000"/>
                <w:sz w:val="20"/>
                <w:szCs w:val="20"/>
              </w:rPr>
              <w:t>((((((((((((((((((((((("Microbiota"[Mesh]) OR (Microbiota[Title/Abstract])) OR (Microbiotas[Title/Abstract])) OR (Microbial Community[Title/Abstract])) OR (Community, Microbial[Title/Abstract])) OR (Microbial Communities[Title/Abstract])) OR (Microbial Community Composition[Title/Abstract])) OR (Community Composition, Microbial[Title/Abstract])) OR (Composition, Microbial Community[Title/Abstract])) OR (Microbial Community Compositions[Title/Abstract])) OR (Microbial Community Structure[Title/Abstract])) OR (Community Structure, Microbial[Title/Abstract])) OR (Microbial Community Structures[Title/Abstract])) OR (Microbiome[Title/Abstract])) OR (Microbiomes[Title/Abstract])) OR (Human Microbiome[Title/Abstract])) OR (Human Microbiomes[Title/Abstract])) OR (Microbiome, Human[Title/Abstract])) OR (Flora[Title/Abstract])) OR (Microflora[Title/Abstract])) OR (Dysbiosis[Title/Abstract])) OR (Ecosystem[Title/Abstract])) OR (Bacteria[Title/Abstract])) AND (((((((((((("Pulmonary Disease, Chronic Obstructive"[Mesh]) OR (Pulmonary Disease, Chronic Obstructive[Title/Abstract])) OR (Chronic Obstructive Lung Disease[Title/Abstract])) OR (Chronic Obstructive Pulmonary Diseases[Title/Abstract])) OR (COAD[Title/Abstract])) OR (COPD[Title/Abstract])) OR (Chronic Obstructive Airway Disease[Title/Abstract])) OR (Chronic Obstructive Pulmonary Disease[Title/Abstract])) OR (Airflow Obstruction, Chronic[Title/Abstract])) OR (Airflow Obstructions, Chronic[Title/Abstract])) OR (Chronic Airflow Obstructions[Title/Abstract])) OR (Chronic Airflow Obstruction[Title/Abstract]))</w:t>
            </w:r>
            <w:r w:rsidRPr="008266D2">
              <w:rPr>
                <w:rFonts w:cs="Times New Roman"/>
                <w:b/>
                <w:bCs/>
                <w:color w:val="000000"/>
                <w:sz w:val="20"/>
                <w:szCs w:val="20"/>
              </w:rPr>
              <w:t> </w:t>
            </w:r>
            <w:bookmarkEnd w:id="3"/>
          </w:p>
        </w:tc>
        <w:tc>
          <w:tcPr>
            <w:tcW w:w="731" w:type="pct"/>
          </w:tcPr>
          <w:p w14:paraId="082AF113" w14:textId="77777777" w:rsidR="008266D2" w:rsidRPr="008266D2" w:rsidRDefault="008266D2" w:rsidP="00BA1B3A">
            <w:pPr>
              <w:rPr>
                <w:rFonts w:cs="Times New Roman"/>
                <w:color w:val="000000"/>
                <w:sz w:val="20"/>
                <w:szCs w:val="20"/>
              </w:rPr>
            </w:pPr>
            <w:r w:rsidRPr="008266D2">
              <w:rPr>
                <w:rFonts w:cs="Times New Roman"/>
                <w:color w:val="000000"/>
                <w:sz w:val="20"/>
                <w:szCs w:val="20"/>
              </w:rPr>
              <w:t>1576</w:t>
            </w:r>
          </w:p>
        </w:tc>
      </w:tr>
      <w:tr w:rsidR="008266D2" w:rsidRPr="008266D2" w14:paraId="4A9A59FA" w14:textId="77777777" w:rsidTr="008266D2">
        <w:tc>
          <w:tcPr>
            <w:tcW w:w="4269" w:type="pct"/>
          </w:tcPr>
          <w:p w14:paraId="2AB4B558" w14:textId="77777777" w:rsidR="008266D2" w:rsidRPr="008266D2" w:rsidRDefault="008266D2" w:rsidP="00BA1B3A">
            <w:pPr>
              <w:rPr>
                <w:rFonts w:cs="Times New Roman"/>
                <w:color w:val="000000"/>
                <w:sz w:val="20"/>
                <w:szCs w:val="20"/>
              </w:rPr>
            </w:pPr>
            <w:r w:rsidRPr="008266D2">
              <w:rPr>
                <w:rFonts w:cs="Times New Roman"/>
                <w:color w:val="000000"/>
                <w:sz w:val="20"/>
                <w:szCs w:val="20"/>
              </w:rPr>
              <w:lastRenderedPageBreak/>
              <w:t>Limits</w:t>
            </w:r>
            <w:r w:rsidRPr="008266D2">
              <w:rPr>
                <w:rFonts w:cs="Times New Roman"/>
                <w:color w:val="000000"/>
                <w:sz w:val="20"/>
                <w:szCs w:val="20"/>
              </w:rPr>
              <w:t>：</w:t>
            </w:r>
            <w:r w:rsidRPr="008266D2">
              <w:rPr>
                <w:rFonts w:cs="Times New Roman"/>
                <w:color w:val="000000"/>
                <w:sz w:val="20"/>
                <w:szCs w:val="20"/>
              </w:rPr>
              <w:t>English</w:t>
            </w:r>
          </w:p>
        </w:tc>
        <w:tc>
          <w:tcPr>
            <w:tcW w:w="731" w:type="pct"/>
          </w:tcPr>
          <w:p w14:paraId="719DB7A0" w14:textId="77777777" w:rsidR="008266D2" w:rsidRPr="008266D2" w:rsidRDefault="008266D2" w:rsidP="00BA1B3A">
            <w:pPr>
              <w:rPr>
                <w:rFonts w:cs="Times New Roman"/>
                <w:color w:val="000000"/>
                <w:sz w:val="20"/>
                <w:szCs w:val="20"/>
              </w:rPr>
            </w:pPr>
            <w:r w:rsidRPr="008266D2">
              <w:rPr>
                <w:rFonts w:cs="Times New Roman"/>
                <w:color w:val="000000"/>
                <w:sz w:val="20"/>
                <w:szCs w:val="20"/>
              </w:rPr>
              <w:t>1451</w:t>
            </w:r>
          </w:p>
        </w:tc>
      </w:tr>
      <w:tr w:rsidR="008266D2" w:rsidRPr="008266D2" w14:paraId="43D5A003" w14:textId="77777777" w:rsidTr="008266D2">
        <w:tc>
          <w:tcPr>
            <w:tcW w:w="4269" w:type="pct"/>
          </w:tcPr>
          <w:p w14:paraId="1E7AB88B" w14:textId="77777777" w:rsidR="008266D2" w:rsidRPr="008266D2" w:rsidRDefault="008266D2" w:rsidP="00BA1B3A">
            <w:pPr>
              <w:rPr>
                <w:rFonts w:cs="Times New Roman"/>
                <w:color w:val="000000"/>
                <w:sz w:val="20"/>
                <w:szCs w:val="20"/>
              </w:rPr>
            </w:pPr>
            <w:r w:rsidRPr="008266D2">
              <w:rPr>
                <w:rFonts w:cs="Times New Roman"/>
                <w:color w:val="000000"/>
                <w:sz w:val="20"/>
                <w:szCs w:val="20"/>
              </w:rPr>
              <w:t>Limits</w:t>
            </w:r>
            <w:r w:rsidRPr="008266D2">
              <w:rPr>
                <w:rFonts w:cs="Times New Roman"/>
                <w:color w:val="000000"/>
                <w:sz w:val="20"/>
                <w:szCs w:val="20"/>
              </w:rPr>
              <w:t>：</w:t>
            </w:r>
            <w:r w:rsidRPr="008266D2">
              <w:rPr>
                <w:rFonts w:cs="Times New Roman"/>
                <w:color w:val="000000"/>
                <w:sz w:val="20"/>
                <w:szCs w:val="20"/>
              </w:rPr>
              <w:t>Humans</w:t>
            </w:r>
          </w:p>
        </w:tc>
        <w:tc>
          <w:tcPr>
            <w:tcW w:w="731" w:type="pct"/>
          </w:tcPr>
          <w:p w14:paraId="65067579" w14:textId="77777777" w:rsidR="008266D2" w:rsidRPr="008266D2" w:rsidRDefault="008266D2" w:rsidP="00BA1B3A">
            <w:pPr>
              <w:rPr>
                <w:rFonts w:cs="Times New Roman"/>
                <w:color w:val="000000"/>
                <w:sz w:val="20"/>
                <w:szCs w:val="20"/>
              </w:rPr>
            </w:pPr>
            <w:r w:rsidRPr="008266D2">
              <w:rPr>
                <w:rFonts w:cs="Times New Roman"/>
                <w:color w:val="000000"/>
                <w:sz w:val="20"/>
                <w:szCs w:val="20"/>
              </w:rPr>
              <w:t>1123</w:t>
            </w:r>
          </w:p>
        </w:tc>
      </w:tr>
      <w:tr w:rsidR="008266D2" w:rsidRPr="008266D2" w14:paraId="6D174AF5" w14:textId="77777777" w:rsidTr="00AD796B">
        <w:tc>
          <w:tcPr>
            <w:tcW w:w="4269" w:type="pct"/>
            <w:tcBorders>
              <w:bottom w:val="single" w:sz="12" w:space="0" w:color="auto"/>
            </w:tcBorders>
          </w:tcPr>
          <w:p w14:paraId="756872FF" w14:textId="77777777" w:rsidR="008266D2" w:rsidRPr="008266D2" w:rsidRDefault="008266D2" w:rsidP="00BA1B3A">
            <w:pPr>
              <w:rPr>
                <w:rFonts w:cs="Times New Roman"/>
                <w:color w:val="000000"/>
                <w:sz w:val="20"/>
                <w:szCs w:val="20"/>
              </w:rPr>
            </w:pPr>
            <w:r w:rsidRPr="008266D2">
              <w:rPr>
                <w:rFonts w:cs="Times New Roman"/>
                <w:color w:val="000000"/>
                <w:sz w:val="20"/>
                <w:szCs w:val="20"/>
              </w:rPr>
              <w:t>Limits</w:t>
            </w:r>
            <w:r w:rsidRPr="008266D2">
              <w:rPr>
                <w:rFonts w:cs="Times New Roman"/>
                <w:color w:val="000000"/>
                <w:sz w:val="20"/>
                <w:szCs w:val="20"/>
              </w:rPr>
              <w:t>：</w:t>
            </w:r>
            <w:r w:rsidRPr="008266D2">
              <w:rPr>
                <w:rFonts w:cs="Times New Roman"/>
                <w:color w:val="000000"/>
                <w:sz w:val="20"/>
                <w:szCs w:val="20"/>
              </w:rPr>
              <w:t>2003-current</w:t>
            </w:r>
          </w:p>
        </w:tc>
        <w:tc>
          <w:tcPr>
            <w:tcW w:w="731" w:type="pct"/>
            <w:tcBorders>
              <w:bottom w:val="single" w:sz="12" w:space="0" w:color="auto"/>
            </w:tcBorders>
          </w:tcPr>
          <w:p w14:paraId="43108DA8" w14:textId="77777777" w:rsidR="008266D2" w:rsidRPr="008266D2" w:rsidRDefault="008266D2" w:rsidP="00BA1B3A">
            <w:pPr>
              <w:rPr>
                <w:rFonts w:cs="Times New Roman"/>
                <w:b/>
                <w:bCs/>
                <w:color w:val="000000"/>
                <w:sz w:val="20"/>
                <w:szCs w:val="20"/>
              </w:rPr>
            </w:pPr>
            <w:r w:rsidRPr="008266D2">
              <w:rPr>
                <w:rFonts w:cs="Times New Roman"/>
                <w:b/>
                <w:bCs/>
                <w:color w:val="000000"/>
                <w:sz w:val="20"/>
                <w:szCs w:val="20"/>
              </w:rPr>
              <w:t>1005</w:t>
            </w:r>
          </w:p>
        </w:tc>
      </w:tr>
    </w:tbl>
    <w:p w14:paraId="3D122920" w14:textId="77777777" w:rsidR="00A93395" w:rsidRPr="00A93395" w:rsidRDefault="00A93395" w:rsidP="00A93395">
      <w:pPr>
        <w:pBdr>
          <w:bottom w:val="none" w:sz="0" w:space="0" w:color="000000"/>
        </w:pBdr>
        <w:rPr>
          <w:b/>
          <w:bCs/>
          <w:lang w:val="en-GB"/>
        </w:rPr>
      </w:pPr>
    </w:p>
    <w:p w14:paraId="2C3238A7" w14:textId="2C5FFB2A" w:rsidR="00A93395" w:rsidRPr="00A93395" w:rsidRDefault="00A93395" w:rsidP="00A93395">
      <w:pPr>
        <w:pStyle w:val="a"/>
        <w:numPr>
          <w:ilvl w:val="1"/>
          <w:numId w:val="20"/>
        </w:numPr>
        <w:pBdr>
          <w:bottom w:val="none" w:sz="0" w:space="0" w:color="000000"/>
        </w:pBdr>
        <w:rPr>
          <w:b/>
          <w:bCs/>
          <w:lang w:val="en-GB"/>
        </w:rPr>
      </w:pPr>
      <w:r w:rsidRPr="00A93395">
        <w:rPr>
          <w:rFonts w:hint="eastAsia"/>
          <w:b/>
          <w:bCs/>
          <w:lang w:val="en-GB"/>
        </w:rPr>
        <w:t xml:space="preserve">Web of Science search stratergy for </w:t>
      </w:r>
      <w:r w:rsidRPr="00FB0447">
        <w:rPr>
          <w:rFonts w:ascii="TimesNewRomanPS-BoldMT" w:hAnsi="TimesNewRomanPS-BoldMT" w:hint="eastAsia"/>
          <w:b/>
          <w:bCs/>
          <w:color w:val="000000"/>
          <w:szCs w:val="21"/>
        </w:rPr>
        <w:t>1</w:t>
      </w:r>
      <w:r w:rsidRPr="00FB0447">
        <w:rPr>
          <w:rFonts w:ascii="TimesNewRomanPS-BoldMT" w:hAnsi="TimesNewRomanPS-BoldMT"/>
          <w:b/>
          <w:bCs/>
          <w:color w:val="000000"/>
          <w:szCs w:val="21"/>
        </w:rPr>
        <w:t>589</w:t>
      </w:r>
    </w:p>
    <w:tbl>
      <w:tblPr>
        <w:tblStyle w:val="aff5"/>
        <w:tblW w:w="5000" w:type="pct"/>
        <w:tblLook w:val="04A0" w:firstRow="1" w:lastRow="0" w:firstColumn="1" w:lastColumn="0" w:noHBand="0" w:noVBand="1"/>
      </w:tblPr>
      <w:tblGrid>
        <w:gridCol w:w="8339"/>
        <w:gridCol w:w="1428"/>
      </w:tblGrid>
      <w:tr w:rsidR="00A93395" w:rsidRPr="00017859" w14:paraId="77B771F7" w14:textId="77777777" w:rsidTr="00AD796B">
        <w:tc>
          <w:tcPr>
            <w:tcW w:w="4269" w:type="pct"/>
            <w:tcBorders>
              <w:top w:val="single" w:sz="12" w:space="0" w:color="auto"/>
              <w:bottom w:val="single" w:sz="12" w:space="0" w:color="auto"/>
            </w:tcBorders>
          </w:tcPr>
          <w:p w14:paraId="428A4A46" w14:textId="77777777" w:rsidR="00A93395" w:rsidRPr="00017859" w:rsidRDefault="00A93395" w:rsidP="00BA1B3A">
            <w:pPr>
              <w:rPr>
                <w:rFonts w:cs="Times New Roman"/>
                <w:b/>
                <w:bCs/>
                <w:color w:val="000000"/>
                <w:sz w:val="20"/>
                <w:szCs w:val="20"/>
              </w:rPr>
            </w:pPr>
            <w:r w:rsidRPr="00017859">
              <w:rPr>
                <w:rFonts w:cs="Times New Roman"/>
                <w:b/>
                <w:bCs/>
                <w:color w:val="000000"/>
                <w:sz w:val="20"/>
                <w:szCs w:val="20"/>
              </w:rPr>
              <w:t>Search</w:t>
            </w:r>
          </w:p>
        </w:tc>
        <w:tc>
          <w:tcPr>
            <w:tcW w:w="731" w:type="pct"/>
            <w:tcBorders>
              <w:top w:val="single" w:sz="12" w:space="0" w:color="auto"/>
              <w:bottom w:val="single" w:sz="12" w:space="0" w:color="auto"/>
            </w:tcBorders>
          </w:tcPr>
          <w:p w14:paraId="4E504016" w14:textId="77777777" w:rsidR="00A93395" w:rsidRPr="00017859" w:rsidRDefault="00A93395" w:rsidP="00BA1B3A">
            <w:pPr>
              <w:rPr>
                <w:rFonts w:cs="Times New Roman"/>
                <w:b/>
                <w:bCs/>
                <w:color w:val="000000"/>
                <w:sz w:val="20"/>
                <w:szCs w:val="20"/>
              </w:rPr>
            </w:pPr>
            <w:r w:rsidRPr="00017859">
              <w:rPr>
                <w:rFonts w:cs="Times New Roman"/>
                <w:b/>
                <w:bCs/>
                <w:color w:val="000000"/>
                <w:sz w:val="20"/>
                <w:szCs w:val="20"/>
              </w:rPr>
              <w:t>Hits</w:t>
            </w:r>
          </w:p>
        </w:tc>
      </w:tr>
      <w:tr w:rsidR="00A93395" w:rsidRPr="00017859" w14:paraId="752A619B" w14:textId="77777777" w:rsidTr="00AD796B">
        <w:tc>
          <w:tcPr>
            <w:tcW w:w="4269" w:type="pct"/>
            <w:tcBorders>
              <w:top w:val="single" w:sz="12" w:space="0" w:color="auto"/>
            </w:tcBorders>
          </w:tcPr>
          <w:p w14:paraId="539C1919" w14:textId="77777777" w:rsidR="00A93395" w:rsidRPr="00017859" w:rsidRDefault="00A93395" w:rsidP="00BA1B3A">
            <w:pPr>
              <w:rPr>
                <w:rFonts w:cs="Times New Roman"/>
                <w:color w:val="000000"/>
                <w:sz w:val="20"/>
                <w:szCs w:val="20"/>
              </w:rPr>
            </w:pPr>
            <w:r w:rsidRPr="00017859">
              <w:rPr>
                <w:rFonts w:cs="Times New Roman"/>
                <w:color w:val="000000"/>
                <w:sz w:val="20"/>
                <w:szCs w:val="20"/>
              </w:rPr>
              <w:t>(TS=(Microbiota) OR AB=(Microbiota OR Microbiotas OR Microbial Community OR Community, Microbial OR Microbial Communities OR Microbial Community Composition OR Community Composition, Microbial OR Composition, Microbial Community OR Microbial Community Compositions OR Microbial Community Structure OR Community Structure, Microbial OR Microbial Community Structures OR Microbiome OR Microbiomes OR Human Microbiome OR Human Microbiomes OR Microbiome, Human OR Flora OR Microflora OR Dysbiosis OR Ecosystem OR Bacteria)) AND (TS=(Pulmonary Disease, Chronic Obstructive) OR AB=(Pulmonary Disease, Chronic Obstructive OR Chronic Obstructive Lung Disease OR Chronic Obstructive Pulmonary Diseases OR COAD OR COPD OR Chronic Obstructive Airway Disease OR Chronic Obstructive Pulmonary Disease OR Airflow Obstruction, Chronic OR Airflow Obstructions, Chronic OR Chronic Airflow Obstructions OR Chronic Airflow Obstruction))</w:t>
            </w:r>
          </w:p>
        </w:tc>
        <w:tc>
          <w:tcPr>
            <w:tcW w:w="731" w:type="pct"/>
            <w:tcBorders>
              <w:top w:val="single" w:sz="12" w:space="0" w:color="auto"/>
            </w:tcBorders>
          </w:tcPr>
          <w:p w14:paraId="267BC467" w14:textId="77777777" w:rsidR="00A93395" w:rsidRPr="00017859" w:rsidRDefault="00A93395" w:rsidP="00BA1B3A">
            <w:pPr>
              <w:rPr>
                <w:rFonts w:cs="Times New Roman"/>
                <w:color w:val="000000"/>
                <w:sz w:val="20"/>
                <w:szCs w:val="20"/>
              </w:rPr>
            </w:pPr>
            <w:r w:rsidRPr="00017859">
              <w:rPr>
                <w:rFonts w:cs="Times New Roman"/>
                <w:color w:val="000000"/>
                <w:sz w:val="20"/>
                <w:szCs w:val="20"/>
              </w:rPr>
              <w:t>2156</w:t>
            </w:r>
          </w:p>
        </w:tc>
      </w:tr>
      <w:tr w:rsidR="00A93395" w:rsidRPr="00017859" w14:paraId="66468303" w14:textId="77777777" w:rsidTr="00A93395">
        <w:tc>
          <w:tcPr>
            <w:tcW w:w="4269" w:type="pct"/>
          </w:tcPr>
          <w:p w14:paraId="75EF6E5E" w14:textId="77777777" w:rsidR="00A93395" w:rsidRPr="00017859" w:rsidRDefault="00A93395" w:rsidP="00BA1B3A">
            <w:pPr>
              <w:rPr>
                <w:rFonts w:cs="Times New Roman"/>
                <w:b/>
                <w:bCs/>
                <w:color w:val="000000"/>
                <w:sz w:val="20"/>
                <w:szCs w:val="20"/>
              </w:rPr>
            </w:pPr>
            <w:r w:rsidRPr="00017859">
              <w:rPr>
                <w:rFonts w:cs="Times New Roman"/>
                <w:color w:val="000000"/>
                <w:sz w:val="20"/>
                <w:szCs w:val="20"/>
              </w:rPr>
              <w:t>Limits</w:t>
            </w:r>
            <w:r w:rsidRPr="00017859">
              <w:rPr>
                <w:rFonts w:cs="Times New Roman"/>
                <w:color w:val="000000"/>
                <w:sz w:val="20"/>
                <w:szCs w:val="20"/>
              </w:rPr>
              <w:t>：</w:t>
            </w:r>
            <w:r w:rsidRPr="00017859">
              <w:rPr>
                <w:rFonts w:cs="Times New Roman"/>
                <w:color w:val="000000"/>
                <w:sz w:val="20"/>
                <w:szCs w:val="20"/>
              </w:rPr>
              <w:t>2003-current</w:t>
            </w:r>
          </w:p>
        </w:tc>
        <w:tc>
          <w:tcPr>
            <w:tcW w:w="731" w:type="pct"/>
          </w:tcPr>
          <w:p w14:paraId="7D69FE1C" w14:textId="77777777" w:rsidR="00A93395" w:rsidRPr="00017859" w:rsidRDefault="00A93395" w:rsidP="00BA1B3A">
            <w:pPr>
              <w:rPr>
                <w:rFonts w:cs="Times New Roman"/>
                <w:color w:val="000000"/>
                <w:sz w:val="20"/>
                <w:szCs w:val="20"/>
              </w:rPr>
            </w:pPr>
            <w:r w:rsidRPr="00017859">
              <w:rPr>
                <w:rFonts w:cs="Times New Roman"/>
                <w:color w:val="000000"/>
                <w:sz w:val="20"/>
                <w:szCs w:val="20"/>
              </w:rPr>
              <w:t>1800</w:t>
            </w:r>
          </w:p>
        </w:tc>
      </w:tr>
      <w:tr w:rsidR="00A93395" w:rsidRPr="00017859" w14:paraId="5D537C28" w14:textId="77777777" w:rsidTr="00AD796B">
        <w:tc>
          <w:tcPr>
            <w:tcW w:w="4269" w:type="pct"/>
            <w:tcBorders>
              <w:bottom w:val="single" w:sz="12" w:space="0" w:color="auto"/>
            </w:tcBorders>
          </w:tcPr>
          <w:p w14:paraId="3A1CFA42" w14:textId="77777777" w:rsidR="00A93395" w:rsidRPr="00017859" w:rsidRDefault="00A93395" w:rsidP="00BA1B3A">
            <w:pPr>
              <w:rPr>
                <w:rFonts w:cs="Times New Roman"/>
                <w:color w:val="000000"/>
                <w:sz w:val="20"/>
                <w:szCs w:val="20"/>
              </w:rPr>
            </w:pPr>
            <w:r w:rsidRPr="00017859">
              <w:rPr>
                <w:rFonts w:cs="Times New Roman"/>
                <w:color w:val="000000"/>
                <w:sz w:val="20"/>
                <w:szCs w:val="20"/>
              </w:rPr>
              <w:t>Limits</w:t>
            </w:r>
            <w:r w:rsidRPr="00017859">
              <w:rPr>
                <w:rFonts w:cs="Times New Roman"/>
                <w:color w:val="000000"/>
                <w:sz w:val="20"/>
                <w:szCs w:val="20"/>
              </w:rPr>
              <w:t>：</w:t>
            </w:r>
            <w:r w:rsidRPr="00017859">
              <w:rPr>
                <w:rFonts w:cs="Times New Roman"/>
                <w:color w:val="000000"/>
                <w:sz w:val="20"/>
                <w:szCs w:val="20"/>
              </w:rPr>
              <w:t>English</w:t>
            </w:r>
          </w:p>
        </w:tc>
        <w:tc>
          <w:tcPr>
            <w:tcW w:w="731" w:type="pct"/>
            <w:tcBorders>
              <w:bottom w:val="single" w:sz="12" w:space="0" w:color="auto"/>
            </w:tcBorders>
          </w:tcPr>
          <w:p w14:paraId="04B98C99" w14:textId="77777777" w:rsidR="00A93395" w:rsidRPr="00017859" w:rsidRDefault="00A93395" w:rsidP="00BA1B3A">
            <w:pPr>
              <w:rPr>
                <w:rFonts w:cs="Times New Roman"/>
                <w:b/>
                <w:bCs/>
                <w:color w:val="000000"/>
                <w:sz w:val="20"/>
                <w:szCs w:val="20"/>
              </w:rPr>
            </w:pPr>
            <w:r w:rsidRPr="00017859">
              <w:rPr>
                <w:rFonts w:cs="Times New Roman"/>
                <w:b/>
                <w:bCs/>
                <w:color w:val="000000"/>
                <w:sz w:val="20"/>
                <w:szCs w:val="20"/>
              </w:rPr>
              <w:t>1589</w:t>
            </w:r>
          </w:p>
        </w:tc>
      </w:tr>
    </w:tbl>
    <w:p w14:paraId="736DC421" w14:textId="77777777" w:rsidR="00A93395" w:rsidRDefault="00A93395" w:rsidP="00A93395">
      <w:pPr>
        <w:rPr>
          <w:b/>
          <w:bCs/>
          <w:lang w:val="en-GB"/>
        </w:rPr>
      </w:pPr>
    </w:p>
    <w:p w14:paraId="2E1B310F" w14:textId="0C8A6709" w:rsidR="00A93395" w:rsidRPr="00A93395" w:rsidRDefault="00A93395" w:rsidP="00A93395">
      <w:pPr>
        <w:pStyle w:val="a"/>
        <w:numPr>
          <w:ilvl w:val="1"/>
          <w:numId w:val="20"/>
        </w:numPr>
        <w:rPr>
          <w:b/>
          <w:bCs/>
          <w:lang w:eastAsia="zh-CN"/>
        </w:rPr>
      </w:pPr>
      <w:r w:rsidRPr="00A93395">
        <w:rPr>
          <w:rFonts w:hint="eastAsia"/>
          <w:b/>
          <w:bCs/>
          <w:lang w:val="en-GB"/>
        </w:rPr>
        <w:t>Embase</w:t>
      </w:r>
      <w:r w:rsidRPr="00A93395">
        <w:rPr>
          <w:rFonts w:hint="eastAsia"/>
          <w:b/>
          <w:bCs/>
          <w:lang w:eastAsia="zh-CN"/>
        </w:rPr>
        <w:t xml:space="preserve"> search stratergy for </w:t>
      </w:r>
      <w:r w:rsidRPr="00DE2076">
        <w:rPr>
          <w:rFonts w:ascii="TimesNewRomanPS-BoldMT" w:hAnsi="TimesNewRomanPS-BoldMT" w:hint="eastAsia"/>
          <w:b/>
          <w:bCs/>
          <w:color w:val="000000"/>
          <w:szCs w:val="21"/>
        </w:rPr>
        <w:t>1</w:t>
      </w:r>
      <w:r w:rsidRPr="00DE2076">
        <w:rPr>
          <w:rFonts w:ascii="TimesNewRomanPS-BoldMT" w:hAnsi="TimesNewRomanPS-BoldMT"/>
          <w:b/>
          <w:bCs/>
          <w:color w:val="000000"/>
          <w:szCs w:val="21"/>
        </w:rPr>
        <w:t>867</w:t>
      </w:r>
    </w:p>
    <w:tbl>
      <w:tblPr>
        <w:tblStyle w:val="aff5"/>
        <w:tblW w:w="5000" w:type="pct"/>
        <w:tblLook w:val="04A0" w:firstRow="1" w:lastRow="0" w:firstColumn="1" w:lastColumn="0" w:noHBand="0" w:noVBand="1"/>
      </w:tblPr>
      <w:tblGrid>
        <w:gridCol w:w="8339"/>
        <w:gridCol w:w="1428"/>
      </w:tblGrid>
      <w:tr w:rsidR="00A93395" w:rsidRPr="00017859" w14:paraId="580EFC94" w14:textId="77777777" w:rsidTr="00A93395">
        <w:tc>
          <w:tcPr>
            <w:tcW w:w="4269" w:type="pct"/>
          </w:tcPr>
          <w:p w14:paraId="4C188F6C" w14:textId="77777777" w:rsidR="00A93395" w:rsidRPr="00017859" w:rsidRDefault="00A93395" w:rsidP="00BA1B3A">
            <w:pPr>
              <w:rPr>
                <w:rFonts w:cs="Times New Roman"/>
                <w:color w:val="000000"/>
                <w:sz w:val="20"/>
                <w:szCs w:val="20"/>
              </w:rPr>
            </w:pPr>
            <w:r w:rsidRPr="00017859">
              <w:rPr>
                <w:rFonts w:cs="Times New Roman"/>
                <w:b/>
                <w:bCs/>
                <w:color w:val="000000"/>
                <w:sz w:val="20"/>
                <w:szCs w:val="20"/>
              </w:rPr>
              <w:t>Search</w:t>
            </w:r>
          </w:p>
        </w:tc>
        <w:tc>
          <w:tcPr>
            <w:tcW w:w="731" w:type="pct"/>
          </w:tcPr>
          <w:p w14:paraId="65430B22" w14:textId="77777777" w:rsidR="00A93395" w:rsidRPr="00017859" w:rsidRDefault="00A93395" w:rsidP="00BA1B3A">
            <w:pPr>
              <w:rPr>
                <w:rFonts w:cs="Times New Roman"/>
                <w:color w:val="000000"/>
                <w:sz w:val="20"/>
                <w:szCs w:val="20"/>
              </w:rPr>
            </w:pPr>
            <w:r w:rsidRPr="00017859">
              <w:rPr>
                <w:rFonts w:cs="Times New Roman"/>
                <w:b/>
                <w:bCs/>
                <w:color w:val="000000"/>
                <w:sz w:val="20"/>
                <w:szCs w:val="20"/>
              </w:rPr>
              <w:t>Hits</w:t>
            </w:r>
          </w:p>
        </w:tc>
      </w:tr>
      <w:tr w:rsidR="00A93395" w:rsidRPr="00017859" w14:paraId="4DB1CECA" w14:textId="77777777" w:rsidTr="00A93395">
        <w:tc>
          <w:tcPr>
            <w:tcW w:w="4269" w:type="pct"/>
          </w:tcPr>
          <w:p w14:paraId="51FCA2D0" w14:textId="77777777" w:rsidR="00A93395" w:rsidRPr="00017859" w:rsidRDefault="00A93395" w:rsidP="00BA1B3A">
            <w:pPr>
              <w:rPr>
                <w:rFonts w:cs="Times New Roman"/>
                <w:color w:val="000000"/>
                <w:sz w:val="20"/>
                <w:szCs w:val="20"/>
              </w:rPr>
            </w:pPr>
            <w:r w:rsidRPr="00017859">
              <w:rPr>
                <w:rFonts w:cs="Times New Roman"/>
                <w:color w:val="000000"/>
                <w:sz w:val="20"/>
                <w:szCs w:val="20"/>
              </w:rPr>
              <w:t>1#</w:t>
            </w:r>
          </w:p>
          <w:p w14:paraId="63FEF8BA" w14:textId="77777777" w:rsidR="00A93395" w:rsidRPr="00017859" w:rsidRDefault="00A93395" w:rsidP="00BA1B3A">
            <w:pPr>
              <w:rPr>
                <w:rFonts w:cs="Times New Roman"/>
                <w:sz w:val="20"/>
                <w:szCs w:val="20"/>
              </w:rPr>
            </w:pPr>
            <w:r w:rsidRPr="00017859">
              <w:rPr>
                <w:rFonts w:cs="Times New Roman"/>
                <w:color w:val="000000"/>
                <w:sz w:val="20"/>
                <w:szCs w:val="20"/>
              </w:rPr>
              <w:t>microbiota:ab,ti OR microbiotas:ab,ti OR 'microbial community':ab,ti OR 'community, microbial':ab,ti OR 'microbial communities':ab,ti OR 'microbial community composition':ab,ti OR 'community composition, microbial':ab,ti OR 'composition, microbial community':ab,ti OR 'microbial community compositions':ab,ti OR 'microbial community structure':ab,ti OR 'community structure, microbial':ab,ti OR 'microbial community structures':ab,ti OR microbiome:ab,ti OR microbiomes:ab,ti OR 'human microbiome':ab,ti OR 'human microbiomes':ab,ti OR 'microbiome, human':ab,ti OR flora:ab,ti OR microflora:ab,ti OR dysbiosis:ab,ti OR ecosystem:ab,ti OR bacteria:ab,ti</w:t>
            </w:r>
          </w:p>
        </w:tc>
        <w:tc>
          <w:tcPr>
            <w:tcW w:w="731" w:type="pct"/>
          </w:tcPr>
          <w:p w14:paraId="4798D861" w14:textId="77777777" w:rsidR="00A93395" w:rsidRPr="00017859" w:rsidRDefault="00A93395" w:rsidP="00BA1B3A">
            <w:pPr>
              <w:rPr>
                <w:rFonts w:cs="Times New Roman"/>
                <w:color w:val="000000"/>
                <w:sz w:val="20"/>
                <w:szCs w:val="20"/>
              </w:rPr>
            </w:pPr>
            <w:r w:rsidRPr="00017859">
              <w:rPr>
                <w:rFonts w:cs="Times New Roman"/>
                <w:color w:val="000000"/>
                <w:sz w:val="20"/>
                <w:szCs w:val="20"/>
              </w:rPr>
              <w:t>738959</w:t>
            </w:r>
          </w:p>
        </w:tc>
      </w:tr>
      <w:tr w:rsidR="00A93395" w:rsidRPr="00017859" w14:paraId="2B233D83" w14:textId="77777777" w:rsidTr="00A93395">
        <w:tc>
          <w:tcPr>
            <w:tcW w:w="4269" w:type="pct"/>
          </w:tcPr>
          <w:p w14:paraId="3956F526" w14:textId="77777777" w:rsidR="00A93395" w:rsidRPr="00017859" w:rsidRDefault="00A93395" w:rsidP="00BA1B3A">
            <w:pPr>
              <w:rPr>
                <w:rFonts w:cs="Times New Roman"/>
                <w:color w:val="000000"/>
                <w:sz w:val="20"/>
                <w:szCs w:val="20"/>
              </w:rPr>
            </w:pPr>
            <w:r w:rsidRPr="00017859">
              <w:rPr>
                <w:rFonts w:cs="Times New Roman"/>
                <w:color w:val="000000"/>
                <w:sz w:val="20"/>
                <w:szCs w:val="20"/>
              </w:rPr>
              <w:t>2#</w:t>
            </w:r>
          </w:p>
          <w:p w14:paraId="58077D82" w14:textId="77777777" w:rsidR="00A93395" w:rsidRPr="00017859" w:rsidRDefault="00A93395" w:rsidP="00BA1B3A">
            <w:pPr>
              <w:rPr>
                <w:rFonts w:cs="Times New Roman"/>
                <w:sz w:val="20"/>
                <w:szCs w:val="20"/>
              </w:rPr>
            </w:pPr>
            <w:r w:rsidRPr="00017859">
              <w:rPr>
                <w:rFonts w:cs="Times New Roman"/>
                <w:color w:val="000000"/>
                <w:sz w:val="20"/>
                <w:szCs w:val="20"/>
              </w:rPr>
              <w:lastRenderedPageBreak/>
              <w:t>'pulmonary disease, chronic obstructive':ab,ti OR 'chronic obstructive lung disease':ab,ti OR 'chronic obstructive pulmonary diseases':ab,ti OR coad:ab,ti OR copd:ab,ti OR 'chronic obstructive airway disease':ab,ti OR 'chronic obstructive pulmonary disease':ab,ti OR 'airflow obstruction, chronic':ab,ti OR 'airflow obstructions, chronic':ab,ti OR 'chronic airflow obstructions':ab,ti OR 'chronic airflow obstruction':ab,ti</w:t>
            </w:r>
          </w:p>
        </w:tc>
        <w:tc>
          <w:tcPr>
            <w:tcW w:w="731" w:type="pct"/>
          </w:tcPr>
          <w:p w14:paraId="3266C1BD" w14:textId="77777777" w:rsidR="00A93395" w:rsidRPr="00017859" w:rsidRDefault="00A93395" w:rsidP="00BA1B3A">
            <w:pPr>
              <w:rPr>
                <w:rFonts w:cs="Times New Roman"/>
                <w:color w:val="000000"/>
                <w:sz w:val="20"/>
                <w:szCs w:val="20"/>
              </w:rPr>
            </w:pPr>
            <w:r w:rsidRPr="00017859">
              <w:rPr>
                <w:rFonts w:cs="Times New Roman"/>
                <w:color w:val="000000"/>
                <w:sz w:val="20"/>
                <w:szCs w:val="20"/>
              </w:rPr>
              <w:lastRenderedPageBreak/>
              <w:t>141353</w:t>
            </w:r>
          </w:p>
        </w:tc>
      </w:tr>
      <w:tr w:rsidR="00A93395" w:rsidRPr="00017859" w14:paraId="562F4C29" w14:textId="77777777" w:rsidTr="00A93395">
        <w:tc>
          <w:tcPr>
            <w:tcW w:w="4269" w:type="pct"/>
          </w:tcPr>
          <w:p w14:paraId="01FB99DE" w14:textId="77777777" w:rsidR="00A93395" w:rsidRPr="00017859" w:rsidRDefault="00A93395" w:rsidP="00BA1B3A">
            <w:pPr>
              <w:rPr>
                <w:rFonts w:cs="Times New Roman"/>
                <w:color w:val="000000"/>
                <w:sz w:val="20"/>
                <w:szCs w:val="20"/>
              </w:rPr>
            </w:pPr>
            <w:r w:rsidRPr="00017859">
              <w:rPr>
                <w:rFonts w:cs="Times New Roman"/>
                <w:color w:val="000000"/>
                <w:sz w:val="20"/>
                <w:szCs w:val="20"/>
              </w:rPr>
              <w:t>3#</w:t>
            </w:r>
          </w:p>
          <w:p w14:paraId="2C4A93DF" w14:textId="77777777" w:rsidR="00A93395" w:rsidRPr="00017859" w:rsidRDefault="00A93395" w:rsidP="00BA1B3A">
            <w:pPr>
              <w:rPr>
                <w:rFonts w:cs="Times New Roman"/>
                <w:sz w:val="20"/>
                <w:szCs w:val="20"/>
              </w:rPr>
            </w:pPr>
            <w:r w:rsidRPr="00017859">
              <w:rPr>
                <w:rFonts w:cs="Times New Roman"/>
                <w:color w:val="000000"/>
                <w:sz w:val="20"/>
                <w:szCs w:val="20"/>
              </w:rPr>
              <w:t xml:space="preserve">#1 AND #2 </w:t>
            </w:r>
          </w:p>
        </w:tc>
        <w:tc>
          <w:tcPr>
            <w:tcW w:w="731" w:type="pct"/>
          </w:tcPr>
          <w:p w14:paraId="44178AA9" w14:textId="77777777" w:rsidR="00A93395" w:rsidRPr="00017859" w:rsidRDefault="00A93395" w:rsidP="00BA1B3A">
            <w:pPr>
              <w:rPr>
                <w:rFonts w:cs="Times New Roman"/>
                <w:color w:val="000000"/>
                <w:sz w:val="20"/>
                <w:szCs w:val="20"/>
              </w:rPr>
            </w:pPr>
            <w:r w:rsidRPr="00017859">
              <w:rPr>
                <w:rFonts w:cs="Times New Roman"/>
                <w:color w:val="000000"/>
                <w:sz w:val="20"/>
                <w:szCs w:val="20"/>
              </w:rPr>
              <w:t>2398</w:t>
            </w:r>
          </w:p>
        </w:tc>
      </w:tr>
      <w:tr w:rsidR="00A93395" w:rsidRPr="00017859" w14:paraId="1B92A48E" w14:textId="77777777" w:rsidTr="00A93395">
        <w:tc>
          <w:tcPr>
            <w:tcW w:w="4269" w:type="pct"/>
          </w:tcPr>
          <w:p w14:paraId="6F89A7C5" w14:textId="77777777" w:rsidR="00A93395" w:rsidRPr="00017859" w:rsidRDefault="00A93395" w:rsidP="00BA1B3A">
            <w:pPr>
              <w:rPr>
                <w:rFonts w:cs="Times New Roman"/>
                <w:color w:val="000000"/>
                <w:sz w:val="20"/>
                <w:szCs w:val="20"/>
              </w:rPr>
            </w:pPr>
            <w:r w:rsidRPr="00017859">
              <w:rPr>
                <w:rFonts w:cs="Times New Roman"/>
                <w:color w:val="000000"/>
                <w:sz w:val="20"/>
                <w:szCs w:val="20"/>
              </w:rPr>
              <w:t xml:space="preserve">4# </w:t>
            </w:r>
          </w:p>
          <w:p w14:paraId="0EF61978" w14:textId="77777777" w:rsidR="00A93395" w:rsidRPr="00017859" w:rsidRDefault="00A93395" w:rsidP="00BA1B3A">
            <w:pPr>
              <w:rPr>
                <w:rFonts w:cs="Times New Roman"/>
                <w:sz w:val="20"/>
                <w:szCs w:val="20"/>
              </w:rPr>
            </w:pPr>
            <w:r w:rsidRPr="00017859">
              <w:rPr>
                <w:rFonts w:cs="Times New Roman"/>
                <w:color w:val="000000"/>
                <w:sz w:val="20"/>
                <w:szCs w:val="20"/>
              </w:rPr>
              <w:t>#3 AND [english]/lim AND [humans]/lim</w:t>
            </w:r>
          </w:p>
        </w:tc>
        <w:tc>
          <w:tcPr>
            <w:tcW w:w="731" w:type="pct"/>
          </w:tcPr>
          <w:p w14:paraId="123BCF76" w14:textId="77777777" w:rsidR="00A93395" w:rsidRPr="00017859" w:rsidRDefault="00A93395" w:rsidP="00BA1B3A">
            <w:pPr>
              <w:rPr>
                <w:rFonts w:cs="Times New Roman"/>
                <w:color w:val="000000"/>
                <w:sz w:val="20"/>
                <w:szCs w:val="20"/>
              </w:rPr>
            </w:pPr>
            <w:r w:rsidRPr="00017859">
              <w:rPr>
                <w:rFonts w:cs="Times New Roman"/>
                <w:color w:val="000000"/>
                <w:sz w:val="20"/>
                <w:szCs w:val="20"/>
              </w:rPr>
              <w:t>1974</w:t>
            </w:r>
          </w:p>
        </w:tc>
      </w:tr>
      <w:tr w:rsidR="00A93395" w:rsidRPr="00017859" w14:paraId="75A16B72" w14:textId="77777777" w:rsidTr="00A93395">
        <w:tc>
          <w:tcPr>
            <w:tcW w:w="4269" w:type="pct"/>
          </w:tcPr>
          <w:p w14:paraId="63BFA863" w14:textId="77777777" w:rsidR="00A93395" w:rsidRPr="00017859" w:rsidRDefault="00A93395" w:rsidP="00BA1B3A">
            <w:pPr>
              <w:rPr>
                <w:rFonts w:cs="Times New Roman"/>
                <w:color w:val="000000"/>
                <w:sz w:val="20"/>
                <w:szCs w:val="20"/>
              </w:rPr>
            </w:pPr>
            <w:r w:rsidRPr="00017859">
              <w:rPr>
                <w:rFonts w:cs="Times New Roman"/>
                <w:color w:val="000000"/>
                <w:sz w:val="20"/>
                <w:szCs w:val="20"/>
              </w:rPr>
              <w:t>5#</w:t>
            </w:r>
          </w:p>
          <w:p w14:paraId="4AABBEC6" w14:textId="77777777" w:rsidR="00A93395" w:rsidRPr="00017859" w:rsidRDefault="00A93395" w:rsidP="00BA1B3A">
            <w:pPr>
              <w:rPr>
                <w:rFonts w:cs="Times New Roman"/>
                <w:sz w:val="20"/>
                <w:szCs w:val="20"/>
              </w:rPr>
            </w:pPr>
            <w:r w:rsidRPr="00017859">
              <w:rPr>
                <w:rFonts w:cs="Times New Roman"/>
                <w:color w:val="000000"/>
                <w:sz w:val="20"/>
                <w:szCs w:val="20"/>
              </w:rPr>
              <w:t>#4 AND (2003:py OR 2004:py OR 2005:py OR 2006:py OR 2007:py OR 2008:py OR 2009:py OR 2010:py OR 2011:py OR 2012:py OR 2013:py OR 2014:py OR 2015:py OR 2016:py OR 2017:py OR 2018:py OR 2019:py OR 2020:py OR 2021:py OR 2022:py OR 2023:py)</w:t>
            </w:r>
          </w:p>
        </w:tc>
        <w:tc>
          <w:tcPr>
            <w:tcW w:w="731" w:type="pct"/>
          </w:tcPr>
          <w:p w14:paraId="39C27F7B" w14:textId="77777777" w:rsidR="00A93395" w:rsidRPr="00017859" w:rsidRDefault="00A93395" w:rsidP="00BA1B3A">
            <w:pPr>
              <w:rPr>
                <w:rFonts w:cs="Times New Roman"/>
                <w:b/>
                <w:bCs/>
                <w:color w:val="000000"/>
                <w:sz w:val="20"/>
                <w:szCs w:val="20"/>
              </w:rPr>
            </w:pPr>
            <w:r w:rsidRPr="00017859">
              <w:rPr>
                <w:rFonts w:cs="Times New Roman"/>
                <w:b/>
                <w:bCs/>
                <w:color w:val="000000"/>
                <w:sz w:val="20"/>
                <w:szCs w:val="20"/>
              </w:rPr>
              <w:t>1867</w:t>
            </w:r>
          </w:p>
        </w:tc>
      </w:tr>
    </w:tbl>
    <w:p w14:paraId="53F9EA82" w14:textId="77777777" w:rsidR="00A93395" w:rsidRDefault="00A93395" w:rsidP="00A93395">
      <w:pPr>
        <w:rPr>
          <w:b/>
          <w:bCs/>
          <w:lang w:eastAsia="zh-CN"/>
        </w:rPr>
      </w:pPr>
    </w:p>
    <w:p w14:paraId="262C98E1" w14:textId="32E7FE22" w:rsidR="00A93395" w:rsidRPr="00A93395" w:rsidRDefault="00A93395" w:rsidP="00A93395">
      <w:pPr>
        <w:pStyle w:val="a"/>
        <w:numPr>
          <w:ilvl w:val="1"/>
          <w:numId w:val="20"/>
        </w:numPr>
        <w:rPr>
          <w:b/>
          <w:bCs/>
          <w:lang w:val="en-GB"/>
        </w:rPr>
      </w:pPr>
      <w:r w:rsidRPr="00A93395">
        <w:rPr>
          <w:b/>
          <w:bCs/>
          <w:lang w:val="en-GB"/>
        </w:rPr>
        <w:t>Cochrane</w:t>
      </w:r>
      <w:r w:rsidRPr="00A93395">
        <w:rPr>
          <w:rFonts w:hint="eastAsia"/>
          <w:b/>
          <w:bCs/>
          <w:lang w:eastAsia="zh-CN"/>
        </w:rPr>
        <w:t xml:space="preserve"> search stratergy for </w:t>
      </w:r>
      <w:r w:rsidRPr="00DE2076">
        <w:rPr>
          <w:rFonts w:ascii="TimesNewRomanPS-BoldMT" w:hAnsi="TimesNewRomanPS-BoldMT" w:hint="eastAsia"/>
          <w:b/>
          <w:bCs/>
          <w:color w:val="000000"/>
          <w:szCs w:val="21"/>
        </w:rPr>
        <w:t>2</w:t>
      </w:r>
      <w:r w:rsidRPr="00DE2076">
        <w:rPr>
          <w:rFonts w:ascii="TimesNewRomanPS-BoldMT" w:hAnsi="TimesNewRomanPS-BoldMT"/>
          <w:b/>
          <w:bCs/>
          <w:color w:val="000000"/>
          <w:szCs w:val="21"/>
        </w:rPr>
        <w:t>54</w:t>
      </w:r>
    </w:p>
    <w:tbl>
      <w:tblPr>
        <w:tblStyle w:val="aff5"/>
        <w:tblW w:w="5000" w:type="pct"/>
        <w:tblLook w:val="04A0" w:firstRow="1" w:lastRow="0" w:firstColumn="1" w:lastColumn="0" w:noHBand="0" w:noVBand="1"/>
      </w:tblPr>
      <w:tblGrid>
        <w:gridCol w:w="8339"/>
        <w:gridCol w:w="1428"/>
      </w:tblGrid>
      <w:tr w:rsidR="00A93395" w:rsidRPr="00017859" w14:paraId="3A253F58" w14:textId="77777777" w:rsidTr="00A93395">
        <w:tc>
          <w:tcPr>
            <w:tcW w:w="4269" w:type="pct"/>
          </w:tcPr>
          <w:p w14:paraId="7B22E19F" w14:textId="77777777" w:rsidR="00A93395" w:rsidRPr="00017859" w:rsidRDefault="00A93395" w:rsidP="00BA1B3A">
            <w:pPr>
              <w:rPr>
                <w:rFonts w:cs="Times New Roman"/>
                <w:color w:val="000000"/>
                <w:sz w:val="20"/>
                <w:szCs w:val="20"/>
              </w:rPr>
            </w:pPr>
            <w:r w:rsidRPr="00017859">
              <w:rPr>
                <w:rFonts w:cs="Times New Roman"/>
                <w:b/>
                <w:bCs/>
                <w:color w:val="000000"/>
                <w:sz w:val="20"/>
                <w:szCs w:val="20"/>
              </w:rPr>
              <w:t>Search</w:t>
            </w:r>
          </w:p>
        </w:tc>
        <w:tc>
          <w:tcPr>
            <w:tcW w:w="731" w:type="pct"/>
          </w:tcPr>
          <w:p w14:paraId="043681FB" w14:textId="77777777" w:rsidR="00A93395" w:rsidRPr="00017859" w:rsidRDefault="00A93395" w:rsidP="00BA1B3A">
            <w:pPr>
              <w:rPr>
                <w:rFonts w:cs="Times New Roman"/>
                <w:color w:val="000000"/>
                <w:sz w:val="20"/>
                <w:szCs w:val="20"/>
              </w:rPr>
            </w:pPr>
            <w:r w:rsidRPr="00017859">
              <w:rPr>
                <w:rFonts w:cs="Times New Roman"/>
                <w:b/>
                <w:bCs/>
                <w:color w:val="000000"/>
                <w:sz w:val="20"/>
                <w:szCs w:val="20"/>
              </w:rPr>
              <w:t>Hits</w:t>
            </w:r>
          </w:p>
        </w:tc>
      </w:tr>
      <w:tr w:rsidR="00A93395" w:rsidRPr="00017859" w14:paraId="1D3817C2" w14:textId="77777777" w:rsidTr="00A93395">
        <w:tc>
          <w:tcPr>
            <w:tcW w:w="4269" w:type="pct"/>
          </w:tcPr>
          <w:p w14:paraId="41FBDF8C" w14:textId="77777777" w:rsidR="00A93395" w:rsidRPr="00017859" w:rsidRDefault="00A93395" w:rsidP="00BA1B3A">
            <w:pPr>
              <w:rPr>
                <w:rFonts w:cs="Times New Roman"/>
                <w:b/>
                <w:bCs/>
                <w:sz w:val="20"/>
                <w:szCs w:val="20"/>
              </w:rPr>
            </w:pPr>
            <w:r w:rsidRPr="00017859">
              <w:rPr>
                <w:rFonts w:cs="Times New Roman"/>
                <w:color w:val="000000"/>
                <w:sz w:val="20"/>
                <w:szCs w:val="20"/>
              </w:rPr>
              <w:t>#1</w:t>
            </w:r>
            <w:r w:rsidRPr="00017859">
              <w:rPr>
                <w:rFonts w:cs="Times New Roman"/>
                <w:color w:val="000000"/>
                <w:sz w:val="20"/>
                <w:szCs w:val="20"/>
              </w:rPr>
              <w:tab/>
              <w:t>MeSH descriptor: [Microbiota] explode all trees</w:t>
            </w:r>
          </w:p>
        </w:tc>
        <w:tc>
          <w:tcPr>
            <w:tcW w:w="731" w:type="pct"/>
          </w:tcPr>
          <w:p w14:paraId="76BBC9C2" w14:textId="77777777" w:rsidR="00A93395" w:rsidRPr="00017859" w:rsidRDefault="00A93395" w:rsidP="00BA1B3A">
            <w:pPr>
              <w:rPr>
                <w:rFonts w:cs="Times New Roman"/>
                <w:color w:val="000000"/>
                <w:sz w:val="20"/>
                <w:szCs w:val="20"/>
              </w:rPr>
            </w:pPr>
            <w:r w:rsidRPr="00017859">
              <w:rPr>
                <w:rFonts w:cs="Times New Roman"/>
                <w:color w:val="000000"/>
                <w:sz w:val="20"/>
                <w:szCs w:val="20"/>
              </w:rPr>
              <w:t>1741</w:t>
            </w:r>
          </w:p>
        </w:tc>
      </w:tr>
      <w:tr w:rsidR="00A93395" w:rsidRPr="00017859" w14:paraId="6A7BF233" w14:textId="77777777" w:rsidTr="00A93395">
        <w:tc>
          <w:tcPr>
            <w:tcW w:w="4269" w:type="pct"/>
          </w:tcPr>
          <w:p w14:paraId="0BF41FC2" w14:textId="77777777" w:rsidR="00A93395" w:rsidRPr="00017859" w:rsidRDefault="00A93395" w:rsidP="00BA1B3A">
            <w:pPr>
              <w:rPr>
                <w:rFonts w:cs="Times New Roman"/>
                <w:b/>
                <w:bCs/>
                <w:sz w:val="20"/>
                <w:szCs w:val="20"/>
              </w:rPr>
            </w:pPr>
            <w:r w:rsidRPr="00017859">
              <w:rPr>
                <w:rFonts w:cs="Times New Roman"/>
                <w:color w:val="000000"/>
                <w:sz w:val="20"/>
                <w:szCs w:val="20"/>
              </w:rPr>
              <w:t>#2</w:t>
            </w:r>
            <w:r w:rsidRPr="00017859">
              <w:rPr>
                <w:rFonts w:cs="Times New Roman"/>
                <w:color w:val="000000"/>
                <w:sz w:val="20"/>
                <w:szCs w:val="20"/>
              </w:rPr>
              <w:tab/>
              <w:t>(Microbiota or Microbiotas or Microbial Community or Community, Microbial or Microbial Communities or Microbial Community Composition or Community Composition, Microbial or Composition, Microbial Community or Microbial Community Compositions or Microbial Community Structure or Community Structure, Microbial or Microbial Community Structures or Microbiome or Microbiomes or Human Microbiome or Human Microbiomes or Microbiome, Human or Flora or Microflora or Dysbiosis or Ecosystem or Bacteria):ti,ab,kw (Word variations have been searched)</w:t>
            </w:r>
          </w:p>
        </w:tc>
        <w:tc>
          <w:tcPr>
            <w:tcW w:w="731" w:type="pct"/>
          </w:tcPr>
          <w:p w14:paraId="2F730462" w14:textId="77777777" w:rsidR="00A93395" w:rsidRPr="00017859" w:rsidRDefault="00A93395" w:rsidP="00BA1B3A">
            <w:pPr>
              <w:rPr>
                <w:rFonts w:cs="Times New Roman"/>
                <w:color w:val="000000"/>
                <w:sz w:val="20"/>
                <w:szCs w:val="20"/>
              </w:rPr>
            </w:pPr>
            <w:r w:rsidRPr="00017859">
              <w:rPr>
                <w:rFonts w:cs="Times New Roman"/>
                <w:color w:val="000000"/>
                <w:sz w:val="20"/>
                <w:szCs w:val="20"/>
              </w:rPr>
              <w:t>26238</w:t>
            </w:r>
          </w:p>
        </w:tc>
      </w:tr>
      <w:tr w:rsidR="00A93395" w:rsidRPr="00017859" w14:paraId="0A057865" w14:textId="77777777" w:rsidTr="00A93395">
        <w:tc>
          <w:tcPr>
            <w:tcW w:w="4269" w:type="pct"/>
          </w:tcPr>
          <w:p w14:paraId="30077D1F" w14:textId="77777777" w:rsidR="00A93395" w:rsidRPr="00017859" w:rsidRDefault="00A93395" w:rsidP="00BA1B3A">
            <w:pPr>
              <w:rPr>
                <w:rFonts w:cs="Times New Roman"/>
                <w:b/>
                <w:bCs/>
                <w:sz w:val="20"/>
                <w:szCs w:val="20"/>
              </w:rPr>
            </w:pPr>
            <w:r w:rsidRPr="00017859">
              <w:rPr>
                <w:rFonts w:cs="Times New Roman"/>
                <w:color w:val="000000"/>
                <w:sz w:val="20"/>
                <w:szCs w:val="20"/>
              </w:rPr>
              <w:t>#3</w:t>
            </w:r>
            <w:r w:rsidRPr="00017859">
              <w:rPr>
                <w:rFonts w:cs="Times New Roman"/>
                <w:color w:val="000000"/>
                <w:sz w:val="20"/>
                <w:szCs w:val="20"/>
              </w:rPr>
              <w:tab/>
              <w:t>#1 or #2</w:t>
            </w:r>
            <w:r w:rsidRPr="00017859">
              <w:rPr>
                <w:rFonts w:cs="Times New Roman"/>
                <w:color w:val="000000"/>
                <w:sz w:val="20"/>
                <w:szCs w:val="20"/>
              </w:rPr>
              <w:tab/>
            </w:r>
          </w:p>
        </w:tc>
        <w:tc>
          <w:tcPr>
            <w:tcW w:w="731" w:type="pct"/>
          </w:tcPr>
          <w:p w14:paraId="2A57EC00" w14:textId="77777777" w:rsidR="00A93395" w:rsidRPr="00017859" w:rsidRDefault="00A93395" w:rsidP="00BA1B3A">
            <w:pPr>
              <w:rPr>
                <w:rFonts w:cs="Times New Roman"/>
                <w:color w:val="000000"/>
                <w:sz w:val="20"/>
                <w:szCs w:val="20"/>
              </w:rPr>
            </w:pPr>
            <w:r w:rsidRPr="00017859">
              <w:rPr>
                <w:rFonts w:cs="Times New Roman"/>
                <w:color w:val="000000"/>
                <w:sz w:val="20"/>
                <w:szCs w:val="20"/>
              </w:rPr>
              <w:t>26241</w:t>
            </w:r>
          </w:p>
        </w:tc>
      </w:tr>
      <w:tr w:rsidR="00A93395" w:rsidRPr="00017859" w14:paraId="6967011C" w14:textId="77777777" w:rsidTr="00A93395">
        <w:tc>
          <w:tcPr>
            <w:tcW w:w="4269" w:type="pct"/>
          </w:tcPr>
          <w:p w14:paraId="0EE87D9B" w14:textId="77777777" w:rsidR="00A93395" w:rsidRPr="00017859" w:rsidRDefault="00A93395" w:rsidP="00BA1B3A">
            <w:pPr>
              <w:rPr>
                <w:rFonts w:cs="Times New Roman"/>
                <w:b/>
                <w:bCs/>
                <w:sz w:val="20"/>
                <w:szCs w:val="20"/>
              </w:rPr>
            </w:pPr>
            <w:r w:rsidRPr="00017859">
              <w:rPr>
                <w:rFonts w:cs="Times New Roman"/>
                <w:color w:val="000000"/>
                <w:sz w:val="20"/>
                <w:szCs w:val="20"/>
              </w:rPr>
              <w:t>#4</w:t>
            </w:r>
            <w:r w:rsidRPr="00017859">
              <w:rPr>
                <w:rFonts w:cs="Times New Roman"/>
                <w:color w:val="000000"/>
                <w:sz w:val="20"/>
                <w:szCs w:val="20"/>
              </w:rPr>
              <w:tab/>
              <w:t>MeSH descriptor: [Pulmonary Disease, Chronic Obstructive] explode all trees</w:t>
            </w:r>
          </w:p>
        </w:tc>
        <w:tc>
          <w:tcPr>
            <w:tcW w:w="731" w:type="pct"/>
          </w:tcPr>
          <w:p w14:paraId="08275EA8" w14:textId="77777777" w:rsidR="00A93395" w:rsidRPr="00017859" w:rsidRDefault="00A93395" w:rsidP="00BA1B3A">
            <w:pPr>
              <w:rPr>
                <w:rFonts w:cs="Times New Roman"/>
                <w:color w:val="000000"/>
                <w:sz w:val="20"/>
                <w:szCs w:val="20"/>
              </w:rPr>
            </w:pPr>
            <w:r w:rsidRPr="00017859">
              <w:rPr>
                <w:rFonts w:cs="Times New Roman"/>
                <w:color w:val="000000"/>
                <w:sz w:val="20"/>
                <w:szCs w:val="20"/>
              </w:rPr>
              <w:t>7219</w:t>
            </w:r>
          </w:p>
        </w:tc>
      </w:tr>
      <w:tr w:rsidR="00A93395" w:rsidRPr="00017859" w14:paraId="69F55D8A" w14:textId="77777777" w:rsidTr="00A93395">
        <w:tc>
          <w:tcPr>
            <w:tcW w:w="4269" w:type="pct"/>
          </w:tcPr>
          <w:p w14:paraId="2FA28436" w14:textId="77777777" w:rsidR="00A93395" w:rsidRPr="00017859" w:rsidRDefault="00A93395" w:rsidP="00BA1B3A">
            <w:pPr>
              <w:rPr>
                <w:rFonts w:cs="Times New Roman"/>
                <w:color w:val="000000"/>
                <w:sz w:val="20"/>
                <w:szCs w:val="20"/>
              </w:rPr>
            </w:pPr>
            <w:r w:rsidRPr="00017859">
              <w:rPr>
                <w:rFonts w:cs="Times New Roman"/>
                <w:color w:val="000000"/>
                <w:sz w:val="20"/>
                <w:szCs w:val="20"/>
              </w:rPr>
              <w:t>#5</w:t>
            </w:r>
            <w:r w:rsidRPr="00017859">
              <w:rPr>
                <w:rFonts w:cs="Times New Roman"/>
                <w:color w:val="000000"/>
                <w:sz w:val="20"/>
                <w:szCs w:val="20"/>
              </w:rPr>
              <w:tab/>
              <w:t>(Pulmonary Disease, Chronic Obstructive or Chronic Obstructive Lung Disease or Chronic Obstructive Pulmonary Diseases or COAD or COPD or Chronic Obstructive Airway Disease or Chronic Obstructive Pulmonary Disease or Airflow Obstruction, Chronic or Airflow Obstructions, Chronic or Chronic Airflow Obstructions or Chronic Airflow Obstruction):ti,ab,kw (Word variations have been searched)</w:t>
            </w:r>
          </w:p>
        </w:tc>
        <w:tc>
          <w:tcPr>
            <w:tcW w:w="731" w:type="pct"/>
          </w:tcPr>
          <w:p w14:paraId="08B6DAD2" w14:textId="77777777" w:rsidR="00A93395" w:rsidRPr="00017859" w:rsidRDefault="00A93395" w:rsidP="00BA1B3A">
            <w:pPr>
              <w:rPr>
                <w:rFonts w:cs="Times New Roman"/>
                <w:color w:val="000000"/>
                <w:sz w:val="20"/>
                <w:szCs w:val="20"/>
              </w:rPr>
            </w:pPr>
            <w:r w:rsidRPr="00017859">
              <w:rPr>
                <w:rFonts w:cs="Times New Roman"/>
                <w:color w:val="000000"/>
                <w:sz w:val="20"/>
                <w:szCs w:val="20"/>
              </w:rPr>
              <w:t>24513</w:t>
            </w:r>
          </w:p>
        </w:tc>
      </w:tr>
      <w:tr w:rsidR="00A93395" w:rsidRPr="00017859" w14:paraId="07E03FD3" w14:textId="77777777" w:rsidTr="00A93395">
        <w:tc>
          <w:tcPr>
            <w:tcW w:w="4269" w:type="pct"/>
          </w:tcPr>
          <w:p w14:paraId="05125A44" w14:textId="77777777" w:rsidR="00A93395" w:rsidRPr="00017859" w:rsidRDefault="00A93395" w:rsidP="00BA1B3A">
            <w:pPr>
              <w:rPr>
                <w:rFonts w:cs="Times New Roman"/>
                <w:color w:val="000000"/>
                <w:sz w:val="20"/>
                <w:szCs w:val="20"/>
              </w:rPr>
            </w:pPr>
            <w:r w:rsidRPr="00017859">
              <w:rPr>
                <w:rFonts w:cs="Times New Roman"/>
                <w:color w:val="000000"/>
                <w:sz w:val="20"/>
                <w:szCs w:val="20"/>
              </w:rPr>
              <w:t>#6</w:t>
            </w:r>
            <w:r w:rsidRPr="00017859">
              <w:rPr>
                <w:rFonts w:cs="Times New Roman"/>
                <w:color w:val="000000"/>
                <w:sz w:val="20"/>
                <w:szCs w:val="20"/>
              </w:rPr>
              <w:tab/>
              <w:t>#4 or #5</w:t>
            </w:r>
            <w:r w:rsidRPr="00017859">
              <w:rPr>
                <w:rFonts w:cs="Times New Roman"/>
                <w:color w:val="000000"/>
                <w:sz w:val="20"/>
                <w:szCs w:val="20"/>
              </w:rPr>
              <w:tab/>
            </w:r>
          </w:p>
        </w:tc>
        <w:tc>
          <w:tcPr>
            <w:tcW w:w="731" w:type="pct"/>
          </w:tcPr>
          <w:p w14:paraId="2C1DA218" w14:textId="77777777" w:rsidR="00A93395" w:rsidRPr="00017859" w:rsidRDefault="00A93395" w:rsidP="00BA1B3A">
            <w:pPr>
              <w:rPr>
                <w:rFonts w:cs="Times New Roman"/>
                <w:color w:val="000000"/>
                <w:sz w:val="20"/>
                <w:szCs w:val="20"/>
              </w:rPr>
            </w:pPr>
            <w:r w:rsidRPr="00017859">
              <w:rPr>
                <w:rFonts w:cs="Times New Roman"/>
                <w:color w:val="000000"/>
                <w:sz w:val="20"/>
                <w:szCs w:val="20"/>
              </w:rPr>
              <w:t>24834</w:t>
            </w:r>
          </w:p>
        </w:tc>
      </w:tr>
      <w:tr w:rsidR="00A93395" w:rsidRPr="00017859" w14:paraId="568E2FEC" w14:textId="77777777" w:rsidTr="00A93395">
        <w:tc>
          <w:tcPr>
            <w:tcW w:w="4269" w:type="pct"/>
          </w:tcPr>
          <w:p w14:paraId="40FD319B" w14:textId="77777777" w:rsidR="00A93395" w:rsidRPr="00017859" w:rsidRDefault="00A93395" w:rsidP="00BA1B3A">
            <w:pPr>
              <w:rPr>
                <w:rFonts w:cs="Times New Roman"/>
                <w:b/>
                <w:bCs/>
                <w:sz w:val="20"/>
                <w:szCs w:val="20"/>
              </w:rPr>
            </w:pPr>
            <w:r w:rsidRPr="00017859">
              <w:rPr>
                <w:rFonts w:cs="Times New Roman"/>
                <w:color w:val="000000"/>
                <w:sz w:val="20"/>
                <w:szCs w:val="20"/>
              </w:rPr>
              <w:lastRenderedPageBreak/>
              <w:t>#7</w:t>
            </w:r>
            <w:r w:rsidRPr="00017859">
              <w:rPr>
                <w:rFonts w:cs="Times New Roman"/>
                <w:color w:val="000000"/>
                <w:sz w:val="20"/>
                <w:szCs w:val="20"/>
              </w:rPr>
              <w:tab/>
              <w:t>#3 and #6 with Cochrane Library publication date Between May 2003 and May 2023</w:t>
            </w:r>
          </w:p>
        </w:tc>
        <w:tc>
          <w:tcPr>
            <w:tcW w:w="731" w:type="pct"/>
          </w:tcPr>
          <w:p w14:paraId="4C64EABD" w14:textId="77777777" w:rsidR="00A93395" w:rsidRPr="00017859" w:rsidRDefault="00A93395" w:rsidP="00BA1B3A">
            <w:pPr>
              <w:rPr>
                <w:rFonts w:cs="Times New Roman"/>
                <w:b/>
                <w:bCs/>
                <w:color w:val="000000"/>
                <w:sz w:val="20"/>
                <w:szCs w:val="20"/>
              </w:rPr>
            </w:pPr>
            <w:r w:rsidRPr="00017859">
              <w:rPr>
                <w:rFonts w:cs="Times New Roman"/>
                <w:b/>
                <w:bCs/>
                <w:color w:val="000000"/>
                <w:sz w:val="20"/>
                <w:szCs w:val="20"/>
              </w:rPr>
              <w:t>261</w:t>
            </w:r>
          </w:p>
        </w:tc>
      </w:tr>
      <w:tr w:rsidR="00A93395" w:rsidRPr="00017859" w14:paraId="2D7217F4" w14:textId="77777777" w:rsidTr="00A93395">
        <w:tc>
          <w:tcPr>
            <w:tcW w:w="4269" w:type="pct"/>
          </w:tcPr>
          <w:p w14:paraId="27D153B7" w14:textId="77777777" w:rsidR="00A93395" w:rsidRPr="00017859" w:rsidRDefault="00A93395" w:rsidP="00BA1B3A">
            <w:pPr>
              <w:rPr>
                <w:rFonts w:cs="Times New Roman"/>
                <w:color w:val="000000"/>
                <w:sz w:val="20"/>
                <w:szCs w:val="20"/>
              </w:rPr>
            </w:pPr>
            <w:r w:rsidRPr="00017859">
              <w:rPr>
                <w:rFonts w:cs="Times New Roman"/>
                <w:color w:val="000000"/>
                <w:sz w:val="20"/>
                <w:szCs w:val="20"/>
              </w:rPr>
              <w:t>Cochrane Reviews</w:t>
            </w:r>
          </w:p>
        </w:tc>
        <w:tc>
          <w:tcPr>
            <w:tcW w:w="731" w:type="pct"/>
          </w:tcPr>
          <w:p w14:paraId="24856B4C" w14:textId="77777777" w:rsidR="00A93395" w:rsidRPr="00017859" w:rsidRDefault="00A93395" w:rsidP="00BA1B3A">
            <w:pPr>
              <w:rPr>
                <w:rFonts w:cs="Times New Roman"/>
                <w:color w:val="000000"/>
                <w:sz w:val="20"/>
                <w:szCs w:val="20"/>
              </w:rPr>
            </w:pPr>
            <w:r w:rsidRPr="00017859">
              <w:rPr>
                <w:rFonts w:cs="Times New Roman"/>
                <w:color w:val="000000"/>
                <w:sz w:val="20"/>
                <w:szCs w:val="20"/>
              </w:rPr>
              <w:t>7</w:t>
            </w:r>
          </w:p>
        </w:tc>
      </w:tr>
      <w:tr w:rsidR="00A93395" w:rsidRPr="00017859" w14:paraId="7087D5AD" w14:textId="77777777" w:rsidTr="00A93395">
        <w:tc>
          <w:tcPr>
            <w:tcW w:w="4269" w:type="pct"/>
          </w:tcPr>
          <w:p w14:paraId="0D0DC136" w14:textId="77777777" w:rsidR="00A93395" w:rsidRPr="00017859" w:rsidRDefault="00A93395" w:rsidP="00BA1B3A">
            <w:pPr>
              <w:rPr>
                <w:rFonts w:cs="Times New Roman"/>
                <w:color w:val="000000"/>
                <w:sz w:val="20"/>
                <w:szCs w:val="20"/>
              </w:rPr>
            </w:pPr>
            <w:r w:rsidRPr="00017859">
              <w:rPr>
                <w:rFonts w:cs="Times New Roman"/>
                <w:color w:val="000000"/>
                <w:sz w:val="20"/>
                <w:szCs w:val="20"/>
              </w:rPr>
              <w:t>Trials</w:t>
            </w:r>
          </w:p>
        </w:tc>
        <w:tc>
          <w:tcPr>
            <w:tcW w:w="731" w:type="pct"/>
          </w:tcPr>
          <w:p w14:paraId="63B9F8BA" w14:textId="77777777" w:rsidR="00A93395" w:rsidRPr="00017859" w:rsidRDefault="00A93395" w:rsidP="00BA1B3A">
            <w:pPr>
              <w:rPr>
                <w:rFonts w:cs="Times New Roman"/>
                <w:b/>
                <w:bCs/>
                <w:color w:val="000000"/>
                <w:sz w:val="20"/>
                <w:szCs w:val="20"/>
              </w:rPr>
            </w:pPr>
            <w:r w:rsidRPr="00017859">
              <w:rPr>
                <w:rFonts w:cs="Times New Roman"/>
                <w:b/>
                <w:bCs/>
                <w:color w:val="000000"/>
                <w:sz w:val="20"/>
                <w:szCs w:val="20"/>
              </w:rPr>
              <w:t>254</w:t>
            </w:r>
          </w:p>
        </w:tc>
      </w:tr>
    </w:tbl>
    <w:p w14:paraId="51966F24" w14:textId="024CC90E" w:rsidR="00257C64" w:rsidRDefault="00257C64" w:rsidP="00A93395">
      <w:pPr>
        <w:rPr>
          <w:b/>
          <w:bCs/>
          <w:lang w:val="en-GB" w:eastAsia="zh-CN"/>
        </w:rPr>
      </w:pPr>
    </w:p>
    <w:p w14:paraId="56C9C679" w14:textId="77777777" w:rsidR="00257C64" w:rsidRDefault="00257C64">
      <w:pPr>
        <w:spacing w:before="0" w:after="200" w:line="276" w:lineRule="auto"/>
        <w:rPr>
          <w:b/>
          <w:bCs/>
          <w:lang w:val="en-GB" w:eastAsia="zh-CN"/>
        </w:rPr>
      </w:pPr>
      <w:r>
        <w:rPr>
          <w:b/>
          <w:bCs/>
          <w:lang w:val="en-GB" w:eastAsia="zh-CN"/>
        </w:rPr>
        <w:br w:type="page"/>
      </w:r>
    </w:p>
    <w:p w14:paraId="01545664" w14:textId="77777777" w:rsidR="00257C64" w:rsidRDefault="00257C64" w:rsidP="00257C64">
      <w:pPr>
        <w:rPr>
          <w:b/>
          <w:bCs/>
          <w:szCs w:val="24"/>
          <w:lang w:val="en-GB"/>
        </w:rPr>
      </w:pPr>
      <w:r>
        <w:rPr>
          <w:b/>
          <w:bCs/>
          <w:szCs w:val="24"/>
          <w:lang w:val="en-GB"/>
        </w:rPr>
        <w:lastRenderedPageBreak/>
        <w:t>Supplementary Table 2.</w:t>
      </w:r>
      <w:bookmarkStart w:id="4" w:name="_Hlk92297924"/>
      <w:r>
        <w:rPr>
          <w:b/>
          <w:bCs/>
          <w:szCs w:val="24"/>
          <w:lang w:val="en-GB"/>
        </w:rPr>
        <w:t xml:space="preserve"> </w:t>
      </w:r>
      <w:bookmarkEnd w:id="4"/>
      <w:r>
        <w:rPr>
          <w:b/>
          <w:bCs/>
          <w:szCs w:val="24"/>
          <w:lang w:val="en-GB"/>
        </w:rPr>
        <w:t>Quality assessment of the included studies using the Newcastle-Ottawa Scale.</w:t>
      </w:r>
    </w:p>
    <w:tbl>
      <w:tblPr>
        <w:tblStyle w:val="aff5"/>
        <w:tblW w:w="0" w:type="auto"/>
        <w:jc w:val="center"/>
        <w:tblLook w:val="04A0" w:firstRow="1" w:lastRow="0" w:firstColumn="1" w:lastColumn="0" w:noHBand="0" w:noVBand="1"/>
      </w:tblPr>
      <w:tblGrid>
        <w:gridCol w:w="2522"/>
        <w:gridCol w:w="983"/>
        <w:gridCol w:w="1472"/>
        <w:gridCol w:w="1028"/>
        <w:gridCol w:w="672"/>
      </w:tblGrid>
      <w:tr w:rsidR="009D216B" w14:paraId="66E52201" w14:textId="77777777" w:rsidTr="00467777">
        <w:trPr>
          <w:jc w:val="center"/>
        </w:trPr>
        <w:tc>
          <w:tcPr>
            <w:tcW w:w="0" w:type="auto"/>
            <w:tcBorders>
              <w:top w:val="single" w:sz="12" w:space="0" w:color="auto"/>
              <w:left w:val="nil"/>
              <w:bottom w:val="single" w:sz="12" w:space="0" w:color="000000"/>
              <w:right w:val="nil"/>
            </w:tcBorders>
          </w:tcPr>
          <w:p w14:paraId="46E3C1D9" w14:textId="77777777" w:rsidR="009D216B" w:rsidRDefault="009D216B" w:rsidP="00BA1B3A">
            <w:pPr>
              <w:spacing w:before="0" w:after="0" w:line="360" w:lineRule="auto"/>
              <w:jc w:val="center"/>
              <w:rPr>
                <w:rFonts w:eastAsia="宋体"/>
                <w:b/>
                <w:bCs/>
                <w:sz w:val="20"/>
                <w:szCs w:val="20"/>
              </w:rPr>
            </w:pPr>
            <w:r>
              <w:rPr>
                <w:rFonts w:eastAsia="宋体"/>
                <w:b/>
                <w:bCs/>
                <w:sz w:val="20"/>
                <w:szCs w:val="20"/>
              </w:rPr>
              <w:t>Study</w:t>
            </w:r>
          </w:p>
        </w:tc>
        <w:tc>
          <w:tcPr>
            <w:tcW w:w="0" w:type="auto"/>
            <w:tcBorders>
              <w:top w:val="single" w:sz="12" w:space="0" w:color="auto"/>
              <w:left w:val="nil"/>
              <w:bottom w:val="single" w:sz="12" w:space="0" w:color="000000"/>
              <w:right w:val="nil"/>
            </w:tcBorders>
          </w:tcPr>
          <w:p w14:paraId="2A906D36" w14:textId="77777777" w:rsidR="009D216B" w:rsidRDefault="009D216B" w:rsidP="00BA1B3A">
            <w:pPr>
              <w:spacing w:before="0" w:after="0" w:line="360" w:lineRule="auto"/>
              <w:jc w:val="center"/>
              <w:rPr>
                <w:rFonts w:eastAsia="宋体"/>
                <w:b/>
                <w:bCs/>
                <w:sz w:val="20"/>
                <w:szCs w:val="20"/>
              </w:rPr>
            </w:pPr>
            <w:r>
              <w:rPr>
                <w:rFonts w:eastAsia="宋体"/>
                <w:b/>
                <w:bCs/>
                <w:sz w:val="20"/>
                <w:szCs w:val="20"/>
              </w:rPr>
              <w:t>Selection</w:t>
            </w:r>
          </w:p>
        </w:tc>
        <w:tc>
          <w:tcPr>
            <w:tcW w:w="0" w:type="auto"/>
            <w:tcBorders>
              <w:top w:val="single" w:sz="12" w:space="0" w:color="auto"/>
              <w:left w:val="nil"/>
              <w:bottom w:val="single" w:sz="12" w:space="0" w:color="000000"/>
              <w:right w:val="nil"/>
            </w:tcBorders>
          </w:tcPr>
          <w:p w14:paraId="01BA8B96" w14:textId="77777777" w:rsidR="009D216B" w:rsidRDefault="009D216B" w:rsidP="00BA1B3A">
            <w:pPr>
              <w:spacing w:before="0" w:after="0" w:line="360" w:lineRule="auto"/>
              <w:jc w:val="center"/>
              <w:rPr>
                <w:rFonts w:eastAsia="宋体"/>
                <w:b/>
                <w:bCs/>
                <w:sz w:val="20"/>
                <w:szCs w:val="20"/>
              </w:rPr>
            </w:pPr>
            <w:r>
              <w:rPr>
                <w:rFonts w:eastAsia="宋体"/>
                <w:b/>
                <w:bCs/>
                <w:sz w:val="20"/>
                <w:szCs w:val="20"/>
              </w:rPr>
              <w:t>Comparability</w:t>
            </w:r>
          </w:p>
        </w:tc>
        <w:tc>
          <w:tcPr>
            <w:tcW w:w="0" w:type="auto"/>
            <w:tcBorders>
              <w:top w:val="single" w:sz="12" w:space="0" w:color="auto"/>
              <w:left w:val="nil"/>
              <w:bottom w:val="single" w:sz="12" w:space="0" w:color="000000"/>
              <w:right w:val="nil"/>
            </w:tcBorders>
          </w:tcPr>
          <w:p w14:paraId="6C899A3C" w14:textId="77777777" w:rsidR="009D216B" w:rsidRDefault="009D216B" w:rsidP="00BA1B3A">
            <w:pPr>
              <w:spacing w:before="0" w:after="0" w:line="360" w:lineRule="auto"/>
              <w:jc w:val="center"/>
              <w:rPr>
                <w:rFonts w:eastAsia="宋体"/>
                <w:b/>
                <w:bCs/>
                <w:sz w:val="20"/>
                <w:szCs w:val="20"/>
              </w:rPr>
            </w:pPr>
            <w:r>
              <w:rPr>
                <w:rFonts w:eastAsia="宋体"/>
                <w:b/>
                <w:bCs/>
                <w:sz w:val="20"/>
                <w:szCs w:val="20"/>
              </w:rPr>
              <w:t>Exposure</w:t>
            </w:r>
          </w:p>
        </w:tc>
        <w:tc>
          <w:tcPr>
            <w:tcW w:w="0" w:type="auto"/>
            <w:tcBorders>
              <w:top w:val="single" w:sz="12" w:space="0" w:color="auto"/>
              <w:left w:val="nil"/>
              <w:bottom w:val="single" w:sz="12" w:space="0" w:color="000000"/>
              <w:right w:val="nil"/>
            </w:tcBorders>
          </w:tcPr>
          <w:p w14:paraId="75EED819" w14:textId="77777777" w:rsidR="009D216B" w:rsidRDefault="009D216B" w:rsidP="00BA1B3A">
            <w:pPr>
              <w:spacing w:before="0" w:after="0" w:line="360" w:lineRule="auto"/>
              <w:jc w:val="center"/>
              <w:rPr>
                <w:rFonts w:eastAsia="宋体"/>
                <w:b/>
                <w:bCs/>
                <w:sz w:val="20"/>
                <w:szCs w:val="20"/>
              </w:rPr>
            </w:pPr>
            <w:r>
              <w:rPr>
                <w:rFonts w:eastAsia="宋体"/>
                <w:b/>
                <w:bCs/>
                <w:sz w:val="20"/>
                <w:szCs w:val="20"/>
              </w:rPr>
              <w:t>Total</w:t>
            </w:r>
          </w:p>
        </w:tc>
      </w:tr>
      <w:tr w:rsidR="009D216B" w14:paraId="1E0775D3" w14:textId="77777777" w:rsidTr="00467777">
        <w:trPr>
          <w:jc w:val="center"/>
        </w:trPr>
        <w:tc>
          <w:tcPr>
            <w:tcW w:w="0" w:type="auto"/>
            <w:tcBorders>
              <w:top w:val="single" w:sz="12" w:space="0" w:color="000000"/>
              <w:left w:val="nil"/>
              <w:bottom w:val="nil"/>
              <w:right w:val="nil"/>
            </w:tcBorders>
          </w:tcPr>
          <w:p w14:paraId="7F5661FE" w14:textId="46048791" w:rsidR="009D216B" w:rsidRDefault="00000000" w:rsidP="00BA1B3A">
            <w:pPr>
              <w:spacing w:before="0" w:after="0" w:line="360" w:lineRule="auto"/>
              <w:jc w:val="center"/>
              <w:rPr>
                <w:rFonts w:eastAsia="宋体"/>
                <w:sz w:val="20"/>
                <w:szCs w:val="20"/>
                <w:lang w:eastAsia="zh-CN"/>
              </w:rPr>
            </w:pPr>
            <w:hyperlink r:id="rId12" w:history="1">
              <w:r w:rsidR="009D216B" w:rsidRPr="009D216B">
                <w:rPr>
                  <w:rFonts w:eastAsia="宋体"/>
                  <w:sz w:val="20"/>
                  <w:szCs w:val="20"/>
                </w:rPr>
                <w:t>HeeKuk Park</w:t>
              </w:r>
            </w:hyperlink>
            <w:r w:rsidR="009D216B">
              <w:rPr>
                <w:rFonts w:eastAsia="宋体" w:hint="eastAsia"/>
                <w:sz w:val="20"/>
                <w:szCs w:val="20"/>
                <w:lang w:eastAsia="zh-CN"/>
              </w:rPr>
              <w:t>,2014</w:t>
            </w:r>
          </w:p>
        </w:tc>
        <w:tc>
          <w:tcPr>
            <w:tcW w:w="0" w:type="auto"/>
            <w:tcBorders>
              <w:top w:val="single" w:sz="12" w:space="0" w:color="000000"/>
              <w:left w:val="nil"/>
              <w:bottom w:val="nil"/>
              <w:right w:val="nil"/>
            </w:tcBorders>
          </w:tcPr>
          <w:p w14:paraId="2FFA411D" w14:textId="7A57B37F" w:rsidR="009D216B" w:rsidRDefault="009D216B" w:rsidP="00BA1B3A">
            <w:pPr>
              <w:spacing w:before="0" w:after="0" w:line="360" w:lineRule="auto"/>
              <w:jc w:val="center"/>
              <w:rPr>
                <w:rFonts w:eastAsia="宋体"/>
                <w:sz w:val="20"/>
                <w:szCs w:val="20"/>
                <w:lang w:eastAsia="zh-CN"/>
              </w:rPr>
            </w:pPr>
            <w:r>
              <w:rPr>
                <w:rFonts w:eastAsia="宋体" w:hint="eastAsia"/>
                <w:sz w:val="20"/>
                <w:szCs w:val="20"/>
                <w:lang w:eastAsia="zh-CN"/>
              </w:rPr>
              <w:t>1</w:t>
            </w:r>
          </w:p>
        </w:tc>
        <w:tc>
          <w:tcPr>
            <w:tcW w:w="0" w:type="auto"/>
            <w:tcBorders>
              <w:top w:val="single" w:sz="12" w:space="0" w:color="000000"/>
              <w:left w:val="nil"/>
              <w:bottom w:val="nil"/>
              <w:right w:val="nil"/>
            </w:tcBorders>
          </w:tcPr>
          <w:p w14:paraId="2EA0C87B" w14:textId="131A40E8" w:rsidR="009D216B" w:rsidRDefault="009D216B" w:rsidP="00BA1B3A">
            <w:pPr>
              <w:spacing w:before="0" w:after="0" w:line="360" w:lineRule="auto"/>
              <w:jc w:val="center"/>
              <w:rPr>
                <w:rFonts w:eastAsia="宋体"/>
                <w:sz w:val="20"/>
                <w:szCs w:val="20"/>
                <w:lang w:eastAsia="zh-CN"/>
              </w:rPr>
            </w:pPr>
            <w:r>
              <w:rPr>
                <w:rFonts w:eastAsia="宋体" w:hint="eastAsia"/>
                <w:sz w:val="20"/>
                <w:szCs w:val="20"/>
                <w:lang w:eastAsia="zh-CN"/>
              </w:rPr>
              <w:t>0</w:t>
            </w:r>
          </w:p>
        </w:tc>
        <w:tc>
          <w:tcPr>
            <w:tcW w:w="0" w:type="auto"/>
            <w:tcBorders>
              <w:top w:val="single" w:sz="12" w:space="0" w:color="000000"/>
              <w:left w:val="nil"/>
              <w:bottom w:val="nil"/>
              <w:right w:val="nil"/>
            </w:tcBorders>
          </w:tcPr>
          <w:p w14:paraId="6937F371" w14:textId="27EB7F48" w:rsidR="009D216B" w:rsidRDefault="009D216B" w:rsidP="00BA1B3A">
            <w:pPr>
              <w:spacing w:before="0" w:after="0" w:line="360" w:lineRule="auto"/>
              <w:jc w:val="center"/>
              <w:rPr>
                <w:rFonts w:eastAsia="宋体"/>
                <w:sz w:val="20"/>
                <w:szCs w:val="20"/>
                <w:lang w:eastAsia="zh-CN"/>
              </w:rPr>
            </w:pPr>
            <w:r>
              <w:rPr>
                <w:rFonts w:eastAsia="宋体" w:hint="eastAsia"/>
                <w:sz w:val="20"/>
                <w:szCs w:val="20"/>
                <w:lang w:eastAsia="zh-CN"/>
              </w:rPr>
              <w:t>2</w:t>
            </w:r>
          </w:p>
        </w:tc>
        <w:tc>
          <w:tcPr>
            <w:tcW w:w="0" w:type="auto"/>
            <w:tcBorders>
              <w:top w:val="single" w:sz="12" w:space="0" w:color="000000"/>
              <w:left w:val="nil"/>
              <w:bottom w:val="nil"/>
              <w:right w:val="nil"/>
            </w:tcBorders>
          </w:tcPr>
          <w:p w14:paraId="2283314F" w14:textId="6574F20E" w:rsidR="009D216B" w:rsidRDefault="009D216B" w:rsidP="00BA1B3A">
            <w:pPr>
              <w:spacing w:before="0" w:after="0" w:line="360" w:lineRule="auto"/>
              <w:jc w:val="center"/>
              <w:rPr>
                <w:rFonts w:eastAsia="宋体"/>
                <w:sz w:val="20"/>
                <w:szCs w:val="20"/>
                <w:lang w:eastAsia="zh-CN"/>
              </w:rPr>
            </w:pPr>
            <w:r>
              <w:rPr>
                <w:rFonts w:eastAsia="宋体" w:hint="eastAsia"/>
                <w:sz w:val="20"/>
                <w:szCs w:val="20"/>
                <w:lang w:eastAsia="zh-CN"/>
              </w:rPr>
              <w:t>3</w:t>
            </w:r>
          </w:p>
        </w:tc>
      </w:tr>
      <w:tr w:rsidR="009D216B" w14:paraId="4A2D84B4" w14:textId="77777777" w:rsidTr="00467777">
        <w:trPr>
          <w:jc w:val="center"/>
        </w:trPr>
        <w:tc>
          <w:tcPr>
            <w:tcW w:w="0" w:type="auto"/>
            <w:tcBorders>
              <w:top w:val="nil"/>
              <w:left w:val="nil"/>
              <w:bottom w:val="nil"/>
              <w:right w:val="nil"/>
            </w:tcBorders>
          </w:tcPr>
          <w:p w14:paraId="1F3FD621" w14:textId="2C0ED63F" w:rsidR="009D216B" w:rsidRDefault="00000000" w:rsidP="00BA1B3A">
            <w:pPr>
              <w:spacing w:before="0" w:after="0" w:line="360" w:lineRule="auto"/>
              <w:jc w:val="center"/>
              <w:rPr>
                <w:rFonts w:eastAsia="宋体"/>
                <w:sz w:val="20"/>
                <w:szCs w:val="20"/>
                <w:lang w:eastAsia="zh-CN"/>
              </w:rPr>
            </w:pPr>
            <w:hyperlink r:id="rId13" w:history="1">
              <w:r w:rsidR="009D216B" w:rsidRPr="009D216B">
                <w:rPr>
                  <w:rFonts w:eastAsia="宋体"/>
                  <w:sz w:val="20"/>
                  <w:szCs w:val="20"/>
                </w:rPr>
                <w:t>Xingwen Wu</w:t>
              </w:r>
            </w:hyperlink>
            <w:r w:rsidR="009D216B">
              <w:rPr>
                <w:rFonts w:eastAsia="宋体" w:hint="eastAsia"/>
                <w:sz w:val="20"/>
                <w:szCs w:val="20"/>
                <w:lang w:eastAsia="zh-CN"/>
              </w:rPr>
              <w:t>,2017</w:t>
            </w:r>
          </w:p>
        </w:tc>
        <w:tc>
          <w:tcPr>
            <w:tcW w:w="0" w:type="auto"/>
            <w:tcBorders>
              <w:top w:val="nil"/>
              <w:left w:val="nil"/>
              <w:bottom w:val="nil"/>
              <w:right w:val="nil"/>
            </w:tcBorders>
          </w:tcPr>
          <w:p w14:paraId="6F06657C" w14:textId="76A81BD3" w:rsidR="009D216B" w:rsidRDefault="009D216B" w:rsidP="00BA1B3A">
            <w:pPr>
              <w:spacing w:before="0" w:after="0" w:line="360" w:lineRule="auto"/>
              <w:jc w:val="center"/>
              <w:rPr>
                <w:rFonts w:eastAsia="宋体"/>
                <w:sz w:val="20"/>
                <w:szCs w:val="20"/>
                <w:lang w:eastAsia="zh-CN"/>
              </w:rPr>
            </w:pPr>
            <w:r>
              <w:rPr>
                <w:rFonts w:eastAsia="宋体" w:hint="eastAsia"/>
                <w:sz w:val="20"/>
                <w:szCs w:val="20"/>
                <w:lang w:eastAsia="zh-CN"/>
              </w:rPr>
              <w:t>3</w:t>
            </w:r>
          </w:p>
        </w:tc>
        <w:tc>
          <w:tcPr>
            <w:tcW w:w="0" w:type="auto"/>
            <w:tcBorders>
              <w:top w:val="nil"/>
              <w:left w:val="nil"/>
              <w:bottom w:val="nil"/>
              <w:right w:val="nil"/>
            </w:tcBorders>
          </w:tcPr>
          <w:p w14:paraId="63703A69" w14:textId="058C7342" w:rsidR="009D216B" w:rsidRDefault="009D216B" w:rsidP="00BA1B3A">
            <w:pPr>
              <w:spacing w:before="0" w:after="0" w:line="360" w:lineRule="auto"/>
              <w:jc w:val="center"/>
              <w:rPr>
                <w:rFonts w:eastAsia="宋体"/>
                <w:sz w:val="20"/>
                <w:szCs w:val="20"/>
                <w:lang w:eastAsia="zh-CN"/>
              </w:rPr>
            </w:pPr>
            <w:r>
              <w:rPr>
                <w:rFonts w:eastAsia="宋体" w:hint="eastAsia"/>
                <w:sz w:val="20"/>
                <w:szCs w:val="20"/>
                <w:lang w:eastAsia="zh-CN"/>
              </w:rPr>
              <w:t>1</w:t>
            </w:r>
          </w:p>
        </w:tc>
        <w:tc>
          <w:tcPr>
            <w:tcW w:w="0" w:type="auto"/>
            <w:tcBorders>
              <w:top w:val="nil"/>
              <w:left w:val="nil"/>
              <w:bottom w:val="nil"/>
              <w:right w:val="nil"/>
            </w:tcBorders>
          </w:tcPr>
          <w:p w14:paraId="637DAB6E" w14:textId="77777777" w:rsidR="009D216B" w:rsidRDefault="009D216B" w:rsidP="00BA1B3A">
            <w:pPr>
              <w:spacing w:before="0" w:after="0" w:line="360" w:lineRule="auto"/>
              <w:jc w:val="center"/>
              <w:rPr>
                <w:rFonts w:eastAsia="宋体"/>
                <w:sz w:val="20"/>
                <w:szCs w:val="20"/>
              </w:rPr>
            </w:pPr>
            <w:r>
              <w:rPr>
                <w:rFonts w:eastAsia="宋体"/>
                <w:sz w:val="20"/>
                <w:szCs w:val="20"/>
              </w:rPr>
              <w:t>2</w:t>
            </w:r>
          </w:p>
        </w:tc>
        <w:tc>
          <w:tcPr>
            <w:tcW w:w="0" w:type="auto"/>
            <w:tcBorders>
              <w:top w:val="nil"/>
              <w:left w:val="nil"/>
              <w:bottom w:val="nil"/>
              <w:right w:val="nil"/>
            </w:tcBorders>
          </w:tcPr>
          <w:p w14:paraId="67267A45" w14:textId="23E7D0F7" w:rsidR="009D216B" w:rsidRDefault="009D216B" w:rsidP="00BA1B3A">
            <w:pPr>
              <w:spacing w:before="0" w:after="0" w:line="360" w:lineRule="auto"/>
              <w:jc w:val="center"/>
              <w:rPr>
                <w:rFonts w:eastAsia="宋体"/>
                <w:sz w:val="20"/>
                <w:szCs w:val="20"/>
                <w:lang w:eastAsia="zh-CN"/>
              </w:rPr>
            </w:pPr>
            <w:r>
              <w:rPr>
                <w:rFonts w:eastAsia="宋体" w:hint="eastAsia"/>
                <w:sz w:val="20"/>
                <w:szCs w:val="20"/>
                <w:lang w:eastAsia="zh-CN"/>
              </w:rPr>
              <w:t>6</w:t>
            </w:r>
          </w:p>
        </w:tc>
      </w:tr>
      <w:tr w:rsidR="009D216B" w14:paraId="511E347B" w14:textId="77777777" w:rsidTr="00467777">
        <w:trPr>
          <w:jc w:val="center"/>
        </w:trPr>
        <w:tc>
          <w:tcPr>
            <w:tcW w:w="0" w:type="auto"/>
            <w:tcBorders>
              <w:top w:val="nil"/>
              <w:left w:val="nil"/>
              <w:bottom w:val="nil"/>
              <w:right w:val="nil"/>
            </w:tcBorders>
          </w:tcPr>
          <w:p w14:paraId="4F48CCD9" w14:textId="4E5A7812" w:rsidR="009D216B" w:rsidRDefault="00000000" w:rsidP="00BA1B3A">
            <w:pPr>
              <w:spacing w:before="0" w:after="0" w:line="360" w:lineRule="auto"/>
              <w:jc w:val="center"/>
              <w:rPr>
                <w:rFonts w:eastAsia="宋体"/>
                <w:sz w:val="20"/>
                <w:szCs w:val="20"/>
                <w:lang w:eastAsia="zh-CN"/>
              </w:rPr>
            </w:pPr>
            <w:hyperlink r:id="rId14" w:history="1">
              <w:r w:rsidR="009D216B" w:rsidRPr="009D216B">
                <w:rPr>
                  <w:rFonts w:eastAsia="宋体"/>
                  <w:sz w:val="20"/>
                  <w:szCs w:val="20"/>
                </w:rPr>
                <w:t>Zhang Wang</w:t>
              </w:r>
            </w:hyperlink>
            <w:r w:rsidR="009D216B">
              <w:rPr>
                <w:rFonts w:eastAsia="宋体" w:hint="eastAsia"/>
                <w:sz w:val="20"/>
                <w:szCs w:val="20"/>
                <w:lang w:eastAsia="zh-CN"/>
              </w:rPr>
              <w:t>,2019</w:t>
            </w:r>
          </w:p>
        </w:tc>
        <w:tc>
          <w:tcPr>
            <w:tcW w:w="0" w:type="auto"/>
            <w:tcBorders>
              <w:top w:val="nil"/>
              <w:left w:val="nil"/>
              <w:bottom w:val="nil"/>
              <w:right w:val="nil"/>
            </w:tcBorders>
          </w:tcPr>
          <w:p w14:paraId="36E78A68" w14:textId="1D56F121" w:rsidR="009D216B" w:rsidRDefault="009D216B" w:rsidP="00BA1B3A">
            <w:pPr>
              <w:spacing w:before="0" w:after="0" w:line="360" w:lineRule="auto"/>
              <w:jc w:val="center"/>
              <w:rPr>
                <w:rFonts w:eastAsia="宋体"/>
                <w:sz w:val="20"/>
                <w:szCs w:val="20"/>
                <w:lang w:eastAsia="zh-CN"/>
              </w:rPr>
            </w:pPr>
            <w:r>
              <w:rPr>
                <w:rFonts w:eastAsia="宋体" w:hint="eastAsia"/>
                <w:sz w:val="20"/>
                <w:szCs w:val="20"/>
                <w:lang w:eastAsia="zh-CN"/>
              </w:rPr>
              <w:t>2.5</w:t>
            </w:r>
          </w:p>
        </w:tc>
        <w:tc>
          <w:tcPr>
            <w:tcW w:w="0" w:type="auto"/>
            <w:tcBorders>
              <w:top w:val="nil"/>
              <w:left w:val="nil"/>
              <w:bottom w:val="nil"/>
              <w:right w:val="nil"/>
            </w:tcBorders>
          </w:tcPr>
          <w:p w14:paraId="6BB58EFF" w14:textId="48C516DE" w:rsidR="009D216B" w:rsidRDefault="009D216B" w:rsidP="00BA1B3A">
            <w:pPr>
              <w:spacing w:before="0" w:after="0" w:line="360" w:lineRule="auto"/>
              <w:jc w:val="center"/>
              <w:rPr>
                <w:rFonts w:eastAsia="宋体"/>
                <w:sz w:val="20"/>
                <w:szCs w:val="20"/>
                <w:lang w:eastAsia="zh-CN"/>
              </w:rPr>
            </w:pPr>
            <w:r>
              <w:rPr>
                <w:rFonts w:eastAsia="宋体" w:hint="eastAsia"/>
                <w:sz w:val="20"/>
                <w:szCs w:val="20"/>
                <w:lang w:eastAsia="zh-CN"/>
              </w:rPr>
              <w:t>1.5</w:t>
            </w:r>
          </w:p>
        </w:tc>
        <w:tc>
          <w:tcPr>
            <w:tcW w:w="0" w:type="auto"/>
            <w:tcBorders>
              <w:top w:val="nil"/>
              <w:left w:val="nil"/>
              <w:bottom w:val="nil"/>
              <w:right w:val="nil"/>
            </w:tcBorders>
          </w:tcPr>
          <w:p w14:paraId="2F3BB6F6" w14:textId="77777777" w:rsidR="009D216B" w:rsidRDefault="009D216B" w:rsidP="00BA1B3A">
            <w:pPr>
              <w:spacing w:before="0" w:after="0" w:line="360" w:lineRule="auto"/>
              <w:jc w:val="center"/>
              <w:rPr>
                <w:rFonts w:eastAsia="宋体"/>
                <w:sz w:val="20"/>
                <w:szCs w:val="20"/>
              </w:rPr>
            </w:pPr>
            <w:r>
              <w:rPr>
                <w:rFonts w:eastAsia="宋体"/>
                <w:sz w:val="20"/>
                <w:szCs w:val="20"/>
              </w:rPr>
              <w:t>2</w:t>
            </w:r>
          </w:p>
        </w:tc>
        <w:tc>
          <w:tcPr>
            <w:tcW w:w="0" w:type="auto"/>
            <w:tcBorders>
              <w:top w:val="nil"/>
              <w:left w:val="nil"/>
              <w:bottom w:val="nil"/>
              <w:right w:val="nil"/>
            </w:tcBorders>
          </w:tcPr>
          <w:p w14:paraId="20E6CB9E" w14:textId="63C91CA1" w:rsidR="009D216B" w:rsidRDefault="009D216B" w:rsidP="00BA1B3A">
            <w:pPr>
              <w:spacing w:before="0" w:after="0" w:line="360" w:lineRule="auto"/>
              <w:jc w:val="center"/>
              <w:rPr>
                <w:rFonts w:eastAsia="宋体"/>
                <w:sz w:val="20"/>
                <w:szCs w:val="20"/>
                <w:lang w:eastAsia="zh-CN"/>
              </w:rPr>
            </w:pPr>
            <w:r>
              <w:rPr>
                <w:rFonts w:eastAsia="宋体" w:hint="eastAsia"/>
                <w:sz w:val="20"/>
                <w:szCs w:val="20"/>
                <w:lang w:eastAsia="zh-CN"/>
              </w:rPr>
              <w:t>6</w:t>
            </w:r>
          </w:p>
        </w:tc>
      </w:tr>
      <w:tr w:rsidR="009D216B" w14:paraId="58548F98" w14:textId="77777777" w:rsidTr="00467777">
        <w:trPr>
          <w:trHeight w:val="90"/>
          <w:jc w:val="center"/>
        </w:trPr>
        <w:tc>
          <w:tcPr>
            <w:tcW w:w="0" w:type="auto"/>
            <w:tcBorders>
              <w:top w:val="nil"/>
              <w:left w:val="nil"/>
              <w:bottom w:val="nil"/>
              <w:right w:val="nil"/>
            </w:tcBorders>
          </w:tcPr>
          <w:p w14:paraId="0ED0227C" w14:textId="2F7A36FF" w:rsidR="009D216B" w:rsidRDefault="00000000" w:rsidP="00BA1B3A">
            <w:pPr>
              <w:spacing w:before="0" w:after="0" w:line="360" w:lineRule="auto"/>
              <w:jc w:val="center"/>
              <w:rPr>
                <w:rFonts w:eastAsia="宋体"/>
                <w:sz w:val="20"/>
                <w:szCs w:val="20"/>
                <w:lang w:eastAsia="zh-CN"/>
              </w:rPr>
            </w:pPr>
            <w:hyperlink r:id="rId15" w:history="1">
              <w:r w:rsidR="009D216B" w:rsidRPr="009D216B">
                <w:rPr>
                  <w:rFonts w:eastAsia="宋体"/>
                  <w:sz w:val="20"/>
                  <w:szCs w:val="20"/>
                </w:rPr>
                <w:t>Koirobi Haldar</w:t>
              </w:r>
            </w:hyperlink>
            <w:r w:rsidR="009D216B">
              <w:rPr>
                <w:rFonts w:eastAsia="宋体" w:hint="eastAsia"/>
                <w:sz w:val="20"/>
                <w:szCs w:val="20"/>
                <w:lang w:eastAsia="zh-CN"/>
              </w:rPr>
              <w:t>,2020</w:t>
            </w:r>
          </w:p>
        </w:tc>
        <w:tc>
          <w:tcPr>
            <w:tcW w:w="0" w:type="auto"/>
            <w:tcBorders>
              <w:top w:val="nil"/>
              <w:left w:val="nil"/>
              <w:bottom w:val="nil"/>
              <w:right w:val="nil"/>
            </w:tcBorders>
          </w:tcPr>
          <w:p w14:paraId="61C7B3AE" w14:textId="58B0D497" w:rsidR="009D216B" w:rsidRDefault="009D216B" w:rsidP="00BA1B3A">
            <w:pPr>
              <w:spacing w:before="0" w:after="0" w:line="360" w:lineRule="auto"/>
              <w:jc w:val="center"/>
              <w:rPr>
                <w:rFonts w:eastAsia="宋体"/>
                <w:sz w:val="20"/>
                <w:szCs w:val="20"/>
                <w:lang w:eastAsia="zh-CN"/>
              </w:rPr>
            </w:pPr>
            <w:r>
              <w:rPr>
                <w:rFonts w:eastAsia="宋体" w:hint="eastAsia"/>
                <w:sz w:val="20"/>
                <w:szCs w:val="20"/>
                <w:lang w:eastAsia="zh-CN"/>
              </w:rPr>
              <w:t>3</w:t>
            </w:r>
          </w:p>
        </w:tc>
        <w:tc>
          <w:tcPr>
            <w:tcW w:w="0" w:type="auto"/>
            <w:tcBorders>
              <w:top w:val="nil"/>
              <w:left w:val="nil"/>
              <w:bottom w:val="nil"/>
              <w:right w:val="nil"/>
            </w:tcBorders>
          </w:tcPr>
          <w:p w14:paraId="454502BC" w14:textId="77777777" w:rsidR="009D216B" w:rsidRDefault="009D216B" w:rsidP="00BA1B3A">
            <w:pPr>
              <w:spacing w:before="0" w:after="0" w:line="360" w:lineRule="auto"/>
              <w:jc w:val="center"/>
              <w:rPr>
                <w:rFonts w:eastAsia="宋体"/>
                <w:sz w:val="20"/>
                <w:szCs w:val="20"/>
              </w:rPr>
            </w:pPr>
            <w:r>
              <w:rPr>
                <w:rFonts w:eastAsia="宋体"/>
                <w:sz w:val="20"/>
                <w:szCs w:val="20"/>
              </w:rPr>
              <w:t>1</w:t>
            </w:r>
          </w:p>
        </w:tc>
        <w:tc>
          <w:tcPr>
            <w:tcW w:w="0" w:type="auto"/>
            <w:tcBorders>
              <w:top w:val="nil"/>
              <w:left w:val="nil"/>
              <w:bottom w:val="nil"/>
              <w:right w:val="nil"/>
            </w:tcBorders>
          </w:tcPr>
          <w:p w14:paraId="0386CF0D" w14:textId="18C02A79" w:rsidR="009D216B" w:rsidRDefault="009D216B" w:rsidP="00BA1B3A">
            <w:pPr>
              <w:spacing w:before="0" w:after="0" w:line="360" w:lineRule="auto"/>
              <w:jc w:val="center"/>
              <w:rPr>
                <w:rFonts w:eastAsia="宋体"/>
                <w:sz w:val="20"/>
                <w:szCs w:val="20"/>
                <w:lang w:eastAsia="zh-CN"/>
              </w:rPr>
            </w:pPr>
            <w:r>
              <w:rPr>
                <w:rFonts w:eastAsia="宋体" w:hint="eastAsia"/>
                <w:sz w:val="20"/>
                <w:szCs w:val="20"/>
                <w:lang w:eastAsia="zh-CN"/>
              </w:rPr>
              <w:t>2</w:t>
            </w:r>
          </w:p>
        </w:tc>
        <w:tc>
          <w:tcPr>
            <w:tcW w:w="0" w:type="auto"/>
            <w:tcBorders>
              <w:top w:val="nil"/>
              <w:left w:val="nil"/>
              <w:bottom w:val="nil"/>
              <w:right w:val="nil"/>
            </w:tcBorders>
          </w:tcPr>
          <w:p w14:paraId="65C1D6A6" w14:textId="2FB76DA2" w:rsidR="009D216B" w:rsidRDefault="009D216B" w:rsidP="00BA1B3A">
            <w:pPr>
              <w:spacing w:before="0" w:after="0" w:line="360" w:lineRule="auto"/>
              <w:jc w:val="center"/>
              <w:rPr>
                <w:rFonts w:eastAsia="宋体"/>
                <w:sz w:val="20"/>
                <w:szCs w:val="20"/>
                <w:lang w:eastAsia="zh-CN"/>
              </w:rPr>
            </w:pPr>
            <w:r>
              <w:rPr>
                <w:rFonts w:eastAsia="宋体" w:hint="eastAsia"/>
                <w:sz w:val="20"/>
                <w:szCs w:val="20"/>
                <w:lang w:eastAsia="zh-CN"/>
              </w:rPr>
              <w:t>6</w:t>
            </w:r>
          </w:p>
        </w:tc>
      </w:tr>
      <w:tr w:rsidR="009D216B" w14:paraId="5148C434" w14:textId="77777777" w:rsidTr="00467777">
        <w:trPr>
          <w:trHeight w:val="90"/>
          <w:jc w:val="center"/>
        </w:trPr>
        <w:tc>
          <w:tcPr>
            <w:tcW w:w="0" w:type="auto"/>
            <w:tcBorders>
              <w:top w:val="nil"/>
              <w:left w:val="nil"/>
              <w:bottom w:val="nil"/>
              <w:right w:val="nil"/>
            </w:tcBorders>
          </w:tcPr>
          <w:p w14:paraId="3F15ACA2" w14:textId="0AE3EC10" w:rsidR="009D216B" w:rsidRDefault="00000000" w:rsidP="00BA1B3A">
            <w:pPr>
              <w:spacing w:before="0" w:after="0" w:line="360" w:lineRule="auto"/>
              <w:jc w:val="center"/>
              <w:rPr>
                <w:rFonts w:eastAsia="宋体"/>
                <w:sz w:val="20"/>
                <w:szCs w:val="20"/>
                <w:lang w:eastAsia="zh-CN"/>
              </w:rPr>
            </w:pPr>
            <w:hyperlink r:id="rId16" w:history="1">
              <w:r w:rsidR="00623886" w:rsidRPr="00623886">
                <w:rPr>
                  <w:rFonts w:eastAsia="宋体"/>
                  <w:sz w:val="20"/>
                  <w:szCs w:val="20"/>
                </w:rPr>
                <w:t>Juan Wang</w:t>
              </w:r>
            </w:hyperlink>
            <w:r w:rsidR="00623886">
              <w:rPr>
                <w:rFonts w:eastAsia="宋体" w:hint="eastAsia"/>
                <w:sz w:val="20"/>
                <w:szCs w:val="20"/>
                <w:lang w:eastAsia="zh-CN"/>
              </w:rPr>
              <w:t>,2020</w:t>
            </w:r>
          </w:p>
        </w:tc>
        <w:tc>
          <w:tcPr>
            <w:tcW w:w="0" w:type="auto"/>
            <w:tcBorders>
              <w:top w:val="nil"/>
              <w:left w:val="nil"/>
              <w:bottom w:val="nil"/>
              <w:right w:val="nil"/>
            </w:tcBorders>
          </w:tcPr>
          <w:p w14:paraId="3D8CAAB4" w14:textId="111BC4D8" w:rsidR="009D216B" w:rsidRDefault="00623886" w:rsidP="00BA1B3A">
            <w:pPr>
              <w:spacing w:before="0" w:after="0" w:line="360" w:lineRule="auto"/>
              <w:jc w:val="center"/>
              <w:rPr>
                <w:rFonts w:eastAsia="宋体"/>
                <w:sz w:val="20"/>
                <w:szCs w:val="20"/>
                <w:lang w:eastAsia="zh-CN"/>
              </w:rPr>
            </w:pPr>
            <w:r>
              <w:rPr>
                <w:rFonts w:eastAsia="宋体" w:hint="eastAsia"/>
                <w:sz w:val="20"/>
                <w:szCs w:val="20"/>
                <w:lang w:eastAsia="zh-CN"/>
              </w:rPr>
              <w:t>3</w:t>
            </w:r>
          </w:p>
        </w:tc>
        <w:tc>
          <w:tcPr>
            <w:tcW w:w="0" w:type="auto"/>
            <w:tcBorders>
              <w:top w:val="nil"/>
              <w:left w:val="nil"/>
              <w:bottom w:val="nil"/>
              <w:right w:val="nil"/>
            </w:tcBorders>
          </w:tcPr>
          <w:p w14:paraId="587D8BCA" w14:textId="2AF07D20" w:rsidR="009D216B" w:rsidRDefault="00623886" w:rsidP="00BA1B3A">
            <w:pPr>
              <w:spacing w:before="0" w:after="0" w:line="360" w:lineRule="auto"/>
              <w:jc w:val="center"/>
              <w:rPr>
                <w:rFonts w:eastAsia="宋体"/>
                <w:sz w:val="20"/>
                <w:szCs w:val="20"/>
                <w:lang w:eastAsia="zh-CN"/>
              </w:rPr>
            </w:pPr>
            <w:r>
              <w:rPr>
                <w:rFonts w:eastAsia="宋体" w:hint="eastAsia"/>
                <w:sz w:val="20"/>
                <w:szCs w:val="20"/>
                <w:lang w:eastAsia="zh-CN"/>
              </w:rPr>
              <w:t>0.5</w:t>
            </w:r>
          </w:p>
        </w:tc>
        <w:tc>
          <w:tcPr>
            <w:tcW w:w="0" w:type="auto"/>
            <w:tcBorders>
              <w:top w:val="nil"/>
              <w:left w:val="nil"/>
              <w:bottom w:val="nil"/>
              <w:right w:val="nil"/>
            </w:tcBorders>
          </w:tcPr>
          <w:p w14:paraId="63689A66" w14:textId="13D34BE8" w:rsidR="009D216B" w:rsidRDefault="00623886" w:rsidP="00BA1B3A">
            <w:pPr>
              <w:spacing w:before="0" w:after="0" w:line="360" w:lineRule="auto"/>
              <w:jc w:val="center"/>
              <w:rPr>
                <w:rFonts w:eastAsia="宋体"/>
                <w:sz w:val="20"/>
                <w:szCs w:val="20"/>
                <w:lang w:eastAsia="zh-CN"/>
              </w:rPr>
            </w:pPr>
            <w:r>
              <w:rPr>
                <w:rFonts w:eastAsia="宋体" w:hint="eastAsia"/>
                <w:sz w:val="20"/>
                <w:szCs w:val="20"/>
                <w:lang w:eastAsia="zh-CN"/>
              </w:rPr>
              <w:t>2</w:t>
            </w:r>
          </w:p>
        </w:tc>
        <w:tc>
          <w:tcPr>
            <w:tcW w:w="0" w:type="auto"/>
            <w:tcBorders>
              <w:top w:val="nil"/>
              <w:left w:val="nil"/>
              <w:bottom w:val="nil"/>
              <w:right w:val="nil"/>
            </w:tcBorders>
          </w:tcPr>
          <w:p w14:paraId="3EF828FA" w14:textId="700965A2" w:rsidR="009D216B" w:rsidRDefault="00623886" w:rsidP="00BA1B3A">
            <w:pPr>
              <w:spacing w:before="0" w:after="0" w:line="360" w:lineRule="auto"/>
              <w:jc w:val="center"/>
              <w:rPr>
                <w:rFonts w:eastAsia="宋体"/>
                <w:sz w:val="20"/>
                <w:szCs w:val="20"/>
                <w:lang w:eastAsia="zh-CN"/>
              </w:rPr>
            </w:pPr>
            <w:r>
              <w:rPr>
                <w:rFonts w:eastAsia="宋体" w:hint="eastAsia"/>
                <w:sz w:val="20"/>
                <w:szCs w:val="20"/>
                <w:lang w:eastAsia="zh-CN"/>
              </w:rPr>
              <w:t>5.5</w:t>
            </w:r>
          </w:p>
        </w:tc>
      </w:tr>
      <w:tr w:rsidR="009D216B" w14:paraId="46A596A8" w14:textId="77777777" w:rsidTr="00467777">
        <w:trPr>
          <w:trHeight w:val="90"/>
          <w:jc w:val="center"/>
        </w:trPr>
        <w:tc>
          <w:tcPr>
            <w:tcW w:w="0" w:type="auto"/>
            <w:tcBorders>
              <w:top w:val="nil"/>
              <w:left w:val="nil"/>
              <w:bottom w:val="nil"/>
              <w:right w:val="nil"/>
            </w:tcBorders>
          </w:tcPr>
          <w:p w14:paraId="6F9BE05F" w14:textId="58513E8B" w:rsidR="009D216B" w:rsidRDefault="00000000" w:rsidP="00BA1B3A">
            <w:pPr>
              <w:spacing w:before="0" w:after="0" w:line="360" w:lineRule="auto"/>
              <w:jc w:val="center"/>
              <w:rPr>
                <w:rFonts w:eastAsia="宋体"/>
                <w:sz w:val="20"/>
                <w:szCs w:val="20"/>
                <w:lang w:eastAsia="zh-CN"/>
              </w:rPr>
            </w:pPr>
            <w:hyperlink r:id="rId17" w:history="1">
              <w:r w:rsidR="00E6610D" w:rsidRPr="00E6610D">
                <w:rPr>
                  <w:rFonts w:eastAsia="宋体"/>
                  <w:sz w:val="20"/>
                  <w:szCs w:val="20"/>
                </w:rPr>
                <w:t>Zhang Wang</w:t>
              </w:r>
            </w:hyperlink>
            <w:r w:rsidR="00E6610D">
              <w:rPr>
                <w:rFonts w:eastAsia="宋体" w:hint="eastAsia"/>
                <w:sz w:val="20"/>
                <w:szCs w:val="20"/>
                <w:lang w:eastAsia="zh-CN"/>
              </w:rPr>
              <w:t>,2020</w:t>
            </w:r>
          </w:p>
        </w:tc>
        <w:tc>
          <w:tcPr>
            <w:tcW w:w="0" w:type="auto"/>
            <w:tcBorders>
              <w:top w:val="nil"/>
              <w:left w:val="nil"/>
              <w:bottom w:val="nil"/>
              <w:right w:val="nil"/>
            </w:tcBorders>
          </w:tcPr>
          <w:p w14:paraId="49FB826A" w14:textId="0C96C373" w:rsidR="009D216B" w:rsidRDefault="00E6610D" w:rsidP="00BA1B3A">
            <w:pPr>
              <w:spacing w:before="0" w:after="0" w:line="360" w:lineRule="auto"/>
              <w:jc w:val="center"/>
              <w:rPr>
                <w:rFonts w:eastAsia="宋体"/>
                <w:sz w:val="20"/>
                <w:szCs w:val="20"/>
                <w:lang w:eastAsia="zh-CN"/>
              </w:rPr>
            </w:pPr>
            <w:r>
              <w:rPr>
                <w:rFonts w:eastAsia="宋体" w:hint="eastAsia"/>
                <w:sz w:val="20"/>
                <w:szCs w:val="20"/>
                <w:lang w:eastAsia="zh-CN"/>
              </w:rPr>
              <w:t>3</w:t>
            </w:r>
          </w:p>
        </w:tc>
        <w:tc>
          <w:tcPr>
            <w:tcW w:w="0" w:type="auto"/>
            <w:tcBorders>
              <w:top w:val="nil"/>
              <w:left w:val="nil"/>
              <w:bottom w:val="nil"/>
              <w:right w:val="nil"/>
            </w:tcBorders>
          </w:tcPr>
          <w:p w14:paraId="50C6F78C" w14:textId="14AC72F1" w:rsidR="009D216B" w:rsidRDefault="00E6610D" w:rsidP="00BA1B3A">
            <w:pPr>
              <w:spacing w:before="0" w:after="0" w:line="360" w:lineRule="auto"/>
              <w:jc w:val="center"/>
              <w:rPr>
                <w:rFonts w:eastAsia="宋体"/>
                <w:sz w:val="20"/>
                <w:szCs w:val="20"/>
                <w:lang w:eastAsia="zh-CN"/>
              </w:rPr>
            </w:pPr>
            <w:r>
              <w:rPr>
                <w:rFonts w:eastAsia="宋体" w:hint="eastAsia"/>
                <w:sz w:val="20"/>
                <w:szCs w:val="20"/>
                <w:lang w:eastAsia="zh-CN"/>
              </w:rPr>
              <w:t>1</w:t>
            </w:r>
          </w:p>
        </w:tc>
        <w:tc>
          <w:tcPr>
            <w:tcW w:w="0" w:type="auto"/>
            <w:tcBorders>
              <w:top w:val="nil"/>
              <w:left w:val="nil"/>
              <w:bottom w:val="nil"/>
              <w:right w:val="nil"/>
            </w:tcBorders>
          </w:tcPr>
          <w:p w14:paraId="7C1383EE" w14:textId="77777777" w:rsidR="009D216B" w:rsidRDefault="009D216B" w:rsidP="00BA1B3A">
            <w:pPr>
              <w:spacing w:before="0" w:after="0" w:line="360" w:lineRule="auto"/>
              <w:jc w:val="center"/>
              <w:rPr>
                <w:rFonts w:eastAsia="宋体"/>
                <w:sz w:val="20"/>
                <w:szCs w:val="20"/>
                <w:lang w:eastAsia="zh-CN"/>
              </w:rPr>
            </w:pPr>
            <w:r>
              <w:rPr>
                <w:rFonts w:eastAsia="宋体"/>
                <w:sz w:val="20"/>
                <w:szCs w:val="20"/>
              </w:rPr>
              <w:t>2</w:t>
            </w:r>
          </w:p>
        </w:tc>
        <w:tc>
          <w:tcPr>
            <w:tcW w:w="0" w:type="auto"/>
            <w:tcBorders>
              <w:top w:val="nil"/>
              <w:left w:val="nil"/>
              <w:bottom w:val="nil"/>
              <w:right w:val="nil"/>
            </w:tcBorders>
          </w:tcPr>
          <w:p w14:paraId="13B94C02" w14:textId="56A3F317" w:rsidR="009D216B" w:rsidRDefault="00E6610D" w:rsidP="00BA1B3A">
            <w:pPr>
              <w:spacing w:before="0" w:after="0" w:line="360" w:lineRule="auto"/>
              <w:jc w:val="center"/>
              <w:rPr>
                <w:rFonts w:eastAsia="宋体"/>
                <w:sz w:val="20"/>
                <w:szCs w:val="20"/>
                <w:lang w:eastAsia="zh-CN"/>
              </w:rPr>
            </w:pPr>
            <w:r>
              <w:rPr>
                <w:rFonts w:eastAsia="宋体" w:hint="eastAsia"/>
                <w:sz w:val="20"/>
                <w:szCs w:val="20"/>
                <w:lang w:eastAsia="zh-CN"/>
              </w:rPr>
              <w:t>6</w:t>
            </w:r>
          </w:p>
        </w:tc>
      </w:tr>
      <w:tr w:rsidR="009D216B" w14:paraId="23EDFDE5" w14:textId="77777777" w:rsidTr="00467777">
        <w:trPr>
          <w:jc w:val="center"/>
        </w:trPr>
        <w:tc>
          <w:tcPr>
            <w:tcW w:w="0" w:type="auto"/>
            <w:tcBorders>
              <w:top w:val="nil"/>
              <w:left w:val="nil"/>
              <w:bottom w:val="nil"/>
              <w:right w:val="nil"/>
            </w:tcBorders>
          </w:tcPr>
          <w:p w14:paraId="59919222" w14:textId="3105C726" w:rsidR="009D216B" w:rsidRDefault="00000000" w:rsidP="00BA1B3A">
            <w:pPr>
              <w:spacing w:before="0" w:after="0" w:line="360" w:lineRule="auto"/>
              <w:jc w:val="center"/>
              <w:rPr>
                <w:rFonts w:eastAsia="宋体"/>
                <w:sz w:val="20"/>
                <w:szCs w:val="20"/>
                <w:lang w:eastAsia="zh-CN"/>
              </w:rPr>
            </w:pPr>
            <w:hyperlink r:id="rId18" w:history="1">
              <w:r w:rsidR="00CA4A50" w:rsidRPr="00CA4A50">
                <w:rPr>
                  <w:rFonts w:eastAsia="宋体"/>
                  <w:sz w:val="20"/>
                  <w:szCs w:val="20"/>
                </w:rPr>
                <w:t>T Goolam Mahomed</w:t>
              </w:r>
            </w:hyperlink>
            <w:r w:rsidR="00CA4A50">
              <w:rPr>
                <w:rFonts w:eastAsia="宋体" w:hint="eastAsia"/>
                <w:sz w:val="20"/>
                <w:szCs w:val="20"/>
                <w:lang w:eastAsia="zh-CN"/>
              </w:rPr>
              <w:t>,2021</w:t>
            </w:r>
          </w:p>
        </w:tc>
        <w:tc>
          <w:tcPr>
            <w:tcW w:w="0" w:type="auto"/>
            <w:tcBorders>
              <w:top w:val="nil"/>
              <w:left w:val="nil"/>
              <w:bottom w:val="nil"/>
              <w:right w:val="nil"/>
            </w:tcBorders>
          </w:tcPr>
          <w:p w14:paraId="409FF9CB" w14:textId="67CA1D10" w:rsidR="009D216B" w:rsidRDefault="00CA4A50" w:rsidP="00BA1B3A">
            <w:pPr>
              <w:spacing w:before="0" w:after="0" w:line="360" w:lineRule="auto"/>
              <w:jc w:val="center"/>
              <w:rPr>
                <w:rFonts w:eastAsia="宋体"/>
                <w:sz w:val="20"/>
                <w:szCs w:val="20"/>
                <w:lang w:eastAsia="zh-CN"/>
              </w:rPr>
            </w:pPr>
            <w:r>
              <w:rPr>
                <w:rFonts w:eastAsia="宋体" w:hint="eastAsia"/>
                <w:sz w:val="20"/>
                <w:szCs w:val="20"/>
                <w:lang w:eastAsia="zh-CN"/>
              </w:rPr>
              <w:t>2.5</w:t>
            </w:r>
          </w:p>
        </w:tc>
        <w:tc>
          <w:tcPr>
            <w:tcW w:w="0" w:type="auto"/>
            <w:tcBorders>
              <w:top w:val="nil"/>
              <w:left w:val="nil"/>
              <w:bottom w:val="nil"/>
              <w:right w:val="nil"/>
            </w:tcBorders>
          </w:tcPr>
          <w:p w14:paraId="543EB99C" w14:textId="0C760AAE" w:rsidR="009D216B" w:rsidRDefault="00CA4A50" w:rsidP="00BA1B3A">
            <w:pPr>
              <w:spacing w:before="0" w:after="0" w:line="360" w:lineRule="auto"/>
              <w:jc w:val="center"/>
              <w:rPr>
                <w:rFonts w:eastAsia="宋体"/>
                <w:sz w:val="20"/>
                <w:szCs w:val="20"/>
                <w:lang w:eastAsia="zh-CN"/>
              </w:rPr>
            </w:pPr>
            <w:r>
              <w:rPr>
                <w:rFonts w:eastAsia="宋体" w:hint="eastAsia"/>
                <w:sz w:val="20"/>
                <w:szCs w:val="20"/>
                <w:lang w:eastAsia="zh-CN"/>
              </w:rPr>
              <w:t>1.5</w:t>
            </w:r>
          </w:p>
        </w:tc>
        <w:tc>
          <w:tcPr>
            <w:tcW w:w="0" w:type="auto"/>
            <w:tcBorders>
              <w:top w:val="nil"/>
              <w:left w:val="nil"/>
              <w:bottom w:val="nil"/>
              <w:right w:val="nil"/>
            </w:tcBorders>
          </w:tcPr>
          <w:p w14:paraId="05637FD9" w14:textId="20E154E2" w:rsidR="009D216B" w:rsidRDefault="00CA4A50" w:rsidP="00BA1B3A">
            <w:pPr>
              <w:spacing w:before="0" w:after="0" w:line="360" w:lineRule="auto"/>
              <w:jc w:val="center"/>
              <w:rPr>
                <w:rFonts w:eastAsia="宋体"/>
                <w:sz w:val="20"/>
                <w:szCs w:val="20"/>
                <w:lang w:eastAsia="zh-CN"/>
              </w:rPr>
            </w:pPr>
            <w:r>
              <w:rPr>
                <w:rFonts w:eastAsia="宋体" w:hint="eastAsia"/>
                <w:sz w:val="20"/>
                <w:szCs w:val="20"/>
                <w:lang w:eastAsia="zh-CN"/>
              </w:rPr>
              <w:t>2</w:t>
            </w:r>
          </w:p>
        </w:tc>
        <w:tc>
          <w:tcPr>
            <w:tcW w:w="0" w:type="auto"/>
            <w:tcBorders>
              <w:top w:val="nil"/>
              <w:left w:val="nil"/>
              <w:bottom w:val="nil"/>
              <w:right w:val="nil"/>
            </w:tcBorders>
          </w:tcPr>
          <w:p w14:paraId="552C6A11" w14:textId="3F45C0A0" w:rsidR="009D216B" w:rsidRDefault="00CA4A50" w:rsidP="00BA1B3A">
            <w:pPr>
              <w:spacing w:before="0" w:after="0" w:line="360" w:lineRule="auto"/>
              <w:jc w:val="center"/>
              <w:rPr>
                <w:rFonts w:eastAsia="宋体"/>
                <w:sz w:val="20"/>
                <w:szCs w:val="20"/>
                <w:lang w:eastAsia="zh-CN"/>
              </w:rPr>
            </w:pPr>
            <w:r>
              <w:rPr>
                <w:rFonts w:eastAsia="宋体" w:hint="eastAsia"/>
                <w:sz w:val="20"/>
                <w:szCs w:val="20"/>
                <w:lang w:eastAsia="zh-CN"/>
              </w:rPr>
              <w:t>6</w:t>
            </w:r>
          </w:p>
        </w:tc>
      </w:tr>
      <w:tr w:rsidR="009D216B" w14:paraId="1B9D6DF1" w14:textId="77777777" w:rsidTr="00467777">
        <w:trPr>
          <w:jc w:val="center"/>
        </w:trPr>
        <w:tc>
          <w:tcPr>
            <w:tcW w:w="0" w:type="auto"/>
            <w:tcBorders>
              <w:top w:val="nil"/>
              <w:left w:val="nil"/>
              <w:bottom w:val="nil"/>
              <w:right w:val="nil"/>
            </w:tcBorders>
          </w:tcPr>
          <w:p w14:paraId="7C320D5C" w14:textId="60358AAC" w:rsidR="009D216B" w:rsidRDefault="00000000" w:rsidP="00BA1B3A">
            <w:pPr>
              <w:spacing w:before="0" w:after="0" w:line="360" w:lineRule="auto"/>
              <w:jc w:val="center"/>
              <w:rPr>
                <w:rFonts w:eastAsia="宋体"/>
                <w:sz w:val="20"/>
                <w:szCs w:val="20"/>
                <w:lang w:eastAsia="zh-CN"/>
              </w:rPr>
            </w:pPr>
            <w:hyperlink r:id="rId19" w:history="1">
              <w:r w:rsidR="005955DB" w:rsidRPr="005955DB">
                <w:rPr>
                  <w:rFonts w:eastAsia="宋体"/>
                  <w:sz w:val="20"/>
                  <w:szCs w:val="20"/>
                </w:rPr>
                <w:t>Xiaomin Dang</w:t>
              </w:r>
            </w:hyperlink>
            <w:r w:rsidR="005955DB">
              <w:rPr>
                <w:rFonts w:eastAsia="宋体" w:hint="eastAsia"/>
                <w:sz w:val="20"/>
                <w:szCs w:val="20"/>
                <w:lang w:eastAsia="zh-CN"/>
              </w:rPr>
              <w:t>,2022</w:t>
            </w:r>
          </w:p>
        </w:tc>
        <w:tc>
          <w:tcPr>
            <w:tcW w:w="0" w:type="auto"/>
            <w:tcBorders>
              <w:top w:val="nil"/>
              <w:left w:val="nil"/>
              <w:bottom w:val="nil"/>
              <w:right w:val="nil"/>
            </w:tcBorders>
          </w:tcPr>
          <w:p w14:paraId="27377417" w14:textId="3F6D068B" w:rsidR="009D216B" w:rsidRDefault="005955DB" w:rsidP="00BA1B3A">
            <w:pPr>
              <w:spacing w:before="0" w:after="0" w:line="360" w:lineRule="auto"/>
              <w:jc w:val="center"/>
              <w:rPr>
                <w:rFonts w:eastAsia="宋体"/>
                <w:sz w:val="20"/>
                <w:szCs w:val="20"/>
                <w:lang w:eastAsia="zh-CN"/>
              </w:rPr>
            </w:pPr>
            <w:r>
              <w:rPr>
                <w:rFonts w:eastAsia="宋体" w:hint="eastAsia"/>
                <w:sz w:val="20"/>
                <w:szCs w:val="20"/>
                <w:lang w:eastAsia="zh-CN"/>
              </w:rPr>
              <w:t>3</w:t>
            </w:r>
          </w:p>
        </w:tc>
        <w:tc>
          <w:tcPr>
            <w:tcW w:w="0" w:type="auto"/>
            <w:tcBorders>
              <w:top w:val="nil"/>
              <w:left w:val="nil"/>
              <w:bottom w:val="nil"/>
              <w:right w:val="nil"/>
            </w:tcBorders>
          </w:tcPr>
          <w:p w14:paraId="156D5EF7" w14:textId="77777777" w:rsidR="009D216B" w:rsidRDefault="009D216B" w:rsidP="00BA1B3A">
            <w:pPr>
              <w:spacing w:before="0" w:after="0" w:line="360" w:lineRule="auto"/>
              <w:jc w:val="center"/>
              <w:rPr>
                <w:rFonts w:eastAsia="宋体"/>
                <w:sz w:val="20"/>
                <w:szCs w:val="20"/>
              </w:rPr>
            </w:pPr>
            <w:r>
              <w:rPr>
                <w:rFonts w:eastAsia="宋体"/>
                <w:sz w:val="20"/>
                <w:szCs w:val="20"/>
              </w:rPr>
              <w:t>1</w:t>
            </w:r>
          </w:p>
        </w:tc>
        <w:tc>
          <w:tcPr>
            <w:tcW w:w="0" w:type="auto"/>
            <w:tcBorders>
              <w:top w:val="nil"/>
              <w:left w:val="nil"/>
              <w:bottom w:val="nil"/>
              <w:right w:val="nil"/>
            </w:tcBorders>
          </w:tcPr>
          <w:p w14:paraId="1FE0DD95" w14:textId="77777777" w:rsidR="009D216B" w:rsidRDefault="009D216B" w:rsidP="00BA1B3A">
            <w:pPr>
              <w:spacing w:before="0" w:after="0" w:line="360" w:lineRule="auto"/>
              <w:jc w:val="center"/>
              <w:rPr>
                <w:rFonts w:eastAsia="宋体"/>
                <w:sz w:val="20"/>
                <w:szCs w:val="20"/>
              </w:rPr>
            </w:pPr>
            <w:r>
              <w:rPr>
                <w:rFonts w:eastAsia="宋体"/>
                <w:sz w:val="20"/>
                <w:szCs w:val="20"/>
              </w:rPr>
              <w:t>2</w:t>
            </w:r>
          </w:p>
        </w:tc>
        <w:tc>
          <w:tcPr>
            <w:tcW w:w="0" w:type="auto"/>
            <w:tcBorders>
              <w:top w:val="nil"/>
              <w:left w:val="nil"/>
              <w:bottom w:val="nil"/>
              <w:right w:val="nil"/>
            </w:tcBorders>
          </w:tcPr>
          <w:p w14:paraId="10A16B48" w14:textId="38A4FE3A" w:rsidR="009D216B" w:rsidRDefault="005955DB" w:rsidP="00BA1B3A">
            <w:pPr>
              <w:spacing w:before="0" w:after="0" w:line="360" w:lineRule="auto"/>
              <w:jc w:val="center"/>
              <w:rPr>
                <w:rFonts w:eastAsia="宋体"/>
                <w:sz w:val="20"/>
                <w:szCs w:val="20"/>
                <w:lang w:eastAsia="zh-CN"/>
              </w:rPr>
            </w:pPr>
            <w:r>
              <w:rPr>
                <w:rFonts w:eastAsia="宋体" w:hint="eastAsia"/>
                <w:sz w:val="20"/>
                <w:szCs w:val="20"/>
                <w:lang w:eastAsia="zh-CN"/>
              </w:rPr>
              <w:t>6</w:t>
            </w:r>
          </w:p>
        </w:tc>
      </w:tr>
      <w:tr w:rsidR="009D216B" w14:paraId="45FA34CC" w14:textId="77777777" w:rsidTr="00467777">
        <w:trPr>
          <w:jc w:val="center"/>
        </w:trPr>
        <w:tc>
          <w:tcPr>
            <w:tcW w:w="0" w:type="auto"/>
            <w:tcBorders>
              <w:top w:val="nil"/>
              <w:left w:val="nil"/>
              <w:bottom w:val="nil"/>
              <w:right w:val="nil"/>
            </w:tcBorders>
          </w:tcPr>
          <w:p w14:paraId="018F86A7" w14:textId="16B5F06E" w:rsidR="009D216B" w:rsidRDefault="00000000" w:rsidP="00BA1B3A">
            <w:pPr>
              <w:spacing w:before="0" w:after="0" w:line="360" w:lineRule="auto"/>
              <w:jc w:val="center"/>
              <w:rPr>
                <w:rFonts w:eastAsia="宋体"/>
                <w:sz w:val="20"/>
                <w:szCs w:val="20"/>
                <w:lang w:eastAsia="zh-CN"/>
              </w:rPr>
            </w:pPr>
            <w:hyperlink r:id="rId20" w:history="1">
              <w:r w:rsidR="005955DB" w:rsidRPr="005955DB">
                <w:rPr>
                  <w:rFonts w:eastAsia="宋体"/>
                  <w:sz w:val="20"/>
                  <w:szCs w:val="20"/>
                </w:rPr>
                <w:t>Linfan Su</w:t>
              </w:r>
            </w:hyperlink>
            <w:r w:rsidR="005955DB">
              <w:rPr>
                <w:rFonts w:eastAsia="宋体" w:hint="eastAsia"/>
                <w:sz w:val="20"/>
                <w:szCs w:val="20"/>
                <w:lang w:eastAsia="zh-CN"/>
              </w:rPr>
              <w:t>,2022</w:t>
            </w:r>
          </w:p>
        </w:tc>
        <w:tc>
          <w:tcPr>
            <w:tcW w:w="0" w:type="auto"/>
            <w:tcBorders>
              <w:top w:val="nil"/>
              <w:left w:val="nil"/>
              <w:bottom w:val="nil"/>
              <w:right w:val="nil"/>
            </w:tcBorders>
          </w:tcPr>
          <w:p w14:paraId="7A2D6ECF" w14:textId="02C645D3" w:rsidR="009D216B" w:rsidRDefault="005955DB" w:rsidP="00BA1B3A">
            <w:pPr>
              <w:spacing w:before="0" w:after="0" w:line="360" w:lineRule="auto"/>
              <w:jc w:val="center"/>
              <w:rPr>
                <w:rFonts w:eastAsia="宋体"/>
                <w:sz w:val="20"/>
                <w:szCs w:val="20"/>
                <w:lang w:eastAsia="zh-CN"/>
              </w:rPr>
            </w:pPr>
            <w:r>
              <w:rPr>
                <w:rFonts w:eastAsia="宋体" w:hint="eastAsia"/>
                <w:sz w:val="20"/>
                <w:szCs w:val="20"/>
                <w:lang w:eastAsia="zh-CN"/>
              </w:rPr>
              <w:t>3</w:t>
            </w:r>
          </w:p>
        </w:tc>
        <w:tc>
          <w:tcPr>
            <w:tcW w:w="0" w:type="auto"/>
            <w:tcBorders>
              <w:top w:val="nil"/>
              <w:left w:val="nil"/>
              <w:bottom w:val="nil"/>
              <w:right w:val="nil"/>
            </w:tcBorders>
          </w:tcPr>
          <w:p w14:paraId="3C00F99B" w14:textId="1A789DB2" w:rsidR="009D216B" w:rsidRDefault="005955DB" w:rsidP="00BA1B3A">
            <w:pPr>
              <w:spacing w:before="0" w:after="0" w:line="360" w:lineRule="auto"/>
              <w:jc w:val="center"/>
              <w:rPr>
                <w:rFonts w:eastAsia="宋体"/>
                <w:sz w:val="20"/>
                <w:szCs w:val="20"/>
                <w:lang w:eastAsia="zh-CN"/>
              </w:rPr>
            </w:pPr>
            <w:r>
              <w:rPr>
                <w:rFonts w:eastAsia="宋体" w:hint="eastAsia"/>
                <w:sz w:val="20"/>
                <w:szCs w:val="20"/>
                <w:lang w:eastAsia="zh-CN"/>
              </w:rPr>
              <w:t>2</w:t>
            </w:r>
          </w:p>
        </w:tc>
        <w:tc>
          <w:tcPr>
            <w:tcW w:w="0" w:type="auto"/>
            <w:tcBorders>
              <w:top w:val="nil"/>
              <w:left w:val="nil"/>
              <w:bottom w:val="nil"/>
              <w:right w:val="nil"/>
            </w:tcBorders>
          </w:tcPr>
          <w:p w14:paraId="0C747ED0" w14:textId="77777777" w:rsidR="009D216B" w:rsidRDefault="009D216B" w:rsidP="00BA1B3A">
            <w:pPr>
              <w:spacing w:before="0" w:after="0" w:line="360" w:lineRule="auto"/>
              <w:jc w:val="center"/>
              <w:rPr>
                <w:rFonts w:eastAsia="宋体"/>
                <w:sz w:val="20"/>
                <w:szCs w:val="20"/>
              </w:rPr>
            </w:pPr>
            <w:r>
              <w:rPr>
                <w:rFonts w:eastAsia="宋体"/>
                <w:sz w:val="20"/>
                <w:szCs w:val="20"/>
              </w:rPr>
              <w:t>2</w:t>
            </w:r>
          </w:p>
        </w:tc>
        <w:tc>
          <w:tcPr>
            <w:tcW w:w="0" w:type="auto"/>
            <w:tcBorders>
              <w:top w:val="nil"/>
              <w:left w:val="nil"/>
              <w:bottom w:val="nil"/>
              <w:right w:val="nil"/>
            </w:tcBorders>
          </w:tcPr>
          <w:p w14:paraId="6C319A52" w14:textId="77777777" w:rsidR="009D216B" w:rsidRDefault="009D216B" w:rsidP="00BA1B3A">
            <w:pPr>
              <w:spacing w:before="0" w:after="0" w:line="360" w:lineRule="auto"/>
              <w:jc w:val="center"/>
              <w:rPr>
                <w:rFonts w:eastAsia="宋体"/>
                <w:sz w:val="20"/>
                <w:szCs w:val="20"/>
              </w:rPr>
            </w:pPr>
            <w:r>
              <w:rPr>
                <w:rFonts w:eastAsia="宋体"/>
                <w:sz w:val="20"/>
                <w:szCs w:val="20"/>
              </w:rPr>
              <w:t>7</w:t>
            </w:r>
          </w:p>
        </w:tc>
      </w:tr>
      <w:tr w:rsidR="009D216B" w14:paraId="05957822" w14:textId="77777777" w:rsidTr="00467777">
        <w:trPr>
          <w:jc w:val="center"/>
        </w:trPr>
        <w:tc>
          <w:tcPr>
            <w:tcW w:w="0" w:type="auto"/>
            <w:tcBorders>
              <w:top w:val="nil"/>
              <w:left w:val="nil"/>
              <w:bottom w:val="nil"/>
              <w:right w:val="nil"/>
            </w:tcBorders>
          </w:tcPr>
          <w:p w14:paraId="2AC85D70" w14:textId="2FDFD0F7" w:rsidR="009D216B" w:rsidRDefault="00000000" w:rsidP="00BA1B3A">
            <w:pPr>
              <w:spacing w:before="0" w:after="0" w:line="360" w:lineRule="auto"/>
              <w:jc w:val="center"/>
              <w:rPr>
                <w:rFonts w:eastAsia="宋体"/>
                <w:sz w:val="20"/>
                <w:szCs w:val="20"/>
                <w:lang w:eastAsia="zh-CN"/>
              </w:rPr>
            </w:pPr>
            <w:hyperlink r:id="rId21" w:history="1">
              <w:r w:rsidR="005955DB" w:rsidRPr="005955DB">
                <w:rPr>
                  <w:rFonts w:eastAsia="宋体"/>
                  <w:sz w:val="20"/>
                  <w:szCs w:val="20"/>
                </w:rPr>
                <w:t>Shu-Fen Zhu</w:t>
              </w:r>
            </w:hyperlink>
            <w:r w:rsidR="005955DB">
              <w:rPr>
                <w:rFonts w:eastAsia="宋体" w:hint="eastAsia"/>
                <w:sz w:val="20"/>
                <w:szCs w:val="20"/>
                <w:lang w:eastAsia="zh-CN"/>
              </w:rPr>
              <w:t>,2022</w:t>
            </w:r>
          </w:p>
        </w:tc>
        <w:tc>
          <w:tcPr>
            <w:tcW w:w="0" w:type="auto"/>
            <w:tcBorders>
              <w:top w:val="nil"/>
              <w:left w:val="nil"/>
              <w:bottom w:val="nil"/>
              <w:right w:val="nil"/>
            </w:tcBorders>
          </w:tcPr>
          <w:p w14:paraId="63B557AB" w14:textId="66A5E838" w:rsidR="009D216B" w:rsidRDefault="005955DB" w:rsidP="00BA1B3A">
            <w:pPr>
              <w:spacing w:before="0" w:after="0" w:line="360" w:lineRule="auto"/>
              <w:jc w:val="center"/>
              <w:rPr>
                <w:rFonts w:eastAsia="宋体"/>
                <w:sz w:val="20"/>
                <w:szCs w:val="20"/>
                <w:lang w:eastAsia="zh-CN"/>
              </w:rPr>
            </w:pPr>
            <w:r>
              <w:rPr>
                <w:rFonts w:eastAsia="宋体" w:hint="eastAsia"/>
                <w:sz w:val="20"/>
                <w:szCs w:val="20"/>
                <w:lang w:eastAsia="zh-CN"/>
              </w:rPr>
              <w:t>3</w:t>
            </w:r>
          </w:p>
        </w:tc>
        <w:tc>
          <w:tcPr>
            <w:tcW w:w="0" w:type="auto"/>
            <w:tcBorders>
              <w:top w:val="nil"/>
              <w:left w:val="nil"/>
              <w:bottom w:val="nil"/>
              <w:right w:val="nil"/>
            </w:tcBorders>
          </w:tcPr>
          <w:p w14:paraId="3EF12DFD" w14:textId="0D1DABA5" w:rsidR="009D216B" w:rsidRDefault="005955DB" w:rsidP="00BA1B3A">
            <w:pPr>
              <w:spacing w:before="0" w:after="0" w:line="360" w:lineRule="auto"/>
              <w:jc w:val="center"/>
              <w:rPr>
                <w:rFonts w:eastAsia="宋体"/>
                <w:sz w:val="20"/>
                <w:szCs w:val="20"/>
                <w:lang w:eastAsia="zh-CN"/>
              </w:rPr>
            </w:pPr>
            <w:r>
              <w:rPr>
                <w:rFonts w:eastAsia="宋体" w:hint="eastAsia"/>
                <w:sz w:val="20"/>
                <w:szCs w:val="20"/>
                <w:lang w:eastAsia="zh-CN"/>
              </w:rPr>
              <w:t>1.5</w:t>
            </w:r>
          </w:p>
        </w:tc>
        <w:tc>
          <w:tcPr>
            <w:tcW w:w="0" w:type="auto"/>
            <w:tcBorders>
              <w:top w:val="nil"/>
              <w:left w:val="nil"/>
              <w:bottom w:val="nil"/>
              <w:right w:val="nil"/>
            </w:tcBorders>
          </w:tcPr>
          <w:p w14:paraId="457E07D8" w14:textId="5150754E" w:rsidR="009D216B" w:rsidRDefault="005955DB" w:rsidP="00BA1B3A">
            <w:pPr>
              <w:spacing w:before="0" w:after="0" w:line="360" w:lineRule="auto"/>
              <w:jc w:val="center"/>
              <w:rPr>
                <w:rFonts w:eastAsia="宋体"/>
                <w:sz w:val="20"/>
                <w:szCs w:val="20"/>
                <w:lang w:eastAsia="zh-CN"/>
              </w:rPr>
            </w:pPr>
            <w:r>
              <w:rPr>
                <w:rFonts w:eastAsia="宋体" w:hint="eastAsia"/>
                <w:sz w:val="20"/>
                <w:szCs w:val="20"/>
                <w:lang w:eastAsia="zh-CN"/>
              </w:rPr>
              <w:t>2</w:t>
            </w:r>
          </w:p>
        </w:tc>
        <w:tc>
          <w:tcPr>
            <w:tcW w:w="0" w:type="auto"/>
            <w:tcBorders>
              <w:top w:val="nil"/>
              <w:left w:val="nil"/>
              <w:bottom w:val="nil"/>
              <w:right w:val="nil"/>
            </w:tcBorders>
          </w:tcPr>
          <w:p w14:paraId="0EFFC782" w14:textId="0EF35093" w:rsidR="009D216B" w:rsidRDefault="005955DB" w:rsidP="00BA1B3A">
            <w:pPr>
              <w:spacing w:before="0" w:after="0" w:line="360" w:lineRule="auto"/>
              <w:jc w:val="center"/>
              <w:rPr>
                <w:rFonts w:eastAsia="宋体"/>
                <w:sz w:val="20"/>
                <w:szCs w:val="20"/>
                <w:lang w:eastAsia="zh-CN"/>
              </w:rPr>
            </w:pPr>
            <w:r>
              <w:rPr>
                <w:rFonts w:eastAsia="宋体" w:hint="eastAsia"/>
                <w:sz w:val="20"/>
                <w:szCs w:val="20"/>
                <w:lang w:eastAsia="zh-CN"/>
              </w:rPr>
              <w:t>6.5</w:t>
            </w:r>
          </w:p>
        </w:tc>
      </w:tr>
      <w:tr w:rsidR="009D216B" w14:paraId="3C1E6795" w14:textId="77777777" w:rsidTr="00467777">
        <w:trPr>
          <w:jc w:val="center"/>
        </w:trPr>
        <w:tc>
          <w:tcPr>
            <w:tcW w:w="0" w:type="auto"/>
            <w:tcBorders>
              <w:top w:val="nil"/>
              <w:left w:val="nil"/>
              <w:bottom w:val="nil"/>
              <w:right w:val="nil"/>
            </w:tcBorders>
          </w:tcPr>
          <w:p w14:paraId="522E62C7" w14:textId="39BB48A7" w:rsidR="009D216B" w:rsidRDefault="00000000" w:rsidP="00BA1B3A">
            <w:pPr>
              <w:spacing w:before="0" w:after="0" w:line="360" w:lineRule="auto"/>
              <w:jc w:val="center"/>
              <w:rPr>
                <w:rFonts w:eastAsia="宋体"/>
                <w:sz w:val="20"/>
                <w:szCs w:val="20"/>
                <w:lang w:eastAsia="zh-CN"/>
              </w:rPr>
            </w:pPr>
            <w:hyperlink r:id="rId22" w:history="1">
              <w:r w:rsidR="005955DB" w:rsidRPr="005955DB">
                <w:rPr>
                  <w:rFonts w:eastAsia="宋体"/>
                  <w:sz w:val="20"/>
                  <w:szCs w:val="20"/>
                </w:rPr>
                <w:t>Laura Millares</w:t>
              </w:r>
            </w:hyperlink>
            <w:r w:rsidR="005955DB">
              <w:rPr>
                <w:rFonts w:eastAsia="宋体" w:hint="eastAsia"/>
                <w:sz w:val="20"/>
                <w:szCs w:val="20"/>
                <w:lang w:eastAsia="zh-CN"/>
              </w:rPr>
              <w:t>,2015</w:t>
            </w:r>
          </w:p>
        </w:tc>
        <w:tc>
          <w:tcPr>
            <w:tcW w:w="0" w:type="auto"/>
            <w:tcBorders>
              <w:top w:val="nil"/>
              <w:left w:val="nil"/>
              <w:bottom w:val="nil"/>
              <w:right w:val="nil"/>
            </w:tcBorders>
          </w:tcPr>
          <w:p w14:paraId="58904F7F" w14:textId="67DA6EF3" w:rsidR="009D216B" w:rsidRDefault="005955DB" w:rsidP="00BA1B3A">
            <w:pPr>
              <w:spacing w:before="0" w:after="0" w:line="360" w:lineRule="auto"/>
              <w:jc w:val="center"/>
              <w:rPr>
                <w:rFonts w:eastAsia="宋体"/>
                <w:sz w:val="20"/>
                <w:szCs w:val="20"/>
                <w:lang w:eastAsia="zh-CN"/>
              </w:rPr>
            </w:pPr>
            <w:r>
              <w:rPr>
                <w:rFonts w:eastAsia="宋体" w:hint="eastAsia"/>
                <w:sz w:val="20"/>
                <w:szCs w:val="20"/>
                <w:lang w:eastAsia="zh-CN"/>
              </w:rPr>
              <w:t>1</w:t>
            </w:r>
          </w:p>
        </w:tc>
        <w:tc>
          <w:tcPr>
            <w:tcW w:w="0" w:type="auto"/>
            <w:tcBorders>
              <w:top w:val="nil"/>
              <w:left w:val="nil"/>
              <w:bottom w:val="nil"/>
              <w:right w:val="nil"/>
            </w:tcBorders>
          </w:tcPr>
          <w:p w14:paraId="3346A7DC" w14:textId="77777777" w:rsidR="009D216B" w:rsidRDefault="009D216B" w:rsidP="00BA1B3A">
            <w:pPr>
              <w:spacing w:before="0" w:after="0" w:line="360" w:lineRule="auto"/>
              <w:jc w:val="center"/>
              <w:rPr>
                <w:rFonts w:eastAsia="宋体"/>
                <w:sz w:val="20"/>
                <w:szCs w:val="20"/>
              </w:rPr>
            </w:pPr>
            <w:r>
              <w:rPr>
                <w:rFonts w:eastAsia="宋体"/>
                <w:sz w:val="20"/>
                <w:szCs w:val="20"/>
              </w:rPr>
              <w:t>1</w:t>
            </w:r>
          </w:p>
        </w:tc>
        <w:tc>
          <w:tcPr>
            <w:tcW w:w="0" w:type="auto"/>
            <w:tcBorders>
              <w:top w:val="nil"/>
              <w:left w:val="nil"/>
              <w:bottom w:val="nil"/>
              <w:right w:val="nil"/>
            </w:tcBorders>
          </w:tcPr>
          <w:p w14:paraId="38A26BE7" w14:textId="77777777" w:rsidR="009D216B" w:rsidRDefault="009D216B" w:rsidP="00BA1B3A">
            <w:pPr>
              <w:spacing w:before="0" w:after="0" w:line="360" w:lineRule="auto"/>
              <w:jc w:val="center"/>
              <w:rPr>
                <w:rFonts w:eastAsia="宋体"/>
                <w:sz w:val="20"/>
                <w:szCs w:val="20"/>
              </w:rPr>
            </w:pPr>
            <w:r>
              <w:rPr>
                <w:rFonts w:eastAsia="宋体"/>
                <w:sz w:val="20"/>
                <w:szCs w:val="20"/>
              </w:rPr>
              <w:t>2</w:t>
            </w:r>
          </w:p>
        </w:tc>
        <w:tc>
          <w:tcPr>
            <w:tcW w:w="0" w:type="auto"/>
            <w:tcBorders>
              <w:top w:val="nil"/>
              <w:left w:val="nil"/>
              <w:bottom w:val="nil"/>
              <w:right w:val="nil"/>
            </w:tcBorders>
          </w:tcPr>
          <w:p w14:paraId="4A12539C" w14:textId="2C0A5F78" w:rsidR="009D216B" w:rsidRDefault="005955DB" w:rsidP="00BA1B3A">
            <w:pPr>
              <w:spacing w:before="0" w:after="0" w:line="360" w:lineRule="auto"/>
              <w:jc w:val="center"/>
              <w:rPr>
                <w:rFonts w:eastAsia="宋体"/>
                <w:sz w:val="20"/>
                <w:szCs w:val="20"/>
                <w:lang w:eastAsia="zh-CN"/>
              </w:rPr>
            </w:pPr>
            <w:r>
              <w:rPr>
                <w:rFonts w:eastAsia="宋体" w:hint="eastAsia"/>
                <w:sz w:val="20"/>
                <w:szCs w:val="20"/>
                <w:lang w:eastAsia="zh-CN"/>
              </w:rPr>
              <w:t>4</w:t>
            </w:r>
          </w:p>
        </w:tc>
      </w:tr>
      <w:tr w:rsidR="009D216B" w14:paraId="3F3D6AF5" w14:textId="77777777" w:rsidTr="00467777">
        <w:trPr>
          <w:trHeight w:val="90"/>
          <w:jc w:val="center"/>
        </w:trPr>
        <w:tc>
          <w:tcPr>
            <w:tcW w:w="0" w:type="auto"/>
            <w:tcBorders>
              <w:top w:val="nil"/>
              <w:left w:val="nil"/>
              <w:bottom w:val="nil"/>
              <w:right w:val="nil"/>
            </w:tcBorders>
          </w:tcPr>
          <w:p w14:paraId="757885C9" w14:textId="69E2BE87" w:rsidR="009D216B" w:rsidRDefault="00000000" w:rsidP="00BA1B3A">
            <w:pPr>
              <w:spacing w:before="0" w:after="0" w:line="360" w:lineRule="auto"/>
              <w:jc w:val="center"/>
              <w:rPr>
                <w:rFonts w:eastAsia="宋体"/>
                <w:sz w:val="20"/>
                <w:szCs w:val="20"/>
              </w:rPr>
            </w:pPr>
            <w:hyperlink r:id="rId23" w:history="1">
              <w:r w:rsidR="00F57992" w:rsidRPr="00467777">
                <w:rPr>
                  <w:rFonts w:eastAsia="宋体"/>
                  <w:sz w:val="20"/>
                  <w:szCs w:val="20"/>
                </w:rPr>
                <w:t>Rounak</w:t>
              </w:r>
              <w:r w:rsidR="00F57992" w:rsidRPr="00F57992">
                <w:rPr>
                  <w:rFonts w:eastAsia="宋体"/>
                  <w:sz w:val="20"/>
                  <w:szCs w:val="20"/>
                </w:rPr>
                <w:t xml:space="preserve"> Feigelman</w:t>
              </w:r>
            </w:hyperlink>
            <w:r w:rsidR="00F57992">
              <w:rPr>
                <w:rFonts w:eastAsia="宋体" w:hint="eastAsia"/>
                <w:sz w:val="20"/>
                <w:szCs w:val="20"/>
              </w:rPr>
              <w:t>,2017</w:t>
            </w:r>
          </w:p>
        </w:tc>
        <w:tc>
          <w:tcPr>
            <w:tcW w:w="0" w:type="auto"/>
            <w:tcBorders>
              <w:top w:val="nil"/>
              <w:left w:val="nil"/>
              <w:bottom w:val="nil"/>
              <w:right w:val="nil"/>
            </w:tcBorders>
          </w:tcPr>
          <w:p w14:paraId="2BB154E0" w14:textId="2D3E21D5" w:rsidR="009D216B" w:rsidRDefault="00F57992" w:rsidP="00BA1B3A">
            <w:pPr>
              <w:spacing w:before="0" w:after="0" w:line="360" w:lineRule="auto"/>
              <w:jc w:val="center"/>
              <w:rPr>
                <w:rFonts w:eastAsia="宋体"/>
                <w:sz w:val="20"/>
                <w:szCs w:val="20"/>
                <w:lang w:eastAsia="zh-CN"/>
              </w:rPr>
            </w:pPr>
            <w:r>
              <w:rPr>
                <w:rFonts w:eastAsia="宋体" w:hint="eastAsia"/>
                <w:sz w:val="20"/>
                <w:szCs w:val="20"/>
                <w:lang w:eastAsia="zh-CN"/>
              </w:rPr>
              <w:t>2</w:t>
            </w:r>
          </w:p>
        </w:tc>
        <w:tc>
          <w:tcPr>
            <w:tcW w:w="0" w:type="auto"/>
            <w:tcBorders>
              <w:top w:val="nil"/>
              <w:left w:val="nil"/>
              <w:bottom w:val="nil"/>
              <w:right w:val="nil"/>
            </w:tcBorders>
          </w:tcPr>
          <w:p w14:paraId="4D11DBBB" w14:textId="77777777" w:rsidR="009D216B" w:rsidRDefault="009D216B" w:rsidP="00BA1B3A">
            <w:pPr>
              <w:spacing w:before="0" w:after="0" w:line="360" w:lineRule="auto"/>
              <w:jc w:val="center"/>
              <w:rPr>
                <w:rFonts w:eastAsia="宋体"/>
                <w:sz w:val="20"/>
                <w:szCs w:val="20"/>
              </w:rPr>
            </w:pPr>
            <w:r>
              <w:rPr>
                <w:rFonts w:eastAsia="宋体"/>
                <w:sz w:val="20"/>
                <w:szCs w:val="20"/>
              </w:rPr>
              <w:t>0</w:t>
            </w:r>
          </w:p>
        </w:tc>
        <w:tc>
          <w:tcPr>
            <w:tcW w:w="0" w:type="auto"/>
            <w:tcBorders>
              <w:top w:val="nil"/>
              <w:left w:val="nil"/>
              <w:bottom w:val="nil"/>
              <w:right w:val="nil"/>
            </w:tcBorders>
          </w:tcPr>
          <w:p w14:paraId="41278447" w14:textId="1F99B41A" w:rsidR="009D216B" w:rsidRDefault="00F57992" w:rsidP="00BA1B3A">
            <w:pPr>
              <w:spacing w:before="0" w:after="0" w:line="360" w:lineRule="auto"/>
              <w:jc w:val="center"/>
              <w:rPr>
                <w:rFonts w:eastAsia="宋体"/>
                <w:sz w:val="20"/>
                <w:szCs w:val="20"/>
                <w:lang w:eastAsia="zh-CN"/>
              </w:rPr>
            </w:pPr>
            <w:r>
              <w:rPr>
                <w:rFonts w:eastAsia="宋体" w:hint="eastAsia"/>
                <w:sz w:val="20"/>
                <w:szCs w:val="20"/>
                <w:lang w:eastAsia="zh-CN"/>
              </w:rPr>
              <w:t>2</w:t>
            </w:r>
          </w:p>
        </w:tc>
        <w:tc>
          <w:tcPr>
            <w:tcW w:w="0" w:type="auto"/>
            <w:tcBorders>
              <w:top w:val="nil"/>
              <w:left w:val="nil"/>
              <w:bottom w:val="nil"/>
              <w:right w:val="nil"/>
            </w:tcBorders>
          </w:tcPr>
          <w:p w14:paraId="240A6E7D" w14:textId="7C1D5E1E" w:rsidR="009D216B" w:rsidRDefault="00F57992" w:rsidP="00BA1B3A">
            <w:pPr>
              <w:spacing w:before="0" w:after="0" w:line="360" w:lineRule="auto"/>
              <w:jc w:val="center"/>
              <w:rPr>
                <w:rFonts w:eastAsia="宋体"/>
                <w:sz w:val="20"/>
                <w:szCs w:val="20"/>
                <w:lang w:eastAsia="zh-CN"/>
              </w:rPr>
            </w:pPr>
            <w:r>
              <w:rPr>
                <w:rFonts w:eastAsia="宋体" w:hint="eastAsia"/>
                <w:sz w:val="20"/>
                <w:szCs w:val="20"/>
                <w:lang w:eastAsia="zh-CN"/>
              </w:rPr>
              <w:t>4</w:t>
            </w:r>
          </w:p>
        </w:tc>
      </w:tr>
      <w:tr w:rsidR="009D216B" w14:paraId="7A4A1EEC" w14:textId="77777777" w:rsidTr="00467777">
        <w:trPr>
          <w:jc w:val="center"/>
        </w:trPr>
        <w:tc>
          <w:tcPr>
            <w:tcW w:w="0" w:type="auto"/>
            <w:tcBorders>
              <w:top w:val="nil"/>
              <w:left w:val="nil"/>
              <w:bottom w:val="nil"/>
              <w:right w:val="nil"/>
            </w:tcBorders>
          </w:tcPr>
          <w:p w14:paraId="323CFFAA" w14:textId="1896E03F" w:rsidR="009D216B" w:rsidRDefault="00000000" w:rsidP="00BA1B3A">
            <w:pPr>
              <w:spacing w:before="0" w:after="0" w:line="360" w:lineRule="auto"/>
              <w:jc w:val="center"/>
              <w:rPr>
                <w:rFonts w:eastAsia="宋体"/>
                <w:sz w:val="20"/>
                <w:szCs w:val="20"/>
              </w:rPr>
            </w:pPr>
            <w:hyperlink r:id="rId24" w:history="1">
              <w:r w:rsidR="00F57992" w:rsidRPr="00467777">
                <w:rPr>
                  <w:rFonts w:eastAsia="宋体"/>
                  <w:sz w:val="20"/>
                  <w:szCs w:val="20"/>
                </w:rPr>
                <w:t>John R Erb-Downward</w:t>
              </w:r>
            </w:hyperlink>
            <w:r w:rsidR="00F57992" w:rsidRPr="00467777">
              <w:rPr>
                <w:rFonts w:eastAsia="宋体" w:hint="eastAsia"/>
                <w:sz w:val="20"/>
                <w:szCs w:val="20"/>
              </w:rPr>
              <w:t>,</w:t>
            </w:r>
            <w:r w:rsidR="00467777" w:rsidRPr="00467777">
              <w:rPr>
                <w:rFonts w:eastAsia="宋体" w:hint="eastAsia"/>
                <w:sz w:val="20"/>
                <w:szCs w:val="20"/>
              </w:rPr>
              <w:t>2011</w:t>
            </w:r>
          </w:p>
        </w:tc>
        <w:tc>
          <w:tcPr>
            <w:tcW w:w="0" w:type="auto"/>
            <w:tcBorders>
              <w:top w:val="nil"/>
              <w:left w:val="nil"/>
              <w:bottom w:val="nil"/>
              <w:right w:val="nil"/>
            </w:tcBorders>
          </w:tcPr>
          <w:p w14:paraId="6928DB3F" w14:textId="75AA6E2B" w:rsidR="009D216B" w:rsidRDefault="00467777" w:rsidP="00BA1B3A">
            <w:pPr>
              <w:spacing w:before="0" w:after="0" w:line="360" w:lineRule="auto"/>
              <w:jc w:val="center"/>
              <w:rPr>
                <w:rFonts w:eastAsia="宋体"/>
                <w:sz w:val="20"/>
                <w:szCs w:val="20"/>
                <w:lang w:eastAsia="zh-CN"/>
              </w:rPr>
            </w:pPr>
            <w:r>
              <w:rPr>
                <w:rFonts w:eastAsia="宋体" w:hint="eastAsia"/>
                <w:sz w:val="20"/>
                <w:szCs w:val="20"/>
                <w:lang w:eastAsia="zh-CN"/>
              </w:rPr>
              <w:t>2</w:t>
            </w:r>
          </w:p>
        </w:tc>
        <w:tc>
          <w:tcPr>
            <w:tcW w:w="0" w:type="auto"/>
            <w:tcBorders>
              <w:top w:val="nil"/>
              <w:left w:val="nil"/>
              <w:bottom w:val="nil"/>
              <w:right w:val="nil"/>
            </w:tcBorders>
          </w:tcPr>
          <w:p w14:paraId="5F6FEC75" w14:textId="77777777" w:rsidR="009D216B" w:rsidRDefault="009D216B" w:rsidP="00BA1B3A">
            <w:pPr>
              <w:spacing w:before="0" w:after="0" w:line="360" w:lineRule="auto"/>
              <w:jc w:val="center"/>
              <w:rPr>
                <w:rFonts w:eastAsia="宋体"/>
                <w:sz w:val="20"/>
                <w:szCs w:val="20"/>
              </w:rPr>
            </w:pPr>
            <w:r>
              <w:rPr>
                <w:rFonts w:eastAsia="宋体"/>
                <w:sz w:val="20"/>
                <w:szCs w:val="20"/>
              </w:rPr>
              <w:t>0</w:t>
            </w:r>
          </w:p>
        </w:tc>
        <w:tc>
          <w:tcPr>
            <w:tcW w:w="0" w:type="auto"/>
            <w:tcBorders>
              <w:top w:val="nil"/>
              <w:left w:val="nil"/>
              <w:bottom w:val="nil"/>
              <w:right w:val="nil"/>
            </w:tcBorders>
          </w:tcPr>
          <w:p w14:paraId="63CF25E9" w14:textId="77777777" w:rsidR="009D216B" w:rsidRDefault="009D216B" w:rsidP="00BA1B3A">
            <w:pPr>
              <w:spacing w:before="0" w:after="0" w:line="360" w:lineRule="auto"/>
              <w:jc w:val="center"/>
              <w:rPr>
                <w:rFonts w:eastAsia="宋体"/>
                <w:sz w:val="20"/>
                <w:szCs w:val="20"/>
              </w:rPr>
            </w:pPr>
            <w:r>
              <w:rPr>
                <w:rFonts w:eastAsia="宋体"/>
                <w:sz w:val="20"/>
                <w:szCs w:val="20"/>
              </w:rPr>
              <w:t>2</w:t>
            </w:r>
          </w:p>
        </w:tc>
        <w:tc>
          <w:tcPr>
            <w:tcW w:w="0" w:type="auto"/>
            <w:tcBorders>
              <w:top w:val="nil"/>
              <w:left w:val="nil"/>
              <w:bottom w:val="nil"/>
              <w:right w:val="nil"/>
            </w:tcBorders>
          </w:tcPr>
          <w:p w14:paraId="1CEE3A95" w14:textId="1C8FF566" w:rsidR="009D216B" w:rsidRDefault="00467777" w:rsidP="00BA1B3A">
            <w:pPr>
              <w:spacing w:before="0" w:after="0" w:line="360" w:lineRule="auto"/>
              <w:jc w:val="center"/>
              <w:rPr>
                <w:rFonts w:eastAsia="宋体"/>
                <w:sz w:val="20"/>
                <w:szCs w:val="20"/>
                <w:lang w:eastAsia="zh-CN"/>
              </w:rPr>
            </w:pPr>
            <w:r>
              <w:rPr>
                <w:rFonts w:eastAsia="宋体" w:hint="eastAsia"/>
                <w:sz w:val="20"/>
                <w:szCs w:val="20"/>
                <w:lang w:eastAsia="zh-CN"/>
              </w:rPr>
              <w:t>4</w:t>
            </w:r>
          </w:p>
        </w:tc>
      </w:tr>
      <w:tr w:rsidR="009D216B" w14:paraId="4CC69AB8" w14:textId="77777777" w:rsidTr="00467777">
        <w:trPr>
          <w:jc w:val="center"/>
        </w:trPr>
        <w:tc>
          <w:tcPr>
            <w:tcW w:w="0" w:type="auto"/>
            <w:tcBorders>
              <w:top w:val="nil"/>
              <w:left w:val="nil"/>
              <w:bottom w:val="nil"/>
              <w:right w:val="nil"/>
            </w:tcBorders>
          </w:tcPr>
          <w:p w14:paraId="089137CD" w14:textId="72E92C75" w:rsidR="009D216B" w:rsidRDefault="00000000" w:rsidP="00BA1B3A">
            <w:pPr>
              <w:spacing w:before="0" w:after="0" w:line="360" w:lineRule="auto"/>
              <w:jc w:val="center"/>
              <w:rPr>
                <w:rFonts w:eastAsia="宋体"/>
                <w:sz w:val="20"/>
                <w:szCs w:val="20"/>
                <w:lang w:eastAsia="zh-CN"/>
              </w:rPr>
            </w:pPr>
            <w:hyperlink r:id="rId25" w:history="1">
              <w:r w:rsidR="00467777" w:rsidRPr="00467777">
                <w:rPr>
                  <w:rFonts w:eastAsia="宋体"/>
                  <w:sz w:val="20"/>
                  <w:szCs w:val="20"/>
                </w:rPr>
                <w:t>Alexa A Pragman</w:t>
              </w:r>
            </w:hyperlink>
            <w:r w:rsidR="00467777">
              <w:rPr>
                <w:rFonts w:eastAsia="宋体" w:hint="eastAsia"/>
                <w:sz w:val="20"/>
                <w:szCs w:val="20"/>
                <w:lang w:eastAsia="zh-CN"/>
              </w:rPr>
              <w:t>,2019</w:t>
            </w:r>
          </w:p>
        </w:tc>
        <w:tc>
          <w:tcPr>
            <w:tcW w:w="0" w:type="auto"/>
            <w:tcBorders>
              <w:top w:val="nil"/>
              <w:left w:val="nil"/>
              <w:bottom w:val="nil"/>
              <w:right w:val="nil"/>
            </w:tcBorders>
          </w:tcPr>
          <w:p w14:paraId="461674E3" w14:textId="2B83F907" w:rsidR="009D216B" w:rsidRDefault="00467777" w:rsidP="00BA1B3A">
            <w:pPr>
              <w:spacing w:before="0" w:after="0" w:line="360" w:lineRule="auto"/>
              <w:jc w:val="center"/>
              <w:rPr>
                <w:rFonts w:eastAsia="宋体"/>
                <w:sz w:val="20"/>
                <w:szCs w:val="20"/>
                <w:lang w:eastAsia="zh-CN"/>
              </w:rPr>
            </w:pPr>
            <w:r>
              <w:rPr>
                <w:rFonts w:eastAsia="宋体" w:hint="eastAsia"/>
                <w:sz w:val="20"/>
                <w:szCs w:val="20"/>
                <w:lang w:eastAsia="zh-CN"/>
              </w:rPr>
              <w:t>1</w:t>
            </w:r>
          </w:p>
        </w:tc>
        <w:tc>
          <w:tcPr>
            <w:tcW w:w="0" w:type="auto"/>
            <w:tcBorders>
              <w:top w:val="nil"/>
              <w:left w:val="nil"/>
              <w:bottom w:val="nil"/>
              <w:right w:val="nil"/>
            </w:tcBorders>
          </w:tcPr>
          <w:p w14:paraId="668EF1E4" w14:textId="5EE51A1A" w:rsidR="009D216B" w:rsidRDefault="00467777" w:rsidP="00BA1B3A">
            <w:pPr>
              <w:spacing w:before="0" w:after="0" w:line="360" w:lineRule="auto"/>
              <w:jc w:val="center"/>
              <w:rPr>
                <w:rFonts w:eastAsia="宋体"/>
                <w:sz w:val="20"/>
                <w:szCs w:val="20"/>
                <w:lang w:eastAsia="zh-CN"/>
              </w:rPr>
            </w:pPr>
            <w:r>
              <w:rPr>
                <w:rFonts w:eastAsia="宋体" w:hint="eastAsia"/>
                <w:sz w:val="20"/>
                <w:szCs w:val="20"/>
                <w:lang w:eastAsia="zh-CN"/>
              </w:rPr>
              <w:t>0</w:t>
            </w:r>
          </w:p>
        </w:tc>
        <w:tc>
          <w:tcPr>
            <w:tcW w:w="0" w:type="auto"/>
            <w:tcBorders>
              <w:top w:val="nil"/>
              <w:left w:val="nil"/>
              <w:bottom w:val="nil"/>
              <w:right w:val="nil"/>
            </w:tcBorders>
          </w:tcPr>
          <w:p w14:paraId="14E2B855" w14:textId="797AD091" w:rsidR="009D216B" w:rsidRDefault="00467777" w:rsidP="00BA1B3A">
            <w:pPr>
              <w:spacing w:before="0" w:after="0" w:line="360" w:lineRule="auto"/>
              <w:jc w:val="center"/>
              <w:rPr>
                <w:rFonts w:eastAsia="宋体"/>
                <w:sz w:val="20"/>
                <w:szCs w:val="20"/>
                <w:lang w:eastAsia="zh-CN"/>
              </w:rPr>
            </w:pPr>
            <w:r>
              <w:rPr>
                <w:rFonts w:eastAsia="宋体" w:hint="eastAsia"/>
                <w:sz w:val="20"/>
                <w:szCs w:val="20"/>
                <w:lang w:eastAsia="zh-CN"/>
              </w:rPr>
              <w:t>2</w:t>
            </w:r>
          </w:p>
        </w:tc>
        <w:tc>
          <w:tcPr>
            <w:tcW w:w="0" w:type="auto"/>
            <w:tcBorders>
              <w:top w:val="nil"/>
              <w:left w:val="nil"/>
              <w:bottom w:val="nil"/>
              <w:right w:val="nil"/>
            </w:tcBorders>
          </w:tcPr>
          <w:p w14:paraId="58C65C0F" w14:textId="57F2F31D" w:rsidR="009D216B" w:rsidRDefault="00467777" w:rsidP="00BA1B3A">
            <w:pPr>
              <w:spacing w:before="0" w:after="0" w:line="360" w:lineRule="auto"/>
              <w:jc w:val="center"/>
              <w:rPr>
                <w:rFonts w:eastAsia="宋体"/>
                <w:sz w:val="20"/>
                <w:szCs w:val="20"/>
                <w:lang w:eastAsia="zh-CN"/>
              </w:rPr>
            </w:pPr>
            <w:r>
              <w:rPr>
                <w:rFonts w:eastAsia="宋体" w:hint="eastAsia"/>
                <w:sz w:val="20"/>
                <w:szCs w:val="20"/>
                <w:lang w:eastAsia="zh-CN"/>
              </w:rPr>
              <w:t>3</w:t>
            </w:r>
          </w:p>
        </w:tc>
      </w:tr>
      <w:tr w:rsidR="009D216B" w14:paraId="3374E898" w14:textId="77777777" w:rsidTr="00467777">
        <w:trPr>
          <w:jc w:val="center"/>
        </w:trPr>
        <w:tc>
          <w:tcPr>
            <w:tcW w:w="0" w:type="auto"/>
            <w:tcBorders>
              <w:top w:val="nil"/>
              <w:left w:val="nil"/>
              <w:bottom w:val="nil"/>
              <w:right w:val="nil"/>
            </w:tcBorders>
          </w:tcPr>
          <w:p w14:paraId="7A2A5490" w14:textId="460C2739" w:rsidR="009D216B" w:rsidRDefault="00000000" w:rsidP="00BA1B3A">
            <w:pPr>
              <w:spacing w:before="0" w:after="0" w:line="360" w:lineRule="auto"/>
              <w:jc w:val="center"/>
              <w:rPr>
                <w:rFonts w:eastAsia="宋体"/>
                <w:sz w:val="20"/>
                <w:szCs w:val="20"/>
                <w:lang w:eastAsia="zh-CN"/>
              </w:rPr>
            </w:pPr>
            <w:hyperlink r:id="rId26" w:history="1">
              <w:r w:rsidR="00467777" w:rsidRPr="00467777">
                <w:rPr>
                  <w:rFonts w:eastAsia="宋体"/>
                  <w:sz w:val="20"/>
                  <w:szCs w:val="20"/>
                </w:rPr>
                <w:t>G G Einarsson</w:t>
              </w:r>
            </w:hyperlink>
            <w:r w:rsidR="00467777">
              <w:rPr>
                <w:rFonts w:eastAsia="宋体" w:hint="eastAsia"/>
                <w:sz w:val="20"/>
                <w:szCs w:val="20"/>
                <w:lang w:eastAsia="zh-CN"/>
              </w:rPr>
              <w:t>,2016</w:t>
            </w:r>
          </w:p>
        </w:tc>
        <w:tc>
          <w:tcPr>
            <w:tcW w:w="0" w:type="auto"/>
            <w:tcBorders>
              <w:top w:val="nil"/>
              <w:left w:val="nil"/>
              <w:bottom w:val="nil"/>
              <w:right w:val="nil"/>
            </w:tcBorders>
          </w:tcPr>
          <w:p w14:paraId="44FB22B5" w14:textId="77777777" w:rsidR="009D216B" w:rsidRDefault="009D216B" w:rsidP="00BA1B3A">
            <w:pPr>
              <w:spacing w:before="0" w:after="0" w:line="360" w:lineRule="auto"/>
              <w:jc w:val="center"/>
              <w:rPr>
                <w:rFonts w:eastAsia="宋体"/>
                <w:sz w:val="20"/>
                <w:szCs w:val="20"/>
              </w:rPr>
            </w:pPr>
            <w:r>
              <w:rPr>
                <w:rFonts w:eastAsia="宋体"/>
                <w:sz w:val="20"/>
                <w:szCs w:val="20"/>
              </w:rPr>
              <w:t>3</w:t>
            </w:r>
          </w:p>
        </w:tc>
        <w:tc>
          <w:tcPr>
            <w:tcW w:w="0" w:type="auto"/>
            <w:tcBorders>
              <w:top w:val="nil"/>
              <w:left w:val="nil"/>
              <w:bottom w:val="nil"/>
              <w:right w:val="nil"/>
            </w:tcBorders>
          </w:tcPr>
          <w:p w14:paraId="716F401C" w14:textId="52138688" w:rsidR="009D216B" w:rsidRDefault="00467777" w:rsidP="00BA1B3A">
            <w:pPr>
              <w:spacing w:before="0" w:after="0" w:line="360" w:lineRule="auto"/>
              <w:jc w:val="center"/>
              <w:rPr>
                <w:rFonts w:eastAsia="宋体"/>
                <w:sz w:val="20"/>
                <w:szCs w:val="20"/>
                <w:lang w:eastAsia="zh-CN"/>
              </w:rPr>
            </w:pPr>
            <w:r>
              <w:rPr>
                <w:rFonts w:eastAsia="宋体" w:hint="eastAsia"/>
                <w:sz w:val="20"/>
                <w:szCs w:val="20"/>
                <w:lang w:eastAsia="zh-CN"/>
              </w:rPr>
              <w:t>1.5</w:t>
            </w:r>
          </w:p>
        </w:tc>
        <w:tc>
          <w:tcPr>
            <w:tcW w:w="0" w:type="auto"/>
            <w:tcBorders>
              <w:top w:val="nil"/>
              <w:left w:val="nil"/>
              <w:bottom w:val="nil"/>
              <w:right w:val="nil"/>
            </w:tcBorders>
          </w:tcPr>
          <w:p w14:paraId="53FB6184" w14:textId="3C8E4C24" w:rsidR="009D216B" w:rsidRDefault="00467777" w:rsidP="00BA1B3A">
            <w:pPr>
              <w:spacing w:before="0" w:after="0" w:line="360" w:lineRule="auto"/>
              <w:jc w:val="center"/>
              <w:rPr>
                <w:rFonts w:eastAsia="宋体"/>
                <w:sz w:val="20"/>
                <w:szCs w:val="20"/>
                <w:lang w:eastAsia="zh-CN"/>
              </w:rPr>
            </w:pPr>
            <w:r>
              <w:rPr>
                <w:rFonts w:eastAsia="宋体" w:hint="eastAsia"/>
                <w:sz w:val="20"/>
                <w:szCs w:val="20"/>
                <w:lang w:eastAsia="zh-CN"/>
              </w:rPr>
              <w:t>2</w:t>
            </w:r>
          </w:p>
        </w:tc>
        <w:tc>
          <w:tcPr>
            <w:tcW w:w="0" w:type="auto"/>
            <w:tcBorders>
              <w:top w:val="nil"/>
              <w:left w:val="nil"/>
              <w:bottom w:val="nil"/>
              <w:right w:val="nil"/>
            </w:tcBorders>
          </w:tcPr>
          <w:p w14:paraId="6DD8DBCB" w14:textId="75166CD0" w:rsidR="009D216B" w:rsidRDefault="009D216B" w:rsidP="00BA1B3A">
            <w:pPr>
              <w:spacing w:before="0" w:after="0" w:line="360" w:lineRule="auto"/>
              <w:jc w:val="center"/>
              <w:rPr>
                <w:rFonts w:eastAsia="宋体"/>
                <w:sz w:val="20"/>
                <w:szCs w:val="20"/>
                <w:lang w:eastAsia="zh-CN"/>
              </w:rPr>
            </w:pPr>
            <w:r>
              <w:rPr>
                <w:rFonts w:eastAsia="宋体"/>
                <w:sz w:val="20"/>
                <w:szCs w:val="20"/>
              </w:rPr>
              <w:t>6</w:t>
            </w:r>
            <w:r w:rsidR="00467777">
              <w:rPr>
                <w:rFonts w:eastAsia="宋体" w:hint="eastAsia"/>
                <w:sz w:val="20"/>
                <w:szCs w:val="20"/>
                <w:lang w:eastAsia="zh-CN"/>
              </w:rPr>
              <w:t>.5</w:t>
            </w:r>
          </w:p>
        </w:tc>
      </w:tr>
      <w:tr w:rsidR="009D216B" w14:paraId="085499F4" w14:textId="77777777" w:rsidTr="00467777">
        <w:trPr>
          <w:trHeight w:val="354"/>
          <w:jc w:val="center"/>
        </w:trPr>
        <w:tc>
          <w:tcPr>
            <w:tcW w:w="0" w:type="auto"/>
            <w:tcBorders>
              <w:top w:val="nil"/>
              <w:left w:val="nil"/>
              <w:bottom w:val="nil"/>
              <w:right w:val="nil"/>
            </w:tcBorders>
          </w:tcPr>
          <w:p w14:paraId="270BCDC9" w14:textId="2544AE56" w:rsidR="009D216B" w:rsidRDefault="00000000" w:rsidP="00BA1B3A">
            <w:pPr>
              <w:spacing w:before="0" w:after="0" w:line="360" w:lineRule="auto"/>
              <w:jc w:val="center"/>
              <w:rPr>
                <w:rFonts w:eastAsia="宋体"/>
                <w:sz w:val="20"/>
                <w:szCs w:val="20"/>
                <w:lang w:eastAsia="zh-CN"/>
              </w:rPr>
            </w:pPr>
            <w:hyperlink r:id="rId27" w:history="1">
              <w:r w:rsidR="00467777" w:rsidRPr="00467777">
                <w:rPr>
                  <w:rFonts w:eastAsia="宋体"/>
                  <w:sz w:val="20"/>
                  <w:szCs w:val="20"/>
                </w:rPr>
                <w:t>Moana Mika</w:t>
              </w:r>
            </w:hyperlink>
            <w:r w:rsidR="00467777">
              <w:rPr>
                <w:rFonts w:eastAsia="宋体" w:hint="eastAsia"/>
                <w:sz w:val="20"/>
                <w:szCs w:val="20"/>
                <w:lang w:eastAsia="zh-CN"/>
              </w:rPr>
              <w:t>,2018</w:t>
            </w:r>
          </w:p>
        </w:tc>
        <w:tc>
          <w:tcPr>
            <w:tcW w:w="0" w:type="auto"/>
            <w:tcBorders>
              <w:top w:val="nil"/>
              <w:left w:val="nil"/>
              <w:bottom w:val="nil"/>
              <w:right w:val="nil"/>
            </w:tcBorders>
          </w:tcPr>
          <w:p w14:paraId="0AE26533" w14:textId="329F249D" w:rsidR="009D216B" w:rsidRDefault="00467777" w:rsidP="00BA1B3A">
            <w:pPr>
              <w:spacing w:before="0" w:after="0" w:line="360" w:lineRule="auto"/>
              <w:jc w:val="center"/>
              <w:rPr>
                <w:rFonts w:eastAsia="宋体"/>
                <w:sz w:val="20"/>
                <w:szCs w:val="20"/>
                <w:lang w:eastAsia="zh-CN"/>
              </w:rPr>
            </w:pPr>
            <w:r>
              <w:rPr>
                <w:rFonts w:eastAsia="宋体" w:hint="eastAsia"/>
                <w:sz w:val="20"/>
                <w:szCs w:val="20"/>
                <w:lang w:eastAsia="zh-CN"/>
              </w:rPr>
              <w:t>2.5</w:t>
            </w:r>
          </w:p>
        </w:tc>
        <w:tc>
          <w:tcPr>
            <w:tcW w:w="0" w:type="auto"/>
            <w:tcBorders>
              <w:top w:val="nil"/>
              <w:left w:val="nil"/>
              <w:bottom w:val="nil"/>
              <w:right w:val="nil"/>
            </w:tcBorders>
          </w:tcPr>
          <w:p w14:paraId="2A510C74" w14:textId="7709DD16" w:rsidR="009D216B" w:rsidRDefault="00467777" w:rsidP="00BA1B3A">
            <w:pPr>
              <w:spacing w:before="0" w:after="0" w:line="360" w:lineRule="auto"/>
              <w:jc w:val="center"/>
              <w:rPr>
                <w:rFonts w:eastAsia="宋体"/>
                <w:sz w:val="20"/>
                <w:szCs w:val="20"/>
                <w:lang w:eastAsia="zh-CN"/>
              </w:rPr>
            </w:pPr>
            <w:r>
              <w:rPr>
                <w:rFonts w:eastAsia="宋体" w:hint="eastAsia"/>
                <w:sz w:val="20"/>
                <w:szCs w:val="20"/>
                <w:lang w:eastAsia="zh-CN"/>
              </w:rPr>
              <w:t>1</w:t>
            </w:r>
          </w:p>
        </w:tc>
        <w:tc>
          <w:tcPr>
            <w:tcW w:w="0" w:type="auto"/>
            <w:tcBorders>
              <w:top w:val="nil"/>
              <w:left w:val="nil"/>
              <w:bottom w:val="nil"/>
              <w:right w:val="nil"/>
            </w:tcBorders>
          </w:tcPr>
          <w:p w14:paraId="02577717" w14:textId="77777777" w:rsidR="009D216B" w:rsidRDefault="009D216B" w:rsidP="00BA1B3A">
            <w:pPr>
              <w:spacing w:before="0" w:after="0" w:line="360" w:lineRule="auto"/>
              <w:jc w:val="center"/>
              <w:rPr>
                <w:rFonts w:eastAsia="宋体"/>
                <w:sz w:val="20"/>
                <w:szCs w:val="20"/>
              </w:rPr>
            </w:pPr>
            <w:r>
              <w:rPr>
                <w:rFonts w:eastAsia="宋体"/>
                <w:sz w:val="20"/>
                <w:szCs w:val="20"/>
              </w:rPr>
              <w:t>2</w:t>
            </w:r>
          </w:p>
        </w:tc>
        <w:tc>
          <w:tcPr>
            <w:tcW w:w="0" w:type="auto"/>
            <w:tcBorders>
              <w:top w:val="nil"/>
              <w:left w:val="nil"/>
              <w:bottom w:val="nil"/>
              <w:right w:val="nil"/>
            </w:tcBorders>
          </w:tcPr>
          <w:p w14:paraId="708062A0" w14:textId="03879C1C" w:rsidR="009D216B" w:rsidRDefault="00467777" w:rsidP="00BA1B3A">
            <w:pPr>
              <w:spacing w:before="0" w:after="0" w:line="360" w:lineRule="auto"/>
              <w:jc w:val="center"/>
              <w:rPr>
                <w:rFonts w:eastAsia="宋体"/>
                <w:sz w:val="20"/>
                <w:szCs w:val="20"/>
                <w:lang w:eastAsia="zh-CN"/>
              </w:rPr>
            </w:pPr>
            <w:r>
              <w:rPr>
                <w:rFonts w:eastAsia="宋体" w:hint="eastAsia"/>
                <w:sz w:val="20"/>
                <w:szCs w:val="20"/>
                <w:lang w:eastAsia="zh-CN"/>
              </w:rPr>
              <w:t>5.5</w:t>
            </w:r>
          </w:p>
        </w:tc>
      </w:tr>
      <w:tr w:rsidR="009D216B" w14:paraId="4CA0F942" w14:textId="77777777" w:rsidTr="00467777">
        <w:trPr>
          <w:jc w:val="center"/>
        </w:trPr>
        <w:tc>
          <w:tcPr>
            <w:tcW w:w="0" w:type="auto"/>
            <w:tcBorders>
              <w:top w:val="nil"/>
              <w:left w:val="nil"/>
              <w:bottom w:val="nil"/>
              <w:right w:val="nil"/>
            </w:tcBorders>
          </w:tcPr>
          <w:p w14:paraId="30A2D991" w14:textId="1AF76463" w:rsidR="009D216B" w:rsidRDefault="00000000" w:rsidP="00BA1B3A">
            <w:pPr>
              <w:spacing w:before="0" w:after="0" w:line="360" w:lineRule="auto"/>
              <w:jc w:val="center"/>
              <w:rPr>
                <w:rFonts w:eastAsia="宋体"/>
                <w:sz w:val="20"/>
                <w:szCs w:val="20"/>
                <w:lang w:eastAsia="zh-CN"/>
              </w:rPr>
            </w:pPr>
            <w:hyperlink r:id="rId28" w:history="1">
              <w:r w:rsidR="00467777" w:rsidRPr="00467777">
                <w:rPr>
                  <w:rFonts w:eastAsia="宋体"/>
                  <w:sz w:val="20"/>
                  <w:szCs w:val="20"/>
                </w:rPr>
                <w:t>Shashank Gupta</w:t>
              </w:r>
            </w:hyperlink>
            <w:r w:rsidR="00467777">
              <w:rPr>
                <w:rFonts w:eastAsia="宋体" w:hint="eastAsia"/>
                <w:sz w:val="20"/>
                <w:szCs w:val="20"/>
                <w:lang w:eastAsia="zh-CN"/>
              </w:rPr>
              <w:t>,2021</w:t>
            </w:r>
          </w:p>
        </w:tc>
        <w:tc>
          <w:tcPr>
            <w:tcW w:w="0" w:type="auto"/>
            <w:tcBorders>
              <w:top w:val="nil"/>
              <w:left w:val="nil"/>
              <w:bottom w:val="nil"/>
              <w:right w:val="nil"/>
            </w:tcBorders>
          </w:tcPr>
          <w:p w14:paraId="728164CB" w14:textId="7801A429" w:rsidR="009D216B" w:rsidRDefault="00467777" w:rsidP="00BA1B3A">
            <w:pPr>
              <w:spacing w:before="0" w:after="0" w:line="360" w:lineRule="auto"/>
              <w:jc w:val="center"/>
              <w:rPr>
                <w:rFonts w:eastAsia="宋体"/>
                <w:sz w:val="20"/>
                <w:szCs w:val="20"/>
                <w:lang w:eastAsia="zh-CN"/>
              </w:rPr>
            </w:pPr>
            <w:r>
              <w:rPr>
                <w:rFonts w:eastAsia="宋体" w:hint="eastAsia"/>
                <w:sz w:val="20"/>
                <w:szCs w:val="20"/>
                <w:lang w:eastAsia="zh-CN"/>
              </w:rPr>
              <w:t>2</w:t>
            </w:r>
          </w:p>
        </w:tc>
        <w:tc>
          <w:tcPr>
            <w:tcW w:w="0" w:type="auto"/>
            <w:tcBorders>
              <w:top w:val="nil"/>
              <w:left w:val="nil"/>
              <w:bottom w:val="nil"/>
              <w:right w:val="nil"/>
            </w:tcBorders>
          </w:tcPr>
          <w:p w14:paraId="6904A6C5" w14:textId="10404F88" w:rsidR="009D216B" w:rsidRDefault="00467777" w:rsidP="00BA1B3A">
            <w:pPr>
              <w:spacing w:before="0" w:after="0" w:line="360" w:lineRule="auto"/>
              <w:jc w:val="center"/>
              <w:rPr>
                <w:rFonts w:eastAsia="宋体"/>
                <w:sz w:val="20"/>
                <w:szCs w:val="20"/>
                <w:lang w:eastAsia="zh-CN"/>
              </w:rPr>
            </w:pPr>
            <w:r>
              <w:rPr>
                <w:rFonts w:eastAsia="宋体" w:hint="eastAsia"/>
                <w:sz w:val="20"/>
                <w:szCs w:val="20"/>
                <w:lang w:eastAsia="zh-CN"/>
              </w:rPr>
              <w:t>1</w:t>
            </w:r>
          </w:p>
        </w:tc>
        <w:tc>
          <w:tcPr>
            <w:tcW w:w="0" w:type="auto"/>
            <w:tcBorders>
              <w:top w:val="nil"/>
              <w:left w:val="nil"/>
              <w:bottom w:val="nil"/>
              <w:right w:val="nil"/>
            </w:tcBorders>
          </w:tcPr>
          <w:p w14:paraId="727ECA7A" w14:textId="77777777" w:rsidR="009D216B" w:rsidRDefault="009D216B" w:rsidP="00BA1B3A">
            <w:pPr>
              <w:spacing w:before="0" w:after="0" w:line="360" w:lineRule="auto"/>
              <w:jc w:val="center"/>
              <w:rPr>
                <w:rFonts w:eastAsia="宋体"/>
                <w:sz w:val="20"/>
                <w:szCs w:val="20"/>
              </w:rPr>
            </w:pPr>
            <w:r>
              <w:rPr>
                <w:rFonts w:eastAsia="宋体"/>
                <w:sz w:val="20"/>
                <w:szCs w:val="20"/>
              </w:rPr>
              <w:t>2</w:t>
            </w:r>
          </w:p>
        </w:tc>
        <w:tc>
          <w:tcPr>
            <w:tcW w:w="0" w:type="auto"/>
            <w:tcBorders>
              <w:top w:val="nil"/>
              <w:left w:val="nil"/>
              <w:bottom w:val="nil"/>
              <w:right w:val="nil"/>
            </w:tcBorders>
          </w:tcPr>
          <w:p w14:paraId="052A8E47" w14:textId="0B300F78" w:rsidR="009D216B" w:rsidRDefault="00467777" w:rsidP="00BA1B3A">
            <w:pPr>
              <w:spacing w:before="0" w:after="0" w:line="360" w:lineRule="auto"/>
              <w:jc w:val="center"/>
              <w:rPr>
                <w:rFonts w:eastAsia="宋体"/>
                <w:sz w:val="20"/>
                <w:szCs w:val="20"/>
                <w:lang w:eastAsia="zh-CN"/>
              </w:rPr>
            </w:pPr>
            <w:r>
              <w:rPr>
                <w:rFonts w:eastAsia="宋体" w:hint="eastAsia"/>
                <w:sz w:val="20"/>
                <w:szCs w:val="20"/>
                <w:lang w:eastAsia="zh-CN"/>
              </w:rPr>
              <w:t>5</w:t>
            </w:r>
          </w:p>
        </w:tc>
      </w:tr>
      <w:tr w:rsidR="009D216B" w14:paraId="16235CB3" w14:textId="77777777" w:rsidTr="00467777">
        <w:trPr>
          <w:jc w:val="center"/>
        </w:trPr>
        <w:tc>
          <w:tcPr>
            <w:tcW w:w="0" w:type="auto"/>
            <w:tcBorders>
              <w:top w:val="nil"/>
              <w:left w:val="nil"/>
              <w:bottom w:val="nil"/>
              <w:right w:val="nil"/>
            </w:tcBorders>
          </w:tcPr>
          <w:p w14:paraId="56872D0C" w14:textId="03782031" w:rsidR="009D216B" w:rsidRDefault="00000000" w:rsidP="00BA1B3A">
            <w:pPr>
              <w:spacing w:before="0" w:after="0" w:line="360" w:lineRule="auto"/>
              <w:jc w:val="center"/>
              <w:rPr>
                <w:rFonts w:eastAsia="宋体"/>
                <w:sz w:val="20"/>
                <w:szCs w:val="20"/>
                <w:lang w:eastAsia="zh-CN"/>
              </w:rPr>
            </w:pPr>
            <w:hyperlink r:id="rId29" w:history="1">
              <w:r w:rsidR="00467777" w:rsidRPr="00467777">
                <w:rPr>
                  <w:rFonts w:eastAsia="宋体"/>
                  <w:sz w:val="20"/>
                  <w:szCs w:val="20"/>
                </w:rPr>
                <w:t>Hyun Jung Kim</w:t>
              </w:r>
            </w:hyperlink>
            <w:r w:rsidR="00467777">
              <w:rPr>
                <w:rFonts w:eastAsia="宋体" w:hint="eastAsia"/>
                <w:sz w:val="20"/>
                <w:szCs w:val="20"/>
                <w:lang w:eastAsia="zh-CN"/>
              </w:rPr>
              <w:t>,2017</w:t>
            </w:r>
          </w:p>
        </w:tc>
        <w:tc>
          <w:tcPr>
            <w:tcW w:w="0" w:type="auto"/>
            <w:tcBorders>
              <w:top w:val="nil"/>
              <w:left w:val="nil"/>
              <w:bottom w:val="nil"/>
              <w:right w:val="nil"/>
            </w:tcBorders>
          </w:tcPr>
          <w:p w14:paraId="1AD7F78F" w14:textId="310CF5D5" w:rsidR="009D216B" w:rsidRDefault="00467777" w:rsidP="00BA1B3A">
            <w:pPr>
              <w:spacing w:before="0" w:after="0" w:line="360" w:lineRule="auto"/>
              <w:jc w:val="center"/>
              <w:rPr>
                <w:rFonts w:eastAsia="宋体"/>
                <w:sz w:val="20"/>
                <w:szCs w:val="20"/>
                <w:lang w:eastAsia="zh-CN"/>
              </w:rPr>
            </w:pPr>
            <w:r>
              <w:rPr>
                <w:rFonts w:eastAsia="宋体" w:hint="eastAsia"/>
                <w:sz w:val="20"/>
                <w:szCs w:val="20"/>
                <w:lang w:eastAsia="zh-CN"/>
              </w:rPr>
              <w:t>3</w:t>
            </w:r>
          </w:p>
        </w:tc>
        <w:tc>
          <w:tcPr>
            <w:tcW w:w="0" w:type="auto"/>
            <w:tcBorders>
              <w:top w:val="nil"/>
              <w:left w:val="nil"/>
              <w:bottom w:val="nil"/>
              <w:right w:val="nil"/>
            </w:tcBorders>
          </w:tcPr>
          <w:p w14:paraId="6A40E663" w14:textId="7CEF37AB" w:rsidR="009D216B" w:rsidRDefault="00467777" w:rsidP="00BA1B3A">
            <w:pPr>
              <w:spacing w:before="0" w:after="0" w:line="360" w:lineRule="auto"/>
              <w:jc w:val="center"/>
              <w:rPr>
                <w:rFonts w:eastAsia="宋体"/>
                <w:sz w:val="20"/>
                <w:szCs w:val="20"/>
                <w:lang w:eastAsia="zh-CN"/>
              </w:rPr>
            </w:pPr>
            <w:r>
              <w:rPr>
                <w:rFonts w:eastAsia="宋体" w:hint="eastAsia"/>
                <w:sz w:val="20"/>
                <w:szCs w:val="20"/>
                <w:lang w:eastAsia="zh-CN"/>
              </w:rPr>
              <w:t>1</w:t>
            </w:r>
          </w:p>
        </w:tc>
        <w:tc>
          <w:tcPr>
            <w:tcW w:w="0" w:type="auto"/>
            <w:tcBorders>
              <w:top w:val="nil"/>
              <w:left w:val="nil"/>
              <w:bottom w:val="nil"/>
              <w:right w:val="nil"/>
            </w:tcBorders>
          </w:tcPr>
          <w:p w14:paraId="56D36211" w14:textId="77777777" w:rsidR="009D216B" w:rsidRDefault="009D216B" w:rsidP="00BA1B3A">
            <w:pPr>
              <w:spacing w:before="0" w:after="0" w:line="360" w:lineRule="auto"/>
              <w:jc w:val="center"/>
              <w:rPr>
                <w:rFonts w:eastAsia="宋体"/>
                <w:sz w:val="20"/>
                <w:szCs w:val="20"/>
              </w:rPr>
            </w:pPr>
            <w:r>
              <w:rPr>
                <w:rFonts w:eastAsia="宋体"/>
                <w:sz w:val="20"/>
                <w:szCs w:val="20"/>
              </w:rPr>
              <w:t>2</w:t>
            </w:r>
          </w:p>
        </w:tc>
        <w:tc>
          <w:tcPr>
            <w:tcW w:w="0" w:type="auto"/>
            <w:tcBorders>
              <w:top w:val="nil"/>
              <w:left w:val="nil"/>
              <w:bottom w:val="nil"/>
              <w:right w:val="nil"/>
            </w:tcBorders>
          </w:tcPr>
          <w:p w14:paraId="06661AEB" w14:textId="77777777" w:rsidR="009D216B" w:rsidRDefault="009D216B" w:rsidP="00BA1B3A">
            <w:pPr>
              <w:spacing w:before="0" w:after="0" w:line="360" w:lineRule="auto"/>
              <w:jc w:val="center"/>
              <w:rPr>
                <w:rFonts w:eastAsia="宋体"/>
                <w:sz w:val="20"/>
                <w:szCs w:val="20"/>
              </w:rPr>
            </w:pPr>
            <w:r>
              <w:rPr>
                <w:rFonts w:eastAsia="宋体"/>
                <w:sz w:val="20"/>
                <w:szCs w:val="20"/>
              </w:rPr>
              <w:t>6</w:t>
            </w:r>
          </w:p>
        </w:tc>
      </w:tr>
      <w:tr w:rsidR="009D216B" w14:paraId="1FD7BCE9" w14:textId="77777777" w:rsidTr="00467777">
        <w:trPr>
          <w:jc w:val="center"/>
        </w:trPr>
        <w:tc>
          <w:tcPr>
            <w:tcW w:w="0" w:type="auto"/>
            <w:tcBorders>
              <w:top w:val="nil"/>
              <w:left w:val="nil"/>
              <w:bottom w:val="nil"/>
              <w:right w:val="nil"/>
            </w:tcBorders>
          </w:tcPr>
          <w:p w14:paraId="65A802C3" w14:textId="4A3AC9E4" w:rsidR="009D216B" w:rsidRDefault="00000000" w:rsidP="00BA1B3A">
            <w:pPr>
              <w:spacing w:before="0" w:after="0" w:line="360" w:lineRule="auto"/>
              <w:jc w:val="center"/>
              <w:rPr>
                <w:rFonts w:eastAsia="宋体"/>
                <w:sz w:val="20"/>
                <w:szCs w:val="20"/>
                <w:lang w:eastAsia="zh-CN"/>
              </w:rPr>
            </w:pPr>
            <w:hyperlink r:id="rId30" w:history="1">
              <w:r w:rsidR="00467777" w:rsidRPr="00467777">
                <w:rPr>
                  <w:rFonts w:eastAsia="宋体"/>
                  <w:sz w:val="20"/>
                  <w:szCs w:val="20"/>
                </w:rPr>
                <w:t>Yonghong Wu</w:t>
              </w:r>
            </w:hyperlink>
            <w:r w:rsidR="00467777">
              <w:rPr>
                <w:rFonts w:eastAsia="宋体" w:hint="eastAsia"/>
                <w:sz w:val="20"/>
                <w:szCs w:val="20"/>
                <w:lang w:eastAsia="zh-CN"/>
              </w:rPr>
              <w:t>,2021</w:t>
            </w:r>
          </w:p>
        </w:tc>
        <w:tc>
          <w:tcPr>
            <w:tcW w:w="0" w:type="auto"/>
            <w:tcBorders>
              <w:top w:val="nil"/>
              <w:left w:val="nil"/>
              <w:bottom w:val="nil"/>
              <w:right w:val="nil"/>
            </w:tcBorders>
          </w:tcPr>
          <w:p w14:paraId="797ED478" w14:textId="1C768A40" w:rsidR="009D216B" w:rsidRDefault="00467777" w:rsidP="00BA1B3A">
            <w:pPr>
              <w:spacing w:before="0" w:after="0" w:line="360" w:lineRule="auto"/>
              <w:jc w:val="center"/>
              <w:rPr>
                <w:rFonts w:eastAsia="宋体"/>
                <w:sz w:val="20"/>
                <w:szCs w:val="20"/>
                <w:lang w:eastAsia="zh-CN"/>
              </w:rPr>
            </w:pPr>
            <w:r>
              <w:rPr>
                <w:rFonts w:eastAsia="宋体" w:hint="eastAsia"/>
                <w:sz w:val="20"/>
                <w:szCs w:val="20"/>
                <w:lang w:eastAsia="zh-CN"/>
              </w:rPr>
              <w:t>2</w:t>
            </w:r>
          </w:p>
        </w:tc>
        <w:tc>
          <w:tcPr>
            <w:tcW w:w="0" w:type="auto"/>
            <w:tcBorders>
              <w:top w:val="nil"/>
              <w:left w:val="nil"/>
              <w:bottom w:val="nil"/>
              <w:right w:val="nil"/>
            </w:tcBorders>
          </w:tcPr>
          <w:p w14:paraId="11A9F370" w14:textId="52A20F49" w:rsidR="009D216B" w:rsidRDefault="00467777" w:rsidP="00BA1B3A">
            <w:pPr>
              <w:spacing w:before="0" w:after="0" w:line="360" w:lineRule="auto"/>
              <w:jc w:val="center"/>
              <w:rPr>
                <w:rFonts w:eastAsia="宋体"/>
                <w:sz w:val="20"/>
                <w:szCs w:val="20"/>
                <w:lang w:eastAsia="zh-CN"/>
              </w:rPr>
            </w:pPr>
            <w:r>
              <w:rPr>
                <w:rFonts w:eastAsia="宋体" w:hint="eastAsia"/>
                <w:sz w:val="20"/>
                <w:szCs w:val="20"/>
                <w:lang w:eastAsia="zh-CN"/>
              </w:rPr>
              <w:t>1</w:t>
            </w:r>
          </w:p>
        </w:tc>
        <w:tc>
          <w:tcPr>
            <w:tcW w:w="0" w:type="auto"/>
            <w:tcBorders>
              <w:top w:val="nil"/>
              <w:left w:val="nil"/>
              <w:bottom w:val="nil"/>
              <w:right w:val="nil"/>
            </w:tcBorders>
          </w:tcPr>
          <w:p w14:paraId="3FECBC45" w14:textId="77777777" w:rsidR="009D216B" w:rsidRDefault="009D216B" w:rsidP="00BA1B3A">
            <w:pPr>
              <w:spacing w:before="0" w:after="0" w:line="360" w:lineRule="auto"/>
              <w:jc w:val="center"/>
              <w:rPr>
                <w:rFonts w:eastAsia="宋体"/>
                <w:sz w:val="20"/>
                <w:szCs w:val="20"/>
              </w:rPr>
            </w:pPr>
            <w:r>
              <w:rPr>
                <w:rFonts w:eastAsia="宋体"/>
                <w:sz w:val="20"/>
                <w:szCs w:val="20"/>
              </w:rPr>
              <w:t>2</w:t>
            </w:r>
          </w:p>
        </w:tc>
        <w:tc>
          <w:tcPr>
            <w:tcW w:w="0" w:type="auto"/>
            <w:tcBorders>
              <w:top w:val="nil"/>
              <w:left w:val="nil"/>
              <w:bottom w:val="nil"/>
              <w:right w:val="nil"/>
            </w:tcBorders>
          </w:tcPr>
          <w:p w14:paraId="77FF7FD3" w14:textId="345349D7" w:rsidR="009D216B" w:rsidRDefault="00467777" w:rsidP="00BA1B3A">
            <w:pPr>
              <w:spacing w:before="0" w:after="0" w:line="360" w:lineRule="auto"/>
              <w:jc w:val="center"/>
              <w:rPr>
                <w:rFonts w:eastAsia="宋体"/>
                <w:sz w:val="20"/>
                <w:szCs w:val="20"/>
                <w:lang w:eastAsia="zh-CN"/>
              </w:rPr>
            </w:pPr>
            <w:r>
              <w:rPr>
                <w:rFonts w:eastAsia="宋体" w:hint="eastAsia"/>
                <w:sz w:val="20"/>
                <w:szCs w:val="20"/>
                <w:lang w:eastAsia="zh-CN"/>
              </w:rPr>
              <w:t>5</w:t>
            </w:r>
          </w:p>
        </w:tc>
      </w:tr>
      <w:tr w:rsidR="009D216B" w14:paraId="3BDABC28" w14:textId="77777777" w:rsidTr="00467777">
        <w:trPr>
          <w:jc w:val="center"/>
        </w:trPr>
        <w:tc>
          <w:tcPr>
            <w:tcW w:w="0" w:type="auto"/>
            <w:tcBorders>
              <w:top w:val="nil"/>
              <w:left w:val="nil"/>
              <w:bottom w:val="single" w:sz="12" w:space="0" w:color="auto"/>
              <w:right w:val="nil"/>
            </w:tcBorders>
          </w:tcPr>
          <w:p w14:paraId="0E3EF573" w14:textId="1E71F4D3" w:rsidR="009D216B" w:rsidRDefault="00000000" w:rsidP="00BA1B3A">
            <w:pPr>
              <w:spacing w:before="0" w:after="0" w:line="360" w:lineRule="auto"/>
              <w:jc w:val="center"/>
              <w:rPr>
                <w:rFonts w:eastAsia="宋体"/>
                <w:sz w:val="20"/>
                <w:szCs w:val="20"/>
                <w:lang w:eastAsia="zh-CN"/>
              </w:rPr>
            </w:pPr>
            <w:hyperlink r:id="rId31" w:history="1">
              <w:r w:rsidR="0061060F" w:rsidRPr="0061060F">
                <w:rPr>
                  <w:rFonts w:eastAsia="宋体"/>
                  <w:sz w:val="20"/>
                  <w:szCs w:val="20"/>
                </w:rPr>
                <w:t>Kate L Bowerman</w:t>
              </w:r>
            </w:hyperlink>
            <w:r w:rsidR="0061060F">
              <w:rPr>
                <w:rFonts w:eastAsia="宋体" w:hint="eastAsia"/>
                <w:sz w:val="20"/>
                <w:szCs w:val="20"/>
                <w:lang w:eastAsia="zh-CN"/>
              </w:rPr>
              <w:t>,2020</w:t>
            </w:r>
          </w:p>
        </w:tc>
        <w:tc>
          <w:tcPr>
            <w:tcW w:w="0" w:type="auto"/>
            <w:tcBorders>
              <w:top w:val="nil"/>
              <w:left w:val="nil"/>
              <w:bottom w:val="single" w:sz="12" w:space="0" w:color="auto"/>
              <w:right w:val="nil"/>
            </w:tcBorders>
          </w:tcPr>
          <w:p w14:paraId="205B0130" w14:textId="2433334F" w:rsidR="009D216B" w:rsidRDefault="0061060F" w:rsidP="00BA1B3A">
            <w:pPr>
              <w:spacing w:before="0" w:after="0" w:line="360" w:lineRule="auto"/>
              <w:jc w:val="center"/>
              <w:rPr>
                <w:rFonts w:eastAsia="宋体"/>
                <w:sz w:val="20"/>
                <w:szCs w:val="20"/>
                <w:lang w:eastAsia="zh-CN"/>
              </w:rPr>
            </w:pPr>
            <w:r>
              <w:rPr>
                <w:rFonts w:eastAsia="宋体" w:hint="eastAsia"/>
                <w:sz w:val="20"/>
                <w:szCs w:val="20"/>
                <w:lang w:eastAsia="zh-CN"/>
              </w:rPr>
              <w:t>3</w:t>
            </w:r>
          </w:p>
        </w:tc>
        <w:tc>
          <w:tcPr>
            <w:tcW w:w="0" w:type="auto"/>
            <w:tcBorders>
              <w:top w:val="nil"/>
              <w:left w:val="nil"/>
              <w:bottom w:val="single" w:sz="12" w:space="0" w:color="auto"/>
              <w:right w:val="nil"/>
            </w:tcBorders>
          </w:tcPr>
          <w:p w14:paraId="5E49620E" w14:textId="5DB298C0" w:rsidR="009D216B" w:rsidRDefault="0061060F" w:rsidP="00BA1B3A">
            <w:pPr>
              <w:spacing w:before="0" w:after="0" w:line="360" w:lineRule="auto"/>
              <w:jc w:val="center"/>
              <w:rPr>
                <w:rFonts w:eastAsia="宋体"/>
                <w:sz w:val="20"/>
                <w:szCs w:val="20"/>
                <w:lang w:eastAsia="zh-CN"/>
              </w:rPr>
            </w:pPr>
            <w:r>
              <w:rPr>
                <w:rFonts w:eastAsia="宋体" w:hint="eastAsia"/>
                <w:sz w:val="20"/>
                <w:szCs w:val="20"/>
                <w:lang w:eastAsia="zh-CN"/>
              </w:rPr>
              <w:t>2</w:t>
            </w:r>
          </w:p>
        </w:tc>
        <w:tc>
          <w:tcPr>
            <w:tcW w:w="0" w:type="auto"/>
            <w:tcBorders>
              <w:top w:val="nil"/>
              <w:left w:val="nil"/>
              <w:bottom w:val="single" w:sz="12" w:space="0" w:color="auto"/>
              <w:right w:val="nil"/>
            </w:tcBorders>
          </w:tcPr>
          <w:p w14:paraId="4043A833" w14:textId="7CDA102B" w:rsidR="009D216B" w:rsidRDefault="0061060F" w:rsidP="00BA1B3A">
            <w:pPr>
              <w:spacing w:before="0" w:after="0" w:line="360" w:lineRule="auto"/>
              <w:jc w:val="center"/>
              <w:rPr>
                <w:rFonts w:eastAsia="宋体"/>
                <w:sz w:val="20"/>
                <w:szCs w:val="20"/>
                <w:lang w:eastAsia="zh-CN"/>
              </w:rPr>
            </w:pPr>
            <w:r>
              <w:rPr>
                <w:rFonts w:eastAsia="宋体" w:hint="eastAsia"/>
                <w:sz w:val="20"/>
                <w:szCs w:val="20"/>
                <w:lang w:eastAsia="zh-CN"/>
              </w:rPr>
              <w:t>2</w:t>
            </w:r>
          </w:p>
        </w:tc>
        <w:tc>
          <w:tcPr>
            <w:tcW w:w="0" w:type="auto"/>
            <w:tcBorders>
              <w:top w:val="nil"/>
              <w:left w:val="nil"/>
              <w:bottom w:val="single" w:sz="12" w:space="0" w:color="auto"/>
              <w:right w:val="nil"/>
            </w:tcBorders>
          </w:tcPr>
          <w:p w14:paraId="7E9882B1" w14:textId="46C18794" w:rsidR="009D216B" w:rsidRDefault="0061060F" w:rsidP="00BA1B3A">
            <w:pPr>
              <w:spacing w:before="0" w:after="0" w:line="360" w:lineRule="auto"/>
              <w:jc w:val="center"/>
              <w:rPr>
                <w:rFonts w:eastAsia="宋体"/>
                <w:sz w:val="20"/>
                <w:szCs w:val="20"/>
                <w:lang w:eastAsia="zh-CN"/>
              </w:rPr>
            </w:pPr>
            <w:r>
              <w:rPr>
                <w:rFonts w:eastAsia="宋体" w:hint="eastAsia"/>
                <w:sz w:val="20"/>
                <w:szCs w:val="20"/>
                <w:lang w:eastAsia="zh-CN"/>
              </w:rPr>
              <w:t>7</w:t>
            </w:r>
          </w:p>
        </w:tc>
      </w:tr>
    </w:tbl>
    <w:p w14:paraId="66C3D845" w14:textId="77777777" w:rsidR="00A93395" w:rsidRPr="00257C64" w:rsidRDefault="00A93395" w:rsidP="00A93395">
      <w:pPr>
        <w:rPr>
          <w:b/>
          <w:bCs/>
          <w:lang w:val="en-GB" w:eastAsia="zh-CN"/>
        </w:rPr>
      </w:pPr>
    </w:p>
    <w:p w14:paraId="4665A93E" w14:textId="7E3CF319" w:rsidR="00A64C1E" w:rsidRDefault="00A64C1E" w:rsidP="00A93395">
      <w:pPr>
        <w:rPr>
          <w:b/>
          <w:bCs/>
          <w:lang w:eastAsia="zh-CN"/>
        </w:rPr>
      </w:pPr>
    </w:p>
    <w:p w14:paraId="58DBAB06" w14:textId="16FD5FC7" w:rsidR="00554D73" w:rsidRDefault="00A64C1E" w:rsidP="0062386C">
      <w:pPr>
        <w:spacing w:before="0" w:after="200" w:line="276" w:lineRule="auto"/>
        <w:rPr>
          <w:b/>
          <w:bCs/>
          <w:lang w:eastAsia="zh-CN"/>
        </w:rPr>
      </w:pPr>
      <w:r>
        <w:rPr>
          <w:b/>
          <w:bCs/>
          <w:lang w:eastAsia="zh-CN"/>
        </w:rPr>
        <w:br w:type="page"/>
      </w:r>
    </w:p>
    <w:p w14:paraId="337831CB" w14:textId="77777777" w:rsidR="00DC14F9" w:rsidRDefault="00DC14F9" w:rsidP="00DC14F9">
      <w:pPr>
        <w:rPr>
          <w:rFonts w:cs="Times New Roman"/>
          <w:szCs w:val="24"/>
        </w:rPr>
      </w:pPr>
      <w:r>
        <w:rPr>
          <w:b/>
          <w:bCs/>
          <w:szCs w:val="24"/>
          <w:lang w:val="en-GB"/>
        </w:rPr>
        <w:lastRenderedPageBreak/>
        <w:t>Supplementary</w:t>
      </w:r>
      <w:r>
        <w:rPr>
          <w:rFonts w:cs="Times New Roman"/>
          <w:b/>
          <w:bCs/>
          <w:szCs w:val="24"/>
        </w:rPr>
        <w:t xml:space="preserve"> Table 3.</w:t>
      </w:r>
      <w:r w:rsidRPr="00893769">
        <w:rPr>
          <w:rFonts w:hint="eastAsia"/>
          <w:lang w:eastAsia="zh-CN"/>
        </w:rPr>
        <w:t xml:space="preserve"> </w:t>
      </w:r>
      <w:r w:rsidRPr="00893769">
        <w:rPr>
          <w:rFonts w:cs="Times New Roman"/>
          <w:szCs w:val="24"/>
        </w:rPr>
        <w:t>Alpha-diversity index</w:t>
      </w:r>
      <w:r w:rsidRPr="00C54CC7">
        <w:t xml:space="preserve"> </w:t>
      </w:r>
      <w:r w:rsidRPr="00C54CC7">
        <w:rPr>
          <w:rFonts w:cs="Times New Roman"/>
          <w:szCs w:val="24"/>
        </w:rPr>
        <w:t>of oral microbiota</w:t>
      </w:r>
      <w:r w:rsidRPr="00893769">
        <w:rPr>
          <w:rFonts w:cs="Times New Roman"/>
          <w:szCs w:val="24"/>
        </w:rPr>
        <w:t xml:space="preserve"> between HC and SCOPD.</w:t>
      </w:r>
    </w:p>
    <w:p w14:paraId="251AFB96" w14:textId="77777777" w:rsidR="00DC14F9" w:rsidRDefault="00DC14F9" w:rsidP="00DC14F9">
      <w:pPr>
        <w:rPr>
          <w:rFonts w:cs="Times New Roman"/>
          <w:szCs w:val="24"/>
          <w:lang w:eastAsia="zh-CN"/>
        </w:rPr>
      </w:pPr>
      <w:r>
        <w:rPr>
          <w:b/>
          <w:bCs/>
          <w:szCs w:val="24"/>
          <w:lang w:val="en-GB"/>
        </w:rPr>
        <w:t>Supplementary</w:t>
      </w:r>
      <w:r>
        <w:rPr>
          <w:rFonts w:cs="Times New Roman"/>
          <w:b/>
          <w:bCs/>
          <w:szCs w:val="24"/>
        </w:rPr>
        <w:t xml:space="preserve"> Table </w:t>
      </w:r>
      <w:r>
        <w:rPr>
          <w:rFonts w:cs="Times New Roman" w:hint="eastAsia"/>
          <w:b/>
          <w:bCs/>
          <w:szCs w:val="24"/>
          <w:lang w:eastAsia="zh-CN"/>
        </w:rPr>
        <w:t>4</w:t>
      </w:r>
      <w:r>
        <w:rPr>
          <w:rFonts w:cs="Times New Roman"/>
          <w:b/>
          <w:bCs/>
          <w:szCs w:val="24"/>
        </w:rPr>
        <w:t>.</w:t>
      </w:r>
      <w:r>
        <w:rPr>
          <w:rFonts w:cs="Times New Roman" w:hint="eastAsia"/>
          <w:b/>
          <w:bCs/>
          <w:szCs w:val="24"/>
          <w:lang w:eastAsia="zh-CN"/>
        </w:rPr>
        <w:t xml:space="preserve"> </w:t>
      </w:r>
      <w:r w:rsidRPr="00893769">
        <w:rPr>
          <w:rFonts w:cs="Times New Roman"/>
          <w:szCs w:val="24"/>
          <w:lang w:eastAsia="zh-CN"/>
        </w:rPr>
        <w:t>Alpha-diversity index</w:t>
      </w:r>
      <w:r w:rsidRPr="00C54CC7">
        <w:t xml:space="preserve"> </w:t>
      </w:r>
      <w:r w:rsidRPr="00C54CC7">
        <w:rPr>
          <w:rFonts w:cs="Times New Roman"/>
          <w:szCs w:val="24"/>
          <w:lang w:eastAsia="zh-CN"/>
        </w:rPr>
        <w:t>of airway microbiota</w:t>
      </w:r>
      <w:r w:rsidRPr="00893769">
        <w:rPr>
          <w:rFonts w:cs="Times New Roman"/>
          <w:szCs w:val="24"/>
          <w:lang w:eastAsia="zh-CN"/>
        </w:rPr>
        <w:t xml:space="preserve"> among HC, SCOPD and AECOPD.</w:t>
      </w:r>
    </w:p>
    <w:p w14:paraId="17325DDF" w14:textId="076A1CE4" w:rsidR="00DC14F9" w:rsidRDefault="00DC14F9" w:rsidP="00DC14F9">
      <w:pPr>
        <w:rPr>
          <w:rFonts w:cs="Times New Roman"/>
          <w:szCs w:val="24"/>
          <w:lang w:eastAsia="zh-CN"/>
        </w:rPr>
      </w:pPr>
      <w:r>
        <w:rPr>
          <w:b/>
          <w:bCs/>
          <w:szCs w:val="24"/>
          <w:lang w:val="en-GB"/>
        </w:rPr>
        <w:t>Supplementary</w:t>
      </w:r>
      <w:r>
        <w:rPr>
          <w:rFonts w:cs="Times New Roman"/>
          <w:b/>
          <w:bCs/>
          <w:szCs w:val="24"/>
        </w:rPr>
        <w:t xml:space="preserve"> Table </w:t>
      </w:r>
      <w:r>
        <w:rPr>
          <w:rFonts w:cs="Times New Roman" w:hint="eastAsia"/>
          <w:b/>
          <w:bCs/>
          <w:szCs w:val="24"/>
          <w:lang w:eastAsia="zh-CN"/>
        </w:rPr>
        <w:t xml:space="preserve">5. </w:t>
      </w:r>
      <w:r w:rsidRPr="00893769">
        <w:rPr>
          <w:rFonts w:cs="Times New Roman"/>
          <w:szCs w:val="24"/>
          <w:lang w:eastAsia="zh-CN"/>
        </w:rPr>
        <w:t>Alpha-diversity index</w:t>
      </w:r>
      <w:r w:rsidRPr="00C54CC7">
        <w:t xml:space="preserve"> </w:t>
      </w:r>
      <w:r w:rsidRPr="00C54CC7">
        <w:rPr>
          <w:rFonts w:cs="Times New Roman"/>
          <w:szCs w:val="24"/>
          <w:lang w:eastAsia="zh-CN"/>
        </w:rPr>
        <w:t xml:space="preserve">of </w:t>
      </w:r>
      <w:r w:rsidR="0011203C">
        <w:rPr>
          <w:rFonts w:cs="Times New Roman" w:hint="eastAsia"/>
          <w:szCs w:val="24"/>
          <w:lang w:eastAsia="zh-CN"/>
        </w:rPr>
        <w:t>intestinal</w:t>
      </w:r>
      <w:r w:rsidRPr="00C54CC7">
        <w:rPr>
          <w:rFonts w:cs="Times New Roman"/>
          <w:szCs w:val="24"/>
          <w:lang w:eastAsia="zh-CN"/>
        </w:rPr>
        <w:t xml:space="preserve"> microbiota</w:t>
      </w:r>
      <w:r w:rsidRPr="00893769">
        <w:rPr>
          <w:rFonts w:cs="Times New Roman"/>
          <w:szCs w:val="24"/>
          <w:lang w:eastAsia="zh-CN"/>
        </w:rPr>
        <w:t xml:space="preserve"> in HC and COPD.</w:t>
      </w:r>
    </w:p>
    <w:p w14:paraId="0F23B2D8" w14:textId="00B306A0" w:rsidR="00554D73" w:rsidRDefault="00C22EBB" w:rsidP="00C22EBB">
      <w:pPr>
        <w:rPr>
          <w:b/>
          <w:bCs/>
          <w:lang w:eastAsia="zh-CN"/>
        </w:rPr>
      </w:pPr>
      <w:r w:rsidRPr="00C22EBB">
        <w:rPr>
          <w:rFonts w:cs="Times New Roman"/>
          <w:szCs w:val="24"/>
          <w:lang w:eastAsia="zh-CN"/>
        </w:rPr>
        <w:t>The aforementioned three tables can be located in the supplementary Excel spreadsheet</w:t>
      </w:r>
      <w:r>
        <w:rPr>
          <w:rFonts w:cs="Times New Roman" w:hint="eastAsia"/>
          <w:szCs w:val="24"/>
          <w:lang w:eastAsia="zh-CN"/>
        </w:rPr>
        <w:t>.</w:t>
      </w:r>
    </w:p>
    <w:p w14:paraId="782CE745" w14:textId="77777777" w:rsidR="00554D73" w:rsidRDefault="00554D73" w:rsidP="0062386C">
      <w:pPr>
        <w:spacing w:before="0" w:after="200" w:line="276" w:lineRule="auto"/>
        <w:rPr>
          <w:b/>
          <w:bCs/>
          <w:lang w:eastAsia="zh-CN"/>
        </w:rPr>
      </w:pPr>
    </w:p>
    <w:p w14:paraId="1595BAC2" w14:textId="77777777" w:rsidR="00554D73" w:rsidRDefault="00554D73" w:rsidP="0062386C">
      <w:pPr>
        <w:spacing w:before="0" w:after="200" w:line="276" w:lineRule="auto"/>
        <w:rPr>
          <w:b/>
          <w:bCs/>
          <w:lang w:eastAsia="zh-CN"/>
        </w:rPr>
      </w:pPr>
    </w:p>
    <w:p w14:paraId="6E188D59" w14:textId="77777777" w:rsidR="00554D73" w:rsidRDefault="00554D73" w:rsidP="0062386C">
      <w:pPr>
        <w:spacing w:before="0" w:after="200" w:line="276" w:lineRule="auto"/>
        <w:rPr>
          <w:b/>
          <w:bCs/>
          <w:lang w:eastAsia="zh-CN"/>
        </w:rPr>
      </w:pPr>
    </w:p>
    <w:p w14:paraId="1CDCBA4D" w14:textId="77777777" w:rsidR="00554D73" w:rsidRDefault="00554D73" w:rsidP="0062386C">
      <w:pPr>
        <w:spacing w:before="0" w:after="200" w:line="276" w:lineRule="auto"/>
        <w:rPr>
          <w:b/>
          <w:bCs/>
          <w:lang w:eastAsia="zh-CN"/>
        </w:rPr>
      </w:pPr>
    </w:p>
    <w:p w14:paraId="71BC9362" w14:textId="77777777" w:rsidR="00554D73" w:rsidRDefault="00554D73" w:rsidP="0062386C">
      <w:pPr>
        <w:spacing w:before="0" w:after="200" w:line="276" w:lineRule="auto"/>
        <w:rPr>
          <w:b/>
          <w:bCs/>
          <w:lang w:eastAsia="zh-CN"/>
        </w:rPr>
      </w:pPr>
    </w:p>
    <w:p w14:paraId="4396C57A" w14:textId="77777777" w:rsidR="00554D73" w:rsidRDefault="00554D73" w:rsidP="0062386C">
      <w:pPr>
        <w:spacing w:before="0" w:after="200" w:line="276" w:lineRule="auto"/>
        <w:rPr>
          <w:b/>
          <w:bCs/>
          <w:lang w:eastAsia="zh-CN"/>
        </w:rPr>
      </w:pPr>
    </w:p>
    <w:p w14:paraId="10BF2B91" w14:textId="79B2E822" w:rsidR="00554D73" w:rsidRDefault="00554D73" w:rsidP="0062386C">
      <w:pPr>
        <w:spacing w:before="0" w:after="200" w:line="276" w:lineRule="auto"/>
        <w:rPr>
          <w:b/>
          <w:bCs/>
          <w:lang w:eastAsia="zh-CN"/>
        </w:rPr>
      </w:pPr>
    </w:p>
    <w:p w14:paraId="0A4E1D29" w14:textId="3CDEB475" w:rsidR="00554D73" w:rsidRPr="00A93395" w:rsidRDefault="00554D73" w:rsidP="0062386C">
      <w:pPr>
        <w:spacing w:before="0" w:after="200" w:line="276" w:lineRule="auto"/>
        <w:rPr>
          <w:b/>
          <w:bCs/>
          <w:lang w:eastAsia="zh-CN"/>
        </w:rPr>
      </w:pPr>
      <w:r>
        <w:rPr>
          <w:b/>
          <w:bCs/>
          <w:lang w:eastAsia="zh-CN"/>
        </w:rPr>
        <w:br w:type="page"/>
      </w:r>
    </w:p>
    <w:p w14:paraId="5C6FA7EE" w14:textId="76E717F8" w:rsidR="00A93395" w:rsidRPr="00A93395" w:rsidRDefault="00554D73" w:rsidP="00A93395">
      <w:pPr>
        <w:pBdr>
          <w:bottom w:val="none" w:sz="0" w:space="0" w:color="000000"/>
        </w:pBdr>
        <w:rPr>
          <w:b/>
          <w:bCs/>
          <w:lang w:val="en-GB" w:eastAsia="zh-CN"/>
        </w:rPr>
      </w:pPr>
      <w:r>
        <w:rPr>
          <w:b/>
          <w:bCs/>
          <w:noProof/>
          <w:lang w:val="en-GB" w:eastAsia="zh-CN"/>
        </w:rPr>
        <w:lastRenderedPageBreak/>
        <w:drawing>
          <wp:inline distT="0" distB="0" distL="0" distR="0" wp14:anchorId="1A8F8E97" wp14:editId="05DF906E">
            <wp:extent cx="6208395" cy="3795395"/>
            <wp:effectExtent l="0" t="0" r="1905" b="0"/>
            <wp:docPr id="2107273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7342" name="图片 210727342"/>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208395" cy="3795395"/>
                    </a:xfrm>
                    <a:prstGeom prst="rect">
                      <a:avLst/>
                    </a:prstGeom>
                  </pic:spPr>
                </pic:pic>
              </a:graphicData>
            </a:graphic>
          </wp:inline>
        </w:drawing>
      </w:r>
    </w:p>
    <w:p w14:paraId="10F97C54" w14:textId="77777777" w:rsidR="008266D2" w:rsidRPr="00A93395" w:rsidRDefault="008266D2" w:rsidP="00A93395">
      <w:pPr>
        <w:rPr>
          <w:b/>
          <w:bCs/>
          <w:lang w:val="en-GB" w:eastAsia="zh-CN"/>
        </w:rPr>
      </w:pPr>
    </w:p>
    <w:p w14:paraId="149EEC8E" w14:textId="627CFF8A" w:rsidR="005A309A" w:rsidRPr="005A309A" w:rsidRDefault="00554D73" w:rsidP="005A309A">
      <w:pPr>
        <w:rPr>
          <w:rFonts w:cs="Times New Roman"/>
          <w:szCs w:val="24"/>
          <w:lang w:val="en-GB" w:eastAsia="zh-CN"/>
        </w:rPr>
      </w:pPr>
      <w:r>
        <w:rPr>
          <w:b/>
          <w:bCs/>
          <w:szCs w:val="24"/>
          <w:lang w:val="en-GB"/>
        </w:rPr>
        <w:t>Supplementary</w:t>
      </w:r>
      <w:r>
        <w:rPr>
          <w:rFonts w:cs="Times New Roman"/>
          <w:b/>
          <w:bCs/>
          <w:szCs w:val="24"/>
        </w:rPr>
        <w:t xml:space="preserve"> </w:t>
      </w:r>
      <w:r>
        <w:rPr>
          <w:rFonts w:cs="Times New Roman" w:hint="eastAsia"/>
          <w:b/>
          <w:bCs/>
          <w:szCs w:val="24"/>
          <w:lang w:eastAsia="zh-CN"/>
        </w:rPr>
        <w:t>Figure</w:t>
      </w:r>
      <w:r>
        <w:rPr>
          <w:rFonts w:cs="Times New Roman"/>
          <w:b/>
          <w:bCs/>
          <w:szCs w:val="24"/>
        </w:rPr>
        <w:t xml:space="preserve"> </w:t>
      </w:r>
      <w:r>
        <w:rPr>
          <w:rFonts w:cs="Times New Roman" w:hint="eastAsia"/>
          <w:b/>
          <w:bCs/>
          <w:szCs w:val="24"/>
          <w:lang w:eastAsia="zh-CN"/>
        </w:rPr>
        <w:t>1.</w:t>
      </w:r>
      <w:r w:rsidRPr="00554D73">
        <w:rPr>
          <w:szCs w:val="24"/>
        </w:rPr>
        <w:t xml:space="preserve"> </w:t>
      </w:r>
      <w:r w:rsidRPr="00554D73">
        <w:rPr>
          <w:rFonts w:cs="Times New Roman"/>
          <w:b/>
          <w:bCs/>
          <w:lang w:eastAsia="zh-CN"/>
        </w:rPr>
        <w:t>Sensitivity analysis</w:t>
      </w:r>
      <w:r w:rsidRPr="00554D73">
        <w:rPr>
          <w:rFonts w:cs="Times New Roman" w:hint="eastAsia"/>
          <w:b/>
          <w:bCs/>
          <w:lang w:eastAsia="zh-CN"/>
        </w:rPr>
        <w:t xml:space="preserve"> </w:t>
      </w:r>
      <w:r>
        <w:rPr>
          <w:rFonts w:cs="Times New Roman" w:hint="eastAsia"/>
          <w:b/>
          <w:bCs/>
          <w:lang w:eastAsia="zh-CN"/>
        </w:rPr>
        <w:t xml:space="preserve">assessing </w:t>
      </w:r>
      <w:r w:rsidRPr="00554D73">
        <w:rPr>
          <w:rFonts w:cs="Times New Roman"/>
          <w:b/>
          <w:bCs/>
          <w:lang w:eastAsia="zh-CN"/>
        </w:rPr>
        <w:t>heterogeneity</w:t>
      </w:r>
      <w:r>
        <w:rPr>
          <w:rFonts w:cs="Times New Roman" w:hint="eastAsia"/>
          <w:b/>
          <w:bCs/>
          <w:lang w:eastAsia="zh-CN"/>
        </w:rPr>
        <w:t xml:space="preserve"> and publication bias. A. Shannon, B. Richness, C. Shannon-the Egger test, D. Shannon-the Begg test </w:t>
      </w:r>
    </w:p>
    <w:p w14:paraId="58F1AED1" w14:textId="43E759E3" w:rsidR="00DE23E8" w:rsidRPr="005A309A" w:rsidRDefault="00994A3D" w:rsidP="005A309A">
      <w:pPr>
        <w:spacing w:before="100" w:beforeAutospacing="1" w:after="100" w:afterAutospacing="1"/>
        <w:jc w:val="both"/>
        <w:rPr>
          <w:rFonts w:cs="Times New Roman"/>
          <w:szCs w:val="24"/>
          <w:lang w:val="en-GB" w:eastAsia="zh-CN"/>
        </w:rPr>
      </w:pPr>
      <w:r w:rsidRPr="00994A3D">
        <w:rPr>
          <w:rFonts w:eastAsia="Times New Roman" w:cs="Times New Roman"/>
          <w:szCs w:val="24"/>
          <w:lang w:val="en-GB" w:eastAsia="en-GB"/>
        </w:rPr>
        <w:t xml:space="preserve"> </w:t>
      </w:r>
    </w:p>
    <w:sectPr w:rsidR="00DE23E8" w:rsidRPr="005A309A" w:rsidSect="00A76A7B">
      <w:headerReference w:type="even" r:id="rId33"/>
      <w:footerReference w:type="even" r:id="rId34"/>
      <w:footerReference w:type="default" r:id="rId35"/>
      <w:headerReference w:type="first" r:id="rId36"/>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2939A" w14:textId="77777777" w:rsidR="00A76A7B" w:rsidRDefault="00A76A7B" w:rsidP="00117666">
      <w:pPr>
        <w:spacing w:after="0"/>
      </w:pPr>
      <w:r>
        <w:separator/>
      </w:r>
    </w:p>
  </w:endnote>
  <w:endnote w:type="continuationSeparator" w:id="0">
    <w:p w14:paraId="60E7B1E7" w14:textId="77777777" w:rsidR="00A76A7B" w:rsidRDefault="00A76A7B"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B28" w14:textId="77777777" w:rsidR="001F4C1A"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1F4C1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777777" w:rsidR="001F4C1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FF27" w14:textId="77777777" w:rsidR="001F4C1A"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1F4C1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77777777" w:rsidR="001F4C1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33836" w14:textId="77777777" w:rsidR="00A76A7B" w:rsidRDefault="00A76A7B" w:rsidP="00117666">
      <w:pPr>
        <w:spacing w:after="0"/>
      </w:pPr>
      <w:r>
        <w:separator/>
      </w:r>
    </w:p>
  </w:footnote>
  <w:footnote w:type="continuationSeparator" w:id="0">
    <w:p w14:paraId="30AAF1BE" w14:textId="77777777" w:rsidR="00A76A7B" w:rsidRDefault="00A76A7B"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DBA" w14:textId="77777777" w:rsidR="001F4C1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A5B" w14:textId="77777777" w:rsidR="001F4C1A"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pStyle w:val="3"/>
      <w:lvlText w:val="%1.%2.%3"/>
      <w:lvlJc w:val="left"/>
      <w:pPr>
        <w:tabs>
          <w:tab w:val="num" w:pos="567"/>
        </w:tabs>
        <w:ind w:left="567" w:hanging="567"/>
      </w:pPr>
      <w:rPr>
        <w:rFonts w:hint="default"/>
      </w:rPr>
    </w:lvl>
    <w:lvl w:ilvl="3">
      <w:start w:val="1"/>
      <w:numFmt w:val="decimal"/>
      <w:pStyle w:val="4"/>
      <w:lvlText w:val="%1.%2.%3.%4"/>
      <w:lvlJc w:val="left"/>
      <w:pPr>
        <w:tabs>
          <w:tab w:val="num" w:pos="567"/>
        </w:tabs>
        <w:ind w:left="567" w:hanging="567"/>
      </w:pPr>
      <w:rPr>
        <w:rFonts w:hint="default"/>
      </w:rPr>
    </w:lvl>
    <w:lvl w:ilvl="4">
      <w:start w:val="1"/>
      <w:numFmt w:val="decimal"/>
      <w:pStyle w:val="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2163E9B"/>
    <w:multiLevelType w:val="multilevel"/>
    <w:tmpl w:val="B9C8E44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5C25142"/>
    <w:multiLevelType w:val="multilevel"/>
    <w:tmpl w:val="35C2514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6"/>
  </w:num>
  <w:num w:numId="3" w16cid:durableId="615480040">
    <w:abstractNumId w:val="1"/>
  </w:num>
  <w:num w:numId="4" w16cid:durableId="1566183234">
    <w:abstractNumId w:val="7"/>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8"/>
  </w:num>
  <w:num w:numId="8" w16cid:durableId="1559510671">
    <w:abstractNumId w:val="8"/>
  </w:num>
  <w:num w:numId="9" w16cid:durableId="1734543462">
    <w:abstractNumId w:val="8"/>
  </w:num>
  <w:num w:numId="10" w16cid:durableId="708839681">
    <w:abstractNumId w:val="8"/>
  </w:num>
  <w:num w:numId="11" w16cid:durableId="2046978920">
    <w:abstractNumId w:val="8"/>
  </w:num>
  <w:num w:numId="12" w16cid:durableId="2124614653">
    <w:abstractNumId w:val="8"/>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 w:numId="20" w16cid:durableId="729426019">
    <w:abstractNumId w:val="4"/>
  </w:num>
  <w:num w:numId="21" w16cid:durableId="253168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17859"/>
    <w:rsid w:val="00034304"/>
    <w:rsid w:val="00035434"/>
    <w:rsid w:val="00052A14"/>
    <w:rsid w:val="00077D53"/>
    <w:rsid w:val="00105FD9"/>
    <w:rsid w:val="0011203C"/>
    <w:rsid w:val="00117666"/>
    <w:rsid w:val="001549D3"/>
    <w:rsid w:val="00160065"/>
    <w:rsid w:val="00177D84"/>
    <w:rsid w:val="001F4C1A"/>
    <w:rsid w:val="00257C64"/>
    <w:rsid w:val="00267D18"/>
    <w:rsid w:val="002868E2"/>
    <w:rsid w:val="002869C3"/>
    <w:rsid w:val="002936E4"/>
    <w:rsid w:val="002B4A57"/>
    <w:rsid w:val="002C4402"/>
    <w:rsid w:val="002C74CA"/>
    <w:rsid w:val="00301D16"/>
    <w:rsid w:val="003544FB"/>
    <w:rsid w:val="003A5185"/>
    <w:rsid w:val="003D2D47"/>
    <w:rsid w:val="003D2F2D"/>
    <w:rsid w:val="00401590"/>
    <w:rsid w:val="00447801"/>
    <w:rsid w:val="00452E9C"/>
    <w:rsid w:val="00467777"/>
    <w:rsid w:val="004735C8"/>
    <w:rsid w:val="004961FF"/>
    <w:rsid w:val="00517A89"/>
    <w:rsid w:val="005250F2"/>
    <w:rsid w:val="00554D73"/>
    <w:rsid w:val="00593EEA"/>
    <w:rsid w:val="005955DB"/>
    <w:rsid w:val="005A309A"/>
    <w:rsid w:val="005A5EEE"/>
    <w:rsid w:val="0061060F"/>
    <w:rsid w:val="0062386C"/>
    <w:rsid w:val="00623886"/>
    <w:rsid w:val="00623BA5"/>
    <w:rsid w:val="006375C7"/>
    <w:rsid w:val="0064263F"/>
    <w:rsid w:val="00654E8F"/>
    <w:rsid w:val="00660D05"/>
    <w:rsid w:val="00675B88"/>
    <w:rsid w:val="006820B1"/>
    <w:rsid w:val="00685A96"/>
    <w:rsid w:val="006B7D14"/>
    <w:rsid w:val="006E11FA"/>
    <w:rsid w:val="006E7C5C"/>
    <w:rsid w:val="00701727"/>
    <w:rsid w:val="0070566C"/>
    <w:rsid w:val="00714C50"/>
    <w:rsid w:val="00725A7D"/>
    <w:rsid w:val="007501BE"/>
    <w:rsid w:val="00790BB3"/>
    <w:rsid w:val="007C206C"/>
    <w:rsid w:val="00803D24"/>
    <w:rsid w:val="00817DD6"/>
    <w:rsid w:val="008266D2"/>
    <w:rsid w:val="00885156"/>
    <w:rsid w:val="00893769"/>
    <w:rsid w:val="008A6925"/>
    <w:rsid w:val="008C7C31"/>
    <w:rsid w:val="009151AA"/>
    <w:rsid w:val="0093429D"/>
    <w:rsid w:val="00943573"/>
    <w:rsid w:val="00946016"/>
    <w:rsid w:val="00970F7D"/>
    <w:rsid w:val="00994A3D"/>
    <w:rsid w:val="009C2B12"/>
    <w:rsid w:val="009C70F3"/>
    <w:rsid w:val="009D216B"/>
    <w:rsid w:val="00A174D9"/>
    <w:rsid w:val="00A24213"/>
    <w:rsid w:val="00A569CD"/>
    <w:rsid w:val="00A64C1E"/>
    <w:rsid w:val="00A76A7B"/>
    <w:rsid w:val="00A93395"/>
    <w:rsid w:val="00AB5EE2"/>
    <w:rsid w:val="00AB6715"/>
    <w:rsid w:val="00AD796B"/>
    <w:rsid w:val="00B1671E"/>
    <w:rsid w:val="00B25EB8"/>
    <w:rsid w:val="00B354E1"/>
    <w:rsid w:val="00B37F4D"/>
    <w:rsid w:val="00BB1C64"/>
    <w:rsid w:val="00BB2BC6"/>
    <w:rsid w:val="00C22EBB"/>
    <w:rsid w:val="00C52A7B"/>
    <w:rsid w:val="00C54CC7"/>
    <w:rsid w:val="00C56BAF"/>
    <w:rsid w:val="00C679AA"/>
    <w:rsid w:val="00C75972"/>
    <w:rsid w:val="00C76EA1"/>
    <w:rsid w:val="00CA4A50"/>
    <w:rsid w:val="00CC0A3A"/>
    <w:rsid w:val="00CD066B"/>
    <w:rsid w:val="00CE4FEE"/>
    <w:rsid w:val="00D567C1"/>
    <w:rsid w:val="00DB59C3"/>
    <w:rsid w:val="00DC14F9"/>
    <w:rsid w:val="00DC259A"/>
    <w:rsid w:val="00DD3ACA"/>
    <w:rsid w:val="00DE23E8"/>
    <w:rsid w:val="00E10EC6"/>
    <w:rsid w:val="00E52377"/>
    <w:rsid w:val="00E64E17"/>
    <w:rsid w:val="00E6610D"/>
    <w:rsid w:val="00E866C9"/>
    <w:rsid w:val="00EA3D3C"/>
    <w:rsid w:val="00F46900"/>
    <w:rsid w:val="00F57992"/>
    <w:rsid w:val="00F6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B6715"/>
    <w:pPr>
      <w:spacing w:before="120" w:after="240" w:line="240" w:lineRule="auto"/>
    </w:pPr>
    <w:rPr>
      <w:rFonts w:ascii="Times New Roman" w:hAnsi="Times New Roman"/>
      <w:sz w:val="24"/>
    </w:rPr>
  </w:style>
  <w:style w:type="paragraph" w:styleId="1">
    <w:name w:val="heading 1"/>
    <w:basedOn w:val="a"/>
    <w:next w:val="a0"/>
    <w:link w:val="10"/>
    <w:uiPriority w:val="2"/>
    <w:qFormat/>
    <w:rsid w:val="00AB6715"/>
    <w:pPr>
      <w:numPr>
        <w:numId w:val="19"/>
      </w:numPr>
      <w:spacing w:before="240"/>
      <w:contextualSpacing w:val="0"/>
      <w:outlineLvl w:val="0"/>
    </w:pPr>
    <w:rPr>
      <w:b/>
    </w:rPr>
  </w:style>
  <w:style w:type="paragraph" w:styleId="2">
    <w:name w:val="heading 2"/>
    <w:basedOn w:val="1"/>
    <w:next w:val="a0"/>
    <w:link w:val="20"/>
    <w:uiPriority w:val="2"/>
    <w:qFormat/>
    <w:rsid w:val="00AB6715"/>
    <w:pPr>
      <w:numPr>
        <w:ilvl w:val="1"/>
      </w:numPr>
      <w:spacing w:after="200"/>
      <w:outlineLvl w:val="1"/>
    </w:pPr>
  </w:style>
  <w:style w:type="paragraph" w:styleId="3">
    <w:name w:val="heading 3"/>
    <w:basedOn w:val="a0"/>
    <w:next w:val="a0"/>
    <w:link w:val="30"/>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4">
    <w:name w:val="heading 4"/>
    <w:basedOn w:val="3"/>
    <w:next w:val="a0"/>
    <w:link w:val="40"/>
    <w:uiPriority w:val="2"/>
    <w:qFormat/>
    <w:rsid w:val="00AB6715"/>
    <w:pPr>
      <w:numPr>
        <w:ilvl w:val="3"/>
      </w:numPr>
      <w:outlineLvl w:val="3"/>
    </w:pPr>
    <w:rPr>
      <w:iCs/>
    </w:rPr>
  </w:style>
  <w:style w:type="paragraph" w:styleId="5">
    <w:name w:val="heading 5"/>
    <w:basedOn w:val="4"/>
    <w:next w:val="a0"/>
    <w:link w:val="50"/>
    <w:uiPriority w:val="2"/>
    <w:qFormat/>
    <w:rsid w:val="00AB6715"/>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2"/>
    <w:rsid w:val="00AB6715"/>
    <w:rPr>
      <w:rFonts w:ascii="Times New Roman" w:eastAsia="Cambria" w:hAnsi="Times New Roman" w:cs="Times New Roman"/>
      <w:b/>
      <w:sz w:val="24"/>
      <w:szCs w:val="24"/>
    </w:rPr>
  </w:style>
  <w:style w:type="character" w:customStyle="1" w:styleId="20">
    <w:name w:val="标题 2 字符"/>
    <w:basedOn w:val="a1"/>
    <w:link w:val="2"/>
    <w:uiPriority w:val="2"/>
    <w:rsid w:val="00AB6715"/>
    <w:rPr>
      <w:rFonts w:ascii="Times New Roman" w:eastAsia="Cambria" w:hAnsi="Times New Roman" w:cs="Times New Roman"/>
      <w:b/>
      <w:sz w:val="24"/>
      <w:szCs w:val="24"/>
    </w:rPr>
  </w:style>
  <w:style w:type="paragraph" w:styleId="a4">
    <w:name w:val="Subtitle"/>
    <w:basedOn w:val="a0"/>
    <w:next w:val="a0"/>
    <w:link w:val="a5"/>
    <w:uiPriority w:val="99"/>
    <w:unhideWhenUsed/>
    <w:qFormat/>
    <w:rsid w:val="00AB6715"/>
    <w:pPr>
      <w:spacing w:before="240"/>
    </w:pPr>
    <w:rPr>
      <w:rFonts w:cs="Times New Roman"/>
      <w:b/>
      <w:szCs w:val="24"/>
    </w:rPr>
  </w:style>
  <w:style w:type="character" w:customStyle="1" w:styleId="a5">
    <w:name w:val="副标题 字符"/>
    <w:basedOn w:val="a1"/>
    <w:link w:val="a4"/>
    <w:uiPriority w:val="99"/>
    <w:rsid w:val="00AB6715"/>
    <w:rPr>
      <w:rFonts w:ascii="Times New Roman" w:hAnsi="Times New Roman" w:cs="Times New Roman"/>
      <w:b/>
      <w:sz w:val="24"/>
      <w:szCs w:val="24"/>
    </w:rPr>
  </w:style>
  <w:style w:type="paragraph" w:customStyle="1" w:styleId="AuthorList">
    <w:name w:val="Author List"/>
    <w:aliases w:val="Keywords,Abstract"/>
    <w:basedOn w:val="a4"/>
    <w:next w:val="a0"/>
    <w:uiPriority w:val="1"/>
    <w:qFormat/>
    <w:rsid w:val="00AB6715"/>
  </w:style>
  <w:style w:type="paragraph" w:styleId="a6">
    <w:name w:val="Balloon Text"/>
    <w:basedOn w:val="a0"/>
    <w:link w:val="a7"/>
    <w:uiPriority w:val="99"/>
    <w:semiHidden/>
    <w:unhideWhenUsed/>
    <w:rsid w:val="00AB6715"/>
    <w:pPr>
      <w:spacing w:after="0"/>
    </w:pPr>
    <w:rPr>
      <w:rFonts w:ascii="Tahoma" w:hAnsi="Tahoma" w:cs="Tahoma"/>
      <w:sz w:val="16"/>
      <w:szCs w:val="16"/>
    </w:rPr>
  </w:style>
  <w:style w:type="character" w:customStyle="1" w:styleId="a7">
    <w:name w:val="批注框文本 字符"/>
    <w:basedOn w:val="a1"/>
    <w:link w:val="a6"/>
    <w:uiPriority w:val="99"/>
    <w:semiHidden/>
    <w:rsid w:val="00AB6715"/>
    <w:rPr>
      <w:rFonts w:ascii="Tahoma" w:hAnsi="Tahoma" w:cs="Tahoma"/>
      <w:sz w:val="16"/>
      <w:szCs w:val="16"/>
    </w:rPr>
  </w:style>
  <w:style w:type="character" w:styleId="a8">
    <w:name w:val="Book Title"/>
    <w:basedOn w:val="a1"/>
    <w:uiPriority w:val="33"/>
    <w:qFormat/>
    <w:rsid w:val="00AB6715"/>
    <w:rPr>
      <w:rFonts w:ascii="Times New Roman" w:hAnsi="Times New Roman"/>
      <w:b/>
      <w:bCs/>
      <w:i/>
      <w:iCs/>
      <w:spacing w:val="5"/>
    </w:rPr>
  </w:style>
  <w:style w:type="paragraph" w:styleId="a9">
    <w:name w:val="caption"/>
    <w:basedOn w:val="a0"/>
    <w:next w:val="aa"/>
    <w:uiPriority w:val="35"/>
    <w:unhideWhenUsed/>
    <w:qFormat/>
    <w:rsid w:val="00AB6715"/>
    <w:pPr>
      <w:keepNext/>
    </w:pPr>
    <w:rPr>
      <w:rFonts w:cs="Times New Roman"/>
      <w:b/>
      <w:bCs/>
      <w:szCs w:val="24"/>
    </w:rPr>
  </w:style>
  <w:style w:type="paragraph" w:styleId="aa">
    <w:name w:val="No Spacing"/>
    <w:uiPriority w:val="99"/>
    <w:unhideWhenUsed/>
    <w:qFormat/>
    <w:rsid w:val="00AB6715"/>
    <w:pPr>
      <w:spacing w:after="0" w:line="240" w:lineRule="auto"/>
    </w:pPr>
    <w:rPr>
      <w:rFonts w:ascii="Times New Roman" w:hAnsi="Times New Roman"/>
      <w:sz w:val="24"/>
    </w:rPr>
  </w:style>
  <w:style w:type="character" w:styleId="ab">
    <w:name w:val="annotation reference"/>
    <w:basedOn w:val="a1"/>
    <w:uiPriority w:val="99"/>
    <w:semiHidden/>
    <w:unhideWhenUsed/>
    <w:rsid w:val="00AB6715"/>
    <w:rPr>
      <w:sz w:val="16"/>
      <w:szCs w:val="16"/>
    </w:rPr>
  </w:style>
  <w:style w:type="paragraph" w:styleId="ac">
    <w:name w:val="annotation text"/>
    <w:basedOn w:val="a0"/>
    <w:link w:val="ad"/>
    <w:uiPriority w:val="99"/>
    <w:semiHidden/>
    <w:unhideWhenUsed/>
    <w:rsid w:val="00AB6715"/>
    <w:rPr>
      <w:sz w:val="20"/>
      <w:szCs w:val="20"/>
    </w:rPr>
  </w:style>
  <w:style w:type="character" w:customStyle="1" w:styleId="ad">
    <w:name w:val="批注文字 字符"/>
    <w:basedOn w:val="a1"/>
    <w:link w:val="ac"/>
    <w:uiPriority w:val="99"/>
    <w:semiHidden/>
    <w:rsid w:val="00AB6715"/>
    <w:rPr>
      <w:rFonts w:ascii="Times New Roman" w:hAnsi="Times New Roman"/>
      <w:sz w:val="20"/>
      <w:szCs w:val="20"/>
    </w:rPr>
  </w:style>
  <w:style w:type="paragraph" w:styleId="ae">
    <w:name w:val="annotation subject"/>
    <w:basedOn w:val="ac"/>
    <w:next w:val="ac"/>
    <w:link w:val="af"/>
    <w:uiPriority w:val="99"/>
    <w:semiHidden/>
    <w:unhideWhenUsed/>
    <w:rsid w:val="00AB6715"/>
    <w:rPr>
      <w:b/>
      <w:bCs/>
    </w:rPr>
  </w:style>
  <w:style w:type="character" w:customStyle="1" w:styleId="af">
    <w:name w:val="批注主题 字符"/>
    <w:basedOn w:val="ad"/>
    <w:link w:val="ae"/>
    <w:uiPriority w:val="99"/>
    <w:semiHidden/>
    <w:rsid w:val="00AB6715"/>
    <w:rPr>
      <w:rFonts w:ascii="Times New Roman" w:hAnsi="Times New Roman"/>
      <w:b/>
      <w:bCs/>
      <w:sz w:val="20"/>
      <w:szCs w:val="20"/>
    </w:rPr>
  </w:style>
  <w:style w:type="character" w:styleId="af0">
    <w:name w:val="Emphasis"/>
    <w:basedOn w:val="a1"/>
    <w:uiPriority w:val="20"/>
    <w:qFormat/>
    <w:rsid w:val="00AB6715"/>
    <w:rPr>
      <w:rFonts w:ascii="Times New Roman" w:hAnsi="Times New Roman"/>
      <w:i/>
      <w:iCs/>
    </w:rPr>
  </w:style>
  <w:style w:type="character" w:styleId="af1">
    <w:name w:val="endnote reference"/>
    <w:basedOn w:val="a1"/>
    <w:uiPriority w:val="99"/>
    <w:semiHidden/>
    <w:unhideWhenUsed/>
    <w:rsid w:val="00AB6715"/>
    <w:rPr>
      <w:vertAlign w:val="superscript"/>
    </w:rPr>
  </w:style>
  <w:style w:type="paragraph" w:styleId="af2">
    <w:name w:val="endnote text"/>
    <w:basedOn w:val="a0"/>
    <w:link w:val="af3"/>
    <w:uiPriority w:val="99"/>
    <w:semiHidden/>
    <w:unhideWhenUsed/>
    <w:rsid w:val="00AB6715"/>
    <w:pPr>
      <w:spacing w:after="0"/>
    </w:pPr>
    <w:rPr>
      <w:sz w:val="20"/>
      <w:szCs w:val="20"/>
    </w:rPr>
  </w:style>
  <w:style w:type="character" w:customStyle="1" w:styleId="af3">
    <w:name w:val="尾注文本 字符"/>
    <w:basedOn w:val="a1"/>
    <w:link w:val="af2"/>
    <w:uiPriority w:val="99"/>
    <w:semiHidden/>
    <w:rsid w:val="00AB6715"/>
    <w:rPr>
      <w:rFonts w:ascii="Times New Roman" w:hAnsi="Times New Roman"/>
      <w:sz w:val="20"/>
      <w:szCs w:val="20"/>
    </w:rPr>
  </w:style>
  <w:style w:type="character" w:styleId="af4">
    <w:name w:val="FollowedHyperlink"/>
    <w:basedOn w:val="a1"/>
    <w:uiPriority w:val="99"/>
    <w:semiHidden/>
    <w:unhideWhenUsed/>
    <w:rsid w:val="00AB6715"/>
    <w:rPr>
      <w:color w:val="800080" w:themeColor="followedHyperlink"/>
      <w:u w:val="single"/>
    </w:rPr>
  </w:style>
  <w:style w:type="paragraph" w:styleId="af5">
    <w:name w:val="footer"/>
    <w:basedOn w:val="a0"/>
    <w:link w:val="af6"/>
    <w:uiPriority w:val="99"/>
    <w:unhideWhenUsed/>
    <w:rsid w:val="00AB6715"/>
    <w:pPr>
      <w:tabs>
        <w:tab w:val="center" w:pos="4844"/>
        <w:tab w:val="right" w:pos="9689"/>
      </w:tabs>
      <w:spacing w:after="0"/>
    </w:pPr>
  </w:style>
  <w:style w:type="character" w:customStyle="1" w:styleId="af6">
    <w:name w:val="页脚 字符"/>
    <w:basedOn w:val="a1"/>
    <w:link w:val="af5"/>
    <w:uiPriority w:val="99"/>
    <w:rsid w:val="00AB6715"/>
    <w:rPr>
      <w:rFonts w:ascii="Times New Roman" w:hAnsi="Times New Roman"/>
      <w:sz w:val="24"/>
    </w:rPr>
  </w:style>
  <w:style w:type="character" w:styleId="af7">
    <w:name w:val="footnote reference"/>
    <w:basedOn w:val="a1"/>
    <w:uiPriority w:val="99"/>
    <w:semiHidden/>
    <w:unhideWhenUsed/>
    <w:rsid w:val="00AB6715"/>
    <w:rPr>
      <w:vertAlign w:val="superscript"/>
    </w:rPr>
  </w:style>
  <w:style w:type="paragraph" w:styleId="af8">
    <w:name w:val="footnote text"/>
    <w:basedOn w:val="a0"/>
    <w:link w:val="af9"/>
    <w:uiPriority w:val="99"/>
    <w:semiHidden/>
    <w:unhideWhenUsed/>
    <w:rsid w:val="00AB6715"/>
    <w:pPr>
      <w:spacing w:after="0"/>
    </w:pPr>
    <w:rPr>
      <w:sz w:val="20"/>
      <w:szCs w:val="20"/>
    </w:rPr>
  </w:style>
  <w:style w:type="character" w:customStyle="1" w:styleId="af9">
    <w:name w:val="脚注文本 字符"/>
    <w:basedOn w:val="a1"/>
    <w:link w:val="af8"/>
    <w:uiPriority w:val="99"/>
    <w:semiHidden/>
    <w:rsid w:val="00AB6715"/>
    <w:rPr>
      <w:rFonts w:ascii="Times New Roman" w:hAnsi="Times New Roman"/>
      <w:sz w:val="20"/>
      <w:szCs w:val="20"/>
    </w:rPr>
  </w:style>
  <w:style w:type="paragraph" w:styleId="afa">
    <w:name w:val="header"/>
    <w:basedOn w:val="a0"/>
    <w:link w:val="afb"/>
    <w:uiPriority w:val="99"/>
    <w:unhideWhenUsed/>
    <w:rsid w:val="00AB6715"/>
    <w:pPr>
      <w:tabs>
        <w:tab w:val="center" w:pos="4844"/>
        <w:tab w:val="right" w:pos="9689"/>
      </w:tabs>
    </w:pPr>
    <w:rPr>
      <w:b/>
    </w:rPr>
  </w:style>
  <w:style w:type="character" w:customStyle="1" w:styleId="afb">
    <w:name w:val="页眉 字符"/>
    <w:basedOn w:val="a1"/>
    <w:link w:val="afa"/>
    <w:uiPriority w:val="99"/>
    <w:rsid w:val="00AB6715"/>
    <w:rPr>
      <w:rFonts w:ascii="Times New Roman" w:hAnsi="Times New Roman"/>
      <w:b/>
      <w:sz w:val="24"/>
    </w:rPr>
  </w:style>
  <w:style w:type="paragraph" w:styleId="a">
    <w:name w:val="List Paragraph"/>
    <w:basedOn w:val="a0"/>
    <w:uiPriority w:val="34"/>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afc">
    <w:name w:val="Hyperlink"/>
    <w:basedOn w:val="a1"/>
    <w:uiPriority w:val="99"/>
    <w:unhideWhenUsed/>
    <w:rsid w:val="00AB6715"/>
    <w:rPr>
      <w:color w:val="0000FF"/>
      <w:u w:val="single"/>
    </w:rPr>
  </w:style>
  <w:style w:type="character" w:styleId="afd">
    <w:name w:val="Intense Emphasis"/>
    <w:basedOn w:val="a1"/>
    <w:uiPriority w:val="21"/>
    <w:unhideWhenUsed/>
    <w:rsid w:val="00AB6715"/>
    <w:rPr>
      <w:rFonts w:ascii="Times New Roman" w:hAnsi="Times New Roman"/>
      <w:i/>
      <w:iCs/>
      <w:color w:val="auto"/>
    </w:rPr>
  </w:style>
  <w:style w:type="character" w:styleId="afe">
    <w:name w:val="Intense Reference"/>
    <w:basedOn w:val="a1"/>
    <w:uiPriority w:val="32"/>
    <w:qFormat/>
    <w:rsid w:val="00AB6715"/>
    <w:rPr>
      <w:b/>
      <w:bCs/>
      <w:smallCaps/>
      <w:color w:val="auto"/>
      <w:spacing w:val="5"/>
    </w:rPr>
  </w:style>
  <w:style w:type="character" w:styleId="aff">
    <w:name w:val="line number"/>
    <w:basedOn w:val="a1"/>
    <w:uiPriority w:val="99"/>
    <w:semiHidden/>
    <w:unhideWhenUsed/>
    <w:rsid w:val="00AB6715"/>
  </w:style>
  <w:style w:type="character" w:customStyle="1" w:styleId="30">
    <w:name w:val="标题 3 字符"/>
    <w:basedOn w:val="a1"/>
    <w:link w:val="3"/>
    <w:uiPriority w:val="2"/>
    <w:rsid w:val="00AB6715"/>
    <w:rPr>
      <w:rFonts w:ascii="Times New Roman" w:eastAsiaTheme="majorEastAsia" w:hAnsi="Times New Roman" w:cstheme="majorBidi"/>
      <w:b/>
      <w:sz w:val="24"/>
      <w:szCs w:val="24"/>
    </w:rPr>
  </w:style>
  <w:style w:type="character" w:customStyle="1" w:styleId="40">
    <w:name w:val="标题 4 字符"/>
    <w:basedOn w:val="a1"/>
    <w:link w:val="4"/>
    <w:uiPriority w:val="2"/>
    <w:rsid w:val="00AB6715"/>
    <w:rPr>
      <w:rFonts w:ascii="Times New Roman" w:eastAsiaTheme="majorEastAsia" w:hAnsi="Times New Roman" w:cstheme="majorBidi"/>
      <w:b/>
      <w:iCs/>
      <w:sz w:val="24"/>
      <w:szCs w:val="24"/>
    </w:rPr>
  </w:style>
  <w:style w:type="character" w:customStyle="1" w:styleId="50">
    <w:name w:val="标题 5 字符"/>
    <w:basedOn w:val="a1"/>
    <w:link w:val="5"/>
    <w:uiPriority w:val="2"/>
    <w:rsid w:val="00AB6715"/>
    <w:rPr>
      <w:rFonts w:ascii="Times New Roman" w:eastAsiaTheme="majorEastAsia" w:hAnsi="Times New Roman" w:cstheme="majorBidi"/>
      <w:b/>
      <w:iCs/>
      <w:sz w:val="24"/>
      <w:szCs w:val="24"/>
    </w:rPr>
  </w:style>
  <w:style w:type="paragraph" w:styleId="aff0">
    <w:name w:val="Normal (Web)"/>
    <w:basedOn w:val="a0"/>
    <w:uiPriority w:val="99"/>
    <w:unhideWhenUsed/>
    <w:rsid w:val="00AB6715"/>
    <w:pPr>
      <w:spacing w:before="100" w:beforeAutospacing="1" w:after="100" w:afterAutospacing="1"/>
    </w:pPr>
    <w:rPr>
      <w:rFonts w:eastAsia="Times New Roman" w:cs="Times New Roman"/>
      <w:szCs w:val="24"/>
    </w:rPr>
  </w:style>
  <w:style w:type="paragraph" w:styleId="aff1">
    <w:name w:val="Quote"/>
    <w:basedOn w:val="a0"/>
    <w:next w:val="a0"/>
    <w:link w:val="aff2"/>
    <w:uiPriority w:val="29"/>
    <w:qFormat/>
    <w:rsid w:val="00AB6715"/>
    <w:pPr>
      <w:spacing w:before="200" w:after="160"/>
      <w:ind w:left="864" w:right="864"/>
      <w:jc w:val="center"/>
    </w:pPr>
    <w:rPr>
      <w:i/>
      <w:iCs/>
      <w:color w:val="404040" w:themeColor="text1" w:themeTint="BF"/>
    </w:rPr>
  </w:style>
  <w:style w:type="character" w:customStyle="1" w:styleId="aff2">
    <w:name w:val="引用 字符"/>
    <w:basedOn w:val="a1"/>
    <w:link w:val="aff1"/>
    <w:uiPriority w:val="29"/>
    <w:rsid w:val="00AB6715"/>
    <w:rPr>
      <w:rFonts w:ascii="Times New Roman" w:hAnsi="Times New Roman"/>
      <w:i/>
      <w:iCs/>
      <w:color w:val="404040" w:themeColor="text1" w:themeTint="BF"/>
      <w:sz w:val="24"/>
    </w:rPr>
  </w:style>
  <w:style w:type="character" w:styleId="aff3">
    <w:name w:val="Strong"/>
    <w:basedOn w:val="a1"/>
    <w:uiPriority w:val="22"/>
    <w:qFormat/>
    <w:rsid w:val="00AB6715"/>
    <w:rPr>
      <w:rFonts w:ascii="Times New Roman" w:hAnsi="Times New Roman"/>
      <w:b/>
      <w:bCs/>
    </w:rPr>
  </w:style>
  <w:style w:type="character" w:styleId="aff4">
    <w:name w:val="Subtle Emphasis"/>
    <w:basedOn w:val="a1"/>
    <w:uiPriority w:val="19"/>
    <w:qFormat/>
    <w:rsid w:val="00AB6715"/>
    <w:rPr>
      <w:rFonts w:ascii="Times New Roman" w:hAnsi="Times New Roman"/>
      <w:i/>
      <w:iCs/>
      <w:color w:val="404040" w:themeColor="text1" w:themeTint="BF"/>
    </w:rPr>
  </w:style>
  <w:style w:type="table" w:styleId="aff5">
    <w:name w:val="Table Grid"/>
    <w:basedOn w:val="a2"/>
    <w:uiPriority w:val="39"/>
    <w:qFormat/>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qFormat/>
    <w:rsid w:val="00AB6715"/>
    <w:pPr>
      <w:suppressLineNumbers/>
      <w:spacing w:before="240" w:after="360"/>
      <w:jc w:val="center"/>
    </w:pPr>
    <w:rPr>
      <w:rFonts w:cs="Times New Roman"/>
      <w:b/>
      <w:sz w:val="32"/>
      <w:szCs w:val="32"/>
    </w:rPr>
  </w:style>
  <w:style w:type="character" w:customStyle="1" w:styleId="aff7">
    <w:name w:val="标题 字符"/>
    <w:basedOn w:val="a1"/>
    <w:link w:val="aff6"/>
    <w:rsid w:val="00AB6715"/>
    <w:rPr>
      <w:rFonts w:ascii="Times New Roman" w:hAnsi="Times New Roman" w:cs="Times New Roman"/>
      <w:b/>
      <w:sz w:val="32"/>
      <w:szCs w:val="32"/>
    </w:rPr>
  </w:style>
  <w:style w:type="paragraph" w:customStyle="1" w:styleId="SupplementaryMaterial">
    <w:name w:val="Supplementary Material"/>
    <w:basedOn w:val="aff6"/>
    <w:next w:val="aff6"/>
    <w:qFormat/>
    <w:rsid w:val="0001436A"/>
    <w:pPr>
      <w:spacing w:after="120"/>
    </w:pPr>
    <w:rPr>
      <w:i/>
    </w:rPr>
  </w:style>
  <w:style w:type="paragraph" w:styleId="aff8">
    <w:name w:val="Revision"/>
    <w:hidden/>
    <w:uiPriority w:val="99"/>
    <w:semiHidden/>
    <w:rsid w:val="00803D2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Wu+X&amp;cauthor_id=28748030" TargetMode="External"/><Relationship Id="rId18" Type="http://schemas.openxmlformats.org/officeDocument/2006/relationships/hyperlink" Target="https://pubmed.ncbi.nlm.nih.gov/?term=Goolam+Mahomed+T&amp;cauthor_id=34611216" TargetMode="External"/><Relationship Id="rId26" Type="http://schemas.openxmlformats.org/officeDocument/2006/relationships/hyperlink" Target="https://pubmed.ncbi.nlm.nih.gov/?term=Einarsson+GG&amp;cauthor_id=27146202" TargetMode="External"/><Relationship Id="rId21" Type="http://schemas.openxmlformats.org/officeDocument/2006/relationships/hyperlink" Target="https://pubmed.ncbi.nlm.nih.gov/?term=Zhu+SF&amp;cauthor_id=36314008"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pubmed.ncbi.nlm.nih.gov/?term=Park+H&amp;cauthor_id=25329665" TargetMode="External"/><Relationship Id="rId17" Type="http://schemas.openxmlformats.org/officeDocument/2006/relationships/hyperlink" Target="https://pubmed.ncbi.nlm.nih.gov/?term=Wang+Z&amp;cauthor_id=32849386" TargetMode="External"/><Relationship Id="rId25" Type="http://schemas.openxmlformats.org/officeDocument/2006/relationships/hyperlink" Target="https://pubmed.ncbi.nlm.nih.gov/?term=Pragman+AA&amp;cauthor_id=31174538"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ubmed.ncbi.nlm.nih.gov/?term=Wang+J&amp;cauthor_id=32811432" TargetMode="External"/><Relationship Id="rId20" Type="http://schemas.openxmlformats.org/officeDocument/2006/relationships/hyperlink" Target="https://pubmed.ncbi.nlm.nih.gov/?term=Su+L&amp;cauthor_id=35123490" TargetMode="External"/><Relationship Id="rId29" Type="http://schemas.openxmlformats.org/officeDocument/2006/relationships/hyperlink" Target="https://pubmed.ncbi.nlm.nih.gov/?term=Kim+HJ&amp;cauthor_id=2840874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ubmed.ncbi.nlm.nih.gov/?term=Erb-Downward+JR&amp;cauthor_id=21364979" TargetMode="External"/><Relationship Id="rId32" Type="http://schemas.openxmlformats.org/officeDocument/2006/relationships/image" Target="media/image1.tif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ubmed.ncbi.nlm.nih.gov/?term=Haldar+K&amp;cauthor_id=32664956" TargetMode="External"/><Relationship Id="rId23" Type="http://schemas.openxmlformats.org/officeDocument/2006/relationships/hyperlink" Target="https://pubmed.ncbi.nlm.nih.gov/?term=Feigelman+R&amp;cauthor_id=28187782" TargetMode="External"/><Relationship Id="rId28" Type="http://schemas.openxmlformats.org/officeDocument/2006/relationships/hyperlink" Target="https://pubmed.ncbi.nlm.nih.gov/?term=Gupta+S&amp;cauthor_id=33597669"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pubmed.ncbi.nlm.nih.gov/?term=Dang+X&amp;cauthor_id=36532417" TargetMode="External"/><Relationship Id="rId31" Type="http://schemas.openxmlformats.org/officeDocument/2006/relationships/hyperlink" Target="https://pubmed.ncbi.nlm.nih.gov/?term=Bowerman+KL&amp;cauthor_id=3320874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ubmed.ncbi.nlm.nih.gov/?term=Wang+Z&amp;cauthor_id=31170986" TargetMode="External"/><Relationship Id="rId22" Type="http://schemas.openxmlformats.org/officeDocument/2006/relationships/hyperlink" Target="https://pubmed.ncbi.nlm.nih.gov/?term=Millares+L&amp;cauthor_id=26632844" TargetMode="External"/><Relationship Id="rId27" Type="http://schemas.openxmlformats.org/officeDocument/2006/relationships/hyperlink" Target="https://pubmed.ncbi.nlm.nih.gov/?term=Mika+M&amp;cauthor_id=29992131" TargetMode="External"/><Relationship Id="rId30" Type="http://schemas.openxmlformats.org/officeDocument/2006/relationships/hyperlink" Target="https://pubmed.ncbi.nlm.nih.gov/?term=Wu+Y&amp;cauthor_id=33181175"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3.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4.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5.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Supplementary_Material.dotx</Template>
  <TotalTime>203</TotalTime>
  <Pages>8</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紫微 寇</cp:lastModifiedBy>
  <cp:revision>42</cp:revision>
  <cp:lastPrinted>2013-10-03T12:51:00Z</cp:lastPrinted>
  <dcterms:created xsi:type="dcterms:W3CDTF">2024-02-22T14:22:00Z</dcterms:created>
  <dcterms:modified xsi:type="dcterms:W3CDTF">2024-04-11T15:50:00Z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