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52"/>
        <w:gridCol w:w="587"/>
        <w:gridCol w:w="11291"/>
        <w:gridCol w:w="1670"/>
      </w:tblGrid>
      <w:tr w:rsidR="00FB3483" w:rsidRPr="004C1685" w14:paraId="034B5AFC" w14:textId="77777777" w:rsidTr="00C9079A">
        <w:trPr>
          <w:trHeight w:val="65"/>
          <w:tblHeader/>
        </w:trPr>
        <w:tc>
          <w:tcPr>
            <w:tcW w:w="1652"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29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67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C9079A">
        <w:trPr>
          <w:trHeight w:val="24"/>
        </w:trPr>
        <w:tc>
          <w:tcPr>
            <w:tcW w:w="1353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B9E0FF8"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TITLE</w:t>
            </w:r>
          </w:p>
        </w:tc>
        <w:tc>
          <w:tcPr>
            <w:tcW w:w="167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C9079A">
        <w:trPr>
          <w:trHeight w:val="48"/>
        </w:trPr>
        <w:tc>
          <w:tcPr>
            <w:tcW w:w="1652"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291" w:type="dxa"/>
            <w:tcBorders>
              <w:top w:val="single" w:sz="5" w:space="0" w:color="000000"/>
              <w:left w:val="single" w:sz="5" w:space="0" w:color="000000"/>
              <w:bottom w:val="double" w:sz="5" w:space="0" w:color="000000"/>
              <w:right w:val="single" w:sz="5" w:space="0" w:color="000000"/>
            </w:tcBorders>
          </w:tcPr>
          <w:p w14:paraId="6E5E223C" w14:textId="2C53D152" w:rsidR="00FB3483" w:rsidRPr="004F6CD5" w:rsidRDefault="00FA3382" w:rsidP="004F6CD5">
            <w:pPr>
              <w:spacing w:line="480" w:lineRule="auto"/>
              <w:rPr>
                <w:b/>
                <w:bCs/>
              </w:rPr>
            </w:pPr>
            <w:r w:rsidRPr="00FA3382">
              <w:rPr>
                <w:b/>
                <w:bCs/>
              </w:rPr>
              <w:t>Inequity in uptake of maternal health care services in developing countries: a systematic review and meta-analysis</w:t>
            </w:r>
          </w:p>
        </w:tc>
        <w:tc>
          <w:tcPr>
            <w:tcW w:w="1670" w:type="dxa"/>
            <w:tcBorders>
              <w:top w:val="single" w:sz="5" w:space="0" w:color="000000"/>
              <w:left w:val="single" w:sz="5" w:space="0" w:color="000000"/>
              <w:bottom w:val="double" w:sz="5" w:space="0" w:color="000000"/>
              <w:right w:val="single" w:sz="5" w:space="0" w:color="000000"/>
            </w:tcBorders>
          </w:tcPr>
          <w:p w14:paraId="2C544964" w14:textId="2D29476D" w:rsidR="00FB3483" w:rsidRPr="00930A31" w:rsidRDefault="00411A60" w:rsidP="005979B8">
            <w:pPr>
              <w:pStyle w:val="Default"/>
              <w:spacing w:before="40" w:after="40"/>
              <w:rPr>
                <w:rFonts w:ascii="Arial" w:hAnsi="Arial" w:cs="Arial"/>
                <w:color w:val="auto"/>
                <w:sz w:val="18"/>
                <w:szCs w:val="18"/>
              </w:rPr>
            </w:pPr>
            <w:r>
              <w:rPr>
                <w:rFonts w:ascii="Arial" w:hAnsi="Arial" w:cs="Arial"/>
                <w:color w:val="auto"/>
                <w:sz w:val="18"/>
                <w:szCs w:val="18"/>
              </w:rPr>
              <w:t xml:space="preserve">Title page </w:t>
            </w:r>
          </w:p>
        </w:tc>
      </w:tr>
      <w:tr w:rsidR="00FB3483" w:rsidRPr="004C1685" w14:paraId="341419BF" w14:textId="77777777" w:rsidTr="00C9079A">
        <w:trPr>
          <w:trHeight w:val="24"/>
        </w:trPr>
        <w:tc>
          <w:tcPr>
            <w:tcW w:w="1353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67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C9079A">
        <w:trPr>
          <w:trHeight w:val="48"/>
        </w:trPr>
        <w:tc>
          <w:tcPr>
            <w:tcW w:w="1652"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291" w:type="dxa"/>
            <w:tcBorders>
              <w:top w:val="single" w:sz="5" w:space="0" w:color="000000"/>
              <w:left w:val="single" w:sz="5" w:space="0" w:color="000000"/>
              <w:bottom w:val="double" w:sz="5" w:space="0" w:color="000000"/>
              <w:right w:val="single" w:sz="5" w:space="0" w:color="000000"/>
            </w:tcBorders>
          </w:tcPr>
          <w:p w14:paraId="5712AD67" w14:textId="7602E28B" w:rsidR="00FB3483" w:rsidRPr="00424A80" w:rsidRDefault="00181746" w:rsidP="00424A80">
            <w:pPr>
              <w:pStyle w:val="NormalWeb"/>
              <w:spacing w:before="0" w:beforeAutospacing="0" w:after="0" w:afterAutospacing="0" w:line="480" w:lineRule="auto"/>
              <w:jc w:val="both"/>
              <w:rPr>
                <w:color w:val="333333"/>
                <w:shd w:val="clear" w:color="auto" w:fill="FFFFFF"/>
              </w:rPr>
            </w:pPr>
            <w:r w:rsidRPr="00181746">
              <w:rPr>
                <w:b/>
                <w:bCs/>
                <w:color w:val="0E101A"/>
              </w:rPr>
              <w:t>Background</w:t>
            </w:r>
            <w:r>
              <w:rPr>
                <w:color w:val="0E101A"/>
              </w:rPr>
              <w:t>:</w:t>
            </w:r>
            <w:r w:rsidRPr="00997497">
              <w:rPr>
                <w:color w:val="0E101A"/>
              </w:rPr>
              <w:t xml:space="preserve"> Maternal</w:t>
            </w:r>
            <w:r w:rsidR="006D320D" w:rsidRPr="00997497">
              <w:rPr>
                <w:color w:val="0E101A"/>
              </w:rPr>
              <w:t xml:space="preserve"> health service uptake remains an important predictor of maternal outcomes</w:t>
            </w:r>
            <w:r w:rsidR="006D320D">
              <w:rPr>
                <w:color w:val="0E101A"/>
              </w:rPr>
              <w:t xml:space="preserve"> including </w:t>
            </w:r>
            <w:r w:rsidR="006D320D" w:rsidRPr="00997497">
              <w:rPr>
                <w:color w:val="0E101A"/>
              </w:rPr>
              <w:t>Maternal mortality</w:t>
            </w:r>
            <w:r w:rsidR="006D320D">
              <w:rPr>
                <w:color w:val="0E101A"/>
              </w:rPr>
              <w:t>.</w:t>
            </w:r>
            <w:r w:rsidR="006D320D" w:rsidRPr="00997497">
              <w:rPr>
                <w:color w:val="0E101A"/>
              </w:rPr>
              <w:t xml:space="preserve"> This systematic review and meta-analysis aimed to summarize</w:t>
            </w:r>
            <w:r w:rsidR="006D320D">
              <w:rPr>
                <w:color w:val="0E101A"/>
              </w:rPr>
              <w:t xml:space="preserve"> the </w:t>
            </w:r>
            <w:r w:rsidR="006D320D" w:rsidRPr="00997497">
              <w:rPr>
                <w:color w:val="0E101A"/>
              </w:rPr>
              <w:t xml:space="preserve">available evidence </w:t>
            </w:r>
            <w:r w:rsidR="006D320D">
              <w:rPr>
                <w:color w:val="0E101A"/>
              </w:rPr>
              <w:t xml:space="preserve">on the uptake of </w:t>
            </w:r>
            <w:r w:rsidR="006D320D" w:rsidRPr="00997497">
              <w:rPr>
                <w:color w:val="0E101A"/>
              </w:rPr>
              <w:t xml:space="preserve">maternal health care services in developing countries and to </w:t>
            </w:r>
            <w:r w:rsidR="006D320D">
              <w:rPr>
                <w:color w:val="0E101A"/>
              </w:rPr>
              <w:t>assess</w:t>
            </w:r>
            <w:r w:rsidR="006D320D" w:rsidRPr="00997497">
              <w:rPr>
                <w:color w:val="0E101A"/>
              </w:rPr>
              <w:t xml:space="preserve"> the impact of place of residence, education status, and wealth index</w:t>
            </w:r>
            <w:r w:rsidR="006D320D">
              <w:rPr>
                <w:color w:val="0E101A"/>
              </w:rPr>
              <w:t xml:space="preserve"> on the uptake of these services</w:t>
            </w:r>
            <w:r w:rsidR="006D320D" w:rsidRPr="00997497">
              <w:rPr>
                <w:color w:val="0E101A"/>
              </w:rPr>
              <w:t>.</w:t>
            </w:r>
            <w:r w:rsidR="006D320D">
              <w:rPr>
                <w:color w:val="0E101A"/>
              </w:rPr>
              <w:t xml:space="preserve"> </w:t>
            </w:r>
            <w:r w:rsidRPr="00181746">
              <w:rPr>
                <w:b/>
                <w:bCs/>
                <w:color w:val="0E101A"/>
              </w:rPr>
              <w:t>Methods</w:t>
            </w:r>
            <w:r>
              <w:rPr>
                <w:color w:val="0E101A"/>
              </w:rPr>
              <w:t xml:space="preserve">: </w:t>
            </w:r>
            <w:r w:rsidR="006D320D" w:rsidRPr="00997497">
              <w:rPr>
                <w:color w:val="0E101A"/>
              </w:rPr>
              <w:t>We examined the databases MEDLINE, Web of Science, Global Index Medicus, and Scopus until June 14, 2022</w:t>
            </w:r>
            <w:r w:rsidR="006D320D">
              <w:rPr>
                <w:color w:val="0E101A"/>
              </w:rPr>
              <w:t xml:space="preserve">. </w:t>
            </w:r>
            <w:r w:rsidR="006D320D" w:rsidRPr="00997497">
              <w:rPr>
                <w:color w:val="0E101A"/>
              </w:rPr>
              <w:t xml:space="preserve">Cross-sectional studies done between 2015 and 2022 were considered. Mothers of reproductive age and all states of health </w:t>
            </w:r>
            <w:r w:rsidR="006D320D">
              <w:rPr>
                <w:color w:val="0E101A"/>
              </w:rPr>
              <w:t>were included</w:t>
            </w:r>
            <w:r w:rsidR="006D320D" w:rsidRPr="00997497">
              <w:rPr>
                <w:color w:val="0E101A"/>
              </w:rPr>
              <w:t xml:space="preserve"> in the study. Independently, two authors determined the eligibility of studies, extracted data, evaluated the risk of bias, and ranked the evidence's degree of certainty. To combine the data, we performed a random-effects meta-analysis.</w:t>
            </w:r>
            <w:r w:rsidR="00424A80" w:rsidRPr="00997497">
              <w:t xml:space="preserve"> </w:t>
            </w:r>
            <w:r w:rsidR="00424A80" w:rsidRPr="00997497">
              <w:t>Th</w:t>
            </w:r>
            <w:r w:rsidR="00424A80">
              <w:t xml:space="preserve">e </w:t>
            </w:r>
            <w:r w:rsidR="00424A80" w:rsidRPr="00997497">
              <w:t>PROSPERO registration ID</w:t>
            </w:r>
            <w:r w:rsidR="00424A80">
              <w:t xml:space="preserve"> is </w:t>
            </w:r>
            <w:r w:rsidR="00424A80" w:rsidRPr="00997497">
              <w:rPr>
                <w:b/>
                <w:bCs/>
                <w:color w:val="333333"/>
                <w:shd w:val="clear" w:color="auto" w:fill="FFFFFF"/>
              </w:rPr>
              <w:t>CRD42022304094</w:t>
            </w:r>
            <w:r w:rsidR="00424A80" w:rsidRPr="00997497">
              <w:rPr>
                <w:color w:val="333333"/>
                <w:shd w:val="clear" w:color="auto" w:fill="FFFFFF"/>
              </w:rPr>
              <w:t>.</w:t>
            </w:r>
            <w:r w:rsidR="00424A80">
              <w:rPr>
                <w:color w:val="333333"/>
                <w:shd w:val="clear" w:color="auto" w:fill="FFFFFF"/>
              </w:rPr>
              <w:t xml:space="preserve"> </w:t>
            </w:r>
            <w:r w:rsidR="006D320D">
              <w:rPr>
                <w:color w:val="0E101A"/>
              </w:rPr>
              <w:t xml:space="preserve"> </w:t>
            </w:r>
            <w:r w:rsidRPr="00181746">
              <w:rPr>
                <w:b/>
                <w:bCs/>
                <w:color w:val="0E101A"/>
              </w:rPr>
              <w:t>Results</w:t>
            </w:r>
            <w:r>
              <w:rPr>
                <w:color w:val="0E101A"/>
              </w:rPr>
              <w:t xml:space="preserve">: </w:t>
            </w:r>
            <w:r w:rsidR="006D320D" w:rsidRPr="00997497">
              <w:rPr>
                <w:color w:val="0E101A"/>
              </w:rPr>
              <w:t>We included 51 studies. Mothers living in urban areas</w:t>
            </w:r>
            <w:r w:rsidR="006D320D">
              <w:rPr>
                <w:color w:val="0E101A"/>
              </w:rPr>
              <w:t xml:space="preserve"> were </w:t>
            </w:r>
            <w:r w:rsidR="006D320D" w:rsidRPr="00997497">
              <w:rPr>
                <w:color w:val="0E101A"/>
              </w:rPr>
              <w:t>three times more likely</w:t>
            </w:r>
            <w:r w:rsidR="006D320D">
              <w:rPr>
                <w:color w:val="0E101A"/>
              </w:rPr>
              <w:t xml:space="preserve"> to receive antenatal care</w:t>
            </w:r>
            <w:r w:rsidR="006D320D" w:rsidRPr="00997497">
              <w:rPr>
                <w:color w:val="0E101A"/>
              </w:rPr>
              <w:t xml:space="preserve"> (OR 2.95; 95% CI 2.23 to 3.89; 15 studies; 340,390 participants) than rural mothers. Compared </w:t>
            </w:r>
            <w:r w:rsidR="006D320D">
              <w:rPr>
                <w:color w:val="0E101A"/>
              </w:rPr>
              <w:t>with</w:t>
            </w:r>
            <w:r w:rsidR="006D320D" w:rsidRPr="00997497">
              <w:rPr>
                <w:color w:val="0E101A"/>
              </w:rPr>
              <w:t xml:space="preserve"> no education, those with primary education </w:t>
            </w:r>
            <w:r w:rsidR="006D320D">
              <w:rPr>
                <w:color w:val="0E101A"/>
              </w:rPr>
              <w:t xml:space="preserve">were twice as likely to </w:t>
            </w:r>
            <w:r w:rsidR="006D320D" w:rsidRPr="00997497">
              <w:rPr>
                <w:color w:val="0E101A"/>
              </w:rPr>
              <w:t xml:space="preserve">utilize antenatal care (OR 2.36; 95% CI 1.80 to 3.09; 9 studies; 154,398 participants) and those with secondary and higher education </w:t>
            </w:r>
            <w:r w:rsidR="006D320D">
              <w:rPr>
                <w:color w:val="0E101A"/>
              </w:rPr>
              <w:t>were six and fourteen times more likely to utilize</w:t>
            </w:r>
            <w:r w:rsidR="006D320D" w:rsidRPr="00997497">
              <w:rPr>
                <w:color w:val="0E101A"/>
              </w:rPr>
              <w:t xml:space="preserve"> antenatal care, respectively. Mothers in the second wealth index </w:t>
            </w:r>
            <w:r w:rsidR="006D320D">
              <w:rPr>
                <w:color w:val="0E101A"/>
              </w:rPr>
              <w:t xml:space="preserve">were twice as likely as mothers in the lowest wealth index to </w:t>
            </w:r>
            <w:r w:rsidR="006D320D" w:rsidRPr="00997497">
              <w:rPr>
                <w:color w:val="0E101A"/>
              </w:rPr>
              <w:t xml:space="preserve">utilize antenatal care (OR 1.62; 95% CI 1.36 to 1.91; 10 studies; 224,530 participants) </w:t>
            </w:r>
            <w:r w:rsidR="006D320D">
              <w:rPr>
                <w:color w:val="0E101A"/>
              </w:rPr>
              <w:t xml:space="preserve">and </w:t>
            </w:r>
            <w:r w:rsidR="006D320D" w:rsidRPr="00997497">
              <w:rPr>
                <w:color w:val="0E101A"/>
              </w:rPr>
              <w:t xml:space="preserve">antenatal care utilization increased further </w:t>
            </w:r>
            <w:r w:rsidR="006D320D">
              <w:rPr>
                <w:color w:val="0E101A"/>
              </w:rPr>
              <w:t>among</w:t>
            </w:r>
            <w:r w:rsidR="006D320D" w:rsidRPr="00997497">
              <w:rPr>
                <w:color w:val="0E101A"/>
              </w:rPr>
              <w:t xml:space="preserve"> </w:t>
            </w:r>
            <w:r w:rsidR="006D320D" w:rsidRPr="00997497">
              <w:rPr>
                <w:color w:val="0E101A"/>
              </w:rPr>
              <w:lastRenderedPageBreak/>
              <w:t xml:space="preserve">mothers </w:t>
            </w:r>
            <w:r w:rsidR="006D320D">
              <w:rPr>
                <w:color w:val="0E101A"/>
              </w:rPr>
              <w:t>in the</w:t>
            </w:r>
            <w:r w:rsidR="006D320D" w:rsidRPr="00997497">
              <w:rPr>
                <w:color w:val="0E101A"/>
              </w:rPr>
              <w:t xml:space="preserve"> higher wealth index. </w:t>
            </w:r>
            <w:r w:rsidR="006D320D">
              <w:rPr>
                <w:color w:val="0E101A"/>
              </w:rPr>
              <w:t xml:space="preserve">We observed similar relative inequalities in </w:t>
            </w:r>
            <w:r w:rsidR="006D320D" w:rsidRPr="00997497">
              <w:rPr>
                <w:color w:val="0E101A"/>
              </w:rPr>
              <w:t>skilled delivery care and postnatal care utilization</w:t>
            </w:r>
            <w:r w:rsidR="006D320D">
              <w:rPr>
                <w:color w:val="0E101A"/>
              </w:rPr>
              <w:t xml:space="preserve"> based on the pace of </w:t>
            </w:r>
            <w:r w:rsidR="006D320D" w:rsidRPr="00997497">
              <w:rPr>
                <w:color w:val="0E101A"/>
              </w:rPr>
              <w:t>residence, education, and wealth index.</w:t>
            </w:r>
            <w:r w:rsidR="006D320D">
              <w:rPr>
                <w:color w:val="0E101A"/>
              </w:rPr>
              <w:t xml:space="preserve"> </w:t>
            </w:r>
            <w:r w:rsidR="00424A80" w:rsidRPr="00424A80">
              <w:rPr>
                <w:b/>
                <w:bCs/>
                <w:color w:val="0E101A"/>
              </w:rPr>
              <w:t>Conclusion</w:t>
            </w:r>
            <w:r w:rsidR="00424A80">
              <w:rPr>
                <w:color w:val="0E101A"/>
              </w:rPr>
              <w:t xml:space="preserve">: </w:t>
            </w:r>
            <w:r w:rsidR="006D320D" w:rsidRPr="00997497">
              <w:rPr>
                <w:color w:val="0E101A"/>
              </w:rPr>
              <w:t>In developing countries, the problem of inequity in utilizing maternal health care services persists and needs considerable attention.</w:t>
            </w:r>
            <w:r w:rsidR="00CC1D0D" w:rsidRPr="00997497">
              <w:rPr>
                <w:b/>
                <w:bCs/>
              </w:rPr>
              <w:t xml:space="preserve">          </w:t>
            </w:r>
            <w:r w:rsidR="00CC1D0D" w:rsidRPr="00997497">
              <w:rPr>
                <w:color w:val="333333"/>
                <w:shd w:val="clear" w:color="auto" w:fill="FFFFFF"/>
              </w:rPr>
              <w:t xml:space="preserve">                              </w:t>
            </w:r>
          </w:p>
        </w:tc>
        <w:tc>
          <w:tcPr>
            <w:tcW w:w="1670" w:type="dxa"/>
            <w:tcBorders>
              <w:top w:val="single" w:sz="5" w:space="0" w:color="000000"/>
              <w:left w:val="single" w:sz="5" w:space="0" w:color="000000"/>
              <w:bottom w:val="double" w:sz="5" w:space="0" w:color="000000"/>
              <w:right w:val="single" w:sz="5" w:space="0" w:color="000000"/>
            </w:tcBorders>
          </w:tcPr>
          <w:p w14:paraId="029328DB" w14:textId="08076F95" w:rsidR="00FB3483" w:rsidRPr="00930A31" w:rsidRDefault="00AC6F85"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0F53B5">
              <w:rPr>
                <w:rFonts w:ascii="Arial" w:hAnsi="Arial" w:cs="Arial"/>
                <w:color w:val="auto"/>
                <w:sz w:val="18"/>
                <w:szCs w:val="18"/>
              </w:rPr>
              <w:t>1</w:t>
            </w:r>
          </w:p>
        </w:tc>
      </w:tr>
      <w:tr w:rsidR="00FB3483" w:rsidRPr="004C1685" w14:paraId="51385559" w14:textId="77777777" w:rsidTr="00C9079A">
        <w:trPr>
          <w:trHeight w:val="24"/>
        </w:trPr>
        <w:tc>
          <w:tcPr>
            <w:tcW w:w="1353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67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291" w:type="dxa"/>
            <w:tcBorders>
              <w:top w:val="single" w:sz="5" w:space="0" w:color="000000"/>
              <w:left w:val="single" w:sz="5" w:space="0" w:color="000000"/>
              <w:bottom w:val="single" w:sz="5" w:space="0" w:color="000000"/>
              <w:right w:val="single" w:sz="5" w:space="0" w:color="000000"/>
            </w:tcBorders>
          </w:tcPr>
          <w:p w14:paraId="5BDE668A" w14:textId="77777777" w:rsidR="0015076F" w:rsidRPr="00D30165" w:rsidRDefault="0015076F" w:rsidP="0015076F">
            <w:pPr>
              <w:spacing w:line="480" w:lineRule="auto"/>
              <w:jc w:val="both"/>
            </w:pPr>
            <w:r w:rsidRPr="00D30165">
              <w:t>Health inequ</w:t>
            </w:r>
            <w:r>
              <w:t>ality</w:t>
            </w:r>
            <w:r w:rsidRPr="00D30165">
              <w:t xml:space="preserve"> </w:t>
            </w:r>
            <w:r>
              <w:t xml:space="preserve">refers to a measurable aspect of health, that varies across individuals or according </w:t>
            </w:r>
            <w:r w:rsidRPr="00FD20A7">
              <w:t>to socially relevant groupings</w:t>
            </w:r>
            <w:r>
              <w:t xml:space="preserve"> </w:t>
            </w:r>
            <w:r>
              <w:fldChar w:fldCharType="begin"/>
            </w:r>
            <w:r>
              <w:instrText xml:space="preserve"> ADDIN EN.CITE &lt;EndNote&gt;&lt;Cite&gt;&lt;Author&gt;Arcaya&lt;/Author&gt;&lt;Year&gt;2015&lt;/Year&gt;&lt;RecNum&gt;1&lt;/RecNum&gt;&lt;DisplayText&gt;[1]&lt;/DisplayText&gt;&lt;record&gt;&lt;rec-number&gt;1&lt;/rec-number&gt;&lt;foreign-keys&gt;&lt;key app="EN" db-id="adv2txwr2zrrd2e5ewz5df5yrp5z9xfp9fa2" timestamp="1637774518"&gt;1&lt;/key&gt;&lt;/foreign-keys&gt;&lt;ref-type name="Journal Article"&gt;17&lt;/ref-type&gt;&lt;contributors&gt;&lt;authors&gt;&lt;author&gt;Arcaya, Mariana C.&lt;/author&gt;&lt;author&gt;Arcaya, Alyssa L.&lt;/author&gt;&lt;author&gt;Subramanian, S. V.&lt;/author&gt;&lt;/authors&gt;&lt;/contributors&gt;&lt;titles&gt;&lt;title&gt;Inequalities in health: definitions, concepts, and theories&lt;/title&gt;&lt;secondary-title&gt;Global Health Action&lt;/secondary-title&gt;&lt;/titles&gt;&lt;periodical&gt;&lt;full-title&gt;Global Health Action&lt;/full-title&gt;&lt;/periodical&gt;&lt;pages&gt;27106&lt;/pages&gt;&lt;volume&gt;8&lt;/volume&gt;&lt;number&gt;1&lt;/number&gt;&lt;dates&gt;&lt;year&gt;2015&lt;/year&gt;&lt;pub-dates&gt;&lt;date&gt;2015/12/01&lt;/date&gt;&lt;/pub-dates&gt;&lt;/dates&gt;&lt;publisher&gt;Taylor &amp;amp; Francis&lt;/publisher&gt;&lt;isbn&gt;1654-9716&lt;/isbn&gt;&lt;urls&gt;&lt;related-urls&gt;&lt;url&gt;https://doi.org/10.3402/gha.v8.27106&lt;/url&gt;&lt;url&gt;https://www.tandfonline.com/doi/full/10.3402/gha.v8.27106&lt;/url&gt;&lt;/related-urls&gt;&lt;/urls&gt;&lt;electronic-resource-num&gt;10.3402/gha.v8.27106&lt;/electronic-resource-num&gt;&lt;/record&gt;&lt;/Cite&gt;&lt;/EndNote&gt;</w:instrText>
            </w:r>
            <w:r>
              <w:fldChar w:fldCharType="separate"/>
            </w:r>
            <w:r>
              <w:rPr>
                <w:noProof/>
              </w:rPr>
              <w:t>[1]</w:t>
            </w:r>
            <w:r>
              <w:fldChar w:fldCharType="end"/>
            </w:r>
            <w:r w:rsidRPr="00FD20A7">
              <w:t>.</w:t>
            </w:r>
            <w:r>
              <w:t xml:space="preserve"> These d</w:t>
            </w:r>
            <w:r w:rsidRPr="008A4CAC">
              <w:t xml:space="preserve">ifferences might exist in health conditions or might be </w:t>
            </w:r>
            <w:r>
              <w:t xml:space="preserve">related to </w:t>
            </w:r>
            <w:r w:rsidRPr="008A4CAC">
              <w:t>access to health prevention, therapy, or rehabilitation</w:t>
            </w:r>
            <w:r>
              <w:fldChar w:fldCharType="begin">
                <w:fldData xml:space="preserve">PEVuZE5vdGU+PENpdGU+PEF1dGhvcj5CYXJyZXRvPC9BdXRob3I+PFllYXI+MjAxNzwvWWVhcj48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</w:fldData>
              </w:fldChar>
            </w:r>
            <w:r>
              <w:instrText xml:space="preserve"> ADDIN EN.CITE </w:instrText>
            </w:r>
            <w:r>
              <w:fldChar w:fldCharType="begin">
                <w:fldData xml:space="preserve">PEVuZE5vdGU+PENpdGU+PEF1dGhvcj5CYXJyZXRvPC9BdXRob3I+PFllYXI+MjAxNzwvWWVhcj48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</w:fldData>
              </w:fldChar>
            </w:r>
            <w:r>
              <w:instrText xml:space="preserve"> ADDIN EN.CITE.DATA </w:instrText>
            </w:r>
            <w:r>
              <w:fldChar w:fldCharType="end"/>
            </w:r>
            <w:r>
              <w:fldChar w:fldCharType="separate"/>
            </w:r>
            <w:r>
              <w:rPr>
                <w:noProof/>
              </w:rPr>
              <w:t>[2]</w:t>
            </w:r>
            <w:r>
              <w:fldChar w:fldCharType="end"/>
            </w:r>
            <w:r>
              <w:t>. The term ‘health inequity’ also involves the moral social perception of existing health inequalities and refers to</w:t>
            </w:r>
            <w:r w:rsidRPr="002829BE">
              <w:t xml:space="preserve"> inequalities that are considered unjust </w:t>
            </w:r>
            <w:r>
              <w:t xml:space="preserve">by </w:t>
            </w:r>
            <w:r w:rsidRPr="002829BE">
              <w:t>society or that stem from some kind of injustice</w:t>
            </w:r>
            <w:r>
              <w:t xml:space="preserve">, mainly affecting groups with less wealth, prestige, and power </w:t>
            </w:r>
            <w:r w:rsidRPr="00D30165">
              <w:fldChar w:fldCharType="begin">
                <w:fldData xml:space="preserve">PEVuZE5vdGU+PENpdGU+PEF1dGhvcj5XaGl0ZWhlYWQ8L0F1dGhvcj48WWVhcj4xOTkyPC9ZZWFy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</w:fldData>
              </w:fldChar>
            </w:r>
            <w:r>
              <w:instrText xml:space="preserve"> ADDIN EN.CITE </w:instrText>
            </w:r>
            <w:r>
              <w:fldChar w:fldCharType="begin">
                <w:fldData xml:space="preserve">PEVuZE5vdGU+PENpdGU+PEF1dGhvcj5XaGl0ZWhlYWQ8L0F1dGhvcj48WWVhcj4xOTkyPC9ZZWFy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</w:fldData>
              </w:fldChar>
            </w:r>
            <w:r>
              <w:instrText xml:space="preserve"> ADDIN EN.CITE.DATA </w:instrText>
            </w:r>
            <w:r>
              <w:fldChar w:fldCharType="end"/>
            </w:r>
            <w:r w:rsidRPr="00D30165">
              <w:fldChar w:fldCharType="separate"/>
            </w:r>
            <w:r>
              <w:rPr>
                <w:noProof/>
              </w:rPr>
              <w:t>[3, 4]</w:t>
            </w:r>
            <w:r w:rsidRPr="00D30165">
              <w:fldChar w:fldCharType="end"/>
            </w:r>
            <w:r w:rsidRPr="00D30165">
              <w:t>.</w:t>
            </w:r>
          </w:p>
          <w:p w14:paraId="7E10937F" w14:textId="77777777" w:rsidR="0015076F" w:rsidRPr="00D30165" w:rsidRDefault="0015076F" w:rsidP="0015076F">
            <w:pPr>
              <w:spacing w:line="480" w:lineRule="auto"/>
              <w:jc w:val="both"/>
            </w:pPr>
            <w:r w:rsidRPr="006D498F">
              <w:t xml:space="preserve">Maternal mortality, defined as death during pregnancy or within 42 days </w:t>
            </w:r>
            <w:r>
              <w:t>after</w:t>
            </w:r>
            <w:r w:rsidRPr="006D498F">
              <w:t xml:space="preserve"> childbirth, is</w:t>
            </w:r>
            <w:r>
              <w:t xml:space="preserve"> an important indicator of </w:t>
            </w:r>
            <w:r w:rsidRPr="006D498F">
              <w:t xml:space="preserve">socioeconomic </w:t>
            </w:r>
            <w:r>
              <w:t xml:space="preserve">inequalities, as it is influenced by the </w:t>
            </w:r>
            <w:r w:rsidRPr="006D498F">
              <w:t>availability of health care and obstetric care</w:t>
            </w:r>
            <w:r>
              <w:t xml:space="preserve"> </w:t>
            </w:r>
            <w:r>
              <w:fldChar w:fldCharType="begin"/>
            </w:r>
            <w:r>
              <w:instrText xml:space="preserve"> ADDIN EN.CITE &lt;EndNote&gt;&lt;Cite&gt;&lt;Author&gt;Lima Figueiredo&lt;/Author&gt;&lt;Year&gt;2024&lt;/Year&gt;&lt;RecNum&gt;87&lt;/RecNum&gt;&lt;DisplayText&gt;[5]&lt;/DisplayText&gt;&lt;record&gt;&lt;rec-number&gt;87&lt;/rec-number&gt;&lt;foreign-keys&gt;&lt;key app="EN" db-id="adv2txwr2zrrd2e5ewz5df5yrp5z9xfp9fa2" timestamp="1707947818"&gt;87&lt;/key&gt;&lt;/foreign-keys&gt;&lt;ref-type name="Journal Article"&gt;17&lt;/ref-type&gt;&lt;contributors&gt;&lt;authors&gt;&lt;author&gt;Lima Figueiredo, Eric Renato&lt;/author&gt;&lt;author&gt;do Socorro Carvalho Miranda, Claudia&lt;/author&gt;&lt;author&gt;Viana Campos, Ana Cristina&lt;/author&gt;&lt;author&gt;de Campos Gomes, Fabiana&lt;/author&gt;&lt;author&gt;Câmara Rodrigues, Cibele Nazaré&lt;/author&gt;&lt;author&gt;de Melo-Neto, João Simão&lt;/author&gt;&lt;/authors&gt;&lt;/contributors&gt;&lt;titles&gt;&lt;title&gt;Influence of sociodemographic and obstetric factors on maternal mortality in Brazil from 2011 to 2021&lt;/title&gt;&lt;secondary-title&gt;BMC Women&amp;apos;s Health&lt;/secondary-title&gt;&lt;/titles&gt;&lt;periodical&gt;&lt;full-title&gt;BMC Women&amp;apos;s Health&lt;/full-title&gt;&lt;/periodical&gt;&lt;pages&gt;84&lt;/pages&gt;&lt;volume&gt;24&lt;/volume&gt;&lt;number&gt;1&lt;/number&gt;&lt;dates&gt;&lt;year&gt;2024&lt;/year&gt;&lt;pub-dates&gt;&lt;date&gt;2024/02/01&lt;/date&gt;&lt;/pub-dates&gt;&lt;/dates&gt;&lt;isbn&gt;1472-6874&lt;/isbn&gt;&lt;urls&gt;&lt;related-urls&gt;&lt;url&gt;https://doi.org/10.1186/s12905-024-02925-3&lt;/url&gt;&lt;/related-urls&gt;&lt;/urls&gt;&lt;electronic-resource-num&gt;10.1186/s12905-024-02925-3&lt;/electronic-resource-num&gt;&lt;/record&gt;&lt;/Cite&gt;&lt;/EndNote&gt;</w:instrText>
            </w:r>
            <w:r>
              <w:fldChar w:fldCharType="separate"/>
            </w:r>
            <w:r>
              <w:rPr>
                <w:noProof/>
              </w:rPr>
              <w:t>[5]</w:t>
            </w:r>
            <w:r>
              <w:fldChar w:fldCharType="end"/>
            </w:r>
            <w:r>
              <w:t xml:space="preserve">. </w:t>
            </w:r>
            <w:r w:rsidRPr="00BF2AE4">
              <w:t xml:space="preserve">Antenatal care contacts and births attended by skilled health professionals, early routine postnatal care, and timely management and treatment of complications are important aspects of reducing preventable maternal mortality </w:t>
            </w:r>
            <w:r w:rsidRPr="00BF2AE4">
              <w:fldChar w:fldCharType="begin">
                <w:fldData xml:space="preserve">PEVuZE5vdGU+PENpdGU+PEF1dGhvcj5UZXk8L0F1dGhvcj48WWVhcj4yMDEzPC9ZZWFyPjxSZWNO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</w:fldData>
              </w:fldChar>
            </w:r>
            <w:r>
              <w:instrText xml:space="preserve"> ADDIN EN.CITE </w:instrText>
            </w:r>
            <w:r>
              <w:fldChar w:fldCharType="begin">
                <w:fldData xml:space="preserve">PEVuZE5vdGU+PENpdGU+PEF1dGhvcj5UZXk8L0F1dGhvcj48WWVhcj4yMDEzPC9ZZWFyPjxSZWNO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</w:fldData>
              </w:fldChar>
            </w:r>
            <w:r>
              <w:instrText xml:space="preserve"> ADDIN EN.CITE.DATA </w:instrText>
            </w:r>
            <w:r>
              <w:fldChar w:fldCharType="end"/>
            </w:r>
            <w:r w:rsidRPr="00BF2AE4">
              <w:fldChar w:fldCharType="separate"/>
            </w:r>
            <w:r>
              <w:rPr>
                <w:noProof/>
              </w:rPr>
              <w:t>[6, 7]</w:t>
            </w:r>
            <w:r w:rsidRPr="00BF2AE4">
              <w:fldChar w:fldCharType="end"/>
            </w:r>
            <w:r w:rsidRPr="00BF2AE4">
              <w:t>.</w:t>
            </w:r>
          </w:p>
          <w:p w14:paraId="5CF76765" w14:textId="77777777" w:rsidR="0015076F" w:rsidRPr="00D30165" w:rsidRDefault="0015076F" w:rsidP="0015076F">
            <w:pPr>
              <w:spacing w:line="480" w:lineRule="auto"/>
              <w:jc w:val="both"/>
            </w:pPr>
            <w:r>
              <w:t>As part of the</w:t>
            </w:r>
            <w:r w:rsidRPr="00D30165">
              <w:t xml:space="preserve"> Sustainable Development Goals (SDGs)</w:t>
            </w:r>
            <w:r>
              <w:t>,</w:t>
            </w:r>
            <w:r w:rsidRPr="00D30165">
              <w:t xml:space="preserve"> </w:t>
            </w:r>
            <w:r w:rsidRPr="00AC4E93">
              <w:t xml:space="preserve">the </w:t>
            </w:r>
            <w:r>
              <w:t xml:space="preserve">member states of the </w:t>
            </w:r>
            <w:r w:rsidRPr="00AC4E93">
              <w:t xml:space="preserve">United Nations </w:t>
            </w:r>
            <w:r>
              <w:t>expressed their</w:t>
            </w:r>
            <w:r w:rsidRPr="00AC4E93">
              <w:t xml:space="preserve"> commitment</w:t>
            </w:r>
            <w:r>
              <w:t xml:space="preserve"> to reducing maternal mortality </w:t>
            </w:r>
            <w:r w:rsidRPr="00AC4E93">
              <w:t>to less than 70 maternal deaths per 100</w:t>
            </w:r>
            <w:r>
              <w:t xml:space="preserve">, </w:t>
            </w:r>
            <w:r w:rsidRPr="00AC4E93">
              <w:t>000 live births by 2030</w:t>
            </w:r>
            <w:r>
              <w:t xml:space="preserve"> </w:t>
            </w:r>
            <w:r>
              <w:fldChar w:fldCharType="begin"/>
            </w:r>
            <w:r>
              <w:instrText xml:space="preserve"> ADDIN EN.CITE &lt;EndNote&gt;&lt;Cite&gt;&lt;Author&gt;WHO&lt;/Author&gt;&lt;Year&gt;2023&lt;/Year&gt;&lt;RecNum&gt;89&lt;/RecNum&gt;&lt;DisplayText&gt;[8]&lt;/DisplayText&gt;&lt;record&gt;&lt;rec-number&gt;89&lt;/rec-number&gt;&lt;foreign-keys&gt;&lt;key app="EN" db-id="adv2txwr2zrrd2e5ewz5df5yrp5z9xfp9fa2" timestamp="1707949068"&gt;89&lt;/key&gt;&lt;/foreign-keys&gt;&lt;ref-type name="Report"&gt;27&lt;/ref-type&gt;&lt;contributors&gt;&lt;authors&gt;&lt;author&gt;WHO&lt;/author&gt;&lt;/authors&gt;&lt;tertiary-authors&gt;&lt;author&gt;WHO&lt;/author&gt;&lt;/tertiary-authors&gt;&lt;/contributors&gt;&lt;titles&gt;&lt;title&gt;Trends in maternal mortality 2000 to 2020: estimates by WHO, UNICEF, UNFPA, World Bank Group and UNDESA/Population Division&lt;/title&gt;&lt;/titles&gt;&lt;dates&gt;&lt;year&gt;2023&lt;/year&gt;&lt;pub-dates&gt;&lt;date&gt;23 February 2023&lt;/date&gt;&lt;/pub-dates&gt;&lt;/dates&gt;&lt;urls&gt;&lt;/urls&gt;&lt;electronic-resource-num&gt;https://iris.who.int/bitstream/handle/10665/366225/9789240068759-eng.pdf?sequence=1&lt;/electronic-resource-num&gt;&lt;/record&gt;&lt;/Cite&gt;&lt;/EndNote&gt;</w:instrText>
            </w:r>
            <w:r>
              <w:fldChar w:fldCharType="separate"/>
            </w:r>
            <w:r>
              <w:rPr>
                <w:noProof/>
              </w:rPr>
              <w:t>[8]</w:t>
            </w:r>
            <w:r>
              <w:fldChar w:fldCharType="end"/>
            </w:r>
            <w:r>
              <w:t xml:space="preserve">. Based on recent data, we are far from reaching these goals, as </w:t>
            </w:r>
            <w:r w:rsidRPr="00724A79">
              <w:t>since 2016</w:t>
            </w:r>
            <w:r>
              <w:t xml:space="preserve"> maternal mortality has been reported to </w:t>
            </w:r>
            <w:r w:rsidRPr="00724A79">
              <w:t xml:space="preserve">decrease in only </w:t>
            </w:r>
            <w:r>
              <w:t xml:space="preserve">a part of the world, including </w:t>
            </w:r>
            <w:r w:rsidRPr="00724A79">
              <w:t>central and south Asia, Australia</w:t>
            </w:r>
            <w:r>
              <w:t>,</w:t>
            </w:r>
            <w:r w:rsidRPr="00724A79">
              <w:t xml:space="preserve"> and New Zealand</w:t>
            </w:r>
            <w:r>
              <w:t xml:space="preserve">, while in </w:t>
            </w:r>
            <w:r w:rsidRPr="00724A79">
              <w:t>Sub-</w:t>
            </w:r>
            <w:r w:rsidRPr="00724A79">
              <w:lastRenderedPageBreak/>
              <w:t>Saharan Africa, Oceania, east and southeast</w:t>
            </w:r>
            <w:r w:rsidRPr="007D7AC7">
              <w:t xml:space="preserve"> Asia, and north Africa stagnation in maternal mortality is </w:t>
            </w:r>
            <w:r w:rsidRPr="00724A79">
              <w:t>observed</w:t>
            </w:r>
            <w:r>
              <w:t xml:space="preserve"> </w:t>
            </w:r>
            <w:r>
              <w:fldChar w:fldCharType="begin">
                <w:fldData xml:space="preserve">PEVuZE5vdGU+PENpdGU+PEF1dGhvcj5Tb3V6YTwvQXV0aG9yPjxZZWFyPjIwMjQ8L1llYXI+PFJl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</w:fldData>
              </w:fldChar>
            </w:r>
            <w:r>
              <w:instrText xml:space="preserve"> ADDIN EN.CITE </w:instrText>
            </w:r>
            <w:r>
              <w:fldChar w:fldCharType="begin">
                <w:fldData xml:space="preserve">PEVuZE5vdGU+PENpdGU+PEF1dGhvcj5Tb3V6YTwvQXV0aG9yPjxZZWFyPjIwMjQ8L1llYXI+PFJl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</w:fldData>
              </w:fldChar>
            </w:r>
            <w:r>
              <w:instrText xml:space="preserve"> ADDIN EN.CITE.DATA </w:instrText>
            </w:r>
            <w:r>
              <w:fldChar w:fldCharType="end"/>
            </w:r>
            <w:r>
              <w:fldChar w:fldCharType="separate"/>
            </w:r>
            <w:r>
              <w:rPr>
                <w:noProof/>
              </w:rPr>
              <w:t>[9]</w:t>
            </w:r>
            <w:r>
              <w:fldChar w:fldCharType="end"/>
            </w:r>
            <w:r w:rsidRPr="00724A79">
              <w:t xml:space="preserve">. </w:t>
            </w:r>
            <w:r>
              <w:t xml:space="preserve">In the same period, maternal mortality increased in </w:t>
            </w:r>
            <w:r w:rsidRPr="007D7AC7">
              <w:t>Europe, North America, Latin America, and the Caribbean</w:t>
            </w:r>
            <w:r>
              <w:fldChar w:fldCharType="begin">
                <w:fldData xml:space="preserve">PEVuZE5vdGU+PENpdGU+PEF1dGhvcj5Tb3V6YTwvQXV0aG9yPjxZZWFyPjIwMjQ8L1llYXI+PFJl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</w:fldData>
              </w:fldChar>
            </w:r>
            <w:r>
              <w:instrText xml:space="preserve"> ADDIN EN.CITE </w:instrText>
            </w:r>
            <w:r>
              <w:fldChar w:fldCharType="begin">
                <w:fldData xml:space="preserve">PEVuZE5vdGU+PENpdGU+PEF1dGhvcj5Tb3V6YTwvQXV0aG9yPjxZZWFyPjIwMjQ8L1llYXI+PFJl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</w:fldData>
              </w:fldChar>
            </w:r>
            <w:r>
              <w:instrText xml:space="preserve"> ADDIN EN.CITE.DATA </w:instrText>
            </w:r>
            <w:r>
              <w:fldChar w:fldCharType="end"/>
            </w:r>
            <w:r>
              <w:fldChar w:fldCharType="separate"/>
            </w:r>
            <w:r>
              <w:rPr>
                <w:noProof/>
              </w:rPr>
              <w:t>[9]</w:t>
            </w:r>
            <w:r>
              <w:fldChar w:fldCharType="end"/>
            </w:r>
            <w:r w:rsidRPr="007D7AC7">
              <w:t xml:space="preserve">. </w:t>
            </w:r>
            <w:r w:rsidRPr="00724A79">
              <w:t xml:space="preserve">Infectious diseases, adolescent pregnancies, </w:t>
            </w:r>
            <w:r>
              <w:t>cesarean</w:t>
            </w:r>
            <w:r w:rsidRPr="00724A79">
              <w:t xml:space="preserve"> section, availability of health workforce, coverage of </w:t>
            </w:r>
            <w:hyperlink r:id="rId6" w:tooltip="Learn more about births from ScienceDirect's AI-generated Topic Pages" w:history="1">
              <w:r w:rsidRPr="00724A79">
                <w:t>births</w:t>
              </w:r>
            </w:hyperlink>
            <w:r w:rsidRPr="00724A79">
              <w:t xml:space="preserve"> by health facilities and hospitals, and inequalities in service coverage might play </w:t>
            </w:r>
            <w:r>
              <w:t xml:space="preserve">the most important </w:t>
            </w:r>
            <w:r w:rsidRPr="00724A79">
              <w:t xml:space="preserve">role </w:t>
            </w:r>
            <w:r>
              <w:t xml:space="preserve">in maternal mortality </w:t>
            </w:r>
            <w:r>
              <w:fldChar w:fldCharType="begin">
                <w:fldData xml:space="preserve">PEVuZE5vdGU+PENpdGU+PEF1dGhvcj5Cb2VybWE8L0F1dGhvcj48WWVhcj4yMDIzPC9ZZWFyPjxS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</w:fldData>
              </w:fldChar>
            </w:r>
            <w:r>
              <w:instrText xml:space="preserve"> ADDIN EN.CITE </w:instrText>
            </w:r>
            <w:r>
              <w:fldChar w:fldCharType="begin">
                <w:fldData xml:space="preserve">PEVuZE5vdGU+PENpdGU+PEF1dGhvcj5Cb2VybWE8L0F1dGhvcj48WWVhcj4yMDIzPC9ZZWFyPjxS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</w:fldData>
              </w:fldChar>
            </w:r>
            <w:r>
              <w:instrText xml:space="preserve"> ADDIN EN.CITE.DATA </w:instrText>
            </w:r>
            <w:r>
              <w:fldChar w:fldCharType="end"/>
            </w:r>
            <w:r>
              <w:fldChar w:fldCharType="separate"/>
            </w:r>
            <w:r>
              <w:rPr>
                <w:noProof/>
              </w:rPr>
              <w:t>[10]</w:t>
            </w:r>
            <w:r>
              <w:fldChar w:fldCharType="end"/>
            </w:r>
            <w:r w:rsidRPr="00724A79">
              <w:t>.</w:t>
            </w:r>
            <w:bookmarkStart w:id="0" w:name="_Hlk148948589"/>
            <w:r>
              <w:t xml:space="preserve"> </w:t>
            </w:r>
            <w:r w:rsidRPr="00D30165">
              <w:t>Underutilization of maternal and child health care services can put women and their offspring at risk of dying</w:t>
            </w:r>
            <w:bookmarkEnd w:id="0"/>
            <w:r w:rsidRPr="00D30165">
              <w:t xml:space="preserve"> </w:t>
            </w:r>
            <w:r w:rsidRPr="00D30165">
              <w:fldChar w:fldCharType="begin"/>
            </w:r>
            <w:r>
              <w:instrText xml:space="preserve"> ADDIN EN.CITE &lt;EndNote&gt;&lt;Cite&gt;&lt;Author&gt;Tsawe&lt;/Author&gt;&lt;Year&gt;2015&lt;/Year&gt;&lt;RecNum&gt;7&lt;/RecNum&gt;&lt;DisplayText&gt;[11]&lt;/DisplayText&gt;&lt;record&gt;&lt;rec-number&gt;7&lt;/rec-number&gt;&lt;foreign-keys&gt;&lt;key app="EN" db-id="adv2txwr2zrrd2e5ewz5df5yrp5z9xfp9fa2" timestamp="1637831802"&gt;7&lt;/key&gt;&lt;/foreign-keys&gt;&lt;ref-type name="Journal Article"&gt;17&lt;/ref-type&gt;&lt;contributors&gt;&lt;authors&gt;&lt;author&gt;Tsawe, M.&lt;/author&gt;&lt;author&gt;Moto, A.&lt;/author&gt;&lt;author&gt;Netshivhera, T.&lt;/author&gt;&lt;author&gt;Ralesego, L.&lt;/author&gt;&lt;author&gt;Nyathi, C.&lt;/author&gt;&lt;author&gt;Susuman, A. S.&lt;/author&gt;&lt;/authors&gt;&lt;/contributors&gt;&lt;titles&gt;&lt;title&gt;Factors influencing the use of maternal healthcare services and childhood immunization in Swaziland&lt;/title&gt;&lt;secondary-title&gt;International Journal for Equity in Health&lt;/secondary-title&gt;&lt;/titles&gt;&lt;periodical&gt;&lt;full-title&gt;International Journal for Equity in Health&lt;/full-title&gt;&lt;/periodical&gt;&lt;volume&gt;14&lt;/volume&gt;&lt;number&gt;1&lt;/number&gt;&lt;dates&gt;&lt;year&gt;2015&lt;/year&gt;&lt;/dates&gt;&lt;urls&gt;&lt;related-urls&gt;&lt;url&gt;https://www.scopus.com/inward/record.uri?eid=2-s2.0-84926462345&amp;amp;doi=10.1186%2fs12939-015-0162-2&amp;amp;partnerID=40&amp;amp;md5=1748ab947858b0e1d817d1638388961e&lt;/url&gt;&lt;url&gt;https://equityhealthj.biomedcentral.com/track/pdf/10.1186/s12939-015-0162-2.pdf&lt;/url&gt;&lt;/related-urls&gt;&lt;/urls&gt;&lt;electronic-resource-num&gt;10.1186/s12939-015-0162-2&lt;/electronic-resource-num&gt;&lt;/record&gt;&lt;/Cite&gt;&lt;/EndNote&gt;</w:instrText>
            </w:r>
            <w:r w:rsidRPr="00D30165">
              <w:fldChar w:fldCharType="separate"/>
            </w:r>
            <w:r>
              <w:rPr>
                <w:noProof/>
              </w:rPr>
              <w:t>[11]</w:t>
            </w:r>
            <w:r w:rsidRPr="00D30165">
              <w:fldChar w:fldCharType="end"/>
            </w:r>
            <w:r w:rsidRPr="00D30165">
              <w:t>.</w:t>
            </w:r>
          </w:p>
          <w:p w14:paraId="1A467C10" w14:textId="77777777" w:rsidR="0015076F" w:rsidRPr="0088201D" w:rsidRDefault="0015076F" w:rsidP="0015076F">
            <w:pPr>
              <w:spacing w:line="480" w:lineRule="auto"/>
              <w:jc w:val="both"/>
            </w:pPr>
            <w:r>
              <w:t>Worldwide,</w:t>
            </w:r>
            <w:r w:rsidRPr="001150C9">
              <w:t xml:space="preserve"> governments have started to place increasing emphasis on addressing inequities in maternal and child health services and th</w:t>
            </w:r>
            <w:r>
              <w:t>ese efforts</w:t>
            </w:r>
            <w:r w:rsidRPr="001150C9">
              <w:t xml:space="preserve"> improved relative equity of the coverage of reproductive and maternal health services across countries over the last decades </w:t>
            </w:r>
            <w:r w:rsidRPr="001150C9">
              <w:fldChar w:fldCharType="begin"/>
            </w:r>
            <w:r>
              <w:instrText xml:space="preserve"> ADDIN EN.CITE &lt;EndNote&gt;&lt;Cite&gt;&lt;Author&gt;Alkenbrack&lt;/Author&gt;&lt;Year&gt;2015&lt;/Year&gt;&lt;RecNum&gt;5&lt;/RecNum&gt;&lt;DisplayText&gt;[12]&lt;/DisplayText&gt;&lt;record&gt;&lt;rec-number&gt;5&lt;/rec-number&gt;&lt;foreign-keys&gt;&lt;key app="EN" db-id="adv2txwr2zrrd2e5ewz5df5yrp5z9xfp9fa2" timestamp="1637828305"&gt;5&lt;/key&gt;&lt;/foreign-keys&gt;&lt;ref-type name="Journal Article"&gt;17&lt;/ref-type&gt;&lt;contributors&gt;&lt;authors&gt;&lt;author&gt;Alkenbrack, Sarah&lt;/author&gt;&lt;author&gt;Chaitkin, Michael&lt;/author&gt;&lt;author&gt;Zeng, Wu&lt;/author&gt;&lt;author&gt;Couture, Taryn&lt;/author&gt;&lt;author&gt;Sharma, Suneeta&lt;/author&gt;&lt;/authors&gt;&lt;/contributors&gt;&lt;titles&gt;&lt;title&gt;Did Equity of Reproductive and Maternal Health Service Coverage Increase during the MDG Era? An Analysis of Trends and Determinants across 74 Low- and Middle-Income Countries&lt;/title&gt;&lt;secondary-title&gt;PLOS ONE&lt;/secondary-title&gt;&lt;/titles&gt;&lt;periodical&gt;&lt;full-title&gt;PLOS ONE&lt;/full-title&gt;&lt;/periodical&gt;&lt;pages&gt;e0134905&lt;/pages&gt;&lt;volume&gt;10&lt;/volume&gt;&lt;number&gt;9&lt;/number&gt;&lt;dates&gt;&lt;year&gt;2015&lt;/year&gt;&lt;/dates&gt;&lt;publisher&gt;Public Library of Science&lt;/publisher&gt;&lt;urls&gt;&lt;related-urls&gt;&lt;url&gt;https://doi.org/10.1371/journal.pone.0134905&lt;/url&gt;&lt;url&gt;https://www.ncbi.nlm.nih.gov/pmc/articles/PMC4558013/pdf/pone.0134905.pdf&lt;/url&gt;&lt;/related-urls&gt;&lt;/urls&gt;&lt;electronic-resource-num&gt;10.1371/journal.pone.0134905&lt;/electronic-resource-num&gt;&lt;/record&gt;&lt;/Cite&gt;&lt;/EndNote&gt;</w:instrText>
            </w:r>
            <w:r w:rsidRPr="001150C9">
              <w:fldChar w:fldCharType="separate"/>
            </w:r>
            <w:r>
              <w:rPr>
                <w:noProof/>
              </w:rPr>
              <w:t>[12]</w:t>
            </w:r>
            <w:r w:rsidRPr="001150C9">
              <w:fldChar w:fldCharType="end"/>
            </w:r>
            <w:r w:rsidRPr="001150C9">
              <w:t xml:space="preserve">. </w:t>
            </w:r>
            <w:r>
              <w:t>However, among</w:t>
            </w:r>
            <w:r w:rsidRPr="00453B48">
              <w:t xml:space="preserve"> low and </w:t>
            </w:r>
            <w:r>
              <w:t>middle-income</w:t>
            </w:r>
            <w:r w:rsidRPr="00453B48">
              <w:t xml:space="preserve"> countries there are still differences </w:t>
            </w:r>
            <w:r>
              <w:t xml:space="preserve">in the extent to which equity is reached, and </w:t>
            </w:r>
            <w:r w:rsidRPr="00453B48">
              <w:t xml:space="preserve">inequity in coverage of health services persists in some of the countries more than in others </w:t>
            </w:r>
            <w:r w:rsidRPr="00453B48">
              <w:fldChar w:fldCharType="begin"/>
            </w:r>
            <w:r>
              <w:instrText xml:space="preserve"> ADDIN EN.CITE &lt;EndNote&gt;&lt;Cite&gt;&lt;Author&gt;UNICEF&lt;/Author&gt;&lt;Year&gt;2016&lt;/Year&gt;&lt;RecNum&gt;6&lt;/RecNum&gt;&lt;DisplayText&gt;[13]&lt;/DisplayText&gt;&lt;record&gt;&lt;rec-number&gt;6&lt;/rec-number&gt;&lt;foreign-keys&gt;&lt;key app="EN" db-id="adv2txwr2zrrd2e5ewz5df5yrp5z9xfp9fa2" timestamp="1637829600"&gt;6&lt;/key&gt;&lt;/foreign-keys&gt;&lt;ref-type name="Report"&gt;27&lt;/ref-type&gt;&lt;contributors&gt;&lt;authors&gt;&lt;author&gt;UNICEF&lt;/author&gt;&lt;/authors&gt;&lt;/contributors&gt;&lt;titles&gt;&lt;title&gt;Analysis of reproductive, maternal, newborn, child and adolescent health inequities in Latin America and&amp;#xD;the Caribbean to inform policymaking summary report.&lt;/title&gt;&lt;secondary-title&gt;Health Equity Report 2016&lt;/secondary-title&gt;&lt;/titles&gt;&lt;dates&gt;&lt;year&gt;2016&lt;/year&gt;&lt;/dates&gt;&lt;pub-location&gt;Panama, Republic of Panama&lt;/pub-location&gt;&lt;publisher&gt;UNICEF &lt;/publisher&gt;&lt;urls&gt;&lt;/urls&gt;&lt;/record&gt;&lt;/Cite&gt;&lt;/EndNote&gt;</w:instrText>
            </w:r>
            <w:r w:rsidRPr="00453B48">
              <w:fldChar w:fldCharType="separate"/>
            </w:r>
            <w:r>
              <w:rPr>
                <w:noProof/>
              </w:rPr>
              <w:t>[13]</w:t>
            </w:r>
            <w:r w:rsidRPr="00453B48">
              <w:fldChar w:fldCharType="end"/>
            </w:r>
            <w:r w:rsidRPr="00453B48">
              <w:t xml:space="preserve">. </w:t>
            </w:r>
            <w:r>
              <w:t>Even across different regions of a country, significant differences might be present in the utilization of maternal health services</w:t>
            </w:r>
            <w:r>
              <w:fldChar w:fldCharType="begin">
                <w:fldData xml:space="preserve">PEVuZE5vdGU+PENpdGU+PEF1dGhvcj5EYWthPC9BdXRob3I+PFllYXI+MjAyMDwvWWVhcj48UmVj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</w:fldData>
              </w:fldChar>
            </w:r>
            <w:r>
              <w:instrText xml:space="preserve"> ADDIN EN.CITE </w:instrText>
            </w:r>
            <w:r>
              <w:fldChar w:fldCharType="begin">
                <w:fldData xml:space="preserve">PEVuZE5vdGU+PENpdGU+PEF1dGhvcj5EYWthPC9BdXRob3I+PFllYXI+MjAyMDwvWWVhcj48UmVj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</w:fldData>
              </w:fldChar>
            </w:r>
            <w:r>
              <w:instrText xml:space="preserve"> ADDIN EN.CITE.DATA </w:instrText>
            </w:r>
            <w:r>
              <w:fldChar w:fldCharType="end"/>
            </w:r>
            <w:r>
              <w:fldChar w:fldCharType="separate"/>
            </w:r>
            <w:r>
              <w:rPr>
                <w:noProof/>
              </w:rPr>
              <w:t>[14]</w:t>
            </w:r>
            <w:r>
              <w:fldChar w:fldCharType="end"/>
            </w:r>
            <w:r>
              <w:t>. The most important f</w:t>
            </w:r>
            <w:r w:rsidRPr="00324151">
              <w:t xml:space="preserve">actors </w:t>
            </w:r>
            <w:r>
              <w:t>indicated in studies to have an important impact on the utilization of maternal health services were</w:t>
            </w:r>
            <w:r w:rsidRPr="00324151">
              <w:t xml:space="preserve"> education, region of residence, maternal age, and distance to health facilities </w:t>
            </w:r>
            <w:r w:rsidRPr="00324151">
              <w:fldChar w:fldCharType="begin"/>
            </w:r>
            <w:r>
              <w:instrText xml:space="preserve"> ADDIN EN.CITE &lt;EndNote&gt;&lt;Cite&gt;&lt;Author&gt;Ahmed&lt;/Author&gt;&lt;Year&gt;2010&lt;/Year&gt;&lt;RecNum&gt;8&lt;/RecNum&gt;&lt;DisplayText&gt;[15]&lt;/DisplayText&gt;&lt;record&gt;&lt;rec-number&gt;8&lt;/rec-number&gt;&lt;foreign-keys&gt;&lt;key app="EN" db-id="adv2txwr2zrrd2e5ewz5df5yrp5z9xfp9fa2" timestamp="1637832305"&gt;8&lt;/key&gt;&lt;/foreign-keys&gt;&lt;ref-type name="Journal Article"&gt;17&lt;/ref-type&gt;&lt;contributors&gt;&lt;authors&gt;&lt;author&gt;Ahmed, Saifuddin&lt;/author&gt;&lt;author&gt;Creanga, Andreea A.&lt;/author&gt;&lt;author&gt;Gillespie, Duff G.&lt;/author&gt;&lt;author&gt;Tsui, Amy O.&lt;/author&gt;&lt;/authors&gt;&lt;/contributors&gt;&lt;titles&gt;&lt;title&gt;Economic Status, Education and Empowerment: Implications for Maternal Health Service Utilization in Developing Countries&lt;/title&gt;&lt;secondary-title&gt;PLOS ONE&lt;/secondary-title&gt;&lt;/titles&gt;&lt;periodical&gt;&lt;full-title&gt;PLOS ONE&lt;/full-title&gt;&lt;/periodical&gt;&lt;pages&gt;e11190&lt;/pages&gt;&lt;volume&gt;5&lt;/volume&gt;&lt;number&gt;6&lt;/number&gt;&lt;dates&gt;&lt;year&gt;2010&lt;/year&gt;&lt;/dates&gt;&lt;publisher&gt;Public Library of Science&lt;/publisher&gt;&lt;urls&gt;&lt;related-urls&gt;&lt;url&gt;https://doi.org/10.1371/journal.pone.0011190&lt;/url&gt;&lt;url&gt;https://www.ncbi.nlm.nih.gov/pmc/articles/PMC2890410/pdf/pone.0011190.pdf&lt;/url&gt;&lt;/related-urls&gt;&lt;/urls&gt;&lt;electronic-resource-num&gt;10.1371/journal.pone.0011190&lt;/electronic-resource-num&gt;&lt;/record&gt;&lt;/Cite&gt;&lt;/EndNote&gt;</w:instrText>
            </w:r>
            <w:r w:rsidRPr="00324151">
              <w:fldChar w:fldCharType="separate"/>
            </w:r>
            <w:r>
              <w:rPr>
                <w:noProof/>
              </w:rPr>
              <w:t>[15]</w:t>
            </w:r>
            <w:r w:rsidRPr="00324151">
              <w:fldChar w:fldCharType="end"/>
            </w:r>
            <w:r w:rsidRPr="00324151">
              <w:t>.</w:t>
            </w:r>
            <w:r>
              <w:t xml:space="preserve"> For </w:t>
            </w:r>
            <w:r w:rsidRPr="0088201D">
              <w:t xml:space="preserve">example, if a woman lives in an impoverished rural area, like Sub-Saharan Africa and South Asia, where the number of available skilled health professionals is limited, the probability of not receiving sufficient healthcare is </w:t>
            </w:r>
            <w:r>
              <w:t xml:space="preserve">extremely </w:t>
            </w:r>
            <w:r w:rsidRPr="0088201D">
              <w:t xml:space="preserve">high. </w:t>
            </w:r>
            <w:r>
              <w:t>I</w:t>
            </w:r>
            <w:r w:rsidRPr="0088201D">
              <w:t xml:space="preserve">n high- and </w:t>
            </w:r>
            <w:r>
              <w:t>upper-middle-income</w:t>
            </w:r>
            <w:r w:rsidRPr="0088201D">
              <w:t xml:space="preserve"> countries more than 90% of all births are attended by a trained midwife, doctor, or nurse</w:t>
            </w:r>
            <w:r>
              <w:t xml:space="preserve">. In contrast, </w:t>
            </w:r>
            <w:r w:rsidRPr="0088201D">
              <w:t xml:space="preserve">in </w:t>
            </w:r>
            <w:r>
              <w:t>low-income</w:t>
            </w:r>
            <w:r w:rsidRPr="0088201D">
              <w:t xml:space="preserve"> and </w:t>
            </w:r>
            <w:r>
              <w:lastRenderedPageBreak/>
              <w:t>lower-middle-income</w:t>
            </w:r>
            <w:r w:rsidRPr="0088201D">
              <w:t xml:space="preserve"> countries </w:t>
            </w:r>
            <w:r>
              <w:t>less</w:t>
            </w:r>
            <w:r w:rsidRPr="0088201D">
              <w:t xml:space="preserve"> than half of all births are assisted by such skilled health personnel</w:t>
            </w:r>
            <w:r>
              <w:t xml:space="preserve"> </w:t>
            </w:r>
            <w:r w:rsidRPr="0088201D">
              <w:fldChar w:fldCharType="begin"/>
            </w:r>
            <w:r>
              <w:instrText xml:space="preserve"> ADDIN EN.CITE &lt;EndNote&gt;&lt;Cite&gt;&lt;Author&gt;WHO/UNICEF&lt;/Author&gt;&lt;Year&gt;2018&lt;/Year&gt;&lt;RecNum&gt;11&lt;/RecNum&gt;&lt;DisplayText&gt;[16]&lt;/DisplayText&gt;&lt;record&gt;&lt;rec-number&gt;11&lt;/rec-number&gt;&lt;foreign-keys&gt;&lt;key app="EN" db-id="adv2txwr2zrrd2e5ewz5df5yrp5z9xfp9fa2" timestamp="1637953881"&gt;11&lt;/key&gt;&lt;/foreign-keys&gt;&lt;ref-type name="Report"&gt;27&lt;/ref-type&gt;&lt;contributors&gt;&lt;authors&gt;&lt;author&gt;WHO/UNICEF&lt;/author&gt;&lt;/authors&gt;&lt;/contributors&gt;&lt;titles&gt;&lt;title&gt;Global indicator framework for the Sustainable Development Goals and targets of the 2030 Agenda for Sustainable Development&lt;/title&gt;&lt;/titles&gt;&lt;dates&gt;&lt;year&gt;2018&lt;/year&gt;&lt;/dates&gt;&lt;urls&gt;&lt;related-urls&gt;&lt;url&gt;https://unstats.un.org/sdgs/indicators/database/&lt;/url&gt;&lt;/related-urls&gt;&lt;/urls&gt;&lt;/record&gt;&lt;/Cite&gt;&lt;/EndNote&gt;</w:instrText>
            </w:r>
            <w:r w:rsidRPr="0088201D">
              <w:fldChar w:fldCharType="separate"/>
            </w:r>
            <w:r>
              <w:rPr>
                <w:noProof/>
              </w:rPr>
              <w:t>[16]</w:t>
            </w:r>
            <w:r w:rsidRPr="0088201D">
              <w:fldChar w:fldCharType="end"/>
            </w:r>
            <w:r w:rsidRPr="0088201D">
              <w:t>.</w:t>
            </w:r>
          </w:p>
          <w:p w14:paraId="1D123AA5" w14:textId="77777777" w:rsidR="0015076F" w:rsidRPr="00D30165" w:rsidRDefault="0015076F" w:rsidP="0015076F">
            <w:pPr>
              <w:spacing w:line="480" w:lineRule="auto"/>
              <w:jc w:val="both"/>
            </w:pPr>
            <w:r w:rsidRPr="00D30165">
              <w:t xml:space="preserve">A </w:t>
            </w:r>
            <w:r>
              <w:t xml:space="preserve">previous </w:t>
            </w:r>
            <w:r w:rsidRPr="00D30165">
              <w:t xml:space="preserve">systematic review carried out on equity in maternal health care service utilization in developing countries </w:t>
            </w:r>
            <w:r>
              <w:t xml:space="preserve">identified 36 studies </w:t>
            </w:r>
            <w:r w:rsidRPr="00D30165">
              <w:t xml:space="preserve">published between </w:t>
            </w:r>
            <w:r w:rsidRPr="00D30165">
              <w:rPr>
                <w:color w:val="212121"/>
                <w:shd w:val="clear" w:color="auto" w:fill="FFFFFF"/>
              </w:rPr>
              <w:t>2005 and 2015</w:t>
            </w:r>
            <w:r>
              <w:t xml:space="preserve">, out of which </w:t>
            </w:r>
            <w:r w:rsidRPr="00D30165">
              <w:t xml:space="preserve">33 </w:t>
            </w:r>
            <w:r>
              <w:t xml:space="preserve">reported severe inequities </w:t>
            </w:r>
            <w:r w:rsidRPr="00D30165">
              <w:t>in maternal health care utilization</w:t>
            </w:r>
            <w:r>
              <w:t xml:space="preserve"> </w:t>
            </w:r>
            <w:r w:rsidRPr="00D30165">
              <w:fldChar w:fldCharType="begin"/>
            </w:r>
            <w:r>
              <w:instrText xml:space="preserve"> ADDIN EN.CITE &lt;EndNote&gt;&lt;Cite&gt;&lt;Author&gt;Çalışkan&lt;/Author&gt;&lt;Year&gt;2015&lt;/Year&gt;&lt;RecNum&gt;12&lt;/RecNum&gt;&lt;DisplayText&gt;[17]&lt;/DisplayText&gt;&lt;record&gt;&lt;rec-number&gt;12&lt;/rec-number&gt;&lt;foreign-keys&gt;&lt;key app="EN" db-id="adv2txwr2zrrd2e5ewz5df5yrp5z9xfp9fa2" timestamp="1637960505"&gt;12&lt;/key&gt;&lt;/foreign-keys&gt;&lt;ref-type name="Journal Article"&gt;17&lt;/ref-type&gt;&lt;contributors&gt;&lt;authors&gt;&lt;author&gt;Çalışkan, Zafer&lt;/author&gt;&lt;author&gt;Kılıç, Dilek&lt;/author&gt;&lt;author&gt;Öztürk, Selcen&lt;/author&gt;&lt;author&gt;Atılgan, Emre&lt;/author&gt;&lt;/authors&gt;&lt;/contributors&gt;&lt;titles&gt;&lt;title&gt;Equity in maternal health care service utilization: a systematic review for developing countries&lt;/title&gt;&lt;secondary-title&gt;International Journal of Public Health&lt;/secondary-title&gt;&lt;/titles&gt;&lt;periodical&gt;&lt;full-title&gt;International Journal of Public Health&lt;/full-title&gt;&lt;/periodical&gt;&lt;pages&gt;815-825&lt;/pages&gt;&lt;volume&gt;60&lt;/volume&gt;&lt;number&gt;7&lt;/number&gt;&lt;dates&gt;&lt;year&gt;2015&lt;/year&gt;&lt;pub-dates&gt;&lt;date&gt;2015/11/01&lt;/date&gt;&lt;/pub-dates&gt;&lt;/dates&gt;&lt;isbn&gt;1661-8564&lt;/isbn&gt;&lt;urls&gt;&lt;related-urls&gt;&lt;url&gt;https://doi.org/10.1007/s00038-015-0711-x&lt;/url&gt;&lt;url&gt;https://link.springer.com/content/pdf/10.1007/s00038-015-0711-x.pdf&lt;/url&gt;&lt;/related-urls&gt;&lt;/urls&gt;&lt;electronic-resource-num&gt;10.1007/s00038-015-0711-x&lt;/electronic-resource-num&gt;&lt;/record&gt;&lt;/Cite&gt;&lt;/EndNote&gt;</w:instrText>
            </w:r>
            <w:r w:rsidRPr="00D30165">
              <w:fldChar w:fldCharType="separate"/>
            </w:r>
            <w:r>
              <w:rPr>
                <w:noProof/>
              </w:rPr>
              <w:t>[17]</w:t>
            </w:r>
            <w:r w:rsidRPr="00D30165">
              <w:fldChar w:fldCharType="end"/>
            </w:r>
            <w:r w:rsidRPr="00D30165">
              <w:t xml:space="preserve">. </w:t>
            </w:r>
            <w:r>
              <w:t>T</w:t>
            </w:r>
            <w:r w:rsidRPr="00D30165">
              <w:t>his systematic review</w:t>
            </w:r>
            <w:r>
              <w:t xml:space="preserve"> included</w:t>
            </w:r>
            <w:r w:rsidRPr="00D30165">
              <w:t xml:space="preserve"> only studies published in English, </w:t>
            </w:r>
            <w:r>
              <w:t xml:space="preserve">and </w:t>
            </w:r>
            <w:r w:rsidRPr="00D30165">
              <w:t>maternal health care services were limited to antenatal care</w:t>
            </w:r>
            <w:r>
              <w:t>. D</w:t>
            </w:r>
            <w:r w:rsidRPr="00D30165">
              <w:t>ata were</w:t>
            </w:r>
            <w:r>
              <w:t xml:space="preserve"> summarized narratively but not </w:t>
            </w:r>
            <w:r w:rsidRPr="00D30165">
              <w:t>quantitatively</w:t>
            </w:r>
            <w:r>
              <w:t xml:space="preserve">. </w:t>
            </w:r>
            <w:r w:rsidRPr="00D30165">
              <w:t>Besides, new studies have been published since then</w:t>
            </w:r>
            <w:r>
              <w:t xml:space="preserve">, which might show a more up-to-date picture. </w:t>
            </w:r>
          </w:p>
          <w:p w14:paraId="5F6094B2" w14:textId="77777777" w:rsidR="0015076F" w:rsidRPr="00F3064F" w:rsidRDefault="0015076F" w:rsidP="0015076F">
            <w:pPr>
              <w:spacing w:line="480" w:lineRule="auto"/>
              <w:jc w:val="both"/>
            </w:pPr>
            <w:r>
              <w:t>F</w:t>
            </w:r>
            <w:r w:rsidRPr="00D30165">
              <w:t>or the present systematic review and meta-analysis</w:t>
            </w:r>
            <w:r>
              <w:t>,</w:t>
            </w:r>
            <w:r w:rsidRPr="00D30165">
              <w:t xml:space="preserve"> </w:t>
            </w:r>
            <w:r>
              <w:t>m</w:t>
            </w:r>
            <w:r w:rsidRPr="00D30165">
              <w:t>aternal health care services considered are antenatal care, skilled delivery care</w:t>
            </w:r>
            <w:r>
              <w:t>,</w:t>
            </w:r>
            <w:r w:rsidRPr="00D30165">
              <w:t xml:space="preserve"> and postnatal care</w:t>
            </w:r>
            <w:r>
              <w:t>, while i</w:t>
            </w:r>
            <w:r w:rsidRPr="00D30165">
              <w:t xml:space="preserve">nequity for the services is assessed </w:t>
            </w:r>
            <w:r w:rsidRPr="00F3064F">
              <w:t>based on three variables including residence, wealth index</w:t>
            </w:r>
            <w:r>
              <w:t>,</w:t>
            </w:r>
            <w:r w:rsidRPr="00F3064F">
              <w:t xml:space="preserve"> and educational status. </w:t>
            </w:r>
          </w:p>
          <w:p w14:paraId="6ADA1255" w14:textId="161D913C" w:rsidR="00FB3483" w:rsidRPr="003C42CB" w:rsidRDefault="00FB3483" w:rsidP="003C42CB">
            <w:pPr>
              <w:spacing w:line="480" w:lineRule="auto"/>
              <w:jc w:val="both"/>
            </w:pPr>
          </w:p>
        </w:tc>
        <w:tc>
          <w:tcPr>
            <w:tcW w:w="1670" w:type="dxa"/>
            <w:tcBorders>
              <w:top w:val="single" w:sz="5" w:space="0" w:color="000000"/>
              <w:left w:val="single" w:sz="5" w:space="0" w:color="000000"/>
              <w:bottom w:val="single" w:sz="5" w:space="0" w:color="000000"/>
              <w:right w:val="single" w:sz="5" w:space="0" w:color="000000"/>
            </w:tcBorders>
          </w:tcPr>
          <w:p w14:paraId="4AFE3A6B" w14:textId="7132C5ED" w:rsidR="00FB3483" w:rsidRPr="00930A31" w:rsidRDefault="00B92942"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2529D3">
              <w:rPr>
                <w:rFonts w:ascii="Arial" w:hAnsi="Arial" w:cs="Arial"/>
                <w:color w:val="auto"/>
                <w:sz w:val="18"/>
                <w:szCs w:val="18"/>
              </w:rPr>
              <w:t>2-3</w:t>
            </w:r>
          </w:p>
        </w:tc>
      </w:tr>
      <w:tr w:rsidR="00FB3483" w:rsidRPr="004C1685" w14:paraId="126BB502" w14:textId="77777777" w:rsidTr="00C9079A">
        <w:trPr>
          <w:trHeight w:val="48"/>
        </w:trPr>
        <w:tc>
          <w:tcPr>
            <w:tcW w:w="1652"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lastRenderedPageBreak/>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291" w:type="dxa"/>
            <w:tcBorders>
              <w:top w:val="single" w:sz="5" w:space="0" w:color="000000"/>
              <w:left w:val="single" w:sz="5" w:space="0" w:color="000000"/>
              <w:bottom w:val="double" w:sz="5" w:space="0" w:color="000000"/>
              <w:right w:val="single" w:sz="5" w:space="0" w:color="000000"/>
            </w:tcBorders>
          </w:tcPr>
          <w:p w14:paraId="1E78BF74" w14:textId="21BFE195" w:rsidR="00B760AE" w:rsidRDefault="006D02D6" w:rsidP="00B760AE">
            <w:pPr>
              <w:spacing w:line="480" w:lineRule="auto"/>
              <w:jc w:val="both"/>
            </w:pPr>
            <w:r>
              <w:t>T</w:t>
            </w:r>
            <w:r w:rsidRPr="00D30165">
              <w:t>o summarize available evidence related to health inequity in uptake of maternal health care services in developing countries in the period of 2015 to 2022</w:t>
            </w:r>
            <w:r w:rsidR="00B760AE">
              <w:t xml:space="preserve"> and to assess differences across groups with different places of residence, education status, and wealth index.</w:t>
            </w:r>
          </w:p>
          <w:p w14:paraId="339FCF63" w14:textId="195596D1" w:rsidR="006D02D6" w:rsidRPr="00D30165" w:rsidRDefault="006D02D6" w:rsidP="006D02D6">
            <w:pPr>
              <w:spacing w:line="480" w:lineRule="auto"/>
              <w:jc w:val="both"/>
            </w:pPr>
          </w:p>
          <w:p w14:paraId="34103CE3" w14:textId="08BF72B2" w:rsidR="00FB3483" w:rsidRPr="00930A31" w:rsidRDefault="00FB3483" w:rsidP="005979B8">
            <w:pPr>
              <w:pStyle w:val="Default"/>
              <w:spacing w:before="40" w:after="40"/>
              <w:rPr>
                <w:rFonts w:ascii="Arial" w:hAnsi="Arial" w:cs="Arial"/>
                <w:sz w:val="18"/>
                <w:szCs w:val="18"/>
              </w:rPr>
            </w:pPr>
          </w:p>
        </w:tc>
        <w:tc>
          <w:tcPr>
            <w:tcW w:w="1670" w:type="dxa"/>
            <w:tcBorders>
              <w:top w:val="single" w:sz="5" w:space="0" w:color="000000"/>
              <w:left w:val="single" w:sz="5" w:space="0" w:color="000000"/>
              <w:bottom w:val="double" w:sz="5" w:space="0" w:color="000000"/>
              <w:right w:val="single" w:sz="5" w:space="0" w:color="000000"/>
            </w:tcBorders>
          </w:tcPr>
          <w:p w14:paraId="6DFCB2FE" w14:textId="52C3BBD2" w:rsidR="00FB3483" w:rsidRPr="00930A31" w:rsidRDefault="00EB1EA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529D3">
              <w:rPr>
                <w:rFonts w:ascii="Arial" w:hAnsi="Arial" w:cs="Arial"/>
                <w:color w:val="auto"/>
                <w:sz w:val="18"/>
                <w:szCs w:val="18"/>
              </w:rPr>
              <w:t>3</w:t>
            </w:r>
          </w:p>
        </w:tc>
      </w:tr>
      <w:tr w:rsidR="00FB3483" w:rsidRPr="004C1685" w14:paraId="324F24F7" w14:textId="77777777" w:rsidTr="00C9079A">
        <w:trPr>
          <w:trHeight w:val="24"/>
        </w:trPr>
        <w:tc>
          <w:tcPr>
            <w:tcW w:w="1353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67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291" w:type="dxa"/>
            <w:tcBorders>
              <w:top w:val="single" w:sz="5" w:space="0" w:color="000000"/>
              <w:left w:val="single" w:sz="5" w:space="0" w:color="000000"/>
              <w:bottom w:val="single" w:sz="5" w:space="0" w:color="000000"/>
              <w:right w:val="single" w:sz="5" w:space="0" w:color="000000"/>
            </w:tcBorders>
          </w:tcPr>
          <w:p w14:paraId="75C03B86" w14:textId="77777777" w:rsidR="0078277F" w:rsidRPr="00AC632C" w:rsidRDefault="0078277F" w:rsidP="0078277F">
            <w:pPr>
              <w:spacing w:line="480" w:lineRule="auto"/>
              <w:jc w:val="both"/>
            </w:pPr>
            <w:bookmarkStart w:id="1" w:name="_Hlk148949094"/>
            <w:r w:rsidRPr="00AC632C">
              <w:rPr>
                <w:bCs/>
              </w:rPr>
              <w:t xml:space="preserve">We included </w:t>
            </w:r>
            <w:r>
              <w:t>cross-sectional</w:t>
            </w:r>
            <w:r w:rsidRPr="00AC632C">
              <w:t xml:space="preserve"> (observational)</w:t>
            </w:r>
            <w:r w:rsidRPr="00AC632C">
              <w:rPr>
                <w:bCs/>
              </w:rPr>
              <w:t xml:space="preserve"> </w:t>
            </w:r>
            <w:r w:rsidRPr="00AC632C">
              <w:t>studies investigating maternal health care services (including antenatal care, skilled delivery care</w:t>
            </w:r>
            <w:r>
              <w:t>,</w:t>
            </w:r>
            <w:r w:rsidRPr="00AC632C">
              <w:t xml:space="preserve"> and postnatal care) utilization either separately or all services together from 2015 to </w:t>
            </w:r>
            <w:r w:rsidRPr="00AC632C">
              <w:lastRenderedPageBreak/>
              <w:t>2022 in developing countries.</w:t>
            </w:r>
            <w:bookmarkEnd w:id="1"/>
            <w:r w:rsidRPr="00AC632C">
              <w:t xml:space="preserve"> </w:t>
            </w:r>
            <w:bookmarkStart w:id="2" w:name="_Hlk148949269"/>
            <w:r w:rsidRPr="00AC632C">
              <w:t xml:space="preserve">The </w:t>
            </w:r>
            <w:r>
              <w:t>participants of the studies</w:t>
            </w:r>
            <w:r w:rsidRPr="00AC632C">
              <w:t xml:space="preserve"> were mothers of reproductive age (15-49 years) with all health </w:t>
            </w:r>
            <w:r>
              <w:t>statuses</w:t>
            </w:r>
            <w:r w:rsidRPr="00AC632C">
              <w:t xml:space="preserve">, residing in and </w:t>
            </w:r>
            <w:r>
              <w:t>having</w:t>
            </w:r>
            <w:r w:rsidRPr="00AC632C">
              <w:t xml:space="preserve"> utilized maternal health care services in developing (low and </w:t>
            </w:r>
            <w:r>
              <w:t>middle-income</w:t>
            </w:r>
            <w:r w:rsidRPr="00AC632C">
              <w:t>) countries.</w:t>
            </w:r>
            <w:bookmarkEnd w:id="2"/>
            <w:r w:rsidRPr="00AC632C">
              <w:t xml:space="preserve"> A country’s development status was determined using the World Bank Classifications of countries </w:t>
            </w:r>
            <w:r w:rsidRPr="00AC632C">
              <w:fldChar w:fldCharType="begin"/>
            </w:r>
            <w:r>
              <w:instrText xml:space="preserve"> ADDIN EN.CITE &lt;EndNote&gt;&lt;Cite&gt;&lt;Author&gt;WBG&lt;/Author&gt;&lt;Year&gt;2022&lt;/Year&gt;&lt;RecNum&gt;24&lt;/RecNum&gt;&lt;DisplayText&gt;[19]&lt;/DisplayText&gt;&lt;record&gt;&lt;rec-number&gt;24&lt;/rec-number&gt;&lt;foreign-keys&gt;&lt;key app="EN" db-id="adv2txwr2zrrd2e5ewz5df5yrp5z9xfp9fa2" timestamp="1666518726"&gt;24&lt;/key&gt;&lt;/foreign-keys&gt;&lt;ref-type name="Standard"&gt;58&lt;/ref-type&gt;&lt;contributors&gt;&lt;authors&gt;&lt;author&gt;WBG &lt;/author&gt;&lt;/authors&gt;&lt;/contributors&gt;&lt;titles&gt;&lt;title&gt;Data: World Bank Country and Lending Groups &lt;/title&gt;&lt;/titles&gt;&lt;dates&gt;&lt;year&gt;2022&lt;/year&gt;&lt;/dates&gt;&lt;publisher&gt;World Bank Group &lt;/publisher&gt;&lt;urls&gt;&lt;related-urls&gt;&lt;url&gt;https://datahelpdesk.worldbank.org/knowledgebase/articles/906519-world-bank-country-and-lending-groups&lt;/url&gt;&lt;/related-urls&gt;&lt;/urls&gt;&lt;/record&gt;&lt;/Cite&gt;&lt;/EndNote&gt;</w:instrText>
            </w:r>
            <w:r w:rsidRPr="00AC632C">
              <w:fldChar w:fldCharType="separate"/>
            </w:r>
            <w:r>
              <w:rPr>
                <w:noProof/>
              </w:rPr>
              <w:t>[19]</w:t>
            </w:r>
            <w:r w:rsidRPr="00AC632C">
              <w:fldChar w:fldCharType="end"/>
            </w:r>
            <w:r w:rsidRPr="00AC632C">
              <w:t xml:space="preserve">. </w:t>
            </w:r>
            <w:bookmarkStart w:id="3" w:name="_Hlk148949566"/>
          </w:p>
          <w:bookmarkEnd w:id="3"/>
          <w:p w14:paraId="044876D7" w14:textId="7AD64E96" w:rsidR="00FB3483" w:rsidRPr="00CF7F1B" w:rsidRDefault="0078277F" w:rsidP="0078277F">
            <w:pPr>
              <w:tabs>
                <w:tab w:val="left" w:pos="3131"/>
              </w:tabs>
              <w:spacing w:line="480" w:lineRule="auto"/>
              <w:jc w:val="both"/>
            </w:pPr>
            <w:r>
              <w:tab/>
            </w:r>
          </w:p>
        </w:tc>
        <w:tc>
          <w:tcPr>
            <w:tcW w:w="1670" w:type="dxa"/>
            <w:tcBorders>
              <w:top w:val="single" w:sz="5" w:space="0" w:color="000000"/>
              <w:left w:val="single" w:sz="5" w:space="0" w:color="000000"/>
              <w:bottom w:val="single" w:sz="5" w:space="0" w:color="000000"/>
              <w:right w:val="single" w:sz="5" w:space="0" w:color="000000"/>
            </w:tcBorders>
          </w:tcPr>
          <w:p w14:paraId="6B03C229" w14:textId="134A6E0A" w:rsidR="00FB3483" w:rsidRPr="00930A31" w:rsidRDefault="00522980"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4F5F40">
              <w:rPr>
                <w:rFonts w:ascii="Arial" w:hAnsi="Arial" w:cs="Arial"/>
                <w:color w:val="auto"/>
                <w:sz w:val="18"/>
                <w:szCs w:val="18"/>
              </w:rPr>
              <w:t>3</w:t>
            </w:r>
          </w:p>
        </w:tc>
      </w:tr>
      <w:tr w:rsidR="00FB3483" w:rsidRPr="004C1685" w14:paraId="16FE4FE0" w14:textId="77777777" w:rsidTr="00C9079A">
        <w:trPr>
          <w:trHeight w:val="191"/>
        </w:trPr>
        <w:tc>
          <w:tcPr>
            <w:tcW w:w="1652"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291" w:type="dxa"/>
            <w:tcBorders>
              <w:top w:val="single" w:sz="5" w:space="0" w:color="000000"/>
              <w:left w:val="single" w:sz="5" w:space="0" w:color="000000"/>
              <w:bottom w:val="single" w:sz="5" w:space="0" w:color="000000"/>
              <w:right w:val="single" w:sz="5" w:space="0" w:color="000000"/>
            </w:tcBorders>
          </w:tcPr>
          <w:p w14:paraId="4E570258" w14:textId="77777777" w:rsidR="00972A10" w:rsidRPr="009D1DDD" w:rsidRDefault="00972A10" w:rsidP="00972A10">
            <w:pPr>
              <w:spacing w:line="480" w:lineRule="auto"/>
              <w:jc w:val="both"/>
              <w:rPr>
                <w:bCs/>
              </w:rPr>
            </w:pPr>
            <w:r w:rsidRPr="00AC632C">
              <w:rPr>
                <w:bCs/>
              </w:rPr>
              <w:t>For this systematic</w:t>
            </w:r>
            <w:r w:rsidRPr="009D1DDD">
              <w:rPr>
                <w:bCs/>
              </w:rPr>
              <w:t xml:space="preserve"> review and meta-analysis, </w:t>
            </w:r>
            <w:bookmarkStart w:id="4" w:name="_Hlk148948926"/>
            <w:r w:rsidRPr="009D1DDD">
              <w:rPr>
                <w:bCs/>
              </w:rPr>
              <w:t>we searched the following electronic databases until 1</w:t>
            </w:r>
            <w:r>
              <w:rPr>
                <w:bCs/>
              </w:rPr>
              <w:t>4</w:t>
            </w:r>
            <w:r w:rsidRPr="009D1DDD">
              <w:rPr>
                <w:bCs/>
              </w:rPr>
              <w:t xml:space="preserve">th June 2022 without restrictions to the language of publications: Ovid MEDLINE, Web of Science (comprising Science Citation Index and Emerging Citation Index), Global Index Medicus (comprising African Index Medicus (AIM), Index Medicus for the Eastern Mediterranean Region (IMEMR), Index Medicus for the South-east Asia Region (IMSEAR), Latin America and the Caribbean Literature on Health Science (LILACS) and Western Pacific Region Index Medicus (WPRO) and Scopus. </w:t>
            </w:r>
            <w:bookmarkEnd w:id="4"/>
            <w:r w:rsidRPr="009D1DDD">
              <w:rPr>
                <w:bCs/>
              </w:rPr>
              <w:t xml:space="preserve">Details of our search strategies are available in the Supplementary Material. </w:t>
            </w:r>
          </w:p>
          <w:p w14:paraId="7B01B7F7" w14:textId="77777777" w:rsidR="00972A10" w:rsidRDefault="00972A10" w:rsidP="00972A10">
            <w:pPr>
              <w:spacing w:line="480" w:lineRule="auto"/>
              <w:jc w:val="both"/>
              <w:rPr>
                <w:bCs/>
              </w:rPr>
            </w:pPr>
            <w:bookmarkStart w:id="5" w:name="_Hlk148949030"/>
            <w:r w:rsidRPr="009D1DDD">
              <w:rPr>
                <w:bCs/>
              </w:rPr>
              <w:t xml:space="preserve">We tried to identify other potentially eligible studies or supplementary publications by searching </w:t>
            </w:r>
            <w:r w:rsidRPr="00AC632C">
              <w:rPr>
                <w:bCs/>
              </w:rPr>
              <w:t xml:space="preserve">the reference lists of included studies. </w:t>
            </w:r>
            <w:bookmarkEnd w:id="5"/>
          </w:p>
          <w:p w14:paraId="57B9F4B4" w14:textId="4C4A02B7" w:rsidR="00FB3483" w:rsidRPr="00930A31" w:rsidRDefault="00FB3483" w:rsidP="00947BFE">
            <w:pPr>
              <w:pStyle w:val="Default"/>
              <w:spacing w:before="40" w:after="40" w:line="360" w:lineRule="auto"/>
              <w:jc w:val="both"/>
              <w:rPr>
                <w:rFonts w:ascii="Arial" w:hAnsi="Arial" w:cs="Arial"/>
                <w:sz w:val="18"/>
                <w:szCs w:val="18"/>
              </w:rPr>
            </w:pPr>
          </w:p>
        </w:tc>
        <w:tc>
          <w:tcPr>
            <w:tcW w:w="1670" w:type="dxa"/>
            <w:tcBorders>
              <w:top w:val="single" w:sz="5" w:space="0" w:color="000000"/>
              <w:left w:val="single" w:sz="5" w:space="0" w:color="000000"/>
              <w:bottom w:val="single" w:sz="5" w:space="0" w:color="000000"/>
              <w:right w:val="single" w:sz="5" w:space="0" w:color="000000"/>
            </w:tcBorders>
          </w:tcPr>
          <w:p w14:paraId="13ED706A" w14:textId="56FDD548" w:rsidR="00FB3483" w:rsidRPr="00930A31" w:rsidRDefault="0027523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F5F40">
              <w:rPr>
                <w:rFonts w:ascii="Arial" w:hAnsi="Arial" w:cs="Arial"/>
                <w:color w:val="auto"/>
                <w:sz w:val="18"/>
                <w:szCs w:val="18"/>
              </w:rPr>
              <w:t>3</w:t>
            </w:r>
          </w:p>
        </w:tc>
      </w:tr>
      <w:tr w:rsidR="00FB3483" w:rsidRPr="004C1685" w14:paraId="442A4EF4"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291" w:type="dxa"/>
            <w:tcBorders>
              <w:top w:val="single" w:sz="5" w:space="0" w:color="000000"/>
              <w:left w:val="single" w:sz="5" w:space="0" w:color="000000"/>
              <w:bottom w:val="single" w:sz="5" w:space="0" w:color="000000"/>
              <w:right w:val="single" w:sz="5" w:space="0" w:color="000000"/>
            </w:tcBorders>
          </w:tcPr>
          <w:p w14:paraId="21DED44A" w14:textId="1A2DFF96" w:rsidR="0052584C" w:rsidRPr="00882E29" w:rsidRDefault="00A570B9" w:rsidP="005979B8">
            <w:pPr>
              <w:pStyle w:val="Default"/>
              <w:spacing w:before="40" w:after="40"/>
              <w:rPr>
                <w:rFonts w:ascii="Times New Roman" w:hAnsi="Times New Roman" w:cs="Times New Roman"/>
              </w:rPr>
            </w:pPr>
            <w:r w:rsidRPr="00882E29">
              <w:rPr>
                <w:rFonts w:ascii="Times New Roman" w:hAnsi="Times New Roman" w:cs="Times New Roman"/>
              </w:rPr>
              <w:t xml:space="preserve">The search strategies are attached separately as supplementary material </w:t>
            </w:r>
          </w:p>
        </w:tc>
        <w:tc>
          <w:tcPr>
            <w:tcW w:w="1670" w:type="dxa"/>
            <w:tcBorders>
              <w:top w:val="single" w:sz="5" w:space="0" w:color="000000"/>
              <w:left w:val="single" w:sz="5" w:space="0" w:color="000000"/>
              <w:bottom w:val="single" w:sz="5" w:space="0" w:color="000000"/>
              <w:right w:val="single" w:sz="5" w:space="0" w:color="000000"/>
            </w:tcBorders>
          </w:tcPr>
          <w:p w14:paraId="7C82E223" w14:textId="1523F4DA" w:rsidR="00FB3483" w:rsidRPr="00882E29" w:rsidRDefault="00A570B9" w:rsidP="005979B8">
            <w:pPr>
              <w:pStyle w:val="Default"/>
              <w:spacing w:before="40" w:after="40"/>
              <w:rPr>
                <w:rFonts w:ascii="Times New Roman" w:hAnsi="Times New Roman" w:cs="Times New Roman"/>
                <w:color w:val="auto"/>
              </w:rPr>
            </w:pPr>
            <w:r w:rsidRPr="00882E29">
              <w:rPr>
                <w:rFonts w:ascii="Times New Roman" w:hAnsi="Times New Roman" w:cs="Times New Roman"/>
                <w:color w:val="auto"/>
              </w:rPr>
              <w:t>Supplementary Material</w:t>
            </w:r>
          </w:p>
        </w:tc>
      </w:tr>
      <w:tr w:rsidR="00FB3483" w:rsidRPr="004C1685" w14:paraId="1CB7C6BF"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291" w:type="dxa"/>
            <w:tcBorders>
              <w:top w:val="single" w:sz="5" w:space="0" w:color="000000"/>
              <w:left w:val="single" w:sz="5" w:space="0" w:color="000000"/>
              <w:bottom w:val="single" w:sz="5" w:space="0" w:color="000000"/>
              <w:right w:val="single" w:sz="5" w:space="0" w:color="000000"/>
            </w:tcBorders>
          </w:tcPr>
          <w:p w14:paraId="3410B901" w14:textId="70BB1984" w:rsidR="00FB3483" w:rsidRPr="00D03615" w:rsidRDefault="00D03615" w:rsidP="00D03615">
            <w:pPr>
              <w:spacing w:line="480" w:lineRule="auto"/>
              <w:jc w:val="both"/>
            </w:pPr>
            <w:r w:rsidRPr="00AC632C">
              <w:t>Using Covidence</w:t>
            </w:r>
            <w:r w:rsidRPr="00AC632C">
              <w:rPr>
                <w:vertAlign w:val="superscript"/>
              </w:rPr>
              <w:t>TM</w:t>
            </w:r>
            <w:r w:rsidRPr="00AC632C">
              <w:t xml:space="preserve"> software, two review authors (GAA and EM) separately screened the titles and abstracts of each retrieved record. In a subsequent step, all possibly relevant full texts were evaluated for eligibility. Any differences of opinion were settled by consensus or by consulting a third author (SL). </w:t>
            </w:r>
            <w:r w:rsidRPr="00AC632C">
              <w:rPr>
                <w:bCs/>
              </w:rPr>
              <w:t xml:space="preserve">Articles were translated into </w:t>
            </w:r>
            <w:r w:rsidRPr="00AC632C">
              <w:rPr>
                <w:bCs/>
              </w:rPr>
              <w:lastRenderedPageBreak/>
              <w:t>English if necessary.</w:t>
            </w:r>
          </w:p>
        </w:tc>
        <w:tc>
          <w:tcPr>
            <w:tcW w:w="1670" w:type="dxa"/>
            <w:tcBorders>
              <w:top w:val="single" w:sz="5" w:space="0" w:color="000000"/>
              <w:left w:val="single" w:sz="5" w:space="0" w:color="000000"/>
              <w:bottom w:val="single" w:sz="5" w:space="0" w:color="000000"/>
              <w:right w:val="single" w:sz="5" w:space="0" w:color="000000"/>
            </w:tcBorders>
          </w:tcPr>
          <w:p w14:paraId="00962FE3" w14:textId="29776B07" w:rsidR="00FB3483" w:rsidRPr="00930A31" w:rsidRDefault="00D03615"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4F5F40">
              <w:rPr>
                <w:rFonts w:ascii="Arial" w:hAnsi="Arial" w:cs="Arial"/>
                <w:color w:val="auto"/>
                <w:sz w:val="18"/>
                <w:szCs w:val="18"/>
              </w:rPr>
              <w:t>3</w:t>
            </w:r>
          </w:p>
        </w:tc>
      </w:tr>
      <w:tr w:rsidR="00FB3483" w:rsidRPr="004C1685" w14:paraId="28607B6E" w14:textId="77777777" w:rsidTr="00C9079A">
        <w:trPr>
          <w:trHeight w:val="152"/>
        </w:trPr>
        <w:tc>
          <w:tcPr>
            <w:tcW w:w="1652"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291" w:type="dxa"/>
            <w:tcBorders>
              <w:top w:val="single" w:sz="5" w:space="0" w:color="000000"/>
              <w:left w:val="single" w:sz="5" w:space="0" w:color="000000"/>
              <w:bottom w:val="single" w:sz="5" w:space="0" w:color="000000"/>
              <w:right w:val="single" w:sz="5" w:space="0" w:color="000000"/>
            </w:tcBorders>
          </w:tcPr>
          <w:p w14:paraId="55FB2B23" w14:textId="217A9546" w:rsidR="00FB3483" w:rsidRPr="00D03615" w:rsidRDefault="00D03615" w:rsidP="00D03615">
            <w:pPr>
              <w:spacing w:line="480" w:lineRule="auto"/>
              <w:jc w:val="both"/>
            </w:pPr>
            <w:r w:rsidRPr="00AC632C">
              <w:t>Using Covidence</w:t>
            </w:r>
            <w:r w:rsidRPr="00AC632C">
              <w:rPr>
                <w:vertAlign w:val="superscript"/>
              </w:rPr>
              <w:t>TM</w:t>
            </w:r>
            <w:r w:rsidRPr="00AC632C">
              <w:t xml:space="preserve"> software, two review authors (GAA and EM) separately screened the titles and abstracts of each retrieved record. In a subsequent step, all possibly relevant full texts were evaluated for eligibility. Any differences of opinion were settled by consensus or by consulting a third author (SL). </w:t>
            </w:r>
            <w:r w:rsidRPr="00AC632C">
              <w:rPr>
                <w:bCs/>
              </w:rPr>
              <w:t>Articles were translated into English if necessary.</w:t>
            </w:r>
          </w:p>
        </w:tc>
        <w:tc>
          <w:tcPr>
            <w:tcW w:w="1670" w:type="dxa"/>
            <w:tcBorders>
              <w:top w:val="single" w:sz="5" w:space="0" w:color="000000"/>
              <w:left w:val="single" w:sz="5" w:space="0" w:color="000000"/>
              <w:bottom w:val="single" w:sz="5" w:space="0" w:color="000000"/>
              <w:right w:val="single" w:sz="5" w:space="0" w:color="000000"/>
            </w:tcBorders>
          </w:tcPr>
          <w:p w14:paraId="1FB2C5F1" w14:textId="72A4571D" w:rsidR="00FB3483" w:rsidRPr="00930A31" w:rsidRDefault="009C6D20"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F5F40">
              <w:rPr>
                <w:rFonts w:ascii="Arial" w:hAnsi="Arial" w:cs="Arial"/>
                <w:color w:val="auto"/>
                <w:sz w:val="18"/>
                <w:szCs w:val="18"/>
              </w:rPr>
              <w:t>3</w:t>
            </w:r>
          </w:p>
        </w:tc>
      </w:tr>
      <w:tr w:rsidR="00930A31" w:rsidRPr="004C1685" w14:paraId="4DC352A3" w14:textId="77777777" w:rsidTr="00C9079A">
        <w:trPr>
          <w:trHeight w:val="48"/>
        </w:trPr>
        <w:tc>
          <w:tcPr>
            <w:tcW w:w="1652"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291" w:type="dxa"/>
            <w:tcBorders>
              <w:top w:val="single" w:sz="5" w:space="0" w:color="000000"/>
              <w:left w:val="single" w:sz="5" w:space="0" w:color="000000"/>
              <w:bottom w:val="single" w:sz="5" w:space="0" w:color="000000"/>
              <w:right w:val="single" w:sz="5" w:space="0" w:color="000000"/>
            </w:tcBorders>
          </w:tcPr>
          <w:p w14:paraId="6A77D279" w14:textId="46458F87" w:rsidR="00930A31" w:rsidRPr="00EA448A" w:rsidRDefault="00EA448A" w:rsidP="00EA448A">
            <w:pPr>
              <w:spacing w:line="480" w:lineRule="auto"/>
              <w:jc w:val="both"/>
            </w:pPr>
            <w:r w:rsidRPr="0033105B">
              <w:t>The outcome of interest for this systematic review was inequity in utilization or uptake of maternal health care services (antenatal care, skilled delivery care</w:t>
            </w:r>
            <w:r>
              <w:t>,</w:t>
            </w:r>
            <w:r w:rsidRPr="0033105B">
              <w:t xml:space="preserve"> and postnatal care), reported as frequency </w:t>
            </w:r>
            <w:r w:rsidRPr="00CA7C8B">
              <w:t>or percentage by mothers’ residence, educational status</w:t>
            </w:r>
            <w:r>
              <w:t>,</w:t>
            </w:r>
            <w:r w:rsidRPr="00CA7C8B">
              <w:t xml:space="preserve"> and wealth index. </w:t>
            </w:r>
          </w:p>
        </w:tc>
        <w:tc>
          <w:tcPr>
            <w:tcW w:w="1670" w:type="dxa"/>
            <w:tcBorders>
              <w:top w:val="single" w:sz="5" w:space="0" w:color="000000"/>
              <w:left w:val="single" w:sz="5" w:space="0" w:color="000000"/>
              <w:bottom w:val="single" w:sz="5" w:space="0" w:color="000000"/>
              <w:right w:val="single" w:sz="5" w:space="0" w:color="000000"/>
            </w:tcBorders>
          </w:tcPr>
          <w:p w14:paraId="11D25995" w14:textId="2802F7A3" w:rsidR="00930A31" w:rsidRPr="00930A31" w:rsidRDefault="00EA448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F5F40">
              <w:rPr>
                <w:rFonts w:ascii="Arial" w:hAnsi="Arial" w:cs="Arial"/>
                <w:color w:val="auto"/>
                <w:sz w:val="18"/>
                <w:szCs w:val="18"/>
              </w:rPr>
              <w:t>4</w:t>
            </w:r>
          </w:p>
        </w:tc>
      </w:tr>
      <w:tr w:rsidR="00930A31" w:rsidRPr="004C1685" w14:paraId="35FABA56" w14:textId="77777777" w:rsidTr="00C9079A">
        <w:trPr>
          <w:trHeight w:val="48"/>
        </w:trPr>
        <w:tc>
          <w:tcPr>
            <w:tcW w:w="1652"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291" w:type="dxa"/>
            <w:tcBorders>
              <w:top w:val="single" w:sz="5" w:space="0" w:color="000000"/>
              <w:left w:val="single" w:sz="5" w:space="0" w:color="000000"/>
              <w:bottom w:val="single" w:sz="5" w:space="0" w:color="000000"/>
              <w:right w:val="single" w:sz="5" w:space="0" w:color="000000"/>
            </w:tcBorders>
          </w:tcPr>
          <w:p w14:paraId="101A3B3D" w14:textId="453A1245" w:rsidR="00930A31" w:rsidRPr="00EA448A" w:rsidRDefault="00EA448A" w:rsidP="00EA448A">
            <w:pPr>
              <w:spacing w:line="480" w:lineRule="auto"/>
              <w:jc w:val="both"/>
            </w:pPr>
            <w:r w:rsidRPr="0033105B">
              <w:t xml:space="preserve">We retrieved information on study methods, participants, maternal health care services, outcomes, funding sources, and potential conflict of interest statements from </w:t>
            </w:r>
            <w:r>
              <w:t>full-text</w:t>
            </w:r>
            <w:r w:rsidRPr="0033105B">
              <w:t xml:space="preserve"> publications. One reviewer (GAA or EM) extracted the data, while a second reviewer (GAA or EM) verified its accuracy, consistency, and completeness. </w:t>
            </w:r>
          </w:p>
        </w:tc>
        <w:tc>
          <w:tcPr>
            <w:tcW w:w="1670" w:type="dxa"/>
            <w:tcBorders>
              <w:top w:val="single" w:sz="5" w:space="0" w:color="000000"/>
              <w:left w:val="single" w:sz="5" w:space="0" w:color="000000"/>
              <w:bottom w:val="single" w:sz="5" w:space="0" w:color="000000"/>
              <w:right w:val="single" w:sz="5" w:space="0" w:color="000000"/>
            </w:tcBorders>
          </w:tcPr>
          <w:p w14:paraId="595F3ED8" w14:textId="6300CE32" w:rsidR="00930A31" w:rsidRPr="00930A31" w:rsidRDefault="00EA448A"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F5F40">
              <w:rPr>
                <w:rFonts w:ascii="Arial" w:hAnsi="Arial" w:cs="Arial"/>
                <w:color w:val="auto"/>
                <w:sz w:val="18"/>
                <w:szCs w:val="18"/>
              </w:rPr>
              <w:t>4</w:t>
            </w:r>
          </w:p>
        </w:tc>
      </w:tr>
      <w:tr w:rsidR="00FB3483" w:rsidRPr="004C1685" w14:paraId="0276A1D2"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291" w:type="dxa"/>
            <w:tcBorders>
              <w:top w:val="single" w:sz="5" w:space="0" w:color="000000"/>
              <w:left w:val="single" w:sz="5" w:space="0" w:color="000000"/>
              <w:bottom w:val="single" w:sz="5" w:space="0" w:color="000000"/>
              <w:right w:val="single" w:sz="5" w:space="0" w:color="000000"/>
            </w:tcBorders>
          </w:tcPr>
          <w:p w14:paraId="5C7277A8" w14:textId="0946D576" w:rsidR="00FB3483" w:rsidRPr="00E56777" w:rsidRDefault="001B0E5A" w:rsidP="00E56777">
            <w:pPr>
              <w:spacing w:line="480" w:lineRule="auto"/>
              <w:jc w:val="both"/>
            </w:pPr>
            <w:r w:rsidRPr="007C473C">
              <w:t xml:space="preserve">Each included study's risk of bias was evaluated separately by two review authors (GAA and EM), and any discrepancies were settled by consensus. </w:t>
            </w:r>
            <w:r>
              <w:t>The risk</w:t>
            </w:r>
            <w:r w:rsidRPr="00F736CC">
              <w:t xml:space="preserve"> of bias was evaluated with </w:t>
            </w:r>
            <w:r>
              <w:t xml:space="preserve">the </w:t>
            </w:r>
            <w:r w:rsidRPr="00F736CC">
              <w:t xml:space="preserve">Joanna Briggs Institute (JBI) critical appraisal </w:t>
            </w:r>
            <w:r>
              <w:t>checklist</w:t>
            </w:r>
            <w:r w:rsidRPr="00F736CC">
              <w:t xml:space="preserve"> for </w:t>
            </w:r>
            <w:r>
              <w:t>analytical cross-sectional</w:t>
            </w:r>
            <w:r w:rsidRPr="00F736CC">
              <w:t xml:space="preserve"> studies </w:t>
            </w:r>
            <w:r w:rsidRPr="00F736CC">
              <w:fldChar w:fldCharType="begin"/>
            </w:r>
            <w:r>
              <w:instrText xml:space="preserve"> ADDIN EN.CITE &lt;EndNote&gt;&lt;Cite&gt;&lt;Author&gt;Moola&lt;/Author&gt;&lt;Year&gt;2020&lt;/Year&gt;&lt;RecNum&gt;14&lt;/RecNum&gt;&lt;DisplayText&gt;[20]&lt;/DisplayText&gt;&lt;record&gt;&lt;rec-number&gt;14&lt;/rec-number&gt;&lt;foreign-keys&gt;&lt;key app="EN" db-id="adv2txwr2zrrd2e5ewz5df5yrp5z9xfp9fa2" timestamp="1638116078"&gt;14&lt;/key&gt;&lt;/foreign-keys&gt;&lt;ref-type name="Legal Rule or Regulation"&gt;50&lt;/ref-type&gt;&lt;contributors&gt;&lt;authors&gt;&lt;author&gt;Sandeep Moola&lt;/author&gt;&lt;author&gt;Zachary Munn &lt;/author&gt;&lt;author&gt;Catalin Tufanaru &lt;/author&gt;&lt;author&gt;Edoardo Aromataris &lt;/author&gt;&lt;author&gt;Kim Sears &lt;/author&gt;&lt;author&gt;Raluca Sfetcu &lt;/author&gt;&lt;author&gt;Marian Currie &lt;/author&gt;&lt;author&gt;Karolina Lisy &lt;/author&gt;&lt;author&gt;Rubab Qureshi &lt;/author&gt;&lt;author&gt;Patric Mattis &lt;/author&gt;&lt;author&gt;Pei-Fan Mu &lt;/author&gt;&lt;/authors&gt;&lt;secondary-authors&gt;&lt;author&gt;JBI&lt;/author&gt;&lt;/secondary-authors&gt;&lt;/contributors&gt;&lt;titles&gt;&lt;title&gt;Chapter 7: Systematic reviews of etiology and risk: JBI Manual for Evidence Synthesis &lt;/title&gt;&lt;/titles&gt;&lt;dates&gt;&lt;year&gt;2020&lt;/year&gt;&lt;/dates&gt;&lt;urls&gt;&lt;related-urls&gt;&lt;url&gt; https://synthesismanual.jbi.global.  https://doi.org/10.46658/JBIMES-20-08&lt;/url&gt;&lt;/related-urls&gt;&lt;/urls&gt;&lt;/record&gt;&lt;/Cite&gt;&lt;/EndNote&gt;</w:instrText>
            </w:r>
            <w:r w:rsidRPr="00F736CC">
              <w:fldChar w:fldCharType="separate"/>
            </w:r>
            <w:r>
              <w:rPr>
                <w:noProof/>
              </w:rPr>
              <w:t>[20]</w:t>
            </w:r>
            <w:r w:rsidRPr="00F736CC">
              <w:fldChar w:fldCharType="end"/>
            </w:r>
            <w:r w:rsidRPr="00F736CC">
              <w:t>.</w:t>
            </w:r>
            <w:r>
              <w:t xml:space="preserve"> </w:t>
            </w:r>
          </w:p>
        </w:tc>
        <w:tc>
          <w:tcPr>
            <w:tcW w:w="1670" w:type="dxa"/>
            <w:tcBorders>
              <w:top w:val="single" w:sz="5" w:space="0" w:color="000000"/>
              <w:left w:val="single" w:sz="5" w:space="0" w:color="000000"/>
              <w:bottom w:val="single" w:sz="5" w:space="0" w:color="000000"/>
              <w:right w:val="single" w:sz="5" w:space="0" w:color="000000"/>
            </w:tcBorders>
          </w:tcPr>
          <w:p w14:paraId="2E65623E" w14:textId="00FE5713" w:rsidR="00FB3483" w:rsidRPr="00930A31" w:rsidRDefault="005246A3"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F5F40">
              <w:rPr>
                <w:rFonts w:ascii="Arial" w:hAnsi="Arial" w:cs="Arial"/>
                <w:color w:val="auto"/>
                <w:sz w:val="18"/>
                <w:szCs w:val="18"/>
              </w:rPr>
              <w:t>4</w:t>
            </w:r>
          </w:p>
        </w:tc>
      </w:tr>
      <w:tr w:rsidR="00FB3483" w:rsidRPr="004C1685" w14:paraId="578BE62F"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291" w:type="dxa"/>
            <w:tcBorders>
              <w:top w:val="single" w:sz="5" w:space="0" w:color="000000"/>
              <w:left w:val="single" w:sz="5" w:space="0" w:color="000000"/>
              <w:bottom w:val="single" w:sz="5" w:space="0" w:color="000000"/>
              <w:right w:val="single" w:sz="5" w:space="0" w:color="000000"/>
            </w:tcBorders>
          </w:tcPr>
          <w:p w14:paraId="014B552B" w14:textId="52F6069D" w:rsidR="00FB3483" w:rsidRPr="005246A3" w:rsidRDefault="005246A3" w:rsidP="005246A3">
            <w:pPr>
              <w:spacing w:line="480" w:lineRule="auto"/>
              <w:jc w:val="both"/>
            </w:pPr>
            <w:r w:rsidRPr="00CA7C8B">
              <w:t>To assess inequity, we investigated the following three factors in association with maternal health care utilization: place of residence (</w:t>
            </w:r>
            <w:r>
              <w:t>u</w:t>
            </w:r>
            <w:r w:rsidRPr="00CA7C8B">
              <w:t xml:space="preserve">rban and </w:t>
            </w:r>
            <w:r>
              <w:t>r</w:t>
            </w:r>
            <w:r w:rsidRPr="00CA7C8B">
              <w:t>ural), educational status (</w:t>
            </w:r>
            <w:r>
              <w:t>n</w:t>
            </w:r>
            <w:r w:rsidRPr="00CA7C8B">
              <w:t>o education, primary, secondary, and higher)</w:t>
            </w:r>
            <w:r>
              <w:t>,</w:t>
            </w:r>
            <w:r w:rsidRPr="00CA7C8B">
              <w:t xml:space="preserve"> and wealth index (</w:t>
            </w:r>
            <w:r>
              <w:t>l</w:t>
            </w:r>
            <w:r w:rsidRPr="00CA7C8B">
              <w:t xml:space="preserve">owest, </w:t>
            </w:r>
            <w:r>
              <w:t>s</w:t>
            </w:r>
            <w:r w:rsidRPr="00CA7C8B">
              <w:t xml:space="preserve">econd, </w:t>
            </w:r>
            <w:r>
              <w:t>m</w:t>
            </w:r>
            <w:r w:rsidRPr="00CA7C8B">
              <w:t xml:space="preserve">iddle, </w:t>
            </w:r>
            <w:r>
              <w:t>f</w:t>
            </w:r>
            <w:r w:rsidRPr="00CA7C8B">
              <w:t>ourth and highest).</w:t>
            </w:r>
            <w:r>
              <w:t xml:space="preserve"> </w:t>
            </w:r>
            <w:r w:rsidRPr="00CA7C8B">
              <w:t xml:space="preserve">We presented the results as odds ratios (ORs) with 95% </w:t>
            </w:r>
            <w:r w:rsidRPr="00CA7C8B">
              <w:lastRenderedPageBreak/>
              <w:t>confidence intervals because our data were dichotomous.</w:t>
            </w:r>
          </w:p>
        </w:tc>
        <w:tc>
          <w:tcPr>
            <w:tcW w:w="1670" w:type="dxa"/>
            <w:tcBorders>
              <w:top w:val="single" w:sz="5" w:space="0" w:color="000000"/>
              <w:left w:val="single" w:sz="5" w:space="0" w:color="000000"/>
              <w:bottom w:val="single" w:sz="5" w:space="0" w:color="000000"/>
              <w:right w:val="single" w:sz="5" w:space="0" w:color="000000"/>
            </w:tcBorders>
          </w:tcPr>
          <w:p w14:paraId="420F1455" w14:textId="52EFCA2E" w:rsidR="00FB3483" w:rsidRPr="00930A31" w:rsidRDefault="005865CD"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4F5F40">
              <w:rPr>
                <w:rFonts w:ascii="Arial" w:hAnsi="Arial" w:cs="Arial"/>
                <w:color w:val="auto"/>
                <w:sz w:val="18"/>
                <w:szCs w:val="18"/>
              </w:rPr>
              <w:t>4</w:t>
            </w:r>
          </w:p>
        </w:tc>
      </w:tr>
      <w:tr w:rsidR="00930A31" w:rsidRPr="004C1685" w14:paraId="3AC3457E" w14:textId="77777777" w:rsidTr="00C9079A">
        <w:trPr>
          <w:trHeight w:val="48"/>
        </w:trPr>
        <w:tc>
          <w:tcPr>
            <w:tcW w:w="1652"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291" w:type="dxa"/>
            <w:tcBorders>
              <w:top w:val="single" w:sz="5" w:space="0" w:color="000000"/>
              <w:left w:val="single" w:sz="5" w:space="0" w:color="000000"/>
              <w:bottom w:val="single" w:sz="5" w:space="0" w:color="000000"/>
              <w:right w:val="single" w:sz="5" w:space="0" w:color="000000"/>
            </w:tcBorders>
          </w:tcPr>
          <w:p w14:paraId="1521797E" w14:textId="3D3623B4" w:rsidR="00930A31" w:rsidRPr="00B47EB1" w:rsidRDefault="002259AF" w:rsidP="00B47EB1">
            <w:pPr>
              <w:spacing w:line="480" w:lineRule="auto"/>
              <w:jc w:val="both"/>
            </w:pPr>
            <w:r w:rsidRPr="00CA7C8B">
              <w:t>We conducted a meta­analysis for every outcome for which we judged the participants and outcomes to be similar enough to provide meaningful results. We conducted meta-analyses for the following three comparisons: ANC utilization versus non-utilization, skilled delivery care utilization versus non-utilization</w:t>
            </w:r>
            <w:r>
              <w:t>,</w:t>
            </w:r>
            <w:r w:rsidRPr="00CA7C8B">
              <w:t xml:space="preserve"> and post-natal care utilization versus non-utilization.</w:t>
            </w:r>
          </w:p>
        </w:tc>
        <w:tc>
          <w:tcPr>
            <w:tcW w:w="1670" w:type="dxa"/>
            <w:tcBorders>
              <w:top w:val="single" w:sz="5" w:space="0" w:color="000000"/>
              <w:left w:val="single" w:sz="5" w:space="0" w:color="000000"/>
              <w:bottom w:val="single" w:sz="5" w:space="0" w:color="000000"/>
              <w:right w:val="single" w:sz="5" w:space="0" w:color="000000"/>
            </w:tcBorders>
          </w:tcPr>
          <w:p w14:paraId="403E8D65" w14:textId="3E2E38C5" w:rsidR="00930A31" w:rsidRPr="00930A31" w:rsidRDefault="002259AF"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F5F40">
              <w:rPr>
                <w:rFonts w:ascii="Arial" w:hAnsi="Arial" w:cs="Arial"/>
                <w:color w:val="auto"/>
                <w:sz w:val="18"/>
                <w:szCs w:val="18"/>
              </w:rPr>
              <w:t>4</w:t>
            </w:r>
          </w:p>
        </w:tc>
      </w:tr>
      <w:tr w:rsidR="00930A31" w:rsidRPr="004C1685" w14:paraId="1778E3B8" w14:textId="77777777" w:rsidTr="00C9079A">
        <w:trPr>
          <w:trHeight w:val="48"/>
        </w:trPr>
        <w:tc>
          <w:tcPr>
            <w:tcW w:w="1652"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291" w:type="dxa"/>
            <w:tcBorders>
              <w:top w:val="single" w:sz="5" w:space="0" w:color="000000"/>
              <w:left w:val="single" w:sz="5" w:space="0" w:color="000000"/>
              <w:bottom w:val="single" w:sz="5" w:space="0" w:color="000000"/>
              <w:right w:val="single" w:sz="5" w:space="0" w:color="000000"/>
            </w:tcBorders>
          </w:tcPr>
          <w:p w14:paraId="009F1C82" w14:textId="1158B1B4" w:rsidR="00930A31" w:rsidRPr="003178CC" w:rsidRDefault="003178CC" w:rsidP="003178CC">
            <w:pPr>
              <w:spacing w:line="480" w:lineRule="auto"/>
              <w:jc w:val="both"/>
            </w:pPr>
            <w:r w:rsidRPr="00CA7C8B">
              <w:t xml:space="preserve">As we expected differences between studies like </w:t>
            </w:r>
            <w:r>
              <w:t>differences</w:t>
            </w:r>
            <w:r w:rsidRPr="00CA7C8B">
              <w:t xml:space="preserve"> in sample size, we decided to combine the data using a random­effects model. We used Mantel­ Haenszel weighting because the outcomes are dichotomous.</w:t>
            </w:r>
            <w:r>
              <w:t xml:space="preserve"> </w:t>
            </w:r>
            <w:r w:rsidRPr="00847CE7">
              <w:t>Results of eligible studies that do not provide data in an appropriate format for meta-analysis are summarized in a narrative format.</w:t>
            </w:r>
          </w:p>
        </w:tc>
        <w:tc>
          <w:tcPr>
            <w:tcW w:w="1670" w:type="dxa"/>
            <w:tcBorders>
              <w:top w:val="single" w:sz="5" w:space="0" w:color="000000"/>
              <w:left w:val="single" w:sz="5" w:space="0" w:color="000000"/>
              <w:bottom w:val="single" w:sz="5" w:space="0" w:color="000000"/>
              <w:right w:val="single" w:sz="5" w:space="0" w:color="000000"/>
            </w:tcBorders>
          </w:tcPr>
          <w:p w14:paraId="73156963" w14:textId="13E0AC8F" w:rsidR="00930A31" w:rsidRPr="00930A31" w:rsidRDefault="003178CC"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4F5F40">
              <w:rPr>
                <w:rFonts w:ascii="Arial" w:hAnsi="Arial" w:cs="Arial"/>
                <w:color w:val="auto"/>
                <w:sz w:val="18"/>
                <w:szCs w:val="18"/>
              </w:rPr>
              <w:t>4-5</w:t>
            </w:r>
          </w:p>
        </w:tc>
      </w:tr>
      <w:tr w:rsidR="00930A31" w:rsidRPr="004C1685" w14:paraId="4FF6FFA4" w14:textId="77777777" w:rsidTr="00C9079A">
        <w:trPr>
          <w:trHeight w:val="48"/>
        </w:trPr>
        <w:tc>
          <w:tcPr>
            <w:tcW w:w="1652"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291" w:type="dxa"/>
            <w:tcBorders>
              <w:top w:val="single" w:sz="5" w:space="0" w:color="000000"/>
              <w:left w:val="single" w:sz="5" w:space="0" w:color="000000"/>
              <w:bottom w:val="single" w:sz="5" w:space="0" w:color="000000"/>
              <w:right w:val="single" w:sz="5" w:space="0" w:color="000000"/>
            </w:tcBorders>
          </w:tcPr>
          <w:p w14:paraId="5C7C87FD" w14:textId="207B68B7" w:rsidR="00930A31" w:rsidRPr="008D73F6" w:rsidRDefault="008D73F6" w:rsidP="008D73F6">
            <w:pPr>
              <w:spacing w:line="480" w:lineRule="auto"/>
              <w:jc w:val="both"/>
            </w:pPr>
            <w:r w:rsidRPr="00BF2AE4">
              <w:t xml:space="preserve">We used funnel plots to assess reporting bias and investigate small-study effects when at least ten studies were included in a meta­analysis. </w:t>
            </w:r>
          </w:p>
        </w:tc>
        <w:tc>
          <w:tcPr>
            <w:tcW w:w="1670" w:type="dxa"/>
            <w:tcBorders>
              <w:top w:val="single" w:sz="5" w:space="0" w:color="000000"/>
              <w:left w:val="single" w:sz="5" w:space="0" w:color="000000"/>
              <w:bottom w:val="single" w:sz="5" w:space="0" w:color="000000"/>
              <w:right w:val="single" w:sz="5" w:space="0" w:color="000000"/>
            </w:tcBorders>
          </w:tcPr>
          <w:p w14:paraId="3079E946" w14:textId="25EB08AE" w:rsidR="00930A31" w:rsidRPr="00930A31" w:rsidRDefault="008D73F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62211">
              <w:rPr>
                <w:rFonts w:ascii="Arial" w:hAnsi="Arial" w:cs="Arial"/>
                <w:color w:val="auto"/>
                <w:sz w:val="18"/>
                <w:szCs w:val="18"/>
              </w:rPr>
              <w:t>4</w:t>
            </w:r>
          </w:p>
        </w:tc>
      </w:tr>
      <w:tr w:rsidR="00930A31" w:rsidRPr="004C1685" w14:paraId="45A10003" w14:textId="77777777" w:rsidTr="00C9079A">
        <w:trPr>
          <w:trHeight w:val="48"/>
        </w:trPr>
        <w:tc>
          <w:tcPr>
            <w:tcW w:w="1652"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291" w:type="dxa"/>
            <w:tcBorders>
              <w:top w:val="single" w:sz="5" w:space="0" w:color="000000"/>
              <w:left w:val="single" w:sz="5" w:space="0" w:color="000000"/>
              <w:bottom w:val="single" w:sz="5" w:space="0" w:color="000000"/>
              <w:right w:val="single" w:sz="5" w:space="0" w:color="000000"/>
            </w:tcBorders>
          </w:tcPr>
          <w:p w14:paraId="788EDA76" w14:textId="043B2889" w:rsidR="00930A31" w:rsidRPr="00CD38A6" w:rsidRDefault="00CD38A6" w:rsidP="00CD38A6">
            <w:pPr>
              <w:spacing w:line="480" w:lineRule="auto"/>
              <w:jc w:val="both"/>
            </w:pPr>
            <w:r w:rsidRPr="00CA7C8B">
              <w:t xml:space="preserve">We did statistical analyses using RevMan (version 5.4.1).  As we expected differences between studies like </w:t>
            </w:r>
            <w:r>
              <w:t>differences</w:t>
            </w:r>
            <w:r w:rsidRPr="00CA7C8B">
              <w:t xml:space="preserve"> in sample size, we decided to combine the data using a random­effects model. We used Mantel­ Haenszel weighting because the outcomes are dichotomous.</w:t>
            </w:r>
            <w:r w:rsidRPr="00F736CC">
              <w:t xml:space="preserve"> </w:t>
            </w:r>
          </w:p>
        </w:tc>
        <w:tc>
          <w:tcPr>
            <w:tcW w:w="1670" w:type="dxa"/>
            <w:tcBorders>
              <w:top w:val="single" w:sz="5" w:space="0" w:color="000000"/>
              <w:left w:val="single" w:sz="5" w:space="0" w:color="000000"/>
              <w:bottom w:val="single" w:sz="5" w:space="0" w:color="000000"/>
              <w:right w:val="single" w:sz="5" w:space="0" w:color="000000"/>
            </w:tcBorders>
          </w:tcPr>
          <w:p w14:paraId="1B5FCF50" w14:textId="0DE747E8" w:rsidR="00930A31" w:rsidRPr="00930A31" w:rsidRDefault="00CD38A6"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962211">
              <w:rPr>
                <w:rFonts w:ascii="Arial" w:hAnsi="Arial" w:cs="Arial"/>
                <w:color w:val="auto"/>
                <w:sz w:val="18"/>
                <w:szCs w:val="18"/>
              </w:rPr>
              <w:t>4</w:t>
            </w:r>
          </w:p>
        </w:tc>
      </w:tr>
      <w:tr w:rsidR="00930A31" w:rsidRPr="004C1685" w14:paraId="678F791C" w14:textId="77777777" w:rsidTr="00C9079A">
        <w:trPr>
          <w:trHeight w:val="48"/>
        </w:trPr>
        <w:tc>
          <w:tcPr>
            <w:tcW w:w="1652"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291" w:type="dxa"/>
            <w:tcBorders>
              <w:top w:val="single" w:sz="5" w:space="0" w:color="000000"/>
              <w:left w:val="single" w:sz="5" w:space="0" w:color="000000"/>
              <w:bottom w:val="single" w:sz="5" w:space="0" w:color="000000"/>
              <w:right w:val="single" w:sz="5" w:space="0" w:color="000000"/>
            </w:tcBorders>
          </w:tcPr>
          <w:p w14:paraId="39C60ECA" w14:textId="45836B64" w:rsidR="00930A31" w:rsidRPr="00292A59" w:rsidRDefault="00292A59" w:rsidP="00292A59">
            <w:pPr>
              <w:spacing w:line="480" w:lineRule="auto"/>
              <w:jc w:val="both"/>
            </w:pPr>
            <w:r w:rsidRPr="00F736CC">
              <w:t xml:space="preserve">We assessed methodological heterogeneity by examining </w:t>
            </w:r>
            <w:r>
              <w:t xml:space="preserve">the </w:t>
            </w:r>
            <w:r w:rsidRPr="00F736CC">
              <w:t>risk of bias and clinical heterogeneity by examining similarities and differences between studies regarding the types of participants and outcomes.</w:t>
            </w:r>
          </w:p>
        </w:tc>
        <w:tc>
          <w:tcPr>
            <w:tcW w:w="1670" w:type="dxa"/>
            <w:tcBorders>
              <w:top w:val="single" w:sz="5" w:space="0" w:color="000000"/>
              <w:left w:val="single" w:sz="5" w:space="0" w:color="000000"/>
              <w:bottom w:val="single" w:sz="5" w:space="0" w:color="000000"/>
              <w:right w:val="single" w:sz="5" w:space="0" w:color="000000"/>
            </w:tcBorders>
          </w:tcPr>
          <w:p w14:paraId="7E3237B1" w14:textId="1F7E3C8D" w:rsidR="00930A31" w:rsidRPr="00930A31" w:rsidRDefault="00292A5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F7631A">
              <w:rPr>
                <w:rFonts w:ascii="Arial" w:hAnsi="Arial" w:cs="Arial"/>
                <w:color w:val="auto"/>
                <w:sz w:val="18"/>
                <w:szCs w:val="18"/>
              </w:rPr>
              <w:t>4</w:t>
            </w:r>
          </w:p>
        </w:tc>
      </w:tr>
      <w:tr w:rsidR="00930A31" w:rsidRPr="004C1685" w14:paraId="0EF9DC20" w14:textId="77777777" w:rsidTr="00C9079A">
        <w:trPr>
          <w:trHeight w:val="50"/>
        </w:trPr>
        <w:tc>
          <w:tcPr>
            <w:tcW w:w="1652"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291" w:type="dxa"/>
            <w:tcBorders>
              <w:top w:val="single" w:sz="5" w:space="0" w:color="000000"/>
              <w:left w:val="single" w:sz="5" w:space="0" w:color="000000"/>
              <w:bottom w:val="single" w:sz="5" w:space="0" w:color="000000"/>
              <w:right w:val="single" w:sz="5" w:space="0" w:color="000000"/>
            </w:tcBorders>
          </w:tcPr>
          <w:p w14:paraId="32B204F5" w14:textId="14354052" w:rsidR="00930A31" w:rsidRPr="00155352" w:rsidRDefault="00155352" w:rsidP="00155352">
            <w:pPr>
              <w:spacing w:line="480" w:lineRule="auto"/>
              <w:jc w:val="both"/>
            </w:pPr>
            <w:r w:rsidRPr="00F736CC">
              <w:t xml:space="preserve">We considered the size and direction of </w:t>
            </w:r>
            <w:r>
              <w:t xml:space="preserve">the </w:t>
            </w:r>
            <w:r w:rsidRPr="00F736CC">
              <w:t xml:space="preserve">effect and used a standard χ² test with a significance level of α=0.1 and </w:t>
            </w:r>
            <w:r w:rsidRPr="00F736CC">
              <w:lastRenderedPageBreak/>
              <w:t xml:space="preserve">the I² statistic, which quantifies inconsistency across studies, to assess the effect of heterogeneity on the meta­analysis. </w:t>
            </w:r>
          </w:p>
        </w:tc>
        <w:tc>
          <w:tcPr>
            <w:tcW w:w="1670" w:type="dxa"/>
            <w:tcBorders>
              <w:top w:val="single" w:sz="5" w:space="0" w:color="000000"/>
              <w:left w:val="single" w:sz="5" w:space="0" w:color="000000"/>
              <w:bottom w:val="single" w:sz="5" w:space="0" w:color="000000"/>
              <w:right w:val="single" w:sz="5" w:space="0" w:color="000000"/>
            </w:tcBorders>
          </w:tcPr>
          <w:p w14:paraId="7275097C" w14:textId="3185A8D3" w:rsidR="00930A31" w:rsidRPr="00930A31" w:rsidRDefault="00155352"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F7631A">
              <w:rPr>
                <w:rFonts w:ascii="Arial" w:hAnsi="Arial" w:cs="Arial"/>
                <w:color w:val="auto"/>
                <w:sz w:val="18"/>
                <w:szCs w:val="18"/>
              </w:rPr>
              <w:t>4</w:t>
            </w:r>
          </w:p>
        </w:tc>
      </w:tr>
      <w:tr w:rsidR="006E5FE2" w:rsidRPr="004C1685" w14:paraId="2C372E04"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291" w:type="dxa"/>
            <w:tcBorders>
              <w:top w:val="single" w:sz="5" w:space="0" w:color="000000"/>
              <w:left w:val="single" w:sz="5" w:space="0" w:color="000000"/>
              <w:bottom w:val="single" w:sz="5" w:space="0" w:color="000000"/>
              <w:right w:val="single" w:sz="5" w:space="0" w:color="000000"/>
            </w:tcBorders>
          </w:tcPr>
          <w:p w14:paraId="6353979A" w14:textId="4D58CF28" w:rsidR="006E5FE2" w:rsidRPr="000044C9" w:rsidRDefault="000044C9" w:rsidP="000044C9">
            <w:pPr>
              <w:spacing w:line="480" w:lineRule="auto"/>
              <w:jc w:val="both"/>
              <w:rPr>
                <w:b/>
                <w:sz w:val="28"/>
              </w:rPr>
            </w:pPr>
            <w:r w:rsidRPr="00847CE7">
              <w:t>Results of eligible studies that do not provide data in an appropriate format for meta-analysis are summarized in a narrative format.</w:t>
            </w:r>
          </w:p>
        </w:tc>
        <w:tc>
          <w:tcPr>
            <w:tcW w:w="1670" w:type="dxa"/>
            <w:tcBorders>
              <w:top w:val="single" w:sz="5" w:space="0" w:color="000000"/>
              <w:left w:val="single" w:sz="5" w:space="0" w:color="000000"/>
              <w:bottom w:val="single" w:sz="5" w:space="0" w:color="000000"/>
              <w:right w:val="single" w:sz="5" w:space="0" w:color="000000"/>
            </w:tcBorders>
          </w:tcPr>
          <w:p w14:paraId="18EBE183" w14:textId="36DB40C8" w:rsidR="006E5FE2" w:rsidRPr="00930A31" w:rsidRDefault="000044C9"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F7631A">
              <w:rPr>
                <w:rFonts w:ascii="Arial" w:hAnsi="Arial" w:cs="Arial"/>
                <w:color w:val="auto"/>
                <w:sz w:val="18"/>
                <w:szCs w:val="18"/>
              </w:rPr>
              <w:t>7</w:t>
            </w:r>
          </w:p>
        </w:tc>
      </w:tr>
      <w:tr w:rsidR="006E5FE2" w:rsidRPr="004C1685" w14:paraId="56CA3C3F"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291" w:type="dxa"/>
            <w:tcBorders>
              <w:top w:val="single" w:sz="5" w:space="0" w:color="000000"/>
              <w:left w:val="single" w:sz="5" w:space="0" w:color="000000"/>
              <w:bottom w:val="single" w:sz="5" w:space="0" w:color="000000"/>
              <w:right w:val="single" w:sz="5" w:space="0" w:color="000000"/>
            </w:tcBorders>
          </w:tcPr>
          <w:p w14:paraId="1861BBFE" w14:textId="445D78E3" w:rsidR="006E5FE2" w:rsidRPr="00930A31" w:rsidRDefault="00BF6704" w:rsidP="005979B8">
            <w:pPr>
              <w:pStyle w:val="Default"/>
              <w:spacing w:before="40" w:after="40"/>
              <w:rPr>
                <w:rFonts w:ascii="Arial" w:hAnsi="Arial" w:cs="Arial"/>
                <w:sz w:val="18"/>
                <w:szCs w:val="18"/>
              </w:rPr>
            </w:pPr>
            <w:r w:rsidRPr="00CA7C8B">
              <w:rPr>
                <w:rFonts w:ascii="Times New Roman" w:hAnsi="Times New Roman" w:cs="Times New Roman"/>
              </w:rPr>
              <w:t xml:space="preserve">As we expected differences between studies like </w:t>
            </w:r>
            <w:r>
              <w:rPr>
                <w:rFonts w:ascii="Times New Roman" w:hAnsi="Times New Roman" w:cs="Times New Roman"/>
              </w:rPr>
              <w:t>differences</w:t>
            </w:r>
            <w:r w:rsidRPr="00CA7C8B">
              <w:rPr>
                <w:rFonts w:ascii="Times New Roman" w:hAnsi="Times New Roman" w:cs="Times New Roman"/>
              </w:rPr>
              <w:t xml:space="preserve"> in sample size, we decided to combine the data using a random­effects model.</w:t>
            </w:r>
          </w:p>
        </w:tc>
        <w:tc>
          <w:tcPr>
            <w:tcW w:w="1670" w:type="dxa"/>
            <w:tcBorders>
              <w:top w:val="single" w:sz="5" w:space="0" w:color="000000"/>
              <w:left w:val="single" w:sz="5" w:space="0" w:color="000000"/>
              <w:bottom w:val="single" w:sz="5" w:space="0" w:color="000000"/>
              <w:right w:val="single" w:sz="5" w:space="0" w:color="000000"/>
            </w:tcBorders>
          </w:tcPr>
          <w:p w14:paraId="7875B5BE" w14:textId="7279285D" w:rsidR="006E5FE2" w:rsidRPr="00930A31" w:rsidRDefault="00BF6704"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F7631A">
              <w:rPr>
                <w:rFonts w:ascii="Arial" w:hAnsi="Arial" w:cs="Arial"/>
                <w:color w:val="auto"/>
                <w:sz w:val="18"/>
                <w:szCs w:val="18"/>
              </w:rPr>
              <w:t>4</w:t>
            </w:r>
          </w:p>
        </w:tc>
      </w:tr>
      <w:tr w:rsidR="00FB3483" w:rsidRPr="004C1685" w14:paraId="1ABEFF8A" w14:textId="77777777" w:rsidTr="00C9079A">
        <w:trPr>
          <w:trHeight w:val="24"/>
        </w:trPr>
        <w:tc>
          <w:tcPr>
            <w:tcW w:w="1353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67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C9079A">
        <w:trPr>
          <w:trHeight w:val="48"/>
        </w:trPr>
        <w:tc>
          <w:tcPr>
            <w:tcW w:w="1652"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291" w:type="dxa"/>
            <w:tcBorders>
              <w:top w:val="single" w:sz="5" w:space="0" w:color="000000"/>
              <w:left w:val="single" w:sz="5" w:space="0" w:color="000000"/>
              <w:bottom w:val="single" w:sz="5" w:space="0" w:color="000000"/>
              <w:right w:val="single" w:sz="5" w:space="0" w:color="000000"/>
            </w:tcBorders>
          </w:tcPr>
          <w:p w14:paraId="465FDF79" w14:textId="7A8A02DF" w:rsidR="00930A31" w:rsidRPr="00930A31" w:rsidRDefault="004F1F51" w:rsidP="005979B8">
            <w:pPr>
              <w:pStyle w:val="Default"/>
              <w:spacing w:before="40" w:after="40"/>
              <w:rPr>
                <w:rFonts w:ascii="Arial" w:hAnsi="Arial" w:cs="Arial"/>
                <w:sz w:val="18"/>
                <w:szCs w:val="18"/>
              </w:rPr>
            </w:pPr>
            <w:r>
              <w:rPr>
                <w:rFonts w:ascii="Arial" w:hAnsi="Arial" w:cs="Arial"/>
                <w:sz w:val="18"/>
                <w:szCs w:val="18"/>
              </w:rPr>
              <w:t xml:space="preserve">Included in the manuscript </w:t>
            </w:r>
          </w:p>
        </w:tc>
        <w:tc>
          <w:tcPr>
            <w:tcW w:w="1670" w:type="dxa"/>
            <w:tcBorders>
              <w:top w:val="single" w:sz="5" w:space="0" w:color="000000"/>
              <w:left w:val="single" w:sz="5" w:space="0" w:color="000000"/>
              <w:bottom w:val="single" w:sz="5" w:space="0" w:color="000000"/>
              <w:right w:val="single" w:sz="5" w:space="0" w:color="000000"/>
            </w:tcBorders>
          </w:tcPr>
          <w:p w14:paraId="670CFC65" w14:textId="35A20686" w:rsidR="00930A31" w:rsidRPr="00930A31" w:rsidRDefault="005776D6"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C9079A">
        <w:trPr>
          <w:trHeight w:val="48"/>
        </w:trPr>
        <w:tc>
          <w:tcPr>
            <w:tcW w:w="1652"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291" w:type="dxa"/>
            <w:tcBorders>
              <w:top w:val="single" w:sz="5" w:space="0" w:color="000000"/>
              <w:left w:val="single" w:sz="5" w:space="0" w:color="000000"/>
              <w:bottom w:val="single" w:sz="5" w:space="0" w:color="000000"/>
              <w:right w:val="single" w:sz="5" w:space="0" w:color="000000"/>
            </w:tcBorders>
          </w:tcPr>
          <w:p w14:paraId="7C33FBE2" w14:textId="1F8166F0" w:rsidR="00930A31" w:rsidRPr="00A35333" w:rsidRDefault="00A35333" w:rsidP="005979B8">
            <w:pPr>
              <w:pStyle w:val="Default"/>
              <w:spacing w:before="40" w:after="40"/>
              <w:rPr>
                <w:rFonts w:ascii="Arial" w:hAnsi="Arial" w:cs="Arial"/>
                <w:color w:val="auto"/>
                <w:sz w:val="18"/>
                <w:szCs w:val="18"/>
              </w:rPr>
            </w:pPr>
            <w:r w:rsidRPr="00A35333">
              <w:rPr>
                <w:rFonts w:ascii="Arial" w:hAnsi="Arial" w:cs="Arial"/>
                <w:color w:val="auto"/>
                <w:sz w:val="18"/>
                <w:szCs w:val="18"/>
              </w:rPr>
              <w:t xml:space="preserve">Indicated in the manuscript </w:t>
            </w:r>
          </w:p>
        </w:tc>
        <w:tc>
          <w:tcPr>
            <w:tcW w:w="1670" w:type="dxa"/>
            <w:tcBorders>
              <w:top w:val="single" w:sz="5" w:space="0" w:color="000000"/>
              <w:left w:val="single" w:sz="5" w:space="0" w:color="000000"/>
              <w:bottom w:val="single" w:sz="5" w:space="0" w:color="000000"/>
              <w:right w:val="single" w:sz="5" w:space="0" w:color="000000"/>
            </w:tcBorders>
          </w:tcPr>
          <w:p w14:paraId="715316E4" w14:textId="6313704E" w:rsidR="00930A31" w:rsidRPr="00930A31" w:rsidRDefault="00A35333" w:rsidP="005979B8">
            <w:pPr>
              <w:pStyle w:val="Default"/>
              <w:spacing w:before="40" w:after="40"/>
              <w:rPr>
                <w:rFonts w:ascii="Arial" w:hAnsi="Arial" w:cs="Arial"/>
                <w:color w:val="auto"/>
                <w:sz w:val="18"/>
                <w:szCs w:val="18"/>
              </w:rPr>
            </w:pPr>
            <w:r>
              <w:rPr>
                <w:rFonts w:ascii="Arial" w:hAnsi="Arial" w:cs="Arial"/>
                <w:color w:val="auto"/>
                <w:sz w:val="18"/>
                <w:szCs w:val="18"/>
              </w:rPr>
              <w:t xml:space="preserve">Figure 1 </w:t>
            </w:r>
          </w:p>
        </w:tc>
      </w:tr>
      <w:tr w:rsidR="00FB3483" w:rsidRPr="004C1685" w14:paraId="5BCDF56D" w14:textId="77777777" w:rsidTr="00C9079A">
        <w:trPr>
          <w:trHeight w:val="103"/>
        </w:trPr>
        <w:tc>
          <w:tcPr>
            <w:tcW w:w="1652"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291" w:type="dxa"/>
            <w:tcBorders>
              <w:top w:val="single" w:sz="5" w:space="0" w:color="000000"/>
              <w:left w:val="single" w:sz="5" w:space="0" w:color="000000"/>
              <w:bottom w:val="single" w:sz="5" w:space="0" w:color="000000"/>
              <w:right w:val="single" w:sz="5" w:space="0" w:color="000000"/>
            </w:tcBorders>
          </w:tcPr>
          <w:p w14:paraId="07DC5B50" w14:textId="67F8A48F" w:rsidR="00FB3483" w:rsidRPr="00930A31" w:rsidRDefault="0009363D" w:rsidP="005979B8">
            <w:pPr>
              <w:pStyle w:val="Default"/>
              <w:spacing w:before="40" w:after="40"/>
              <w:rPr>
                <w:rFonts w:ascii="Arial" w:hAnsi="Arial" w:cs="Arial"/>
                <w:sz w:val="18"/>
                <w:szCs w:val="18"/>
              </w:rPr>
            </w:pPr>
            <w:r>
              <w:rPr>
                <w:rFonts w:ascii="Arial" w:hAnsi="Arial" w:cs="Arial"/>
                <w:sz w:val="18"/>
                <w:szCs w:val="18"/>
              </w:rPr>
              <w:t xml:space="preserve">Included in the manuscript </w:t>
            </w:r>
          </w:p>
        </w:tc>
        <w:tc>
          <w:tcPr>
            <w:tcW w:w="1670" w:type="dxa"/>
            <w:tcBorders>
              <w:top w:val="single" w:sz="5" w:space="0" w:color="000000"/>
              <w:left w:val="single" w:sz="5" w:space="0" w:color="000000"/>
              <w:bottom w:val="single" w:sz="5" w:space="0" w:color="000000"/>
              <w:right w:val="single" w:sz="5" w:space="0" w:color="000000"/>
            </w:tcBorders>
          </w:tcPr>
          <w:p w14:paraId="2BA7B4C0" w14:textId="063ABC5F" w:rsidR="00FB3483" w:rsidRPr="00930A31" w:rsidRDefault="00DD0D87" w:rsidP="005979B8">
            <w:pPr>
              <w:pStyle w:val="Default"/>
              <w:spacing w:before="40" w:after="40"/>
              <w:rPr>
                <w:rFonts w:ascii="Arial" w:hAnsi="Arial" w:cs="Arial"/>
                <w:color w:val="auto"/>
                <w:sz w:val="18"/>
                <w:szCs w:val="18"/>
              </w:rPr>
            </w:pPr>
            <w:r>
              <w:rPr>
                <w:rFonts w:ascii="Arial" w:hAnsi="Arial" w:cs="Arial"/>
                <w:sz w:val="18"/>
                <w:szCs w:val="18"/>
              </w:rPr>
              <w:t xml:space="preserve">Table 2 </w:t>
            </w:r>
          </w:p>
        </w:tc>
      </w:tr>
      <w:tr w:rsidR="00FB3483" w:rsidRPr="004C1685" w14:paraId="79DAC67A"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291" w:type="dxa"/>
            <w:tcBorders>
              <w:top w:val="single" w:sz="5" w:space="0" w:color="000000"/>
              <w:left w:val="single" w:sz="5" w:space="0" w:color="000000"/>
              <w:bottom w:val="single" w:sz="5" w:space="0" w:color="000000"/>
              <w:right w:val="single" w:sz="5" w:space="0" w:color="000000"/>
            </w:tcBorders>
          </w:tcPr>
          <w:p w14:paraId="2E1F0F3A" w14:textId="29614CB8" w:rsidR="00FB3483" w:rsidRPr="00582F49" w:rsidRDefault="00582F49" w:rsidP="005979B8">
            <w:pPr>
              <w:pStyle w:val="Default"/>
              <w:spacing w:before="40" w:after="40"/>
              <w:rPr>
                <w:rFonts w:ascii="Arial" w:hAnsi="Arial" w:cs="Arial"/>
                <w:color w:val="auto"/>
                <w:sz w:val="18"/>
                <w:szCs w:val="18"/>
              </w:rPr>
            </w:pPr>
            <w:r w:rsidRPr="00582F49">
              <w:rPr>
                <w:rFonts w:ascii="Arial" w:hAnsi="Arial" w:cs="Arial"/>
                <w:color w:val="auto"/>
                <w:sz w:val="18"/>
                <w:szCs w:val="18"/>
              </w:rPr>
              <w:t>A</w:t>
            </w:r>
            <w:r w:rsidR="00B51910" w:rsidRPr="00582F49">
              <w:rPr>
                <w:rFonts w:ascii="Arial" w:hAnsi="Arial" w:cs="Arial"/>
                <w:color w:val="auto"/>
                <w:sz w:val="18"/>
                <w:szCs w:val="18"/>
              </w:rPr>
              <w:t>ssessments of risk of bias for each included study</w:t>
            </w:r>
            <w:r w:rsidRPr="00582F49">
              <w:rPr>
                <w:rFonts w:ascii="Arial" w:hAnsi="Arial" w:cs="Arial"/>
                <w:color w:val="auto"/>
                <w:sz w:val="18"/>
                <w:szCs w:val="18"/>
              </w:rPr>
              <w:t xml:space="preserve"> is incorporated in the manuscript </w:t>
            </w:r>
          </w:p>
        </w:tc>
        <w:tc>
          <w:tcPr>
            <w:tcW w:w="1670" w:type="dxa"/>
            <w:tcBorders>
              <w:top w:val="single" w:sz="5" w:space="0" w:color="000000"/>
              <w:left w:val="single" w:sz="5" w:space="0" w:color="000000"/>
              <w:bottom w:val="single" w:sz="5" w:space="0" w:color="000000"/>
              <w:right w:val="single" w:sz="5" w:space="0" w:color="000000"/>
            </w:tcBorders>
          </w:tcPr>
          <w:p w14:paraId="7897FD3B" w14:textId="1B9B8BF1" w:rsidR="00FB3483" w:rsidRPr="00930A31" w:rsidRDefault="00582F49"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3D378A42"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291" w:type="dxa"/>
            <w:tcBorders>
              <w:top w:val="single" w:sz="5" w:space="0" w:color="000000"/>
              <w:left w:val="single" w:sz="5" w:space="0" w:color="000000"/>
              <w:bottom w:val="single" w:sz="5" w:space="0" w:color="000000"/>
              <w:right w:val="single" w:sz="5" w:space="0" w:color="000000"/>
            </w:tcBorders>
          </w:tcPr>
          <w:p w14:paraId="77D5105C" w14:textId="40695A1C" w:rsidR="00FB3483" w:rsidRPr="00930A31" w:rsidRDefault="00AA6A7D" w:rsidP="005979B8">
            <w:pPr>
              <w:pStyle w:val="Default"/>
              <w:spacing w:before="40" w:after="40"/>
              <w:rPr>
                <w:rFonts w:ascii="Arial" w:hAnsi="Arial" w:cs="Arial"/>
                <w:sz w:val="18"/>
                <w:szCs w:val="18"/>
              </w:rPr>
            </w:pPr>
            <w:r>
              <w:rPr>
                <w:rFonts w:ascii="Arial" w:hAnsi="Arial" w:cs="Arial"/>
                <w:sz w:val="18"/>
                <w:szCs w:val="18"/>
              </w:rPr>
              <w:t>All</w:t>
            </w:r>
            <w:r w:rsidR="0090104A">
              <w:rPr>
                <w:rFonts w:ascii="Arial" w:hAnsi="Arial" w:cs="Arial"/>
                <w:sz w:val="18"/>
                <w:szCs w:val="18"/>
              </w:rPr>
              <w:t xml:space="preserve"> are</w:t>
            </w:r>
            <w:r>
              <w:rPr>
                <w:rFonts w:ascii="Arial" w:hAnsi="Arial" w:cs="Arial"/>
                <w:sz w:val="18"/>
                <w:szCs w:val="18"/>
              </w:rPr>
              <w:t xml:space="preserve"> </w:t>
            </w:r>
            <w:r w:rsidR="00937E53">
              <w:rPr>
                <w:rFonts w:ascii="Arial" w:hAnsi="Arial" w:cs="Arial"/>
                <w:sz w:val="18"/>
                <w:szCs w:val="18"/>
              </w:rPr>
              <w:t xml:space="preserve">included </w:t>
            </w:r>
            <w:r w:rsidR="0090104A">
              <w:rPr>
                <w:rFonts w:ascii="Arial" w:hAnsi="Arial" w:cs="Arial"/>
                <w:sz w:val="18"/>
                <w:szCs w:val="18"/>
              </w:rPr>
              <w:t xml:space="preserve">in </w:t>
            </w:r>
            <w:r w:rsidR="00937E53">
              <w:rPr>
                <w:rFonts w:ascii="Arial" w:hAnsi="Arial" w:cs="Arial"/>
                <w:sz w:val="18"/>
                <w:szCs w:val="18"/>
              </w:rPr>
              <w:t>the</w:t>
            </w:r>
            <w:r>
              <w:rPr>
                <w:rFonts w:ascii="Arial" w:hAnsi="Arial" w:cs="Arial"/>
                <w:sz w:val="18"/>
                <w:szCs w:val="18"/>
              </w:rPr>
              <w:t xml:space="preserve"> manuscript </w:t>
            </w:r>
          </w:p>
        </w:tc>
        <w:tc>
          <w:tcPr>
            <w:tcW w:w="1670" w:type="dxa"/>
            <w:tcBorders>
              <w:top w:val="single" w:sz="5" w:space="0" w:color="000000"/>
              <w:left w:val="single" w:sz="5" w:space="0" w:color="000000"/>
              <w:bottom w:val="single" w:sz="5" w:space="0" w:color="000000"/>
              <w:right w:val="single" w:sz="5" w:space="0" w:color="000000"/>
            </w:tcBorders>
          </w:tcPr>
          <w:p w14:paraId="43E181A6" w14:textId="25C6C944" w:rsidR="00A82B4C" w:rsidRPr="00930A31" w:rsidRDefault="00A82B4C" w:rsidP="005979B8">
            <w:pPr>
              <w:pStyle w:val="Default"/>
              <w:spacing w:before="40" w:after="40"/>
              <w:rPr>
                <w:rFonts w:ascii="Arial" w:hAnsi="Arial" w:cs="Arial"/>
                <w:color w:val="auto"/>
                <w:sz w:val="18"/>
                <w:szCs w:val="18"/>
              </w:rPr>
            </w:pPr>
            <w:r>
              <w:rPr>
                <w:rFonts w:ascii="Arial" w:hAnsi="Arial" w:cs="Arial"/>
                <w:color w:val="auto"/>
                <w:sz w:val="18"/>
                <w:szCs w:val="18"/>
              </w:rPr>
              <w:t>Figure 2-10</w:t>
            </w:r>
          </w:p>
        </w:tc>
      </w:tr>
      <w:tr w:rsidR="00930A31" w:rsidRPr="004C1685" w14:paraId="58431A59" w14:textId="77777777" w:rsidTr="00C9079A">
        <w:trPr>
          <w:trHeight w:val="48"/>
        </w:trPr>
        <w:tc>
          <w:tcPr>
            <w:tcW w:w="1652"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291" w:type="dxa"/>
            <w:tcBorders>
              <w:top w:val="single" w:sz="5" w:space="0" w:color="000000"/>
              <w:left w:val="single" w:sz="5" w:space="0" w:color="000000"/>
              <w:bottom w:val="single" w:sz="5" w:space="0" w:color="000000"/>
              <w:right w:val="single" w:sz="5" w:space="0" w:color="000000"/>
            </w:tcBorders>
          </w:tcPr>
          <w:p w14:paraId="0E913473" w14:textId="4C31B80A" w:rsidR="00930A31" w:rsidRPr="005A7344" w:rsidRDefault="005A7344" w:rsidP="005979B8">
            <w:pPr>
              <w:pStyle w:val="Default"/>
              <w:spacing w:before="40" w:after="40"/>
              <w:rPr>
                <w:rFonts w:ascii="Arial" w:hAnsi="Arial" w:cs="Arial"/>
                <w:color w:val="auto"/>
                <w:sz w:val="18"/>
                <w:szCs w:val="18"/>
              </w:rPr>
            </w:pPr>
            <w:r w:rsidRPr="005A7344">
              <w:rPr>
                <w:rFonts w:ascii="Arial" w:hAnsi="Arial" w:cs="Arial"/>
                <w:color w:val="auto"/>
                <w:sz w:val="18"/>
                <w:szCs w:val="18"/>
              </w:rPr>
              <w:t xml:space="preserve">Included in the manuscript </w:t>
            </w:r>
          </w:p>
        </w:tc>
        <w:tc>
          <w:tcPr>
            <w:tcW w:w="1670" w:type="dxa"/>
            <w:tcBorders>
              <w:top w:val="single" w:sz="5" w:space="0" w:color="000000"/>
              <w:left w:val="single" w:sz="5" w:space="0" w:color="000000"/>
              <w:bottom w:val="single" w:sz="5" w:space="0" w:color="000000"/>
              <w:right w:val="single" w:sz="5" w:space="0" w:color="000000"/>
            </w:tcBorders>
          </w:tcPr>
          <w:p w14:paraId="7395E36F" w14:textId="2B751477" w:rsidR="00930A31" w:rsidRPr="00930A31" w:rsidRDefault="005A7344" w:rsidP="005A7344">
            <w:pPr>
              <w:pStyle w:val="Default"/>
              <w:spacing w:before="40" w:after="40"/>
              <w:rPr>
                <w:rFonts w:ascii="Arial" w:hAnsi="Arial" w:cs="Arial"/>
                <w:color w:val="auto"/>
                <w:sz w:val="18"/>
                <w:szCs w:val="18"/>
              </w:rPr>
            </w:pPr>
            <w:r>
              <w:rPr>
                <w:rFonts w:ascii="Arial" w:hAnsi="Arial" w:cs="Arial"/>
                <w:color w:val="auto"/>
                <w:sz w:val="18"/>
                <w:szCs w:val="18"/>
              </w:rPr>
              <w:t xml:space="preserve">Table 1 </w:t>
            </w:r>
          </w:p>
        </w:tc>
      </w:tr>
      <w:tr w:rsidR="00930A31" w:rsidRPr="004C1685" w14:paraId="29B5C9A7" w14:textId="77777777" w:rsidTr="00C9079A">
        <w:trPr>
          <w:trHeight w:val="203"/>
        </w:trPr>
        <w:tc>
          <w:tcPr>
            <w:tcW w:w="1652"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291" w:type="dxa"/>
            <w:tcBorders>
              <w:top w:val="single" w:sz="5" w:space="0" w:color="000000"/>
              <w:left w:val="single" w:sz="5" w:space="0" w:color="000000"/>
              <w:bottom w:val="single" w:sz="5" w:space="0" w:color="000000"/>
              <w:right w:val="single" w:sz="5" w:space="0" w:color="000000"/>
            </w:tcBorders>
          </w:tcPr>
          <w:p w14:paraId="214F5C2A" w14:textId="394F975C" w:rsidR="00930A31" w:rsidRPr="00930A31" w:rsidRDefault="00937E53" w:rsidP="005979B8">
            <w:pPr>
              <w:pStyle w:val="Default"/>
              <w:spacing w:before="40" w:after="40"/>
              <w:rPr>
                <w:rFonts w:ascii="Arial" w:hAnsi="Arial" w:cs="Arial"/>
                <w:sz w:val="18"/>
                <w:szCs w:val="18"/>
              </w:rPr>
            </w:pPr>
            <w:r>
              <w:rPr>
                <w:rFonts w:ascii="Arial" w:hAnsi="Arial" w:cs="Arial"/>
                <w:sz w:val="18"/>
                <w:szCs w:val="18"/>
              </w:rPr>
              <w:t>All included the manuscript</w:t>
            </w:r>
          </w:p>
        </w:tc>
        <w:tc>
          <w:tcPr>
            <w:tcW w:w="1670" w:type="dxa"/>
            <w:tcBorders>
              <w:top w:val="single" w:sz="5" w:space="0" w:color="000000"/>
              <w:left w:val="single" w:sz="5" w:space="0" w:color="000000"/>
              <w:bottom w:val="single" w:sz="5" w:space="0" w:color="000000"/>
              <w:right w:val="single" w:sz="5" w:space="0" w:color="000000"/>
            </w:tcBorders>
          </w:tcPr>
          <w:p w14:paraId="7C8F8A33" w14:textId="453FC012" w:rsidR="00930A31" w:rsidRPr="00930A31" w:rsidRDefault="00084DE7"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C33B4B">
              <w:rPr>
                <w:rFonts w:ascii="Arial" w:hAnsi="Arial" w:cs="Arial"/>
                <w:color w:val="auto"/>
                <w:sz w:val="18"/>
                <w:szCs w:val="18"/>
              </w:rPr>
              <w:t>5</w:t>
            </w:r>
            <w:r w:rsidR="00937E53">
              <w:rPr>
                <w:rFonts w:ascii="Arial" w:hAnsi="Arial" w:cs="Arial"/>
                <w:color w:val="auto"/>
                <w:sz w:val="18"/>
                <w:szCs w:val="18"/>
              </w:rPr>
              <w:t>-</w:t>
            </w:r>
            <w:r w:rsidR="00625194">
              <w:rPr>
                <w:rFonts w:ascii="Arial" w:hAnsi="Arial" w:cs="Arial"/>
                <w:color w:val="auto"/>
                <w:sz w:val="18"/>
                <w:szCs w:val="18"/>
              </w:rPr>
              <w:t>8</w:t>
            </w:r>
          </w:p>
        </w:tc>
      </w:tr>
      <w:tr w:rsidR="00C9079A" w:rsidRPr="004C1685" w14:paraId="4D409E67" w14:textId="77777777" w:rsidTr="00C9079A">
        <w:trPr>
          <w:trHeight w:val="48"/>
        </w:trPr>
        <w:tc>
          <w:tcPr>
            <w:tcW w:w="1652" w:type="dxa"/>
            <w:vMerge/>
            <w:tcBorders>
              <w:left w:val="single" w:sz="5" w:space="0" w:color="000000"/>
              <w:right w:val="single" w:sz="5" w:space="0" w:color="000000"/>
            </w:tcBorders>
          </w:tcPr>
          <w:p w14:paraId="1B863B38" w14:textId="77777777" w:rsidR="00C9079A" w:rsidRPr="00930A31" w:rsidRDefault="00C9079A" w:rsidP="00C9079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291" w:type="dxa"/>
            <w:tcBorders>
              <w:top w:val="single" w:sz="5" w:space="0" w:color="000000"/>
              <w:left w:val="single" w:sz="5" w:space="0" w:color="000000"/>
              <w:bottom w:val="single" w:sz="5" w:space="0" w:color="000000"/>
              <w:right w:val="single" w:sz="5" w:space="0" w:color="000000"/>
            </w:tcBorders>
          </w:tcPr>
          <w:p w14:paraId="52AB047D" w14:textId="43162B2E" w:rsidR="00C9079A" w:rsidRPr="00930A31" w:rsidRDefault="00C9079A" w:rsidP="00C9079A">
            <w:pPr>
              <w:pStyle w:val="Default"/>
              <w:spacing w:before="40" w:after="40"/>
              <w:rPr>
                <w:rFonts w:ascii="Arial" w:hAnsi="Arial" w:cs="Arial"/>
                <w:sz w:val="18"/>
                <w:szCs w:val="18"/>
              </w:rPr>
            </w:pPr>
            <w:r>
              <w:rPr>
                <w:rFonts w:ascii="Arial" w:hAnsi="Arial" w:cs="Arial"/>
                <w:sz w:val="18"/>
                <w:szCs w:val="18"/>
              </w:rPr>
              <w:t>All included the manuscript</w:t>
            </w:r>
          </w:p>
        </w:tc>
        <w:tc>
          <w:tcPr>
            <w:tcW w:w="1670" w:type="dxa"/>
            <w:tcBorders>
              <w:top w:val="single" w:sz="5" w:space="0" w:color="000000"/>
              <w:left w:val="single" w:sz="5" w:space="0" w:color="000000"/>
              <w:bottom w:val="single" w:sz="5" w:space="0" w:color="000000"/>
              <w:right w:val="single" w:sz="5" w:space="0" w:color="000000"/>
            </w:tcBorders>
          </w:tcPr>
          <w:p w14:paraId="05D8123F" w14:textId="1D8663EF" w:rsidR="00C9079A" w:rsidRPr="00930A31" w:rsidRDefault="00C9079A"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537030">
              <w:rPr>
                <w:rFonts w:ascii="Arial" w:hAnsi="Arial" w:cs="Arial"/>
                <w:color w:val="auto"/>
                <w:sz w:val="18"/>
                <w:szCs w:val="18"/>
              </w:rPr>
              <w:t>4</w:t>
            </w:r>
          </w:p>
        </w:tc>
      </w:tr>
      <w:tr w:rsidR="00C9079A" w:rsidRPr="004C1685" w14:paraId="71188ED2" w14:textId="77777777" w:rsidTr="00C9079A">
        <w:trPr>
          <w:trHeight w:val="48"/>
        </w:trPr>
        <w:tc>
          <w:tcPr>
            <w:tcW w:w="1652" w:type="dxa"/>
            <w:vMerge/>
            <w:tcBorders>
              <w:left w:val="single" w:sz="5" w:space="0" w:color="000000"/>
              <w:bottom w:val="single" w:sz="5" w:space="0" w:color="000000"/>
              <w:right w:val="single" w:sz="5" w:space="0" w:color="000000"/>
            </w:tcBorders>
          </w:tcPr>
          <w:p w14:paraId="456A0208" w14:textId="77777777" w:rsidR="00C9079A" w:rsidRPr="00930A31" w:rsidRDefault="00C9079A" w:rsidP="00C9079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291" w:type="dxa"/>
            <w:tcBorders>
              <w:top w:val="single" w:sz="5" w:space="0" w:color="000000"/>
              <w:left w:val="single" w:sz="5" w:space="0" w:color="000000"/>
              <w:bottom w:val="single" w:sz="5" w:space="0" w:color="000000"/>
              <w:right w:val="single" w:sz="5" w:space="0" w:color="000000"/>
            </w:tcBorders>
          </w:tcPr>
          <w:p w14:paraId="45824D6A" w14:textId="7FA4F37B" w:rsidR="00C9079A" w:rsidRPr="00930A31" w:rsidRDefault="00C9079A" w:rsidP="00C9079A">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670" w:type="dxa"/>
            <w:tcBorders>
              <w:top w:val="single" w:sz="5" w:space="0" w:color="000000"/>
              <w:left w:val="single" w:sz="5" w:space="0" w:color="000000"/>
              <w:bottom w:val="single" w:sz="5" w:space="0" w:color="000000"/>
              <w:right w:val="single" w:sz="5" w:space="0" w:color="000000"/>
            </w:tcBorders>
          </w:tcPr>
          <w:p w14:paraId="32E0B1FA" w14:textId="6133C242" w:rsidR="00C9079A" w:rsidRPr="00930A31" w:rsidRDefault="00C9079A" w:rsidP="00C9079A">
            <w:pPr>
              <w:pStyle w:val="Default"/>
              <w:spacing w:before="40" w:after="40"/>
              <w:rPr>
                <w:rFonts w:ascii="Arial" w:hAnsi="Arial" w:cs="Arial"/>
                <w:color w:val="auto"/>
                <w:sz w:val="18"/>
                <w:szCs w:val="18"/>
              </w:rPr>
            </w:pPr>
            <w:r>
              <w:rPr>
                <w:rFonts w:ascii="Arial" w:hAnsi="Arial" w:cs="Arial"/>
                <w:color w:val="auto"/>
                <w:sz w:val="18"/>
                <w:szCs w:val="18"/>
              </w:rPr>
              <w:t>NA</w:t>
            </w:r>
          </w:p>
        </w:tc>
      </w:tr>
      <w:tr w:rsidR="00C9079A" w:rsidRPr="004C1685" w14:paraId="24A249B2"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2156C072" w14:textId="08CC6306" w:rsidR="00C9079A" w:rsidRPr="00930A31" w:rsidRDefault="00C9079A" w:rsidP="00C9079A">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21</w:t>
            </w:r>
          </w:p>
        </w:tc>
        <w:tc>
          <w:tcPr>
            <w:tcW w:w="11291" w:type="dxa"/>
            <w:tcBorders>
              <w:top w:val="single" w:sz="5" w:space="0" w:color="000000"/>
              <w:left w:val="single" w:sz="5" w:space="0" w:color="000000"/>
              <w:bottom w:val="single" w:sz="5" w:space="0" w:color="000000"/>
              <w:right w:val="single" w:sz="5" w:space="0" w:color="000000"/>
            </w:tcBorders>
          </w:tcPr>
          <w:p w14:paraId="5A87793F" w14:textId="57CAAB8D" w:rsidR="00C9079A" w:rsidRPr="00F041D4" w:rsidRDefault="00C9079A" w:rsidP="00C9079A">
            <w:pPr>
              <w:pStyle w:val="Default"/>
              <w:spacing w:before="40" w:after="40"/>
              <w:rPr>
                <w:rFonts w:ascii="Times New Roman" w:hAnsi="Times New Roman" w:cs="Times New Roman"/>
                <w:color w:val="FF0000"/>
              </w:rPr>
            </w:pPr>
            <w:r w:rsidRPr="00F041D4">
              <w:rPr>
                <w:rStyle w:val="cf01"/>
                <w:rFonts w:ascii="Times New Roman" w:hAnsi="Times New Roman" w:cs="Times New Roman"/>
                <w:sz w:val="24"/>
                <w:szCs w:val="24"/>
              </w:rPr>
              <w:t xml:space="preserve">Included in the manuscript </w:t>
            </w:r>
          </w:p>
        </w:tc>
        <w:tc>
          <w:tcPr>
            <w:tcW w:w="1670" w:type="dxa"/>
            <w:tcBorders>
              <w:top w:val="single" w:sz="5" w:space="0" w:color="000000"/>
              <w:left w:val="single" w:sz="5" w:space="0" w:color="000000"/>
              <w:bottom w:val="single" w:sz="5" w:space="0" w:color="000000"/>
              <w:right w:val="single" w:sz="5" w:space="0" w:color="000000"/>
            </w:tcBorders>
          </w:tcPr>
          <w:p w14:paraId="1A435861" w14:textId="69EB2983" w:rsidR="00C9079A" w:rsidRPr="00930A31" w:rsidRDefault="00606E05"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D21556">
              <w:rPr>
                <w:rFonts w:ascii="Arial" w:hAnsi="Arial" w:cs="Arial"/>
                <w:color w:val="auto"/>
                <w:sz w:val="18"/>
                <w:szCs w:val="18"/>
              </w:rPr>
              <w:t>5</w:t>
            </w:r>
          </w:p>
        </w:tc>
      </w:tr>
      <w:tr w:rsidR="00C9079A" w:rsidRPr="004C1685" w14:paraId="0FF31967"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4E8D53DB" w14:textId="7D33808C" w:rsidR="00C9079A" w:rsidRPr="00930A31" w:rsidRDefault="00C9079A" w:rsidP="00C9079A">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22</w:t>
            </w:r>
          </w:p>
        </w:tc>
        <w:tc>
          <w:tcPr>
            <w:tcW w:w="11291" w:type="dxa"/>
            <w:tcBorders>
              <w:top w:val="single" w:sz="5" w:space="0" w:color="000000"/>
              <w:left w:val="single" w:sz="5" w:space="0" w:color="000000"/>
              <w:bottom w:val="single" w:sz="5" w:space="0" w:color="000000"/>
              <w:right w:val="single" w:sz="5" w:space="0" w:color="000000"/>
            </w:tcBorders>
          </w:tcPr>
          <w:p w14:paraId="31892DC8" w14:textId="55B859A0" w:rsidR="00C9079A" w:rsidRPr="00606E05" w:rsidRDefault="00C9079A" w:rsidP="00C9079A">
            <w:pPr>
              <w:pStyle w:val="Default"/>
              <w:spacing w:before="40" w:after="40"/>
              <w:rPr>
                <w:rFonts w:ascii="Arial" w:hAnsi="Arial" w:cs="Arial"/>
                <w:color w:val="auto"/>
                <w:sz w:val="18"/>
                <w:szCs w:val="18"/>
              </w:rPr>
            </w:pPr>
            <w:r w:rsidRPr="00606E05">
              <w:rPr>
                <w:rFonts w:ascii="Arial" w:hAnsi="Arial" w:cs="Arial"/>
                <w:color w:val="auto"/>
                <w:sz w:val="18"/>
                <w:szCs w:val="18"/>
              </w:rPr>
              <w:t>Present assessments of certainty (or confidence) in the body of evidence for each outcome assessed.</w:t>
            </w:r>
          </w:p>
        </w:tc>
        <w:tc>
          <w:tcPr>
            <w:tcW w:w="1670" w:type="dxa"/>
            <w:tcBorders>
              <w:top w:val="single" w:sz="5" w:space="0" w:color="000000"/>
              <w:left w:val="single" w:sz="5" w:space="0" w:color="000000"/>
              <w:bottom w:val="single" w:sz="5" w:space="0" w:color="000000"/>
              <w:right w:val="single" w:sz="5" w:space="0" w:color="000000"/>
            </w:tcBorders>
          </w:tcPr>
          <w:p w14:paraId="76AE189C" w14:textId="7445F5F8" w:rsidR="00C9079A" w:rsidRPr="00930A31" w:rsidRDefault="00606E05" w:rsidP="00C9079A">
            <w:pPr>
              <w:pStyle w:val="Default"/>
              <w:spacing w:before="40" w:after="40"/>
              <w:rPr>
                <w:rFonts w:ascii="Arial" w:hAnsi="Arial" w:cs="Arial"/>
                <w:color w:val="auto"/>
                <w:sz w:val="18"/>
                <w:szCs w:val="18"/>
              </w:rPr>
            </w:pPr>
            <w:r>
              <w:rPr>
                <w:rFonts w:ascii="Arial" w:hAnsi="Arial" w:cs="Arial"/>
                <w:color w:val="auto"/>
                <w:sz w:val="18"/>
                <w:szCs w:val="18"/>
              </w:rPr>
              <w:t>NA</w:t>
            </w:r>
          </w:p>
        </w:tc>
      </w:tr>
      <w:tr w:rsidR="00C9079A" w:rsidRPr="004C1685" w14:paraId="6CE3625C" w14:textId="77777777" w:rsidTr="00C9079A">
        <w:trPr>
          <w:trHeight w:val="24"/>
        </w:trPr>
        <w:tc>
          <w:tcPr>
            <w:tcW w:w="1353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C9079A" w:rsidRPr="00930A31" w:rsidRDefault="00C9079A" w:rsidP="00C9079A">
            <w:pPr>
              <w:pStyle w:val="Default"/>
              <w:rPr>
                <w:rFonts w:ascii="Arial" w:hAnsi="Arial" w:cs="Arial"/>
                <w:sz w:val="18"/>
                <w:szCs w:val="18"/>
              </w:rPr>
            </w:pPr>
            <w:r w:rsidRPr="00930A31">
              <w:rPr>
                <w:rFonts w:ascii="Arial" w:hAnsi="Arial" w:cs="Arial"/>
                <w:b/>
                <w:bCs/>
                <w:sz w:val="18"/>
                <w:szCs w:val="18"/>
              </w:rPr>
              <w:t xml:space="preserve">DISCUSSION </w:t>
            </w:r>
          </w:p>
        </w:tc>
        <w:tc>
          <w:tcPr>
            <w:tcW w:w="167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C9079A" w:rsidRPr="00930A31" w:rsidRDefault="00C9079A" w:rsidP="00C9079A">
            <w:pPr>
              <w:pStyle w:val="Default"/>
              <w:jc w:val="center"/>
              <w:rPr>
                <w:rFonts w:ascii="Arial" w:hAnsi="Arial" w:cs="Arial"/>
                <w:color w:val="auto"/>
                <w:sz w:val="18"/>
                <w:szCs w:val="18"/>
              </w:rPr>
            </w:pPr>
          </w:p>
        </w:tc>
      </w:tr>
      <w:tr w:rsidR="00C9079A" w:rsidRPr="004C1685" w14:paraId="44C0D626" w14:textId="77777777" w:rsidTr="00C9079A">
        <w:trPr>
          <w:trHeight w:val="48"/>
        </w:trPr>
        <w:tc>
          <w:tcPr>
            <w:tcW w:w="1652" w:type="dxa"/>
            <w:vMerge w:val="restart"/>
            <w:tcBorders>
              <w:top w:val="single" w:sz="5" w:space="0" w:color="000000"/>
              <w:left w:val="single" w:sz="5" w:space="0" w:color="000000"/>
              <w:right w:val="single" w:sz="5" w:space="0" w:color="000000"/>
            </w:tcBorders>
          </w:tcPr>
          <w:p w14:paraId="6A415BD4" w14:textId="64024B01" w:rsidR="00C9079A" w:rsidRPr="00930A31" w:rsidRDefault="00C9079A" w:rsidP="00C9079A">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291" w:type="dxa"/>
            <w:tcBorders>
              <w:top w:val="single" w:sz="5" w:space="0" w:color="000000"/>
              <w:left w:val="single" w:sz="5" w:space="0" w:color="000000"/>
              <w:bottom w:val="single" w:sz="5" w:space="0" w:color="000000"/>
              <w:right w:val="single" w:sz="5" w:space="0" w:color="000000"/>
            </w:tcBorders>
          </w:tcPr>
          <w:p w14:paraId="45CA03AB" w14:textId="77777777" w:rsidR="00DD46B4" w:rsidRPr="008B428F" w:rsidRDefault="00DD46B4" w:rsidP="00DD46B4">
            <w:pPr>
              <w:spacing w:line="480" w:lineRule="auto"/>
              <w:jc w:val="both"/>
            </w:pPr>
            <w:r w:rsidRPr="008B428F">
              <w:t xml:space="preserve">In the present systematic review, we summarized up-to-date evidence about the utilization of maternal health care services, including antenatal care, skilled delivery care, and postnatal care in developing countries. In all three areas of maternal health care services, we have seen that place of residence, education, and wealth index are still important determinants, that is those living in urban areas, having a higher education level, or a higher wealth </w:t>
            </w:r>
            <w:r w:rsidRPr="008B428F">
              <w:lastRenderedPageBreak/>
              <w:t xml:space="preserve">index utilize maternal health services more often. The greater the difference in education or wealth between </w:t>
            </w:r>
            <w:r>
              <w:t xml:space="preserve">the </w:t>
            </w:r>
            <w:r w:rsidRPr="008B428F">
              <w:t>two groups, the greater the difference in the use of maternal health care services between them. The result</w:t>
            </w:r>
            <w:r>
              <w:t>s</w:t>
            </w:r>
            <w:r w:rsidRPr="008B428F">
              <w:t xml:space="preserve"> </w:t>
            </w:r>
            <w:r>
              <w:t xml:space="preserve">of this systematic review and meta-analysis </w:t>
            </w:r>
            <w:r w:rsidRPr="008B428F">
              <w:t xml:space="preserve">clearly indicate that there is a relative inequity in </w:t>
            </w:r>
            <w:r>
              <w:t xml:space="preserve">the </w:t>
            </w:r>
            <w:r w:rsidRPr="008B428F">
              <w:t xml:space="preserve">utilization of antenatal care, skilled delivery care, and postnatal care for mothers in developing countries. </w:t>
            </w:r>
          </w:p>
          <w:p w14:paraId="3180C0BE" w14:textId="567446B9" w:rsidR="00C9079A" w:rsidRPr="00930A31" w:rsidRDefault="00C9079A" w:rsidP="00C9079A">
            <w:pPr>
              <w:pStyle w:val="Default"/>
              <w:spacing w:before="40" w:after="40"/>
              <w:rPr>
                <w:rFonts w:ascii="Arial" w:hAnsi="Arial" w:cs="Arial"/>
                <w:sz w:val="18"/>
                <w:szCs w:val="18"/>
              </w:rPr>
            </w:pPr>
          </w:p>
        </w:tc>
        <w:tc>
          <w:tcPr>
            <w:tcW w:w="1670" w:type="dxa"/>
            <w:tcBorders>
              <w:top w:val="single" w:sz="5" w:space="0" w:color="000000"/>
              <w:left w:val="single" w:sz="5" w:space="0" w:color="000000"/>
              <w:bottom w:val="single" w:sz="5" w:space="0" w:color="000000"/>
              <w:right w:val="single" w:sz="5" w:space="0" w:color="000000"/>
            </w:tcBorders>
          </w:tcPr>
          <w:p w14:paraId="336F0287" w14:textId="7260A58E" w:rsidR="00C9079A" w:rsidRPr="00930A31" w:rsidRDefault="00DD46B4" w:rsidP="00C9079A">
            <w:pPr>
              <w:pStyle w:val="Default"/>
              <w:spacing w:before="40" w:after="40"/>
              <w:rPr>
                <w:rFonts w:ascii="Arial" w:hAnsi="Arial" w:cs="Arial"/>
                <w:color w:val="auto"/>
                <w:sz w:val="18"/>
                <w:szCs w:val="18"/>
              </w:rPr>
            </w:pPr>
            <w:r>
              <w:rPr>
                <w:rFonts w:ascii="Arial" w:hAnsi="Arial" w:cs="Arial"/>
                <w:color w:val="auto"/>
                <w:sz w:val="18"/>
                <w:szCs w:val="18"/>
              </w:rPr>
              <w:lastRenderedPageBreak/>
              <w:t xml:space="preserve">Page </w:t>
            </w:r>
            <w:r w:rsidR="00E71854">
              <w:rPr>
                <w:rFonts w:ascii="Arial" w:hAnsi="Arial" w:cs="Arial"/>
                <w:color w:val="auto"/>
                <w:sz w:val="18"/>
                <w:szCs w:val="18"/>
              </w:rPr>
              <w:t>9</w:t>
            </w:r>
          </w:p>
        </w:tc>
      </w:tr>
      <w:tr w:rsidR="00C9079A" w:rsidRPr="004C1685" w14:paraId="0A24CE29" w14:textId="77777777" w:rsidTr="00C9079A">
        <w:trPr>
          <w:trHeight w:val="48"/>
        </w:trPr>
        <w:tc>
          <w:tcPr>
            <w:tcW w:w="1652" w:type="dxa"/>
            <w:vMerge/>
            <w:tcBorders>
              <w:left w:val="single" w:sz="5" w:space="0" w:color="000000"/>
              <w:right w:val="single" w:sz="5" w:space="0" w:color="000000"/>
            </w:tcBorders>
          </w:tcPr>
          <w:p w14:paraId="34E4593B" w14:textId="6FA37964" w:rsidR="00C9079A" w:rsidRPr="00930A31" w:rsidRDefault="00C9079A" w:rsidP="00C9079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291" w:type="dxa"/>
            <w:tcBorders>
              <w:top w:val="single" w:sz="5" w:space="0" w:color="000000"/>
              <w:left w:val="single" w:sz="5" w:space="0" w:color="000000"/>
              <w:bottom w:val="single" w:sz="5" w:space="0" w:color="000000"/>
              <w:right w:val="single" w:sz="5" w:space="0" w:color="000000"/>
            </w:tcBorders>
          </w:tcPr>
          <w:p w14:paraId="2BC239AF" w14:textId="758BA5F3" w:rsidR="00C9079A" w:rsidRPr="00A646DB" w:rsidRDefault="00A646DB" w:rsidP="00C9079A">
            <w:pPr>
              <w:pStyle w:val="Default"/>
              <w:spacing w:before="40" w:after="40"/>
              <w:rPr>
                <w:rFonts w:ascii="Arial" w:hAnsi="Arial" w:cs="Arial"/>
                <w:color w:val="auto"/>
                <w:sz w:val="18"/>
                <w:szCs w:val="18"/>
              </w:rPr>
            </w:pPr>
            <w:r w:rsidRPr="00A646DB">
              <w:rPr>
                <w:rFonts w:ascii="Arial" w:hAnsi="Arial" w:cs="Arial"/>
                <w:color w:val="auto"/>
                <w:sz w:val="18"/>
                <w:szCs w:val="18"/>
              </w:rPr>
              <w:t xml:space="preserve">There is a potential of missing unpublished studies </w:t>
            </w:r>
          </w:p>
        </w:tc>
        <w:tc>
          <w:tcPr>
            <w:tcW w:w="1670" w:type="dxa"/>
            <w:tcBorders>
              <w:top w:val="single" w:sz="5" w:space="0" w:color="000000"/>
              <w:left w:val="single" w:sz="5" w:space="0" w:color="000000"/>
              <w:bottom w:val="single" w:sz="5" w:space="0" w:color="000000"/>
              <w:right w:val="single" w:sz="5" w:space="0" w:color="000000"/>
            </w:tcBorders>
          </w:tcPr>
          <w:p w14:paraId="552BBDFF" w14:textId="59783CC0" w:rsidR="00C9079A" w:rsidRPr="00930A31" w:rsidRDefault="00913905"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71854">
              <w:rPr>
                <w:rFonts w:ascii="Arial" w:hAnsi="Arial" w:cs="Arial"/>
                <w:color w:val="auto"/>
                <w:sz w:val="18"/>
                <w:szCs w:val="18"/>
              </w:rPr>
              <w:t>9</w:t>
            </w:r>
          </w:p>
        </w:tc>
      </w:tr>
      <w:tr w:rsidR="00C9079A" w:rsidRPr="004C1685" w14:paraId="1CBB3F4F" w14:textId="77777777" w:rsidTr="00C9079A">
        <w:trPr>
          <w:trHeight w:val="48"/>
        </w:trPr>
        <w:tc>
          <w:tcPr>
            <w:tcW w:w="1652" w:type="dxa"/>
            <w:vMerge/>
            <w:tcBorders>
              <w:left w:val="single" w:sz="5" w:space="0" w:color="000000"/>
              <w:right w:val="single" w:sz="5" w:space="0" w:color="000000"/>
            </w:tcBorders>
          </w:tcPr>
          <w:p w14:paraId="3276A062" w14:textId="77777777" w:rsidR="00C9079A" w:rsidRPr="00930A31" w:rsidRDefault="00C9079A" w:rsidP="00C9079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291" w:type="dxa"/>
            <w:tcBorders>
              <w:top w:val="single" w:sz="5" w:space="0" w:color="000000"/>
              <w:left w:val="single" w:sz="5" w:space="0" w:color="000000"/>
              <w:bottom w:val="single" w:sz="5" w:space="0" w:color="000000"/>
              <w:right w:val="single" w:sz="5" w:space="0" w:color="000000"/>
            </w:tcBorders>
          </w:tcPr>
          <w:p w14:paraId="1ADE0693" w14:textId="002DC50D" w:rsidR="00C9079A" w:rsidRPr="00A646DB" w:rsidRDefault="00C9079A" w:rsidP="00C9079A">
            <w:pPr>
              <w:pStyle w:val="Default"/>
              <w:spacing w:before="40" w:after="40"/>
              <w:rPr>
                <w:rFonts w:ascii="Arial" w:hAnsi="Arial" w:cs="Arial"/>
                <w:color w:val="auto"/>
                <w:sz w:val="18"/>
                <w:szCs w:val="18"/>
              </w:rPr>
            </w:pPr>
            <w:r w:rsidRPr="00A646DB">
              <w:rPr>
                <w:rFonts w:ascii="Arial" w:hAnsi="Arial" w:cs="Arial"/>
                <w:color w:val="auto"/>
                <w:sz w:val="18"/>
                <w:szCs w:val="18"/>
              </w:rPr>
              <w:t xml:space="preserve">We may miss unpublished studies </w:t>
            </w:r>
          </w:p>
        </w:tc>
        <w:tc>
          <w:tcPr>
            <w:tcW w:w="1670" w:type="dxa"/>
            <w:tcBorders>
              <w:top w:val="single" w:sz="5" w:space="0" w:color="000000"/>
              <w:left w:val="single" w:sz="5" w:space="0" w:color="000000"/>
              <w:bottom w:val="single" w:sz="5" w:space="0" w:color="000000"/>
              <w:right w:val="single" w:sz="5" w:space="0" w:color="000000"/>
            </w:tcBorders>
          </w:tcPr>
          <w:p w14:paraId="52AEF35E" w14:textId="0572A317" w:rsidR="00C9079A" w:rsidRPr="00930A31" w:rsidRDefault="00913905"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71854">
              <w:rPr>
                <w:rFonts w:ascii="Arial" w:hAnsi="Arial" w:cs="Arial"/>
                <w:color w:val="auto"/>
                <w:sz w:val="18"/>
                <w:szCs w:val="18"/>
              </w:rPr>
              <w:t>9</w:t>
            </w:r>
          </w:p>
        </w:tc>
      </w:tr>
      <w:tr w:rsidR="00C9079A" w:rsidRPr="004C1685" w14:paraId="52BD6520" w14:textId="77777777" w:rsidTr="00C9079A">
        <w:trPr>
          <w:trHeight w:val="48"/>
        </w:trPr>
        <w:tc>
          <w:tcPr>
            <w:tcW w:w="1652" w:type="dxa"/>
            <w:vMerge/>
            <w:tcBorders>
              <w:left w:val="single" w:sz="5" w:space="0" w:color="000000"/>
              <w:bottom w:val="single" w:sz="4" w:space="0" w:color="auto"/>
              <w:right w:val="single" w:sz="5" w:space="0" w:color="000000"/>
            </w:tcBorders>
          </w:tcPr>
          <w:p w14:paraId="4105AB4C" w14:textId="6D74E577" w:rsidR="00C9079A" w:rsidRPr="00930A31" w:rsidRDefault="00C9079A" w:rsidP="00C9079A">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291" w:type="dxa"/>
            <w:tcBorders>
              <w:top w:val="single" w:sz="5" w:space="0" w:color="000000"/>
              <w:left w:val="single" w:sz="4" w:space="0" w:color="auto"/>
              <w:bottom w:val="double" w:sz="5" w:space="0" w:color="000000"/>
              <w:right w:val="single" w:sz="5" w:space="0" w:color="000000"/>
            </w:tcBorders>
          </w:tcPr>
          <w:p w14:paraId="5FA0A2F2" w14:textId="78A27AEE" w:rsidR="00C9079A" w:rsidRPr="00A8113B" w:rsidRDefault="00B6453D" w:rsidP="00C9079A">
            <w:pPr>
              <w:spacing w:line="480" w:lineRule="auto"/>
              <w:jc w:val="both"/>
            </w:pPr>
            <w:r w:rsidRPr="0030039F">
              <w:t xml:space="preserve">Further research should be conducted to </w:t>
            </w:r>
            <w:r>
              <w:t>delve deeper into</w:t>
            </w:r>
            <w:r w:rsidRPr="0030039F">
              <w:t xml:space="preserve"> </w:t>
            </w:r>
            <w:r>
              <w:t xml:space="preserve">the </w:t>
            </w:r>
            <w:r w:rsidRPr="0030039F">
              <w:t xml:space="preserve">effectiveness of </w:t>
            </w:r>
            <w:r>
              <w:t xml:space="preserve">the above-mentioned and additional </w:t>
            </w:r>
            <w:r w:rsidRPr="0030039F">
              <w:t xml:space="preserve">interventions to improve </w:t>
            </w:r>
            <w:r>
              <w:t xml:space="preserve">the </w:t>
            </w:r>
            <w:r w:rsidRPr="0030039F">
              <w:t>uptake of maternal health care services</w:t>
            </w:r>
            <w:r>
              <w:t>. The</w:t>
            </w:r>
            <w:r w:rsidRPr="0030039F">
              <w:t xml:space="preserve"> effectiveness of these interventions should be </w:t>
            </w:r>
            <w:r>
              <w:t>investigated</w:t>
            </w:r>
            <w:r w:rsidRPr="0030039F">
              <w:t xml:space="preserve"> separately for the different sociodemographic groups. These studies and sub-group analyses might facilitate targeted interventions in </w:t>
            </w:r>
            <w:r>
              <w:t xml:space="preserve">the </w:t>
            </w:r>
            <w:r w:rsidRPr="0030039F">
              <w:t xml:space="preserve">most vulnerable groups. Governments should use </w:t>
            </w:r>
            <w:r>
              <w:t xml:space="preserve">the </w:t>
            </w:r>
            <w:r w:rsidRPr="0030039F">
              <w:t xml:space="preserve">results of research activities to plan </w:t>
            </w:r>
            <w:r>
              <w:t xml:space="preserve">the </w:t>
            </w:r>
            <w:r w:rsidRPr="0030039F">
              <w:t>implementation of programs</w:t>
            </w:r>
            <w:r>
              <w:t>.</w:t>
            </w:r>
            <w:r w:rsidRPr="0030039F">
              <w:t xml:space="preserve"> Progress in equity should be monitored, and recommendations should be forwarded to concerned bodies periodically. In most developing countries, there are demographic and health surveillance sites where demographic and health data are collected, analyzed, and reported regularly. Therefore, monitoring health inequity should be incorporated in these sites as one theme.     </w:t>
            </w:r>
          </w:p>
        </w:tc>
        <w:tc>
          <w:tcPr>
            <w:tcW w:w="1670" w:type="dxa"/>
            <w:tcBorders>
              <w:top w:val="single" w:sz="5" w:space="0" w:color="000000"/>
              <w:left w:val="single" w:sz="5" w:space="0" w:color="000000"/>
              <w:bottom w:val="double" w:sz="5" w:space="0" w:color="000000"/>
              <w:right w:val="single" w:sz="5" w:space="0" w:color="000000"/>
            </w:tcBorders>
          </w:tcPr>
          <w:p w14:paraId="30980325" w14:textId="5A07F51C" w:rsidR="00C9079A" w:rsidRPr="00930A31" w:rsidRDefault="00B6453D"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71854">
              <w:rPr>
                <w:rFonts w:ascii="Arial" w:hAnsi="Arial" w:cs="Arial"/>
                <w:color w:val="auto"/>
                <w:sz w:val="18"/>
                <w:szCs w:val="18"/>
              </w:rPr>
              <w:t>10</w:t>
            </w:r>
          </w:p>
        </w:tc>
      </w:tr>
      <w:tr w:rsidR="00C9079A" w:rsidRPr="004C1685" w14:paraId="51341A5A" w14:textId="77777777" w:rsidTr="00C9079A">
        <w:trPr>
          <w:trHeight w:val="24"/>
        </w:trPr>
        <w:tc>
          <w:tcPr>
            <w:tcW w:w="1353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C9079A" w:rsidRPr="00930A31" w:rsidRDefault="00C9079A" w:rsidP="00C9079A">
            <w:pPr>
              <w:pStyle w:val="Default"/>
              <w:rPr>
                <w:rFonts w:ascii="Arial" w:hAnsi="Arial" w:cs="Arial"/>
                <w:sz w:val="18"/>
                <w:szCs w:val="18"/>
              </w:rPr>
            </w:pPr>
            <w:r w:rsidRPr="00930A31">
              <w:rPr>
                <w:rFonts w:ascii="Arial" w:hAnsi="Arial" w:cs="Arial"/>
                <w:b/>
                <w:bCs/>
                <w:sz w:val="18"/>
                <w:szCs w:val="18"/>
              </w:rPr>
              <w:t>OTHER INFORMATION</w:t>
            </w:r>
          </w:p>
        </w:tc>
        <w:tc>
          <w:tcPr>
            <w:tcW w:w="167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C9079A" w:rsidRPr="00930A31" w:rsidRDefault="00C9079A" w:rsidP="00C9079A">
            <w:pPr>
              <w:pStyle w:val="Default"/>
              <w:jc w:val="center"/>
              <w:rPr>
                <w:rFonts w:ascii="Arial" w:hAnsi="Arial" w:cs="Arial"/>
                <w:color w:val="auto"/>
                <w:sz w:val="18"/>
                <w:szCs w:val="18"/>
              </w:rPr>
            </w:pPr>
          </w:p>
        </w:tc>
      </w:tr>
      <w:tr w:rsidR="00C9079A" w:rsidRPr="004C1685" w14:paraId="5CF94E2D" w14:textId="77777777" w:rsidTr="00C9079A">
        <w:trPr>
          <w:trHeight w:val="48"/>
        </w:trPr>
        <w:tc>
          <w:tcPr>
            <w:tcW w:w="1652" w:type="dxa"/>
            <w:vMerge w:val="restart"/>
            <w:tcBorders>
              <w:top w:val="single" w:sz="5" w:space="0" w:color="000000"/>
              <w:left w:val="single" w:sz="5" w:space="0" w:color="000000"/>
              <w:right w:val="single" w:sz="5" w:space="0" w:color="000000"/>
            </w:tcBorders>
          </w:tcPr>
          <w:p w14:paraId="56E3C875" w14:textId="0768A8C8" w:rsidR="00C9079A" w:rsidRPr="00930A31" w:rsidRDefault="00C9079A" w:rsidP="00C9079A">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291" w:type="dxa"/>
            <w:tcBorders>
              <w:top w:val="single" w:sz="5" w:space="0" w:color="000000"/>
              <w:left w:val="single" w:sz="5" w:space="0" w:color="000000"/>
              <w:bottom w:val="single" w:sz="5" w:space="0" w:color="000000"/>
              <w:right w:val="single" w:sz="5" w:space="0" w:color="000000"/>
            </w:tcBorders>
          </w:tcPr>
          <w:p w14:paraId="16AABB8D" w14:textId="568F0571" w:rsidR="00C9079A" w:rsidRPr="00930A31" w:rsidRDefault="00C9079A" w:rsidP="00C9079A">
            <w:pPr>
              <w:pStyle w:val="Default"/>
              <w:spacing w:before="40" w:after="40"/>
              <w:rPr>
                <w:rFonts w:ascii="Arial" w:hAnsi="Arial" w:cs="Arial"/>
                <w:sz w:val="18"/>
                <w:szCs w:val="18"/>
              </w:rPr>
            </w:pPr>
            <w:r w:rsidRPr="00D30165">
              <w:rPr>
                <w:rFonts w:ascii="Times New Roman" w:hAnsi="Times New Roman" w:cs="Times New Roman"/>
              </w:rPr>
              <w:t xml:space="preserve">This study is registered with PROSPERO with registration ID: </w:t>
            </w:r>
            <w:r w:rsidRPr="00D30165">
              <w:rPr>
                <w:rFonts w:ascii="Times New Roman" w:hAnsi="Times New Roman" w:cs="Times New Roman"/>
                <w:b/>
                <w:bCs/>
                <w:color w:val="333333"/>
                <w:shd w:val="clear" w:color="auto" w:fill="FFFFFF"/>
              </w:rPr>
              <w:t>CRD42022304094</w:t>
            </w:r>
            <w:r w:rsidRPr="00D30165">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 xml:space="preserve"> </w:t>
            </w:r>
          </w:p>
        </w:tc>
        <w:tc>
          <w:tcPr>
            <w:tcW w:w="1670" w:type="dxa"/>
            <w:tcBorders>
              <w:top w:val="single" w:sz="5" w:space="0" w:color="000000"/>
              <w:left w:val="single" w:sz="5" w:space="0" w:color="000000"/>
              <w:bottom w:val="single" w:sz="5" w:space="0" w:color="000000"/>
              <w:right w:val="single" w:sz="5" w:space="0" w:color="000000"/>
            </w:tcBorders>
          </w:tcPr>
          <w:p w14:paraId="2EE9DE13" w14:textId="4756697D" w:rsidR="00C9079A" w:rsidRPr="00930A31" w:rsidRDefault="001425D1"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71854">
              <w:rPr>
                <w:rFonts w:ascii="Arial" w:hAnsi="Arial" w:cs="Arial"/>
                <w:color w:val="auto"/>
                <w:sz w:val="18"/>
                <w:szCs w:val="18"/>
              </w:rPr>
              <w:t>3</w:t>
            </w:r>
          </w:p>
        </w:tc>
      </w:tr>
      <w:tr w:rsidR="00C9079A" w:rsidRPr="004C1685" w14:paraId="4C3E51C1" w14:textId="77777777" w:rsidTr="00C9079A">
        <w:trPr>
          <w:trHeight w:val="57"/>
        </w:trPr>
        <w:tc>
          <w:tcPr>
            <w:tcW w:w="1652" w:type="dxa"/>
            <w:vMerge/>
            <w:tcBorders>
              <w:left w:val="single" w:sz="5" w:space="0" w:color="000000"/>
              <w:right w:val="single" w:sz="5" w:space="0" w:color="000000"/>
            </w:tcBorders>
          </w:tcPr>
          <w:p w14:paraId="038F19BF" w14:textId="77777777" w:rsidR="00C9079A" w:rsidRPr="00930A31" w:rsidRDefault="00C9079A" w:rsidP="00C9079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291" w:type="dxa"/>
            <w:tcBorders>
              <w:top w:val="single" w:sz="5" w:space="0" w:color="000000"/>
              <w:left w:val="single" w:sz="5" w:space="0" w:color="000000"/>
              <w:bottom w:val="single" w:sz="5" w:space="0" w:color="000000"/>
              <w:right w:val="single" w:sz="5" w:space="0" w:color="000000"/>
            </w:tcBorders>
          </w:tcPr>
          <w:p w14:paraId="30E4D536" w14:textId="5C571A43" w:rsidR="00C9079A" w:rsidRPr="00755129" w:rsidRDefault="00755129" w:rsidP="00C9079A">
            <w:pPr>
              <w:pStyle w:val="Default"/>
              <w:spacing w:before="40" w:after="40"/>
              <w:rPr>
                <w:rFonts w:ascii="Arial" w:hAnsi="Arial" w:cs="Arial"/>
                <w:color w:val="auto"/>
                <w:sz w:val="18"/>
                <w:szCs w:val="18"/>
              </w:rPr>
            </w:pPr>
            <w:r w:rsidRPr="00755129">
              <w:rPr>
                <w:rFonts w:ascii="Arial" w:hAnsi="Arial" w:cs="Arial"/>
                <w:color w:val="auto"/>
                <w:sz w:val="18"/>
                <w:szCs w:val="18"/>
              </w:rPr>
              <w:t xml:space="preserve">The protocol can be accessed from PROSPERO </w:t>
            </w:r>
          </w:p>
        </w:tc>
        <w:tc>
          <w:tcPr>
            <w:tcW w:w="1670" w:type="dxa"/>
            <w:tcBorders>
              <w:top w:val="single" w:sz="5" w:space="0" w:color="000000"/>
              <w:left w:val="single" w:sz="5" w:space="0" w:color="000000"/>
              <w:bottom w:val="single" w:sz="5" w:space="0" w:color="000000"/>
              <w:right w:val="single" w:sz="5" w:space="0" w:color="000000"/>
            </w:tcBorders>
          </w:tcPr>
          <w:p w14:paraId="55D44A96" w14:textId="4BC2F2A5" w:rsidR="00C9079A" w:rsidRPr="00930A31" w:rsidRDefault="00755129"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71854">
              <w:rPr>
                <w:rFonts w:ascii="Arial" w:hAnsi="Arial" w:cs="Arial"/>
                <w:color w:val="auto"/>
                <w:sz w:val="18"/>
                <w:szCs w:val="18"/>
              </w:rPr>
              <w:t>3</w:t>
            </w:r>
          </w:p>
        </w:tc>
      </w:tr>
      <w:tr w:rsidR="00C9079A" w:rsidRPr="004C1685" w14:paraId="131EC413" w14:textId="77777777" w:rsidTr="00C9079A">
        <w:trPr>
          <w:trHeight w:val="48"/>
        </w:trPr>
        <w:tc>
          <w:tcPr>
            <w:tcW w:w="1652" w:type="dxa"/>
            <w:vMerge/>
            <w:tcBorders>
              <w:left w:val="single" w:sz="5" w:space="0" w:color="000000"/>
              <w:bottom w:val="single" w:sz="5" w:space="0" w:color="000000"/>
              <w:right w:val="single" w:sz="5" w:space="0" w:color="000000"/>
            </w:tcBorders>
          </w:tcPr>
          <w:p w14:paraId="3F05BA64" w14:textId="77777777" w:rsidR="00C9079A" w:rsidRPr="00930A31" w:rsidRDefault="00C9079A" w:rsidP="00C9079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291" w:type="dxa"/>
            <w:tcBorders>
              <w:top w:val="single" w:sz="5" w:space="0" w:color="000000"/>
              <w:left w:val="single" w:sz="5" w:space="0" w:color="000000"/>
              <w:bottom w:val="single" w:sz="5" w:space="0" w:color="000000"/>
              <w:right w:val="single" w:sz="5" w:space="0" w:color="000000"/>
            </w:tcBorders>
          </w:tcPr>
          <w:p w14:paraId="0EA5EF40" w14:textId="2C89FA6C" w:rsidR="00C9079A" w:rsidRPr="002767D1" w:rsidRDefault="00C9079A" w:rsidP="00C9079A">
            <w:pPr>
              <w:pStyle w:val="Default"/>
              <w:spacing w:before="40" w:after="40"/>
              <w:rPr>
                <w:rFonts w:ascii="Arial" w:hAnsi="Arial" w:cs="Arial"/>
                <w:color w:val="auto"/>
                <w:sz w:val="18"/>
                <w:szCs w:val="18"/>
              </w:rPr>
            </w:pPr>
            <w:r w:rsidRPr="002767D1">
              <w:rPr>
                <w:rFonts w:ascii="Arial" w:hAnsi="Arial" w:cs="Arial"/>
                <w:color w:val="auto"/>
                <w:sz w:val="18"/>
                <w:szCs w:val="18"/>
              </w:rPr>
              <w:t>Describe and explain any amendments to information provided at registration or in the protocol.</w:t>
            </w:r>
          </w:p>
        </w:tc>
        <w:tc>
          <w:tcPr>
            <w:tcW w:w="1670" w:type="dxa"/>
            <w:tcBorders>
              <w:top w:val="single" w:sz="5" w:space="0" w:color="000000"/>
              <w:left w:val="single" w:sz="5" w:space="0" w:color="000000"/>
              <w:bottom w:val="single" w:sz="5" w:space="0" w:color="000000"/>
              <w:right w:val="single" w:sz="5" w:space="0" w:color="000000"/>
            </w:tcBorders>
          </w:tcPr>
          <w:p w14:paraId="0ED81809" w14:textId="7E6F4BFC" w:rsidR="00C9079A" w:rsidRPr="00930A31" w:rsidRDefault="002767D1" w:rsidP="00C9079A">
            <w:pPr>
              <w:pStyle w:val="Default"/>
              <w:spacing w:before="40" w:after="40"/>
              <w:rPr>
                <w:rFonts w:ascii="Arial" w:hAnsi="Arial" w:cs="Arial"/>
                <w:color w:val="auto"/>
                <w:sz w:val="18"/>
                <w:szCs w:val="18"/>
              </w:rPr>
            </w:pPr>
            <w:r>
              <w:rPr>
                <w:rFonts w:ascii="Arial" w:hAnsi="Arial" w:cs="Arial"/>
                <w:color w:val="auto"/>
                <w:sz w:val="18"/>
                <w:szCs w:val="18"/>
              </w:rPr>
              <w:t>NA</w:t>
            </w:r>
          </w:p>
        </w:tc>
      </w:tr>
      <w:tr w:rsidR="00C9079A" w:rsidRPr="004C1685" w14:paraId="10B09DA9"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568E03AB" w14:textId="5D180926" w:rsidR="00C9079A" w:rsidRPr="00930A31" w:rsidRDefault="00C9079A" w:rsidP="00C9079A">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25</w:t>
            </w:r>
          </w:p>
        </w:tc>
        <w:tc>
          <w:tcPr>
            <w:tcW w:w="11291" w:type="dxa"/>
            <w:tcBorders>
              <w:top w:val="single" w:sz="5" w:space="0" w:color="000000"/>
              <w:left w:val="single" w:sz="5" w:space="0" w:color="000000"/>
              <w:bottom w:val="single" w:sz="5" w:space="0" w:color="000000"/>
              <w:right w:val="single" w:sz="5" w:space="0" w:color="000000"/>
            </w:tcBorders>
          </w:tcPr>
          <w:p w14:paraId="3D202DC4" w14:textId="1CA80FCA" w:rsidR="00C9079A" w:rsidRPr="000A5636" w:rsidRDefault="000A5636" w:rsidP="00C9079A">
            <w:pPr>
              <w:pStyle w:val="Default"/>
              <w:spacing w:before="40" w:after="40"/>
              <w:rPr>
                <w:rFonts w:ascii="Arial" w:hAnsi="Arial" w:cs="Arial"/>
                <w:color w:val="auto"/>
                <w:sz w:val="18"/>
                <w:szCs w:val="18"/>
              </w:rPr>
            </w:pPr>
            <w:r w:rsidRPr="000A5636">
              <w:rPr>
                <w:rFonts w:ascii="Arial" w:hAnsi="Arial" w:cs="Arial"/>
                <w:color w:val="auto"/>
                <w:sz w:val="18"/>
                <w:szCs w:val="18"/>
              </w:rPr>
              <w:t xml:space="preserve">No sources of financial support </w:t>
            </w:r>
            <w:r w:rsidR="00C9079A" w:rsidRPr="000A5636">
              <w:rPr>
                <w:rFonts w:ascii="Arial" w:hAnsi="Arial" w:cs="Arial"/>
                <w:color w:val="auto"/>
                <w:sz w:val="18"/>
                <w:szCs w:val="18"/>
              </w:rPr>
              <w:t xml:space="preserve"> </w:t>
            </w:r>
          </w:p>
        </w:tc>
        <w:tc>
          <w:tcPr>
            <w:tcW w:w="1670" w:type="dxa"/>
            <w:tcBorders>
              <w:top w:val="single" w:sz="5" w:space="0" w:color="000000"/>
              <w:left w:val="single" w:sz="5" w:space="0" w:color="000000"/>
              <w:bottom w:val="single" w:sz="5" w:space="0" w:color="000000"/>
              <w:right w:val="single" w:sz="5" w:space="0" w:color="000000"/>
            </w:tcBorders>
          </w:tcPr>
          <w:p w14:paraId="1688945E" w14:textId="65B0EC62" w:rsidR="00C9079A" w:rsidRPr="00930A31" w:rsidRDefault="000A5636"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71854">
              <w:rPr>
                <w:rFonts w:ascii="Arial" w:hAnsi="Arial" w:cs="Arial"/>
                <w:color w:val="auto"/>
                <w:sz w:val="18"/>
                <w:szCs w:val="18"/>
              </w:rPr>
              <w:t>10</w:t>
            </w:r>
          </w:p>
        </w:tc>
      </w:tr>
      <w:tr w:rsidR="00C9079A" w:rsidRPr="004C1685" w14:paraId="30333012" w14:textId="77777777" w:rsidTr="00C9079A">
        <w:trPr>
          <w:trHeight w:val="48"/>
        </w:trPr>
        <w:tc>
          <w:tcPr>
            <w:tcW w:w="1652" w:type="dxa"/>
            <w:tcBorders>
              <w:top w:val="single" w:sz="5" w:space="0" w:color="000000"/>
              <w:left w:val="single" w:sz="5" w:space="0" w:color="000000"/>
              <w:bottom w:val="single" w:sz="5" w:space="0" w:color="000000"/>
              <w:right w:val="single" w:sz="5" w:space="0" w:color="000000"/>
            </w:tcBorders>
          </w:tcPr>
          <w:p w14:paraId="27DA1532" w14:textId="5EB50F96" w:rsidR="00C9079A" w:rsidRPr="00930A31" w:rsidRDefault="00C9079A" w:rsidP="00C9079A">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t>26</w:t>
            </w:r>
          </w:p>
        </w:tc>
        <w:tc>
          <w:tcPr>
            <w:tcW w:w="11291" w:type="dxa"/>
            <w:tcBorders>
              <w:top w:val="single" w:sz="5" w:space="0" w:color="000000"/>
              <w:left w:val="single" w:sz="5" w:space="0" w:color="000000"/>
              <w:bottom w:val="single" w:sz="5" w:space="0" w:color="000000"/>
              <w:right w:val="single" w:sz="5" w:space="0" w:color="000000"/>
            </w:tcBorders>
          </w:tcPr>
          <w:p w14:paraId="6C50B7A3" w14:textId="048A7E10" w:rsidR="00C9079A" w:rsidRPr="00275FAA" w:rsidRDefault="000A5636" w:rsidP="00C9079A">
            <w:pPr>
              <w:pStyle w:val="Default"/>
              <w:spacing w:before="40" w:after="40"/>
              <w:rPr>
                <w:rFonts w:ascii="Arial" w:hAnsi="Arial" w:cs="Arial"/>
                <w:color w:val="auto"/>
                <w:sz w:val="18"/>
                <w:szCs w:val="18"/>
              </w:rPr>
            </w:pPr>
            <w:r w:rsidRPr="00275FAA">
              <w:rPr>
                <w:rFonts w:ascii="Arial" w:hAnsi="Arial" w:cs="Arial"/>
                <w:color w:val="auto"/>
                <w:sz w:val="18"/>
                <w:szCs w:val="18"/>
              </w:rPr>
              <w:t xml:space="preserve">No competing interest </w:t>
            </w:r>
            <w:r w:rsidR="00C9079A" w:rsidRPr="00275FAA">
              <w:rPr>
                <w:rFonts w:ascii="Arial" w:hAnsi="Arial" w:cs="Arial"/>
                <w:color w:val="auto"/>
                <w:sz w:val="18"/>
                <w:szCs w:val="18"/>
              </w:rPr>
              <w:t xml:space="preserve"> </w:t>
            </w:r>
          </w:p>
        </w:tc>
        <w:tc>
          <w:tcPr>
            <w:tcW w:w="1670" w:type="dxa"/>
            <w:tcBorders>
              <w:top w:val="single" w:sz="5" w:space="0" w:color="000000"/>
              <w:left w:val="single" w:sz="5" w:space="0" w:color="000000"/>
              <w:bottom w:val="single" w:sz="5" w:space="0" w:color="000000"/>
              <w:right w:val="single" w:sz="5" w:space="0" w:color="000000"/>
            </w:tcBorders>
          </w:tcPr>
          <w:p w14:paraId="6FA1E09F" w14:textId="00743B3C" w:rsidR="00C9079A" w:rsidRPr="00930A31" w:rsidRDefault="000A5636"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71854">
              <w:rPr>
                <w:rFonts w:ascii="Arial" w:hAnsi="Arial" w:cs="Arial"/>
                <w:color w:val="auto"/>
                <w:sz w:val="18"/>
                <w:szCs w:val="18"/>
              </w:rPr>
              <w:t>10</w:t>
            </w:r>
          </w:p>
        </w:tc>
      </w:tr>
      <w:tr w:rsidR="00C9079A" w:rsidRPr="004C1685" w14:paraId="7E1A8D23" w14:textId="77777777" w:rsidTr="00C9079A">
        <w:trPr>
          <w:trHeight w:val="219"/>
        </w:trPr>
        <w:tc>
          <w:tcPr>
            <w:tcW w:w="1652" w:type="dxa"/>
            <w:tcBorders>
              <w:top w:val="single" w:sz="5" w:space="0" w:color="000000"/>
              <w:left w:val="single" w:sz="5" w:space="0" w:color="000000"/>
              <w:bottom w:val="double" w:sz="5" w:space="0" w:color="000000"/>
              <w:right w:val="single" w:sz="5" w:space="0" w:color="000000"/>
            </w:tcBorders>
          </w:tcPr>
          <w:p w14:paraId="71A9B4E7" w14:textId="784F40E8" w:rsidR="00C9079A" w:rsidRPr="00930A31" w:rsidRDefault="00C9079A" w:rsidP="00C9079A">
            <w:pPr>
              <w:pStyle w:val="Default"/>
              <w:spacing w:before="40" w:after="40"/>
              <w:rPr>
                <w:rFonts w:ascii="Arial" w:hAnsi="Arial" w:cs="Arial"/>
                <w:sz w:val="18"/>
                <w:szCs w:val="18"/>
              </w:rPr>
            </w:pPr>
            <w:r w:rsidRPr="00930A31">
              <w:rPr>
                <w:rFonts w:ascii="Arial" w:hAnsi="Arial" w:cs="Arial"/>
                <w:sz w:val="18"/>
                <w:szCs w:val="18"/>
              </w:rPr>
              <w:t xml:space="preserve">Availability of </w:t>
            </w:r>
            <w:r w:rsidRPr="00930A31">
              <w:rPr>
                <w:rFonts w:ascii="Arial" w:hAnsi="Arial" w:cs="Arial"/>
                <w:sz w:val="18"/>
                <w:szCs w:val="18"/>
              </w:rPr>
              <w:lastRenderedPageBreak/>
              <w:t>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C9079A" w:rsidRPr="00930A31" w:rsidRDefault="00C9079A" w:rsidP="00C9079A">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291" w:type="dxa"/>
            <w:tcBorders>
              <w:top w:val="single" w:sz="5" w:space="0" w:color="000000"/>
              <w:left w:val="single" w:sz="5" w:space="0" w:color="000000"/>
              <w:bottom w:val="double" w:sz="5" w:space="0" w:color="000000"/>
              <w:right w:val="single" w:sz="5" w:space="0" w:color="000000"/>
            </w:tcBorders>
          </w:tcPr>
          <w:p w14:paraId="619249F8" w14:textId="52019BA5" w:rsidR="00C9079A" w:rsidRPr="00316019" w:rsidRDefault="00C9079A" w:rsidP="00C9079A">
            <w:pPr>
              <w:pStyle w:val="Default"/>
              <w:spacing w:before="40" w:after="40"/>
              <w:rPr>
                <w:rFonts w:ascii="Arial" w:hAnsi="Arial" w:cs="Arial"/>
                <w:color w:val="auto"/>
                <w:sz w:val="18"/>
                <w:szCs w:val="18"/>
              </w:rPr>
            </w:pPr>
            <w:r w:rsidRPr="00316019">
              <w:rPr>
                <w:rFonts w:ascii="Arial" w:hAnsi="Arial" w:cs="Arial"/>
                <w:color w:val="auto"/>
                <w:sz w:val="18"/>
                <w:szCs w:val="18"/>
              </w:rPr>
              <w:t xml:space="preserve">Data can be made available on reasonable request </w:t>
            </w:r>
          </w:p>
        </w:tc>
        <w:tc>
          <w:tcPr>
            <w:tcW w:w="1670" w:type="dxa"/>
            <w:tcBorders>
              <w:top w:val="single" w:sz="5" w:space="0" w:color="000000"/>
              <w:left w:val="single" w:sz="5" w:space="0" w:color="000000"/>
              <w:bottom w:val="double" w:sz="5" w:space="0" w:color="000000"/>
              <w:right w:val="single" w:sz="5" w:space="0" w:color="000000"/>
            </w:tcBorders>
          </w:tcPr>
          <w:p w14:paraId="442C99F1" w14:textId="0D7917F2" w:rsidR="00C9079A" w:rsidRPr="00930A31" w:rsidRDefault="00316019" w:rsidP="00C9079A">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E71854">
              <w:rPr>
                <w:rFonts w:ascii="Arial" w:hAnsi="Arial" w:cs="Arial"/>
                <w:color w:val="auto"/>
                <w:sz w:val="18"/>
                <w:szCs w:val="18"/>
              </w:rPr>
              <w:t>10</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Default="00FB3483" w:rsidP="00930A31">
      <w:pPr>
        <w:pStyle w:val="CM1"/>
        <w:spacing w:after="130"/>
        <w:jc w:val="center"/>
        <w:rPr>
          <w:rFonts w:ascii="Arial" w:hAnsi="Arial" w:cs="Arial"/>
          <w:color w:val="000000"/>
          <w:sz w:val="16"/>
          <w:szCs w:val="16"/>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7"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4D59481D" w14:textId="77777777" w:rsidR="00C52126" w:rsidRDefault="00C52126" w:rsidP="00C52126">
      <w:pPr>
        <w:pStyle w:val="Default"/>
        <w:rPr>
          <w:lang w:val="da-DK"/>
        </w:rPr>
      </w:pPr>
    </w:p>
    <w:p w14:paraId="5C835579" w14:textId="77777777" w:rsidR="00C52126" w:rsidRDefault="00C52126" w:rsidP="00C52126">
      <w:pPr>
        <w:pStyle w:val="Default"/>
        <w:rPr>
          <w:lang w:val="da-DK"/>
        </w:rPr>
      </w:pPr>
    </w:p>
    <w:p w14:paraId="70E62110" w14:textId="77777777" w:rsidR="00C52126" w:rsidRDefault="00C52126" w:rsidP="00C52126">
      <w:pPr>
        <w:pStyle w:val="Default"/>
        <w:rPr>
          <w:lang w:val="da-DK"/>
        </w:rPr>
      </w:pPr>
    </w:p>
    <w:p w14:paraId="2135EEE6" w14:textId="77777777" w:rsidR="00C52126" w:rsidRDefault="00C52126" w:rsidP="00C52126">
      <w:pPr>
        <w:pStyle w:val="Default"/>
        <w:rPr>
          <w:lang w:val="da-DK"/>
        </w:rPr>
      </w:pPr>
    </w:p>
    <w:p w14:paraId="721C1C04" w14:textId="77777777" w:rsidR="00C52126" w:rsidRDefault="00C52126" w:rsidP="00C52126">
      <w:pPr>
        <w:pStyle w:val="Default"/>
        <w:rPr>
          <w:lang w:val="da-DK"/>
        </w:rPr>
      </w:pPr>
    </w:p>
    <w:p w14:paraId="2CEA197A" w14:textId="77777777" w:rsidR="00C52126" w:rsidRDefault="00C52126" w:rsidP="00C52126">
      <w:pPr>
        <w:pStyle w:val="Default"/>
        <w:rPr>
          <w:lang w:val="da-DK"/>
        </w:rPr>
      </w:pPr>
    </w:p>
    <w:p w14:paraId="51E22663" w14:textId="77777777" w:rsidR="00C52126" w:rsidRDefault="00C52126" w:rsidP="00C52126">
      <w:pPr>
        <w:pStyle w:val="Default"/>
        <w:rPr>
          <w:lang w:val="da-DK"/>
        </w:rPr>
      </w:pPr>
    </w:p>
    <w:p w14:paraId="2C72E6C2" w14:textId="77777777" w:rsidR="00C52126" w:rsidRDefault="00C52126" w:rsidP="00C52126">
      <w:pPr>
        <w:pStyle w:val="Default"/>
        <w:rPr>
          <w:lang w:val="da-DK"/>
        </w:rPr>
      </w:pPr>
    </w:p>
    <w:p w14:paraId="0301EDE6" w14:textId="77777777" w:rsidR="00C52126" w:rsidRDefault="00C52126" w:rsidP="00C52126">
      <w:pPr>
        <w:pStyle w:val="Default"/>
        <w:rPr>
          <w:lang w:val="da-DK"/>
        </w:rPr>
      </w:pPr>
    </w:p>
    <w:p w14:paraId="184AEA5B" w14:textId="77777777" w:rsidR="00C52126" w:rsidRDefault="00C52126" w:rsidP="00C52126">
      <w:pPr>
        <w:pStyle w:val="Default"/>
        <w:rPr>
          <w:lang w:val="da-DK"/>
        </w:rPr>
      </w:pPr>
    </w:p>
    <w:p w14:paraId="587C9E3A" w14:textId="77777777" w:rsidR="00C52126" w:rsidRDefault="00C52126" w:rsidP="00C52126">
      <w:pPr>
        <w:pStyle w:val="Default"/>
        <w:rPr>
          <w:lang w:val="da-DK"/>
        </w:rPr>
      </w:pPr>
    </w:p>
    <w:p w14:paraId="5E4FF63E" w14:textId="3FCF0225" w:rsidR="00C52126" w:rsidRDefault="00000000" w:rsidP="00C52126">
      <w:pPr>
        <w:pStyle w:val="Default"/>
        <w:rPr>
          <w:lang w:val="da-DK"/>
        </w:rPr>
      </w:pPr>
      <w:r>
        <w:rPr>
          <w:noProof/>
        </w:rPr>
        <w:lastRenderedPageBreak/>
        <w:pict w14:anchorId="37830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A flowchart of a company&#10;&#10;Description automatically generated" style="position:absolute;margin-left:0;margin-top:0;width:502.55pt;height:610.2pt;z-index:1;visibility:visible;mso-wrap-style:square;mso-position-horizontal:left;mso-position-horizontal-relative:text;mso-position-vertical-relative:text">
            <v:imagedata r:id="rId8" o:title="A flowchart of a company&#10;&#10;Description automatically generated"/>
            <w10:wrap type="square" side="right"/>
          </v:shape>
        </w:pict>
      </w:r>
    </w:p>
    <w:p w14:paraId="1545DBAC" w14:textId="77777777" w:rsidR="00C52126" w:rsidRDefault="00C52126" w:rsidP="00C52126">
      <w:pPr>
        <w:pStyle w:val="Default"/>
        <w:rPr>
          <w:lang w:val="da-DK"/>
        </w:rPr>
      </w:pPr>
    </w:p>
    <w:p w14:paraId="59563ACA" w14:textId="77777777" w:rsidR="00C52126" w:rsidRDefault="00C52126" w:rsidP="00C52126">
      <w:pPr>
        <w:pStyle w:val="Default"/>
        <w:rPr>
          <w:lang w:val="da-DK"/>
        </w:rPr>
      </w:pPr>
    </w:p>
    <w:p w14:paraId="74778286" w14:textId="77777777" w:rsidR="00C52126" w:rsidRPr="00C52126" w:rsidRDefault="00C52126" w:rsidP="00C52126">
      <w:pPr>
        <w:rPr>
          <w:lang w:val="da-DK"/>
        </w:rPr>
      </w:pPr>
    </w:p>
    <w:p w14:paraId="05EC549D" w14:textId="77777777" w:rsidR="00C52126" w:rsidRPr="00C52126" w:rsidRDefault="00C52126" w:rsidP="00C52126">
      <w:pPr>
        <w:rPr>
          <w:lang w:val="da-DK"/>
        </w:rPr>
      </w:pPr>
    </w:p>
    <w:p w14:paraId="25381099" w14:textId="77777777" w:rsidR="00C52126" w:rsidRPr="00C52126" w:rsidRDefault="00C52126" w:rsidP="00C52126">
      <w:pPr>
        <w:rPr>
          <w:lang w:val="da-DK"/>
        </w:rPr>
      </w:pPr>
    </w:p>
    <w:p w14:paraId="524749BE" w14:textId="77777777" w:rsidR="00C52126" w:rsidRPr="00C52126" w:rsidRDefault="00C52126" w:rsidP="00C52126">
      <w:pPr>
        <w:rPr>
          <w:lang w:val="da-DK"/>
        </w:rPr>
      </w:pPr>
    </w:p>
    <w:p w14:paraId="5002EAE2" w14:textId="77777777" w:rsidR="00C52126" w:rsidRPr="00C52126" w:rsidRDefault="00C52126" w:rsidP="00C52126">
      <w:pPr>
        <w:rPr>
          <w:lang w:val="da-DK"/>
        </w:rPr>
      </w:pPr>
    </w:p>
    <w:p w14:paraId="7B5ECD33" w14:textId="77777777" w:rsidR="00C52126" w:rsidRPr="00C52126" w:rsidRDefault="00C52126" w:rsidP="00C52126">
      <w:pPr>
        <w:rPr>
          <w:lang w:val="da-DK"/>
        </w:rPr>
      </w:pPr>
    </w:p>
    <w:p w14:paraId="4F04E979" w14:textId="77777777" w:rsidR="00C52126" w:rsidRPr="00C52126" w:rsidRDefault="00C52126" w:rsidP="00C52126">
      <w:pPr>
        <w:rPr>
          <w:lang w:val="da-DK"/>
        </w:rPr>
      </w:pPr>
    </w:p>
    <w:p w14:paraId="134BE43B" w14:textId="77777777" w:rsidR="00C52126" w:rsidRPr="00C52126" w:rsidRDefault="00C52126" w:rsidP="00C52126">
      <w:pPr>
        <w:rPr>
          <w:lang w:val="da-DK"/>
        </w:rPr>
      </w:pPr>
    </w:p>
    <w:p w14:paraId="6D21310F" w14:textId="77777777" w:rsidR="00C52126" w:rsidRPr="00C52126" w:rsidRDefault="00C52126" w:rsidP="00C52126">
      <w:pPr>
        <w:rPr>
          <w:lang w:val="da-DK"/>
        </w:rPr>
      </w:pPr>
    </w:p>
    <w:p w14:paraId="6DDF671C" w14:textId="77777777" w:rsidR="00C52126" w:rsidRPr="00C52126" w:rsidRDefault="00C52126" w:rsidP="00C52126">
      <w:pPr>
        <w:rPr>
          <w:lang w:val="da-DK"/>
        </w:rPr>
      </w:pPr>
    </w:p>
    <w:p w14:paraId="06148D6C" w14:textId="77777777" w:rsidR="00C52126" w:rsidRPr="00C52126" w:rsidRDefault="00C52126" w:rsidP="00C52126">
      <w:pPr>
        <w:rPr>
          <w:lang w:val="da-DK"/>
        </w:rPr>
      </w:pPr>
    </w:p>
    <w:p w14:paraId="635F876F" w14:textId="77777777" w:rsidR="00C52126" w:rsidRPr="00C52126" w:rsidRDefault="00C52126" w:rsidP="00C52126">
      <w:pPr>
        <w:rPr>
          <w:lang w:val="da-DK"/>
        </w:rPr>
      </w:pPr>
    </w:p>
    <w:p w14:paraId="1DE26525" w14:textId="77777777" w:rsidR="00C52126" w:rsidRPr="00C52126" w:rsidRDefault="00C52126" w:rsidP="00C52126">
      <w:pPr>
        <w:rPr>
          <w:lang w:val="da-DK"/>
        </w:rPr>
      </w:pPr>
    </w:p>
    <w:p w14:paraId="1CDDF5F8" w14:textId="77777777" w:rsidR="00C52126" w:rsidRPr="00C52126" w:rsidRDefault="00C52126" w:rsidP="00C52126">
      <w:pPr>
        <w:rPr>
          <w:lang w:val="da-DK"/>
        </w:rPr>
      </w:pPr>
    </w:p>
    <w:p w14:paraId="35DB3CB9" w14:textId="77777777" w:rsidR="00C52126" w:rsidRPr="00C52126" w:rsidRDefault="00C52126" w:rsidP="00C52126">
      <w:pPr>
        <w:rPr>
          <w:lang w:val="da-DK"/>
        </w:rPr>
      </w:pPr>
    </w:p>
    <w:p w14:paraId="6320EE2A" w14:textId="77777777" w:rsidR="00C52126" w:rsidRPr="00C52126" w:rsidRDefault="00C52126" w:rsidP="00C52126">
      <w:pPr>
        <w:rPr>
          <w:lang w:val="da-DK"/>
        </w:rPr>
      </w:pPr>
    </w:p>
    <w:p w14:paraId="01D42013" w14:textId="77777777" w:rsidR="00C52126" w:rsidRPr="00C52126" w:rsidRDefault="00C52126" w:rsidP="00C52126">
      <w:pPr>
        <w:rPr>
          <w:lang w:val="da-DK"/>
        </w:rPr>
      </w:pPr>
    </w:p>
    <w:p w14:paraId="27D09844" w14:textId="77777777" w:rsidR="00C52126" w:rsidRPr="00C52126" w:rsidRDefault="00C52126" w:rsidP="00C52126">
      <w:pPr>
        <w:rPr>
          <w:lang w:val="da-DK"/>
        </w:rPr>
      </w:pPr>
    </w:p>
    <w:p w14:paraId="088E6516" w14:textId="77777777" w:rsidR="00C52126" w:rsidRPr="00C52126" w:rsidRDefault="00C52126" w:rsidP="00C52126">
      <w:pPr>
        <w:rPr>
          <w:lang w:val="da-DK"/>
        </w:rPr>
      </w:pPr>
    </w:p>
    <w:p w14:paraId="038E389D" w14:textId="77777777" w:rsidR="00C52126" w:rsidRPr="00C52126" w:rsidRDefault="00C52126" w:rsidP="00C52126">
      <w:pPr>
        <w:rPr>
          <w:lang w:val="da-DK"/>
        </w:rPr>
      </w:pPr>
    </w:p>
    <w:p w14:paraId="6A99B53E" w14:textId="77777777" w:rsidR="00C52126" w:rsidRPr="00C52126" w:rsidRDefault="00C52126" w:rsidP="00C52126">
      <w:pPr>
        <w:rPr>
          <w:lang w:val="da-DK"/>
        </w:rPr>
      </w:pPr>
    </w:p>
    <w:p w14:paraId="75B0F3BB" w14:textId="77777777" w:rsidR="00C52126" w:rsidRPr="00C52126" w:rsidRDefault="00C52126" w:rsidP="00C52126">
      <w:pPr>
        <w:rPr>
          <w:lang w:val="da-DK"/>
        </w:rPr>
      </w:pPr>
    </w:p>
    <w:p w14:paraId="6680FCEA" w14:textId="77777777" w:rsidR="00C52126" w:rsidRDefault="00C52126" w:rsidP="00C52126">
      <w:pPr>
        <w:rPr>
          <w:rFonts w:ascii="Calibri" w:hAnsi="Calibri" w:cs="Calibri"/>
          <w:color w:val="000000"/>
          <w:lang w:val="da-DK"/>
        </w:rPr>
      </w:pPr>
    </w:p>
    <w:p w14:paraId="52D6C6AA" w14:textId="77777777" w:rsidR="00C52126" w:rsidRDefault="00C52126" w:rsidP="00C52126">
      <w:pPr>
        <w:rPr>
          <w:rFonts w:ascii="Calibri" w:hAnsi="Calibri" w:cs="Calibri"/>
          <w:color w:val="000000"/>
          <w:lang w:val="da-DK"/>
        </w:rPr>
      </w:pPr>
    </w:p>
    <w:p w14:paraId="000B7B69" w14:textId="77777777" w:rsidR="00C52126" w:rsidRDefault="00C52126" w:rsidP="00C52126">
      <w:pPr>
        <w:rPr>
          <w:lang w:val="da-DK"/>
        </w:rPr>
      </w:pPr>
    </w:p>
    <w:p w14:paraId="73109F17" w14:textId="77777777" w:rsidR="00C52126" w:rsidRDefault="00C52126" w:rsidP="00C52126">
      <w:pPr>
        <w:rPr>
          <w:lang w:val="da-DK"/>
        </w:rPr>
      </w:pPr>
    </w:p>
    <w:p w14:paraId="1D94966D" w14:textId="77777777" w:rsidR="00C52126" w:rsidRDefault="00C52126" w:rsidP="00C52126">
      <w:pPr>
        <w:rPr>
          <w:lang w:val="da-DK"/>
        </w:rPr>
      </w:pPr>
    </w:p>
    <w:p w14:paraId="1B98C739" w14:textId="77777777" w:rsidR="00C52126" w:rsidRDefault="00C52126" w:rsidP="00C52126">
      <w:pPr>
        <w:rPr>
          <w:lang w:val="da-DK"/>
        </w:rPr>
      </w:pPr>
    </w:p>
    <w:p w14:paraId="083D7D7B" w14:textId="77777777" w:rsidR="00C52126" w:rsidRDefault="00C52126" w:rsidP="00C52126">
      <w:pPr>
        <w:rPr>
          <w:lang w:val="da-DK"/>
        </w:rPr>
      </w:pPr>
    </w:p>
    <w:p w14:paraId="378AF836" w14:textId="77777777" w:rsidR="00C52126" w:rsidRDefault="00C52126" w:rsidP="00C52126">
      <w:pPr>
        <w:rPr>
          <w:lang w:val="da-DK"/>
        </w:rPr>
      </w:pPr>
    </w:p>
    <w:p w14:paraId="5E6139B9" w14:textId="77777777" w:rsidR="00C52126" w:rsidRDefault="00C52126" w:rsidP="00C52126">
      <w:pPr>
        <w:rPr>
          <w:lang w:val="da-DK"/>
        </w:rPr>
      </w:pPr>
    </w:p>
    <w:p w14:paraId="68929450" w14:textId="77777777" w:rsidR="00C52126" w:rsidRDefault="00C52126" w:rsidP="00C52126">
      <w:pPr>
        <w:rPr>
          <w:lang w:val="da-DK"/>
        </w:rPr>
      </w:pPr>
    </w:p>
    <w:p w14:paraId="62E2EF9D" w14:textId="77777777" w:rsidR="00C52126" w:rsidRDefault="00C52126" w:rsidP="00C52126">
      <w:pPr>
        <w:rPr>
          <w:lang w:val="da-DK"/>
        </w:rPr>
      </w:pPr>
    </w:p>
    <w:p w14:paraId="5D99464B" w14:textId="77777777" w:rsidR="00C52126" w:rsidRDefault="00C52126" w:rsidP="00C52126">
      <w:pPr>
        <w:rPr>
          <w:lang w:val="da-DK"/>
        </w:rPr>
      </w:pPr>
    </w:p>
    <w:p w14:paraId="4B2EDD99" w14:textId="77777777" w:rsidR="00C52126" w:rsidRDefault="00C52126" w:rsidP="00C52126">
      <w:pPr>
        <w:spacing w:line="480" w:lineRule="auto"/>
      </w:pPr>
      <w:r w:rsidRPr="00D30165">
        <w:rPr>
          <w:bCs/>
        </w:rPr>
        <w:lastRenderedPageBreak/>
        <w:t xml:space="preserve">Figure 1: PRISMA </w:t>
      </w:r>
      <w:r>
        <w:rPr>
          <w:bCs/>
        </w:rPr>
        <w:t xml:space="preserve">flow-diagram </w:t>
      </w:r>
      <w:r w:rsidRPr="00D30165">
        <w:rPr>
          <w:bCs/>
        </w:rPr>
        <w:t xml:space="preserve">indicating study selection. </w:t>
      </w:r>
    </w:p>
    <w:p w14:paraId="6B4554DA" w14:textId="77777777" w:rsidR="00C52126" w:rsidRPr="00C52126" w:rsidRDefault="00C52126" w:rsidP="00C52126"/>
    <w:sectPr w:rsidR="00C52126" w:rsidRPr="00C52126" w:rsidSect="002F2516">
      <w:headerReference w:type="default" r:id="rId9"/>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4F1C5" w14:textId="77777777" w:rsidR="002F2516" w:rsidRDefault="002F2516">
      <w:r>
        <w:separator/>
      </w:r>
    </w:p>
  </w:endnote>
  <w:endnote w:type="continuationSeparator" w:id="0">
    <w:p w14:paraId="5CC2F7E3" w14:textId="77777777" w:rsidR="002F2516" w:rsidRDefault="002F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C2A2A" w14:textId="77777777" w:rsidR="002F2516" w:rsidRDefault="002F2516">
      <w:r>
        <w:separator/>
      </w:r>
    </w:p>
  </w:footnote>
  <w:footnote w:type="continuationSeparator" w:id="0">
    <w:p w14:paraId="16B69665" w14:textId="77777777" w:rsidR="002F2516" w:rsidRDefault="002F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01F74"/>
    <w:rsid w:val="000044C9"/>
    <w:rsid w:val="00077B44"/>
    <w:rsid w:val="00084DE7"/>
    <w:rsid w:val="0009363D"/>
    <w:rsid w:val="0009498B"/>
    <w:rsid w:val="000A5636"/>
    <w:rsid w:val="000B0F7E"/>
    <w:rsid w:val="000F53B5"/>
    <w:rsid w:val="00125721"/>
    <w:rsid w:val="001425D1"/>
    <w:rsid w:val="0015076F"/>
    <w:rsid w:val="00152CDB"/>
    <w:rsid w:val="00155352"/>
    <w:rsid w:val="00181746"/>
    <w:rsid w:val="0018323E"/>
    <w:rsid w:val="00190C83"/>
    <w:rsid w:val="001A1924"/>
    <w:rsid w:val="001B0E5A"/>
    <w:rsid w:val="00210925"/>
    <w:rsid w:val="002259AF"/>
    <w:rsid w:val="002411C1"/>
    <w:rsid w:val="00246C93"/>
    <w:rsid w:val="002529D3"/>
    <w:rsid w:val="00254560"/>
    <w:rsid w:val="00256BAF"/>
    <w:rsid w:val="0026287E"/>
    <w:rsid w:val="00263A5E"/>
    <w:rsid w:val="00275230"/>
    <w:rsid w:val="00275FAA"/>
    <w:rsid w:val="002767D1"/>
    <w:rsid w:val="0029139C"/>
    <w:rsid w:val="00292A59"/>
    <w:rsid w:val="002A2A06"/>
    <w:rsid w:val="002D5E85"/>
    <w:rsid w:val="002D6ABC"/>
    <w:rsid w:val="002F1780"/>
    <w:rsid w:val="002F2516"/>
    <w:rsid w:val="003005EC"/>
    <w:rsid w:val="003103C2"/>
    <w:rsid w:val="00316019"/>
    <w:rsid w:val="003178CC"/>
    <w:rsid w:val="003516AD"/>
    <w:rsid w:val="00362C57"/>
    <w:rsid w:val="00363B8D"/>
    <w:rsid w:val="003760FB"/>
    <w:rsid w:val="003B5D81"/>
    <w:rsid w:val="003B79FF"/>
    <w:rsid w:val="003C42CB"/>
    <w:rsid w:val="003C7520"/>
    <w:rsid w:val="003E623C"/>
    <w:rsid w:val="0040003B"/>
    <w:rsid w:val="00400A0B"/>
    <w:rsid w:val="00411A60"/>
    <w:rsid w:val="00424A80"/>
    <w:rsid w:val="004278BD"/>
    <w:rsid w:val="00434A03"/>
    <w:rsid w:val="00436105"/>
    <w:rsid w:val="00443C1D"/>
    <w:rsid w:val="00461576"/>
    <w:rsid w:val="004904AA"/>
    <w:rsid w:val="004A2807"/>
    <w:rsid w:val="004A615C"/>
    <w:rsid w:val="004C1685"/>
    <w:rsid w:val="004D599B"/>
    <w:rsid w:val="004E689D"/>
    <w:rsid w:val="004F1F51"/>
    <w:rsid w:val="004F5A34"/>
    <w:rsid w:val="004F5F40"/>
    <w:rsid w:val="004F6CD5"/>
    <w:rsid w:val="005078EE"/>
    <w:rsid w:val="0052063A"/>
    <w:rsid w:val="00522980"/>
    <w:rsid w:val="00523CA6"/>
    <w:rsid w:val="005246A3"/>
    <w:rsid w:val="0052584C"/>
    <w:rsid w:val="0053142A"/>
    <w:rsid w:val="00537030"/>
    <w:rsid w:val="00550BF1"/>
    <w:rsid w:val="005776D6"/>
    <w:rsid w:val="00582F49"/>
    <w:rsid w:val="005865CD"/>
    <w:rsid w:val="0059028D"/>
    <w:rsid w:val="005979B8"/>
    <w:rsid w:val="005A7344"/>
    <w:rsid w:val="005F399C"/>
    <w:rsid w:val="00606E05"/>
    <w:rsid w:val="00625194"/>
    <w:rsid w:val="006A231A"/>
    <w:rsid w:val="006D02D6"/>
    <w:rsid w:val="006D320D"/>
    <w:rsid w:val="006D5894"/>
    <w:rsid w:val="006E5FE2"/>
    <w:rsid w:val="006F3BA6"/>
    <w:rsid w:val="00726794"/>
    <w:rsid w:val="00755129"/>
    <w:rsid w:val="007722B8"/>
    <w:rsid w:val="0077253C"/>
    <w:rsid w:val="00773F4F"/>
    <w:rsid w:val="0078277F"/>
    <w:rsid w:val="007E0B12"/>
    <w:rsid w:val="008038DD"/>
    <w:rsid w:val="00806720"/>
    <w:rsid w:val="00817BA0"/>
    <w:rsid w:val="008270DE"/>
    <w:rsid w:val="008412D5"/>
    <w:rsid w:val="0085294D"/>
    <w:rsid w:val="00853628"/>
    <w:rsid w:val="00876CD9"/>
    <w:rsid w:val="00882E29"/>
    <w:rsid w:val="008A3EAE"/>
    <w:rsid w:val="008D46C0"/>
    <w:rsid w:val="008D73F6"/>
    <w:rsid w:val="008E194D"/>
    <w:rsid w:val="008E2C91"/>
    <w:rsid w:val="008F0805"/>
    <w:rsid w:val="0090104A"/>
    <w:rsid w:val="00913905"/>
    <w:rsid w:val="00930A31"/>
    <w:rsid w:val="00937E53"/>
    <w:rsid w:val="00947707"/>
    <w:rsid w:val="00947BFE"/>
    <w:rsid w:val="00962211"/>
    <w:rsid w:val="00972A10"/>
    <w:rsid w:val="009827E5"/>
    <w:rsid w:val="009B40D1"/>
    <w:rsid w:val="009C6D20"/>
    <w:rsid w:val="00A215D2"/>
    <w:rsid w:val="00A35333"/>
    <w:rsid w:val="00A5011E"/>
    <w:rsid w:val="00A570B9"/>
    <w:rsid w:val="00A646DB"/>
    <w:rsid w:val="00A8113B"/>
    <w:rsid w:val="00A82B4C"/>
    <w:rsid w:val="00A86593"/>
    <w:rsid w:val="00AA6A7D"/>
    <w:rsid w:val="00AB79CE"/>
    <w:rsid w:val="00AC3829"/>
    <w:rsid w:val="00AC6F85"/>
    <w:rsid w:val="00AE4BBD"/>
    <w:rsid w:val="00B47EB1"/>
    <w:rsid w:val="00B51910"/>
    <w:rsid w:val="00B6453D"/>
    <w:rsid w:val="00B760AE"/>
    <w:rsid w:val="00B862A8"/>
    <w:rsid w:val="00B92942"/>
    <w:rsid w:val="00BB0FE0"/>
    <w:rsid w:val="00BB6C11"/>
    <w:rsid w:val="00BF6704"/>
    <w:rsid w:val="00C14D16"/>
    <w:rsid w:val="00C22710"/>
    <w:rsid w:val="00C33B4B"/>
    <w:rsid w:val="00C52126"/>
    <w:rsid w:val="00C9079A"/>
    <w:rsid w:val="00CC1D0D"/>
    <w:rsid w:val="00CC63C4"/>
    <w:rsid w:val="00CD38A6"/>
    <w:rsid w:val="00CF7F1B"/>
    <w:rsid w:val="00D03615"/>
    <w:rsid w:val="00D21556"/>
    <w:rsid w:val="00D405C6"/>
    <w:rsid w:val="00D76E85"/>
    <w:rsid w:val="00D95D84"/>
    <w:rsid w:val="00DC4F19"/>
    <w:rsid w:val="00DD0D87"/>
    <w:rsid w:val="00DD46B4"/>
    <w:rsid w:val="00DD6052"/>
    <w:rsid w:val="00E324A8"/>
    <w:rsid w:val="00E33000"/>
    <w:rsid w:val="00E476D2"/>
    <w:rsid w:val="00E56777"/>
    <w:rsid w:val="00E66E3A"/>
    <w:rsid w:val="00E71854"/>
    <w:rsid w:val="00EA448A"/>
    <w:rsid w:val="00EB1EAF"/>
    <w:rsid w:val="00EB610E"/>
    <w:rsid w:val="00EC127E"/>
    <w:rsid w:val="00ED2F99"/>
    <w:rsid w:val="00EF0E51"/>
    <w:rsid w:val="00EF70F6"/>
    <w:rsid w:val="00F041D4"/>
    <w:rsid w:val="00F1020E"/>
    <w:rsid w:val="00F67C14"/>
    <w:rsid w:val="00F7631A"/>
    <w:rsid w:val="00FA3382"/>
    <w:rsid w:val="00FB3483"/>
    <w:rsid w:val="00FC7339"/>
    <w:rsid w:val="00FF68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next w:val="Normal"/>
    <w:link w:val="Heading1Char"/>
    <w:uiPriority w:val="9"/>
    <w:qFormat/>
    <w:rsid w:val="00A8113B"/>
    <w:pPr>
      <w:keepNext/>
      <w:keepLines/>
      <w:spacing w:before="240" w:line="276" w:lineRule="auto"/>
      <w:outlineLvl w:val="0"/>
    </w:pPr>
    <w:rPr>
      <w:rFonts w:ascii="Cambria" w:hAnsi="Cambria"/>
      <w:color w:val="365F91"/>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paragraph" w:styleId="ListParagraph">
    <w:name w:val="List Paragraph"/>
    <w:basedOn w:val="Normal"/>
    <w:uiPriority w:val="34"/>
    <w:qFormat/>
    <w:rsid w:val="007E0B12"/>
    <w:pPr>
      <w:spacing w:after="200" w:line="276" w:lineRule="auto"/>
      <w:ind w:left="720"/>
      <w:contextualSpacing/>
    </w:pPr>
    <w:rPr>
      <w:rFonts w:ascii="Calibri" w:eastAsia="Calibri" w:hAnsi="Calibri"/>
      <w:sz w:val="22"/>
      <w:szCs w:val="22"/>
      <w:lang w:val="en-US" w:eastAsia="en-US"/>
    </w:rPr>
  </w:style>
  <w:style w:type="character" w:customStyle="1" w:styleId="cf01">
    <w:name w:val="cf01"/>
    <w:rsid w:val="007E0B12"/>
    <w:rPr>
      <w:rFonts w:ascii="Segoe UI" w:hAnsi="Segoe UI" w:cs="Segoe UI" w:hint="default"/>
      <w:sz w:val="18"/>
      <w:szCs w:val="18"/>
    </w:rPr>
  </w:style>
  <w:style w:type="paragraph" w:styleId="NormalWeb">
    <w:name w:val="Normal (Web)"/>
    <w:basedOn w:val="Normal"/>
    <w:uiPriority w:val="99"/>
    <w:unhideWhenUsed/>
    <w:rsid w:val="003C42CB"/>
    <w:pPr>
      <w:spacing w:before="100" w:beforeAutospacing="1" w:after="100" w:afterAutospacing="1"/>
    </w:pPr>
    <w:rPr>
      <w:lang w:val="en-US" w:eastAsia="en-US"/>
    </w:rPr>
  </w:style>
  <w:style w:type="character" w:customStyle="1" w:styleId="Heading1Char">
    <w:name w:val="Heading 1 Char"/>
    <w:link w:val="Heading1"/>
    <w:uiPriority w:val="9"/>
    <w:rsid w:val="00A8113B"/>
    <w:rPr>
      <w:rFonts w:ascii="Cambria" w:hAnsi="Cambria"/>
      <w:color w:val="365F91"/>
      <w:sz w:val="32"/>
      <w:szCs w:val="32"/>
      <w:lang w:val="en-US" w:eastAsia="en-US"/>
    </w:rPr>
  </w:style>
  <w:style w:type="character" w:styleId="Strong">
    <w:name w:val="Strong"/>
    <w:uiPriority w:val="22"/>
    <w:qFormat/>
    <w:rsid w:val="00CC1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prisma-stat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medicine-and-dentistry/childbirt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12</Pages>
  <Words>4364</Words>
  <Characters>23960</Characters>
  <Application>Microsoft Office Word</Application>
  <DocSecurity>0</DocSecurity>
  <Lines>998</Lines>
  <Paragraphs>708</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Gube Addisu Alemayehu</cp:lastModifiedBy>
  <cp:revision>16</cp:revision>
  <cp:lastPrinted>2020-11-24T03:02:00Z</cp:lastPrinted>
  <dcterms:created xsi:type="dcterms:W3CDTF">2024-04-09T17:12:00Z</dcterms:created>
  <dcterms:modified xsi:type="dcterms:W3CDTF">2024-04-09T19:44:00Z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5afa2eda927662b8c60b52012f29f2be1fd4007ae0ef21adfdc7b8b52a719e92</vt:lpwstr>
  </property>
</Properties>
</file>