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701D" w14:textId="77777777" w:rsidR="000235BD" w:rsidRPr="00C501EC" w:rsidRDefault="000235BD" w:rsidP="00C501EC">
      <w:pPr>
        <w:spacing w:before="0" w:after="200"/>
        <w:rPr>
          <w:b/>
          <w:bCs/>
          <w:szCs w:val="24"/>
        </w:rPr>
      </w:pPr>
      <w:r w:rsidRPr="00C501EC">
        <w:rPr>
          <w:b/>
          <w:bCs/>
          <w:szCs w:val="24"/>
        </w:rPr>
        <w:t>Supplementary Material</w:t>
      </w:r>
    </w:p>
    <w:p w14:paraId="6710CB72" w14:textId="77777777" w:rsidR="000235BD" w:rsidRPr="00C501EC" w:rsidRDefault="000235BD" w:rsidP="00C501EC">
      <w:pPr>
        <w:spacing w:before="0" w:after="200"/>
        <w:rPr>
          <w:rFonts w:cs="Times New Roman"/>
          <w:szCs w:val="24"/>
        </w:rPr>
      </w:pPr>
      <w:r w:rsidRPr="00F93D48">
        <w:rPr>
          <w:rFonts w:cs="Times New Roman"/>
          <w:b/>
          <w:bCs/>
          <w:szCs w:val="24"/>
        </w:rPr>
        <w:t>Table 3.</w:t>
      </w:r>
      <w:r w:rsidRPr="00C501EC">
        <w:rPr>
          <w:rFonts w:cs="Times New Roman"/>
          <w:szCs w:val="24"/>
        </w:rPr>
        <w:t xml:space="preserve"> Summary of dog groups, occipital hypoplasia (OH), syringomyelia (SM), atlanto-occipital overlapping (AO) and other imaging findings in dogs reported between 1993 and 2023. Number of dogs, where at least two reviewed imaging signs were attributable, is listed in the column titled tagged.  </w:t>
      </w:r>
    </w:p>
    <w:tbl>
      <w:tblPr>
        <w:tblW w:w="14034" w:type="dxa"/>
        <w:tblCellMar>
          <w:left w:w="70" w:type="dxa"/>
          <w:right w:w="70" w:type="dxa"/>
        </w:tblCellMar>
        <w:tblLook w:val="04A0" w:firstRow="1" w:lastRow="0" w:firstColumn="1" w:lastColumn="0" w:noHBand="0" w:noVBand="1"/>
      </w:tblPr>
      <w:tblGrid>
        <w:gridCol w:w="592"/>
        <w:gridCol w:w="680"/>
        <w:gridCol w:w="793"/>
        <w:gridCol w:w="1359"/>
        <w:gridCol w:w="893"/>
        <w:gridCol w:w="893"/>
        <w:gridCol w:w="893"/>
        <w:gridCol w:w="893"/>
        <w:gridCol w:w="893"/>
        <w:gridCol w:w="893"/>
        <w:gridCol w:w="893"/>
        <w:gridCol w:w="815"/>
        <w:gridCol w:w="3544"/>
      </w:tblGrid>
      <w:tr w:rsidR="000235BD" w:rsidRPr="00C501EC" w14:paraId="0D3133D2" w14:textId="77777777" w:rsidTr="00C501EC">
        <w:trPr>
          <w:trHeight w:val="315"/>
          <w:tblHeader/>
        </w:trPr>
        <w:tc>
          <w:tcPr>
            <w:tcW w:w="592" w:type="dxa"/>
            <w:tcBorders>
              <w:top w:val="nil"/>
              <w:left w:val="nil"/>
              <w:bottom w:val="nil"/>
              <w:right w:val="nil"/>
            </w:tcBorders>
            <w:shd w:val="clear" w:color="auto" w:fill="auto"/>
            <w:noWrap/>
            <w:vAlign w:val="center"/>
            <w:hideMark/>
          </w:tcPr>
          <w:p w14:paraId="0A59B620" w14:textId="77777777" w:rsidR="000235BD" w:rsidRPr="00C501EC" w:rsidRDefault="000235BD" w:rsidP="00C501EC">
            <w:pPr>
              <w:spacing w:before="0" w:after="0"/>
              <w:rPr>
                <w:rFonts w:eastAsia="Times New Roman" w:cs="Times New Roman"/>
                <w:sz w:val="20"/>
                <w:szCs w:val="20"/>
                <w:lang w:eastAsia="de-AT"/>
              </w:rPr>
            </w:pPr>
          </w:p>
        </w:tc>
        <w:tc>
          <w:tcPr>
            <w:tcW w:w="680" w:type="dxa"/>
            <w:tcBorders>
              <w:top w:val="nil"/>
              <w:left w:val="nil"/>
              <w:bottom w:val="nil"/>
              <w:right w:val="nil"/>
            </w:tcBorders>
            <w:shd w:val="clear" w:color="auto" w:fill="auto"/>
            <w:noWrap/>
            <w:vAlign w:val="bottom"/>
            <w:hideMark/>
          </w:tcPr>
          <w:p w14:paraId="2EAC97B5" w14:textId="77777777" w:rsidR="000235BD" w:rsidRPr="00C501EC" w:rsidRDefault="000235BD" w:rsidP="00C501EC">
            <w:pPr>
              <w:spacing w:before="0" w:after="0"/>
              <w:jc w:val="center"/>
              <w:rPr>
                <w:rFonts w:eastAsia="Times New Roman" w:cs="Times New Roman"/>
                <w:sz w:val="20"/>
                <w:szCs w:val="20"/>
                <w:lang w:eastAsia="de-AT"/>
              </w:rPr>
            </w:pPr>
          </w:p>
        </w:tc>
        <w:tc>
          <w:tcPr>
            <w:tcW w:w="793" w:type="dxa"/>
            <w:tcBorders>
              <w:top w:val="nil"/>
              <w:left w:val="nil"/>
              <w:bottom w:val="nil"/>
              <w:right w:val="nil"/>
            </w:tcBorders>
            <w:shd w:val="clear" w:color="auto" w:fill="auto"/>
            <w:noWrap/>
            <w:vAlign w:val="center"/>
            <w:hideMark/>
          </w:tcPr>
          <w:p w14:paraId="2E44C96E" w14:textId="77777777" w:rsidR="000235BD" w:rsidRPr="00C501EC" w:rsidRDefault="000235BD" w:rsidP="00C501EC">
            <w:pPr>
              <w:spacing w:before="0" w:after="0"/>
              <w:rPr>
                <w:rFonts w:eastAsia="Times New Roman" w:cs="Times New Roman"/>
                <w:sz w:val="20"/>
                <w:szCs w:val="20"/>
                <w:lang w:eastAsia="de-AT"/>
              </w:rPr>
            </w:pPr>
          </w:p>
        </w:tc>
        <w:tc>
          <w:tcPr>
            <w:tcW w:w="1359" w:type="dxa"/>
            <w:tcBorders>
              <w:top w:val="nil"/>
              <w:left w:val="nil"/>
              <w:bottom w:val="nil"/>
              <w:right w:val="single" w:sz="12" w:space="0" w:color="auto"/>
            </w:tcBorders>
            <w:shd w:val="clear" w:color="auto" w:fill="auto"/>
            <w:noWrap/>
            <w:vAlign w:val="bottom"/>
            <w:hideMark/>
          </w:tcPr>
          <w:p w14:paraId="1FF0502A" w14:textId="77777777" w:rsidR="000235BD" w:rsidRPr="00C501EC" w:rsidRDefault="000235BD" w:rsidP="00C501EC">
            <w:pPr>
              <w:spacing w:before="0" w:after="0"/>
              <w:jc w:val="center"/>
              <w:rPr>
                <w:rFonts w:eastAsia="Times New Roman" w:cs="Times New Roman"/>
                <w:sz w:val="20"/>
                <w:szCs w:val="20"/>
                <w:lang w:eastAsia="de-AT"/>
              </w:rPr>
            </w:pPr>
          </w:p>
        </w:tc>
        <w:tc>
          <w:tcPr>
            <w:tcW w:w="1786" w:type="dxa"/>
            <w:gridSpan w:val="2"/>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1400E82"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Small </w:t>
            </w:r>
            <w:proofErr w:type="spellStart"/>
            <w:r w:rsidRPr="00C501EC">
              <w:rPr>
                <w:rFonts w:eastAsia="Times New Roman" w:cs="Times New Roman"/>
                <w:b/>
                <w:bCs/>
                <w:color w:val="000000"/>
                <w:sz w:val="20"/>
                <w:szCs w:val="20"/>
                <w:lang w:val="de-AT" w:eastAsia="de-AT"/>
              </w:rPr>
              <w:t>breed</w:t>
            </w:r>
            <w:proofErr w:type="spellEnd"/>
          </w:p>
        </w:tc>
        <w:tc>
          <w:tcPr>
            <w:tcW w:w="1786" w:type="dxa"/>
            <w:gridSpan w:val="2"/>
            <w:tcBorders>
              <w:top w:val="single" w:sz="8" w:space="0" w:color="auto"/>
              <w:left w:val="single" w:sz="8" w:space="0" w:color="auto"/>
              <w:bottom w:val="single" w:sz="8" w:space="0" w:color="auto"/>
              <w:right w:val="single" w:sz="12" w:space="0" w:color="auto"/>
            </w:tcBorders>
            <w:shd w:val="clear" w:color="auto" w:fill="auto"/>
            <w:noWrap/>
            <w:vAlign w:val="center"/>
            <w:hideMark/>
          </w:tcPr>
          <w:p w14:paraId="7179745B"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Large </w:t>
            </w:r>
            <w:proofErr w:type="spellStart"/>
            <w:r w:rsidRPr="00C501EC">
              <w:rPr>
                <w:rFonts w:eastAsia="Times New Roman" w:cs="Times New Roman"/>
                <w:b/>
                <w:bCs/>
                <w:color w:val="000000"/>
                <w:sz w:val="20"/>
                <w:szCs w:val="20"/>
                <w:lang w:val="de-AT" w:eastAsia="de-AT"/>
              </w:rPr>
              <w:t>breed</w:t>
            </w:r>
            <w:proofErr w:type="spellEnd"/>
          </w:p>
        </w:tc>
        <w:tc>
          <w:tcPr>
            <w:tcW w:w="3494" w:type="dxa"/>
            <w:gridSpan w:val="4"/>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5B71ACCF" w14:textId="77777777" w:rsidR="000235BD" w:rsidRPr="00C501EC" w:rsidRDefault="000235BD" w:rsidP="00C501EC">
            <w:pPr>
              <w:spacing w:before="0" w:after="0"/>
              <w:ind w:firstLineChars="100" w:firstLine="201"/>
              <w:rPr>
                <w:rFonts w:eastAsia="Times New Roman" w:cs="Times New Roman"/>
                <w:b/>
                <w:bCs/>
                <w:sz w:val="20"/>
                <w:szCs w:val="20"/>
                <w:lang w:eastAsia="de-AT"/>
              </w:rPr>
            </w:pPr>
            <w:proofErr w:type="spellStart"/>
            <w:r w:rsidRPr="00C501EC">
              <w:rPr>
                <w:rFonts w:eastAsia="Times New Roman" w:cs="Times New Roman"/>
                <w:b/>
                <w:bCs/>
                <w:color w:val="000000"/>
                <w:sz w:val="20"/>
                <w:szCs w:val="20"/>
                <w:lang w:val="de-AT" w:eastAsia="de-AT"/>
              </w:rPr>
              <w:t>Reviewed</w:t>
            </w:r>
            <w:proofErr w:type="spellEnd"/>
            <w:r w:rsidRPr="00C501EC">
              <w:rPr>
                <w:rFonts w:eastAsia="Times New Roman" w:cs="Times New Roman"/>
                <w:b/>
                <w:bCs/>
                <w:color w:val="000000"/>
                <w:sz w:val="20"/>
                <w:szCs w:val="20"/>
                <w:lang w:val="de-AT" w:eastAsia="de-AT"/>
              </w:rPr>
              <w:t xml:space="preserve"> </w:t>
            </w:r>
            <w:proofErr w:type="spellStart"/>
            <w:r w:rsidRPr="00C501EC">
              <w:rPr>
                <w:rFonts w:eastAsia="Times New Roman" w:cs="Times New Roman"/>
                <w:b/>
                <w:bCs/>
                <w:color w:val="000000"/>
                <w:sz w:val="20"/>
                <w:szCs w:val="20"/>
                <w:lang w:val="de-AT" w:eastAsia="de-AT"/>
              </w:rPr>
              <w:t>imaging</w:t>
            </w:r>
            <w:proofErr w:type="spellEnd"/>
            <w:r w:rsidRPr="00C501EC">
              <w:rPr>
                <w:rFonts w:eastAsia="Times New Roman" w:cs="Times New Roman"/>
                <w:b/>
                <w:bCs/>
                <w:color w:val="000000"/>
                <w:sz w:val="20"/>
                <w:szCs w:val="20"/>
                <w:lang w:val="de-AT" w:eastAsia="de-AT"/>
              </w:rPr>
              <w:t xml:space="preserve"> </w:t>
            </w:r>
            <w:proofErr w:type="spellStart"/>
            <w:r w:rsidRPr="00C501EC">
              <w:rPr>
                <w:rFonts w:eastAsia="Times New Roman" w:cs="Times New Roman"/>
                <w:b/>
                <w:bCs/>
                <w:color w:val="000000"/>
                <w:sz w:val="20"/>
                <w:szCs w:val="20"/>
                <w:lang w:val="de-AT" w:eastAsia="de-AT"/>
              </w:rPr>
              <w:t>findings</w:t>
            </w:r>
            <w:proofErr w:type="spellEnd"/>
          </w:p>
        </w:tc>
        <w:tc>
          <w:tcPr>
            <w:tcW w:w="3544"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32FF74D1" w14:textId="77777777" w:rsidR="000235BD" w:rsidRPr="00C501EC" w:rsidRDefault="000235BD" w:rsidP="00C501EC">
            <w:pPr>
              <w:spacing w:before="0" w:after="0"/>
              <w:ind w:firstLineChars="100" w:firstLine="201"/>
              <w:rPr>
                <w:rFonts w:eastAsia="Times New Roman" w:cs="Times New Roman"/>
                <w:b/>
                <w:bCs/>
                <w:color w:val="000000"/>
                <w:sz w:val="20"/>
                <w:szCs w:val="20"/>
                <w:lang w:val="de-AT" w:eastAsia="de-AT"/>
              </w:rPr>
            </w:pPr>
            <w:r w:rsidRPr="00C501EC">
              <w:rPr>
                <w:rFonts w:eastAsia="Times New Roman" w:cs="Times New Roman"/>
                <w:b/>
                <w:bCs/>
                <w:sz w:val="20"/>
                <w:szCs w:val="20"/>
                <w:lang w:eastAsia="de-AT"/>
              </w:rPr>
              <w:t>Other imaging findings</w:t>
            </w:r>
          </w:p>
        </w:tc>
      </w:tr>
      <w:tr w:rsidR="000235BD" w:rsidRPr="00C501EC" w14:paraId="40AB10FF" w14:textId="77777777" w:rsidTr="00C501EC">
        <w:trPr>
          <w:trHeight w:val="402"/>
          <w:tblHeader/>
        </w:trPr>
        <w:tc>
          <w:tcPr>
            <w:tcW w:w="592"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339DB41D"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proofErr w:type="spellStart"/>
            <w:r w:rsidRPr="00C501EC">
              <w:rPr>
                <w:rFonts w:eastAsia="Times New Roman" w:cs="Times New Roman"/>
                <w:b/>
                <w:bCs/>
                <w:color w:val="000000"/>
                <w:sz w:val="20"/>
                <w:szCs w:val="20"/>
                <w:lang w:val="de-AT" w:eastAsia="de-AT"/>
              </w:rPr>
              <w:t>No</w:t>
            </w:r>
            <w:proofErr w:type="spellEnd"/>
            <w:r w:rsidRPr="00C501EC">
              <w:rPr>
                <w:rFonts w:eastAsia="Times New Roman" w:cs="Times New Roman"/>
                <w:b/>
                <w:bCs/>
                <w:color w:val="000000"/>
                <w:sz w:val="20"/>
                <w:szCs w:val="20"/>
                <w:lang w:val="de-AT" w:eastAsia="de-AT"/>
              </w:rPr>
              <w:t>.</w:t>
            </w:r>
          </w:p>
        </w:tc>
        <w:tc>
          <w:tcPr>
            <w:tcW w:w="680" w:type="dxa"/>
            <w:tcBorders>
              <w:top w:val="single" w:sz="8" w:space="0" w:color="auto"/>
              <w:left w:val="nil"/>
              <w:bottom w:val="single" w:sz="12" w:space="0" w:color="auto"/>
              <w:right w:val="single" w:sz="8" w:space="0" w:color="auto"/>
            </w:tcBorders>
            <w:shd w:val="clear" w:color="auto" w:fill="auto"/>
            <w:noWrap/>
            <w:vAlign w:val="center"/>
            <w:hideMark/>
          </w:tcPr>
          <w:p w14:paraId="4413988C"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proofErr w:type="spellStart"/>
            <w:r w:rsidRPr="00C501EC">
              <w:rPr>
                <w:rFonts w:eastAsia="Times New Roman" w:cs="Times New Roman"/>
                <w:b/>
                <w:bCs/>
                <w:color w:val="000000"/>
                <w:sz w:val="20"/>
                <w:szCs w:val="20"/>
                <w:lang w:val="de-AT" w:eastAsia="de-AT"/>
              </w:rPr>
              <w:t>Ref</w:t>
            </w:r>
            <w:proofErr w:type="spellEnd"/>
            <w:r w:rsidRPr="00C501EC">
              <w:rPr>
                <w:rFonts w:eastAsia="Times New Roman" w:cs="Times New Roman"/>
                <w:b/>
                <w:bCs/>
                <w:color w:val="000000"/>
                <w:sz w:val="20"/>
                <w:szCs w:val="20"/>
                <w:lang w:val="de-AT" w:eastAsia="de-AT"/>
              </w:rPr>
              <w:t>.</w:t>
            </w:r>
          </w:p>
        </w:tc>
        <w:tc>
          <w:tcPr>
            <w:tcW w:w="793" w:type="dxa"/>
            <w:tcBorders>
              <w:top w:val="single" w:sz="8" w:space="0" w:color="auto"/>
              <w:left w:val="nil"/>
              <w:bottom w:val="single" w:sz="12" w:space="0" w:color="auto"/>
              <w:right w:val="single" w:sz="8" w:space="0" w:color="auto"/>
            </w:tcBorders>
            <w:shd w:val="clear" w:color="auto" w:fill="auto"/>
            <w:noWrap/>
            <w:vAlign w:val="center"/>
            <w:hideMark/>
          </w:tcPr>
          <w:p w14:paraId="3ED00ECC"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Year</w:t>
            </w:r>
          </w:p>
        </w:tc>
        <w:tc>
          <w:tcPr>
            <w:tcW w:w="1359" w:type="dxa"/>
            <w:tcBorders>
              <w:top w:val="single" w:sz="8" w:space="0" w:color="auto"/>
              <w:left w:val="nil"/>
              <w:bottom w:val="single" w:sz="12" w:space="0" w:color="auto"/>
              <w:right w:val="single" w:sz="12" w:space="0" w:color="auto"/>
            </w:tcBorders>
            <w:shd w:val="clear" w:color="auto" w:fill="auto"/>
            <w:noWrap/>
            <w:vAlign w:val="center"/>
            <w:hideMark/>
          </w:tcPr>
          <w:p w14:paraId="4ED47D14" w14:textId="77777777"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Study design</w:t>
            </w:r>
          </w:p>
        </w:tc>
        <w:tc>
          <w:tcPr>
            <w:tcW w:w="893" w:type="dxa"/>
            <w:tcBorders>
              <w:top w:val="nil"/>
              <w:left w:val="single" w:sz="12" w:space="0" w:color="auto"/>
              <w:bottom w:val="single" w:sz="12" w:space="0" w:color="auto"/>
              <w:right w:val="single" w:sz="4" w:space="0" w:color="auto"/>
            </w:tcBorders>
            <w:shd w:val="clear" w:color="auto" w:fill="auto"/>
            <w:noWrap/>
            <w:vAlign w:val="center"/>
            <w:hideMark/>
          </w:tcPr>
          <w:p w14:paraId="48CF415B"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B</w:t>
            </w:r>
          </w:p>
        </w:tc>
        <w:tc>
          <w:tcPr>
            <w:tcW w:w="893" w:type="dxa"/>
            <w:tcBorders>
              <w:top w:val="nil"/>
              <w:left w:val="single" w:sz="4" w:space="0" w:color="auto"/>
              <w:bottom w:val="single" w:sz="12" w:space="0" w:color="auto"/>
              <w:right w:val="single" w:sz="8" w:space="0" w:color="auto"/>
            </w:tcBorders>
            <w:shd w:val="clear" w:color="auto" w:fill="auto"/>
            <w:noWrap/>
            <w:vAlign w:val="center"/>
            <w:hideMark/>
          </w:tcPr>
          <w:p w14:paraId="520B18C6"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NB</w:t>
            </w:r>
          </w:p>
        </w:tc>
        <w:tc>
          <w:tcPr>
            <w:tcW w:w="893" w:type="dxa"/>
            <w:tcBorders>
              <w:top w:val="nil"/>
              <w:left w:val="nil"/>
              <w:bottom w:val="single" w:sz="12" w:space="0" w:color="auto"/>
              <w:right w:val="single" w:sz="4" w:space="0" w:color="auto"/>
            </w:tcBorders>
            <w:shd w:val="clear" w:color="auto" w:fill="auto"/>
            <w:noWrap/>
            <w:vAlign w:val="center"/>
            <w:hideMark/>
          </w:tcPr>
          <w:p w14:paraId="0EC2402B"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B</w:t>
            </w:r>
          </w:p>
        </w:tc>
        <w:tc>
          <w:tcPr>
            <w:tcW w:w="893" w:type="dxa"/>
            <w:tcBorders>
              <w:top w:val="nil"/>
              <w:left w:val="single" w:sz="4" w:space="0" w:color="auto"/>
              <w:bottom w:val="single" w:sz="12" w:space="0" w:color="auto"/>
              <w:right w:val="single" w:sz="12" w:space="0" w:color="auto"/>
            </w:tcBorders>
            <w:shd w:val="clear" w:color="auto" w:fill="auto"/>
            <w:noWrap/>
            <w:vAlign w:val="center"/>
            <w:hideMark/>
          </w:tcPr>
          <w:p w14:paraId="4D247C19"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NB</w:t>
            </w:r>
          </w:p>
        </w:tc>
        <w:tc>
          <w:tcPr>
            <w:tcW w:w="893" w:type="dxa"/>
            <w:tcBorders>
              <w:top w:val="nil"/>
              <w:left w:val="single" w:sz="12" w:space="0" w:color="auto"/>
              <w:bottom w:val="single" w:sz="12" w:space="0" w:color="auto"/>
              <w:right w:val="single" w:sz="8" w:space="0" w:color="auto"/>
            </w:tcBorders>
            <w:shd w:val="clear" w:color="auto" w:fill="auto"/>
            <w:noWrap/>
            <w:vAlign w:val="center"/>
            <w:hideMark/>
          </w:tcPr>
          <w:p w14:paraId="0BB9BA0E"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proofErr w:type="gramStart"/>
            <w:r w:rsidRPr="00C501EC">
              <w:rPr>
                <w:rFonts w:eastAsia="Times New Roman" w:cs="Times New Roman"/>
                <w:b/>
                <w:bCs/>
                <w:color w:val="000000"/>
                <w:sz w:val="20"/>
                <w:szCs w:val="20"/>
                <w:lang w:val="de-AT" w:eastAsia="de-AT"/>
              </w:rPr>
              <w:t>OH</w:t>
            </w:r>
            <w:proofErr w:type="gramEnd"/>
          </w:p>
        </w:tc>
        <w:tc>
          <w:tcPr>
            <w:tcW w:w="893" w:type="dxa"/>
            <w:tcBorders>
              <w:top w:val="nil"/>
              <w:left w:val="single" w:sz="8" w:space="0" w:color="auto"/>
              <w:bottom w:val="single" w:sz="12" w:space="0" w:color="auto"/>
              <w:right w:val="single" w:sz="4" w:space="0" w:color="auto"/>
            </w:tcBorders>
            <w:shd w:val="clear" w:color="auto" w:fill="auto"/>
            <w:noWrap/>
            <w:vAlign w:val="center"/>
            <w:hideMark/>
          </w:tcPr>
          <w:p w14:paraId="6F235EEF"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SM</w:t>
            </w:r>
          </w:p>
        </w:tc>
        <w:tc>
          <w:tcPr>
            <w:tcW w:w="893" w:type="dxa"/>
            <w:tcBorders>
              <w:top w:val="nil"/>
              <w:left w:val="single" w:sz="4" w:space="0" w:color="auto"/>
              <w:bottom w:val="single" w:sz="12" w:space="0" w:color="auto"/>
              <w:right w:val="nil"/>
            </w:tcBorders>
            <w:shd w:val="clear" w:color="auto" w:fill="auto"/>
            <w:noWrap/>
            <w:vAlign w:val="center"/>
            <w:hideMark/>
          </w:tcPr>
          <w:p w14:paraId="3AFDEB57"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AO</w:t>
            </w:r>
          </w:p>
        </w:tc>
        <w:tc>
          <w:tcPr>
            <w:tcW w:w="815" w:type="dxa"/>
            <w:tcBorders>
              <w:top w:val="nil"/>
              <w:left w:val="single" w:sz="8" w:space="0" w:color="auto"/>
              <w:bottom w:val="single" w:sz="12" w:space="0" w:color="auto"/>
              <w:right w:val="single" w:sz="12" w:space="0" w:color="auto"/>
            </w:tcBorders>
            <w:vAlign w:val="center"/>
          </w:tcPr>
          <w:p w14:paraId="3A3A2D77"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proofErr w:type="spellStart"/>
            <w:r w:rsidRPr="00C501EC">
              <w:rPr>
                <w:rFonts w:eastAsia="Times New Roman" w:cs="Times New Roman"/>
                <w:b/>
                <w:bCs/>
                <w:color w:val="000000"/>
                <w:sz w:val="20"/>
                <w:szCs w:val="20"/>
                <w:lang w:val="de-AT" w:eastAsia="de-AT"/>
              </w:rPr>
              <w:t>Tagged</w:t>
            </w:r>
            <w:proofErr w:type="spellEnd"/>
            <w:r w:rsidRPr="00C501EC">
              <w:rPr>
                <w:rFonts w:eastAsia="Times New Roman" w:cs="Times New Roman"/>
                <w:b/>
                <w:bCs/>
                <w:color w:val="000000"/>
                <w:sz w:val="20"/>
                <w:szCs w:val="20"/>
                <w:lang w:val="de-AT" w:eastAsia="de-AT"/>
              </w:rPr>
              <w:t xml:space="preserve"> </w:t>
            </w:r>
          </w:p>
        </w:tc>
        <w:tc>
          <w:tcPr>
            <w:tcW w:w="3544" w:type="dxa"/>
            <w:tcBorders>
              <w:top w:val="nil"/>
              <w:left w:val="single" w:sz="12" w:space="0" w:color="auto"/>
              <w:bottom w:val="single" w:sz="12" w:space="0" w:color="auto"/>
              <w:right w:val="single" w:sz="8" w:space="0" w:color="auto"/>
            </w:tcBorders>
            <w:shd w:val="clear" w:color="auto" w:fill="auto"/>
            <w:noWrap/>
            <w:vAlign w:val="center"/>
            <w:hideMark/>
          </w:tcPr>
          <w:p w14:paraId="64EF054C"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w:t>
            </w:r>
          </w:p>
        </w:tc>
      </w:tr>
      <w:tr w:rsidR="000235BD" w:rsidRPr="00C501EC" w14:paraId="15B62D00"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DB7DF0C"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color w:val="000000"/>
                <w:sz w:val="20"/>
                <w:szCs w:val="20"/>
                <w:lang w:val="de-AT" w:eastAsia="de-AT"/>
              </w:rPr>
              <w:t>1</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1F4DC74"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&lt;EndNote&gt;&lt;Cite&gt;&lt;Author&gt;Vanherpen&lt;/Author&gt;&lt;Year&gt;1993&lt;/Year&gt;&lt;RecNum&gt;2990&lt;/RecNum&gt;&lt;DisplayText&gt;(38)&lt;/DisplayText&gt;&lt;record&gt;&lt;rec-number&gt;2990&lt;/rec-number&gt;&lt;foreign-keys&gt;&lt;key app="EN" db-id="ts0ffafx3pw9tce9rd7vp2ep052sevtdxpvv" timestamp="1709977597" guid="2ef6f7c2-1b55-42b2-9f97-7acdba84581a"&gt;2990&lt;/key&gt;&lt;/foreign-keys&gt;&lt;ref-type name="Journal Article"&gt;17&lt;/ref-type&gt;&lt;contributors&gt;&lt;authors&gt;&lt;author&gt;Vanherpen, H.&lt;/author&gt;&lt;author&gt;Voorhout, G.&lt;/author&gt;&lt;/authors&gt;&lt;/contributors&gt;&lt;titles&gt;&lt;title&gt;Occipital dysplasia in a Pomeranian Dog&lt;/title&gt;&lt;secondary-title&gt;Tijdschrift Voor Diergeneeskunde&lt;/secondary-title&gt;&lt;/titles&gt;&lt;periodical&gt;&lt;full-title&gt;TIJDSCHRIFT VOOR DIERGENEESKUNDE&lt;/full-title&gt;&lt;/periodical&gt;&lt;pages&gt;327-328&lt;/pages&gt;&lt;volume&gt;118&lt;/volume&gt;&lt;number&gt;10&lt;/number&gt;&lt;dates&gt;&lt;year&gt;1993&lt;/year&gt;&lt;pub-dates&gt;&lt;date&gt;MAY 15&lt;/date&gt;&lt;/pub-dates&gt;&lt;/dates&gt;&lt;isbn&gt;0040-7453&lt;/isbn&gt;&lt;accession-num&gt;WOS:A1993LE15900001&lt;/accession-num&gt;&lt;urls&gt;&lt;/urls&gt;&lt;/record&gt;&lt;/Cite&gt;&lt;/EndNote&gt;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(38)</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9BA02D0"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color w:val="000000"/>
                <w:sz w:val="20"/>
                <w:szCs w:val="20"/>
                <w:lang w:val="de-AT" w:eastAsia="de-AT"/>
              </w:rPr>
              <w:t>1993</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00ADA00" w14:textId="77777777" w:rsidR="000235BD" w:rsidRPr="00C501EC" w:rsidRDefault="000235BD" w:rsidP="00C501EC">
            <w:pPr>
              <w:spacing w:before="0" w:after="0"/>
              <w:rPr>
                <w:rFonts w:eastAsia="Times New Roman" w:cs="Times New Roman"/>
                <w:b/>
                <w:bCs/>
                <w:color w:val="000000"/>
                <w:sz w:val="20"/>
                <w:szCs w:val="20"/>
                <w:lang w:val="de-AT"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B5A1654"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7A1776BE"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71335C51"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A699506"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1F86DBED"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3AFD749"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5BE2CA3C"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26753AE9" w14:textId="77777777" w:rsidR="000235BD" w:rsidRPr="00C501EC" w:rsidRDefault="000235BD" w:rsidP="00C501EC">
            <w:pPr>
              <w:spacing w:before="0" w:after="0"/>
              <w:jc w:val="center"/>
              <w:rPr>
                <w:rFonts w:eastAsia="Times New Roman" w:cs="Times New Roman"/>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7A61D1AF"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sz w:val="20"/>
                <w:szCs w:val="20"/>
                <w:lang w:eastAsia="de-AT"/>
              </w:rPr>
              <w:t>Hydrocephalus, occipital dysplasia</w:t>
            </w:r>
          </w:p>
        </w:tc>
      </w:tr>
      <w:tr w:rsidR="000235BD" w:rsidRPr="00C501EC" w14:paraId="0CD1FBBF"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8E90762"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2</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ECCFEC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fldChar w:fldCharType="begin"/>
            </w:r>
            <w:r w:rsidRPr="00C501EC">
              <w:rPr>
                <w:rFonts w:eastAsia="Times New Roman" w:cs="Times New Roman"/>
                <w:color w:val="000000"/>
                <w:sz w:val="20"/>
                <w:szCs w:val="20"/>
                <w:lang w:eastAsia="de-AT"/>
              </w:rPr>
              <w:instrText xml:space="preserve"> ADDIN EN.CITE &lt;EndNote&gt;&lt;Cite&gt;&lt;Author&gt;Bagley&lt;/Author&gt;&lt;Year&gt;1996&lt;/Year&gt;&lt;RecNum&gt;728&lt;/RecNum&gt;&lt;DisplayText&gt;(5)&lt;/DisplayText&gt;&lt;record&gt;&lt;rec-number&gt;728&lt;/rec-number&gt;&lt;foreign-keys&gt;&lt;key app="EN" db-id="ts0ffafx3pw9tce9rd7vp2ep052sevtdxpvv" timestamp="1709975386" guid="4caf58fd-6e1a-496a-a6b7-2feb033a39c5"&gt;728&lt;/key&gt;&lt;/foreign-keys&gt;&lt;ref-type name="Journal Article"&gt;17&lt;/ref-type&gt;&lt;contributors&gt;&lt;authors&gt;&lt;author&gt;Bagley, RS&lt;/author&gt;&lt;author&gt;Harrington, ML&lt;/author&gt;&lt;author&gt;Tucker, RL&lt;/author&gt;&lt;author&gt;Sande, RD&lt;/author&gt;&lt;author&gt;Root, CR&lt;/author&gt;&lt;author&gt;Kramer, RW&lt;/author&gt;&lt;/authors&gt;&lt;/contributors&gt;&lt;titles&gt;&lt;title&gt;Occipital dysplasia and associated cranial spinal cord abnormalities in two dogs&lt;/title&gt;&lt;secondary-title&gt;Veterinary Radiology and Ultrasound&lt;/secondary-title&gt;&lt;/titles&gt;&lt;periodical&gt;&lt;full-title&gt;Veterinary Radiology and Ultrasound&lt;/full-title&gt;&lt;/periodical&gt;&lt;pages&gt;359-362&lt;/pages&gt;&lt;volume&gt;37&lt;/volume&gt;&lt;number&gt;5&lt;/number&gt;&lt;dates&gt;&lt;year&gt;1996&lt;/year&gt;&lt;/dates&gt;&lt;urls&gt;&lt;/urls&gt;&lt;/record&gt;&lt;/Cite&gt;&lt;/EndNote&gt;</w:instrText>
            </w:r>
            <w:r w:rsidRPr="00C501EC">
              <w:rPr>
                <w:rFonts w:eastAsia="Times New Roman" w:cs="Times New Roman"/>
                <w:color w:val="000000"/>
                <w:sz w:val="20"/>
                <w:szCs w:val="20"/>
                <w:lang w:eastAsia="de-AT"/>
              </w:rPr>
              <w:fldChar w:fldCharType="separate"/>
            </w:r>
            <w:r w:rsidRPr="00C501EC">
              <w:rPr>
                <w:rFonts w:eastAsia="Times New Roman" w:cs="Times New Roman"/>
                <w:noProof/>
                <w:color w:val="000000"/>
                <w:sz w:val="20"/>
                <w:szCs w:val="20"/>
                <w:lang w:eastAsia="de-AT"/>
              </w:rPr>
              <w:t>(5)</w:t>
            </w:r>
            <w:r w:rsidRPr="00C501EC">
              <w:rPr>
                <w:rFonts w:eastAsia="Times New Roman" w:cs="Times New Roman"/>
                <w:color w:val="000000"/>
                <w:sz w:val="20"/>
                <w:szCs w:val="20"/>
                <w:lang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9574A1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1996</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4C27C45"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case report</w:t>
            </w:r>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4263F15"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6A4EBE3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69E3A5D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D5EC20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1745C5C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AC24C1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3AED3F6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3AA55B35"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74A8DA77" w14:textId="31780DD2" w:rsidR="000235BD" w:rsidRPr="00C501EC" w:rsidRDefault="00C501EC"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eastAsia="de-AT"/>
              </w:rPr>
              <w:t>O</w:t>
            </w:r>
            <w:r w:rsidR="000235BD" w:rsidRPr="00C501EC">
              <w:rPr>
                <w:rFonts w:eastAsia="Times New Roman" w:cs="Times New Roman"/>
                <w:color w:val="000000"/>
                <w:sz w:val="20"/>
                <w:szCs w:val="20"/>
                <w:lang w:eastAsia="de-AT"/>
              </w:rPr>
              <w:t>ccipital dysplasia</w:t>
            </w:r>
            <w:r w:rsidRPr="00C501EC">
              <w:rPr>
                <w:rFonts w:eastAsia="Times New Roman" w:cs="Times New Roman"/>
                <w:color w:val="000000"/>
                <w:sz w:val="20"/>
                <w:szCs w:val="20"/>
                <w:lang w:eastAsia="de-AT"/>
              </w:rPr>
              <w:t>, v</w:t>
            </w:r>
            <w:r w:rsidRPr="00C501EC">
              <w:rPr>
                <w:rFonts w:eastAsia="Times New Roman" w:cs="Times New Roman"/>
                <w:color w:val="000000"/>
                <w:sz w:val="20"/>
                <w:szCs w:val="20"/>
                <w:lang w:eastAsia="de-AT"/>
              </w:rPr>
              <w:t>entriculomegaly</w:t>
            </w:r>
          </w:p>
        </w:tc>
      </w:tr>
      <w:tr w:rsidR="000235BD" w:rsidRPr="00C501EC" w14:paraId="4AD4EAB1" w14:textId="77777777" w:rsidTr="00C501EC">
        <w:trPr>
          <w:trHeight w:val="402"/>
        </w:trPr>
        <w:tc>
          <w:tcPr>
            <w:tcW w:w="592" w:type="dxa"/>
            <w:vMerge w:val="restart"/>
            <w:tcBorders>
              <w:top w:val="single" w:sz="12" w:space="0" w:color="auto"/>
              <w:left w:val="single" w:sz="4" w:space="0" w:color="auto"/>
              <w:right w:val="single" w:sz="4" w:space="0" w:color="auto"/>
            </w:tcBorders>
            <w:shd w:val="clear" w:color="auto" w:fill="auto"/>
            <w:noWrap/>
            <w:vAlign w:val="center"/>
          </w:tcPr>
          <w:p w14:paraId="6EB3933E"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color w:val="000000"/>
                <w:sz w:val="20"/>
                <w:szCs w:val="20"/>
                <w:lang w:val="de-AT" w:eastAsia="de-AT"/>
              </w:rPr>
              <w:t>3</w:t>
            </w:r>
          </w:p>
        </w:tc>
        <w:tc>
          <w:tcPr>
            <w:tcW w:w="680" w:type="dxa"/>
            <w:vMerge w:val="restart"/>
            <w:tcBorders>
              <w:top w:val="single" w:sz="12" w:space="0" w:color="auto"/>
              <w:left w:val="single" w:sz="4" w:space="0" w:color="auto"/>
              <w:right w:val="single" w:sz="4" w:space="0" w:color="auto"/>
            </w:tcBorders>
            <w:shd w:val="clear" w:color="auto" w:fill="auto"/>
            <w:noWrap/>
            <w:vAlign w:val="center"/>
          </w:tcPr>
          <w:p w14:paraId="7A24AEF3"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&lt;EndNote&gt;&lt;Cite&gt;&lt;Author&gt;Taga&lt;/Author&gt;&lt;Year&gt;2000&lt;/Year&gt;&lt;RecNum&gt;227&lt;/RecNum&gt;&lt;DisplayText&gt;(39)&lt;/DisplayText&gt;&lt;record&gt;&lt;rec-number&gt;227&lt;/rec-number&gt;&lt;foreign-keys&gt;&lt;key app="EN" db-id="ts0ffafx3pw9tce9rd7vp2ep052sevtdxpvv" timestamp="1709973895" guid="8daff8e9-f4f1-4ae8-ac75-bb2217eb6f33"&gt;227&lt;/key&gt;&lt;/foreign-keys&gt;&lt;ref-type name="Journal Article"&gt;17&lt;/ref-type&gt;&lt;contributors&gt;&lt;authors&gt;&lt;author&gt;Taga, A&lt;/author&gt;&lt;author&gt;Laura, Y&lt;/author&gt;&lt;author&gt;Nakaichi, M&lt;/author&gt;&lt;/authors&gt;&lt;/contributors&gt;&lt;titles&gt;&lt;title&gt;Magnetic resonance imaging of syringomyelia in five dogs&lt;/title&gt;&lt;secondary-title&gt;Journal of Small Animal Practice&lt;/secondary-title&gt;&lt;/titles&gt;&lt;periodical&gt;&lt;full-title&gt;Journal of Small Animal Practice&lt;/full-title&gt;&lt;/periodical&gt;&lt;pages&gt;362-365&lt;/pages&gt;&lt;volume&gt;41&lt;/volume&gt;&lt;dates&gt;&lt;year&gt;2000&lt;/year&gt;&lt;/dates&gt;&lt;urls&gt;&lt;/urls&gt;&lt;/record&gt;&lt;/Cite&gt;&lt;/EndNote&gt;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(39)</w:t>
            </w:r>
            <w:r w:rsidRPr="00C501EC">
              <w:rPr>
                <w:rFonts w:eastAsia="Times New Roman" w:cs="Times New Roman"/>
                <w:color w:val="000000"/>
                <w:sz w:val="20"/>
                <w:szCs w:val="20"/>
                <w:lang w:val="de-AT" w:eastAsia="de-AT"/>
              </w:rPr>
              <w:fldChar w:fldCharType="end"/>
            </w:r>
          </w:p>
        </w:tc>
        <w:tc>
          <w:tcPr>
            <w:tcW w:w="793" w:type="dxa"/>
            <w:vMerge w:val="restart"/>
            <w:tcBorders>
              <w:top w:val="single" w:sz="12" w:space="0" w:color="auto"/>
              <w:left w:val="single" w:sz="4" w:space="0" w:color="auto"/>
              <w:right w:val="single" w:sz="4" w:space="0" w:color="auto"/>
            </w:tcBorders>
            <w:shd w:val="clear" w:color="auto" w:fill="auto"/>
            <w:noWrap/>
            <w:vAlign w:val="center"/>
          </w:tcPr>
          <w:p w14:paraId="6C58A32D" w14:textId="77777777" w:rsidR="000235BD" w:rsidRPr="00C501EC" w:rsidRDefault="000235BD" w:rsidP="00C501EC">
            <w:pPr>
              <w:spacing w:before="0" w:after="0"/>
              <w:jc w:val="center"/>
              <w:rPr>
                <w:rFonts w:eastAsia="Times New Roman" w:cs="Times New Roman"/>
                <w:b/>
                <w:bCs/>
                <w:color w:val="000000"/>
                <w:sz w:val="20"/>
                <w:szCs w:val="20"/>
                <w:lang w:val="de-AT" w:eastAsia="de-AT"/>
              </w:rPr>
            </w:pPr>
            <w:r w:rsidRPr="00C501EC">
              <w:rPr>
                <w:rFonts w:eastAsia="Times New Roman" w:cs="Times New Roman"/>
                <w:color w:val="000000"/>
                <w:sz w:val="20"/>
                <w:szCs w:val="20"/>
                <w:lang w:val="de-AT" w:eastAsia="de-AT"/>
              </w:rPr>
              <w:t>2000</w:t>
            </w:r>
          </w:p>
        </w:tc>
        <w:tc>
          <w:tcPr>
            <w:tcW w:w="1359" w:type="dxa"/>
            <w:vMerge w:val="restart"/>
            <w:tcBorders>
              <w:top w:val="single" w:sz="12" w:space="0" w:color="auto"/>
              <w:left w:val="single" w:sz="4" w:space="0" w:color="auto"/>
              <w:right w:val="single" w:sz="12" w:space="0" w:color="auto"/>
            </w:tcBorders>
            <w:shd w:val="clear" w:color="auto" w:fill="auto"/>
            <w:noWrap/>
            <w:vAlign w:val="center"/>
          </w:tcPr>
          <w:p w14:paraId="1F78DBC7" w14:textId="77777777" w:rsidR="000235BD" w:rsidRPr="00C501EC" w:rsidRDefault="000235BD" w:rsidP="00C501EC">
            <w:pPr>
              <w:spacing w:before="0" w:after="0"/>
              <w:rPr>
                <w:rFonts w:eastAsia="Times New Roman" w:cs="Times New Roman"/>
                <w:b/>
                <w:bCs/>
                <w:color w:val="000000"/>
                <w:sz w:val="20"/>
                <w:szCs w:val="20"/>
                <w:lang w:val="de-AT"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7A942074"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2</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1FAE0711"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7251D3A4"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48312AD2"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21449807"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5F8900EF"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25F5BA1A"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p>
        </w:tc>
        <w:tc>
          <w:tcPr>
            <w:tcW w:w="815" w:type="dxa"/>
            <w:tcBorders>
              <w:top w:val="single" w:sz="12" w:space="0" w:color="auto"/>
              <w:left w:val="single" w:sz="8" w:space="0" w:color="auto"/>
              <w:bottom w:val="single" w:sz="8" w:space="0" w:color="auto"/>
              <w:right w:val="single" w:sz="12" w:space="0" w:color="auto"/>
            </w:tcBorders>
            <w:vAlign w:val="center"/>
          </w:tcPr>
          <w:p w14:paraId="5EF132C9" w14:textId="77777777" w:rsidR="000235BD" w:rsidRPr="00C501EC" w:rsidRDefault="000235BD" w:rsidP="00C501EC">
            <w:pPr>
              <w:spacing w:before="0" w:after="0"/>
              <w:jc w:val="center"/>
              <w:rPr>
                <w:rFonts w:eastAsia="Times New Roman" w:cs="Times New Roman"/>
                <w:sz w:val="16"/>
                <w:szCs w:val="16"/>
                <w:lang w:eastAsia="de-AT"/>
              </w:rPr>
            </w:pP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663643D3" w14:textId="60C9F8E5" w:rsidR="000235BD" w:rsidRPr="00C501EC" w:rsidRDefault="00C501EC" w:rsidP="00C501EC">
            <w:pPr>
              <w:spacing w:before="0" w:after="0"/>
              <w:rPr>
                <w:rFonts w:eastAsia="Times New Roman" w:cs="Times New Roman"/>
                <w:color w:val="000000"/>
                <w:sz w:val="20"/>
                <w:szCs w:val="20"/>
                <w:lang w:eastAsia="de-AT"/>
              </w:rPr>
            </w:pPr>
            <w:r w:rsidRPr="00C501EC">
              <w:rPr>
                <w:rFonts w:eastAsia="Times New Roman" w:cs="Times New Roman"/>
                <w:sz w:val="20"/>
                <w:szCs w:val="20"/>
                <w:lang w:eastAsia="de-AT"/>
              </w:rPr>
              <w:t>C7 subluxation, dilated lateral ventricles, hydrocephalus</w:t>
            </w:r>
          </w:p>
        </w:tc>
      </w:tr>
      <w:tr w:rsidR="000235BD" w:rsidRPr="00C501EC" w14:paraId="1D4B251D" w14:textId="77777777" w:rsidTr="00C501EC">
        <w:trPr>
          <w:trHeight w:val="402"/>
        </w:trPr>
        <w:tc>
          <w:tcPr>
            <w:tcW w:w="592" w:type="dxa"/>
            <w:vMerge/>
            <w:tcBorders>
              <w:left w:val="single" w:sz="4" w:space="0" w:color="auto"/>
              <w:right w:val="single" w:sz="4" w:space="0" w:color="auto"/>
            </w:tcBorders>
            <w:shd w:val="clear" w:color="auto" w:fill="auto"/>
            <w:noWrap/>
            <w:vAlign w:val="center"/>
          </w:tcPr>
          <w:p w14:paraId="653C577F" w14:textId="77777777" w:rsidR="000235BD" w:rsidRPr="00C501EC" w:rsidRDefault="000235BD" w:rsidP="00C501EC">
            <w:pPr>
              <w:spacing w:before="0" w:after="0"/>
              <w:jc w:val="center"/>
              <w:rPr>
                <w:rFonts w:eastAsia="Times New Roman" w:cs="Times New Roman"/>
                <w:b/>
                <w:bCs/>
                <w:color w:val="000000"/>
                <w:sz w:val="20"/>
                <w:szCs w:val="20"/>
                <w:lang w:eastAsia="de-AT"/>
              </w:rPr>
            </w:pPr>
          </w:p>
        </w:tc>
        <w:tc>
          <w:tcPr>
            <w:tcW w:w="680" w:type="dxa"/>
            <w:vMerge/>
            <w:tcBorders>
              <w:left w:val="single" w:sz="4" w:space="0" w:color="auto"/>
              <w:right w:val="single" w:sz="4" w:space="0" w:color="auto"/>
            </w:tcBorders>
            <w:shd w:val="clear" w:color="auto" w:fill="auto"/>
            <w:noWrap/>
            <w:vAlign w:val="center"/>
          </w:tcPr>
          <w:p w14:paraId="56F5A31D" w14:textId="77777777" w:rsidR="000235BD" w:rsidRPr="00C501EC" w:rsidRDefault="000235BD" w:rsidP="00C501EC">
            <w:pPr>
              <w:spacing w:before="0" w:after="0"/>
              <w:jc w:val="center"/>
              <w:rPr>
                <w:rFonts w:eastAsia="Times New Roman" w:cs="Times New Roman"/>
                <w:b/>
                <w:bCs/>
                <w:color w:val="000000"/>
                <w:sz w:val="20"/>
                <w:szCs w:val="20"/>
                <w:lang w:eastAsia="de-AT"/>
              </w:rPr>
            </w:pPr>
          </w:p>
        </w:tc>
        <w:tc>
          <w:tcPr>
            <w:tcW w:w="793" w:type="dxa"/>
            <w:vMerge/>
            <w:tcBorders>
              <w:left w:val="single" w:sz="4" w:space="0" w:color="auto"/>
              <w:right w:val="single" w:sz="4" w:space="0" w:color="auto"/>
            </w:tcBorders>
            <w:shd w:val="clear" w:color="auto" w:fill="auto"/>
            <w:noWrap/>
            <w:vAlign w:val="center"/>
          </w:tcPr>
          <w:p w14:paraId="287F72AB" w14:textId="77777777" w:rsidR="000235BD" w:rsidRPr="00C501EC" w:rsidRDefault="000235BD" w:rsidP="00C501EC">
            <w:pPr>
              <w:spacing w:before="0" w:after="0"/>
              <w:jc w:val="center"/>
              <w:rPr>
                <w:rFonts w:eastAsia="Times New Roman" w:cs="Times New Roman"/>
                <w:b/>
                <w:bCs/>
                <w:color w:val="000000"/>
                <w:sz w:val="20"/>
                <w:szCs w:val="20"/>
                <w:lang w:eastAsia="de-AT"/>
              </w:rPr>
            </w:pPr>
          </w:p>
        </w:tc>
        <w:tc>
          <w:tcPr>
            <w:tcW w:w="1359" w:type="dxa"/>
            <w:vMerge/>
            <w:tcBorders>
              <w:left w:val="single" w:sz="4" w:space="0" w:color="auto"/>
              <w:right w:val="single" w:sz="12" w:space="0" w:color="auto"/>
            </w:tcBorders>
            <w:shd w:val="clear" w:color="auto" w:fill="auto"/>
            <w:noWrap/>
            <w:vAlign w:val="center"/>
          </w:tcPr>
          <w:p w14:paraId="3C5EC983" w14:textId="77777777" w:rsidR="000235BD" w:rsidRPr="00C501EC" w:rsidRDefault="000235BD" w:rsidP="00C501EC">
            <w:pPr>
              <w:spacing w:before="0" w:after="0"/>
              <w:rPr>
                <w:rFonts w:eastAsia="Times New Roman" w:cs="Times New Roman"/>
                <w:b/>
                <w:bCs/>
                <w:color w:val="000000"/>
                <w:sz w:val="20"/>
                <w:szCs w:val="20"/>
                <w:lang w:eastAsia="de-AT"/>
              </w:rPr>
            </w:pPr>
          </w:p>
        </w:tc>
        <w:tc>
          <w:tcPr>
            <w:tcW w:w="893"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1B6573B2" w14:textId="77777777" w:rsidR="000235BD" w:rsidRPr="00C501EC" w:rsidRDefault="000235BD" w:rsidP="00C501EC">
            <w:pPr>
              <w:spacing w:before="0" w:after="0"/>
              <w:jc w:val="center"/>
              <w:rPr>
                <w:rFonts w:eastAsia="Times New Roman" w:cs="Times New Roman"/>
                <w:b/>
                <w:bCs/>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E14239F"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2</w:t>
            </w:r>
          </w:p>
        </w:tc>
        <w:tc>
          <w:tcPr>
            <w:tcW w:w="89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5A747D5"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7D7B6B46"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02CF65C7"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98034D2"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2</w:t>
            </w:r>
          </w:p>
        </w:tc>
        <w:tc>
          <w:tcPr>
            <w:tcW w:w="89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677389A"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p>
        </w:tc>
        <w:tc>
          <w:tcPr>
            <w:tcW w:w="815" w:type="dxa"/>
            <w:tcBorders>
              <w:top w:val="single" w:sz="8" w:space="0" w:color="auto"/>
              <w:left w:val="single" w:sz="8" w:space="0" w:color="auto"/>
              <w:bottom w:val="single" w:sz="8" w:space="0" w:color="auto"/>
              <w:right w:val="single" w:sz="12" w:space="0" w:color="auto"/>
            </w:tcBorders>
            <w:vAlign w:val="center"/>
          </w:tcPr>
          <w:p w14:paraId="56C35465"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3544" w:type="dxa"/>
            <w:tcBorders>
              <w:top w:val="single" w:sz="8" w:space="0" w:color="auto"/>
              <w:left w:val="single" w:sz="12" w:space="0" w:color="auto"/>
              <w:bottom w:val="single" w:sz="8" w:space="0" w:color="auto"/>
              <w:right w:val="single" w:sz="8" w:space="0" w:color="auto"/>
            </w:tcBorders>
            <w:shd w:val="clear" w:color="auto" w:fill="auto"/>
            <w:noWrap/>
            <w:vAlign w:val="center"/>
          </w:tcPr>
          <w:p w14:paraId="1E8988A0" w14:textId="18732BA2" w:rsidR="000235BD" w:rsidRPr="00C501EC" w:rsidRDefault="00C501EC" w:rsidP="00C501EC">
            <w:pPr>
              <w:spacing w:before="0" w:after="0"/>
              <w:rPr>
                <w:rFonts w:eastAsia="Times New Roman" w:cs="Times New Roman"/>
                <w:color w:val="000000"/>
                <w:sz w:val="20"/>
                <w:szCs w:val="20"/>
                <w:lang w:eastAsia="de-AT"/>
              </w:rPr>
            </w:pPr>
            <w:r w:rsidRPr="00C501EC">
              <w:rPr>
                <w:rFonts w:eastAsia="Times New Roman" w:cs="Times New Roman"/>
                <w:color w:val="000000"/>
                <w:sz w:val="20"/>
                <w:szCs w:val="20"/>
                <w:lang w:eastAsia="de-AT"/>
              </w:rPr>
              <w:t>Atlantoaxial subluxation, hypoplasia, dilated third and fourth ventricle, dilated subarachnoid space</w:t>
            </w:r>
          </w:p>
        </w:tc>
      </w:tr>
      <w:tr w:rsidR="000235BD" w:rsidRPr="00C501EC" w14:paraId="093652A3" w14:textId="77777777" w:rsidTr="00C501EC">
        <w:trPr>
          <w:trHeight w:val="402"/>
        </w:trPr>
        <w:tc>
          <w:tcPr>
            <w:tcW w:w="592" w:type="dxa"/>
            <w:vMerge/>
            <w:tcBorders>
              <w:left w:val="single" w:sz="4" w:space="0" w:color="auto"/>
              <w:bottom w:val="single" w:sz="12" w:space="0" w:color="auto"/>
              <w:right w:val="single" w:sz="4" w:space="0" w:color="auto"/>
            </w:tcBorders>
            <w:shd w:val="clear" w:color="auto" w:fill="auto"/>
            <w:noWrap/>
            <w:vAlign w:val="center"/>
          </w:tcPr>
          <w:p w14:paraId="66DB8BD8" w14:textId="77777777" w:rsidR="000235BD" w:rsidRPr="00C501EC" w:rsidRDefault="000235BD" w:rsidP="00C501EC">
            <w:pPr>
              <w:spacing w:before="0" w:after="0"/>
              <w:jc w:val="center"/>
              <w:rPr>
                <w:rFonts w:eastAsia="Times New Roman" w:cs="Times New Roman"/>
                <w:b/>
                <w:bCs/>
                <w:color w:val="000000"/>
                <w:sz w:val="20"/>
                <w:szCs w:val="20"/>
                <w:lang w:eastAsia="de-AT"/>
              </w:rPr>
            </w:pPr>
          </w:p>
        </w:tc>
        <w:tc>
          <w:tcPr>
            <w:tcW w:w="680" w:type="dxa"/>
            <w:vMerge/>
            <w:tcBorders>
              <w:left w:val="single" w:sz="4" w:space="0" w:color="auto"/>
              <w:bottom w:val="single" w:sz="12" w:space="0" w:color="auto"/>
              <w:right w:val="single" w:sz="4" w:space="0" w:color="auto"/>
            </w:tcBorders>
            <w:shd w:val="clear" w:color="auto" w:fill="auto"/>
            <w:noWrap/>
            <w:vAlign w:val="center"/>
          </w:tcPr>
          <w:p w14:paraId="0F90D429" w14:textId="77777777" w:rsidR="000235BD" w:rsidRPr="00C501EC" w:rsidRDefault="000235BD" w:rsidP="00C501EC">
            <w:pPr>
              <w:spacing w:before="0" w:after="0"/>
              <w:jc w:val="center"/>
              <w:rPr>
                <w:rFonts w:eastAsia="Times New Roman" w:cs="Times New Roman"/>
                <w:b/>
                <w:bCs/>
                <w:color w:val="000000"/>
                <w:sz w:val="20"/>
                <w:szCs w:val="20"/>
                <w:lang w:eastAsia="de-AT"/>
              </w:rPr>
            </w:pPr>
          </w:p>
        </w:tc>
        <w:tc>
          <w:tcPr>
            <w:tcW w:w="793" w:type="dxa"/>
            <w:vMerge/>
            <w:tcBorders>
              <w:left w:val="single" w:sz="4" w:space="0" w:color="auto"/>
              <w:bottom w:val="single" w:sz="12" w:space="0" w:color="auto"/>
              <w:right w:val="single" w:sz="4" w:space="0" w:color="auto"/>
            </w:tcBorders>
            <w:shd w:val="clear" w:color="auto" w:fill="auto"/>
            <w:noWrap/>
            <w:vAlign w:val="center"/>
          </w:tcPr>
          <w:p w14:paraId="4227D195" w14:textId="77777777" w:rsidR="000235BD" w:rsidRPr="00C501EC" w:rsidRDefault="000235BD" w:rsidP="00C501EC">
            <w:pPr>
              <w:spacing w:before="0" w:after="0"/>
              <w:jc w:val="center"/>
              <w:rPr>
                <w:rFonts w:eastAsia="Times New Roman" w:cs="Times New Roman"/>
                <w:b/>
                <w:bCs/>
                <w:color w:val="000000"/>
                <w:sz w:val="20"/>
                <w:szCs w:val="20"/>
                <w:lang w:eastAsia="de-AT"/>
              </w:rPr>
            </w:pPr>
          </w:p>
        </w:tc>
        <w:tc>
          <w:tcPr>
            <w:tcW w:w="1359" w:type="dxa"/>
            <w:vMerge/>
            <w:tcBorders>
              <w:left w:val="single" w:sz="4" w:space="0" w:color="auto"/>
              <w:bottom w:val="single" w:sz="12" w:space="0" w:color="auto"/>
              <w:right w:val="single" w:sz="12" w:space="0" w:color="auto"/>
            </w:tcBorders>
            <w:shd w:val="clear" w:color="auto" w:fill="auto"/>
            <w:noWrap/>
            <w:vAlign w:val="center"/>
          </w:tcPr>
          <w:p w14:paraId="0CA00CCF" w14:textId="77777777" w:rsidR="000235BD" w:rsidRPr="00C501EC" w:rsidRDefault="000235BD" w:rsidP="00C501EC">
            <w:pPr>
              <w:spacing w:before="0" w:after="0"/>
              <w:rPr>
                <w:rFonts w:eastAsia="Times New Roman" w:cs="Times New Roman"/>
                <w:b/>
                <w:bCs/>
                <w:color w:val="000000"/>
                <w:sz w:val="20"/>
                <w:szCs w:val="20"/>
                <w:lang w:eastAsia="de-AT"/>
              </w:rPr>
            </w:pP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73182635" w14:textId="77777777" w:rsidR="000235BD" w:rsidRPr="00C501EC" w:rsidRDefault="000235BD" w:rsidP="00C501EC">
            <w:pPr>
              <w:spacing w:before="0" w:after="0"/>
              <w:jc w:val="center"/>
              <w:rPr>
                <w:rFonts w:eastAsia="Times New Roman" w:cs="Times New Roman"/>
                <w:b/>
                <w:bCs/>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007EA443" w14:textId="77777777" w:rsidR="000235BD" w:rsidRPr="00C501EC" w:rsidRDefault="000235BD" w:rsidP="00C501EC">
            <w:pPr>
              <w:spacing w:before="0" w:after="0"/>
              <w:jc w:val="center"/>
              <w:rPr>
                <w:rFonts w:eastAsia="Times New Roman" w:cs="Times New Roman"/>
                <w:b/>
                <w:bCs/>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8" w:space="0" w:color="auto"/>
              <w:bottom w:val="single" w:sz="12" w:space="0" w:color="auto"/>
              <w:right w:val="single" w:sz="4" w:space="0" w:color="auto"/>
            </w:tcBorders>
            <w:shd w:val="clear" w:color="auto" w:fill="auto"/>
            <w:noWrap/>
            <w:vAlign w:val="center"/>
          </w:tcPr>
          <w:p w14:paraId="15704C20" w14:textId="77777777" w:rsidR="000235BD" w:rsidRPr="00C501EC" w:rsidRDefault="000235BD" w:rsidP="00C501EC">
            <w:pPr>
              <w:spacing w:before="0" w:after="0"/>
              <w:jc w:val="center"/>
              <w:rPr>
                <w:rFonts w:eastAsia="Times New Roman" w:cs="Times New Roman"/>
                <w:b/>
                <w:bCs/>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4" w:space="0" w:color="auto"/>
              <w:bottom w:val="single" w:sz="12" w:space="0" w:color="auto"/>
              <w:right w:val="single" w:sz="12" w:space="0" w:color="auto"/>
            </w:tcBorders>
            <w:shd w:val="clear" w:color="auto" w:fill="auto"/>
            <w:noWrap/>
            <w:vAlign w:val="center"/>
          </w:tcPr>
          <w:p w14:paraId="10251A6E"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7A73B2C8"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439E896C"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340ABF8A" w14:textId="77777777" w:rsidR="000235BD" w:rsidRPr="00C501EC" w:rsidRDefault="000235BD" w:rsidP="00C501EC">
            <w:pPr>
              <w:spacing w:before="0" w:after="0"/>
              <w:jc w:val="center"/>
              <w:rPr>
                <w:rFonts w:eastAsia="Times New Roman" w:cs="Times New Roman"/>
                <w:b/>
                <w:bCs/>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8" w:space="0" w:color="auto"/>
              <w:left w:val="single" w:sz="8" w:space="0" w:color="auto"/>
              <w:bottom w:val="single" w:sz="12" w:space="0" w:color="auto"/>
              <w:right w:val="single" w:sz="12" w:space="0" w:color="auto"/>
            </w:tcBorders>
            <w:vAlign w:val="center"/>
          </w:tcPr>
          <w:p w14:paraId="1B62D9AA"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3A452201"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xml:space="preserve">Hydrocephalus, </w:t>
            </w:r>
            <w:proofErr w:type="spellStart"/>
            <w:r w:rsidRPr="00C501EC">
              <w:rPr>
                <w:rFonts w:eastAsia="Times New Roman" w:cs="Times New Roman"/>
                <w:color w:val="000000"/>
                <w:sz w:val="20"/>
                <w:szCs w:val="20"/>
                <w:lang w:val="de-AT" w:eastAsia="de-AT"/>
              </w:rPr>
              <w:t>ventriculomegaly</w:t>
            </w:r>
            <w:proofErr w:type="spellEnd"/>
            <w:r w:rsidRPr="00C501EC">
              <w:rPr>
                <w:rFonts w:eastAsia="Times New Roman" w:cs="Times New Roman"/>
                <w:color w:val="000000"/>
                <w:sz w:val="20"/>
                <w:szCs w:val="20"/>
                <w:lang w:val="de-AT" w:eastAsia="de-AT"/>
              </w:rPr>
              <w:t xml:space="preserve"> </w:t>
            </w:r>
          </w:p>
        </w:tc>
      </w:tr>
      <w:tr w:rsidR="000235BD" w:rsidRPr="00C501EC" w14:paraId="78AFD4EC"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40CFBA1" w14:textId="77777777" w:rsidR="000235BD" w:rsidRPr="00C501EC" w:rsidRDefault="000235BD" w:rsidP="00C501EC">
            <w:pPr>
              <w:spacing w:before="0" w:after="0"/>
              <w:jc w:val="center"/>
              <w:rPr>
                <w:rFonts w:eastAsia="Times New Roman" w:cs="Times New Roman"/>
                <w:b/>
                <w:bCs/>
                <w:color w:val="000000"/>
                <w:sz w:val="20"/>
                <w:szCs w:val="20"/>
                <w:lang w:eastAsia="de-AT"/>
              </w:rPr>
            </w:pPr>
            <w:r w:rsidRPr="00C501EC">
              <w:rPr>
                <w:rFonts w:eastAsia="Times New Roman" w:cs="Times New Roman"/>
                <w:color w:val="000000"/>
                <w:sz w:val="20"/>
                <w:szCs w:val="20"/>
                <w:lang w:val="de-AT" w:eastAsia="de-AT"/>
              </w:rPr>
              <w:t>4</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11DFCC0" w14:textId="77777777" w:rsidR="000235BD" w:rsidRPr="00C501EC" w:rsidRDefault="000235BD" w:rsidP="00C501EC">
            <w:pPr>
              <w:spacing w:before="0" w:after="0"/>
              <w:jc w:val="center"/>
              <w:rPr>
                <w:rFonts w:eastAsia="Times New Roman" w:cs="Times New Roman"/>
                <w:b/>
                <w:bCs/>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&lt;EndNote&gt;&lt;Cite&gt;&lt;Author&gt;Rusbridge&lt;/Author&gt;&lt;Year&gt;2000&lt;/Year&gt;&lt;RecNum&gt;2991&lt;/RecNum&gt;&lt;DisplayText&gt;(15)&lt;/DisplayText&gt;&lt;record&gt;&lt;rec-number&gt;2991&lt;/rec-number&gt;&lt;foreign-keys&gt;&lt;key app="EN" db-id="ts0ffafx3pw9tce9rd7vp2ep052sevtdxpvv" timestamp="1709977597" guid="3892c2ee-acbf-4b12-972a-1e9d63ffb40a"&gt;2991&lt;/key&gt;&lt;/foreign-keys&gt;&lt;ref-type name="Journal Article"&gt;17&lt;/ref-type&gt;&lt;contributors&gt;&lt;authors&gt;&lt;author&gt;Rusbridge, C.&lt;/author&gt;&lt;author&gt;MacSweeny, J. E.&lt;/author&gt;&lt;author&gt;Davies, J. V.&lt;/author&gt;&lt;author&gt;Chandler, K.&lt;/author&gt;&lt;author&gt;Fitzmaurice, S. N.&lt;/author&gt;&lt;author&gt;Dennis, R.&lt;/author&gt;&lt;author&gt;Cappello, R.&lt;/author&gt;&lt;author&gt;Wheeler, S. J.&lt;/author&gt;&lt;/authors&gt;&lt;/contributors&gt;&lt;auth-address&gt;Stone Lion Veterinary Center, London, England.&lt;/auth-address&gt;&lt;titles&gt;&lt;title&gt;Syringohydromyelia in Cavalier King Charles spaniels&lt;/title&gt;&lt;secondary-title&gt;Journal of the American Animal Hospital Association&lt;/secondary-title&gt;&lt;/titles&gt;&lt;periodical&gt;&lt;full-title&gt;Journal of the American Animal Hospital Association&lt;/full-title&gt;&lt;/periodical&gt;&lt;pages&gt;34-41&lt;/pages&gt;&lt;volume&gt;36&lt;/volume&gt;&lt;number&gt;1&lt;/number&gt;&lt;keywords&gt;&lt;keyword&gt;Animals&lt;/keyword&gt;&lt;keyword&gt;Breeding&lt;/keyword&gt;&lt;keyword&gt;Diagnosis, Differential&lt;/keyword&gt;&lt;keyword&gt;Dog Diseases/*diagnosis/genetics/pathology&lt;/keyword&gt;&lt;keyword&gt;Dogs&lt;/keyword&gt;&lt;keyword&gt;Female&lt;/keyword&gt;&lt;keyword&gt;Foramen Magnum/*abnormalities&lt;/keyword&gt;&lt;keyword&gt;Magnetic Resonance Imaging/veterinary&lt;/keyword&gt;&lt;keyword&gt;Male&lt;/keyword&gt;&lt;keyword&gt;Records/veterinary&lt;/keyword&gt;&lt;keyword&gt;Retrospective Studies&lt;/keyword&gt;&lt;keyword&gt;Syringomyelia/diagnosis/genetics/*veterinary&lt;/keyword&gt;&lt;/keywords&gt;&lt;dates&gt;&lt;year&gt;2000&lt;/year&gt;&lt;pub-dates&gt;&lt;date&gt;Jan-Feb&lt;/date&gt;&lt;/pub-dates&gt;&lt;/dates&gt;&lt;isbn&gt;0587-2871 (Print)&amp;#xD;0587-2871&lt;/isbn&gt;&lt;accession-num&gt;10667404&lt;/accession-num&gt;&lt;urls&gt;&lt;/urls&gt;&lt;electronic-resource-num&gt;10.5326/15473317-36-1-34&lt;/electronic-resource-num&gt;&lt;remote-database-provider&gt;NLM&lt;/remote-database-provider&gt;&lt;language&gt;eng&lt;/language&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(15)</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675FA22" w14:textId="77777777" w:rsidR="000235BD" w:rsidRPr="00C501EC" w:rsidRDefault="000235BD" w:rsidP="00C501EC">
            <w:pPr>
              <w:spacing w:before="0" w:after="0"/>
              <w:jc w:val="center"/>
              <w:rPr>
                <w:rFonts w:eastAsia="Times New Roman" w:cs="Times New Roman"/>
                <w:b/>
                <w:bCs/>
                <w:color w:val="000000"/>
                <w:sz w:val="20"/>
                <w:szCs w:val="20"/>
                <w:lang w:eastAsia="de-AT"/>
              </w:rPr>
            </w:pPr>
            <w:r w:rsidRPr="00C501EC">
              <w:rPr>
                <w:rFonts w:eastAsia="Times New Roman" w:cs="Times New Roman"/>
                <w:color w:val="000000"/>
                <w:sz w:val="20"/>
                <w:szCs w:val="20"/>
                <w:lang w:val="de-AT" w:eastAsia="de-AT"/>
              </w:rPr>
              <w:t>2000</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709E6E3" w14:textId="77777777" w:rsidR="000235BD" w:rsidRPr="00C501EC" w:rsidRDefault="000235BD" w:rsidP="00C501EC">
            <w:pPr>
              <w:spacing w:before="0" w:after="0"/>
              <w:rPr>
                <w:rFonts w:eastAsia="Times New Roman" w:cs="Times New Roman"/>
                <w:b/>
                <w:bCs/>
                <w:color w:val="000000"/>
                <w:sz w:val="20"/>
                <w:szCs w:val="20"/>
                <w:lang w:eastAsia="de-AT"/>
              </w:rPr>
            </w:pPr>
            <w:proofErr w:type="spellStart"/>
            <w:r w:rsidRPr="00C501EC">
              <w:rPr>
                <w:rFonts w:eastAsia="Times New Roman" w:cs="Times New Roman"/>
                <w:color w:val="000000"/>
                <w:sz w:val="20"/>
                <w:szCs w:val="20"/>
                <w:lang w:val="de-AT" w:eastAsia="de-AT"/>
              </w:rPr>
              <w:t>retrospective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1EB4D22"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7</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7AFAF3C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0868199B"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CAAF4D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58002B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7</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AF6320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7</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51EA0BD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1AD3F95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7</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5110483B"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xml:space="preserve">Occipital </w:t>
            </w:r>
            <w:proofErr w:type="spellStart"/>
            <w:r w:rsidRPr="00C501EC">
              <w:rPr>
                <w:rFonts w:eastAsia="Times New Roman" w:cs="Times New Roman"/>
                <w:color w:val="000000"/>
                <w:sz w:val="20"/>
                <w:szCs w:val="20"/>
                <w:lang w:val="de-AT" w:eastAsia="de-AT"/>
              </w:rPr>
              <w:t>dysplasia</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hydrocephalus</w:t>
            </w:r>
            <w:proofErr w:type="spellEnd"/>
          </w:p>
        </w:tc>
      </w:tr>
      <w:tr w:rsidR="000235BD" w:rsidRPr="00C501EC" w14:paraId="62812345"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C886B9B"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5</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894D52D"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&lt;EndNote&gt;&lt;Cite&gt;&lt;Author&gt;Lu&lt;/Author&gt;&lt;Year&gt;2003&lt;/Year&gt;&lt;RecNum&gt;494&lt;/RecNum&gt;&lt;DisplayText&gt;(40)&lt;/DisplayText&gt;&lt;record&gt;&lt;rec-number&gt;494&lt;/rec-number&gt;&lt;foreign-keys&gt;&lt;key app="EN" db-id="ts0ffafx3pw9tce9rd7vp2ep052sevtdxpvv" timestamp="1709974778" guid="5d57b45b-571c-4243-a9fc-aa6649224f64"&gt;494&lt;/key&gt;&lt;/foreign-keys&gt;&lt;ref-type name="Journal Article"&gt;17&lt;/ref-type&gt;&lt;contributors&gt;&lt;authors&gt;&lt;author&gt;Lu, D&lt;/author&gt;&lt;author&gt;Lamb, CR&lt;/author&gt;&lt;author&gt;Pfeiffer, DU&lt;/author&gt;&lt;author&gt;Targett, MP&lt;/author&gt;&lt;/authors&gt;&lt;/contributors&gt;&lt;titles&gt;&lt;title&gt;Neurological signs and results of magnetic resonance imaging in 40 cavalier King Charles spaniels with Chiari type 1-like malformations&lt;/title&gt;&lt;secondary-title&gt;The Veterinary Record&lt;/secondary-title&gt;&lt;/titles&gt;&lt;periodical&gt;&lt;full-title&gt;The Veterinary Record&lt;/full-title&gt;&lt;/periodical&gt;&lt;pages&gt;260-263&lt;/pages&gt;&lt;volume&gt;153&lt;/volume&gt;&lt;dates&gt;&lt;year&gt;2003&lt;/year&gt;&lt;/dates&gt;&lt;urls&gt;&lt;/urls&gt;&lt;/record&gt;&lt;/Cite&gt;&lt;/EndNote&gt;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(40)</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0C2FE35"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2003</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439F0F72"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retrospective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8205A3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40</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1C32972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5BDC6C9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23F692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5B2A84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40</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1EEB03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26</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6CEA201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6CDD051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40</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761A1AC0"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Hydrocephalus</w:t>
            </w:r>
          </w:p>
        </w:tc>
      </w:tr>
      <w:tr w:rsidR="000235BD" w:rsidRPr="00C501EC" w14:paraId="0D8095F2" w14:textId="77777777" w:rsidTr="00C501EC">
        <w:trPr>
          <w:trHeight w:val="402"/>
        </w:trPr>
        <w:tc>
          <w:tcPr>
            <w:tcW w:w="592" w:type="dxa"/>
            <w:vMerge w:val="restart"/>
            <w:tcBorders>
              <w:top w:val="single" w:sz="12" w:space="0" w:color="auto"/>
              <w:left w:val="single" w:sz="4" w:space="0" w:color="auto"/>
              <w:right w:val="single" w:sz="4" w:space="0" w:color="auto"/>
            </w:tcBorders>
            <w:shd w:val="clear" w:color="auto" w:fill="auto"/>
            <w:noWrap/>
            <w:vAlign w:val="center"/>
          </w:tcPr>
          <w:p w14:paraId="0F330116"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6</w:t>
            </w:r>
          </w:p>
        </w:tc>
        <w:tc>
          <w:tcPr>
            <w:tcW w:w="680" w:type="dxa"/>
            <w:vMerge w:val="restart"/>
            <w:tcBorders>
              <w:top w:val="single" w:sz="12" w:space="0" w:color="auto"/>
              <w:left w:val="single" w:sz="4" w:space="0" w:color="auto"/>
              <w:right w:val="single" w:sz="4" w:space="0" w:color="auto"/>
            </w:tcBorders>
            <w:shd w:val="clear" w:color="auto" w:fill="auto"/>
            <w:noWrap/>
            <w:vAlign w:val="center"/>
          </w:tcPr>
          <w:p w14:paraId="32BD5580"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&lt;EndNote&gt;&lt;Cite&gt;&lt;Author&gt;Dewey&lt;/Author&gt;&lt;Year&gt;2004&lt;/Year&gt;&lt;RecNum&gt;794&lt;/RecNum&gt;&lt;DisplayText&gt;(6)&lt;/DisplayText&gt;&lt;record&gt;&lt;rec-number&gt;794&lt;/rec-number&gt;&lt;foreign-keys&gt;&lt;key app="EN" db-id="ts0ffafx3pw9tce9rd7vp2ep052sevtdxpvv" timestamp="1709975480" guid="e12d9acf-10f5-4c59-90cd-483c45196bd3"&gt;794&lt;/key&gt;&lt;/foreign-keys&gt;&lt;ref-type name="Journal Article"&gt;17&lt;/ref-type&gt;&lt;contributors&gt;&lt;authors&gt;&lt;author&gt;Dewey, CW&lt;/author&gt;&lt;author&gt;Berg, JM&lt;/author&gt;&lt;author&gt;Stefanacci, JD&lt;/author&gt;&lt;author&gt;Barone, G&lt;/author&gt;&lt;author&gt;Marino, DJ&lt;/author&gt;&lt;/authors&gt;&lt;/contributors&gt;&lt;titles&gt;&lt;title&gt;Caudal occipital malformation syndrome in dogs&lt;/title&gt;&lt;secondary-title&gt;Compendium on Continuing Education for the Practicing Veterinarian&lt;/secondary-title&gt;&lt;/titles&gt;&lt;periodical&gt;&lt;full-title&gt;Compendium on Continuing Education for the Practicing Veterinarian&lt;/full-title&gt;&lt;/periodical&gt;&lt;pages&gt;886–895&lt;/pages&gt;&lt;volume&gt;26&lt;/volume&gt;&lt;dates&gt;&lt;year&gt;2004&lt;/year&gt;&lt;/dates&gt;&lt;urls&gt;&lt;/urls&gt;&lt;/record&gt;&lt;/Cite&gt;&lt;/EndNote&gt;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(6)</w:t>
            </w:r>
            <w:r w:rsidRPr="00C501EC">
              <w:rPr>
                <w:rFonts w:eastAsia="Times New Roman" w:cs="Times New Roman"/>
                <w:color w:val="000000"/>
                <w:sz w:val="20"/>
                <w:szCs w:val="20"/>
                <w:lang w:val="de-AT" w:eastAsia="de-AT"/>
              </w:rPr>
              <w:fldChar w:fldCharType="end"/>
            </w:r>
          </w:p>
        </w:tc>
        <w:tc>
          <w:tcPr>
            <w:tcW w:w="793" w:type="dxa"/>
            <w:vMerge w:val="restart"/>
            <w:tcBorders>
              <w:top w:val="single" w:sz="12" w:space="0" w:color="auto"/>
              <w:left w:val="single" w:sz="4" w:space="0" w:color="auto"/>
              <w:right w:val="single" w:sz="4" w:space="0" w:color="auto"/>
            </w:tcBorders>
            <w:shd w:val="clear" w:color="auto" w:fill="auto"/>
            <w:noWrap/>
            <w:vAlign w:val="center"/>
          </w:tcPr>
          <w:p w14:paraId="2485E54B"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2004</w:t>
            </w:r>
          </w:p>
        </w:tc>
        <w:tc>
          <w:tcPr>
            <w:tcW w:w="1359" w:type="dxa"/>
            <w:vMerge w:val="restart"/>
            <w:tcBorders>
              <w:top w:val="single" w:sz="12" w:space="0" w:color="auto"/>
              <w:left w:val="single" w:sz="4" w:space="0" w:color="auto"/>
              <w:right w:val="single" w:sz="12" w:space="0" w:color="auto"/>
            </w:tcBorders>
            <w:shd w:val="clear" w:color="auto" w:fill="auto"/>
            <w:noWrap/>
            <w:vAlign w:val="center"/>
          </w:tcPr>
          <w:p w14:paraId="3FBA4743"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retrospective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684CA71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27</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5FB2D75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6AFC61C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6F40C19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224FF96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27</w:t>
            </w: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711FB0C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67CD52E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8" w:space="0" w:color="auto"/>
              <w:right w:val="single" w:sz="12" w:space="0" w:color="auto"/>
            </w:tcBorders>
            <w:vAlign w:val="center"/>
          </w:tcPr>
          <w:p w14:paraId="4AF33486"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bottom"/>
          </w:tcPr>
          <w:p w14:paraId="6F32DE21"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w:t>
            </w:r>
          </w:p>
        </w:tc>
      </w:tr>
      <w:tr w:rsidR="000235BD" w:rsidRPr="00C501EC" w14:paraId="6AC64AB6" w14:textId="77777777" w:rsidTr="00C501EC">
        <w:trPr>
          <w:trHeight w:val="402"/>
        </w:trPr>
        <w:tc>
          <w:tcPr>
            <w:tcW w:w="592" w:type="dxa"/>
            <w:vMerge/>
            <w:tcBorders>
              <w:left w:val="single" w:sz="4" w:space="0" w:color="auto"/>
              <w:bottom w:val="single" w:sz="12" w:space="0" w:color="auto"/>
              <w:right w:val="single" w:sz="4" w:space="0" w:color="auto"/>
            </w:tcBorders>
            <w:shd w:val="clear" w:color="auto" w:fill="auto"/>
            <w:noWrap/>
            <w:vAlign w:val="center"/>
          </w:tcPr>
          <w:p w14:paraId="1905256E"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680" w:type="dxa"/>
            <w:vMerge/>
            <w:tcBorders>
              <w:left w:val="single" w:sz="4" w:space="0" w:color="auto"/>
              <w:bottom w:val="single" w:sz="12" w:space="0" w:color="auto"/>
              <w:right w:val="single" w:sz="4" w:space="0" w:color="auto"/>
            </w:tcBorders>
            <w:shd w:val="clear" w:color="auto" w:fill="auto"/>
            <w:noWrap/>
            <w:vAlign w:val="center"/>
          </w:tcPr>
          <w:p w14:paraId="7579AF7F"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793" w:type="dxa"/>
            <w:vMerge/>
            <w:tcBorders>
              <w:left w:val="single" w:sz="4" w:space="0" w:color="auto"/>
              <w:bottom w:val="single" w:sz="12" w:space="0" w:color="auto"/>
              <w:right w:val="single" w:sz="4" w:space="0" w:color="auto"/>
            </w:tcBorders>
            <w:shd w:val="clear" w:color="auto" w:fill="auto"/>
            <w:noWrap/>
            <w:vAlign w:val="center"/>
          </w:tcPr>
          <w:p w14:paraId="584E805D"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1359" w:type="dxa"/>
            <w:vMerge/>
            <w:tcBorders>
              <w:left w:val="single" w:sz="4" w:space="0" w:color="auto"/>
              <w:bottom w:val="single" w:sz="12" w:space="0" w:color="auto"/>
              <w:right w:val="single" w:sz="12" w:space="0" w:color="auto"/>
            </w:tcBorders>
            <w:shd w:val="clear" w:color="auto" w:fill="auto"/>
            <w:noWrap/>
            <w:vAlign w:val="center"/>
          </w:tcPr>
          <w:p w14:paraId="569F58E9" w14:textId="77777777" w:rsidR="000235BD" w:rsidRPr="00C501EC" w:rsidRDefault="000235BD" w:rsidP="00C501EC">
            <w:pPr>
              <w:spacing w:before="0" w:after="0"/>
              <w:rPr>
                <w:rFonts w:eastAsia="Times New Roman" w:cs="Times New Roman"/>
                <w:color w:val="000000"/>
                <w:sz w:val="20"/>
                <w:szCs w:val="20"/>
                <w:lang w:val="de-AT" w:eastAsia="de-AT"/>
              </w:rPr>
            </w:pP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3A22B66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60BCDD3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3</w:t>
            </w:r>
          </w:p>
        </w:tc>
        <w:tc>
          <w:tcPr>
            <w:tcW w:w="893" w:type="dxa"/>
            <w:tcBorders>
              <w:top w:val="single" w:sz="8" w:space="0" w:color="auto"/>
              <w:left w:val="single" w:sz="8" w:space="0" w:color="auto"/>
              <w:bottom w:val="single" w:sz="12" w:space="0" w:color="auto"/>
              <w:right w:val="single" w:sz="4" w:space="0" w:color="auto"/>
            </w:tcBorders>
            <w:shd w:val="clear" w:color="auto" w:fill="auto"/>
            <w:noWrap/>
            <w:vAlign w:val="center"/>
          </w:tcPr>
          <w:p w14:paraId="487E951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4" w:space="0" w:color="auto"/>
              <w:bottom w:val="single" w:sz="12" w:space="0" w:color="auto"/>
              <w:right w:val="single" w:sz="12" w:space="0" w:color="auto"/>
            </w:tcBorders>
            <w:shd w:val="clear" w:color="auto" w:fill="auto"/>
            <w:noWrap/>
            <w:vAlign w:val="center"/>
          </w:tcPr>
          <w:p w14:paraId="3B2A699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6521EF0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3</w:t>
            </w:r>
          </w:p>
        </w:tc>
        <w:tc>
          <w:tcPr>
            <w:tcW w:w="893"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61DC586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5D3763D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15" w:type="dxa"/>
            <w:tcBorders>
              <w:top w:val="single" w:sz="8" w:space="0" w:color="auto"/>
              <w:left w:val="single" w:sz="8" w:space="0" w:color="auto"/>
              <w:bottom w:val="single" w:sz="12" w:space="0" w:color="auto"/>
              <w:right w:val="single" w:sz="12" w:space="0" w:color="auto"/>
            </w:tcBorders>
            <w:vAlign w:val="center"/>
          </w:tcPr>
          <w:p w14:paraId="30FE30CF"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3544" w:type="dxa"/>
            <w:tcBorders>
              <w:top w:val="single" w:sz="8" w:space="0" w:color="auto"/>
              <w:left w:val="single" w:sz="12" w:space="0" w:color="auto"/>
              <w:bottom w:val="single" w:sz="12" w:space="0" w:color="auto"/>
              <w:right w:val="single" w:sz="8" w:space="0" w:color="auto"/>
            </w:tcBorders>
            <w:shd w:val="clear" w:color="auto" w:fill="auto"/>
            <w:noWrap/>
            <w:vAlign w:val="bottom"/>
          </w:tcPr>
          <w:p w14:paraId="22A338C9"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 </w:t>
            </w:r>
          </w:p>
        </w:tc>
      </w:tr>
      <w:tr w:rsidR="000235BD" w:rsidRPr="00C501EC" w14:paraId="7585223B"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42D2433"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7</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2D28A92"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&lt;EndNote&gt;&lt;Cite&gt;&lt;Author&gt;Rusbridge C&lt;/Author&gt;&lt;Year&gt;2004&lt;/Year&gt;&lt;RecNum&gt;330&lt;/RecNum&gt;&lt;DisplayText&gt;(41)&lt;/DisplayText&gt;&lt;record&gt;&lt;rec-number&gt;330&lt;/rec-number&gt;&lt;foreign-keys&gt;&lt;key app="EN" db-id="ts0ffafx3pw9tce9rd7vp2ep052sevtdxpvv" timestamp="1709974063" guid="8ecc0cce-a5c7-4f9c-beb9-9fce8bf39c77"&gt;330&lt;/key&gt;&lt;/foreign-keys&gt;&lt;ref-type name="Journal Article"&gt;17&lt;/ref-type&gt;&lt;contributors&gt;&lt;authors&gt;&lt;author&gt;Rusbridge C, Knowler SP&lt;/author&gt;&lt;/authors&gt;&lt;/contributors&gt;&lt;titles&gt;&lt;title&gt;Inheritance of occipital bone hypoplasia (Chiari Type I Malformation) in Cavalier King Charles Spaniels&lt;/title&gt;&lt;secondary-title&gt;Journal of Veterinary Internal Medicine&lt;/secondary-title&gt;&lt;/titles&gt;&lt;periodical&gt;&lt;full-title&gt;Journal of Veterinary Internal Medicine&lt;/full-title&gt;&lt;/periodical&gt;&lt;pages&gt;673-678&lt;/pages&gt;&lt;volume&gt;18&lt;/volume&gt;&lt;dates&gt;&lt;year&gt;2004&lt;/year&gt;&lt;/dates&gt;&lt;urls&gt;&lt;/urls&gt;&lt;/record&gt;&lt;/Cite&gt;&lt;/EndNote&gt;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(41)</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21AFF45"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2004</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0BFDA0D"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retrospective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B1CF25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50</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208A211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6E234FD5"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BBA833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1D495B2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50</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23AD68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50</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4644364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41E34811" w14:textId="77777777" w:rsidR="000235BD" w:rsidRPr="00C501EC" w:rsidRDefault="000235BD" w:rsidP="00C501EC">
            <w:pPr>
              <w:spacing w:before="0" w:after="0"/>
              <w:jc w:val="center"/>
              <w:rPr>
                <w:rFonts w:eastAsia="Times New Roman" w:cs="Times New Roman"/>
                <w:sz w:val="16"/>
                <w:szCs w:val="16"/>
                <w:lang w:eastAsia="de-AT"/>
              </w:rPr>
            </w:pPr>
            <w:r w:rsidRPr="00C501EC">
              <w:rPr>
                <w:rFonts w:eastAsia="Times New Roman" w:cs="Times New Roman"/>
                <w:sz w:val="16"/>
                <w:szCs w:val="16"/>
                <w:lang w:eastAsia="de-AT"/>
              </w:rPr>
              <w:t>50</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47507AD5"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sz w:val="20"/>
                <w:szCs w:val="20"/>
                <w:lang w:eastAsia="de-AT"/>
              </w:rPr>
              <w:t>Hydrocephalus</w:t>
            </w:r>
          </w:p>
        </w:tc>
      </w:tr>
      <w:tr w:rsidR="000235BD" w:rsidRPr="00C501EC" w14:paraId="41D74904"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F7F1E02"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8</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AAEEDD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&lt;EndNote&gt;&lt;Cite&gt;&lt;Author&gt;Rusbridge&lt;/Author&gt;&lt;Year&gt;2006&lt;/Year&gt;&lt;RecNum&gt;319&lt;/RecNum&gt;&lt;DisplayText&gt;(42)&lt;/DisplayText&gt;&lt;record&gt;&lt;rec-number&gt;319&lt;/rec-number&gt;&lt;foreign-keys&gt;&lt;key app="EN" db-id="ts0ffafx3pw9tce9rd7vp2ep052sevtdxpvv" timestamp="1709974040" guid="128b76fd-b43e-4612-8aa4-c7e7b5b5ac78"&gt;319&lt;/key&gt;&lt;/foreign-keys&gt;&lt;ref-type name="Journal Article"&gt;17&lt;/ref-type&gt;&lt;contributors&gt;&lt;authors&gt;&lt;author&gt;Rusbridge, C&lt;/author&gt;&lt;author&gt;Knowler, SP&lt;/author&gt;&lt;/authors&gt;&lt;/contributors&gt;&lt;titles&gt;&lt;title&gt;Coexistence of occipital dysplasia and occipital hypoplasia/syringomyelia in the Cavalier King Charles spaniel&lt;/title&gt;&lt;secondary-title&gt;Journal of Small Animal Practice&lt;/secondary-title&gt;&lt;/titles&gt;&lt;periodical&gt;&lt;full-title&gt;Journal of Small Animal Practice&lt;/full-title&gt;&lt;/periodical&gt;&lt;pages&gt;603-606&lt;/pages&gt;&lt;volume&gt;47&lt;/volume&gt;&lt;dates&gt;&lt;year&gt;2006&lt;/year&gt;&lt;/dates&gt;&lt;urls&gt;&lt;/urls&gt;&lt;/record&gt;&lt;/Cite&gt;&lt;/EndNote&gt;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(42)</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3E75D5F"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2006</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DF5E08D"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CB44F4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2C52FAC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066BEBA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53D32F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7D86BB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4A94AC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7DA6CBC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02E5359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2E45ABA9"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xml:space="preserve">Occipital </w:t>
            </w:r>
            <w:proofErr w:type="spellStart"/>
            <w:r w:rsidRPr="00C501EC">
              <w:rPr>
                <w:rFonts w:eastAsia="Times New Roman" w:cs="Times New Roman"/>
                <w:color w:val="000000"/>
                <w:sz w:val="20"/>
                <w:szCs w:val="20"/>
                <w:lang w:val="de-AT" w:eastAsia="de-AT"/>
              </w:rPr>
              <w:t>dysplasia</w:t>
            </w:r>
            <w:proofErr w:type="spellEnd"/>
          </w:p>
        </w:tc>
      </w:tr>
      <w:tr w:rsidR="000235BD" w:rsidRPr="00C501EC" w14:paraId="175D7D65"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B18E808"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9</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58A62FC"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fldChar w:fldCharType="begin"/>
            </w:r>
            <w:r w:rsidRPr="00C501EC">
              <w:rPr>
                <w:rFonts w:eastAsia="Times New Roman" w:cs="Times New Roman"/>
                <w:color w:val="000000"/>
                <w:sz w:val="20"/>
                <w:szCs w:val="20"/>
                <w:lang w:eastAsia="de-AT"/>
              </w:rPr>
              <w:instrText xml:space="preserve"> ADDIN EN.CITE &lt;EndNote&gt;&lt;Cite&gt;&lt;Author&gt;Couturier&lt;/Author&gt;&lt;Year&gt;2008&lt;/Year&gt;&lt;RecNum&gt;29&lt;/RecNum&gt;&lt;DisplayText&gt;(43)&lt;/DisplayText&gt;&lt;record&gt;&lt;rec-number&gt;29&lt;/rec-number&gt;&lt;foreign-keys&gt;&lt;key app="EN" db-id="ts0ffafx3pw9tce9rd7vp2ep052sevtdxpvv" timestamp="1709743840" guid="f6b96f39-6a4c-46e2-b0f9-5f582b0bb3dc"&gt;29&lt;/key&gt;&lt;/foreign-keys&gt;&lt;ref-type name="Journal Article"&gt;17&lt;/ref-type&gt;&lt;contributors&gt;&lt;authors&gt;&lt;author&gt;Couturier, J.; Rault, D.; Cauzinille, L.&lt;/author&gt;&lt;/authors&gt;&lt;/contributors&gt;&lt;titles&gt;&lt;title&gt;Chiari-like malformation and syringomyelia in normal cavalier King Charles spaniels: a multiple diagnostic imaging approach&lt;/title&gt;&lt;secondary-title&gt;Journal of Small Animal Practice&lt;/secondary-title&gt;&lt;/titles&gt;&lt;periodical&gt;&lt;full-title&gt;Journal of Small Animal Practice&lt;/full-title&gt;&lt;/periodical&gt;&lt;pages&gt;438-443&lt;/pages&gt;&lt;volume&gt;49&lt;/volume&gt;&lt;section&gt;438&lt;/section&gt;&lt;dates&gt;&lt;year&gt;2008&lt;/year&gt;&lt;/dates&gt;&lt;urls&gt;&lt;/urls&gt;&lt;/record&gt;&lt;/Cite&gt;&lt;/EndNote&gt;</w:instrText>
            </w:r>
            <w:r w:rsidRPr="00C501EC">
              <w:rPr>
                <w:rFonts w:eastAsia="Times New Roman" w:cs="Times New Roman"/>
                <w:color w:val="000000"/>
                <w:sz w:val="20"/>
                <w:szCs w:val="20"/>
                <w:lang w:eastAsia="de-AT"/>
              </w:rPr>
              <w:fldChar w:fldCharType="separate"/>
            </w:r>
            <w:r w:rsidRPr="00C501EC">
              <w:rPr>
                <w:rFonts w:eastAsia="Times New Roman" w:cs="Times New Roman"/>
                <w:noProof/>
                <w:color w:val="000000"/>
                <w:sz w:val="20"/>
                <w:szCs w:val="20"/>
                <w:lang w:eastAsia="de-AT"/>
              </w:rPr>
              <w:t>(43)</w:t>
            </w:r>
            <w:r w:rsidRPr="00C501EC">
              <w:rPr>
                <w:rFonts w:eastAsia="Times New Roman" w:cs="Times New Roman"/>
                <w:color w:val="000000"/>
                <w:sz w:val="20"/>
                <w:szCs w:val="20"/>
                <w:lang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9041C90"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2008</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DC890F0"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prospective</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26D0BB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16</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1C687FF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70012D6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8385F2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5A7299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16</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8F4732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7</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74F1A5E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75779FB5"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bottom"/>
          </w:tcPr>
          <w:p w14:paraId="0936D386"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 </w:t>
            </w:r>
          </w:p>
        </w:tc>
      </w:tr>
      <w:tr w:rsidR="000235BD" w:rsidRPr="00C501EC" w14:paraId="19C94A32"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8A04AA1"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10</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85BF282"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&lt;EndNote&gt;&lt;Cite&gt;&lt;Author&gt;Balthen-Nöthen&lt;/Author&gt;&lt;Year&gt;2008&lt;/Year&gt;&lt;RecNum&gt;3004&lt;/RecNum&gt;&lt;DisplayText&gt;(22)&lt;/DisplayText&gt;&lt;record&gt;&lt;rec-number&gt;3004&lt;/rec-number&gt;&lt;foreign-keys&gt;&lt;key app="EN" db-id="ts0ffafx3pw9tce9rd7vp2ep052sevtdxpvv" timestamp="1709977605" guid="a7eedb1f-05e3-45f1-9318-cc2f7dae620c"&gt;3004&lt;/key&gt;&lt;/foreign-keys&gt;&lt;ref-type name="Journal Article"&gt;17&lt;/ref-type&gt;&lt;contributors&gt;&lt;authors&gt;&lt;author&gt;Balthen-Nöthen, A.&lt;/author&gt;&lt;author&gt;Bull, C.&lt;/author&gt;&lt;author&gt;Fehr, M.&lt;/author&gt;&lt;author&gt;Fork, M.&lt;/author&gt;&lt;author&gt;Tipold, A.&lt;/author&gt;&lt;/authors&gt;&lt;/contributors&gt;&lt;titles&gt;&lt;title&gt;Intermittent &amp;quot;greeting&amp;quot; due to Chiari-like malformation/syringomyelia (CM/SM) and occipital dysplasia in a Cavalier King Charles Spaniel&lt;/title&gt;&lt;secondary-title&gt;Tierärztliche Praxis Ausgabe Kleintiere Heimtiere&lt;/secondary-title&gt;&lt;/titles&gt;&lt;periodical&gt;&lt;full-title&gt;Tierärztliche Praxis Ausgabe Kleintiere Heimtiere&lt;/full-title&gt;&lt;/periodical&gt;&lt;pages&gt;119-125&lt;/pages&gt;&lt;volume&gt;36&lt;/volume&gt;&lt;number&gt;2&lt;/number&gt;&lt;dates&gt;&lt;year&gt;2008&lt;/year&gt;&lt;/dates&gt;&lt;isbn&gt;1434-1239&amp;#xD;2567-5842&lt;/isbn&gt;&lt;accession-num&gt;WOS:000255968500006&lt;/accession-num&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(22)</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A732DFC"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2008</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FB7DE55"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BD94F2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5ABE50C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522DB26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E2186D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73E97C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751BDE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05EF367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450A1EA5"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3046737D"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xml:space="preserve">Occipital </w:t>
            </w:r>
            <w:proofErr w:type="spellStart"/>
            <w:r w:rsidRPr="00C501EC">
              <w:rPr>
                <w:rFonts w:eastAsia="Times New Roman" w:cs="Times New Roman"/>
                <w:color w:val="000000"/>
                <w:sz w:val="20"/>
                <w:szCs w:val="20"/>
                <w:lang w:val="de-AT" w:eastAsia="de-AT"/>
              </w:rPr>
              <w:t>dysplasia</w:t>
            </w:r>
            <w:proofErr w:type="spellEnd"/>
          </w:p>
        </w:tc>
      </w:tr>
      <w:tr w:rsidR="000235BD" w:rsidRPr="00C501EC" w14:paraId="74806618" w14:textId="77777777" w:rsidTr="00C501EC">
        <w:trPr>
          <w:trHeight w:val="770"/>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A301417"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11</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17F8B7A"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&lt;EndNote&gt;&lt;Cite&gt;&lt;Author&gt;Cerda-Gonzalez&lt;/Author&gt;&lt;Year&gt;2009&lt;/Year&gt;&lt;RecNum&gt;306&lt;/RecNum&gt;&lt;DisplayText&gt;(20)&lt;/DisplayText&gt;&lt;record&gt;&lt;rec-number&gt;306&lt;/rec-number&gt;&lt;foreign-keys&gt;&lt;key app="EN" db-id="ts0ffafx3pw9tce9rd7vp2ep052sevtdxpvv" timestamp="1709974024" guid="264d0353-be77-4094-9c67-1ae16b3f794f"&gt;306&lt;/key&gt;&lt;/foreign-keys&gt;&lt;ref-type name="Journal Article"&gt;17&lt;/ref-type&gt;&lt;contributors&gt;&lt;authors&gt;&lt;author&gt;Cerda-Gonzalez, S&lt;/author&gt;&lt;author&gt;Dewey, CW&lt;/author&gt;&lt;author&gt;Scrivani, PV&lt;/author&gt;&lt;author&gt;Kline, KL&lt;/author&gt;&lt;/authors&gt;&lt;/contributors&gt;&lt;titles&gt;&lt;title&gt;Imaging features of atlanto-occipital overlapping in dogs&lt;/title&gt;&lt;secondary-title&gt;Veterinary Radiology and Ultrasound&lt;/secondary-title&gt;&lt;/titles&gt;&lt;periodical&gt;&lt;full-title&gt;Veterinary Radiology and Ultrasound&lt;/full-title&gt;&lt;/periodical&gt;&lt;pages&gt;264-268&lt;/pages&gt;&lt;volume&gt;50&lt;/volume&gt;&lt;number&gt;3&lt;/number&gt;&lt;dates&gt;&lt;year&gt;2009&lt;/year&gt;&lt;/dates&gt;&lt;urls&gt;&lt;/urls&gt;&lt;/record&gt;&lt;/Cite&gt;&lt;/EndNote&gt;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(20)</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51687FD"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2009</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C6B9F06"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7C06B4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5BE1616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7063325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8901A9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B58CF9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921EC8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057B510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w:t>
            </w:r>
          </w:p>
        </w:tc>
        <w:tc>
          <w:tcPr>
            <w:tcW w:w="815" w:type="dxa"/>
            <w:tcBorders>
              <w:top w:val="single" w:sz="12" w:space="0" w:color="auto"/>
              <w:left w:val="single" w:sz="8" w:space="0" w:color="auto"/>
              <w:bottom w:val="single" w:sz="12" w:space="0" w:color="auto"/>
              <w:right w:val="single" w:sz="12" w:space="0" w:color="auto"/>
            </w:tcBorders>
            <w:vAlign w:val="center"/>
          </w:tcPr>
          <w:p w14:paraId="66E15C67" w14:textId="77777777" w:rsidR="000235BD" w:rsidRPr="00C501EC" w:rsidRDefault="000235BD" w:rsidP="00C501EC">
            <w:pPr>
              <w:spacing w:before="0" w:after="0"/>
              <w:jc w:val="center"/>
              <w:rPr>
                <w:rFonts w:eastAsia="Times New Roman" w:cs="Times New Roman"/>
                <w:sz w:val="16"/>
                <w:szCs w:val="16"/>
                <w:lang w:eastAsia="de-AT"/>
              </w:rPr>
            </w:pPr>
            <w:r w:rsidRPr="00C501EC">
              <w:rPr>
                <w:rFonts w:eastAsia="Times New Roman" w:cs="Times New Roman"/>
                <w:sz w:val="16"/>
                <w:szCs w:val="16"/>
                <w:lang w:eastAsia="de-AT"/>
              </w:rPr>
              <w:t>4</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6EA2BED8" w14:textId="05137FBB" w:rsidR="000235BD" w:rsidRPr="00C501EC" w:rsidRDefault="00C501EC" w:rsidP="00C501EC">
            <w:pPr>
              <w:spacing w:before="0" w:after="0"/>
              <w:rPr>
                <w:rFonts w:eastAsia="Times New Roman" w:cs="Times New Roman"/>
                <w:color w:val="000000"/>
                <w:sz w:val="20"/>
                <w:szCs w:val="20"/>
                <w:lang w:eastAsia="de-AT"/>
              </w:rPr>
            </w:pPr>
            <w:r w:rsidRPr="00C501EC">
              <w:rPr>
                <w:rFonts w:eastAsia="Times New Roman" w:cs="Times New Roman"/>
                <w:sz w:val="20"/>
                <w:szCs w:val="20"/>
                <w:lang w:eastAsia="de-AT"/>
              </w:rPr>
              <w:t xml:space="preserve">Atlantoaxial subluxation, dens hypoplasia, medullary kinking, occipital dysplasia, </w:t>
            </w:r>
            <w:r w:rsidRPr="00C501EC">
              <w:rPr>
                <w:rFonts w:eastAsia="Times New Roman" w:cs="Times New Roman"/>
                <w:sz w:val="20"/>
                <w:szCs w:val="20"/>
                <w:lang w:eastAsia="de-AT"/>
              </w:rPr>
              <w:t>v</w:t>
            </w:r>
            <w:r w:rsidRPr="00C501EC">
              <w:rPr>
                <w:rFonts w:eastAsia="Times New Roman" w:cs="Times New Roman"/>
                <w:sz w:val="20"/>
                <w:szCs w:val="20"/>
                <w:lang w:eastAsia="de-AT"/>
              </w:rPr>
              <w:t>entriculomegaly</w:t>
            </w:r>
          </w:p>
        </w:tc>
      </w:tr>
      <w:tr w:rsidR="000235BD" w:rsidRPr="00C501EC" w14:paraId="50496C10"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CD989D8"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lastRenderedPageBreak/>
              <w:t>12</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08A2FA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&lt;EndNote&gt;&lt;Cite&gt;&lt;Author&gt;Schmidt&lt;/Author&gt;&lt;Year&gt;2008&lt;/Year&gt;&lt;RecNum&gt;2978&lt;/RecNum&gt;&lt;DisplayText&gt;(44)&lt;/DisplayText&gt;&lt;record&gt;&lt;rec-number&gt;2978&lt;/rec-number&gt;&lt;foreign-keys&gt;&lt;key app="EN" db-id="ts0ffafx3pw9tce9rd7vp2ep052sevtdxpvv" timestamp="1709977596" guid="9ff454b4-ed59-4d3a-b0c2-66c3f6e205ca"&gt;2978&lt;/key&gt;&lt;/foreign-keys&gt;&lt;ref-type name="Journal Article"&gt;17&lt;/ref-type&gt;&lt;contributors&gt;&lt;authors&gt;&lt;author&gt;Schmidt, Martin J.&lt;/author&gt;&lt;author&gt;Wigger, Antje&lt;/author&gt;&lt;author&gt;Jawinski, Sebastian&lt;/author&gt;&lt;author&gt;Golla, Tanja&lt;/author&gt;&lt;author&gt;Kramer, Martin&lt;/author&gt;&lt;/authors&gt;&lt;/contributors&gt;&lt;titles&gt;&lt;title&gt;Ultrasonographic appearance of the craniocervical junction in normal brachycephalic dogs and dogs with caudal occipital (Chiari-like) malformation&lt;/title&gt;&lt;secondary-title&gt;Veterinary Radiology and Ultrasound&lt;/secondary-title&gt;&lt;/titles&gt;&lt;periodical&gt;&lt;full-title&gt;Veterinary Radiology and Ultrasound&lt;/full-title&gt;&lt;/periodical&gt;&lt;pages&gt;472-476&lt;/pages&gt;&lt;volume&gt;49&lt;/volume&gt;&lt;number&gt;5&lt;/number&gt;&lt;keywords&gt;&lt;keyword&gt;Caudal occipital malformation syndrome&lt;/keyword&gt;&lt;keyword&gt;Cavalier King Charles Spaniel&lt;/keyword&gt;&lt;keyword&gt;Cerebellar herniation&lt;/keyword&gt;&lt;keyword&gt;Chiari-like malformation&lt;/keyword&gt;&lt;keyword&gt;Craniocervical junction&lt;/keyword&gt;&lt;keyword&gt;Ultrasonography&lt;/keyword&gt;&lt;/keywords&gt;&lt;dates&gt;&lt;year&gt;2008&lt;/year&gt;&lt;/dates&gt;&lt;urls&gt;&lt;/urls&gt;&lt;electronic-resource-num&gt;10.1111/j.1740-8261.2008.00411.x&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(44)</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0533A8B"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2008</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3F9994C"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prospective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97AD84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35</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78C88D5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40E3F3A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4069FB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D2AE23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25</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1360A1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6</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512CE1B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41DC753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25</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41896DE3"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6FDB86A5"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BC3906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13</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887C385"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fldChar w:fldCharType="begin"/>
            </w:r>
            <w:r w:rsidRPr="00C501EC">
              <w:rPr>
                <w:rFonts w:eastAsia="Times New Roman" w:cs="Times New Roman"/>
                <w:color w:val="000000"/>
                <w:sz w:val="20"/>
                <w:szCs w:val="20"/>
                <w:lang w:eastAsia="de-AT"/>
              </w:rPr>
              <w:instrText xml:space="preserve"> ADDIN EN.CITE &lt;EndNote&gt;&lt;Cite&gt;&lt;Author&gt;Cerda-Gonzalez&lt;/Author&gt;&lt;Year&gt;2009&lt;/Year&gt;&lt;RecNum&gt;2994&lt;/RecNum&gt;&lt;DisplayText&gt;(18)&lt;/DisplayText&gt;&lt;record&gt;&lt;rec-number&gt;2994&lt;/rec-number&gt;&lt;foreign-keys&gt;&lt;key app="EN" db-id="ts0ffafx3pw9tce9rd7vp2ep052sevtdxpvv" timestamp="1709977598" guid="5bc85349-90bf-4ba6-aef7-9315810d0314"&gt;2994&lt;/key&gt;&lt;/foreign-keys&gt;&lt;ref-type name="Journal Article"&gt;17&lt;/ref-type&gt;&lt;contributors&gt;&lt;authors&gt;&lt;author&gt;Cerda-Gonzalez, S.&lt;/author&gt;&lt;author&gt;Olby, N. J.&lt;/author&gt;&lt;author&gt;McCullough, S.&lt;/author&gt;&lt;author&gt;Pease, A. P.&lt;/author&gt;&lt;author&gt;Broadstone, R.&lt;/author&gt;&lt;author&gt;Osborne, J. A.&lt;/author&gt;&lt;/authors&gt;&lt;/contributors&gt;&lt;titles&gt;&lt;title&gt;Morphology of the caudal fossa in Cavalier King Charles Spaniels&lt;/title&gt;&lt;secondary-title&gt;Veterinary Radiology and Ultrasound&lt;/secondary-title&gt;&lt;/titles&gt;&lt;periodical&gt;&lt;full-title&gt;Veterinary Radiology and Ultrasound&lt;/full-title&gt;&lt;/periodical&gt;&lt;pages&gt;37-46&lt;/pages&gt;&lt;volume&gt;50&lt;/volume&gt;&lt;number&gt;1&lt;/number&gt;&lt;dates&gt;&lt;year&gt;2009&lt;/year&gt;&lt;pub-dates&gt;&lt;date&gt;JAN-FEB&lt;/date&gt;&lt;/pub-dates&gt;&lt;/dates&gt;&lt;isbn&gt;1058-8183&amp;#xD;1740-8261&lt;/isbn&gt;&lt;accession-num&gt;WOS:000261983900006&lt;/accession-num&gt;&lt;urls&gt;&lt;/urls&gt;&lt;electronic-resource-num&gt;10.1111/j.1740-8261.2008.01487.x&lt;/electronic-resource-num&gt;&lt;/record&gt;&lt;/Cite&gt;&lt;/EndNote&gt;</w:instrText>
            </w:r>
            <w:r w:rsidRPr="00C501EC">
              <w:rPr>
                <w:rFonts w:eastAsia="Times New Roman" w:cs="Times New Roman"/>
                <w:color w:val="000000"/>
                <w:sz w:val="20"/>
                <w:szCs w:val="20"/>
                <w:lang w:eastAsia="de-AT"/>
              </w:rPr>
              <w:fldChar w:fldCharType="separate"/>
            </w:r>
            <w:r w:rsidRPr="00C501EC">
              <w:rPr>
                <w:rFonts w:eastAsia="Times New Roman" w:cs="Times New Roman"/>
                <w:noProof/>
                <w:color w:val="000000"/>
                <w:sz w:val="20"/>
                <w:szCs w:val="20"/>
                <w:lang w:eastAsia="de-AT"/>
              </w:rPr>
              <w:t>(18)</w:t>
            </w:r>
            <w:r w:rsidRPr="00C501EC">
              <w:rPr>
                <w:rFonts w:eastAsia="Times New Roman" w:cs="Times New Roman"/>
                <w:color w:val="000000"/>
                <w:sz w:val="20"/>
                <w:szCs w:val="20"/>
                <w:lang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B6481B5"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2009</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9D0E607"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eastAsia="de-AT"/>
              </w:rPr>
              <w:t>prospective</w:t>
            </w:r>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1E157C4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64</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394C77B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4598B65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E97F6C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6E4167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59</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73E1CE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27</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14E7D61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1D0DC43E" w14:textId="77777777" w:rsidR="000235BD" w:rsidRPr="00C501EC" w:rsidRDefault="000235BD" w:rsidP="00C501EC">
            <w:pPr>
              <w:spacing w:before="0" w:after="0"/>
              <w:jc w:val="center"/>
              <w:rPr>
                <w:rFonts w:eastAsia="Times New Roman" w:cs="Times New Roman"/>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342E50B9" w14:textId="46B6BEEE" w:rsidR="000235BD" w:rsidRPr="00C501EC" w:rsidRDefault="00C501EC" w:rsidP="00C501EC">
            <w:pPr>
              <w:spacing w:before="0" w:after="0"/>
              <w:rPr>
                <w:rFonts w:eastAsia="Times New Roman" w:cs="Times New Roman"/>
                <w:color w:val="000000"/>
                <w:sz w:val="20"/>
                <w:szCs w:val="20"/>
                <w:lang w:eastAsia="de-AT"/>
              </w:rPr>
            </w:pPr>
            <w:r w:rsidRPr="00C501EC">
              <w:rPr>
                <w:rFonts w:eastAsia="Times New Roman" w:cs="Times New Roman"/>
                <w:sz w:val="20"/>
                <w:szCs w:val="20"/>
                <w:lang w:eastAsia="de-AT"/>
              </w:rPr>
              <w:t xml:space="preserve">»Dorsal compressive lesion </w:t>
            </w:r>
            <w:r w:rsidRPr="00C501EC">
              <w:rPr>
                <w:rFonts w:eastAsia="Times New Roman" w:cs="Times New Roman"/>
                <w:sz w:val="20"/>
                <w:szCs w:val="20"/>
                <w:lang w:eastAsia="de-AT"/>
              </w:rPr>
              <w:t>(</w:t>
            </w:r>
            <w:r w:rsidRPr="00C501EC">
              <w:rPr>
                <w:rFonts w:eastAsia="Times New Roman" w:cs="Times New Roman"/>
                <w:sz w:val="20"/>
                <w:szCs w:val="20"/>
                <w:lang w:eastAsia="de-AT"/>
              </w:rPr>
              <w:t>C1/</w:t>
            </w:r>
            <w:proofErr w:type="gramStart"/>
            <w:r w:rsidRPr="00C501EC">
              <w:rPr>
                <w:rFonts w:eastAsia="Times New Roman" w:cs="Times New Roman"/>
                <w:sz w:val="20"/>
                <w:szCs w:val="20"/>
                <w:lang w:eastAsia="de-AT"/>
              </w:rPr>
              <w:t>2</w:t>
            </w:r>
            <w:r w:rsidRPr="00C501EC">
              <w:rPr>
                <w:rFonts w:eastAsia="Times New Roman" w:cs="Times New Roman"/>
                <w:sz w:val="20"/>
                <w:szCs w:val="20"/>
                <w:lang w:eastAsia="de-AT"/>
              </w:rPr>
              <w:t>)«</w:t>
            </w:r>
            <w:proofErr w:type="gramEnd"/>
            <w:r w:rsidRPr="00C501EC">
              <w:rPr>
                <w:rFonts w:eastAsia="Times New Roman" w:cs="Times New Roman"/>
                <w:sz w:val="20"/>
                <w:szCs w:val="20"/>
                <w:lang w:eastAsia="de-AT"/>
              </w:rPr>
              <w:t>, medullary kinking, occipital dysplasia, ventriculomegaly</w:t>
            </w:r>
          </w:p>
        </w:tc>
      </w:tr>
      <w:tr w:rsidR="000235BD" w:rsidRPr="00C501EC" w14:paraId="53A4DEE5"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3C9660B"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14</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05CA8CF"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&lt;EndNote&gt;&lt;Cite&gt;&lt;Author&gt;Dewey&lt;/Author&gt;&lt;Year&gt;2009&lt;/Year&gt;&lt;RecNum&gt;730&lt;/RecNum&gt;&lt;DisplayText&gt;(19)&lt;/DisplayText&gt;&lt;record&gt;&lt;rec-number&gt;730&lt;/rec-number&gt;&lt;foreign-keys&gt;&lt;key app="EN" db-id="ts0ffafx3pw9tce9rd7vp2ep052sevtdxpvv" timestamp="1709975396" guid="7ed34013-ef39-403e-b5ba-75245474ec2f"&gt;730&lt;/key&gt;&lt;/foreign-keys&gt;&lt;ref-type name="Journal Article"&gt;17&lt;/ref-type&gt;&lt;contributors&gt;&lt;authors&gt;&lt;author&gt;Dewey, CW&lt;/author&gt;&lt;author&gt;Cerda-Gonzalez, S&lt;/author&gt;&lt;author&gt;Scrivani, PV&lt;/author&gt;&lt;author&gt;Looney, AL&lt;/author&gt;&lt;/authors&gt;&lt;/contributors&gt;&lt;titles&gt;&lt;title&gt;Case report - surgical stabilization of a craniocervical junction abnormality with atlanto-accipital overlapping in a dog&lt;/title&gt;&lt;secondary-title&gt;Compendium: Continuing Education For Veterinarians&lt;/secondary-title&gt;&lt;/titles&gt;&lt;periodical&gt;&lt;full-title&gt;Compendium: Continuing Education For Veterinarians&lt;/full-title&gt;&lt;/periodical&gt;&lt;pages&gt;E1-6&lt;/pages&gt;&lt;volume&gt;31&lt;/volume&gt;&lt;number&gt;10&lt;/number&gt;&lt;dates&gt;&lt;year&gt;2009&lt;/year&gt;&lt;/dates&gt;&lt;urls&gt;&lt;/urls&gt;&lt;/record&gt;&lt;/Cite&gt;&lt;/EndNote&gt;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(19)</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DC4EDDC"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2009</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6E5D0AF"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983B984"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7D70E52D"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6F14E29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F457C6C"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7C2EC4F"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BF091E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271B1B6C"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w:t>
            </w:r>
          </w:p>
        </w:tc>
        <w:tc>
          <w:tcPr>
            <w:tcW w:w="815" w:type="dxa"/>
            <w:tcBorders>
              <w:top w:val="single" w:sz="12" w:space="0" w:color="auto"/>
              <w:left w:val="single" w:sz="8" w:space="0" w:color="auto"/>
              <w:bottom w:val="single" w:sz="12" w:space="0" w:color="auto"/>
              <w:right w:val="single" w:sz="12" w:space="0" w:color="auto"/>
            </w:tcBorders>
            <w:vAlign w:val="center"/>
          </w:tcPr>
          <w:p w14:paraId="55F7CE6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bottom"/>
          </w:tcPr>
          <w:p w14:paraId="1EB65342"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78CECD7E"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7707E1D0"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15</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46ED49D"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&lt;EndNote&gt;&lt;Cite&gt;&lt;Author&gt;Cagle&lt;/Author&gt;&lt;Year&gt;2010&lt;/Year&gt;&lt;RecNum&gt;323&lt;/RecNum&gt;&lt;DisplayText&gt;(45)&lt;/DisplayText&gt;&lt;record&gt;&lt;rec-number&gt;323&lt;/rec-number&gt;&lt;foreign-keys&gt;&lt;key app="EN" db-id="ts0ffafx3pw9tce9rd7vp2ep052sevtdxpvv" timestamp="1709974050" guid="def9966d-8017-4378-b961-034756444db9"&gt;323&lt;/key&gt;&lt;/foreign-keys&gt;&lt;ref-type name="Journal Article"&gt;17&lt;/ref-type&gt;&lt;contributors&gt;&lt;authors&gt;&lt;author&gt;Cagle, L&lt;/author&gt;&lt;/authors&gt;&lt;/contributors&gt;&lt;titles&gt;&lt;title&gt;Concurrent occipital hypoplasia, occipital dysplasia, syringohydromyelia, and hydrocephalus in a Yorkshire terrier&lt;/title&gt;&lt;secondary-title&gt;Veterinary Radiology and Ultrasound&lt;/secondary-title&gt;&lt;/titles&gt;&lt;periodical&gt;&lt;full-title&gt;Veterinary Radiology and Ultrasound&lt;/full-title&gt;&lt;/periodical&gt;&lt;pages&gt;904-906&lt;/pages&gt;&lt;volume&gt;51&lt;/volume&gt;&lt;dates&gt;&lt;year&gt;2010&lt;/year&gt;&lt;/dates&gt;&lt;urls&gt;&lt;/urls&gt;&lt;/record&gt;&lt;/Cite&gt;&lt;/EndNote&gt;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(45)</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ADF3BD1"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2010</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1067DEB"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11974AB"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489D84DC"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5DFEC35D"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199AB1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F4659B1"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8EBB331"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65463B1C"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525698FB" w14:textId="77777777" w:rsidR="000235BD" w:rsidRPr="00C501EC" w:rsidRDefault="000235BD" w:rsidP="00C501EC">
            <w:pPr>
              <w:spacing w:before="0" w:after="0"/>
              <w:jc w:val="center"/>
              <w:rPr>
                <w:rFonts w:eastAsia="Times New Roman" w:cs="Times New Roman"/>
                <w:sz w:val="16"/>
                <w:szCs w:val="16"/>
                <w:lang w:eastAsia="de-AT"/>
              </w:rPr>
            </w:pPr>
            <w:r w:rsidRPr="00C501EC">
              <w:rPr>
                <w:rFonts w:eastAsia="Times New Roman" w:cs="Times New Roman"/>
                <w:sz w:val="16"/>
                <w:szCs w:val="16"/>
                <w:lang w:eastAsia="de-AT"/>
              </w:rPr>
              <w:t>1</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5F37C008" w14:textId="036657DD" w:rsidR="000235BD" w:rsidRPr="00C501EC" w:rsidRDefault="00C501EC" w:rsidP="00C501EC">
            <w:pPr>
              <w:spacing w:before="0" w:after="0"/>
              <w:rPr>
                <w:rFonts w:eastAsia="Times New Roman" w:cs="Times New Roman"/>
                <w:sz w:val="20"/>
                <w:szCs w:val="20"/>
                <w:lang w:eastAsia="de-AT"/>
              </w:rPr>
            </w:pPr>
            <w:r w:rsidRPr="00C501EC">
              <w:rPr>
                <w:rFonts w:eastAsia="Times New Roman" w:cs="Times New Roman"/>
                <w:sz w:val="20"/>
                <w:szCs w:val="20"/>
                <w:lang w:eastAsia="de-AT"/>
              </w:rPr>
              <w:t>Hydrocephalus, intervertebral disc protrusion/extrusion, occipital dysplasia</w:t>
            </w:r>
          </w:p>
        </w:tc>
      </w:tr>
      <w:tr w:rsidR="000235BD" w:rsidRPr="00C501EC" w14:paraId="6AA6E353"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0AE4BC4"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16</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99D74BF"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&lt;EndNote&gt;&lt;Cite&gt;&lt;Author&gt;Schmidt&lt;/Author&gt;&lt;Year&gt;2013&lt;/Year&gt;&lt;RecNum&gt;3009&lt;/RecNum&gt;&lt;DisplayText&gt;(4)&lt;/DisplayText&gt;&lt;record&gt;&lt;rec-number&gt;3009&lt;/rec-number&gt;&lt;foreign-keys&gt;&lt;key app="EN" db-id="ts0ffafx3pw9tce9rd7vp2ep052sevtdxpvv" timestamp="1709977608" guid="ca9ccab4-3ad9-4304-abd9-ae7f7e9f91a0"&gt;3009&lt;/key&gt;&lt;/foreign-keys&gt;&lt;ref-type name="Journal Article"&gt;17&lt;/ref-type&gt;&lt;contributors&gt;&lt;authors&gt;&lt;author&gt;Schmidt, MJ&lt;/author&gt;&lt;author&gt;Volk, H&lt;/author&gt;&lt;author&gt;Klinger, M&lt;/author&gt;&lt;author&gt;Et al&lt;/author&gt;&lt;/authors&gt;&lt;/contributors&gt;&lt;titles&gt;&lt;title&gt;Comparison of closure times for cranial base synchondroses in mesaticephalic, brachycephalic, and Cavalier King Charles Spaniel dogs&lt;/title&gt;&lt;secondary-title&gt;Veterinary Radiology and Ultrasound&lt;/secondary-title&gt;&lt;/titles&gt;&lt;periodical&gt;&lt;full-title&gt;Veterinary Radiology and Ultrasound&lt;/full-title&gt;&lt;/periodical&gt;&lt;pages&gt;497-503&lt;/pages&gt;&lt;volume&gt;54&lt;/volume&gt;&lt;dates&gt;&lt;year&gt;2013&lt;/year&gt;&lt;/dates&gt;&lt;urls&gt;&lt;/urls&gt;&lt;/record&gt;&lt;/Cite&gt;&lt;/EndNote&gt;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894955C"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2013</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732B953"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retrospective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FFC62E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67</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606AB871"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7932AB4D"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7E2AA8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DB4B2C4"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67</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83AEC1B"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52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6780BF04"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512CFC48" w14:textId="77777777" w:rsidR="000235BD" w:rsidRPr="00C501EC" w:rsidRDefault="000235BD" w:rsidP="00C501EC">
            <w:pPr>
              <w:spacing w:before="0" w:after="0"/>
              <w:jc w:val="center"/>
              <w:rPr>
                <w:rFonts w:eastAsia="Times New Roman" w:cs="Times New Roman"/>
                <w:sz w:val="16"/>
                <w:szCs w:val="16"/>
                <w:lang w:eastAsia="de-AT"/>
              </w:rPr>
            </w:pPr>
            <w:r w:rsidRPr="00C501EC">
              <w:rPr>
                <w:rFonts w:eastAsia="Times New Roman" w:cs="Times New Roman"/>
                <w:sz w:val="16"/>
                <w:szCs w:val="16"/>
                <w:lang w:eastAsia="de-AT"/>
              </w:rPr>
              <w:t>67</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45D72B5A" w14:textId="19DF2895" w:rsidR="000235BD" w:rsidRPr="00C501EC" w:rsidRDefault="00C501EC" w:rsidP="00C501EC">
            <w:pPr>
              <w:spacing w:before="0" w:after="0"/>
              <w:rPr>
                <w:rFonts w:eastAsia="Times New Roman" w:cs="Times New Roman"/>
                <w:sz w:val="20"/>
                <w:szCs w:val="20"/>
                <w:lang w:eastAsia="de-AT"/>
              </w:rPr>
            </w:pPr>
            <w:r w:rsidRPr="00C501EC">
              <w:rPr>
                <w:rFonts w:eastAsia="Times New Roman" w:cs="Times New Roman"/>
                <w:sz w:val="20"/>
                <w:szCs w:val="20"/>
                <w:lang w:eastAsia="de-AT"/>
              </w:rPr>
              <w:t xml:space="preserve">Brainstem infarct, </w:t>
            </w:r>
            <w:proofErr w:type="spellStart"/>
            <w:proofErr w:type="gramStart"/>
            <w:r w:rsidRPr="00C501EC">
              <w:rPr>
                <w:rFonts w:eastAsia="Times New Roman" w:cs="Times New Roman"/>
                <w:sz w:val="20"/>
                <w:szCs w:val="20"/>
                <w:lang w:eastAsia="de-AT"/>
              </w:rPr>
              <w:t>meningoencephalomyelitis</w:t>
            </w:r>
            <w:proofErr w:type="spellEnd"/>
            <w:r w:rsidRPr="00C501EC">
              <w:rPr>
                <w:rFonts w:eastAsia="Times New Roman" w:cs="Times New Roman"/>
                <w:sz w:val="20"/>
                <w:szCs w:val="20"/>
                <w:lang w:eastAsia="de-AT"/>
              </w:rPr>
              <w:t>,  oligoastrocytoma</w:t>
            </w:r>
            <w:proofErr w:type="gramEnd"/>
            <w:r w:rsidRPr="00C501EC">
              <w:rPr>
                <w:rFonts w:eastAsia="Times New Roman" w:cs="Times New Roman"/>
                <w:sz w:val="20"/>
                <w:szCs w:val="20"/>
                <w:lang w:eastAsia="de-AT"/>
              </w:rPr>
              <w:t>, otitis media</w:t>
            </w:r>
          </w:p>
        </w:tc>
      </w:tr>
      <w:tr w:rsidR="000235BD" w:rsidRPr="00C501EC" w14:paraId="620F5AF9"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F6BD9DF"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17</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791F703"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&lt;EndNote&gt;&lt;Cite&gt;&lt;Author&gt;Freeman&lt;/Author&gt;&lt;Year&gt;2014&lt;/Year&gt;&lt;RecNum&gt;2963&lt;/RecNum&gt;&lt;DisplayText&gt;(46)&lt;/DisplayText&gt;&lt;record&gt;&lt;rec-number&gt;2963&lt;/rec-number&gt;&lt;foreign-keys&gt;&lt;key app="EN" db-id="ts0ffafx3pw9tce9rd7vp2ep052sevtdxpvv" timestamp="1709977596" guid="d4fb6ab0-18bf-4ee7-bdc8-d383e326c086"&gt;2963&lt;/key&gt;&lt;/foreign-keys&gt;&lt;ref-type name="Journal Article"&gt;17&lt;/ref-type&gt;&lt;contributors&gt;&lt;authors&gt;&lt;author&gt;Freeman, A. C.&lt;/author&gt;&lt;author&gt;Platt, S. R.&lt;/author&gt;&lt;author&gt;Kent, M.&lt;/author&gt;&lt;author&gt;Huguet, E.&lt;/author&gt;&lt;author&gt;Rusbridge, C.&lt;/author&gt;&lt;author&gt;Holmes, S.&lt;/author&gt;&lt;/authors&gt;&lt;/contributors&gt;&lt;titles&gt;&lt;title&gt;Chiari-Like Malformation and Syringomyelia in American Brussels Griffon Dogs&lt;/title&gt;&lt;secondary-title&gt;Journal of Veterinary Internal Medicine&lt;/secondary-title&gt;&lt;/titles&gt;&lt;periodical&gt;&lt;full-title&gt;Journal of Veterinary Internal Medicine&lt;/full-title&gt;&lt;/periodical&gt;&lt;pages&gt;1551-1559&lt;/pages&gt;&lt;volume&gt;28&lt;/volume&gt;&lt;number&gt;5&lt;/number&gt;&lt;keywords&gt;&lt;keyword&gt;Central canal&lt;/keyword&gt;&lt;keyword&gt;Foramen magnum&lt;/keyword&gt;&lt;keyword&gt;Magnetic resonance imaging&lt;/keyword&gt;&lt;keyword&gt;Syrinx&lt;/keyword&gt;&lt;/keywords&gt;&lt;dates&gt;&lt;year&gt;2014&lt;/year&gt;&lt;/dates&gt;&lt;urls&gt;&lt;/urls&gt;&lt;electronic-resource-num&gt;10.1111/jvim.12421&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(46)</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5BDEE02"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2014</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26073E1"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prospective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94A5E93"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84</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251AED18"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15067455"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3A9A6B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E6D790D"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55</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8C98E8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44</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076DFB0F"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21452766"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bottom"/>
          </w:tcPr>
          <w:p w14:paraId="75052953"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3C05D2A2"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221EC2F"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eastAsia="de-AT"/>
              </w:rPr>
              <w:t>18</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A6E85DD"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eastAsia="de-AT"/>
              </w:rPr>
              <w:fldChar w:fldCharType="begin">
                <w:fldData xml:space="preserve">PEVuZE5vdGU+PENpdGU+PEF1dGhvcj5CYXplbGxlPC9BdXRob3I+PFllYXI+MjAxNTwvWWVhcj48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</w:fldData>
              </w:fldChar>
            </w:r>
            <w:r w:rsidRPr="00C501EC">
              <w:rPr>
                <w:rFonts w:eastAsia="Times New Roman" w:cs="Times New Roman"/>
                <w:color w:val="000000"/>
                <w:sz w:val="20"/>
                <w:szCs w:val="20"/>
                <w:lang w:eastAsia="de-AT"/>
              </w:rPr>
              <w:instrText xml:space="preserve"> ADDIN EN.CITE </w:instrText>
            </w:r>
            <w:r w:rsidRPr="00C501EC">
              <w:rPr>
                <w:rFonts w:eastAsia="Times New Roman" w:cs="Times New Roman"/>
                <w:color w:val="000000"/>
                <w:sz w:val="20"/>
                <w:szCs w:val="20"/>
                <w:lang w:eastAsia="de-AT"/>
              </w:rPr>
              <w:fldChar w:fldCharType="begin">
                <w:fldData xml:space="preserve">PEVuZE5vdGU+PENpdGU+PEF1dGhvcj5CYXplbGxlPC9BdXRob3I+PFllYXI+MjAxNTwvWWVhcj48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</w:fldData>
              </w:fldChar>
            </w:r>
            <w:r w:rsidRPr="00C501EC">
              <w:rPr>
                <w:rFonts w:eastAsia="Times New Roman" w:cs="Times New Roman"/>
                <w:color w:val="000000"/>
                <w:sz w:val="20"/>
                <w:szCs w:val="20"/>
                <w:lang w:eastAsia="de-AT"/>
              </w:rPr>
              <w:instrText xml:space="preserve"> ADDIN EN.CITE.DATA </w:instrText>
            </w:r>
            <w:r w:rsidRPr="00C501EC">
              <w:rPr>
                <w:rFonts w:eastAsia="Times New Roman" w:cs="Times New Roman"/>
                <w:color w:val="000000"/>
                <w:sz w:val="20"/>
                <w:szCs w:val="20"/>
                <w:lang w:eastAsia="de-AT"/>
              </w:rPr>
            </w:r>
            <w:r w:rsidRPr="00C501EC">
              <w:rPr>
                <w:rFonts w:eastAsia="Times New Roman" w:cs="Times New Roman"/>
                <w:color w:val="000000"/>
                <w:sz w:val="20"/>
                <w:szCs w:val="20"/>
                <w:lang w:eastAsia="de-AT"/>
              </w:rPr>
              <w:fldChar w:fldCharType="end"/>
            </w:r>
            <w:r w:rsidRPr="00C501EC">
              <w:rPr>
                <w:rFonts w:eastAsia="Times New Roman" w:cs="Times New Roman"/>
                <w:color w:val="000000"/>
                <w:sz w:val="20"/>
                <w:szCs w:val="20"/>
                <w:lang w:eastAsia="de-AT"/>
              </w:rPr>
            </w:r>
            <w:r w:rsidRPr="00C501EC">
              <w:rPr>
                <w:rFonts w:eastAsia="Times New Roman" w:cs="Times New Roman"/>
                <w:color w:val="000000"/>
                <w:sz w:val="20"/>
                <w:szCs w:val="20"/>
                <w:lang w:eastAsia="de-AT"/>
              </w:rPr>
              <w:fldChar w:fldCharType="separate"/>
            </w:r>
            <w:r w:rsidRPr="00C501EC">
              <w:rPr>
                <w:rFonts w:eastAsia="Times New Roman" w:cs="Times New Roman"/>
                <w:noProof/>
                <w:color w:val="000000"/>
                <w:sz w:val="20"/>
                <w:szCs w:val="20"/>
                <w:lang w:eastAsia="de-AT"/>
              </w:rPr>
              <w:t>(47)</w:t>
            </w:r>
            <w:r w:rsidRPr="00C501EC">
              <w:rPr>
                <w:rFonts w:eastAsia="Times New Roman" w:cs="Times New Roman"/>
                <w:color w:val="000000"/>
                <w:sz w:val="20"/>
                <w:szCs w:val="20"/>
                <w:lang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2D12515F"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eastAsia="de-AT"/>
              </w:rPr>
              <w:t>2015</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2C86B13" w14:textId="77777777" w:rsidR="000235BD" w:rsidRPr="00C501EC" w:rsidRDefault="000235BD" w:rsidP="00C501EC">
            <w:pPr>
              <w:spacing w:before="0" w:after="0"/>
              <w:rPr>
                <w:rFonts w:eastAsia="Times New Roman" w:cs="Times New Roman"/>
                <w:color w:val="000000"/>
                <w:sz w:val="20"/>
                <w:szCs w:val="20"/>
                <w:lang w:eastAsia="de-AT"/>
              </w:rPr>
            </w:pPr>
            <w:r w:rsidRPr="00C501EC">
              <w:rPr>
                <w:rFonts w:eastAsia="Times New Roman" w:cs="Times New Roman"/>
                <w:color w:val="000000"/>
                <w:sz w:val="20"/>
                <w:szCs w:val="20"/>
                <w:lang w:eastAsia="de-AT"/>
              </w:rPr>
              <w:t>retrospective</w:t>
            </w:r>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DC08F45"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6F451BF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494E9AA9"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7902D9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5</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2132F9A4"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B9FC9F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5</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7C14DEB3"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47B07987" w14:textId="77777777" w:rsidR="000235BD" w:rsidRPr="00C501EC" w:rsidRDefault="000235BD" w:rsidP="00C501EC">
            <w:pPr>
              <w:spacing w:before="0" w:after="0"/>
              <w:jc w:val="center"/>
              <w:rPr>
                <w:rFonts w:eastAsia="Times New Roman" w:cs="Times New Roman"/>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58331DA9"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sz w:val="20"/>
                <w:szCs w:val="20"/>
                <w:lang w:eastAsia="de-AT"/>
              </w:rPr>
              <w:t xml:space="preserve">Arachnoid </w:t>
            </w:r>
            <w:proofErr w:type="spellStart"/>
            <w:r w:rsidRPr="00C501EC">
              <w:rPr>
                <w:rFonts w:eastAsia="Times New Roman" w:cs="Times New Roman"/>
                <w:sz w:val="20"/>
                <w:szCs w:val="20"/>
                <w:lang w:eastAsia="de-AT"/>
              </w:rPr>
              <w:t>diverticle</w:t>
            </w:r>
            <w:proofErr w:type="spellEnd"/>
            <w:r w:rsidRPr="00C501EC">
              <w:rPr>
                <w:rFonts w:eastAsia="Times New Roman" w:cs="Times New Roman"/>
                <w:sz w:val="20"/>
                <w:szCs w:val="20"/>
                <w:lang w:eastAsia="de-AT"/>
              </w:rPr>
              <w:t xml:space="preserve"> (in fourth ventricle) with secondary obstructive hydrocephalus</w:t>
            </w:r>
          </w:p>
        </w:tc>
      </w:tr>
      <w:tr w:rsidR="000235BD" w:rsidRPr="00C501EC" w14:paraId="0F3F6682" w14:textId="77777777" w:rsidTr="00C501EC">
        <w:trPr>
          <w:trHeight w:val="402"/>
        </w:trPr>
        <w:tc>
          <w:tcPr>
            <w:tcW w:w="592" w:type="dxa"/>
            <w:vMerge w:val="restart"/>
            <w:tcBorders>
              <w:top w:val="single" w:sz="12" w:space="0" w:color="auto"/>
              <w:left w:val="single" w:sz="4" w:space="0" w:color="auto"/>
              <w:right w:val="single" w:sz="4" w:space="0" w:color="auto"/>
            </w:tcBorders>
            <w:shd w:val="clear" w:color="auto" w:fill="auto"/>
            <w:noWrap/>
            <w:vAlign w:val="center"/>
          </w:tcPr>
          <w:p w14:paraId="466E5C74"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19</w:t>
            </w:r>
          </w:p>
        </w:tc>
        <w:tc>
          <w:tcPr>
            <w:tcW w:w="680" w:type="dxa"/>
            <w:vMerge w:val="restart"/>
            <w:tcBorders>
              <w:top w:val="single" w:sz="12" w:space="0" w:color="auto"/>
              <w:left w:val="single" w:sz="4" w:space="0" w:color="auto"/>
              <w:right w:val="single" w:sz="4" w:space="0" w:color="auto"/>
            </w:tcBorders>
            <w:shd w:val="clear" w:color="auto" w:fill="auto"/>
            <w:noWrap/>
            <w:vAlign w:val="center"/>
          </w:tcPr>
          <w:p w14:paraId="12DDB28C"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&lt;EndNote&gt;&lt;Cite&gt;&lt;Author&gt;Harcourt-Brown&lt;/Author&gt;&lt;Year&gt;2015&lt;/Year&gt;&lt;RecNum&gt;2965&lt;/RecNum&gt;&lt;DisplayText&gt;(23)&lt;/DisplayText&gt;&lt;record&gt;&lt;rec-number&gt;2965&lt;/rec-number&gt;&lt;foreign-keys&gt;&lt;key app="EN" db-id="ts0ffafx3pw9tce9rd7vp2ep052sevtdxpvv" timestamp="1709977596" guid="eaabbfb9-a8ef-4529-bab7-e044e22b260a"&gt;2965&lt;/key&gt;&lt;/foreign-keys&gt;&lt;ref-type name="Journal Article"&gt;17&lt;/ref-type&gt;&lt;contributors&gt;&lt;authors&gt;&lt;author&gt;Harcourt-Brown, T. R.&lt;/author&gt;&lt;author&gt;Campbell, J.&lt;/author&gt;&lt;author&gt;Warren-Smith, C.&lt;/author&gt;&lt;author&gt;Jeffery, N. D.&lt;/author&gt;&lt;author&gt;Granger, N. P.&lt;/author&gt;&lt;/authors&gt;&lt;/contributors&gt;&lt;titles&gt;&lt;title&gt;Prevalence of chiari-like malformations in clinically unaffected dogs&lt;/title&gt;&lt;secondary-title&gt;Journal of Veterinary Internal Medicine&lt;/secondary-title&gt;&lt;/titles&gt;&lt;periodical&gt;&lt;full-title&gt;Journal of Veterinary Internal Medicine&lt;/full-title&gt;&lt;/periodical&gt;&lt;pages&gt;231-237&lt;/pages&gt;&lt;volume&gt;29&lt;/volume&gt;&lt;number&gt;1&lt;/number&gt;&lt;keywords&gt;&lt;keyword&gt;Canine&lt;/keyword&gt;&lt;keyword&gt;Chiari-like malformation prevalence&lt;/keyword&gt;&lt;keyword&gt;Definition&lt;/keyword&gt;&lt;/keywords&gt;&lt;dates&gt;&lt;year&gt;2015&lt;/year&gt;&lt;/dates&gt;&lt;urls&gt;&lt;/urls&gt;&lt;electronic-resource-num&gt;10.1111/jvim.12477&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(23)</w:t>
            </w:r>
            <w:r w:rsidRPr="00C501EC">
              <w:rPr>
                <w:rFonts w:eastAsia="Times New Roman" w:cs="Times New Roman"/>
                <w:color w:val="000000"/>
                <w:sz w:val="20"/>
                <w:szCs w:val="20"/>
                <w:lang w:val="de-AT" w:eastAsia="de-AT"/>
              </w:rPr>
              <w:fldChar w:fldCharType="end"/>
            </w:r>
          </w:p>
        </w:tc>
        <w:tc>
          <w:tcPr>
            <w:tcW w:w="793" w:type="dxa"/>
            <w:vMerge w:val="restart"/>
            <w:tcBorders>
              <w:top w:val="single" w:sz="12" w:space="0" w:color="auto"/>
              <w:left w:val="single" w:sz="4" w:space="0" w:color="auto"/>
              <w:right w:val="single" w:sz="4" w:space="0" w:color="auto"/>
            </w:tcBorders>
            <w:shd w:val="clear" w:color="auto" w:fill="auto"/>
            <w:noWrap/>
            <w:vAlign w:val="center"/>
          </w:tcPr>
          <w:p w14:paraId="5E17679E"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2015</w:t>
            </w:r>
          </w:p>
        </w:tc>
        <w:tc>
          <w:tcPr>
            <w:tcW w:w="1359" w:type="dxa"/>
            <w:vMerge w:val="restart"/>
            <w:tcBorders>
              <w:top w:val="single" w:sz="12" w:space="0" w:color="auto"/>
              <w:left w:val="single" w:sz="4" w:space="0" w:color="auto"/>
              <w:right w:val="single" w:sz="12" w:space="0" w:color="auto"/>
            </w:tcBorders>
            <w:shd w:val="clear" w:color="auto" w:fill="auto"/>
            <w:noWrap/>
            <w:vAlign w:val="center"/>
          </w:tcPr>
          <w:p w14:paraId="42EF1288"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retrospective</w:t>
            </w:r>
            <w:proofErr w:type="spellEnd"/>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68A6C81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14</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61570EA4"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63D9A62F"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2FC93589"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5517A82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14</w:t>
            </w: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079AC2C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572F0144"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815" w:type="dxa"/>
            <w:tcBorders>
              <w:top w:val="single" w:sz="12" w:space="0" w:color="auto"/>
              <w:left w:val="single" w:sz="8" w:space="0" w:color="auto"/>
              <w:bottom w:val="single" w:sz="8" w:space="0" w:color="auto"/>
              <w:right w:val="single" w:sz="12" w:space="0" w:color="auto"/>
            </w:tcBorders>
            <w:vAlign w:val="center"/>
          </w:tcPr>
          <w:p w14:paraId="415077A7"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bottom"/>
          </w:tcPr>
          <w:p w14:paraId="470B155D"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6C59E443" w14:textId="77777777" w:rsidTr="00C501EC">
        <w:trPr>
          <w:trHeight w:val="402"/>
        </w:trPr>
        <w:tc>
          <w:tcPr>
            <w:tcW w:w="592" w:type="dxa"/>
            <w:vMerge/>
            <w:tcBorders>
              <w:left w:val="single" w:sz="4" w:space="0" w:color="auto"/>
              <w:right w:val="single" w:sz="4" w:space="0" w:color="auto"/>
            </w:tcBorders>
            <w:shd w:val="clear" w:color="auto" w:fill="auto"/>
            <w:noWrap/>
            <w:vAlign w:val="center"/>
          </w:tcPr>
          <w:p w14:paraId="0E4C34EA"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680" w:type="dxa"/>
            <w:vMerge/>
            <w:tcBorders>
              <w:left w:val="single" w:sz="4" w:space="0" w:color="auto"/>
              <w:right w:val="single" w:sz="4" w:space="0" w:color="auto"/>
            </w:tcBorders>
            <w:shd w:val="clear" w:color="auto" w:fill="auto"/>
            <w:noWrap/>
            <w:vAlign w:val="center"/>
          </w:tcPr>
          <w:p w14:paraId="1C96A484"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793" w:type="dxa"/>
            <w:vMerge/>
            <w:tcBorders>
              <w:left w:val="single" w:sz="4" w:space="0" w:color="auto"/>
              <w:right w:val="single" w:sz="4" w:space="0" w:color="auto"/>
            </w:tcBorders>
            <w:shd w:val="clear" w:color="auto" w:fill="auto"/>
            <w:noWrap/>
            <w:vAlign w:val="center"/>
          </w:tcPr>
          <w:p w14:paraId="5A321592"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1359" w:type="dxa"/>
            <w:vMerge/>
            <w:tcBorders>
              <w:left w:val="single" w:sz="4" w:space="0" w:color="auto"/>
              <w:right w:val="single" w:sz="12" w:space="0" w:color="auto"/>
            </w:tcBorders>
            <w:shd w:val="clear" w:color="auto" w:fill="auto"/>
            <w:noWrap/>
            <w:vAlign w:val="center"/>
          </w:tcPr>
          <w:p w14:paraId="4E727607" w14:textId="77777777" w:rsidR="000235BD" w:rsidRPr="00C501EC" w:rsidRDefault="000235BD" w:rsidP="00C501EC">
            <w:pPr>
              <w:spacing w:before="0" w:after="0"/>
              <w:rPr>
                <w:rFonts w:eastAsia="Times New Roman" w:cs="Times New Roman"/>
                <w:color w:val="000000"/>
                <w:sz w:val="20"/>
                <w:szCs w:val="20"/>
                <w:lang w:eastAsia="de-AT"/>
              </w:rPr>
            </w:pPr>
          </w:p>
        </w:tc>
        <w:tc>
          <w:tcPr>
            <w:tcW w:w="893"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1826CB4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23512961"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23</w:t>
            </w:r>
          </w:p>
        </w:tc>
        <w:tc>
          <w:tcPr>
            <w:tcW w:w="89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BAD25C2"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3C8E742B"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400B76A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16</w:t>
            </w:r>
          </w:p>
        </w:tc>
        <w:tc>
          <w:tcPr>
            <w:tcW w:w="8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2D3C720"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18AE406"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815" w:type="dxa"/>
            <w:tcBorders>
              <w:top w:val="single" w:sz="8" w:space="0" w:color="auto"/>
              <w:left w:val="single" w:sz="8" w:space="0" w:color="auto"/>
              <w:bottom w:val="single" w:sz="8" w:space="0" w:color="auto"/>
              <w:right w:val="single" w:sz="12" w:space="0" w:color="auto"/>
            </w:tcBorders>
            <w:vAlign w:val="center"/>
          </w:tcPr>
          <w:p w14:paraId="285AAC5F"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8" w:space="0" w:color="auto"/>
              <w:left w:val="single" w:sz="12" w:space="0" w:color="auto"/>
              <w:bottom w:val="single" w:sz="8" w:space="0" w:color="auto"/>
              <w:right w:val="single" w:sz="8" w:space="0" w:color="auto"/>
            </w:tcBorders>
            <w:shd w:val="clear" w:color="auto" w:fill="auto"/>
            <w:noWrap/>
            <w:vAlign w:val="bottom"/>
          </w:tcPr>
          <w:p w14:paraId="39938B75"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3218D0C6" w14:textId="77777777" w:rsidTr="00C501EC">
        <w:trPr>
          <w:trHeight w:val="402"/>
        </w:trPr>
        <w:tc>
          <w:tcPr>
            <w:tcW w:w="592" w:type="dxa"/>
            <w:vMerge/>
            <w:tcBorders>
              <w:left w:val="single" w:sz="4" w:space="0" w:color="auto"/>
              <w:right w:val="single" w:sz="4" w:space="0" w:color="auto"/>
            </w:tcBorders>
            <w:shd w:val="clear" w:color="auto" w:fill="auto"/>
            <w:noWrap/>
            <w:vAlign w:val="center"/>
          </w:tcPr>
          <w:p w14:paraId="4F96D999"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680" w:type="dxa"/>
            <w:vMerge/>
            <w:tcBorders>
              <w:left w:val="single" w:sz="4" w:space="0" w:color="auto"/>
              <w:right w:val="single" w:sz="4" w:space="0" w:color="auto"/>
            </w:tcBorders>
            <w:shd w:val="clear" w:color="auto" w:fill="auto"/>
            <w:noWrap/>
            <w:vAlign w:val="center"/>
          </w:tcPr>
          <w:p w14:paraId="692694C7"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793" w:type="dxa"/>
            <w:vMerge/>
            <w:tcBorders>
              <w:left w:val="single" w:sz="4" w:space="0" w:color="auto"/>
              <w:right w:val="single" w:sz="4" w:space="0" w:color="auto"/>
            </w:tcBorders>
            <w:shd w:val="clear" w:color="auto" w:fill="auto"/>
            <w:noWrap/>
            <w:vAlign w:val="center"/>
          </w:tcPr>
          <w:p w14:paraId="08267A1A"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1359" w:type="dxa"/>
            <w:vMerge/>
            <w:tcBorders>
              <w:left w:val="single" w:sz="4" w:space="0" w:color="auto"/>
              <w:right w:val="single" w:sz="12" w:space="0" w:color="auto"/>
            </w:tcBorders>
            <w:shd w:val="clear" w:color="auto" w:fill="auto"/>
            <w:noWrap/>
            <w:vAlign w:val="center"/>
          </w:tcPr>
          <w:p w14:paraId="4726E8D3" w14:textId="77777777" w:rsidR="000235BD" w:rsidRPr="00C501EC" w:rsidRDefault="000235BD" w:rsidP="00C501EC">
            <w:pPr>
              <w:spacing w:before="0" w:after="0"/>
              <w:rPr>
                <w:rFonts w:eastAsia="Times New Roman" w:cs="Times New Roman"/>
                <w:color w:val="000000"/>
                <w:sz w:val="20"/>
                <w:szCs w:val="20"/>
                <w:lang w:eastAsia="de-AT"/>
              </w:rPr>
            </w:pPr>
          </w:p>
        </w:tc>
        <w:tc>
          <w:tcPr>
            <w:tcW w:w="893"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3ABEB50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133A73B"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5A36C8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12</w:t>
            </w:r>
          </w:p>
        </w:tc>
        <w:tc>
          <w:tcPr>
            <w:tcW w:w="893"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19877F0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12" w:space="0" w:color="auto"/>
              <w:bottom w:val="single" w:sz="8" w:space="0" w:color="auto"/>
              <w:right w:val="single" w:sz="4" w:space="0" w:color="auto"/>
            </w:tcBorders>
            <w:shd w:val="clear" w:color="auto" w:fill="auto"/>
            <w:noWrap/>
            <w:vAlign w:val="center"/>
          </w:tcPr>
          <w:p w14:paraId="7E21702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10</w:t>
            </w:r>
          </w:p>
        </w:tc>
        <w:tc>
          <w:tcPr>
            <w:tcW w:w="893"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3D994D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8" w:space="0" w:color="auto"/>
              <w:right w:val="single" w:sz="8" w:space="0" w:color="auto"/>
            </w:tcBorders>
            <w:shd w:val="clear" w:color="auto" w:fill="auto"/>
            <w:noWrap/>
            <w:vAlign w:val="center"/>
          </w:tcPr>
          <w:p w14:paraId="2D2FC6F6"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815" w:type="dxa"/>
            <w:tcBorders>
              <w:top w:val="single" w:sz="8" w:space="0" w:color="auto"/>
              <w:left w:val="single" w:sz="8" w:space="0" w:color="auto"/>
              <w:bottom w:val="single" w:sz="8" w:space="0" w:color="auto"/>
              <w:right w:val="single" w:sz="12" w:space="0" w:color="auto"/>
            </w:tcBorders>
            <w:vAlign w:val="center"/>
          </w:tcPr>
          <w:p w14:paraId="1CF09074"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8" w:space="0" w:color="auto"/>
              <w:left w:val="single" w:sz="12" w:space="0" w:color="auto"/>
              <w:bottom w:val="single" w:sz="8" w:space="0" w:color="auto"/>
              <w:right w:val="single" w:sz="8" w:space="0" w:color="auto"/>
            </w:tcBorders>
            <w:shd w:val="clear" w:color="auto" w:fill="auto"/>
            <w:noWrap/>
            <w:vAlign w:val="bottom"/>
          </w:tcPr>
          <w:p w14:paraId="53E277C0"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184FE026" w14:textId="77777777" w:rsidTr="00C501EC">
        <w:trPr>
          <w:trHeight w:val="402"/>
        </w:trPr>
        <w:tc>
          <w:tcPr>
            <w:tcW w:w="592" w:type="dxa"/>
            <w:vMerge/>
            <w:tcBorders>
              <w:left w:val="single" w:sz="4" w:space="0" w:color="auto"/>
              <w:bottom w:val="single" w:sz="12" w:space="0" w:color="auto"/>
              <w:right w:val="single" w:sz="4" w:space="0" w:color="auto"/>
            </w:tcBorders>
            <w:shd w:val="clear" w:color="auto" w:fill="auto"/>
            <w:noWrap/>
            <w:vAlign w:val="center"/>
          </w:tcPr>
          <w:p w14:paraId="7D0E1577"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680" w:type="dxa"/>
            <w:vMerge/>
            <w:tcBorders>
              <w:left w:val="single" w:sz="4" w:space="0" w:color="auto"/>
              <w:bottom w:val="single" w:sz="12" w:space="0" w:color="auto"/>
              <w:right w:val="single" w:sz="4" w:space="0" w:color="auto"/>
            </w:tcBorders>
            <w:shd w:val="clear" w:color="auto" w:fill="auto"/>
            <w:noWrap/>
            <w:vAlign w:val="center"/>
          </w:tcPr>
          <w:p w14:paraId="205A78C2"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793" w:type="dxa"/>
            <w:vMerge/>
            <w:tcBorders>
              <w:left w:val="single" w:sz="4" w:space="0" w:color="auto"/>
              <w:bottom w:val="single" w:sz="12" w:space="0" w:color="auto"/>
              <w:right w:val="single" w:sz="4" w:space="0" w:color="auto"/>
            </w:tcBorders>
            <w:shd w:val="clear" w:color="auto" w:fill="auto"/>
            <w:noWrap/>
            <w:vAlign w:val="center"/>
          </w:tcPr>
          <w:p w14:paraId="49D76E23"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1359" w:type="dxa"/>
            <w:vMerge/>
            <w:tcBorders>
              <w:left w:val="single" w:sz="4" w:space="0" w:color="auto"/>
              <w:bottom w:val="single" w:sz="12" w:space="0" w:color="auto"/>
              <w:right w:val="single" w:sz="12" w:space="0" w:color="auto"/>
            </w:tcBorders>
            <w:shd w:val="clear" w:color="auto" w:fill="auto"/>
            <w:noWrap/>
            <w:vAlign w:val="center"/>
          </w:tcPr>
          <w:p w14:paraId="68A90F60" w14:textId="77777777" w:rsidR="000235BD" w:rsidRPr="00C501EC" w:rsidRDefault="000235BD" w:rsidP="00C501EC">
            <w:pPr>
              <w:spacing w:before="0" w:after="0"/>
              <w:rPr>
                <w:rFonts w:eastAsia="Times New Roman" w:cs="Times New Roman"/>
                <w:color w:val="000000"/>
                <w:sz w:val="20"/>
                <w:szCs w:val="20"/>
                <w:lang w:eastAsia="de-AT"/>
              </w:rPr>
            </w:pP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38BFCDD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31485D2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8" w:space="0" w:color="auto"/>
              <w:bottom w:val="single" w:sz="12" w:space="0" w:color="auto"/>
              <w:right w:val="single" w:sz="4" w:space="0" w:color="auto"/>
            </w:tcBorders>
            <w:shd w:val="clear" w:color="auto" w:fill="auto"/>
            <w:noWrap/>
            <w:vAlign w:val="center"/>
          </w:tcPr>
          <w:p w14:paraId="402AE69B"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12" w:space="0" w:color="auto"/>
            </w:tcBorders>
            <w:shd w:val="clear" w:color="auto" w:fill="auto"/>
            <w:noWrap/>
            <w:vAlign w:val="center"/>
          </w:tcPr>
          <w:p w14:paraId="48DD93B0"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47</w:t>
            </w: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7777966F"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11</w:t>
            </w:r>
          </w:p>
        </w:tc>
        <w:tc>
          <w:tcPr>
            <w:tcW w:w="893"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41D315D0"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59F89F35"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15" w:type="dxa"/>
            <w:tcBorders>
              <w:top w:val="single" w:sz="8" w:space="0" w:color="auto"/>
              <w:left w:val="single" w:sz="8" w:space="0" w:color="auto"/>
              <w:bottom w:val="single" w:sz="12" w:space="0" w:color="auto"/>
              <w:right w:val="single" w:sz="12" w:space="0" w:color="auto"/>
            </w:tcBorders>
            <w:vAlign w:val="center"/>
          </w:tcPr>
          <w:p w14:paraId="32009B82"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8" w:space="0" w:color="auto"/>
              <w:left w:val="single" w:sz="12" w:space="0" w:color="auto"/>
              <w:bottom w:val="single" w:sz="12" w:space="0" w:color="auto"/>
              <w:right w:val="single" w:sz="8" w:space="0" w:color="auto"/>
            </w:tcBorders>
            <w:shd w:val="clear" w:color="auto" w:fill="auto"/>
            <w:noWrap/>
            <w:vAlign w:val="bottom"/>
          </w:tcPr>
          <w:p w14:paraId="5C5A893D"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646062BA"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B56D65D"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D6A8F57"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&lt;EndNote&gt;&lt;Cite&gt;&lt;Author&gt;Fujita&lt;/Author&gt;&lt;Year&gt;2016&lt;/Year&gt;&lt;RecNum&gt;3050&lt;/RecNum&gt;&lt;DisplayText&gt;(32)&lt;/DisplayText&gt;&lt;record&gt;&lt;rec-number&gt;3050&lt;/rec-number&gt;&lt;foreign-keys&gt;&lt;key app="EN" db-id="ts0ffafx3pw9tce9rd7vp2ep052sevtdxpvv" timestamp="1711224282" guid="3323b5ad-9f61-4550-ae9a-68cb3d71b8ed"&gt;3050&lt;/key&gt;&lt;/foreign-keys&gt;&lt;ref-type name="Journal Article"&gt;17&lt;/ref-type&gt;&lt;contributors&gt;&lt;authors&gt;&lt;author&gt;Fujita, A.&lt;/author&gt;&lt;author&gt;Nishimura, R.&lt;/author&gt;&lt;/authors&gt;&lt;/contributors&gt;&lt;titles&gt;&lt;title&gt;Surgical stabilization of the atlanto-occipital overlap with atlanto-axial instability in a dog&lt;/title&gt;&lt;secondary-title&gt;Japanese Journal of Veterinary Research&lt;/secondary-title&gt;&lt;/titles&gt;&lt;periodical&gt;&lt;full-title&gt;JAPANESE JOURNAL OF VETERINARY RESEARCH&lt;/full-title&gt;&lt;/periodical&gt;&lt;pages&gt;141-145&lt;/pages&gt;&lt;volume&gt;64&lt;/volume&gt;&lt;number&gt;2&lt;/number&gt;&lt;dates&gt;&lt;year&gt;2016&lt;/year&gt;&lt;pub-dates&gt;&lt;date&gt;May&lt;/date&gt;&lt;/pub-dates&gt;&lt;/dates&gt;&lt;isbn&gt;0047-1917&lt;/isbn&gt;&lt;accession-num&gt;WOS:000379100400005&lt;/accession-num&gt;&lt;urls&gt;&lt;related-urls&gt;&lt;url&gt;&lt;style face="underline" font="default" size="100%"&gt;&amp;lt;Go to ISI&amp;gt;://WOS:000379100400005&lt;/style&gt;&lt;/url&gt;&lt;/related-urls&gt;&lt;/urls&gt;&lt;electronic-resource-num&gt;10.14943/jjvr.64.2.141&lt;/electronic-resource-num&gt;&lt;/record&gt;&lt;/Cite&gt;&lt;/EndNote&gt;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(32)</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C09E97A"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2016</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34EC43E"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FCB269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2F950F55"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047A069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585AEEF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38DA6F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C4A03A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1E7BF06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15" w:type="dxa"/>
            <w:tcBorders>
              <w:top w:val="single" w:sz="12" w:space="0" w:color="auto"/>
              <w:left w:val="single" w:sz="8" w:space="0" w:color="auto"/>
              <w:bottom w:val="single" w:sz="12" w:space="0" w:color="auto"/>
              <w:right w:val="single" w:sz="12" w:space="0" w:color="auto"/>
            </w:tcBorders>
            <w:vAlign w:val="center"/>
          </w:tcPr>
          <w:p w14:paraId="13C31A48"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3ED3F4BA"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Atlantoaxial</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instability</w:t>
            </w:r>
            <w:proofErr w:type="spellEnd"/>
            <w:r w:rsidRPr="00C501EC">
              <w:rPr>
                <w:rFonts w:eastAsia="Times New Roman" w:cs="Times New Roman"/>
                <w:color w:val="000000"/>
                <w:sz w:val="20"/>
                <w:szCs w:val="20"/>
                <w:lang w:val="de-AT" w:eastAsia="de-AT"/>
              </w:rPr>
              <w:t xml:space="preserve">, occipital </w:t>
            </w:r>
            <w:proofErr w:type="spellStart"/>
            <w:r w:rsidRPr="00C501EC">
              <w:rPr>
                <w:rFonts w:eastAsia="Times New Roman" w:cs="Times New Roman"/>
                <w:color w:val="000000"/>
                <w:sz w:val="20"/>
                <w:szCs w:val="20"/>
                <w:lang w:val="de-AT" w:eastAsia="de-AT"/>
              </w:rPr>
              <w:t>dysplasia</w:t>
            </w:r>
            <w:proofErr w:type="spellEnd"/>
          </w:p>
        </w:tc>
      </w:tr>
      <w:tr w:rsidR="000235BD" w:rsidRPr="00C501EC" w14:paraId="0206AB32"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0B86DA2"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21</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E52C78E"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&lt;EndNote&gt;&lt;Cite&gt;&lt;Author&gt;Knowler&lt;/Author&gt;&lt;Year&gt;2016&lt;/Year&gt;&lt;RecNum&gt;2967&lt;/RecNum&gt;&lt;DisplayText&gt;(48)&lt;/DisplayText&gt;&lt;record&gt;&lt;rec-number&gt;2967&lt;/rec-number&gt;&lt;foreign-keys&gt;&lt;key app="EN" db-id="ts0ffafx3pw9tce9rd7vp2ep052sevtdxpvv" timestamp="1709977596" guid="4a536880-abeb-4da2-8c30-4663cc541a88"&gt;2967&lt;/key&gt;&lt;/foreign-keys&gt;&lt;ref-type name="Journal Article"&gt;17&lt;/ref-type&gt;&lt;contributors&gt;&lt;authors&gt;&lt;author&gt;Knowler, Susan P.&lt;/author&gt;&lt;author&gt;Vd Berg, Henny&lt;/author&gt;&lt;author&gt;McFadyen, Angus&lt;/author&gt;&lt;author&gt;La Ragione, Roberto M.&lt;/author&gt;&lt;author&gt;Rusbridge, Clare&lt;/author&gt;&lt;/authors&gt;&lt;/contributors&gt;&lt;titles&gt;&lt;title&gt;Inheritance of Chiari-like malformation: Can a mixed breeding reduce the risk of syringomyelia?&lt;/title&gt;&lt;secondary-title&gt;PLoS ONE&lt;/secondary-title&gt;&lt;/titles&gt;&lt;periodical&gt;&lt;full-title&gt;PLOS ONE&lt;/full-title&gt;&lt;/periodical&gt;&lt;pages&gt;1-17&lt;/pages&gt;&lt;volume&gt;11&lt;/volume&gt;&lt;number&gt;3&lt;/number&gt;&lt;dates&gt;&lt;year&gt;2016&lt;/year&gt;&lt;/dates&gt;&lt;urls&gt;&lt;/urls&gt;&lt;electronic-resource-num&gt;10.1371/journal.pone.0151280&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(48)</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8BE550C"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2016</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68D18B9E"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retrospective</w:t>
            </w:r>
            <w:proofErr w:type="spellEnd"/>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9E6199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19</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1B6FC27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2984339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4FBAD71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DDAFEB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19</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569F55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8</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2CF5DC0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6F07C991" w14:textId="77777777" w:rsidR="000235BD" w:rsidRPr="00C501EC" w:rsidRDefault="000235BD" w:rsidP="00C501EC">
            <w:pPr>
              <w:spacing w:before="0" w:after="0"/>
              <w:jc w:val="center"/>
              <w:rPr>
                <w:rFonts w:eastAsia="Times New Roman" w:cs="Times New Roman"/>
                <w:sz w:val="16"/>
                <w:szCs w:val="16"/>
                <w:lang w:eastAsia="de-AT"/>
              </w:rPr>
            </w:pPr>
            <w:r w:rsidRPr="00C501EC">
              <w:rPr>
                <w:rFonts w:eastAsia="Times New Roman" w:cs="Times New Roman"/>
                <w:sz w:val="16"/>
                <w:szCs w:val="16"/>
                <w:lang w:eastAsia="de-AT"/>
              </w:rPr>
              <w:t>19</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18CCC0A1"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sz w:val="20"/>
                <w:szCs w:val="20"/>
                <w:lang w:eastAsia="de-AT"/>
              </w:rPr>
              <w:t>Hydrocephalus</w:t>
            </w:r>
          </w:p>
        </w:tc>
      </w:tr>
      <w:tr w:rsidR="000235BD" w:rsidRPr="00C501EC" w14:paraId="10DB1FF5" w14:textId="77777777" w:rsidTr="00C501EC">
        <w:trPr>
          <w:trHeight w:val="402"/>
        </w:trPr>
        <w:tc>
          <w:tcPr>
            <w:tcW w:w="592" w:type="dxa"/>
            <w:vMerge w:val="restart"/>
            <w:tcBorders>
              <w:top w:val="single" w:sz="12" w:space="0" w:color="auto"/>
              <w:left w:val="single" w:sz="4" w:space="0" w:color="auto"/>
              <w:right w:val="single" w:sz="4" w:space="0" w:color="auto"/>
            </w:tcBorders>
            <w:shd w:val="clear" w:color="auto" w:fill="auto"/>
            <w:noWrap/>
            <w:vAlign w:val="center"/>
          </w:tcPr>
          <w:p w14:paraId="54E2544F"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22</w:t>
            </w:r>
          </w:p>
        </w:tc>
        <w:tc>
          <w:tcPr>
            <w:tcW w:w="680" w:type="dxa"/>
            <w:vMerge w:val="restart"/>
            <w:tcBorders>
              <w:top w:val="single" w:sz="12" w:space="0" w:color="auto"/>
              <w:left w:val="single" w:sz="4" w:space="0" w:color="auto"/>
              <w:right w:val="single" w:sz="4" w:space="0" w:color="auto"/>
            </w:tcBorders>
            <w:shd w:val="clear" w:color="auto" w:fill="auto"/>
            <w:noWrap/>
            <w:vAlign w:val="center"/>
          </w:tcPr>
          <w:p w14:paraId="09C94EEB"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&lt;EndNote&gt;&lt;Cite&gt;&lt;Author&gt;Gordon&lt;/Author&gt;&lt;Year&gt;2017&lt;/Year&gt;&lt;RecNum&gt;2964&lt;/RecNum&gt;&lt;DisplayText&gt;(49)&lt;/DisplayText&gt;&lt;record&gt;&lt;rec-number&gt;2964&lt;/rec-number&gt;&lt;foreign-keys&gt;&lt;key app="EN" db-id="ts0ffafx3pw9tce9rd7vp2ep052sevtdxpvv" timestamp="1709977596" guid="64267f21-35ca-4bd6-bd75-1d641da15110"&gt;2964&lt;/key&gt;&lt;/foreign-keys&gt;&lt;ref-type name="Journal Article"&gt;17&lt;/ref-type&gt;&lt;contributors&gt;&lt;authors&gt;&lt;author&gt;Gordon, C. R.&lt;/author&gt;&lt;author&gt;Marioni-Henry, K.&lt;/author&gt;&lt;author&gt;Am, P.&lt;/author&gt;&lt;/authors&gt;&lt;/contributors&gt;&lt;titles&gt;&lt;title&gt;MRI-based morphometric analysis in relation to Chiari-like malformation in brachycephalic canine breeds&lt;/title&gt;&lt;secondary-title&gt;Vlaams Diergeneeskundig Tijdschrift&lt;/secondary-title&gt;&lt;/titles&gt;&lt;periodical&gt;&lt;full-title&gt;Vlaams Diergeneeskundig Tijdschrift&lt;/full-title&gt;&lt;/periodical&gt;&lt;pages&gt;351-360&lt;/pages&gt;&lt;volume&gt;86&lt;/volume&gt;&lt;number&gt;6&lt;/number&gt;&lt;dates&gt;&lt;year&gt;2017&lt;/year&gt;&lt;/dates&gt;&lt;urls&gt;&lt;/urls&gt;&lt;/record&gt;&lt;/Cite&gt;&lt;/EndNote&gt;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(49)</w:t>
            </w:r>
            <w:r w:rsidRPr="00C501EC">
              <w:rPr>
                <w:rFonts w:eastAsia="Times New Roman" w:cs="Times New Roman"/>
                <w:color w:val="000000"/>
                <w:sz w:val="20"/>
                <w:szCs w:val="20"/>
                <w:lang w:val="de-AT" w:eastAsia="de-AT"/>
              </w:rPr>
              <w:fldChar w:fldCharType="end"/>
            </w:r>
          </w:p>
        </w:tc>
        <w:tc>
          <w:tcPr>
            <w:tcW w:w="793" w:type="dxa"/>
            <w:vMerge w:val="restart"/>
            <w:tcBorders>
              <w:top w:val="single" w:sz="12" w:space="0" w:color="auto"/>
              <w:left w:val="single" w:sz="4" w:space="0" w:color="auto"/>
              <w:right w:val="single" w:sz="4" w:space="0" w:color="auto"/>
            </w:tcBorders>
            <w:shd w:val="clear" w:color="auto" w:fill="auto"/>
            <w:noWrap/>
            <w:vAlign w:val="center"/>
          </w:tcPr>
          <w:p w14:paraId="0AE54D4A"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2017</w:t>
            </w:r>
          </w:p>
        </w:tc>
        <w:tc>
          <w:tcPr>
            <w:tcW w:w="1359" w:type="dxa"/>
            <w:vMerge w:val="restart"/>
            <w:tcBorders>
              <w:top w:val="single" w:sz="12" w:space="0" w:color="auto"/>
              <w:left w:val="single" w:sz="4" w:space="0" w:color="auto"/>
              <w:right w:val="single" w:sz="12" w:space="0" w:color="auto"/>
            </w:tcBorders>
            <w:shd w:val="clear" w:color="auto" w:fill="auto"/>
            <w:noWrap/>
            <w:vAlign w:val="center"/>
          </w:tcPr>
          <w:p w14:paraId="19D2C10A"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prospective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4544561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27</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69A8097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6E81361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6E05BC5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6D18471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19</w:t>
            </w: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576B978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55A08748"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15" w:type="dxa"/>
            <w:tcBorders>
              <w:top w:val="single" w:sz="12" w:space="0" w:color="auto"/>
              <w:left w:val="single" w:sz="8" w:space="0" w:color="auto"/>
              <w:bottom w:val="single" w:sz="8" w:space="0" w:color="auto"/>
              <w:right w:val="single" w:sz="12" w:space="0" w:color="auto"/>
            </w:tcBorders>
            <w:vAlign w:val="center"/>
          </w:tcPr>
          <w:p w14:paraId="0A72B751"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bottom"/>
          </w:tcPr>
          <w:p w14:paraId="6DEF4FF3"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w:t>
            </w:r>
          </w:p>
        </w:tc>
      </w:tr>
      <w:tr w:rsidR="000235BD" w:rsidRPr="00C501EC" w14:paraId="46E82E7D" w14:textId="77777777" w:rsidTr="00C501EC">
        <w:trPr>
          <w:trHeight w:val="402"/>
        </w:trPr>
        <w:tc>
          <w:tcPr>
            <w:tcW w:w="592" w:type="dxa"/>
            <w:vMerge/>
            <w:tcBorders>
              <w:left w:val="single" w:sz="4" w:space="0" w:color="auto"/>
              <w:bottom w:val="single" w:sz="12" w:space="0" w:color="auto"/>
              <w:right w:val="single" w:sz="4" w:space="0" w:color="auto"/>
            </w:tcBorders>
            <w:shd w:val="clear" w:color="auto" w:fill="auto"/>
            <w:noWrap/>
            <w:vAlign w:val="center"/>
          </w:tcPr>
          <w:p w14:paraId="4165A517"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680" w:type="dxa"/>
            <w:vMerge/>
            <w:tcBorders>
              <w:left w:val="single" w:sz="4" w:space="0" w:color="auto"/>
              <w:bottom w:val="single" w:sz="12" w:space="0" w:color="auto"/>
              <w:right w:val="single" w:sz="4" w:space="0" w:color="auto"/>
            </w:tcBorders>
            <w:shd w:val="clear" w:color="auto" w:fill="auto"/>
            <w:noWrap/>
            <w:vAlign w:val="center"/>
          </w:tcPr>
          <w:p w14:paraId="737B27D6"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793" w:type="dxa"/>
            <w:vMerge/>
            <w:tcBorders>
              <w:left w:val="single" w:sz="4" w:space="0" w:color="auto"/>
              <w:bottom w:val="single" w:sz="12" w:space="0" w:color="auto"/>
              <w:right w:val="single" w:sz="4" w:space="0" w:color="auto"/>
            </w:tcBorders>
            <w:shd w:val="clear" w:color="auto" w:fill="auto"/>
            <w:noWrap/>
            <w:vAlign w:val="center"/>
          </w:tcPr>
          <w:p w14:paraId="56B43DB1"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1359" w:type="dxa"/>
            <w:vMerge/>
            <w:tcBorders>
              <w:left w:val="single" w:sz="4" w:space="0" w:color="auto"/>
              <w:bottom w:val="single" w:sz="12" w:space="0" w:color="auto"/>
              <w:right w:val="single" w:sz="12" w:space="0" w:color="auto"/>
            </w:tcBorders>
            <w:shd w:val="clear" w:color="auto" w:fill="auto"/>
            <w:noWrap/>
            <w:vAlign w:val="center"/>
          </w:tcPr>
          <w:p w14:paraId="5BAFA05E" w14:textId="77777777" w:rsidR="000235BD" w:rsidRPr="00C501EC" w:rsidRDefault="000235BD" w:rsidP="00C501EC">
            <w:pPr>
              <w:spacing w:before="0" w:after="0"/>
              <w:rPr>
                <w:rFonts w:eastAsia="Times New Roman" w:cs="Times New Roman"/>
                <w:color w:val="000000"/>
                <w:sz w:val="20"/>
                <w:szCs w:val="20"/>
                <w:lang w:val="de-AT" w:eastAsia="de-AT"/>
              </w:rPr>
            </w:pP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7BA813A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7A07083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8" w:space="0" w:color="auto"/>
              <w:bottom w:val="single" w:sz="12" w:space="0" w:color="auto"/>
              <w:right w:val="single" w:sz="4" w:space="0" w:color="auto"/>
            </w:tcBorders>
            <w:shd w:val="clear" w:color="auto" w:fill="auto"/>
            <w:noWrap/>
            <w:vAlign w:val="center"/>
          </w:tcPr>
          <w:p w14:paraId="7AD4283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w:t>
            </w:r>
          </w:p>
        </w:tc>
        <w:tc>
          <w:tcPr>
            <w:tcW w:w="893" w:type="dxa"/>
            <w:tcBorders>
              <w:top w:val="single" w:sz="8" w:space="0" w:color="auto"/>
              <w:left w:val="single" w:sz="4" w:space="0" w:color="auto"/>
              <w:bottom w:val="single" w:sz="12" w:space="0" w:color="auto"/>
              <w:right w:val="single" w:sz="12" w:space="0" w:color="auto"/>
            </w:tcBorders>
            <w:shd w:val="clear" w:color="auto" w:fill="auto"/>
            <w:noWrap/>
            <w:vAlign w:val="center"/>
          </w:tcPr>
          <w:p w14:paraId="38186D6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1C2AAA2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2BCEF69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3DD780F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8" w:space="0" w:color="auto"/>
              <w:left w:val="single" w:sz="8" w:space="0" w:color="auto"/>
              <w:bottom w:val="single" w:sz="12" w:space="0" w:color="auto"/>
              <w:right w:val="single" w:sz="12" w:space="0" w:color="auto"/>
            </w:tcBorders>
            <w:vAlign w:val="center"/>
          </w:tcPr>
          <w:p w14:paraId="0F7C13E0"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8" w:space="0" w:color="auto"/>
              <w:left w:val="single" w:sz="12" w:space="0" w:color="auto"/>
              <w:bottom w:val="single" w:sz="12" w:space="0" w:color="auto"/>
              <w:right w:val="single" w:sz="8" w:space="0" w:color="auto"/>
            </w:tcBorders>
            <w:shd w:val="clear" w:color="auto" w:fill="auto"/>
            <w:noWrap/>
            <w:vAlign w:val="bottom"/>
          </w:tcPr>
          <w:p w14:paraId="26132110"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w:t>
            </w:r>
          </w:p>
        </w:tc>
      </w:tr>
      <w:tr w:rsidR="000235BD" w:rsidRPr="00C501EC" w14:paraId="1362A519"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44C5CC8"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eastAsia="de-AT"/>
              </w:rPr>
              <w:t>23</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09049AA"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&lt;EndNote&gt;&lt;Cite&gt;&lt;Author&gt;Itoh&lt;/Author&gt;&lt;Year&gt;2017&lt;/Year&gt;&lt;RecNum&gt;2966&lt;/RecNum&gt;&lt;DisplayText&gt;(50)&lt;/DisplayText&gt;&lt;record&gt;&lt;rec-number&gt;2966&lt;/rec-number&gt;&lt;foreign-keys&gt;&lt;key app="EN" db-id="ts0ffafx3pw9tce9rd7vp2ep052sevtdxpvv" timestamp="1709977596" guid="ada7e251-1253-4bf9-966c-7c1f22438846"&gt;2966&lt;/key&gt;&lt;/foreign-keys&gt;&lt;ref-type name="Journal Article"&gt;17&lt;/ref-type&gt;&lt;contributors&gt;&lt;authors&gt;&lt;author&gt;Itoh, Harumichi&lt;/author&gt;&lt;author&gt;Itamoto, Kazuhito&lt;/author&gt;&lt;author&gt;Eto, Shotaro&lt;/author&gt;&lt;author&gt;Haraguchi, Tomoya&lt;/author&gt;&lt;author&gt;Nishikawa, Shimpei&lt;/author&gt;&lt;author&gt;Tani, Kenji&lt;/author&gt;&lt;author&gt;Itoh, Yoshiki&lt;/author&gt;&lt;author&gt;Hiyama, Masato&lt;/author&gt;&lt;author&gt;Iseri, Toshie&lt;/author&gt;&lt;author&gt;Nakaichi, Munekazu&lt;/author&gt;&lt;author&gt;Taura, Yasuho&lt;/author&gt;&lt;/authors&gt;&lt;/contributors&gt;&lt;titles&gt;&lt;title&gt;Craniocervical junction abnormalities with atlantoaxial subluxation caused by ventral subluxation of C2 in a dog&lt;/title&gt;&lt;secondary-title&gt;Open Veterinary Journal&lt;/secondary-title&gt;&lt;/titles&gt;&lt;periodical&gt;&lt;full-title&gt;Open Veterinary Journal&lt;/full-title&gt;&lt;/periodical&gt;&lt;pages&gt;65-69&lt;/pages&gt;&lt;volume&gt;7&lt;/volume&gt;&lt;number&gt;1&lt;/number&gt;&lt;keywords&gt;&lt;keyword&gt;Atlanto-occipital overlapping&lt;/keyword&gt;&lt;keyword&gt;Atlantoaxial subluxation&lt;/keyword&gt;&lt;keyword&gt;Chiari-like malformation&lt;/keyword&gt;&lt;keyword&gt;Craniocervical junction abnormalities&lt;/keyword&gt;&lt;keyword&gt;Foramen magnum decompression&lt;/keyword&gt;&lt;/keywords&gt;&lt;dates&gt;&lt;year&gt;2017&lt;/year&gt;&lt;/dates&gt;&lt;urls&gt;&lt;/urls&gt;&lt;electronic-resource-num&gt;10.4314/ovj.v7i1.10&lt;/electronic-resource-num&gt;&lt;/record&gt;&lt;/Cite&gt;&lt;/EndNote&gt;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(50)</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A66AC8B"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2017</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FF6034D"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case</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report</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3BE95A4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0239C75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7DA205A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4BBF29A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FAE3B7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A2B525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4B02A9D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815" w:type="dxa"/>
            <w:tcBorders>
              <w:top w:val="single" w:sz="12" w:space="0" w:color="auto"/>
              <w:left w:val="single" w:sz="8" w:space="0" w:color="auto"/>
              <w:bottom w:val="single" w:sz="12" w:space="0" w:color="auto"/>
              <w:right w:val="single" w:sz="12" w:space="0" w:color="auto"/>
            </w:tcBorders>
            <w:vAlign w:val="center"/>
          </w:tcPr>
          <w:p w14:paraId="403AC64B" w14:textId="77777777" w:rsidR="000235BD" w:rsidRPr="00C501EC" w:rsidRDefault="000235BD" w:rsidP="00C501EC">
            <w:pPr>
              <w:spacing w:before="0" w:after="0"/>
              <w:jc w:val="center"/>
              <w:rPr>
                <w:rFonts w:eastAsia="Times New Roman" w:cs="Times New Roman"/>
                <w:sz w:val="16"/>
                <w:szCs w:val="16"/>
                <w:lang w:eastAsia="de-AT"/>
              </w:rPr>
            </w:pPr>
            <w:r w:rsidRPr="00C501EC">
              <w:rPr>
                <w:rFonts w:eastAsia="Times New Roman" w:cs="Times New Roman"/>
                <w:sz w:val="16"/>
                <w:szCs w:val="16"/>
                <w:lang w:eastAsia="de-AT"/>
              </w:rPr>
              <w:t>1</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29D60AA2"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sz w:val="20"/>
                <w:szCs w:val="20"/>
                <w:lang w:eastAsia="de-AT"/>
              </w:rPr>
              <w:t>Atlantoaxial subluxation/instability</w:t>
            </w:r>
          </w:p>
        </w:tc>
      </w:tr>
      <w:tr w:rsidR="000235BD" w:rsidRPr="00C501EC" w14:paraId="532E49C0"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A64650E"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24</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885B40A"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&lt;EndNote&gt;&lt;Cite&gt;&lt;Author&gt;Kiviranta&lt;/Author&gt;&lt;Year&gt;2017&lt;/Year&gt;&lt;RecNum&gt;1141&lt;/RecNum&gt;&lt;DisplayText&gt;(51)&lt;/DisplayText&gt;&lt;record&gt;&lt;rec-number&gt;1141&lt;/rec-number&gt;&lt;foreign-keys&gt;&lt;key app="EN" db-id="ts0ffafx3pw9tce9rd7vp2ep052sevtdxpvv" timestamp="1709976110" guid="33b1beec-b853-4cda-b8af-866f401c2ed1"&gt;1141&lt;/key&gt;&lt;/foreign-keys&gt;&lt;ref-type name="Journal Article"&gt;17&lt;/ref-type&gt;&lt;contributors&gt;&lt;authors&gt;&lt;author&gt;Kiviranta, A.-M.  &lt;/author&gt;&lt;author&gt;Rusbridge, C.&lt;/author&gt;&lt;author&gt;Laitinen-Vapaavuori, O&lt;/author&gt;&lt;author&gt;Hielm-Björkman, A&lt;/author&gt;&lt;author&gt;Lappalainen, AK&lt;/author&gt;&lt;author&gt;Knowler, SP&lt;/author&gt;&lt;author&gt;Jokinen, TS&lt;/author&gt;&lt;/authors&gt;&lt;/contributors&gt;&lt;titles&gt;&lt;title&gt;Syringomyelia and Craniocervical Junction Abnormalities in Chihuahuas&lt;/title&gt;&lt;secondary-title&gt;Journal of Veterinary Internal Medicine&lt;/secondary-title&gt;&lt;/titles&gt;&lt;periodical&gt;&lt;full-title&gt;Journal of Veterinary Internal Medicine&lt;/full-title&gt;&lt;/periodical&gt;&lt;dates&gt;&lt;year&gt;2017&lt;/year&gt;&lt;/dates&gt;&lt;urls&gt;&lt;/urls&gt;&lt;electronic-resource-num&gt;10.1111/jvim.14826&lt;/electronic-resource-num&gt;&lt;/record&gt;&lt;/Cite&gt;&lt;/EndNote&gt;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(51)</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C5890F8"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2017</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3CBE2973"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prospective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6648F2D2"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53</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17985E8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4B6EF44D"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7A9EFB98"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026FD51"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53</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2D0D31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20</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103EB17C"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35</w:t>
            </w:r>
          </w:p>
        </w:tc>
        <w:tc>
          <w:tcPr>
            <w:tcW w:w="815" w:type="dxa"/>
            <w:tcBorders>
              <w:top w:val="single" w:sz="12" w:space="0" w:color="auto"/>
              <w:left w:val="single" w:sz="8" w:space="0" w:color="auto"/>
              <w:bottom w:val="single" w:sz="12" w:space="0" w:color="auto"/>
              <w:right w:val="single" w:sz="12" w:space="0" w:color="auto"/>
            </w:tcBorders>
            <w:vAlign w:val="center"/>
          </w:tcPr>
          <w:p w14:paraId="502BA841" w14:textId="77777777" w:rsidR="000235BD" w:rsidRPr="00C501EC" w:rsidRDefault="000235BD" w:rsidP="00C501EC">
            <w:pPr>
              <w:spacing w:before="0" w:after="0"/>
              <w:jc w:val="center"/>
              <w:rPr>
                <w:rFonts w:eastAsia="Times New Roman" w:cs="Times New Roman"/>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35E2A705" w14:textId="00C858C5" w:rsidR="000235BD" w:rsidRPr="00C501EC" w:rsidRDefault="00C501EC" w:rsidP="00C501EC">
            <w:pPr>
              <w:spacing w:before="0" w:after="0"/>
              <w:rPr>
                <w:rFonts w:eastAsia="Times New Roman" w:cs="Times New Roman"/>
                <w:sz w:val="20"/>
                <w:szCs w:val="20"/>
                <w:lang w:eastAsia="de-AT"/>
              </w:rPr>
            </w:pPr>
            <w:r w:rsidRPr="00C501EC">
              <w:rPr>
                <w:rFonts w:eastAsia="Times New Roman" w:cs="Times New Roman"/>
                <w:sz w:val="20"/>
                <w:szCs w:val="20"/>
                <w:lang w:eastAsia="de-AT"/>
              </w:rPr>
              <w:t>Central canal dilatation, medullary kinking</w:t>
            </w:r>
          </w:p>
        </w:tc>
      </w:tr>
      <w:tr w:rsidR="000235BD" w:rsidRPr="00C501EC" w14:paraId="1AB47397" w14:textId="77777777" w:rsidTr="00C501EC">
        <w:trPr>
          <w:trHeight w:val="402"/>
        </w:trPr>
        <w:tc>
          <w:tcPr>
            <w:tcW w:w="592" w:type="dxa"/>
            <w:vMerge w:val="restart"/>
            <w:tcBorders>
              <w:top w:val="single" w:sz="12" w:space="0" w:color="auto"/>
              <w:left w:val="single" w:sz="4" w:space="0" w:color="auto"/>
              <w:right w:val="single" w:sz="4" w:space="0" w:color="auto"/>
            </w:tcBorders>
            <w:shd w:val="clear" w:color="auto" w:fill="auto"/>
            <w:noWrap/>
            <w:vAlign w:val="center"/>
          </w:tcPr>
          <w:p w14:paraId="31D029E9"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lastRenderedPageBreak/>
              <w:t>25</w:t>
            </w:r>
          </w:p>
        </w:tc>
        <w:tc>
          <w:tcPr>
            <w:tcW w:w="680" w:type="dxa"/>
            <w:vMerge w:val="restart"/>
            <w:tcBorders>
              <w:top w:val="single" w:sz="12" w:space="0" w:color="auto"/>
              <w:left w:val="single" w:sz="4" w:space="0" w:color="auto"/>
              <w:right w:val="single" w:sz="4" w:space="0" w:color="auto"/>
            </w:tcBorders>
            <w:shd w:val="clear" w:color="auto" w:fill="auto"/>
            <w:noWrap/>
            <w:vAlign w:val="center"/>
          </w:tcPr>
          <w:p w14:paraId="19E49D59"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&lt;EndNote&gt;&lt;Cite&gt;&lt;Author&gt;Ancot&lt;/Author&gt;&lt;Year&gt;2018&lt;/Year&gt;&lt;RecNum&gt;2955&lt;/RecNum&gt;&lt;DisplayText&gt;(35)&lt;/DisplayText&gt;&lt;record&gt;&lt;rec-number&gt;2955&lt;/rec-number&gt;&lt;foreign-keys&gt;&lt;key app="EN" db-id="ts0ffafx3pw9tce9rd7vp2ep052sevtdxpvv" timestamp="1709977596" guid="992b8377-5913-4243-85e6-356a282d34d3"&gt;2955&lt;/key&gt;&lt;/foreign-keys&gt;&lt;ref-type name="Journal Article"&gt;17&lt;/ref-type&gt;&lt;contributors&gt;&lt;authors&gt;&lt;author&gt;Ancot, Frédéric&lt;/author&gt;&lt;author&gt;Lemay, Philippe&lt;/author&gt;&lt;author&gt;Knowler, Susan P.&lt;/author&gt;&lt;author&gt;Kennedy, Karen&lt;/author&gt;&lt;author&gt;Griffiths, Sandra&lt;/author&gt;&lt;author&gt;Cherubini, Giunio Bruto&lt;/author&gt;&lt;author&gt;Sykes, Jane&lt;/author&gt;&lt;author&gt;Mandigers, Paul J. J.&lt;/author&gt;&lt;author&gt;Rouleau, Guy A.&lt;/author&gt;&lt;author&gt;Rusbridge, Clare&lt;/author&gt;&lt;author&gt;Kibar, Zoha&lt;/author&gt;&lt;/authors&gt;&lt;/contributors&gt;&lt;titles&gt;&lt;title&gt;A genome-wide association study identifies candidate loci associated to syringomyelia secondary to Chiari-like malformation in Cavalier King Charles Spaniels&lt;/title&gt;&lt;secondary-title&gt;BMC Genetics&lt;/secondary-title&gt;&lt;/titles&gt;&lt;periodical&gt;&lt;full-title&gt;BMC Genetics&lt;/full-title&gt;&lt;/periodical&gt;&lt;pages&gt;1-12&lt;/pages&gt;&lt;volume&gt;19&lt;/volume&gt;&lt;number&gt;1&lt;/number&gt;&lt;keywords&gt;&lt;keyword&gt;CKCS dog breed&lt;/keyword&gt;&lt;keyword&gt;Chiari malformation&lt;/keyword&gt;&lt;keyword&gt;Cranial MRI measurements&lt;/keyword&gt;&lt;keyword&gt;Syringomyelia&lt;/keyword&gt;&lt;keyword&gt;Whole genome association study&lt;/keyword&gt;&lt;/keywords&gt;&lt;dates&gt;&lt;year&gt;2018&lt;/year&gt;&lt;/dates&gt;&lt;publisher&gt;BMC Genetics&lt;/publisher&gt;&lt;urls&gt;&lt;/urls&gt;&lt;electronic-resource-num&gt;10.1186/s12863-018-0605-z&lt;/electronic-resource-num&gt;&lt;/record&gt;&lt;/Cite&gt;&lt;/EndNote&gt;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(35)</w:t>
            </w:r>
            <w:r w:rsidRPr="00C501EC">
              <w:rPr>
                <w:rFonts w:eastAsia="Times New Roman" w:cs="Times New Roman"/>
                <w:color w:val="000000"/>
                <w:sz w:val="20"/>
                <w:szCs w:val="20"/>
                <w:lang w:val="de-AT" w:eastAsia="de-AT"/>
              </w:rPr>
              <w:fldChar w:fldCharType="end"/>
            </w:r>
          </w:p>
        </w:tc>
        <w:tc>
          <w:tcPr>
            <w:tcW w:w="793" w:type="dxa"/>
            <w:vMerge w:val="restart"/>
            <w:tcBorders>
              <w:top w:val="single" w:sz="12" w:space="0" w:color="auto"/>
              <w:left w:val="single" w:sz="4" w:space="0" w:color="auto"/>
              <w:right w:val="single" w:sz="4" w:space="0" w:color="auto"/>
            </w:tcBorders>
            <w:shd w:val="clear" w:color="auto" w:fill="auto"/>
            <w:noWrap/>
            <w:vAlign w:val="center"/>
          </w:tcPr>
          <w:p w14:paraId="727520AB"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2018</w:t>
            </w:r>
          </w:p>
        </w:tc>
        <w:tc>
          <w:tcPr>
            <w:tcW w:w="1359" w:type="dxa"/>
            <w:vMerge w:val="restart"/>
            <w:tcBorders>
              <w:top w:val="single" w:sz="12" w:space="0" w:color="auto"/>
              <w:left w:val="single" w:sz="4" w:space="0" w:color="auto"/>
              <w:right w:val="single" w:sz="12" w:space="0" w:color="auto"/>
            </w:tcBorders>
            <w:shd w:val="clear" w:color="auto" w:fill="auto"/>
            <w:noWrap/>
            <w:vAlign w:val="center"/>
          </w:tcPr>
          <w:p w14:paraId="127328F3"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retrospective</w:t>
            </w:r>
            <w:proofErr w:type="spellEnd"/>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66F6AA3F"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96</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1FEE2707"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0E5BFFD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7A730C88"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2AB4C268"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61</w:t>
            </w: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7392D324"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62BAF13B"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815" w:type="dxa"/>
            <w:tcBorders>
              <w:top w:val="single" w:sz="12" w:space="0" w:color="auto"/>
              <w:left w:val="single" w:sz="8" w:space="0" w:color="auto"/>
              <w:bottom w:val="single" w:sz="8" w:space="0" w:color="auto"/>
              <w:right w:val="single" w:sz="12" w:space="0" w:color="auto"/>
            </w:tcBorders>
            <w:vAlign w:val="center"/>
          </w:tcPr>
          <w:p w14:paraId="38C546AA"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bottom"/>
          </w:tcPr>
          <w:p w14:paraId="0334C69F"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03148845" w14:textId="77777777" w:rsidTr="00C501EC">
        <w:trPr>
          <w:trHeight w:val="402"/>
        </w:trPr>
        <w:tc>
          <w:tcPr>
            <w:tcW w:w="592" w:type="dxa"/>
            <w:vMerge/>
            <w:tcBorders>
              <w:left w:val="single" w:sz="4" w:space="0" w:color="auto"/>
              <w:bottom w:val="single" w:sz="12" w:space="0" w:color="auto"/>
              <w:right w:val="single" w:sz="4" w:space="0" w:color="auto"/>
            </w:tcBorders>
            <w:shd w:val="clear" w:color="auto" w:fill="auto"/>
            <w:noWrap/>
            <w:vAlign w:val="center"/>
          </w:tcPr>
          <w:p w14:paraId="17C339AF"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680" w:type="dxa"/>
            <w:vMerge/>
            <w:tcBorders>
              <w:left w:val="single" w:sz="4" w:space="0" w:color="auto"/>
              <w:bottom w:val="single" w:sz="12" w:space="0" w:color="auto"/>
              <w:right w:val="single" w:sz="4" w:space="0" w:color="auto"/>
            </w:tcBorders>
            <w:shd w:val="clear" w:color="auto" w:fill="auto"/>
            <w:noWrap/>
            <w:vAlign w:val="center"/>
          </w:tcPr>
          <w:p w14:paraId="3788A02D"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793" w:type="dxa"/>
            <w:vMerge/>
            <w:tcBorders>
              <w:left w:val="single" w:sz="4" w:space="0" w:color="auto"/>
              <w:bottom w:val="single" w:sz="12" w:space="0" w:color="auto"/>
              <w:right w:val="single" w:sz="4" w:space="0" w:color="auto"/>
            </w:tcBorders>
            <w:shd w:val="clear" w:color="auto" w:fill="auto"/>
            <w:noWrap/>
            <w:vAlign w:val="center"/>
          </w:tcPr>
          <w:p w14:paraId="0F75C1A2"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1359" w:type="dxa"/>
            <w:vMerge/>
            <w:tcBorders>
              <w:left w:val="single" w:sz="4" w:space="0" w:color="auto"/>
              <w:bottom w:val="single" w:sz="12" w:space="0" w:color="auto"/>
              <w:right w:val="single" w:sz="12" w:space="0" w:color="auto"/>
            </w:tcBorders>
            <w:shd w:val="clear" w:color="auto" w:fill="auto"/>
            <w:noWrap/>
            <w:vAlign w:val="center"/>
          </w:tcPr>
          <w:p w14:paraId="33920AD1" w14:textId="77777777" w:rsidR="000235BD" w:rsidRPr="00C501EC" w:rsidRDefault="000235BD" w:rsidP="00C501EC">
            <w:pPr>
              <w:spacing w:before="0" w:after="0"/>
              <w:rPr>
                <w:rFonts w:eastAsia="Times New Roman" w:cs="Times New Roman"/>
                <w:color w:val="000000"/>
                <w:sz w:val="20"/>
                <w:szCs w:val="20"/>
                <w:lang w:val="de-AT" w:eastAsia="de-AT"/>
              </w:rPr>
            </w:pP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04B5B8C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461</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4A7ECE16"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8" w:space="0" w:color="auto"/>
              <w:left w:val="single" w:sz="8" w:space="0" w:color="auto"/>
              <w:bottom w:val="single" w:sz="12" w:space="0" w:color="auto"/>
              <w:right w:val="single" w:sz="4" w:space="0" w:color="auto"/>
            </w:tcBorders>
            <w:shd w:val="clear" w:color="auto" w:fill="auto"/>
            <w:noWrap/>
            <w:vAlign w:val="center"/>
          </w:tcPr>
          <w:p w14:paraId="7DB4FE60"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8" w:space="0" w:color="auto"/>
              <w:left w:val="single" w:sz="4" w:space="0" w:color="auto"/>
              <w:bottom w:val="single" w:sz="12" w:space="0" w:color="auto"/>
              <w:right w:val="single" w:sz="12" w:space="0" w:color="auto"/>
            </w:tcBorders>
            <w:shd w:val="clear" w:color="auto" w:fill="auto"/>
            <w:noWrap/>
            <w:vAlign w:val="center"/>
          </w:tcPr>
          <w:p w14:paraId="238FA7A8"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591F9865"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2C2635A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274</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50E53523" w14:textId="77777777" w:rsidR="000235BD" w:rsidRPr="00C501EC" w:rsidRDefault="000235BD" w:rsidP="00C501EC">
            <w:pPr>
              <w:spacing w:before="0" w:after="0"/>
              <w:jc w:val="center"/>
              <w:rPr>
                <w:rFonts w:eastAsia="Times New Roman" w:cs="Times New Roman"/>
                <w:color w:val="000000"/>
                <w:sz w:val="16"/>
                <w:szCs w:val="16"/>
                <w:lang w:eastAsia="de-AT"/>
              </w:rPr>
            </w:pPr>
          </w:p>
        </w:tc>
        <w:tc>
          <w:tcPr>
            <w:tcW w:w="815" w:type="dxa"/>
            <w:tcBorders>
              <w:top w:val="single" w:sz="8" w:space="0" w:color="auto"/>
              <w:left w:val="single" w:sz="8" w:space="0" w:color="auto"/>
              <w:bottom w:val="single" w:sz="12" w:space="0" w:color="auto"/>
              <w:right w:val="single" w:sz="12" w:space="0" w:color="auto"/>
            </w:tcBorders>
            <w:vAlign w:val="center"/>
          </w:tcPr>
          <w:p w14:paraId="04346805"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8" w:space="0" w:color="auto"/>
              <w:left w:val="single" w:sz="12" w:space="0" w:color="auto"/>
              <w:bottom w:val="single" w:sz="12" w:space="0" w:color="auto"/>
              <w:right w:val="single" w:sz="8" w:space="0" w:color="auto"/>
            </w:tcBorders>
            <w:shd w:val="clear" w:color="auto" w:fill="auto"/>
            <w:noWrap/>
            <w:vAlign w:val="bottom"/>
          </w:tcPr>
          <w:p w14:paraId="6987354C" w14:textId="77777777" w:rsidR="000235BD" w:rsidRPr="00C501EC" w:rsidRDefault="000235BD" w:rsidP="00C501EC">
            <w:pPr>
              <w:spacing w:before="0" w:after="0"/>
              <w:rPr>
                <w:rFonts w:eastAsia="Times New Roman" w:cs="Times New Roman"/>
                <w:color w:val="000000"/>
                <w:sz w:val="20"/>
                <w:szCs w:val="20"/>
                <w:lang w:val="de-AT" w:eastAsia="de-AT"/>
              </w:rPr>
            </w:pPr>
          </w:p>
        </w:tc>
      </w:tr>
      <w:tr w:rsidR="000235BD" w:rsidRPr="00C501EC" w14:paraId="33A2C029" w14:textId="77777777" w:rsidTr="00C501EC">
        <w:trPr>
          <w:trHeight w:val="402"/>
        </w:trPr>
        <w:tc>
          <w:tcPr>
            <w:tcW w:w="592" w:type="dxa"/>
            <w:vMerge w:val="restart"/>
            <w:tcBorders>
              <w:top w:val="single" w:sz="12" w:space="0" w:color="auto"/>
              <w:left w:val="single" w:sz="4" w:space="0" w:color="auto"/>
              <w:right w:val="single" w:sz="4" w:space="0" w:color="auto"/>
            </w:tcBorders>
            <w:shd w:val="clear" w:color="auto" w:fill="auto"/>
            <w:noWrap/>
            <w:vAlign w:val="center"/>
          </w:tcPr>
          <w:p w14:paraId="45BC6282"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26</w:t>
            </w:r>
          </w:p>
        </w:tc>
        <w:tc>
          <w:tcPr>
            <w:tcW w:w="680" w:type="dxa"/>
            <w:vMerge w:val="restart"/>
            <w:tcBorders>
              <w:top w:val="single" w:sz="12" w:space="0" w:color="auto"/>
              <w:left w:val="single" w:sz="4" w:space="0" w:color="auto"/>
              <w:right w:val="single" w:sz="4" w:space="0" w:color="auto"/>
            </w:tcBorders>
            <w:shd w:val="clear" w:color="auto" w:fill="auto"/>
            <w:noWrap/>
            <w:vAlign w:val="center"/>
          </w:tcPr>
          <w:p w14:paraId="671BEBD8"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fldData xml:space="preserve">PEVuZE5vdGU+PENpdGU+PEF1dGhvcj5UYWthaGFzaGk8L0F1dGhvcj48WWVhcj4yMDE5PC9ZZWFy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</w:fldData>
              </w:fldChar>
            </w:r>
            <w:r w:rsidRPr="00C501EC">
              <w:rPr>
                <w:rFonts w:eastAsia="Times New Roman" w:cs="Times New Roman"/>
                <w:color w:val="000000"/>
                <w:sz w:val="20"/>
                <w:szCs w:val="20"/>
                <w:lang w:val="de-AT" w:eastAsia="de-AT"/>
              </w:rPr>
              <w:instrText xml:space="preserve"> ADDIN EN.CITE </w:instrText>
            </w:r>
            <w:r w:rsidRPr="00C501EC">
              <w:rPr>
                <w:rFonts w:eastAsia="Times New Roman" w:cs="Times New Roman"/>
                <w:color w:val="000000"/>
                <w:sz w:val="20"/>
                <w:szCs w:val="20"/>
                <w:lang w:val="de-AT" w:eastAsia="de-AT"/>
              </w:rPr>
              <w:fldChar w:fldCharType="begin">
                <w:fldData xml:space="preserve">PEVuZE5vdGU+PENpdGU+PEF1dGhvcj5UYWthaGFzaGk8L0F1dGhvcj48WWVhcj4yMDE5PC9ZZWFy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</w:fldData>
              </w:fldChar>
            </w:r>
            <w:r w:rsidRPr="00C501EC">
              <w:rPr>
                <w:rFonts w:eastAsia="Times New Roman" w:cs="Times New Roman"/>
                <w:color w:val="000000"/>
                <w:sz w:val="20"/>
                <w:szCs w:val="20"/>
                <w:lang w:val="de-AT" w:eastAsia="de-AT"/>
              </w:rPr>
              <w:instrText xml:space="preserve"> ADDIN EN.CITE.DATA </w:instrText>
            </w:r>
            <w:r w:rsidRPr="00C501EC">
              <w:rPr>
                <w:rFonts w:eastAsia="Times New Roman" w:cs="Times New Roman"/>
                <w:color w:val="000000"/>
                <w:sz w:val="20"/>
                <w:szCs w:val="20"/>
                <w:lang w:val="de-AT" w:eastAsia="de-AT"/>
              </w:rPr>
            </w:r>
            <w:r w:rsidRPr="00C501EC">
              <w:rPr>
                <w:rFonts w:eastAsia="Times New Roman" w:cs="Times New Roman"/>
                <w:color w:val="000000"/>
                <w:sz w:val="20"/>
                <w:szCs w:val="20"/>
                <w:lang w:val="de-AT" w:eastAsia="de-AT"/>
              </w:rPr>
              <w:fldChar w:fldCharType="end"/>
            </w:r>
            <w:r w:rsidRPr="00C501EC">
              <w:rPr>
                <w:rFonts w:eastAsia="Times New Roman" w:cs="Times New Roman"/>
                <w:color w:val="000000"/>
                <w:sz w:val="20"/>
                <w:szCs w:val="20"/>
                <w:lang w:val="de-AT" w:eastAsia="de-AT"/>
              </w:rPr>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(36)</w:t>
            </w:r>
            <w:r w:rsidRPr="00C501EC">
              <w:rPr>
                <w:rFonts w:eastAsia="Times New Roman" w:cs="Times New Roman"/>
                <w:color w:val="000000"/>
                <w:sz w:val="20"/>
                <w:szCs w:val="20"/>
                <w:lang w:val="de-AT" w:eastAsia="de-AT"/>
              </w:rPr>
              <w:fldChar w:fldCharType="end"/>
            </w:r>
          </w:p>
        </w:tc>
        <w:tc>
          <w:tcPr>
            <w:tcW w:w="793" w:type="dxa"/>
            <w:vMerge w:val="restart"/>
            <w:tcBorders>
              <w:top w:val="single" w:sz="12" w:space="0" w:color="auto"/>
              <w:left w:val="single" w:sz="4" w:space="0" w:color="auto"/>
              <w:right w:val="single" w:sz="4" w:space="0" w:color="auto"/>
            </w:tcBorders>
            <w:shd w:val="clear" w:color="auto" w:fill="auto"/>
            <w:noWrap/>
            <w:vAlign w:val="center"/>
          </w:tcPr>
          <w:p w14:paraId="3533AD6A"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2019</w:t>
            </w:r>
          </w:p>
        </w:tc>
        <w:tc>
          <w:tcPr>
            <w:tcW w:w="1359" w:type="dxa"/>
            <w:vMerge w:val="restart"/>
            <w:tcBorders>
              <w:top w:val="single" w:sz="12" w:space="0" w:color="auto"/>
              <w:left w:val="single" w:sz="4" w:space="0" w:color="auto"/>
              <w:right w:val="single" w:sz="12" w:space="0" w:color="auto"/>
            </w:tcBorders>
            <w:shd w:val="clear" w:color="auto" w:fill="auto"/>
            <w:noWrap/>
            <w:vAlign w:val="center"/>
          </w:tcPr>
          <w:p w14:paraId="1A907D39"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retrospective</w:t>
            </w:r>
            <w:proofErr w:type="spellEnd"/>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3420B2A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55</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657253F5"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6E0BCD0C"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55C6268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2DC16C9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70701C12"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14</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17F1CD5C"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22</w:t>
            </w:r>
          </w:p>
        </w:tc>
        <w:tc>
          <w:tcPr>
            <w:tcW w:w="815" w:type="dxa"/>
            <w:tcBorders>
              <w:top w:val="single" w:sz="12" w:space="0" w:color="auto"/>
              <w:left w:val="single" w:sz="8" w:space="0" w:color="auto"/>
              <w:bottom w:val="single" w:sz="8" w:space="0" w:color="auto"/>
              <w:right w:val="single" w:sz="12" w:space="0" w:color="auto"/>
            </w:tcBorders>
            <w:vAlign w:val="center"/>
          </w:tcPr>
          <w:p w14:paraId="32600EC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31</w:t>
            </w: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2A239F4B" w14:textId="57E4A8D1" w:rsidR="000235BD" w:rsidRPr="00C501EC" w:rsidRDefault="00C501EC"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eastAsia="de-AT"/>
              </w:rPr>
              <w:t xml:space="preserve">Atlantoaxial instability, »dorsal compression (of the spinal </w:t>
            </w:r>
            <w:proofErr w:type="gramStart"/>
            <w:r w:rsidRPr="00C501EC">
              <w:rPr>
                <w:rFonts w:eastAsia="Times New Roman" w:cs="Times New Roman"/>
                <w:color w:val="000000"/>
                <w:sz w:val="20"/>
                <w:szCs w:val="20"/>
                <w:lang w:eastAsia="de-AT"/>
              </w:rPr>
              <w:t>cord)«</w:t>
            </w:r>
            <w:proofErr w:type="gramEnd"/>
          </w:p>
        </w:tc>
      </w:tr>
      <w:tr w:rsidR="000235BD" w:rsidRPr="00C501EC" w14:paraId="2DE8DCAD" w14:textId="77777777" w:rsidTr="00C501EC">
        <w:trPr>
          <w:trHeight w:val="402"/>
        </w:trPr>
        <w:tc>
          <w:tcPr>
            <w:tcW w:w="592" w:type="dxa"/>
            <w:vMerge/>
            <w:tcBorders>
              <w:left w:val="single" w:sz="4" w:space="0" w:color="auto"/>
              <w:bottom w:val="single" w:sz="12" w:space="0" w:color="auto"/>
              <w:right w:val="single" w:sz="4" w:space="0" w:color="auto"/>
            </w:tcBorders>
            <w:shd w:val="clear" w:color="auto" w:fill="auto"/>
            <w:noWrap/>
            <w:vAlign w:val="center"/>
          </w:tcPr>
          <w:p w14:paraId="05B2BC6A"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680" w:type="dxa"/>
            <w:vMerge/>
            <w:tcBorders>
              <w:left w:val="single" w:sz="4" w:space="0" w:color="auto"/>
              <w:bottom w:val="single" w:sz="12" w:space="0" w:color="auto"/>
              <w:right w:val="single" w:sz="4" w:space="0" w:color="auto"/>
            </w:tcBorders>
            <w:shd w:val="clear" w:color="auto" w:fill="auto"/>
            <w:noWrap/>
            <w:vAlign w:val="center"/>
          </w:tcPr>
          <w:p w14:paraId="34F2E7FB"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793" w:type="dxa"/>
            <w:vMerge/>
            <w:tcBorders>
              <w:left w:val="single" w:sz="4" w:space="0" w:color="auto"/>
              <w:bottom w:val="single" w:sz="12" w:space="0" w:color="auto"/>
              <w:right w:val="single" w:sz="4" w:space="0" w:color="auto"/>
            </w:tcBorders>
            <w:shd w:val="clear" w:color="auto" w:fill="auto"/>
            <w:noWrap/>
            <w:vAlign w:val="center"/>
          </w:tcPr>
          <w:p w14:paraId="65BA47DF" w14:textId="77777777" w:rsidR="000235BD" w:rsidRPr="00C501EC" w:rsidRDefault="000235BD" w:rsidP="00C501EC">
            <w:pPr>
              <w:spacing w:before="0" w:after="0"/>
              <w:jc w:val="center"/>
              <w:rPr>
                <w:rFonts w:eastAsia="Times New Roman" w:cs="Times New Roman"/>
                <w:color w:val="000000"/>
                <w:sz w:val="20"/>
                <w:szCs w:val="20"/>
                <w:lang w:eastAsia="de-AT"/>
              </w:rPr>
            </w:pPr>
          </w:p>
        </w:tc>
        <w:tc>
          <w:tcPr>
            <w:tcW w:w="1359" w:type="dxa"/>
            <w:vMerge/>
            <w:tcBorders>
              <w:left w:val="single" w:sz="4" w:space="0" w:color="auto"/>
              <w:bottom w:val="single" w:sz="12" w:space="0" w:color="auto"/>
              <w:right w:val="single" w:sz="12" w:space="0" w:color="auto"/>
            </w:tcBorders>
            <w:shd w:val="clear" w:color="auto" w:fill="auto"/>
            <w:noWrap/>
            <w:vAlign w:val="center"/>
          </w:tcPr>
          <w:p w14:paraId="36641EFD" w14:textId="77777777" w:rsidR="000235BD" w:rsidRPr="00C501EC" w:rsidRDefault="000235BD" w:rsidP="00C501EC">
            <w:pPr>
              <w:spacing w:before="0" w:after="0"/>
              <w:rPr>
                <w:rFonts w:eastAsia="Times New Roman" w:cs="Times New Roman"/>
                <w:color w:val="000000"/>
                <w:sz w:val="20"/>
                <w:szCs w:val="20"/>
                <w:lang w:eastAsia="de-AT"/>
              </w:rPr>
            </w:pP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3A0595B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034E7EF5"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2</w:t>
            </w:r>
          </w:p>
        </w:tc>
        <w:tc>
          <w:tcPr>
            <w:tcW w:w="893" w:type="dxa"/>
            <w:tcBorders>
              <w:top w:val="single" w:sz="8" w:space="0" w:color="auto"/>
              <w:left w:val="single" w:sz="8" w:space="0" w:color="auto"/>
              <w:bottom w:val="single" w:sz="12" w:space="0" w:color="auto"/>
              <w:right w:val="single" w:sz="4" w:space="0" w:color="auto"/>
            </w:tcBorders>
            <w:shd w:val="clear" w:color="auto" w:fill="auto"/>
            <w:noWrap/>
            <w:vAlign w:val="center"/>
          </w:tcPr>
          <w:p w14:paraId="756923D0"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12" w:space="0" w:color="auto"/>
            </w:tcBorders>
            <w:shd w:val="clear" w:color="auto" w:fill="auto"/>
            <w:noWrap/>
            <w:vAlign w:val="center"/>
          </w:tcPr>
          <w:p w14:paraId="5D8FE636"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12" w:space="0" w:color="auto"/>
              <w:bottom w:val="single" w:sz="12" w:space="0" w:color="auto"/>
              <w:right w:val="single" w:sz="4" w:space="0" w:color="auto"/>
            </w:tcBorders>
            <w:shd w:val="clear" w:color="auto" w:fill="auto"/>
            <w:noWrap/>
            <w:vAlign w:val="center"/>
          </w:tcPr>
          <w:p w14:paraId="747F9BED"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5E8DCC08"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8" w:space="0" w:color="auto"/>
              <w:left w:val="single" w:sz="4" w:space="0" w:color="auto"/>
              <w:bottom w:val="single" w:sz="12" w:space="0" w:color="auto"/>
              <w:right w:val="single" w:sz="8" w:space="0" w:color="auto"/>
            </w:tcBorders>
            <w:shd w:val="clear" w:color="auto" w:fill="auto"/>
            <w:noWrap/>
            <w:vAlign w:val="center"/>
          </w:tcPr>
          <w:p w14:paraId="00D92F58"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15" w:type="dxa"/>
            <w:tcBorders>
              <w:top w:val="single" w:sz="8" w:space="0" w:color="auto"/>
              <w:left w:val="single" w:sz="8" w:space="0" w:color="auto"/>
              <w:bottom w:val="single" w:sz="12" w:space="0" w:color="auto"/>
              <w:right w:val="single" w:sz="12" w:space="0" w:color="auto"/>
            </w:tcBorders>
            <w:vAlign w:val="center"/>
          </w:tcPr>
          <w:p w14:paraId="26F9EDAE"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8" w:space="0" w:color="auto"/>
              <w:left w:val="single" w:sz="12" w:space="0" w:color="auto"/>
              <w:bottom w:val="single" w:sz="12" w:space="0" w:color="auto"/>
              <w:right w:val="single" w:sz="8" w:space="0" w:color="auto"/>
            </w:tcBorders>
            <w:shd w:val="clear" w:color="auto" w:fill="auto"/>
            <w:noWrap/>
            <w:vAlign w:val="center"/>
          </w:tcPr>
          <w:p w14:paraId="5D1FF437" w14:textId="77777777" w:rsidR="000235BD" w:rsidRPr="00C501EC" w:rsidRDefault="000235BD" w:rsidP="00C501EC">
            <w:pPr>
              <w:spacing w:before="0" w:after="0"/>
              <w:rPr>
                <w:rFonts w:eastAsia="Times New Roman" w:cs="Times New Roman"/>
                <w:sz w:val="20"/>
                <w:szCs w:val="20"/>
                <w:lang w:eastAsia="de-AT"/>
              </w:rPr>
            </w:pPr>
            <w:r w:rsidRPr="00C501EC">
              <w:rPr>
                <w:rFonts w:eastAsia="Times New Roman" w:cs="Times New Roman"/>
                <w:color w:val="000000"/>
                <w:sz w:val="20"/>
                <w:szCs w:val="20"/>
                <w:lang w:val="de-AT" w:eastAsia="de-AT"/>
              </w:rPr>
              <w:t> </w:t>
            </w:r>
          </w:p>
        </w:tc>
      </w:tr>
      <w:tr w:rsidR="000235BD" w:rsidRPr="00C501EC" w14:paraId="47E52975" w14:textId="77777777" w:rsidTr="00C501EC">
        <w:trPr>
          <w:trHeight w:val="402"/>
        </w:trPr>
        <w:tc>
          <w:tcPr>
            <w:tcW w:w="592"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5966B036"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27</w:t>
            </w:r>
          </w:p>
        </w:tc>
        <w:tc>
          <w:tcPr>
            <w:tcW w:w="680"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5382FFE0"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&lt;EndNote&gt;&lt;Cite&gt;&lt;Author&gt;Waschk&lt;/Author&gt;&lt;Year&gt;2019&lt;/Year&gt;&lt;RecNum&gt;2982&lt;/RecNum&gt;&lt;DisplayText&gt;(52)&lt;/DisplayText&gt;&lt;record&gt;&lt;rec-number&gt;2982&lt;/rec-number&gt;&lt;foreign-keys&gt;&lt;key app="EN" db-id="ts0ffafx3pw9tce9rd7vp2ep052sevtdxpvv" timestamp="1709977596" guid="0993a774-692b-45fe-b314-d95c33ed55a9"&gt;2982&lt;/key&gt;&lt;/foreign-keys&gt;&lt;ref-type name="Generic"&gt;13&lt;/ref-type&gt;&lt;contributors&gt;&lt;authors&gt;&lt;author&gt;Waschk, Maja A.&lt;/author&gt;&lt;author&gt;Vidondo, Beatriz&lt;/author&gt;&lt;author&gt;Carrera, Inés&lt;/author&gt;&lt;author&gt;Hernandez-Guerra, Angel M.&lt;/author&gt;&lt;author&gt;Moissonnier, Pierre&lt;/author&gt;&lt;author&gt;Plessas, Ioannis N.&lt;/author&gt;&lt;author&gt;Schmidt, Martin J.&lt;/author&gt;&lt;author&gt;Schnötzinger, Dietmar&lt;/author&gt;&lt;author&gt;Forterre, Franck&lt;/author&gt;&lt;author&gt;Precht, Christina&lt;/author&gt;&lt;/authors&gt;&lt;/contributors&gt;&lt;titles&gt;&lt;title&gt;Craniovertebral Junction Anomalies in Small Breed Dogs with Atlantoaxial Instability: A Multicentre Case-Control Study&lt;/title&gt;&lt;/titles&gt;&lt;pages&gt;33-40&lt;/pages&gt;&lt;volume&gt;32&lt;/volume&gt;&lt;keywords&gt;&lt;keyword&gt;atlantooccipital instability&lt;/keyword&gt;&lt;keyword&gt;atlantooccipital overlapping&lt;/keyword&gt;&lt;keyword&gt;computed tomography&lt;/keyword&gt;&lt;keyword&gt;dens axis anomalies&lt;/keyword&gt;&lt;keyword&gt;magnetic resonance imaging&lt;/keyword&gt;&lt;/keywords&gt;&lt;dates&gt;&lt;year&gt;2019&lt;/year&gt;&lt;/dates&gt;&lt;urls&gt;&lt;/urls&gt;&lt;electronic-resource-num&gt;10.1055/s-0038-1675797&lt;/electronic-resource-num&gt;&lt;/record&gt;&lt;/Cite&gt;&lt;/EndNote&gt;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(52)</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639F22AB" w14:textId="77777777" w:rsidR="000235BD" w:rsidRPr="00C501EC" w:rsidRDefault="000235BD" w:rsidP="00C501EC">
            <w:pPr>
              <w:spacing w:before="0" w:after="0"/>
              <w:jc w:val="center"/>
              <w:rPr>
                <w:rFonts w:eastAsia="Times New Roman" w:cs="Times New Roman"/>
                <w:color w:val="000000"/>
                <w:sz w:val="20"/>
                <w:szCs w:val="20"/>
                <w:lang w:eastAsia="de-AT"/>
              </w:rPr>
            </w:pPr>
            <w:r w:rsidRPr="00C501EC">
              <w:rPr>
                <w:rFonts w:eastAsia="Times New Roman" w:cs="Times New Roman"/>
                <w:color w:val="000000"/>
                <w:sz w:val="20"/>
                <w:szCs w:val="20"/>
                <w:lang w:val="de-AT" w:eastAsia="de-AT"/>
              </w:rPr>
              <w:t>2019</w:t>
            </w:r>
          </w:p>
        </w:tc>
        <w:tc>
          <w:tcPr>
            <w:tcW w:w="1359"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6B01E258" w14:textId="77777777" w:rsidR="000235BD" w:rsidRPr="00C501EC" w:rsidRDefault="000235BD" w:rsidP="00C501EC">
            <w:pPr>
              <w:spacing w:before="0" w:after="0"/>
              <w:rPr>
                <w:rFonts w:eastAsia="Times New Roman" w:cs="Times New Roman"/>
                <w:color w:val="000000"/>
                <w:sz w:val="20"/>
                <w:szCs w:val="20"/>
                <w:lang w:eastAsia="de-AT"/>
              </w:rPr>
            </w:pPr>
            <w:proofErr w:type="spellStart"/>
            <w:r w:rsidRPr="00C501EC">
              <w:rPr>
                <w:rFonts w:eastAsia="Times New Roman" w:cs="Times New Roman"/>
                <w:color w:val="000000"/>
                <w:sz w:val="20"/>
                <w:szCs w:val="20"/>
                <w:lang w:val="de-AT" w:eastAsia="de-AT"/>
              </w:rPr>
              <w:t>retrospective</w:t>
            </w:r>
            <w:proofErr w:type="spellEnd"/>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42553D35"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122</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5B1A022E"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0FD27615"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1808AF2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2034A631"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1ED867AA"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6F0DB1A2" w14:textId="77777777" w:rsidR="000235BD" w:rsidRPr="00C501EC" w:rsidRDefault="000235BD" w:rsidP="00C501EC">
            <w:pPr>
              <w:spacing w:before="0" w:after="0"/>
              <w:jc w:val="center"/>
              <w:rPr>
                <w:rFonts w:eastAsia="Times New Roman" w:cs="Times New Roman"/>
                <w:color w:val="000000"/>
                <w:sz w:val="16"/>
                <w:szCs w:val="16"/>
                <w:lang w:eastAsia="de-AT"/>
              </w:rPr>
            </w:pPr>
            <w:r w:rsidRPr="00C501EC">
              <w:rPr>
                <w:rFonts w:eastAsia="Times New Roman" w:cs="Times New Roman"/>
                <w:color w:val="000000"/>
                <w:sz w:val="16"/>
                <w:szCs w:val="16"/>
                <w:lang w:val="de-AT" w:eastAsia="de-AT"/>
              </w:rPr>
              <w:t>36</w:t>
            </w:r>
          </w:p>
        </w:tc>
        <w:tc>
          <w:tcPr>
            <w:tcW w:w="815" w:type="dxa"/>
            <w:tcBorders>
              <w:top w:val="single" w:sz="12" w:space="0" w:color="auto"/>
              <w:left w:val="single" w:sz="8" w:space="0" w:color="auto"/>
              <w:bottom w:val="single" w:sz="8" w:space="0" w:color="auto"/>
              <w:right w:val="single" w:sz="12" w:space="0" w:color="auto"/>
            </w:tcBorders>
            <w:vAlign w:val="center"/>
          </w:tcPr>
          <w:p w14:paraId="7B647BA0"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58E798FE" w14:textId="77777777" w:rsidR="000235BD" w:rsidRPr="00C501EC" w:rsidRDefault="000235BD" w:rsidP="00C501EC">
            <w:pPr>
              <w:spacing w:before="0" w:after="0"/>
              <w:rPr>
                <w:rFonts w:eastAsia="Times New Roman" w:cs="Times New Roman"/>
                <w:sz w:val="20"/>
                <w:szCs w:val="20"/>
                <w:lang w:eastAsia="de-AT"/>
              </w:rPr>
            </w:pPr>
            <w:proofErr w:type="spellStart"/>
            <w:r w:rsidRPr="00C501EC">
              <w:rPr>
                <w:rFonts w:eastAsia="Times New Roman" w:cs="Times New Roman"/>
                <w:color w:val="000000"/>
                <w:sz w:val="20"/>
                <w:szCs w:val="20"/>
                <w:lang w:val="de-AT" w:eastAsia="de-AT"/>
              </w:rPr>
              <w:t>Atlantoaxial</w:t>
            </w:r>
            <w:proofErr w:type="spellEnd"/>
            <w:r w:rsidRPr="00C501EC">
              <w:rPr>
                <w:rFonts w:eastAsia="Times New Roman" w:cs="Times New Roman"/>
                <w:color w:val="000000"/>
                <w:sz w:val="20"/>
                <w:szCs w:val="20"/>
                <w:lang w:val="de-AT" w:eastAsia="de-AT"/>
              </w:rPr>
              <w:t xml:space="preserve"> </w:t>
            </w:r>
            <w:proofErr w:type="spellStart"/>
            <w:r w:rsidRPr="00C501EC">
              <w:rPr>
                <w:rFonts w:eastAsia="Times New Roman" w:cs="Times New Roman"/>
                <w:color w:val="000000"/>
                <w:sz w:val="20"/>
                <w:szCs w:val="20"/>
                <w:lang w:val="de-AT" w:eastAsia="de-AT"/>
              </w:rPr>
              <w:t>instability</w:t>
            </w:r>
            <w:proofErr w:type="spellEnd"/>
          </w:p>
        </w:tc>
      </w:tr>
      <w:tr w:rsidR="000235BD" w:rsidRPr="00C501EC" w14:paraId="221F83CD" w14:textId="77777777" w:rsidTr="00C501EC">
        <w:trPr>
          <w:trHeight w:val="402"/>
        </w:trPr>
        <w:tc>
          <w:tcPr>
            <w:tcW w:w="592"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3D74378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28</w:t>
            </w:r>
          </w:p>
        </w:tc>
        <w:tc>
          <w:tcPr>
            <w:tcW w:w="680"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2E8347EE"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&lt;EndNote&gt;&lt;Cite&gt;&lt;Author&gt;Williamson&lt;/Author&gt;&lt;Year&gt;2019&lt;/Year&gt;&lt;RecNum&gt;2983&lt;/RecNum&gt;&lt;DisplayText&gt;(53)&lt;/DisplayText&gt;&lt;record&gt;&lt;rec-number&gt;2983&lt;/rec-number&gt;&lt;foreign-keys&gt;&lt;key app="EN" db-id="ts0ffafx3pw9tce9rd7vp2ep052sevtdxpvv" timestamp="1709977596" guid="e06ff1d7-6e10-4593-b1db-2d6d756204d2"&gt;2983&lt;/key&gt;&lt;/foreign-keys&gt;&lt;ref-type name="Journal Article"&gt;17&lt;/ref-type&gt;&lt;contributors&gt;&lt;authors&gt;&lt;author&gt;Williamson, Baye&lt;/author&gt;&lt;author&gt;Davies, Emma&lt;/author&gt;&lt;author&gt;Epperly, Erin&lt;/author&gt;&lt;author&gt;Roynard, Patrick&lt;/author&gt;&lt;author&gt;Scrivani, Peter V.&lt;/author&gt;&lt;/authors&gt;&lt;/contributors&gt;&lt;titles&gt;&lt;title&gt;Signs consistent with syringobulbia may be detected in dogs undergoing MRI&lt;/title&gt;&lt;secondary-title&gt;Veterinary Radiology and Ultrasound&lt;/secondary-title&gt;&lt;/titles&gt;&lt;periodical&gt;&lt;full-title&gt;Veterinary Radiology and Ultrasound&lt;/full-title&gt;&lt;/periodical&gt;&lt;pages&gt;390-399&lt;/pages&gt;&lt;volume&gt;60&lt;/volume&gt;&lt;number&gt;4&lt;/number&gt;&lt;keywords&gt;&lt;keyword&gt;chiari-like malformation&lt;/keyword&gt;&lt;keyword&gt;dysphagia&lt;/keyword&gt;&lt;keyword&gt;hydrocephalus&lt;/keyword&gt;&lt;keyword&gt;magnetic resonance imaging&lt;/keyword&gt;&lt;keyword&gt;syringomyelia&lt;/keyword&gt;&lt;/keywords&gt;&lt;dates&gt;&lt;year&gt;2019&lt;/year&gt;&lt;/dates&gt;&lt;urls&gt;&lt;/urls&gt;&lt;electronic-resource-num&gt;10.1111/vru.12733&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(53)</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7D6B420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2019</w:t>
            </w:r>
          </w:p>
        </w:tc>
        <w:tc>
          <w:tcPr>
            <w:tcW w:w="1359"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16D1458A"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retrospective</w:t>
            </w:r>
            <w:proofErr w:type="spellEnd"/>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756572C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7</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4FF05C16"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12" w:space="0" w:color="auto"/>
              <w:left w:val="single" w:sz="8" w:space="0" w:color="auto"/>
              <w:bottom w:val="single" w:sz="8" w:space="0" w:color="auto"/>
              <w:right w:val="single" w:sz="4" w:space="0" w:color="auto"/>
            </w:tcBorders>
            <w:shd w:val="clear" w:color="auto" w:fill="auto"/>
            <w:noWrap/>
            <w:vAlign w:val="center"/>
          </w:tcPr>
          <w:p w14:paraId="53098924"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12" w:space="0" w:color="auto"/>
              <w:left w:val="single" w:sz="4" w:space="0" w:color="auto"/>
              <w:bottom w:val="single" w:sz="8" w:space="0" w:color="auto"/>
              <w:right w:val="single" w:sz="12" w:space="0" w:color="auto"/>
            </w:tcBorders>
            <w:shd w:val="clear" w:color="auto" w:fill="auto"/>
            <w:noWrap/>
            <w:vAlign w:val="center"/>
          </w:tcPr>
          <w:p w14:paraId="2FDEF90E"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12" w:space="0" w:color="auto"/>
              <w:left w:val="single" w:sz="12" w:space="0" w:color="auto"/>
              <w:bottom w:val="single" w:sz="8" w:space="0" w:color="auto"/>
              <w:right w:val="single" w:sz="4" w:space="0" w:color="auto"/>
            </w:tcBorders>
            <w:shd w:val="clear" w:color="auto" w:fill="auto"/>
            <w:noWrap/>
            <w:vAlign w:val="center"/>
          </w:tcPr>
          <w:p w14:paraId="180552CC"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12" w:space="0" w:color="auto"/>
              <w:left w:val="single" w:sz="4" w:space="0" w:color="auto"/>
              <w:bottom w:val="single" w:sz="8" w:space="0" w:color="auto"/>
              <w:right w:val="single" w:sz="4" w:space="0" w:color="auto"/>
            </w:tcBorders>
            <w:shd w:val="clear" w:color="auto" w:fill="auto"/>
            <w:noWrap/>
            <w:vAlign w:val="center"/>
          </w:tcPr>
          <w:p w14:paraId="1F46253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7</w:t>
            </w:r>
          </w:p>
        </w:tc>
        <w:tc>
          <w:tcPr>
            <w:tcW w:w="893" w:type="dxa"/>
            <w:tcBorders>
              <w:top w:val="single" w:sz="12" w:space="0" w:color="auto"/>
              <w:left w:val="single" w:sz="4" w:space="0" w:color="auto"/>
              <w:bottom w:val="single" w:sz="8" w:space="0" w:color="auto"/>
              <w:right w:val="single" w:sz="8" w:space="0" w:color="auto"/>
            </w:tcBorders>
            <w:shd w:val="clear" w:color="auto" w:fill="auto"/>
            <w:noWrap/>
            <w:vAlign w:val="center"/>
          </w:tcPr>
          <w:p w14:paraId="610F79CA"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15" w:type="dxa"/>
            <w:tcBorders>
              <w:top w:val="single" w:sz="12" w:space="0" w:color="auto"/>
              <w:left w:val="single" w:sz="8" w:space="0" w:color="auto"/>
              <w:bottom w:val="single" w:sz="8" w:space="0" w:color="auto"/>
              <w:right w:val="single" w:sz="12" w:space="0" w:color="auto"/>
            </w:tcBorders>
            <w:vAlign w:val="center"/>
          </w:tcPr>
          <w:p w14:paraId="29C0120D"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8" w:space="0" w:color="auto"/>
              <w:right w:val="single" w:sz="8" w:space="0" w:color="auto"/>
            </w:tcBorders>
            <w:shd w:val="clear" w:color="auto" w:fill="auto"/>
            <w:noWrap/>
            <w:vAlign w:val="center"/>
          </w:tcPr>
          <w:p w14:paraId="48814421" w14:textId="77777777" w:rsidR="000235BD" w:rsidRPr="00C501EC" w:rsidRDefault="000235BD" w:rsidP="00C501EC">
            <w:pPr>
              <w:spacing w:before="0" w:after="0"/>
              <w:rPr>
                <w:rFonts w:eastAsia="Times New Roman" w:cs="Times New Roman"/>
                <w:color w:val="000000"/>
                <w:sz w:val="20"/>
                <w:szCs w:val="20"/>
                <w:lang w:val="de-AT" w:eastAsia="de-AT"/>
              </w:rPr>
            </w:pPr>
          </w:p>
        </w:tc>
      </w:tr>
      <w:tr w:rsidR="000235BD" w:rsidRPr="00C501EC" w14:paraId="5E6C0B82" w14:textId="77777777" w:rsidTr="00C501EC">
        <w:trPr>
          <w:trHeight w:val="403"/>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E1012D6"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29</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9AF5A88"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fldData xml:space="preserve">PEVuZE5vdGU+PENpdGU+PEF1dGhvcj5LaXZpcmFudGE8L0F1dGhvcj48WWVhcj4yMDIxPC9ZZWFy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==
</w:fldData>
              </w:fldChar>
            </w:r>
            <w:r w:rsidRPr="00C501EC">
              <w:rPr>
                <w:rFonts w:eastAsia="Times New Roman" w:cs="Times New Roman"/>
                <w:color w:val="000000"/>
                <w:sz w:val="20"/>
                <w:szCs w:val="20"/>
                <w:lang w:val="de-AT" w:eastAsia="de-AT"/>
              </w:rPr>
              <w:instrText xml:space="preserve"> ADDIN EN.CITE </w:instrText>
            </w:r>
            <w:r w:rsidRPr="00C501EC">
              <w:rPr>
                <w:rFonts w:eastAsia="Times New Roman" w:cs="Times New Roman"/>
                <w:color w:val="000000"/>
                <w:sz w:val="20"/>
                <w:szCs w:val="20"/>
                <w:lang w:val="de-AT" w:eastAsia="de-AT"/>
              </w:rPr>
              <w:fldChar w:fldCharType="begin">
                <w:fldData xml:space="preserve">PEVuZE5vdGU+PENpdGU+PEF1dGhvcj5LaXZpcmFudGE8L0F1dGhvcj48WWVhcj4yMDIxPC9ZZWFy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==
</w:fldData>
              </w:fldChar>
            </w:r>
            <w:r w:rsidRPr="00C501EC">
              <w:rPr>
                <w:rFonts w:eastAsia="Times New Roman" w:cs="Times New Roman"/>
                <w:color w:val="000000"/>
                <w:sz w:val="20"/>
                <w:szCs w:val="20"/>
                <w:lang w:val="de-AT" w:eastAsia="de-AT"/>
              </w:rPr>
              <w:instrText xml:space="preserve"> ADDIN EN.CITE.DATA </w:instrText>
            </w:r>
            <w:r w:rsidRPr="00C501EC">
              <w:rPr>
                <w:rFonts w:eastAsia="Times New Roman" w:cs="Times New Roman"/>
                <w:color w:val="000000"/>
                <w:sz w:val="20"/>
                <w:szCs w:val="20"/>
                <w:lang w:val="de-AT" w:eastAsia="de-AT"/>
              </w:rPr>
            </w:r>
            <w:r w:rsidRPr="00C501EC">
              <w:rPr>
                <w:rFonts w:eastAsia="Times New Roman" w:cs="Times New Roman"/>
                <w:color w:val="000000"/>
                <w:sz w:val="20"/>
                <w:szCs w:val="20"/>
                <w:lang w:val="de-AT" w:eastAsia="de-AT"/>
              </w:rPr>
              <w:fldChar w:fldCharType="end"/>
            </w:r>
            <w:r w:rsidRPr="00C501EC">
              <w:rPr>
                <w:rFonts w:eastAsia="Times New Roman" w:cs="Times New Roman"/>
                <w:color w:val="000000"/>
                <w:sz w:val="20"/>
                <w:szCs w:val="20"/>
                <w:lang w:val="de-AT" w:eastAsia="de-AT"/>
              </w:rPr>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(54)</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30F57D"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2021</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C468D55"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prospective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9A8D65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50</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hideMark/>
          </w:tcPr>
          <w:p w14:paraId="6D328C2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14:paraId="4736E2B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FA49C1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905D44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ACCC0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20</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hideMark/>
          </w:tcPr>
          <w:p w14:paraId="631B2F0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12" w:space="0" w:color="auto"/>
              <w:right w:val="single" w:sz="12" w:space="0" w:color="auto"/>
            </w:tcBorders>
            <w:vAlign w:val="center"/>
          </w:tcPr>
          <w:p w14:paraId="24E7481B" w14:textId="77777777" w:rsidR="000235BD" w:rsidRPr="00C501EC" w:rsidRDefault="000235BD" w:rsidP="00C501EC">
            <w:pPr>
              <w:spacing w:before="0" w:after="0"/>
              <w:jc w:val="center"/>
              <w:rPr>
                <w:rFonts w:eastAsia="Times New Roman" w:cs="Times New Roman"/>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57C5E842" w14:textId="77777777" w:rsidR="000235BD" w:rsidRPr="00C501EC" w:rsidRDefault="000235BD" w:rsidP="00C501EC">
            <w:pPr>
              <w:spacing w:before="0" w:after="0"/>
              <w:rPr>
                <w:rFonts w:eastAsia="Times New Roman" w:cs="Times New Roman"/>
                <w:color w:val="000000"/>
                <w:sz w:val="20"/>
                <w:szCs w:val="20"/>
                <w:lang w:eastAsia="de-AT"/>
              </w:rPr>
            </w:pPr>
            <w:r w:rsidRPr="00C501EC">
              <w:rPr>
                <w:rFonts w:eastAsia="Times New Roman" w:cs="Times New Roman"/>
                <w:sz w:val="20"/>
                <w:szCs w:val="20"/>
                <w:lang w:eastAsia="de-AT"/>
              </w:rPr>
              <w:t>Dilated fourth ventricle</w:t>
            </w:r>
          </w:p>
        </w:tc>
      </w:tr>
      <w:tr w:rsidR="000235BD" w:rsidRPr="00C501EC" w14:paraId="289394BA" w14:textId="77777777" w:rsidTr="00C501EC">
        <w:trPr>
          <w:trHeight w:val="402"/>
        </w:trPr>
        <w:tc>
          <w:tcPr>
            <w:tcW w:w="592" w:type="dxa"/>
            <w:vMerge w:val="restart"/>
            <w:tcBorders>
              <w:top w:val="single" w:sz="12" w:space="0" w:color="auto"/>
              <w:left w:val="single" w:sz="4" w:space="0" w:color="auto"/>
              <w:right w:val="single" w:sz="4" w:space="0" w:color="auto"/>
            </w:tcBorders>
            <w:shd w:val="clear" w:color="auto" w:fill="auto"/>
            <w:noWrap/>
            <w:vAlign w:val="center"/>
            <w:hideMark/>
          </w:tcPr>
          <w:p w14:paraId="72026AC4"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30</w:t>
            </w:r>
          </w:p>
        </w:tc>
        <w:tc>
          <w:tcPr>
            <w:tcW w:w="680" w:type="dxa"/>
            <w:vMerge w:val="restart"/>
            <w:tcBorders>
              <w:top w:val="single" w:sz="12" w:space="0" w:color="auto"/>
              <w:left w:val="single" w:sz="4" w:space="0" w:color="auto"/>
              <w:right w:val="single" w:sz="4" w:space="0" w:color="auto"/>
            </w:tcBorders>
            <w:shd w:val="clear" w:color="auto" w:fill="auto"/>
            <w:noWrap/>
            <w:vAlign w:val="center"/>
            <w:hideMark/>
          </w:tcPr>
          <w:p w14:paraId="61C6DAA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&lt;EndNote&gt;&lt;Cite&gt;&lt;Author&gt;Nickel&lt;/Author&gt;&lt;Year&gt;2023&lt;/Year&gt;&lt;RecNum&gt;2974&lt;/RecNum&gt;&lt;DisplayText&gt;(55)&lt;/DisplayText&gt;&lt;record&gt;&lt;rec-number&gt;2974&lt;/rec-number&gt;&lt;foreign-keys&gt;&lt;key app="EN" db-id="ts0ffafx3pw9tce9rd7vp2ep052sevtdxpvv" timestamp="1709977596" guid="de5da06f-5ac2-4a26-8e2c-6ccc05b77793"&gt;2974&lt;/key&gt;&lt;/foreign-keys&gt;&lt;ref-type name="Journal Article"&gt;17&lt;/ref-type&gt;&lt;contributors&gt;&lt;authors&gt;&lt;author&gt;Nickel, Mareike Kristin&lt;/author&gt;&lt;author&gt;Schikowski, Lisa&lt;/author&gt;&lt;author&gt;Fischer, Martin Stephan&lt;/author&gt;&lt;author&gt;Kelleners, Nicola&lt;/author&gt;&lt;author&gt;Schmidt, Martin Jürgen&lt;/author&gt;&lt;author&gt;Eley, Nele&lt;/author&gt;&lt;/authors&gt;&lt;/contributors&gt;&lt;titles&gt;&lt;title&gt;Three-dimensional kinematics of the craniocervical junction of Cavalier King Charles Spaniels compared to Chihuahuas and Labrador retrievers&lt;/title&gt;&lt;secondary-title&gt;PLoS ONE&lt;/secondary-title&gt;&lt;/titles&gt;&lt;periodical&gt;&lt;full-title&gt;PLOS ONE&lt;/full-title&gt;&lt;/periodical&gt;&lt;pages&gt;1-25&lt;/pages&gt;&lt;volume&gt;18&lt;/volume&gt;&lt;number&gt;1 January&lt;/number&gt;&lt;dates&gt;&lt;year&gt;2023&lt;/year&gt;&lt;/dates&gt;&lt;isbn&gt;1111111111&lt;/isbn&gt;&lt;urls&gt;&lt;/urls&gt;&lt;electronic-resource-num&gt;10.1371/journal.pone.0278665&lt;/electronic-resource-num&gt;&lt;/record&gt;&lt;/Cite&gt;&lt;/EndNote&gt;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(55)</w:t>
            </w:r>
            <w:r w:rsidRPr="00C501EC">
              <w:rPr>
                <w:rFonts w:eastAsia="Times New Roman" w:cs="Times New Roman"/>
                <w:color w:val="000000"/>
                <w:sz w:val="20"/>
                <w:szCs w:val="20"/>
                <w:lang w:val="de-AT" w:eastAsia="de-AT"/>
              </w:rPr>
              <w:fldChar w:fldCharType="end"/>
            </w:r>
          </w:p>
        </w:tc>
        <w:tc>
          <w:tcPr>
            <w:tcW w:w="793" w:type="dxa"/>
            <w:vMerge w:val="restart"/>
            <w:tcBorders>
              <w:top w:val="single" w:sz="12" w:space="0" w:color="auto"/>
              <w:left w:val="single" w:sz="4" w:space="0" w:color="auto"/>
              <w:right w:val="single" w:sz="4" w:space="0" w:color="auto"/>
            </w:tcBorders>
            <w:shd w:val="clear" w:color="auto" w:fill="auto"/>
            <w:noWrap/>
            <w:vAlign w:val="center"/>
            <w:hideMark/>
          </w:tcPr>
          <w:p w14:paraId="24BF702B"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2023</w:t>
            </w:r>
          </w:p>
        </w:tc>
        <w:tc>
          <w:tcPr>
            <w:tcW w:w="1359" w:type="dxa"/>
            <w:vMerge w:val="restart"/>
            <w:tcBorders>
              <w:top w:val="single" w:sz="12" w:space="0" w:color="auto"/>
              <w:left w:val="single" w:sz="4" w:space="0" w:color="auto"/>
              <w:right w:val="single" w:sz="12" w:space="0" w:color="auto"/>
            </w:tcBorders>
            <w:shd w:val="clear" w:color="auto" w:fill="auto"/>
            <w:noWrap/>
            <w:vAlign w:val="center"/>
            <w:hideMark/>
          </w:tcPr>
          <w:p w14:paraId="5F3EF53D"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prospective</w:t>
            </w:r>
            <w:proofErr w:type="spellEnd"/>
          </w:p>
        </w:tc>
        <w:tc>
          <w:tcPr>
            <w:tcW w:w="8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D531A4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30</w:t>
            </w:r>
          </w:p>
        </w:tc>
        <w:tc>
          <w:tcPr>
            <w:tcW w:w="893" w:type="dxa"/>
            <w:tcBorders>
              <w:top w:val="single" w:sz="12" w:space="0" w:color="auto"/>
              <w:left w:val="single" w:sz="4" w:space="0" w:color="auto"/>
              <w:bottom w:val="single" w:sz="4" w:space="0" w:color="auto"/>
              <w:right w:val="single" w:sz="8" w:space="0" w:color="auto"/>
            </w:tcBorders>
            <w:shd w:val="clear" w:color="auto" w:fill="auto"/>
            <w:noWrap/>
            <w:vAlign w:val="center"/>
            <w:hideMark/>
          </w:tcPr>
          <w:p w14:paraId="4823C59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4" w:space="0" w:color="auto"/>
              <w:right w:val="single" w:sz="4" w:space="0" w:color="auto"/>
            </w:tcBorders>
            <w:shd w:val="clear" w:color="auto" w:fill="auto"/>
            <w:noWrap/>
            <w:vAlign w:val="center"/>
            <w:hideMark/>
          </w:tcPr>
          <w:p w14:paraId="1F60541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14:paraId="4D864068"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261B80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9DD29F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4" w:space="0" w:color="auto"/>
              <w:right w:val="single" w:sz="8" w:space="0" w:color="auto"/>
            </w:tcBorders>
            <w:shd w:val="clear" w:color="auto" w:fill="auto"/>
            <w:noWrap/>
            <w:vAlign w:val="center"/>
            <w:hideMark/>
          </w:tcPr>
          <w:p w14:paraId="649F277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15" w:type="dxa"/>
            <w:tcBorders>
              <w:top w:val="single" w:sz="12" w:space="0" w:color="auto"/>
              <w:left w:val="single" w:sz="8" w:space="0" w:color="auto"/>
              <w:bottom w:val="single" w:sz="4" w:space="0" w:color="auto"/>
              <w:right w:val="single" w:sz="12" w:space="0" w:color="auto"/>
            </w:tcBorders>
            <w:vAlign w:val="center"/>
          </w:tcPr>
          <w:p w14:paraId="48B9F86A"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12" w:space="0" w:color="auto"/>
              <w:left w:val="single" w:sz="12" w:space="0" w:color="auto"/>
              <w:bottom w:val="single" w:sz="4" w:space="0" w:color="auto"/>
              <w:right w:val="single" w:sz="8" w:space="0" w:color="auto"/>
            </w:tcBorders>
            <w:shd w:val="clear" w:color="auto" w:fill="auto"/>
            <w:noWrap/>
            <w:vAlign w:val="center"/>
            <w:hideMark/>
          </w:tcPr>
          <w:p w14:paraId="217BE1D6" w14:textId="77777777" w:rsidR="000235BD" w:rsidRPr="00C501EC" w:rsidRDefault="000235BD" w:rsidP="00C501EC">
            <w:pPr>
              <w:spacing w:before="0" w:after="0"/>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 </w:t>
            </w:r>
          </w:p>
        </w:tc>
      </w:tr>
      <w:tr w:rsidR="000235BD" w:rsidRPr="00C501EC" w14:paraId="49C93907" w14:textId="77777777" w:rsidTr="00C501EC">
        <w:trPr>
          <w:trHeight w:val="402"/>
        </w:trPr>
        <w:tc>
          <w:tcPr>
            <w:tcW w:w="592" w:type="dxa"/>
            <w:vMerge/>
            <w:tcBorders>
              <w:left w:val="single" w:sz="4" w:space="0" w:color="auto"/>
              <w:bottom w:val="single" w:sz="12" w:space="0" w:color="auto"/>
              <w:right w:val="single" w:sz="4" w:space="0" w:color="auto"/>
            </w:tcBorders>
            <w:shd w:val="clear" w:color="auto" w:fill="auto"/>
            <w:noWrap/>
            <w:vAlign w:val="center"/>
          </w:tcPr>
          <w:p w14:paraId="40BD7013"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680" w:type="dxa"/>
            <w:vMerge/>
            <w:tcBorders>
              <w:left w:val="single" w:sz="4" w:space="0" w:color="auto"/>
              <w:bottom w:val="single" w:sz="12" w:space="0" w:color="auto"/>
              <w:right w:val="single" w:sz="4" w:space="0" w:color="auto"/>
            </w:tcBorders>
            <w:shd w:val="clear" w:color="auto" w:fill="auto"/>
            <w:noWrap/>
            <w:vAlign w:val="center"/>
          </w:tcPr>
          <w:p w14:paraId="3E814DD6"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793" w:type="dxa"/>
            <w:vMerge/>
            <w:tcBorders>
              <w:left w:val="single" w:sz="4" w:space="0" w:color="auto"/>
              <w:bottom w:val="single" w:sz="12" w:space="0" w:color="auto"/>
              <w:right w:val="single" w:sz="4" w:space="0" w:color="auto"/>
            </w:tcBorders>
            <w:shd w:val="clear" w:color="auto" w:fill="auto"/>
            <w:noWrap/>
            <w:vAlign w:val="center"/>
          </w:tcPr>
          <w:p w14:paraId="0193E8C8"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1359" w:type="dxa"/>
            <w:vMerge/>
            <w:tcBorders>
              <w:left w:val="single" w:sz="4" w:space="0" w:color="auto"/>
              <w:bottom w:val="single" w:sz="12" w:space="0" w:color="auto"/>
              <w:right w:val="single" w:sz="12" w:space="0" w:color="auto"/>
            </w:tcBorders>
            <w:shd w:val="clear" w:color="auto" w:fill="auto"/>
            <w:noWrap/>
            <w:vAlign w:val="center"/>
          </w:tcPr>
          <w:p w14:paraId="2255F290" w14:textId="77777777" w:rsidR="000235BD" w:rsidRPr="00C501EC" w:rsidRDefault="000235BD" w:rsidP="00C501EC">
            <w:pPr>
              <w:spacing w:before="0" w:after="0"/>
              <w:rPr>
                <w:rFonts w:eastAsia="Times New Roman" w:cs="Times New Roman"/>
                <w:color w:val="000000"/>
                <w:sz w:val="20"/>
                <w:szCs w:val="20"/>
                <w:lang w:val="de-AT" w:eastAsia="de-AT"/>
              </w:rPr>
            </w:pPr>
          </w:p>
        </w:tc>
        <w:tc>
          <w:tcPr>
            <w:tcW w:w="89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64730BD"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4" w:space="0" w:color="auto"/>
              <w:left w:val="single" w:sz="4" w:space="0" w:color="auto"/>
              <w:bottom w:val="single" w:sz="12" w:space="0" w:color="auto"/>
              <w:right w:val="single" w:sz="8" w:space="0" w:color="auto"/>
            </w:tcBorders>
            <w:shd w:val="clear" w:color="auto" w:fill="auto"/>
            <w:noWrap/>
            <w:vAlign w:val="center"/>
          </w:tcPr>
          <w:p w14:paraId="0425B15F"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3512381E"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4" w:space="0" w:color="auto"/>
              <w:left w:val="single" w:sz="4" w:space="0" w:color="auto"/>
              <w:bottom w:val="single" w:sz="12" w:space="0" w:color="auto"/>
              <w:right w:val="single" w:sz="12" w:space="0" w:color="auto"/>
            </w:tcBorders>
            <w:shd w:val="clear" w:color="000000" w:fill="FFFFFF"/>
            <w:noWrap/>
            <w:vAlign w:val="center"/>
          </w:tcPr>
          <w:p w14:paraId="16FFAFF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14</w:t>
            </w:r>
          </w:p>
        </w:tc>
        <w:tc>
          <w:tcPr>
            <w:tcW w:w="89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6A0F559F"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954B75C"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93" w:type="dxa"/>
            <w:tcBorders>
              <w:top w:val="single" w:sz="4" w:space="0" w:color="auto"/>
              <w:left w:val="single" w:sz="4" w:space="0" w:color="auto"/>
              <w:bottom w:val="single" w:sz="12" w:space="0" w:color="auto"/>
              <w:right w:val="single" w:sz="8" w:space="0" w:color="auto"/>
            </w:tcBorders>
            <w:shd w:val="clear" w:color="auto" w:fill="auto"/>
            <w:noWrap/>
            <w:vAlign w:val="center"/>
          </w:tcPr>
          <w:p w14:paraId="720B3543"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815" w:type="dxa"/>
            <w:tcBorders>
              <w:top w:val="single" w:sz="4" w:space="0" w:color="auto"/>
              <w:left w:val="single" w:sz="8" w:space="0" w:color="auto"/>
              <w:bottom w:val="single" w:sz="12" w:space="0" w:color="auto"/>
              <w:right w:val="single" w:sz="12" w:space="0" w:color="auto"/>
            </w:tcBorders>
            <w:vAlign w:val="center"/>
          </w:tcPr>
          <w:p w14:paraId="33073A4F" w14:textId="77777777" w:rsidR="000235BD" w:rsidRPr="00C501EC" w:rsidRDefault="000235BD" w:rsidP="00C501EC">
            <w:pPr>
              <w:spacing w:before="0" w:after="0"/>
              <w:jc w:val="center"/>
              <w:rPr>
                <w:rFonts w:eastAsia="Times New Roman" w:cs="Times New Roman"/>
                <w:color w:val="000000"/>
                <w:sz w:val="16"/>
                <w:szCs w:val="16"/>
                <w:lang w:val="de-AT" w:eastAsia="de-AT"/>
              </w:rPr>
            </w:pPr>
          </w:p>
        </w:tc>
        <w:tc>
          <w:tcPr>
            <w:tcW w:w="3544" w:type="dxa"/>
            <w:tcBorders>
              <w:top w:val="single" w:sz="4" w:space="0" w:color="auto"/>
              <w:left w:val="single" w:sz="12" w:space="0" w:color="auto"/>
              <w:bottom w:val="single" w:sz="12" w:space="0" w:color="auto"/>
              <w:right w:val="single" w:sz="8" w:space="0" w:color="auto"/>
            </w:tcBorders>
            <w:shd w:val="clear" w:color="auto" w:fill="auto"/>
            <w:noWrap/>
            <w:vAlign w:val="center"/>
          </w:tcPr>
          <w:p w14:paraId="3754C2FD" w14:textId="77777777" w:rsidR="000235BD" w:rsidRPr="00C501EC" w:rsidRDefault="000235BD" w:rsidP="00C501EC">
            <w:pPr>
              <w:spacing w:before="0" w:after="0"/>
              <w:rPr>
                <w:rFonts w:eastAsia="Times New Roman" w:cs="Times New Roman"/>
                <w:color w:val="000000"/>
                <w:sz w:val="20"/>
                <w:szCs w:val="20"/>
                <w:lang w:val="de-AT" w:eastAsia="de-AT"/>
              </w:rPr>
            </w:pPr>
          </w:p>
        </w:tc>
      </w:tr>
      <w:tr w:rsidR="000235BD" w:rsidRPr="00C501EC" w14:paraId="33B07493"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DA892"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31</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58B984"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fldChar w:fldCharType="begin"/>
            </w:r>
            <w:r w:rsidRPr="00C501EC">
              <w:rPr>
                <w:rFonts w:eastAsia="Times New Roman" w:cs="Times New Roman"/>
                <w:color w:val="000000"/>
                <w:sz w:val="20"/>
                <w:szCs w:val="20"/>
                <w:lang w:val="de-AT" w:eastAsia="de-AT"/>
              </w:rPr>
              <w:instrText xml:space="preserve"> ADDIN EN.CITE &lt;EndNote&gt;&lt;Cite&gt;&lt;Author&gt;Song&lt;/Author&gt;&lt;Year&gt;2023&lt;/Year&gt;&lt;RecNum&gt;2980&lt;/RecNum&gt;&lt;DisplayText&gt;(56)&lt;/DisplayText&gt;&lt;record&gt;&lt;rec-number&gt;2980&lt;/rec-number&gt;&lt;foreign-keys&gt;&lt;key app="EN" db-id="ts0ffafx3pw9tce9rd7vp2ep052sevtdxpvv" timestamp="1709977596" guid="e06b1e82-59b8-4417-8181-5e062453bb8e"&gt;2980&lt;/key&gt;&lt;/foreign-keys&gt;&lt;ref-type name="Journal Article"&gt;17&lt;/ref-type&gt;&lt;contributors&gt;&lt;authors&gt;&lt;author&gt;Song, Young Mok&lt;/author&gt;&lt;author&gt;Lee, In&lt;/author&gt;&lt;author&gt;Song, Yu Mi&lt;/author&gt;&lt;author&gt;Choi, Ho Jung&lt;/author&gt;&lt;author&gt;Lee, Young Won&lt;/author&gt;&lt;/authors&gt;&lt;/contributors&gt;&lt;titles&gt;&lt;title&gt;Magnetic resonance imaging features of syringobulbia in small breed dogs&lt;/title&gt;&lt;secondary-title&gt;Korean Journal of Veterinary Research&lt;/secondary-title&gt;&lt;/titles&gt;&lt;periodical&gt;&lt;full-title&gt;Korean Journal of Veterinary Research&lt;/full-title&gt;&lt;/periodical&gt;&lt;pages&gt;1-5&lt;/pages&gt;&lt;volume&gt;63&lt;/volume&gt;&lt;number&gt;3&lt;/number&gt;&lt;keywords&gt;&lt;keyword&gt;cerebellum&lt;/keyword&gt;&lt;keyword&gt;dogs&lt;/keyword&gt;&lt;keyword&gt;magnetic resonance imaging&lt;/keyword&gt;&lt;keyword&gt;medulla oblongata&lt;/keyword&gt;&lt;keyword&gt;syringomyelia&lt;/keyword&gt;&lt;/keywords&gt;&lt;dates&gt;&lt;year&gt;2023&lt;/year&gt;&lt;/dates&gt;&lt;urls&gt;&lt;/urls&gt;&lt;electronic-resource-num&gt;10.14405/kjvr.20230030&lt;/electronic-resource-num&gt;&lt;/record&gt;&lt;/Cite&gt;&lt;/EndNote&gt;</w:instrText>
            </w:r>
            <w:r w:rsidRPr="00C501EC">
              <w:rPr>
                <w:rFonts w:eastAsia="Times New Roman" w:cs="Times New Roman"/>
                <w:color w:val="000000"/>
                <w:sz w:val="20"/>
                <w:szCs w:val="20"/>
                <w:lang w:val="de-AT" w:eastAsia="de-AT"/>
              </w:rPr>
              <w:fldChar w:fldCharType="separate"/>
            </w:r>
            <w:r w:rsidRPr="00C501EC">
              <w:rPr>
                <w:rFonts w:eastAsia="Times New Roman" w:cs="Times New Roman"/>
                <w:noProof/>
                <w:color w:val="000000"/>
                <w:sz w:val="20"/>
                <w:szCs w:val="20"/>
                <w:lang w:val="de-AT" w:eastAsia="de-AT"/>
              </w:rPr>
              <w:t>(56)</w:t>
            </w:r>
            <w:r w:rsidRPr="00C501EC">
              <w:rPr>
                <w:rFonts w:eastAsia="Times New Roman" w:cs="Times New Roman"/>
                <w:color w:val="000000"/>
                <w:sz w:val="20"/>
                <w:szCs w:val="20"/>
                <w:lang w:val="de-AT" w:eastAsia="de-AT"/>
              </w:rPr>
              <w:fldChar w:fldCharType="end"/>
            </w: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4D1B394"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2023</w:t>
            </w: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BE2F833"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color w:val="000000"/>
                <w:sz w:val="20"/>
                <w:szCs w:val="20"/>
                <w:lang w:val="de-AT" w:eastAsia="de-AT"/>
              </w:rPr>
              <w:t>retrospective</w:t>
            </w:r>
            <w:proofErr w:type="spellEnd"/>
            <w:r w:rsidRPr="00C501EC">
              <w:rPr>
                <w:rFonts w:eastAsia="Times New Roman" w:cs="Times New Roman"/>
                <w:color w:val="000000"/>
                <w:sz w:val="20"/>
                <w:szCs w:val="20"/>
                <w:vertAlign w:val="superscript"/>
                <w:lang w:val="de-AT" w:eastAsia="de-AT"/>
              </w:rPr>
              <w:t>#</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D58A8A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hideMark/>
          </w:tcPr>
          <w:p w14:paraId="2D4AC64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14:paraId="28A4F00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A980CE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 </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634297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32</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A27F73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hideMark/>
          </w:tcPr>
          <w:p w14:paraId="1A433D1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w:t>
            </w:r>
          </w:p>
        </w:tc>
        <w:tc>
          <w:tcPr>
            <w:tcW w:w="815" w:type="dxa"/>
            <w:tcBorders>
              <w:top w:val="single" w:sz="12" w:space="0" w:color="auto"/>
              <w:left w:val="single" w:sz="8" w:space="0" w:color="auto"/>
              <w:bottom w:val="single" w:sz="12" w:space="0" w:color="auto"/>
              <w:right w:val="single" w:sz="12" w:space="0" w:color="auto"/>
            </w:tcBorders>
            <w:vAlign w:val="center"/>
          </w:tcPr>
          <w:p w14:paraId="208C565B" w14:textId="77777777" w:rsidR="000235BD" w:rsidRPr="00C501EC" w:rsidRDefault="000235BD" w:rsidP="00C501EC">
            <w:pPr>
              <w:spacing w:before="0" w:after="0"/>
              <w:jc w:val="center"/>
              <w:rPr>
                <w:rFonts w:eastAsia="Times New Roman" w:cs="Times New Roman"/>
                <w:sz w:val="16"/>
                <w:szCs w:val="16"/>
                <w:lang w:eastAsia="de-AT"/>
              </w:rPr>
            </w:pP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42D9AC36" w14:textId="77777777" w:rsidR="000235BD" w:rsidRPr="00C501EC" w:rsidRDefault="000235BD" w:rsidP="00C501EC">
            <w:pPr>
              <w:spacing w:before="0" w:after="0"/>
              <w:rPr>
                <w:rFonts w:eastAsia="Times New Roman" w:cs="Times New Roman"/>
                <w:color w:val="000000"/>
                <w:sz w:val="20"/>
                <w:szCs w:val="20"/>
                <w:lang w:val="de-AT" w:eastAsia="de-AT"/>
              </w:rPr>
            </w:pPr>
            <w:proofErr w:type="spellStart"/>
            <w:r w:rsidRPr="00C501EC">
              <w:rPr>
                <w:rFonts w:eastAsia="Times New Roman" w:cs="Times New Roman"/>
                <w:sz w:val="20"/>
                <w:szCs w:val="20"/>
                <w:lang w:eastAsia="de-AT"/>
              </w:rPr>
              <w:t>Syringobulbia</w:t>
            </w:r>
            <w:proofErr w:type="spellEnd"/>
          </w:p>
        </w:tc>
      </w:tr>
      <w:tr w:rsidR="000235BD" w:rsidRPr="00C501EC" w14:paraId="0C3E7D3E" w14:textId="77777777" w:rsidTr="00C501EC">
        <w:trPr>
          <w:trHeight w:val="402"/>
        </w:trPr>
        <w:tc>
          <w:tcPr>
            <w:tcW w:w="592"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37506E5"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Total</w:t>
            </w:r>
          </w:p>
        </w:tc>
        <w:tc>
          <w:tcPr>
            <w:tcW w:w="68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B962A5B" w14:textId="77777777" w:rsidR="000235BD" w:rsidRPr="00C501EC" w:rsidRDefault="000235BD" w:rsidP="00C501EC">
            <w:pPr>
              <w:spacing w:before="0" w:after="0"/>
              <w:rPr>
                <w:rFonts w:eastAsia="Times New Roman" w:cs="Times New Roman"/>
                <w:color w:val="000000"/>
                <w:sz w:val="20"/>
                <w:szCs w:val="20"/>
                <w:lang w:val="de-AT" w:eastAsia="de-AT"/>
              </w:rPr>
            </w:pPr>
          </w:p>
        </w:tc>
        <w:tc>
          <w:tcPr>
            <w:tcW w:w="7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AE38A27" w14:textId="77777777" w:rsidR="000235BD" w:rsidRPr="00C501EC" w:rsidRDefault="000235BD" w:rsidP="00C501EC">
            <w:pPr>
              <w:spacing w:before="0" w:after="0"/>
              <w:jc w:val="center"/>
              <w:rPr>
                <w:rFonts w:eastAsia="Times New Roman" w:cs="Times New Roman"/>
                <w:color w:val="000000"/>
                <w:sz w:val="20"/>
                <w:szCs w:val="20"/>
                <w:lang w:val="de-AT" w:eastAsia="de-AT"/>
              </w:rPr>
            </w:pPr>
          </w:p>
        </w:tc>
        <w:tc>
          <w:tcPr>
            <w:tcW w:w="1359"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637AA46" w14:textId="77777777" w:rsidR="000235BD" w:rsidRPr="00C501EC" w:rsidRDefault="000235BD" w:rsidP="00C501EC">
            <w:pPr>
              <w:spacing w:before="0" w:after="0"/>
              <w:rPr>
                <w:rFonts w:eastAsia="Times New Roman" w:cs="Times New Roman"/>
                <w:color w:val="000000"/>
                <w:sz w:val="20"/>
                <w:szCs w:val="20"/>
                <w:lang w:val="de-AT" w:eastAsia="de-AT"/>
              </w:rPr>
            </w:pP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408C0A6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1372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5779175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30</w:t>
            </w:r>
          </w:p>
        </w:tc>
        <w:tc>
          <w:tcPr>
            <w:tcW w:w="893" w:type="dxa"/>
            <w:tcBorders>
              <w:top w:val="single" w:sz="12" w:space="0" w:color="auto"/>
              <w:left w:val="single" w:sz="8" w:space="0" w:color="auto"/>
              <w:bottom w:val="single" w:sz="12" w:space="0" w:color="auto"/>
              <w:right w:val="single" w:sz="4" w:space="0" w:color="auto"/>
            </w:tcBorders>
            <w:shd w:val="clear" w:color="auto" w:fill="auto"/>
            <w:noWrap/>
            <w:vAlign w:val="center"/>
          </w:tcPr>
          <w:p w14:paraId="5B816EB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15</w:t>
            </w:r>
          </w:p>
        </w:tc>
        <w:tc>
          <w:tcPr>
            <w:tcW w:w="893"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F8099C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67</w:t>
            </w:r>
          </w:p>
        </w:tc>
        <w:tc>
          <w:tcPr>
            <w:tcW w:w="893"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53991FF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593</w:t>
            </w:r>
          </w:p>
        </w:tc>
        <w:tc>
          <w:tcPr>
            <w:tcW w:w="893"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346C466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582</w:t>
            </w:r>
          </w:p>
        </w:tc>
        <w:tc>
          <w:tcPr>
            <w:tcW w:w="893" w:type="dxa"/>
            <w:tcBorders>
              <w:top w:val="single" w:sz="12" w:space="0" w:color="auto"/>
              <w:left w:val="single" w:sz="4" w:space="0" w:color="auto"/>
              <w:bottom w:val="single" w:sz="12" w:space="0" w:color="auto"/>
              <w:right w:val="single" w:sz="8" w:space="0" w:color="auto"/>
            </w:tcBorders>
            <w:shd w:val="clear" w:color="auto" w:fill="auto"/>
            <w:noWrap/>
            <w:vAlign w:val="center"/>
          </w:tcPr>
          <w:p w14:paraId="38D5F16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100</w:t>
            </w:r>
          </w:p>
        </w:tc>
        <w:tc>
          <w:tcPr>
            <w:tcW w:w="815" w:type="dxa"/>
            <w:tcBorders>
              <w:top w:val="single" w:sz="12" w:space="0" w:color="auto"/>
              <w:left w:val="single" w:sz="8" w:space="0" w:color="auto"/>
              <w:bottom w:val="single" w:sz="12" w:space="0" w:color="auto"/>
              <w:right w:val="single" w:sz="12" w:space="0" w:color="auto"/>
            </w:tcBorders>
            <w:vAlign w:val="center"/>
          </w:tcPr>
          <w:p w14:paraId="029ACC4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249</w:t>
            </w:r>
          </w:p>
        </w:tc>
        <w:tc>
          <w:tcPr>
            <w:tcW w:w="3544" w:type="dxa"/>
            <w:tcBorders>
              <w:top w:val="single" w:sz="12" w:space="0" w:color="auto"/>
              <w:left w:val="single" w:sz="12" w:space="0" w:color="auto"/>
              <w:bottom w:val="single" w:sz="12" w:space="0" w:color="auto"/>
              <w:right w:val="single" w:sz="8" w:space="0" w:color="auto"/>
            </w:tcBorders>
            <w:shd w:val="clear" w:color="auto" w:fill="auto"/>
            <w:noWrap/>
            <w:vAlign w:val="center"/>
          </w:tcPr>
          <w:p w14:paraId="079C24DA" w14:textId="77777777" w:rsidR="000235BD" w:rsidRPr="00C501EC" w:rsidRDefault="000235BD" w:rsidP="00C501EC">
            <w:pPr>
              <w:spacing w:before="0" w:after="0"/>
              <w:rPr>
                <w:rFonts w:eastAsia="Times New Roman" w:cs="Times New Roman"/>
                <w:color w:val="000000"/>
                <w:sz w:val="20"/>
                <w:szCs w:val="20"/>
                <w:lang w:val="de-AT" w:eastAsia="de-AT"/>
              </w:rPr>
            </w:pPr>
          </w:p>
        </w:tc>
      </w:tr>
    </w:tbl>
    <w:p w14:paraId="545766EA" w14:textId="77777777" w:rsidR="000235BD" w:rsidRPr="00C501EC" w:rsidRDefault="000235BD" w:rsidP="00C501EC">
      <w:pPr>
        <w:spacing w:before="0" w:after="0"/>
        <w:rPr>
          <w:rFonts w:eastAsia="Times New Roman" w:cs="Times New Roman"/>
          <w:sz w:val="16"/>
          <w:szCs w:val="16"/>
          <w:lang w:eastAsia="de-AT"/>
        </w:rPr>
      </w:pPr>
      <w:r w:rsidRPr="00C501EC">
        <w:rPr>
          <w:rFonts w:eastAsia="Times New Roman" w:cs="Times New Roman"/>
          <w:sz w:val="16"/>
          <w:szCs w:val="16"/>
          <w:lang w:eastAsia="de-AT"/>
        </w:rPr>
        <w:t xml:space="preserve">AO, atlanto-occipital overlapping; B, brachycephalic; NB, non-brachycephalic; OH, occipital hypoplasia; SM, syringomyelia; *mentioned in the citation, but not considered, </w:t>
      </w:r>
      <w:bookmarkStart w:id="0" w:name="_Hlk166089227"/>
      <w:r w:rsidRPr="00C501EC">
        <w:rPr>
          <w:rFonts w:eastAsia="Times New Roman" w:cs="Times New Roman"/>
          <w:sz w:val="16"/>
          <w:szCs w:val="16"/>
          <w:lang w:eastAsia="de-AT"/>
        </w:rPr>
        <w:t>because breeds/grouping was ambiguous</w:t>
      </w:r>
      <w:bookmarkEnd w:id="0"/>
      <w:r w:rsidRPr="00C501EC">
        <w:rPr>
          <w:rFonts w:eastAsia="Times New Roman" w:cs="Times New Roman"/>
          <w:sz w:val="16"/>
          <w:szCs w:val="16"/>
          <w:lang w:eastAsia="de-AT"/>
        </w:rPr>
        <w:t xml:space="preserve">; </w:t>
      </w:r>
      <w:r w:rsidRPr="00C501EC">
        <w:rPr>
          <w:rFonts w:eastAsia="Times New Roman" w:cs="Times New Roman"/>
          <w:sz w:val="16"/>
          <w:szCs w:val="16"/>
          <w:vertAlign w:val="superscript"/>
          <w:lang w:eastAsia="de-AT"/>
        </w:rPr>
        <w:t>#</w:t>
      </w:r>
      <w:r w:rsidRPr="00C501EC">
        <w:rPr>
          <w:rFonts w:eastAsia="Times New Roman" w:cs="Times New Roman"/>
          <w:sz w:val="16"/>
          <w:szCs w:val="16"/>
          <w:lang w:eastAsia="de-AT"/>
        </w:rPr>
        <w:t>studies listing clinical signs.</w:t>
      </w:r>
    </w:p>
    <w:p w14:paraId="381400D1" w14:textId="77777777" w:rsidR="000235BD" w:rsidRPr="00C501EC" w:rsidRDefault="000235BD" w:rsidP="00C501EC">
      <w:pPr>
        <w:spacing w:before="0" w:after="0"/>
        <w:rPr>
          <w:rFonts w:eastAsia="Times New Roman" w:cs="Times New Roman"/>
          <w:sz w:val="20"/>
          <w:szCs w:val="20"/>
          <w:lang w:eastAsia="de-AT"/>
        </w:rPr>
      </w:pPr>
    </w:p>
    <w:p w14:paraId="727034C1" w14:textId="77777777" w:rsidR="000235BD" w:rsidRPr="00C501EC" w:rsidRDefault="000235BD" w:rsidP="00C501EC">
      <w:pPr>
        <w:spacing w:before="0" w:after="0"/>
        <w:rPr>
          <w:rFonts w:eastAsia="Times New Roman" w:cs="Times New Roman"/>
          <w:sz w:val="20"/>
          <w:szCs w:val="20"/>
          <w:lang w:eastAsia="de-AT"/>
        </w:rPr>
      </w:pPr>
    </w:p>
    <w:p w14:paraId="13C9AC13" w14:textId="77777777" w:rsidR="00A00488" w:rsidRPr="00C501EC" w:rsidRDefault="00A00488" w:rsidP="00C501EC">
      <w:pPr>
        <w:spacing w:before="0" w:after="160" w:line="259" w:lineRule="auto"/>
        <w:rPr>
          <w:szCs w:val="24"/>
        </w:rPr>
      </w:pPr>
      <w:r w:rsidRPr="00C501EC">
        <w:rPr>
          <w:szCs w:val="24"/>
        </w:rPr>
        <w:br w:type="page"/>
      </w:r>
    </w:p>
    <w:p w14:paraId="55A4C05B" w14:textId="145BCF6A" w:rsidR="000235BD" w:rsidRPr="00C501EC" w:rsidRDefault="000235BD" w:rsidP="00C501EC">
      <w:pPr>
        <w:spacing w:before="0" w:after="200"/>
        <w:rPr>
          <w:szCs w:val="24"/>
        </w:rPr>
      </w:pPr>
      <w:r w:rsidRPr="00F93D48">
        <w:rPr>
          <w:b/>
          <w:bCs/>
          <w:szCs w:val="24"/>
        </w:rPr>
        <w:lastRenderedPageBreak/>
        <w:t>Table 4.</w:t>
      </w:r>
      <w:r w:rsidRPr="00C501EC">
        <w:rPr>
          <w:szCs w:val="24"/>
        </w:rPr>
        <w:t xml:space="preserve"> Summary of most frequently reported clinical symptoms in dogs affected with occipital hypoplasia (OH), syringomyelia (SM), atlanto-occipital overlapping (AO). </w:t>
      </w:r>
      <w:bookmarkStart w:id="1" w:name="_Hlk166088614"/>
      <w:r w:rsidRPr="00C501EC">
        <w:rPr>
          <w:szCs w:val="24"/>
        </w:rPr>
        <w:t xml:space="preserve">A total of 132 reported clinical symptoms were attributable to OH, SM or AO. </w:t>
      </w:r>
      <w:bookmarkEnd w:id="1"/>
    </w:p>
    <w:tbl>
      <w:tblPr>
        <w:tblW w:w="13605" w:type="dxa"/>
        <w:tblBorders>
          <w:top w:val="single" w:sz="2" w:space="0" w:color="auto"/>
          <w:left w:val="single" w:sz="2" w:space="0" w:color="auto"/>
          <w:bottom w:val="single" w:sz="2" w:space="0" w:color="auto"/>
          <w:right w:val="single" w:sz="2" w:space="0" w:color="auto"/>
          <w:insideH w:val="single" w:sz="12" w:space="0" w:color="auto"/>
          <w:insideV w:val="single" w:sz="2" w:space="0" w:color="auto"/>
        </w:tblBorders>
        <w:tblLayout w:type="fixed"/>
        <w:tblCellMar>
          <w:left w:w="70" w:type="dxa"/>
          <w:right w:w="70" w:type="dxa"/>
        </w:tblCellMar>
        <w:tblLook w:val="04A0" w:firstRow="1" w:lastRow="0" w:firstColumn="1" w:lastColumn="0" w:noHBand="0" w:noVBand="1"/>
      </w:tblPr>
      <w:tblGrid>
        <w:gridCol w:w="2265"/>
        <w:gridCol w:w="1875"/>
        <w:gridCol w:w="1320"/>
        <w:gridCol w:w="1244"/>
        <w:gridCol w:w="1449"/>
        <w:gridCol w:w="1418"/>
        <w:gridCol w:w="1288"/>
        <w:gridCol w:w="1320"/>
        <w:gridCol w:w="1426"/>
      </w:tblGrid>
      <w:tr w:rsidR="000235BD" w:rsidRPr="00C501EC" w14:paraId="25B8367D" w14:textId="77777777" w:rsidTr="00C501EC">
        <w:trPr>
          <w:trHeight w:val="300"/>
        </w:trPr>
        <w:tc>
          <w:tcPr>
            <w:tcW w:w="2265" w:type="dxa"/>
            <w:shd w:val="clear" w:color="auto" w:fill="auto"/>
            <w:noWrap/>
            <w:vAlign w:val="center"/>
            <w:hideMark/>
          </w:tcPr>
          <w:p w14:paraId="2C7440CC" w14:textId="685BD48D" w:rsidR="000235BD" w:rsidRPr="00C501EC" w:rsidRDefault="000235BD" w:rsidP="00C501EC">
            <w:pPr>
              <w:spacing w:before="0" w:after="0"/>
              <w:rPr>
                <w:rFonts w:eastAsia="Times New Roman" w:cs="Times New Roman"/>
                <w:b/>
                <w:bCs/>
                <w:sz w:val="20"/>
                <w:szCs w:val="20"/>
                <w:lang w:eastAsia="de-AT"/>
              </w:rPr>
            </w:pPr>
            <w:r w:rsidRPr="00C501EC">
              <w:rPr>
                <w:rFonts w:eastAsia="Times New Roman" w:cs="Times New Roman"/>
                <w:b/>
                <w:bCs/>
                <w:sz w:val="20"/>
                <w:szCs w:val="20"/>
                <w:lang w:eastAsia="de-AT"/>
              </w:rPr>
              <w:t xml:space="preserve">Imaging sign </w:t>
            </w:r>
            <w:r w:rsidRPr="00C501EC">
              <w:rPr>
                <w:rFonts w:eastAsia="Times New Roman" w:cs="Times New Roman"/>
                <w:b/>
                <w:bCs/>
                <w:sz w:val="20"/>
                <w:szCs w:val="20"/>
                <w:lang w:eastAsia="de-AT"/>
              </w:rPr>
              <w:br/>
            </w:r>
          </w:p>
        </w:tc>
        <w:tc>
          <w:tcPr>
            <w:tcW w:w="1875" w:type="dxa"/>
            <w:shd w:val="clear" w:color="auto" w:fill="auto"/>
            <w:noWrap/>
            <w:vAlign w:val="center"/>
            <w:hideMark/>
          </w:tcPr>
          <w:p w14:paraId="02E68E81" w14:textId="77777777" w:rsidR="000235BD" w:rsidRPr="00C501EC" w:rsidRDefault="000235BD" w:rsidP="00C501EC">
            <w:pPr>
              <w:spacing w:before="0" w:after="0"/>
              <w:jc w:val="center"/>
              <w:rPr>
                <w:rFonts w:eastAsia="Times New Roman" w:cs="Times New Roman"/>
                <w:b/>
                <w:bCs/>
                <w:sz w:val="20"/>
                <w:szCs w:val="20"/>
                <w:lang w:val="de-AT" w:eastAsia="de-AT"/>
              </w:rPr>
            </w:pPr>
            <w:proofErr w:type="spellStart"/>
            <w:r w:rsidRPr="00C501EC">
              <w:rPr>
                <w:rFonts w:eastAsia="Times New Roman" w:cs="Times New Roman"/>
                <w:b/>
                <w:bCs/>
                <w:sz w:val="20"/>
                <w:szCs w:val="20"/>
                <w:lang w:val="de-AT" w:eastAsia="de-AT"/>
              </w:rPr>
              <w:t>hyperaesthesia</w:t>
            </w:r>
            <w:proofErr w:type="spellEnd"/>
            <w:r w:rsidRPr="00C501EC">
              <w:rPr>
                <w:rFonts w:eastAsia="Times New Roman" w:cs="Times New Roman"/>
                <w:b/>
                <w:bCs/>
                <w:sz w:val="20"/>
                <w:szCs w:val="20"/>
                <w:lang w:val="de-AT" w:eastAsia="de-AT"/>
              </w:rPr>
              <w:t>/</w:t>
            </w:r>
            <w:proofErr w:type="spellStart"/>
            <w:r w:rsidRPr="00C501EC">
              <w:rPr>
                <w:rFonts w:eastAsia="Times New Roman" w:cs="Times New Roman"/>
                <w:b/>
                <w:bCs/>
                <w:sz w:val="20"/>
                <w:szCs w:val="20"/>
                <w:lang w:val="de-AT" w:eastAsia="de-AT"/>
              </w:rPr>
              <w:t>pain</w:t>
            </w:r>
            <w:proofErr w:type="spellEnd"/>
          </w:p>
        </w:tc>
        <w:tc>
          <w:tcPr>
            <w:tcW w:w="1320" w:type="dxa"/>
            <w:vAlign w:val="center"/>
          </w:tcPr>
          <w:p w14:paraId="61F5ADC6" w14:textId="77777777" w:rsidR="000235BD" w:rsidRPr="00C501EC" w:rsidRDefault="000235BD" w:rsidP="00C501EC">
            <w:pPr>
              <w:spacing w:before="0" w:after="0"/>
              <w:jc w:val="center"/>
              <w:rPr>
                <w:rFonts w:eastAsia="Times New Roman" w:cs="Times New Roman"/>
                <w:b/>
                <w:bCs/>
                <w:sz w:val="20"/>
                <w:szCs w:val="20"/>
                <w:lang w:val="de-AT" w:eastAsia="de-AT"/>
              </w:rPr>
            </w:pPr>
            <w:proofErr w:type="spellStart"/>
            <w:r w:rsidRPr="00C501EC">
              <w:rPr>
                <w:rFonts w:eastAsia="Times New Roman" w:cs="Times New Roman"/>
                <w:b/>
                <w:bCs/>
                <w:sz w:val="20"/>
                <w:szCs w:val="20"/>
                <w:lang w:val="de-AT" w:eastAsia="de-AT"/>
              </w:rPr>
              <w:t>gait</w:t>
            </w:r>
            <w:proofErr w:type="spellEnd"/>
          </w:p>
          <w:p w14:paraId="291866A4" w14:textId="77777777" w:rsidR="000235BD" w:rsidRPr="00C501EC" w:rsidRDefault="000235BD" w:rsidP="00C501EC">
            <w:pPr>
              <w:spacing w:before="0" w:after="0"/>
              <w:jc w:val="center"/>
              <w:rPr>
                <w:rFonts w:eastAsia="Times New Roman" w:cs="Times New Roman"/>
                <w:b/>
                <w:bCs/>
                <w:sz w:val="20"/>
                <w:szCs w:val="20"/>
                <w:lang w:val="de-AT" w:eastAsia="de-AT"/>
              </w:rPr>
            </w:pPr>
            <w:proofErr w:type="spellStart"/>
            <w:r w:rsidRPr="00C501EC">
              <w:rPr>
                <w:rFonts w:eastAsia="Times New Roman" w:cs="Times New Roman"/>
                <w:b/>
                <w:bCs/>
                <w:sz w:val="20"/>
                <w:szCs w:val="20"/>
                <w:lang w:val="de-AT" w:eastAsia="de-AT"/>
              </w:rPr>
              <w:t>abnormalities</w:t>
            </w:r>
            <w:proofErr w:type="spellEnd"/>
          </w:p>
        </w:tc>
        <w:tc>
          <w:tcPr>
            <w:tcW w:w="1244" w:type="dxa"/>
            <w:vAlign w:val="center"/>
          </w:tcPr>
          <w:p w14:paraId="282666AA" w14:textId="77777777" w:rsidR="000235BD" w:rsidRPr="00C501EC" w:rsidRDefault="000235BD" w:rsidP="00C501EC">
            <w:pPr>
              <w:spacing w:before="0" w:after="0"/>
              <w:jc w:val="center"/>
              <w:rPr>
                <w:rFonts w:eastAsia="Times New Roman" w:cs="Times New Roman"/>
                <w:b/>
                <w:bCs/>
                <w:sz w:val="20"/>
                <w:szCs w:val="20"/>
                <w:lang w:val="de-AT" w:eastAsia="de-AT"/>
              </w:rPr>
            </w:pPr>
            <w:proofErr w:type="spellStart"/>
            <w:r w:rsidRPr="00C501EC">
              <w:rPr>
                <w:rFonts w:eastAsia="Times New Roman" w:cs="Times New Roman"/>
                <w:b/>
                <w:bCs/>
                <w:sz w:val="20"/>
                <w:szCs w:val="20"/>
                <w:lang w:val="de-AT" w:eastAsia="de-AT"/>
              </w:rPr>
              <w:t>decreased</w:t>
            </w:r>
            <w:proofErr w:type="spellEnd"/>
          </w:p>
          <w:p w14:paraId="643D4D5D" w14:textId="77777777" w:rsidR="000235BD" w:rsidRPr="00C501EC" w:rsidRDefault="000235BD" w:rsidP="00C501EC">
            <w:pPr>
              <w:spacing w:before="0" w:after="0"/>
              <w:jc w:val="center"/>
              <w:rPr>
                <w:rFonts w:eastAsia="Times New Roman" w:cs="Times New Roman"/>
                <w:b/>
                <w:bCs/>
                <w:sz w:val="20"/>
                <w:szCs w:val="20"/>
                <w:lang w:val="de-AT" w:eastAsia="de-AT"/>
              </w:rPr>
            </w:pPr>
            <w:r w:rsidRPr="00C501EC">
              <w:rPr>
                <w:rFonts w:eastAsia="Times New Roman" w:cs="Times New Roman"/>
                <w:b/>
                <w:bCs/>
                <w:sz w:val="20"/>
                <w:szCs w:val="20"/>
                <w:lang w:val="de-AT" w:eastAsia="de-AT"/>
              </w:rPr>
              <w:t xml:space="preserve">postural </w:t>
            </w:r>
            <w:proofErr w:type="spellStart"/>
            <w:r w:rsidRPr="00C501EC">
              <w:rPr>
                <w:rFonts w:eastAsia="Times New Roman" w:cs="Times New Roman"/>
                <w:b/>
                <w:bCs/>
                <w:sz w:val="20"/>
                <w:szCs w:val="20"/>
                <w:lang w:val="de-AT" w:eastAsia="de-AT"/>
              </w:rPr>
              <w:t>reactions</w:t>
            </w:r>
            <w:proofErr w:type="spellEnd"/>
          </w:p>
        </w:tc>
        <w:tc>
          <w:tcPr>
            <w:tcW w:w="1449" w:type="dxa"/>
            <w:shd w:val="clear" w:color="auto" w:fill="auto"/>
            <w:noWrap/>
            <w:vAlign w:val="center"/>
            <w:hideMark/>
          </w:tcPr>
          <w:p w14:paraId="1ECDDF2D" w14:textId="77777777" w:rsidR="000235BD" w:rsidRPr="00C501EC" w:rsidRDefault="000235BD" w:rsidP="00C501EC">
            <w:pPr>
              <w:spacing w:before="0" w:after="0"/>
              <w:jc w:val="center"/>
              <w:rPr>
                <w:rFonts w:eastAsia="Times New Roman" w:cs="Times New Roman"/>
                <w:b/>
                <w:bCs/>
                <w:sz w:val="20"/>
                <w:szCs w:val="20"/>
                <w:lang w:val="de-AT" w:eastAsia="de-AT"/>
              </w:rPr>
            </w:pPr>
            <w:r w:rsidRPr="00C501EC">
              <w:rPr>
                <w:rFonts w:eastAsia="Times New Roman" w:cs="Times New Roman"/>
                <w:b/>
                <w:bCs/>
                <w:sz w:val="20"/>
                <w:szCs w:val="20"/>
                <w:lang w:val="de-AT" w:eastAsia="de-AT"/>
              </w:rPr>
              <w:t>neck/</w:t>
            </w:r>
            <w:proofErr w:type="spellStart"/>
            <w:r w:rsidRPr="00C501EC">
              <w:rPr>
                <w:rFonts w:eastAsia="Times New Roman" w:cs="Times New Roman"/>
                <w:b/>
                <w:bCs/>
                <w:sz w:val="20"/>
                <w:szCs w:val="20"/>
                <w:lang w:val="de-AT" w:eastAsia="de-AT"/>
              </w:rPr>
              <w:t>shoulder</w:t>
            </w:r>
            <w:proofErr w:type="spellEnd"/>
            <w:r w:rsidRPr="00C501EC">
              <w:rPr>
                <w:rFonts w:eastAsia="Times New Roman" w:cs="Times New Roman"/>
                <w:b/>
                <w:bCs/>
                <w:sz w:val="20"/>
                <w:szCs w:val="20"/>
                <w:lang w:val="de-AT" w:eastAsia="de-AT"/>
              </w:rPr>
              <w:t xml:space="preserve"> </w:t>
            </w:r>
            <w:proofErr w:type="spellStart"/>
            <w:r w:rsidRPr="00C501EC">
              <w:rPr>
                <w:rFonts w:eastAsia="Times New Roman" w:cs="Times New Roman"/>
                <w:b/>
                <w:bCs/>
                <w:sz w:val="20"/>
                <w:szCs w:val="20"/>
                <w:lang w:val="de-AT" w:eastAsia="de-AT"/>
              </w:rPr>
              <w:t>scratching</w:t>
            </w:r>
            <w:proofErr w:type="spellEnd"/>
          </w:p>
        </w:tc>
        <w:tc>
          <w:tcPr>
            <w:tcW w:w="1418" w:type="dxa"/>
            <w:shd w:val="clear" w:color="auto" w:fill="auto"/>
            <w:noWrap/>
            <w:vAlign w:val="center"/>
            <w:hideMark/>
          </w:tcPr>
          <w:p w14:paraId="5AF77486" w14:textId="77777777" w:rsidR="000235BD" w:rsidRPr="00C501EC" w:rsidRDefault="000235BD" w:rsidP="00C501EC">
            <w:pPr>
              <w:spacing w:before="0" w:after="0"/>
              <w:jc w:val="center"/>
              <w:rPr>
                <w:rFonts w:eastAsia="Times New Roman" w:cs="Times New Roman"/>
                <w:b/>
                <w:bCs/>
                <w:sz w:val="20"/>
                <w:szCs w:val="20"/>
                <w:lang w:val="de-AT" w:eastAsia="de-AT"/>
              </w:rPr>
            </w:pPr>
            <w:proofErr w:type="spellStart"/>
            <w:r w:rsidRPr="00C501EC">
              <w:rPr>
                <w:rFonts w:eastAsia="Times New Roman" w:cs="Times New Roman"/>
                <w:b/>
                <w:bCs/>
                <w:sz w:val="20"/>
                <w:szCs w:val="20"/>
                <w:lang w:val="de-AT" w:eastAsia="de-AT"/>
              </w:rPr>
              <w:t>proprioception</w:t>
            </w:r>
            <w:proofErr w:type="spellEnd"/>
            <w:r w:rsidRPr="00C501EC">
              <w:rPr>
                <w:rFonts w:eastAsia="Times New Roman" w:cs="Times New Roman"/>
                <w:b/>
                <w:bCs/>
                <w:sz w:val="20"/>
                <w:szCs w:val="20"/>
                <w:lang w:val="de-AT" w:eastAsia="de-AT"/>
              </w:rPr>
              <w:t xml:space="preserve"> </w:t>
            </w:r>
            <w:proofErr w:type="spellStart"/>
            <w:r w:rsidRPr="00C501EC">
              <w:rPr>
                <w:rFonts w:eastAsia="Times New Roman" w:cs="Times New Roman"/>
                <w:b/>
                <w:bCs/>
                <w:sz w:val="20"/>
                <w:szCs w:val="20"/>
                <w:lang w:val="de-AT" w:eastAsia="de-AT"/>
              </w:rPr>
              <w:t>deficits</w:t>
            </w:r>
            <w:proofErr w:type="spellEnd"/>
          </w:p>
        </w:tc>
        <w:tc>
          <w:tcPr>
            <w:tcW w:w="1288" w:type="dxa"/>
            <w:shd w:val="clear" w:color="auto" w:fill="auto"/>
            <w:noWrap/>
            <w:vAlign w:val="center"/>
            <w:hideMark/>
          </w:tcPr>
          <w:p w14:paraId="623E14D7" w14:textId="77777777" w:rsidR="000235BD" w:rsidRPr="00C501EC" w:rsidRDefault="000235BD" w:rsidP="00C501EC">
            <w:pPr>
              <w:spacing w:before="0" w:after="0"/>
              <w:jc w:val="center"/>
              <w:rPr>
                <w:rFonts w:eastAsia="Times New Roman" w:cs="Times New Roman"/>
                <w:b/>
                <w:bCs/>
                <w:sz w:val="20"/>
                <w:szCs w:val="20"/>
                <w:lang w:val="de-AT" w:eastAsia="de-AT"/>
              </w:rPr>
            </w:pPr>
            <w:proofErr w:type="spellStart"/>
            <w:r w:rsidRPr="00C501EC">
              <w:rPr>
                <w:rFonts w:eastAsia="Times New Roman" w:cs="Times New Roman"/>
                <w:b/>
                <w:bCs/>
                <w:sz w:val="20"/>
                <w:szCs w:val="20"/>
                <w:lang w:val="de-AT" w:eastAsia="de-AT"/>
              </w:rPr>
              <w:t>seizures</w:t>
            </w:r>
            <w:proofErr w:type="spellEnd"/>
          </w:p>
        </w:tc>
        <w:tc>
          <w:tcPr>
            <w:tcW w:w="1320" w:type="dxa"/>
            <w:shd w:val="clear" w:color="auto" w:fill="auto"/>
            <w:noWrap/>
            <w:vAlign w:val="center"/>
            <w:hideMark/>
          </w:tcPr>
          <w:p w14:paraId="02B265FC" w14:textId="77777777" w:rsidR="000235BD" w:rsidRPr="00C501EC" w:rsidRDefault="000235BD" w:rsidP="00C501EC">
            <w:pPr>
              <w:spacing w:before="0" w:after="0"/>
              <w:jc w:val="center"/>
              <w:rPr>
                <w:rFonts w:eastAsia="Times New Roman" w:cs="Times New Roman"/>
                <w:b/>
                <w:bCs/>
                <w:sz w:val="20"/>
                <w:szCs w:val="20"/>
                <w:lang w:val="de-AT" w:eastAsia="de-AT"/>
              </w:rPr>
            </w:pPr>
            <w:proofErr w:type="spellStart"/>
            <w:r w:rsidRPr="00C501EC">
              <w:rPr>
                <w:rFonts w:eastAsia="Times New Roman" w:cs="Times New Roman"/>
                <w:b/>
                <w:bCs/>
                <w:sz w:val="20"/>
                <w:szCs w:val="20"/>
                <w:lang w:val="de-AT" w:eastAsia="de-AT"/>
              </w:rPr>
              <w:t>decreased</w:t>
            </w:r>
            <w:proofErr w:type="spellEnd"/>
            <w:r w:rsidRPr="00C501EC">
              <w:rPr>
                <w:rFonts w:eastAsia="Times New Roman" w:cs="Times New Roman"/>
                <w:b/>
                <w:bCs/>
                <w:sz w:val="20"/>
                <w:szCs w:val="20"/>
                <w:lang w:val="de-AT" w:eastAsia="de-AT"/>
              </w:rPr>
              <w:t xml:space="preserve"> </w:t>
            </w:r>
            <w:proofErr w:type="spellStart"/>
            <w:r w:rsidRPr="00C501EC">
              <w:rPr>
                <w:rFonts w:eastAsia="Times New Roman" w:cs="Times New Roman"/>
                <w:b/>
                <w:bCs/>
                <w:sz w:val="20"/>
                <w:szCs w:val="20"/>
                <w:lang w:val="de-AT" w:eastAsia="de-AT"/>
              </w:rPr>
              <w:t>head</w:t>
            </w:r>
            <w:proofErr w:type="spellEnd"/>
            <w:r w:rsidRPr="00C501EC">
              <w:rPr>
                <w:rFonts w:eastAsia="Times New Roman" w:cs="Times New Roman"/>
                <w:b/>
                <w:bCs/>
                <w:sz w:val="20"/>
                <w:szCs w:val="20"/>
                <w:lang w:val="de-AT" w:eastAsia="de-AT"/>
              </w:rPr>
              <w:t xml:space="preserve"> </w:t>
            </w:r>
            <w:proofErr w:type="spellStart"/>
            <w:r w:rsidRPr="00C501EC">
              <w:rPr>
                <w:rFonts w:eastAsia="Times New Roman" w:cs="Times New Roman"/>
                <w:b/>
                <w:bCs/>
                <w:sz w:val="20"/>
                <w:szCs w:val="20"/>
                <w:lang w:val="de-AT" w:eastAsia="de-AT"/>
              </w:rPr>
              <w:t>reflexes</w:t>
            </w:r>
            <w:proofErr w:type="spellEnd"/>
          </w:p>
        </w:tc>
        <w:tc>
          <w:tcPr>
            <w:tcW w:w="1426" w:type="dxa"/>
            <w:shd w:val="clear" w:color="auto" w:fill="auto"/>
            <w:noWrap/>
            <w:vAlign w:val="center"/>
            <w:hideMark/>
          </w:tcPr>
          <w:p w14:paraId="10FF1AEA" w14:textId="77777777" w:rsidR="000235BD" w:rsidRPr="00C501EC" w:rsidRDefault="000235BD" w:rsidP="00C501EC">
            <w:pPr>
              <w:spacing w:before="0" w:after="0"/>
              <w:jc w:val="right"/>
              <w:rPr>
                <w:rFonts w:eastAsia="Times New Roman" w:cs="Times New Roman"/>
                <w:b/>
                <w:bCs/>
                <w:sz w:val="20"/>
                <w:szCs w:val="20"/>
                <w:lang w:val="de-AT" w:eastAsia="de-AT"/>
              </w:rPr>
            </w:pPr>
            <w:r w:rsidRPr="00C501EC">
              <w:rPr>
                <w:rFonts w:eastAsia="Times New Roman" w:cs="Times New Roman"/>
                <w:b/>
                <w:bCs/>
                <w:sz w:val="20"/>
                <w:szCs w:val="20"/>
                <w:lang w:val="de-AT" w:eastAsia="de-AT"/>
              </w:rPr>
              <w:t>Total</w:t>
            </w:r>
          </w:p>
        </w:tc>
      </w:tr>
      <w:tr w:rsidR="000235BD" w:rsidRPr="00C501EC" w14:paraId="2E327D5A" w14:textId="77777777" w:rsidTr="00C501EC">
        <w:trPr>
          <w:trHeight w:val="300"/>
        </w:trPr>
        <w:tc>
          <w:tcPr>
            <w:tcW w:w="2265" w:type="dxa"/>
            <w:shd w:val="clear" w:color="auto" w:fill="auto"/>
            <w:noWrap/>
            <w:vAlign w:val="center"/>
            <w:hideMark/>
          </w:tcPr>
          <w:p w14:paraId="270F1BB9" w14:textId="2130CE02" w:rsidR="000235BD" w:rsidRPr="00C501EC" w:rsidRDefault="000235BD" w:rsidP="00C501EC">
            <w:pPr>
              <w:spacing w:before="0" w:after="0"/>
              <w:rPr>
                <w:rFonts w:eastAsia="Times New Roman" w:cs="Times New Roman"/>
                <w:b/>
                <w:bCs/>
                <w:color w:val="000000"/>
                <w:sz w:val="20"/>
                <w:szCs w:val="20"/>
                <w:lang w:val="de-AT" w:eastAsia="de-AT"/>
              </w:rPr>
            </w:pPr>
            <w:proofErr w:type="gramStart"/>
            <w:r w:rsidRPr="00C501EC">
              <w:rPr>
                <w:rFonts w:eastAsia="Times New Roman" w:cs="Times New Roman"/>
                <w:b/>
                <w:bCs/>
                <w:color w:val="000000"/>
                <w:sz w:val="20"/>
                <w:szCs w:val="20"/>
                <w:lang w:val="de-AT" w:eastAsia="de-AT"/>
              </w:rPr>
              <w:t>OH</w:t>
            </w:r>
            <w:proofErr w:type="gramEnd"/>
            <w:r w:rsidRPr="00C501EC">
              <w:rPr>
                <w:rFonts w:eastAsia="Times New Roman" w:cs="Times New Roman"/>
                <w:b/>
                <w:bCs/>
                <w:color w:val="000000"/>
                <w:sz w:val="20"/>
                <w:szCs w:val="20"/>
                <w:lang w:val="de-AT" w:eastAsia="de-AT"/>
              </w:rPr>
              <w:t xml:space="preserve"> </w:t>
            </w:r>
          </w:p>
        </w:tc>
        <w:tc>
          <w:tcPr>
            <w:tcW w:w="1875" w:type="dxa"/>
            <w:shd w:val="clear" w:color="auto" w:fill="auto"/>
            <w:noWrap/>
            <w:vAlign w:val="center"/>
            <w:hideMark/>
          </w:tcPr>
          <w:p w14:paraId="09A7588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1320" w:type="dxa"/>
            <w:vAlign w:val="center"/>
          </w:tcPr>
          <w:p w14:paraId="73FC287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17*</w:t>
            </w:r>
          </w:p>
        </w:tc>
        <w:tc>
          <w:tcPr>
            <w:tcW w:w="1244" w:type="dxa"/>
            <w:vAlign w:val="center"/>
          </w:tcPr>
          <w:p w14:paraId="2BA8DC2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1449" w:type="dxa"/>
            <w:shd w:val="clear" w:color="auto" w:fill="auto"/>
            <w:noWrap/>
            <w:vAlign w:val="center"/>
            <w:hideMark/>
          </w:tcPr>
          <w:p w14:paraId="0813BC3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18" w:type="dxa"/>
            <w:shd w:val="clear" w:color="auto" w:fill="auto"/>
            <w:noWrap/>
            <w:vAlign w:val="center"/>
            <w:hideMark/>
          </w:tcPr>
          <w:p w14:paraId="7829165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288" w:type="dxa"/>
            <w:shd w:val="clear" w:color="auto" w:fill="auto"/>
            <w:noWrap/>
            <w:vAlign w:val="center"/>
            <w:hideMark/>
          </w:tcPr>
          <w:p w14:paraId="5B4C2CC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17*</w:t>
            </w:r>
          </w:p>
        </w:tc>
        <w:tc>
          <w:tcPr>
            <w:tcW w:w="1320" w:type="dxa"/>
            <w:shd w:val="clear" w:color="auto" w:fill="auto"/>
            <w:noWrap/>
            <w:vAlign w:val="center"/>
            <w:hideMark/>
          </w:tcPr>
          <w:p w14:paraId="145EA84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26" w:type="dxa"/>
            <w:shd w:val="clear" w:color="auto" w:fill="auto"/>
            <w:noWrap/>
            <w:vAlign w:val="center"/>
            <w:hideMark/>
          </w:tcPr>
          <w:p w14:paraId="0E6AB1C5" w14:textId="77777777" w:rsidR="000235BD" w:rsidRPr="00C501EC" w:rsidRDefault="000235BD" w:rsidP="00C501EC">
            <w:pPr>
              <w:spacing w:before="0" w:after="0"/>
              <w:jc w:val="right"/>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37</w:t>
            </w:r>
          </w:p>
        </w:tc>
      </w:tr>
      <w:tr w:rsidR="000235BD" w:rsidRPr="00C501EC" w14:paraId="021E1BD8" w14:textId="77777777" w:rsidTr="00C501EC">
        <w:trPr>
          <w:trHeight w:val="300"/>
        </w:trPr>
        <w:tc>
          <w:tcPr>
            <w:tcW w:w="2265" w:type="dxa"/>
            <w:shd w:val="clear" w:color="auto" w:fill="auto"/>
            <w:noWrap/>
            <w:vAlign w:val="center"/>
            <w:hideMark/>
          </w:tcPr>
          <w:p w14:paraId="61FFB4AB" w14:textId="25F61D69"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SM </w:t>
            </w:r>
          </w:p>
        </w:tc>
        <w:tc>
          <w:tcPr>
            <w:tcW w:w="1875" w:type="dxa"/>
            <w:shd w:val="clear" w:color="auto" w:fill="auto"/>
            <w:noWrap/>
            <w:vAlign w:val="center"/>
            <w:hideMark/>
          </w:tcPr>
          <w:p w14:paraId="29C2EF3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13*</w:t>
            </w:r>
          </w:p>
        </w:tc>
        <w:tc>
          <w:tcPr>
            <w:tcW w:w="1320" w:type="dxa"/>
            <w:vAlign w:val="center"/>
          </w:tcPr>
          <w:p w14:paraId="365F1A4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14*</w:t>
            </w:r>
          </w:p>
        </w:tc>
        <w:tc>
          <w:tcPr>
            <w:tcW w:w="1244" w:type="dxa"/>
            <w:vAlign w:val="center"/>
          </w:tcPr>
          <w:p w14:paraId="798093D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w:t>
            </w:r>
          </w:p>
        </w:tc>
        <w:tc>
          <w:tcPr>
            <w:tcW w:w="1449" w:type="dxa"/>
            <w:shd w:val="clear" w:color="auto" w:fill="auto"/>
            <w:noWrap/>
            <w:vAlign w:val="center"/>
            <w:hideMark/>
          </w:tcPr>
          <w:p w14:paraId="54B5D00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18" w:type="dxa"/>
            <w:shd w:val="clear" w:color="auto" w:fill="auto"/>
            <w:noWrap/>
            <w:vAlign w:val="center"/>
            <w:hideMark/>
          </w:tcPr>
          <w:p w14:paraId="5DFAFD8D"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1288" w:type="dxa"/>
            <w:shd w:val="clear" w:color="auto" w:fill="auto"/>
            <w:noWrap/>
            <w:vAlign w:val="center"/>
            <w:hideMark/>
          </w:tcPr>
          <w:p w14:paraId="00DDF5F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1320" w:type="dxa"/>
            <w:shd w:val="clear" w:color="auto" w:fill="auto"/>
            <w:noWrap/>
            <w:vAlign w:val="center"/>
            <w:hideMark/>
          </w:tcPr>
          <w:p w14:paraId="5E320C9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26" w:type="dxa"/>
            <w:shd w:val="clear" w:color="auto" w:fill="auto"/>
            <w:noWrap/>
            <w:vAlign w:val="center"/>
            <w:hideMark/>
          </w:tcPr>
          <w:p w14:paraId="4119494E" w14:textId="77777777" w:rsidR="000235BD" w:rsidRPr="00C501EC" w:rsidRDefault="000235BD" w:rsidP="00C501EC">
            <w:pPr>
              <w:spacing w:before="0" w:after="0"/>
              <w:jc w:val="right"/>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34</w:t>
            </w:r>
          </w:p>
        </w:tc>
      </w:tr>
      <w:tr w:rsidR="000235BD" w:rsidRPr="00C501EC" w14:paraId="55C95CB9" w14:textId="77777777" w:rsidTr="00C501EC">
        <w:trPr>
          <w:trHeight w:val="300"/>
        </w:trPr>
        <w:tc>
          <w:tcPr>
            <w:tcW w:w="2265" w:type="dxa"/>
            <w:shd w:val="clear" w:color="auto" w:fill="auto"/>
            <w:noWrap/>
            <w:vAlign w:val="center"/>
            <w:hideMark/>
          </w:tcPr>
          <w:p w14:paraId="581ECD2A" w14:textId="6DD3061B"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AO </w:t>
            </w:r>
          </w:p>
        </w:tc>
        <w:tc>
          <w:tcPr>
            <w:tcW w:w="1875" w:type="dxa"/>
            <w:shd w:val="clear" w:color="auto" w:fill="auto"/>
            <w:noWrap/>
            <w:vAlign w:val="center"/>
            <w:hideMark/>
          </w:tcPr>
          <w:p w14:paraId="30B197B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1320" w:type="dxa"/>
            <w:vAlign w:val="center"/>
          </w:tcPr>
          <w:p w14:paraId="2816B8C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1244" w:type="dxa"/>
            <w:vAlign w:val="center"/>
          </w:tcPr>
          <w:p w14:paraId="0ABA731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49" w:type="dxa"/>
            <w:shd w:val="clear" w:color="auto" w:fill="auto"/>
            <w:noWrap/>
            <w:vAlign w:val="center"/>
            <w:hideMark/>
          </w:tcPr>
          <w:p w14:paraId="2DDE354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18" w:type="dxa"/>
            <w:shd w:val="clear" w:color="auto" w:fill="auto"/>
            <w:noWrap/>
            <w:vAlign w:val="center"/>
            <w:hideMark/>
          </w:tcPr>
          <w:p w14:paraId="40AF1BF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1288" w:type="dxa"/>
            <w:shd w:val="clear" w:color="auto" w:fill="auto"/>
            <w:noWrap/>
            <w:vAlign w:val="center"/>
            <w:hideMark/>
          </w:tcPr>
          <w:p w14:paraId="18D1BD6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320" w:type="dxa"/>
            <w:shd w:val="clear" w:color="auto" w:fill="auto"/>
            <w:noWrap/>
            <w:vAlign w:val="center"/>
            <w:hideMark/>
          </w:tcPr>
          <w:p w14:paraId="415B37D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1426" w:type="dxa"/>
            <w:shd w:val="clear" w:color="auto" w:fill="auto"/>
            <w:noWrap/>
            <w:vAlign w:val="center"/>
            <w:hideMark/>
          </w:tcPr>
          <w:p w14:paraId="6379E169" w14:textId="77777777" w:rsidR="000235BD" w:rsidRPr="00C501EC" w:rsidRDefault="000235BD" w:rsidP="00C501EC">
            <w:pPr>
              <w:spacing w:before="0" w:after="0"/>
              <w:jc w:val="right"/>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5</w:t>
            </w:r>
          </w:p>
        </w:tc>
      </w:tr>
      <w:tr w:rsidR="000235BD" w:rsidRPr="00C501EC" w14:paraId="77B19AF0" w14:textId="77777777" w:rsidTr="00C501EC">
        <w:trPr>
          <w:trHeight w:val="38"/>
        </w:trPr>
        <w:tc>
          <w:tcPr>
            <w:tcW w:w="2265" w:type="dxa"/>
            <w:shd w:val="clear" w:color="auto" w:fill="auto"/>
            <w:noWrap/>
            <w:vAlign w:val="center"/>
            <w:hideMark/>
          </w:tcPr>
          <w:p w14:paraId="28F70E68" w14:textId="539E2627"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OH +SM </w:t>
            </w:r>
          </w:p>
        </w:tc>
        <w:tc>
          <w:tcPr>
            <w:tcW w:w="1875" w:type="dxa"/>
            <w:shd w:val="clear" w:color="auto" w:fill="auto"/>
            <w:noWrap/>
            <w:vAlign w:val="center"/>
            <w:hideMark/>
          </w:tcPr>
          <w:p w14:paraId="28F08685"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14</w:t>
            </w:r>
          </w:p>
        </w:tc>
        <w:tc>
          <w:tcPr>
            <w:tcW w:w="1320" w:type="dxa"/>
            <w:vAlign w:val="center"/>
          </w:tcPr>
          <w:p w14:paraId="2E6574E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4</w:t>
            </w:r>
          </w:p>
        </w:tc>
        <w:tc>
          <w:tcPr>
            <w:tcW w:w="1244" w:type="dxa"/>
            <w:vAlign w:val="center"/>
          </w:tcPr>
          <w:p w14:paraId="0541D06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49" w:type="dxa"/>
            <w:shd w:val="clear" w:color="auto" w:fill="auto"/>
            <w:noWrap/>
            <w:vAlign w:val="center"/>
            <w:hideMark/>
          </w:tcPr>
          <w:p w14:paraId="48E4D22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20</w:t>
            </w:r>
          </w:p>
        </w:tc>
        <w:tc>
          <w:tcPr>
            <w:tcW w:w="1418" w:type="dxa"/>
            <w:shd w:val="clear" w:color="auto" w:fill="auto"/>
            <w:noWrap/>
            <w:vAlign w:val="center"/>
            <w:hideMark/>
          </w:tcPr>
          <w:p w14:paraId="0D5E76F0"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6</w:t>
            </w:r>
          </w:p>
        </w:tc>
        <w:tc>
          <w:tcPr>
            <w:tcW w:w="1288" w:type="dxa"/>
            <w:shd w:val="clear" w:color="auto" w:fill="auto"/>
            <w:noWrap/>
            <w:vAlign w:val="center"/>
            <w:hideMark/>
          </w:tcPr>
          <w:p w14:paraId="7C05901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320" w:type="dxa"/>
            <w:shd w:val="clear" w:color="auto" w:fill="auto"/>
            <w:noWrap/>
            <w:vAlign w:val="center"/>
            <w:hideMark/>
          </w:tcPr>
          <w:p w14:paraId="7C75469F"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26" w:type="dxa"/>
            <w:shd w:val="clear" w:color="auto" w:fill="auto"/>
            <w:noWrap/>
            <w:vAlign w:val="center"/>
            <w:hideMark/>
          </w:tcPr>
          <w:p w14:paraId="3A234F9A" w14:textId="77777777" w:rsidR="000235BD" w:rsidRPr="00C501EC" w:rsidRDefault="000235BD" w:rsidP="00C501EC">
            <w:pPr>
              <w:spacing w:before="0" w:after="0"/>
              <w:jc w:val="right"/>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44</w:t>
            </w:r>
          </w:p>
        </w:tc>
      </w:tr>
      <w:tr w:rsidR="000235BD" w:rsidRPr="00C501EC" w14:paraId="0FDF96BA" w14:textId="77777777" w:rsidTr="00C501EC">
        <w:trPr>
          <w:trHeight w:val="300"/>
        </w:trPr>
        <w:tc>
          <w:tcPr>
            <w:tcW w:w="2265" w:type="dxa"/>
            <w:shd w:val="clear" w:color="auto" w:fill="auto"/>
            <w:noWrap/>
            <w:vAlign w:val="center"/>
            <w:hideMark/>
          </w:tcPr>
          <w:p w14:paraId="7391DAC7" w14:textId="752A992E"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AO + OH </w:t>
            </w:r>
          </w:p>
        </w:tc>
        <w:tc>
          <w:tcPr>
            <w:tcW w:w="1875" w:type="dxa"/>
            <w:shd w:val="clear" w:color="auto" w:fill="auto"/>
            <w:noWrap/>
            <w:vAlign w:val="center"/>
            <w:hideMark/>
          </w:tcPr>
          <w:p w14:paraId="3D82EC3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320" w:type="dxa"/>
            <w:vAlign w:val="center"/>
          </w:tcPr>
          <w:p w14:paraId="62ACF7C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244" w:type="dxa"/>
            <w:vAlign w:val="center"/>
          </w:tcPr>
          <w:p w14:paraId="20AAB2E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49" w:type="dxa"/>
            <w:shd w:val="clear" w:color="auto" w:fill="auto"/>
            <w:noWrap/>
            <w:vAlign w:val="center"/>
            <w:hideMark/>
          </w:tcPr>
          <w:p w14:paraId="4F9D724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18" w:type="dxa"/>
            <w:shd w:val="clear" w:color="auto" w:fill="auto"/>
            <w:noWrap/>
            <w:vAlign w:val="center"/>
            <w:hideMark/>
          </w:tcPr>
          <w:p w14:paraId="6635D00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288" w:type="dxa"/>
            <w:shd w:val="clear" w:color="auto" w:fill="auto"/>
            <w:noWrap/>
            <w:vAlign w:val="center"/>
            <w:hideMark/>
          </w:tcPr>
          <w:p w14:paraId="397A8C4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320" w:type="dxa"/>
            <w:shd w:val="clear" w:color="auto" w:fill="auto"/>
            <w:noWrap/>
            <w:vAlign w:val="center"/>
            <w:hideMark/>
          </w:tcPr>
          <w:p w14:paraId="2D63B983"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26" w:type="dxa"/>
            <w:shd w:val="clear" w:color="auto" w:fill="auto"/>
            <w:noWrap/>
            <w:vAlign w:val="center"/>
            <w:hideMark/>
          </w:tcPr>
          <w:p w14:paraId="65D0A1E4" w14:textId="77777777" w:rsidR="000235BD" w:rsidRPr="00C501EC" w:rsidRDefault="000235BD" w:rsidP="00C501EC">
            <w:pPr>
              <w:spacing w:before="0" w:after="0"/>
              <w:jc w:val="right"/>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0</w:t>
            </w:r>
          </w:p>
        </w:tc>
      </w:tr>
      <w:tr w:rsidR="000235BD" w:rsidRPr="00C501EC" w14:paraId="20EB11A3" w14:textId="77777777" w:rsidTr="00C501EC">
        <w:trPr>
          <w:trHeight w:val="300"/>
        </w:trPr>
        <w:tc>
          <w:tcPr>
            <w:tcW w:w="2265" w:type="dxa"/>
            <w:shd w:val="clear" w:color="auto" w:fill="auto"/>
            <w:noWrap/>
            <w:vAlign w:val="center"/>
            <w:hideMark/>
          </w:tcPr>
          <w:p w14:paraId="0FA60A75" w14:textId="7E4372F1"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AO + SM </w:t>
            </w:r>
          </w:p>
        </w:tc>
        <w:tc>
          <w:tcPr>
            <w:tcW w:w="1875" w:type="dxa"/>
            <w:shd w:val="clear" w:color="auto" w:fill="auto"/>
            <w:noWrap/>
            <w:vAlign w:val="center"/>
            <w:hideMark/>
          </w:tcPr>
          <w:p w14:paraId="6FEBD669"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1320" w:type="dxa"/>
            <w:vAlign w:val="center"/>
          </w:tcPr>
          <w:p w14:paraId="458D64EB"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1244" w:type="dxa"/>
            <w:vAlign w:val="center"/>
          </w:tcPr>
          <w:p w14:paraId="5C655F1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49" w:type="dxa"/>
            <w:shd w:val="clear" w:color="auto" w:fill="auto"/>
            <w:noWrap/>
            <w:vAlign w:val="center"/>
            <w:hideMark/>
          </w:tcPr>
          <w:p w14:paraId="37FCE4E5"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18" w:type="dxa"/>
            <w:shd w:val="clear" w:color="auto" w:fill="auto"/>
            <w:noWrap/>
            <w:vAlign w:val="center"/>
            <w:hideMark/>
          </w:tcPr>
          <w:p w14:paraId="7BE5F73C"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1288" w:type="dxa"/>
            <w:shd w:val="clear" w:color="auto" w:fill="auto"/>
            <w:noWrap/>
            <w:vAlign w:val="center"/>
            <w:hideMark/>
          </w:tcPr>
          <w:p w14:paraId="404AB507"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320" w:type="dxa"/>
            <w:shd w:val="clear" w:color="auto" w:fill="auto"/>
            <w:noWrap/>
            <w:vAlign w:val="center"/>
            <w:hideMark/>
          </w:tcPr>
          <w:p w14:paraId="0D0FADAE"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26" w:type="dxa"/>
            <w:shd w:val="clear" w:color="auto" w:fill="auto"/>
            <w:noWrap/>
            <w:vAlign w:val="center"/>
            <w:hideMark/>
          </w:tcPr>
          <w:p w14:paraId="2D86A169" w14:textId="77777777" w:rsidR="000235BD" w:rsidRPr="00C501EC" w:rsidRDefault="000235BD" w:rsidP="00C501EC">
            <w:pPr>
              <w:spacing w:before="0" w:after="0"/>
              <w:jc w:val="right"/>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6</w:t>
            </w:r>
          </w:p>
        </w:tc>
      </w:tr>
      <w:tr w:rsidR="000235BD" w:rsidRPr="00C501EC" w14:paraId="616D1CE6" w14:textId="77777777" w:rsidTr="00C501EC">
        <w:trPr>
          <w:trHeight w:val="300"/>
        </w:trPr>
        <w:tc>
          <w:tcPr>
            <w:tcW w:w="2265" w:type="dxa"/>
            <w:shd w:val="clear" w:color="auto" w:fill="auto"/>
            <w:noWrap/>
            <w:vAlign w:val="center"/>
            <w:hideMark/>
          </w:tcPr>
          <w:p w14:paraId="7510618B" w14:textId="7C9D83DA"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 xml:space="preserve">AO + OH + SM </w:t>
            </w:r>
          </w:p>
        </w:tc>
        <w:tc>
          <w:tcPr>
            <w:tcW w:w="1875" w:type="dxa"/>
            <w:shd w:val="clear" w:color="auto" w:fill="auto"/>
            <w:noWrap/>
            <w:vAlign w:val="center"/>
            <w:hideMark/>
          </w:tcPr>
          <w:p w14:paraId="107B0EB4"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2</w:t>
            </w:r>
          </w:p>
        </w:tc>
        <w:tc>
          <w:tcPr>
            <w:tcW w:w="1320" w:type="dxa"/>
            <w:vAlign w:val="center"/>
          </w:tcPr>
          <w:p w14:paraId="5BEFD6F2"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3</w:t>
            </w:r>
          </w:p>
        </w:tc>
        <w:tc>
          <w:tcPr>
            <w:tcW w:w="1244" w:type="dxa"/>
            <w:vAlign w:val="center"/>
          </w:tcPr>
          <w:p w14:paraId="1B15EDAA"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49" w:type="dxa"/>
            <w:shd w:val="clear" w:color="auto" w:fill="auto"/>
            <w:noWrap/>
            <w:vAlign w:val="center"/>
            <w:hideMark/>
          </w:tcPr>
          <w:p w14:paraId="334B4DE1"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18" w:type="dxa"/>
            <w:shd w:val="clear" w:color="auto" w:fill="auto"/>
            <w:noWrap/>
            <w:vAlign w:val="center"/>
            <w:hideMark/>
          </w:tcPr>
          <w:p w14:paraId="6AF77046"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1</w:t>
            </w:r>
          </w:p>
        </w:tc>
        <w:tc>
          <w:tcPr>
            <w:tcW w:w="1288" w:type="dxa"/>
            <w:shd w:val="clear" w:color="auto" w:fill="auto"/>
            <w:noWrap/>
            <w:vAlign w:val="center"/>
            <w:hideMark/>
          </w:tcPr>
          <w:p w14:paraId="319B2ED5"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320" w:type="dxa"/>
            <w:shd w:val="clear" w:color="auto" w:fill="auto"/>
            <w:noWrap/>
            <w:vAlign w:val="center"/>
            <w:hideMark/>
          </w:tcPr>
          <w:p w14:paraId="29606F88" w14:textId="77777777" w:rsidR="000235BD" w:rsidRPr="00C501EC" w:rsidRDefault="000235BD" w:rsidP="00C501EC">
            <w:pPr>
              <w:spacing w:before="0" w:after="0"/>
              <w:jc w:val="center"/>
              <w:rPr>
                <w:rFonts w:eastAsia="Times New Roman" w:cs="Times New Roman"/>
                <w:color w:val="000000"/>
                <w:sz w:val="16"/>
                <w:szCs w:val="16"/>
                <w:lang w:val="de-AT" w:eastAsia="de-AT"/>
              </w:rPr>
            </w:pPr>
            <w:r w:rsidRPr="00C501EC">
              <w:rPr>
                <w:rFonts w:eastAsia="Times New Roman" w:cs="Times New Roman"/>
                <w:color w:val="000000"/>
                <w:sz w:val="16"/>
                <w:szCs w:val="16"/>
                <w:lang w:val="de-AT" w:eastAsia="de-AT"/>
              </w:rPr>
              <w:t>0</w:t>
            </w:r>
          </w:p>
        </w:tc>
        <w:tc>
          <w:tcPr>
            <w:tcW w:w="1426" w:type="dxa"/>
            <w:shd w:val="clear" w:color="auto" w:fill="auto"/>
            <w:noWrap/>
            <w:vAlign w:val="center"/>
            <w:hideMark/>
          </w:tcPr>
          <w:p w14:paraId="73A37930" w14:textId="77777777" w:rsidR="000235BD" w:rsidRPr="00C501EC" w:rsidRDefault="000235BD" w:rsidP="00C501EC">
            <w:pPr>
              <w:spacing w:before="0" w:after="0"/>
              <w:jc w:val="right"/>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6</w:t>
            </w:r>
          </w:p>
        </w:tc>
      </w:tr>
      <w:tr w:rsidR="000235BD" w:rsidRPr="00C501EC" w14:paraId="525609CE" w14:textId="77777777" w:rsidTr="00C501EC">
        <w:trPr>
          <w:trHeight w:val="300"/>
        </w:trPr>
        <w:tc>
          <w:tcPr>
            <w:tcW w:w="2265" w:type="dxa"/>
            <w:shd w:val="clear" w:color="auto" w:fill="auto"/>
            <w:noWrap/>
          </w:tcPr>
          <w:p w14:paraId="31FA8423" w14:textId="41D84F96" w:rsidR="000235BD" w:rsidRPr="00C501EC" w:rsidRDefault="000235BD" w:rsidP="00C501EC">
            <w:pPr>
              <w:spacing w:before="0" w:after="0"/>
              <w:rPr>
                <w:rFonts w:eastAsia="Times New Roman" w:cs="Times New Roman"/>
                <w:b/>
                <w:bCs/>
                <w:color w:val="000000"/>
                <w:sz w:val="20"/>
                <w:szCs w:val="20"/>
                <w:lang w:val="de-AT" w:eastAsia="de-AT"/>
              </w:rPr>
            </w:pPr>
            <w:r w:rsidRPr="00C501EC">
              <w:rPr>
                <w:rFonts w:cs="Times New Roman"/>
                <w:b/>
                <w:bCs/>
              </w:rPr>
              <w:t xml:space="preserve">Total </w:t>
            </w:r>
          </w:p>
        </w:tc>
        <w:tc>
          <w:tcPr>
            <w:tcW w:w="1875" w:type="dxa"/>
            <w:shd w:val="clear" w:color="auto" w:fill="auto"/>
            <w:noWrap/>
            <w:vAlign w:val="center"/>
          </w:tcPr>
          <w:p w14:paraId="72AC11B9"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cs="Times New Roman"/>
                <w:sz w:val="20"/>
                <w:szCs w:val="20"/>
              </w:rPr>
              <w:t>35</w:t>
            </w:r>
          </w:p>
        </w:tc>
        <w:tc>
          <w:tcPr>
            <w:tcW w:w="1320" w:type="dxa"/>
            <w:vAlign w:val="center"/>
          </w:tcPr>
          <w:p w14:paraId="4E30CC55"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41</w:t>
            </w:r>
          </w:p>
        </w:tc>
        <w:tc>
          <w:tcPr>
            <w:tcW w:w="1244" w:type="dxa"/>
            <w:vAlign w:val="center"/>
          </w:tcPr>
          <w:p w14:paraId="411BC8E6"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5</w:t>
            </w:r>
          </w:p>
        </w:tc>
        <w:tc>
          <w:tcPr>
            <w:tcW w:w="1449" w:type="dxa"/>
            <w:shd w:val="clear" w:color="auto" w:fill="auto"/>
            <w:noWrap/>
            <w:vAlign w:val="center"/>
          </w:tcPr>
          <w:p w14:paraId="61F6E83C"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20</w:t>
            </w:r>
          </w:p>
        </w:tc>
        <w:tc>
          <w:tcPr>
            <w:tcW w:w="1418" w:type="dxa"/>
            <w:shd w:val="clear" w:color="auto" w:fill="auto"/>
            <w:noWrap/>
            <w:vAlign w:val="center"/>
          </w:tcPr>
          <w:p w14:paraId="583826FA"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eastAsia="Times New Roman" w:cs="Times New Roman"/>
                <w:color w:val="000000"/>
                <w:sz w:val="20"/>
                <w:szCs w:val="20"/>
                <w:lang w:val="de-AT" w:eastAsia="de-AT"/>
              </w:rPr>
              <w:t>12</w:t>
            </w:r>
          </w:p>
        </w:tc>
        <w:tc>
          <w:tcPr>
            <w:tcW w:w="1288" w:type="dxa"/>
            <w:shd w:val="clear" w:color="auto" w:fill="auto"/>
            <w:noWrap/>
            <w:vAlign w:val="center"/>
          </w:tcPr>
          <w:p w14:paraId="7D3C3536"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cs="Times New Roman"/>
                <w:sz w:val="20"/>
                <w:szCs w:val="20"/>
              </w:rPr>
              <w:t>18</w:t>
            </w:r>
          </w:p>
        </w:tc>
        <w:tc>
          <w:tcPr>
            <w:tcW w:w="1320" w:type="dxa"/>
            <w:shd w:val="clear" w:color="auto" w:fill="auto"/>
            <w:noWrap/>
            <w:vAlign w:val="center"/>
          </w:tcPr>
          <w:p w14:paraId="09D24425" w14:textId="77777777" w:rsidR="000235BD" w:rsidRPr="00C501EC" w:rsidRDefault="000235BD" w:rsidP="00C501EC">
            <w:pPr>
              <w:spacing w:before="0" w:after="0"/>
              <w:jc w:val="center"/>
              <w:rPr>
                <w:rFonts w:eastAsia="Times New Roman" w:cs="Times New Roman"/>
                <w:color w:val="000000"/>
                <w:sz w:val="20"/>
                <w:szCs w:val="20"/>
                <w:lang w:val="de-AT" w:eastAsia="de-AT"/>
              </w:rPr>
            </w:pPr>
            <w:r w:rsidRPr="00C501EC">
              <w:rPr>
                <w:rFonts w:cs="Times New Roman"/>
                <w:sz w:val="20"/>
                <w:szCs w:val="20"/>
              </w:rPr>
              <w:t>1</w:t>
            </w:r>
          </w:p>
        </w:tc>
        <w:tc>
          <w:tcPr>
            <w:tcW w:w="1426" w:type="dxa"/>
            <w:shd w:val="clear" w:color="auto" w:fill="auto"/>
            <w:noWrap/>
            <w:vAlign w:val="center"/>
          </w:tcPr>
          <w:p w14:paraId="628CE5BA" w14:textId="77777777" w:rsidR="000235BD" w:rsidRPr="00C501EC" w:rsidRDefault="000235BD" w:rsidP="00C501EC">
            <w:pPr>
              <w:spacing w:before="0" w:after="0"/>
              <w:jc w:val="right"/>
              <w:rPr>
                <w:rFonts w:eastAsia="Times New Roman" w:cs="Times New Roman"/>
                <w:b/>
                <w:bCs/>
                <w:color w:val="000000"/>
                <w:sz w:val="20"/>
                <w:szCs w:val="20"/>
                <w:lang w:val="de-AT" w:eastAsia="de-AT"/>
              </w:rPr>
            </w:pPr>
            <w:r w:rsidRPr="00C501EC">
              <w:rPr>
                <w:rFonts w:eastAsia="Times New Roman" w:cs="Times New Roman"/>
                <w:b/>
                <w:bCs/>
                <w:color w:val="000000"/>
                <w:sz w:val="20"/>
                <w:szCs w:val="20"/>
                <w:lang w:val="de-AT" w:eastAsia="de-AT"/>
              </w:rPr>
              <w:t>132</w:t>
            </w:r>
          </w:p>
        </w:tc>
      </w:tr>
    </w:tbl>
    <w:p w14:paraId="21DD643A" w14:textId="131193FC" w:rsidR="009D56BB" w:rsidRPr="00C501EC" w:rsidRDefault="000235BD" w:rsidP="00C501EC">
      <w:pPr>
        <w:spacing w:before="0" w:after="0"/>
        <w:rPr>
          <w:sz w:val="16"/>
          <w:szCs w:val="16"/>
        </w:rPr>
      </w:pPr>
      <w:r w:rsidRPr="00C501EC">
        <w:rPr>
          <w:rFonts w:eastAsia="Times New Roman" w:cs="Times New Roman"/>
          <w:sz w:val="16"/>
          <w:szCs w:val="16"/>
          <w:lang w:eastAsia="de-AT"/>
        </w:rPr>
        <w:t>*Listed but probability of error corresponds to +1, because breeds/grouping was ambiguou</w:t>
      </w:r>
      <w:r w:rsidR="00A00488" w:rsidRPr="00C501EC">
        <w:rPr>
          <w:rFonts w:eastAsia="Times New Roman" w:cs="Times New Roman"/>
          <w:sz w:val="16"/>
          <w:szCs w:val="16"/>
          <w:lang w:eastAsia="de-AT"/>
        </w:rPr>
        <w:t>s.</w:t>
      </w:r>
    </w:p>
    <w:sectPr w:rsidR="009D56BB" w:rsidRPr="00C501EC" w:rsidSect="000235BD">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75221358">
    <w:abstractNumId w:val="0"/>
  </w:num>
  <w:num w:numId="2" w16cid:durableId="480848584">
    <w:abstractNumId w:val="13"/>
  </w:num>
  <w:num w:numId="3" w16cid:durableId="1814986361">
    <w:abstractNumId w:val="1"/>
  </w:num>
  <w:num w:numId="4" w16cid:durableId="1231575108">
    <w:abstractNumId w:val="15"/>
  </w:num>
  <w:num w:numId="5" w16cid:durableId="276571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041101">
    <w:abstractNumId w:val="10"/>
  </w:num>
  <w:num w:numId="7" w16cid:durableId="52588208">
    <w:abstractNumId w:val="8"/>
  </w:num>
  <w:num w:numId="8" w16cid:durableId="384137492">
    <w:abstractNumId w:val="6"/>
  </w:num>
  <w:num w:numId="9" w16cid:durableId="1448700991">
    <w:abstractNumId w:val="9"/>
  </w:num>
  <w:num w:numId="10" w16cid:durableId="25565136">
    <w:abstractNumId w:val="7"/>
  </w:num>
  <w:num w:numId="11" w16cid:durableId="1282616775">
    <w:abstractNumId w:val="2"/>
  </w:num>
  <w:num w:numId="12" w16cid:durableId="1737363022">
    <w:abstractNumId w:val="17"/>
  </w:num>
  <w:num w:numId="13" w16cid:durableId="2062552792">
    <w:abstractNumId w:val="12"/>
  </w:num>
  <w:num w:numId="14" w16cid:durableId="958990945">
    <w:abstractNumId w:val="4"/>
  </w:num>
  <w:num w:numId="15" w16cid:durableId="1364863317">
    <w:abstractNumId w:val="11"/>
  </w:num>
  <w:num w:numId="16" w16cid:durableId="1310554922">
    <w:abstractNumId w:val="14"/>
  </w:num>
  <w:num w:numId="17" w16cid:durableId="650987083">
    <w:abstractNumId w:val="3"/>
    <w:lvlOverride w:ilvl="0">
      <w:lvl w:ilvl="0">
        <w:start w:val="1"/>
        <w:numFmt w:val="decimal"/>
        <w:pStyle w:val="berschrift1"/>
        <w:lvlText w:val="%1"/>
        <w:lvlJc w:val="left"/>
        <w:pPr>
          <w:tabs>
            <w:tab w:val="num" w:pos="567"/>
          </w:tabs>
          <w:ind w:left="567" w:hanging="567"/>
        </w:pPr>
        <w:rPr>
          <w:rFonts w:hint="default"/>
        </w:rPr>
      </w:lvl>
    </w:lvlOverride>
    <w:lvlOverride w:ilvl="1">
      <w:lvl w:ilvl="1">
        <w:start w:val="1"/>
        <w:numFmt w:val="decimal"/>
        <w:pStyle w:val="berschrift2"/>
        <w:lvlText w:val="%1.%2"/>
        <w:lvlJc w:val="left"/>
        <w:pPr>
          <w:tabs>
            <w:tab w:val="num" w:pos="567"/>
          </w:tabs>
          <w:ind w:left="567" w:hanging="567"/>
        </w:pPr>
        <w:rPr>
          <w:rFonts w:hint="default"/>
        </w:rPr>
      </w:lvl>
    </w:lvlOverride>
  </w:num>
  <w:num w:numId="18" w16cid:durableId="552233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9773718">
    <w:abstractNumId w:val="5"/>
  </w:num>
  <w:num w:numId="20" w16cid:durableId="464351581">
    <w:abstractNumId w:val="16"/>
  </w:num>
  <w:num w:numId="21" w16cid:durableId="1287739256">
    <w:abstractNumId w:val="3"/>
  </w:num>
  <w:num w:numId="22" w16cid:durableId="28651997">
    <w:abstractNumId w:val="3"/>
    <w:lvlOverride w:ilvl="0">
      <w:startOverride w:val="1"/>
      <w:lvl w:ilvl="0">
        <w:start w:val="1"/>
        <w:numFmt w:val="decimal"/>
        <w:pStyle w:val="berschrift1"/>
        <w:lvlText w:val="%1"/>
        <w:lvlJc w:val="left"/>
        <w:pPr>
          <w:tabs>
            <w:tab w:val="num" w:pos="567"/>
          </w:tabs>
          <w:ind w:left="567" w:hanging="567"/>
        </w:pPr>
      </w:lvl>
    </w:lvlOverride>
    <w:lvlOverride w:ilvl="1">
      <w:startOverride w:val="1"/>
      <w:lvl w:ilvl="1">
        <w:start w:val="1"/>
        <w:numFmt w:val="decimal"/>
        <w:pStyle w:val="berschrift2"/>
        <w:lvlText w:val="%1.%2"/>
        <w:lvlJc w:val="left"/>
        <w:pPr>
          <w:tabs>
            <w:tab w:val="num" w:pos="567"/>
          </w:tabs>
          <w:ind w:left="567" w:hanging="567"/>
        </w:pPr>
      </w:lvl>
    </w:lvlOverride>
    <w:lvlOverride w:ilvl="2">
      <w:startOverride w:val="1"/>
      <w:lvl w:ilvl="2">
        <w:start w:val="1"/>
        <w:numFmt w:val="decimal"/>
        <w:pStyle w:val="berschrift3"/>
        <w:lvlText w:val=""/>
        <w:lvlJc w:val="left"/>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BD"/>
    <w:rsid w:val="000235BD"/>
    <w:rsid w:val="000506D2"/>
    <w:rsid w:val="00672E28"/>
    <w:rsid w:val="008D7EA8"/>
    <w:rsid w:val="009D56BB"/>
    <w:rsid w:val="00A00488"/>
    <w:rsid w:val="00C501EC"/>
    <w:rsid w:val="00F93D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A69A"/>
  <w15:chartTrackingRefBased/>
  <w15:docId w15:val="{B091A3FE-7D1C-45BB-A02F-56B228A4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35BD"/>
    <w:pPr>
      <w:spacing w:before="120" w:after="240" w:line="240" w:lineRule="auto"/>
    </w:pPr>
    <w:rPr>
      <w:rFonts w:ascii="Times New Roman" w:hAnsi="Times New Roman"/>
      <w:kern w:val="0"/>
      <w:sz w:val="24"/>
      <w:lang w:val="en-US"/>
      <w14:ligatures w14:val="none"/>
    </w:rPr>
  </w:style>
  <w:style w:type="paragraph" w:styleId="berschrift1">
    <w:name w:val="heading 1"/>
    <w:basedOn w:val="Listenabsatz"/>
    <w:next w:val="Standard"/>
    <w:link w:val="berschrift1Zchn"/>
    <w:uiPriority w:val="2"/>
    <w:qFormat/>
    <w:rsid w:val="000235BD"/>
    <w:pPr>
      <w:numPr>
        <w:numId w:val="17"/>
      </w:numPr>
      <w:spacing w:before="240"/>
      <w:contextualSpacing w:val="0"/>
      <w:outlineLvl w:val="0"/>
    </w:pPr>
    <w:rPr>
      <w:b/>
    </w:rPr>
  </w:style>
  <w:style w:type="paragraph" w:styleId="berschrift2">
    <w:name w:val="heading 2"/>
    <w:basedOn w:val="berschrift1"/>
    <w:next w:val="Standard"/>
    <w:link w:val="berschrift2Zchn"/>
    <w:uiPriority w:val="2"/>
    <w:qFormat/>
    <w:rsid w:val="000235BD"/>
    <w:pPr>
      <w:numPr>
        <w:ilvl w:val="1"/>
      </w:numPr>
      <w:spacing w:after="200"/>
      <w:outlineLvl w:val="1"/>
    </w:pPr>
  </w:style>
  <w:style w:type="paragraph" w:styleId="berschrift3">
    <w:name w:val="heading 3"/>
    <w:basedOn w:val="Standard"/>
    <w:next w:val="Standard"/>
    <w:link w:val="berschrift3Zchn"/>
    <w:uiPriority w:val="2"/>
    <w:qFormat/>
    <w:rsid w:val="000235BD"/>
    <w:pPr>
      <w:keepNext/>
      <w:keepLines/>
      <w:numPr>
        <w:ilvl w:val="2"/>
        <w:numId w:val="17"/>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0235BD"/>
    <w:pPr>
      <w:numPr>
        <w:ilvl w:val="3"/>
      </w:numPr>
      <w:outlineLvl w:val="3"/>
    </w:pPr>
    <w:rPr>
      <w:iCs/>
    </w:rPr>
  </w:style>
  <w:style w:type="paragraph" w:styleId="berschrift5">
    <w:name w:val="heading 5"/>
    <w:basedOn w:val="berschrift4"/>
    <w:next w:val="Standard"/>
    <w:link w:val="berschrift5Zchn"/>
    <w:uiPriority w:val="2"/>
    <w:qFormat/>
    <w:rsid w:val="000235BD"/>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0235BD"/>
    <w:rPr>
      <w:rFonts w:ascii="Times New Roman" w:eastAsia="Cambria" w:hAnsi="Times New Roman" w:cs="Times New Roman"/>
      <w:b/>
      <w:kern w:val="0"/>
      <w:sz w:val="24"/>
      <w:szCs w:val="24"/>
      <w:lang w:val="en-US"/>
      <w14:ligatures w14:val="none"/>
    </w:rPr>
  </w:style>
  <w:style w:type="character" w:customStyle="1" w:styleId="berschrift2Zchn">
    <w:name w:val="Überschrift 2 Zchn"/>
    <w:basedOn w:val="Absatz-Standardschriftart"/>
    <w:link w:val="berschrift2"/>
    <w:uiPriority w:val="2"/>
    <w:rsid w:val="000235BD"/>
    <w:rPr>
      <w:rFonts w:ascii="Times New Roman" w:eastAsia="Cambria" w:hAnsi="Times New Roman" w:cs="Times New Roman"/>
      <w:b/>
      <w:kern w:val="0"/>
      <w:sz w:val="24"/>
      <w:szCs w:val="24"/>
      <w:lang w:val="en-US"/>
      <w14:ligatures w14:val="none"/>
    </w:rPr>
  </w:style>
  <w:style w:type="character" w:customStyle="1" w:styleId="berschrift3Zchn">
    <w:name w:val="Überschrift 3 Zchn"/>
    <w:basedOn w:val="Absatz-Standardschriftart"/>
    <w:link w:val="berschrift3"/>
    <w:uiPriority w:val="2"/>
    <w:rsid w:val="000235BD"/>
    <w:rPr>
      <w:rFonts w:ascii="Times New Roman" w:eastAsiaTheme="majorEastAsia" w:hAnsi="Times New Roman" w:cstheme="majorBidi"/>
      <w:b/>
      <w:kern w:val="0"/>
      <w:sz w:val="24"/>
      <w:szCs w:val="24"/>
      <w:lang w:val="en-US"/>
      <w14:ligatures w14:val="none"/>
    </w:rPr>
  </w:style>
  <w:style w:type="character" w:customStyle="1" w:styleId="berschrift4Zchn">
    <w:name w:val="Überschrift 4 Zchn"/>
    <w:basedOn w:val="Absatz-Standardschriftart"/>
    <w:link w:val="berschrift4"/>
    <w:uiPriority w:val="2"/>
    <w:rsid w:val="000235BD"/>
    <w:rPr>
      <w:rFonts w:ascii="Times New Roman" w:eastAsiaTheme="majorEastAsia" w:hAnsi="Times New Roman" w:cstheme="majorBidi"/>
      <w:b/>
      <w:iCs/>
      <w:kern w:val="0"/>
      <w:sz w:val="24"/>
      <w:szCs w:val="24"/>
      <w:lang w:val="en-US"/>
      <w14:ligatures w14:val="none"/>
    </w:rPr>
  </w:style>
  <w:style w:type="character" w:customStyle="1" w:styleId="berschrift5Zchn">
    <w:name w:val="Überschrift 5 Zchn"/>
    <w:basedOn w:val="Absatz-Standardschriftart"/>
    <w:link w:val="berschrift5"/>
    <w:uiPriority w:val="2"/>
    <w:rsid w:val="000235BD"/>
    <w:rPr>
      <w:rFonts w:ascii="Times New Roman" w:eastAsiaTheme="majorEastAsia" w:hAnsi="Times New Roman" w:cstheme="majorBidi"/>
      <w:b/>
      <w:iCs/>
      <w:kern w:val="0"/>
      <w:sz w:val="24"/>
      <w:szCs w:val="24"/>
      <w:lang w:val="en-US"/>
      <w14:ligatures w14:val="none"/>
    </w:rPr>
  </w:style>
  <w:style w:type="character" w:styleId="Hervorhebung">
    <w:name w:val="Emphasis"/>
    <w:basedOn w:val="Absatz-Standardschriftart"/>
    <w:uiPriority w:val="20"/>
    <w:qFormat/>
    <w:rsid w:val="000235BD"/>
    <w:rPr>
      <w:rFonts w:ascii="Times New Roman" w:hAnsi="Times New Roman"/>
      <w:i/>
      <w:iCs/>
    </w:rPr>
  </w:style>
  <w:style w:type="paragraph" w:styleId="Listenabsatz">
    <w:name w:val="List Paragraph"/>
    <w:basedOn w:val="Standard"/>
    <w:uiPriority w:val="3"/>
    <w:qFormat/>
    <w:rsid w:val="000235BD"/>
    <w:pPr>
      <w:numPr>
        <w:numId w:val="14"/>
      </w:numPr>
      <w:ind w:left="1434" w:hanging="357"/>
      <w:contextualSpacing/>
    </w:pPr>
    <w:rPr>
      <w:rFonts w:eastAsia="Cambria" w:cs="Times New Roman"/>
      <w:szCs w:val="24"/>
    </w:rPr>
  </w:style>
  <w:style w:type="character" w:styleId="Fett">
    <w:name w:val="Strong"/>
    <w:basedOn w:val="Absatz-Standardschriftart"/>
    <w:uiPriority w:val="22"/>
    <w:qFormat/>
    <w:rsid w:val="000235BD"/>
    <w:rPr>
      <w:rFonts w:ascii="Times New Roman" w:hAnsi="Times New Roman"/>
      <w:b/>
      <w:bCs/>
    </w:rPr>
  </w:style>
  <w:style w:type="paragraph" w:styleId="StandardWeb">
    <w:name w:val="Normal (Web)"/>
    <w:basedOn w:val="Standard"/>
    <w:uiPriority w:val="99"/>
    <w:unhideWhenUsed/>
    <w:rsid w:val="000235BD"/>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0235BD"/>
    <w:pPr>
      <w:tabs>
        <w:tab w:val="center" w:pos="4844"/>
        <w:tab w:val="right" w:pos="9689"/>
      </w:tabs>
    </w:pPr>
    <w:rPr>
      <w:b/>
    </w:rPr>
  </w:style>
  <w:style w:type="character" w:customStyle="1" w:styleId="KopfzeileZchn">
    <w:name w:val="Kopfzeile Zchn"/>
    <w:basedOn w:val="Absatz-Standardschriftart"/>
    <w:link w:val="Kopfzeile"/>
    <w:uiPriority w:val="99"/>
    <w:rsid w:val="000235BD"/>
    <w:rPr>
      <w:rFonts w:ascii="Times New Roman" w:hAnsi="Times New Roman"/>
      <w:b/>
      <w:kern w:val="0"/>
      <w:sz w:val="24"/>
      <w:lang w:val="en-US"/>
      <w14:ligatures w14:val="none"/>
    </w:rPr>
  </w:style>
  <w:style w:type="paragraph" w:styleId="Fuzeile">
    <w:name w:val="footer"/>
    <w:basedOn w:val="Standard"/>
    <w:link w:val="FuzeileZchn"/>
    <w:uiPriority w:val="99"/>
    <w:unhideWhenUsed/>
    <w:rsid w:val="000235BD"/>
    <w:pPr>
      <w:tabs>
        <w:tab w:val="center" w:pos="4844"/>
        <w:tab w:val="right" w:pos="9689"/>
      </w:tabs>
      <w:spacing w:after="0"/>
    </w:pPr>
  </w:style>
  <w:style w:type="character" w:customStyle="1" w:styleId="FuzeileZchn">
    <w:name w:val="Fußzeile Zchn"/>
    <w:basedOn w:val="Absatz-Standardschriftart"/>
    <w:link w:val="Fuzeile"/>
    <w:uiPriority w:val="99"/>
    <w:rsid w:val="000235BD"/>
    <w:rPr>
      <w:rFonts w:ascii="Times New Roman" w:hAnsi="Times New Roman"/>
      <w:kern w:val="0"/>
      <w:sz w:val="24"/>
      <w:lang w:val="en-US"/>
      <w14:ligatures w14:val="none"/>
    </w:rPr>
  </w:style>
  <w:style w:type="table" w:styleId="Tabellenraster">
    <w:name w:val="Table Grid"/>
    <w:basedOn w:val="NormaleTabelle"/>
    <w:uiPriority w:val="59"/>
    <w:rsid w:val="000235BD"/>
    <w:pPr>
      <w:spacing w:after="0" w:line="240" w:lineRule="auto"/>
    </w:pPr>
    <w:rPr>
      <w:rFonts w:asciiTheme="majorHAnsi" w:hAnsiTheme="maj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235BD"/>
    <w:pPr>
      <w:spacing w:after="0"/>
    </w:pPr>
    <w:rPr>
      <w:sz w:val="20"/>
      <w:szCs w:val="20"/>
    </w:rPr>
  </w:style>
  <w:style w:type="character" w:customStyle="1" w:styleId="FunotentextZchn">
    <w:name w:val="Fußnotentext Zchn"/>
    <w:basedOn w:val="Absatz-Standardschriftart"/>
    <w:link w:val="Funotentext"/>
    <w:uiPriority w:val="99"/>
    <w:semiHidden/>
    <w:rsid w:val="000235BD"/>
    <w:rPr>
      <w:rFonts w:ascii="Times New Roman" w:hAnsi="Times New Roman"/>
      <w:kern w:val="0"/>
      <w:sz w:val="20"/>
      <w:szCs w:val="20"/>
      <w:lang w:val="en-US"/>
      <w14:ligatures w14:val="none"/>
    </w:rPr>
  </w:style>
  <w:style w:type="character" w:styleId="Funotenzeichen">
    <w:name w:val="footnote reference"/>
    <w:basedOn w:val="Absatz-Standardschriftart"/>
    <w:uiPriority w:val="99"/>
    <w:semiHidden/>
    <w:unhideWhenUsed/>
    <w:rsid w:val="000235BD"/>
    <w:rPr>
      <w:vertAlign w:val="superscript"/>
    </w:rPr>
  </w:style>
  <w:style w:type="paragraph" w:styleId="Beschriftung">
    <w:name w:val="caption"/>
    <w:basedOn w:val="Standard"/>
    <w:next w:val="KeinLeerraum"/>
    <w:uiPriority w:val="35"/>
    <w:unhideWhenUsed/>
    <w:qFormat/>
    <w:rsid w:val="000235BD"/>
    <w:pPr>
      <w:keepNext/>
    </w:pPr>
    <w:rPr>
      <w:rFonts w:cs="Times New Roman"/>
      <w:b/>
      <w:bCs/>
      <w:szCs w:val="24"/>
    </w:rPr>
  </w:style>
  <w:style w:type="paragraph" w:styleId="Sprechblasentext">
    <w:name w:val="Balloon Text"/>
    <w:basedOn w:val="Standard"/>
    <w:link w:val="SprechblasentextZchn"/>
    <w:uiPriority w:val="99"/>
    <w:semiHidden/>
    <w:unhideWhenUsed/>
    <w:rsid w:val="000235B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5BD"/>
    <w:rPr>
      <w:rFonts w:ascii="Tahoma" w:hAnsi="Tahoma" w:cs="Tahoma"/>
      <w:kern w:val="0"/>
      <w:sz w:val="16"/>
      <w:szCs w:val="16"/>
      <w:lang w:val="en-US"/>
      <w14:ligatures w14:val="none"/>
    </w:rPr>
  </w:style>
  <w:style w:type="character" w:styleId="Zeilennummer">
    <w:name w:val="line number"/>
    <w:basedOn w:val="Absatz-Standardschriftart"/>
    <w:uiPriority w:val="99"/>
    <w:semiHidden/>
    <w:unhideWhenUsed/>
    <w:rsid w:val="000235BD"/>
  </w:style>
  <w:style w:type="paragraph" w:styleId="Endnotentext">
    <w:name w:val="endnote text"/>
    <w:basedOn w:val="Standard"/>
    <w:link w:val="EndnotentextZchn"/>
    <w:uiPriority w:val="99"/>
    <w:semiHidden/>
    <w:unhideWhenUsed/>
    <w:rsid w:val="000235BD"/>
    <w:pPr>
      <w:spacing w:after="0"/>
    </w:pPr>
    <w:rPr>
      <w:sz w:val="20"/>
      <w:szCs w:val="20"/>
    </w:rPr>
  </w:style>
  <w:style w:type="character" w:customStyle="1" w:styleId="EndnotentextZchn">
    <w:name w:val="Endnotentext Zchn"/>
    <w:basedOn w:val="Absatz-Standardschriftart"/>
    <w:link w:val="Endnotentext"/>
    <w:uiPriority w:val="99"/>
    <w:semiHidden/>
    <w:rsid w:val="000235BD"/>
    <w:rPr>
      <w:rFonts w:ascii="Times New Roman" w:hAnsi="Times New Roman"/>
      <w:kern w:val="0"/>
      <w:sz w:val="20"/>
      <w:szCs w:val="20"/>
      <w:lang w:val="en-US"/>
      <w14:ligatures w14:val="none"/>
    </w:rPr>
  </w:style>
  <w:style w:type="character" w:styleId="Endnotenzeichen">
    <w:name w:val="endnote reference"/>
    <w:basedOn w:val="Absatz-Standardschriftart"/>
    <w:uiPriority w:val="99"/>
    <w:semiHidden/>
    <w:unhideWhenUsed/>
    <w:rsid w:val="000235BD"/>
    <w:rPr>
      <w:vertAlign w:val="superscript"/>
    </w:rPr>
  </w:style>
  <w:style w:type="character" w:styleId="Kommentarzeichen">
    <w:name w:val="annotation reference"/>
    <w:basedOn w:val="Absatz-Standardschriftart"/>
    <w:uiPriority w:val="99"/>
    <w:semiHidden/>
    <w:unhideWhenUsed/>
    <w:rsid w:val="000235BD"/>
    <w:rPr>
      <w:sz w:val="16"/>
      <w:szCs w:val="16"/>
    </w:rPr>
  </w:style>
  <w:style w:type="paragraph" w:styleId="Kommentartext">
    <w:name w:val="annotation text"/>
    <w:basedOn w:val="Standard"/>
    <w:link w:val="KommentartextZchn"/>
    <w:uiPriority w:val="99"/>
    <w:unhideWhenUsed/>
    <w:rsid w:val="000235BD"/>
    <w:rPr>
      <w:sz w:val="20"/>
      <w:szCs w:val="20"/>
    </w:rPr>
  </w:style>
  <w:style w:type="character" w:customStyle="1" w:styleId="KommentartextZchn">
    <w:name w:val="Kommentartext Zchn"/>
    <w:basedOn w:val="Absatz-Standardschriftart"/>
    <w:link w:val="Kommentartext"/>
    <w:uiPriority w:val="99"/>
    <w:rsid w:val="000235BD"/>
    <w:rPr>
      <w:rFonts w:ascii="Times New Roman" w:hAnsi="Times New Roman"/>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0235BD"/>
    <w:rPr>
      <w:b/>
      <w:bCs/>
    </w:rPr>
  </w:style>
  <w:style w:type="character" w:customStyle="1" w:styleId="KommentarthemaZchn">
    <w:name w:val="Kommentarthema Zchn"/>
    <w:basedOn w:val="KommentartextZchn"/>
    <w:link w:val="Kommentarthema"/>
    <w:uiPriority w:val="99"/>
    <w:semiHidden/>
    <w:rsid w:val="000235BD"/>
    <w:rPr>
      <w:rFonts w:ascii="Times New Roman" w:hAnsi="Times New Roman"/>
      <w:b/>
      <w:bCs/>
      <w:kern w:val="0"/>
      <w:sz w:val="20"/>
      <w:szCs w:val="20"/>
      <w:lang w:val="en-US"/>
      <w14:ligatures w14:val="none"/>
    </w:rPr>
  </w:style>
  <w:style w:type="character" w:styleId="Hyperlink">
    <w:name w:val="Hyperlink"/>
    <w:basedOn w:val="Absatz-Standardschriftart"/>
    <w:uiPriority w:val="99"/>
    <w:unhideWhenUsed/>
    <w:rsid w:val="000235BD"/>
    <w:rPr>
      <w:color w:val="0000FF"/>
      <w:u w:val="single"/>
    </w:rPr>
  </w:style>
  <w:style w:type="character" w:styleId="BesuchterLink">
    <w:name w:val="FollowedHyperlink"/>
    <w:basedOn w:val="Absatz-Standardschriftart"/>
    <w:uiPriority w:val="99"/>
    <w:semiHidden/>
    <w:unhideWhenUsed/>
    <w:rsid w:val="000235BD"/>
    <w:rPr>
      <w:color w:val="954F72" w:themeColor="followedHyperlink"/>
      <w:u w:val="single"/>
    </w:rPr>
  </w:style>
  <w:style w:type="paragraph" w:styleId="Titel">
    <w:name w:val="Title"/>
    <w:basedOn w:val="Standard"/>
    <w:next w:val="Standard"/>
    <w:link w:val="TitelZchn"/>
    <w:qFormat/>
    <w:rsid w:val="000235BD"/>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0235BD"/>
    <w:rPr>
      <w:rFonts w:ascii="Times New Roman" w:hAnsi="Times New Roman" w:cs="Times New Roman"/>
      <w:b/>
      <w:kern w:val="0"/>
      <w:sz w:val="32"/>
      <w:szCs w:val="32"/>
      <w:lang w:val="en-US"/>
      <w14:ligatures w14:val="none"/>
    </w:rPr>
  </w:style>
  <w:style w:type="paragraph" w:styleId="Untertitel">
    <w:name w:val="Subtitle"/>
    <w:basedOn w:val="Standard"/>
    <w:next w:val="Standard"/>
    <w:link w:val="UntertitelZchn"/>
    <w:uiPriority w:val="99"/>
    <w:unhideWhenUsed/>
    <w:qFormat/>
    <w:rsid w:val="000235BD"/>
    <w:pPr>
      <w:spacing w:before="240"/>
    </w:pPr>
    <w:rPr>
      <w:rFonts w:cs="Times New Roman"/>
      <w:b/>
      <w:szCs w:val="24"/>
    </w:rPr>
  </w:style>
  <w:style w:type="character" w:customStyle="1" w:styleId="UntertitelZchn">
    <w:name w:val="Untertitel Zchn"/>
    <w:basedOn w:val="Absatz-Standardschriftart"/>
    <w:link w:val="Untertitel"/>
    <w:uiPriority w:val="99"/>
    <w:rsid w:val="000235BD"/>
    <w:rPr>
      <w:rFonts w:ascii="Times New Roman" w:hAnsi="Times New Roman" w:cs="Times New Roman"/>
      <w:b/>
      <w:kern w:val="0"/>
      <w:sz w:val="24"/>
      <w:szCs w:val="24"/>
      <w:lang w:val="en-US"/>
      <w14:ligatures w14:val="none"/>
    </w:rPr>
  </w:style>
  <w:style w:type="paragraph" w:styleId="KeinLeerraum">
    <w:name w:val="No Spacing"/>
    <w:uiPriority w:val="99"/>
    <w:unhideWhenUsed/>
    <w:qFormat/>
    <w:rsid w:val="000235BD"/>
    <w:pPr>
      <w:spacing w:after="0" w:line="240" w:lineRule="auto"/>
    </w:pPr>
    <w:rPr>
      <w:rFonts w:ascii="Times New Roman" w:hAnsi="Times New Roman"/>
      <w:kern w:val="0"/>
      <w:sz w:val="24"/>
      <w:lang w:val="en-US"/>
      <w14:ligatures w14:val="none"/>
    </w:rPr>
  </w:style>
  <w:style w:type="paragraph" w:customStyle="1" w:styleId="AuthorList">
    <w:name w:val="Author List"/>
    <w:aliases w:val="Keywords,Abstract"/>
    <w:basedOn w:val="Untertitel"/>
    <w:next w:val="Standard"/>
    <w:uiPriority w:val="1"/>
    <w:qFormat/>
    <w:rsid w:val="000235BD"/>
  </w:style>
  <w:style w:type="character" w:styleId="SchwacheHervorhebung">
    <w:name w:val="Subtle Emphasis"/>
    <w:basedOn w:val="Absatz-Standardschriftart"/>
    <w:uiPriority w:val="19"/>
    <w:qFormat/>
    <w:rsid w:val="000235BD"/>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0235BD"/>
    <w:rPr>
      <w:rFonts w:ascii="Times New Roman" w:hAnsi="Times New Roman"/>
      <w:i/>
      <w:iCs/>
      <w:color w:val="auto"/>
    </w:rPr>
  </w:style>
  <w:style w:type="paragraph" w:styleId="Zitat">
    <w:name w:val="Quote"/>
    <w:basedOn w:val="Standard"/>
    <w:next w:val="Standard"/>
    <w:link w:val="ZitatZchn"/>
    <w:uiPriority w:val="29"/>
    <w:qFormat/>
    <w:rsid w:val="000235B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235BD"/>
    <w:rPr>
      <w:rFonts w:ascii="Times New Roman" w:hAnsi="Times New Roman"/>
      <w:i/>
      <w:iCs/>
      <w:color w:val="404040" w:themeColor="text1" w:themeTint="BF"/>
      <w:kern w:val="0"/>
      <w:sz w:val="24"/>
      <w:lang w:val="en-US"/>
      <w14:ligatures w14:val="none"/>
    </w:rPr>
  </w:style>
  <w:style w:type="character" w:styleId="IntensiverVerweis">
    <w:name w:val="Intense Reference"/>
    <w:basedOn w:val="Absatz-Standardschriftart"/>
    <w:uiPriority w:val="32"/>
    <w:qFormat/>
    <w:rsid w:val="000235BD"/>
    <w:rPr>
      <w:b/>
      <w:bCs/>
      <w:smallCaps/>
      <w:color w:val="auto"/>
      <w:spacing w:val="5"/>
    </w:rPr>
  </w:style>
  <w:style w:type="character" w:styleId="Buchtitel">
    <w:name w:val="Book Title"/>
    <w:basedOn w:val="Absatz-Standardschriftart"/>
    <w:uiPriority w:val="33"/>
    <w:qFormat/>
    <w:rsid w:val="000235BD"/>
    <w:rPr>
      <w:rFonts w:ascii="Times New Roman" w:hAnsi="Times New Roman"/>
      <w:b/>
      <w:bCs/>
      <w:i/>
      <w:iCs/>
      <w:spacing w:val="5"/>
    </w:rPr>
  </w:style>
  <w:style w:type="numbering" w:customStyle="1" w:styleId="Headings">
    <w:name w:val="Headings"/>
    <w:uiPriority w:val="99"/>
    <w:rsid w:val="000235BD"/>
    <w:pPr>
      <w:numPr>
        <w:numId w:val="21"/>
      </w:numPr>
    </w:pPr>
  </w:style>
  <w:style w:type="paragraph" w:styleId="berarbeitung">
    <w:name w:val="Revision"/>
    <w:hidden/>
    <w:uiPriority w:val="99"/>
    <w:semiHidden/>
    <w:rsid w:val="000235BD"/>
    <w:pPr>
      <w:spacing w:after="0" w:line="240" w:lineRule="auto"/>
    </w:pPr>
    <w:rPr>
      <w:rFonts w:ascii="Times New Roman" w:hAnsi="Times New Roman"/>
      <w:kern w:val="0"/>
      <w:sz w:val="24"/>
      <w:lang w:val="en-US"/>
      <w14:ligatures w14:val="none"/>
    </w:rPr>
  </w:style>
  <w:style w:type="character" w:customStyle="1" w:styleId="NichtaufgelsteErwhnung1">
    <w:name w:val="Nicht aufgelöste Erwähnung1"/>
    <w:basedOn w:val="Absatz-Standardschriftart"/>
    <w:uiPriority w:val="99"/>
    <w:semiHidden/>
    <w:unhideWhenUsed/>
    <w:rsid w:val="000235BD"/>
    <w:rPr>
      <w:color w:val="605E5C"/>
      <w:shd w:val="clear" w:color="auto" w:fill="E1DFDD"/>
    </w:rPr>
  </w:style>
  <w:style w:type="paragraph" w:customStyle="1" w:styleId="EndNoteBibliographyTitle">
    <w:name w:val="EndNote Bibliography Title"/>
    <w:basedOn w:val="Standard"/>
    <w:link w:val="EndNoteBibliographyTitleZchn"/>
    <w:rsid w:val="000235BD"/>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0235BD"/>
    <w:rPr>
      <w:rFonts w:ascii="Times New Roman" w:hAnsi="Times New Roman" w:cs="Times New Roman"/>
      <w:noProof/>
      <w:kern w:val="0"/>
      <w:sz w:val="24"/>
      <w:lang w:val="en-US"/>
      <w14:ligatures w14:val="none"/>
    </w:rPr>
  </w:style>
  <w:style w:type="paragraph" w:customStyle="1" w:styleId="EndNoteBibliography">
    <w:name w:val="EndNote Bibliography"/>
    <w:basedOn w:val="Standard"/>
    <w:link w:val="EndNoteBibliographyZchn"/>
    <w:rsid w:val="000235BD"/>
    <w:rPr>
      <w:rFonts w:cs="Times New Roman"/>
      <w:noProof/>
    </w:rPr>
  </w:style>
  <w:style w:type="character" w:customStyle="1" w:styleId="EndNoteBibliographyZchn">
    <w:name w:val="EndNote Bibliography Zchn"/>
    <w:basedOn w:val="Absatz-Standardschriftart"/>
    <w:link w:val="EndNoteBibliography"/>
    <w:rsid w:val="000235BD"/>
    <w:rPr>
      <w:rFonts w:ascii="Times New Roman" w:hAnsi="Times New Roman" w:cs="Times New Roman"/>
      <w:noProof/>
      <w:kern w:val="0"/>
      <w:sz w:val="24"/>
      <w:lang w:val="en-US"/>
      <w14:ligatures w14:val="none"/>
    </w:rPr>
  </w:style>
  <w:style w:type="character" w:customStyle="1" w:styleId="NichtaufgelsteErwhnung2">
    <w:name w:val="Nicht aufgelöste Erwähnung2"/>
    <w:basedOn w:val="Absatz-Standardschriftart"/>
    <w:uiPriority w:val="99"/>
    <w:semiHidden/>
    <w:unhideWhenUsed/>
    <w:rsid w:val="00023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4872</Words>
  <Characters>30699</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Kneissl Sibylle</dc:creator>
  <cp:keywords/>
  <dc:description/>
  <cp:lastModifiedBy>Kneissl Sibylle</cp:lastModifiedBy>
  <cp:revision>5</cp:revision>
  <dcterms:created xsi:type="dcterms:W3CDTF">2024-05-09T02:49:00Z</dcterms:created>
  <dcterms:modified xsi:type="dcterms:W3CDTF">2024-05-29T10:01:00Z</dcterms:modified>
</cp:coreProperties>
</file>