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1E54AB" w14:textId="7D1A9241" w:rsidR="00654E8F" w:rsidRPr="00E50AEC" w:rsidRDefault="00654E8F" w:rsidP="009B139E">
      <w:pPr>
        <w:pStyle w:val="SupplementaryMaterial"/>
        <w:spacing w:line="360" w:lineRule="auto"/>
        <w:rPr>
          <w:rFonts w:ascii="Arial" w:hAnsi="Arial" w:cs="Arial"/>
          <w:color w:val="000000" w:themeColor="text1"/>
          <w:sz w:val="24"/>
          <w:szCs w:val="24"/>
        </w:rPr>
      </w:pPr>
      <w:r w:rsidRPr="00E50AEC">
        <w:rPr>
          <w:rFonts w:ascii="Arial" w:hAnsi="Arial" w:cs="Arial"/>
          <w:color w:val="000000" w:themeColor="text1"/>
          <w:sz w:val="24"/>
          <w:szCs w:val="24"/>
        </w:rPr>
        <w:t>Supplementary Material</w:t>
      </w:r>
    </w:p>
    <w:p w14:paraId="7F69BF58" w14:textId="77777777" w:rsidR="00AD5BD7" w:rsidRPr="00E50AEC" w:rsidRDefault="00AD5BD7" w:rsidP="009B139E">
      <w:pPr>
        <w:pStyle w:val="Title"/>
        <w:spacing w:line="360" w:lineRule="auto"/>
        <w:rPr>
          <w:rFonts w:ascii="Arial" w:hAnsi="Arial" w:cs="Arial"/>
          <w:color w:val="000000" w:themeColor="text1"/>
          <w:sz w:val="24"/>
          <w:szCs w:val="24"/>
        </w:rPr>
      </w:pPr>
    </w:p>
    <w:p w14:paraId="3211957D" w14:textId="44CA7552" w:rsidR="00510788" w:rsidRPr="00E50AEC" w:rsidRDefault="00510788" w:rsidP="009B139E">
      <w:pPr>
        <w:spacing w:after="0" w:line="360" w:lineRule="auto"/>
        <w:jc w:val="both"/>
        <w:rPr>
          <w:rFonts w:ascii="Arial" w:hAnsi="Arial" w:cs="Arial"/>
          <w:b/>
          <w:color w:val="000000" w:themeColor="text1"/>
          <w:szCs w:val="24"/>
          <w:shd w:val="clear" w:color="auto" w:fill="FFFFFF"/>
        </w:rPr>
      </w:pPr>
      <w:r w:rsidRPr="00E50AEC">
        <w:rPr>
          <w:rFonts w:ascii="Arial" w:hAnsi="Arial" w:cs="Arial"/>
          <w:b/>
          <w:color w:val="000000" w:themeColor="text1"/>
          <w:szCs w:val="24"/>
          <w:shd w:val="clear" w:color="auto" w:fill="FFFFFF"/>
        </w:rPr>
        <w:t xml:space="preserve">A novel exopolysaccharide-producing bacterium, </w:t>
      </w:r>
      <w:proofErr w:type="spellStart"/>
      <w:r w:rsidRPr="00E50AEC">
        <w:rPr>
          <w:rFonts w:ascii="Arial" w:hAnsi="Arial" w:cs="Arial"/>
          <w:b/>
          <w:i/>
          <w:color w:val="000000" w:themeColor="text1"/>
          <w:szCs w:val="24"/>
          <w:shd w:val="clear" w:color="auto" w:fill="FFFFFF"/>
        </w:rPr>
        <w:t>Pseudescherichia</w:t>
      </w:r>
      <w:proofErr w:type="spellEnd"/>
      <w:r w:rsidRPr="00E50AEC">
        <w:rPr>
          <w:rFonts w:ascii="Arial" w:hAnsi="Arial" w:cs="Arial"/>
          <w:b/>
          <w:i/>
          <w:color w:val="000000" w:themeColor="text1"/>
          <w:szCs w:val="24"/>
          <w:shd w:val="clear" w:color="auto" w:fill="FFFFFF"/>
        </w:rPr>
        <w:t xml:space="preserve"> </w:t>
      </w:r>
      <w:proofErr w:type="spellStart"/>
      <w:r w:rsidRPr="00E50AEC">
        <w:rPr>
          <w:rFonts w:ascii="Arial" w:hAnsi="Arial" w:cs="Arial"/>
          <w:b/>
          <w:i/>
          <w:color w:val="000000" w:themeColor="text1"/>
          <w:szCs w:val="24"/>
          <w:shd w:val="clear" w:color="auto" w:fill="FFFFFF"/>
        </w:rPr>
        <w:t>liriopis</w:t>
      </w:r>
      <w:proofErr w:type="spellEnd"/>
      <w:r w:rsidRPr="00E50AEC">
        <w:rPr>
          <w:rFonts w:ascii="Arial" w:hAnsi="Arial" w:cs="Arial"/>
          <w:b/>
          <w:color w:val="000000" w:themeColor="text1"/>
          <w:szCs w:val="24"/>
        </w:rPr>
        <w:t xml:space="preserve"> </w:t>
      </w:r>
      <w:r w:rsidRPr="00E50AEC">
        <w:rPr>
          <w:rFonts w:ascii="Arial" w:hAnsi="Arial" w:cs="Arial"/>
          <w:b/>
          <w:color w:val="000000" w:themeColor="text1"/>
          <w:szCs w:val="24"/>
          <w:shd w:val="clear" w:color="auto" w:fill="FFFFFF"/>
        </w:rPr>
        <w:t xml:space="preserve">sp. </w:t>
      </w:r>
      <w:proofErr w:type="spellStart"/>
      <w:r w:rsidRPr="00E50AEC">
        <w:rPr>
          <w:rFonts w:ascii="Arial" w:hAnsi="Arial" w:cs="Arial"/>
          <w:b/>
          <w:color w:val="000000" w:themeColor="text1"/>
          <w:szCs w:val="24"/>
          <w:shd w:val="clear" w:color="auto" w:fill="FFFFFF"/>
        </w:rPr>
        <w:t>nov.</w:t>
      </w:r>
      <w:proofErr w:type="spellEnd"/>
      <w:r w:rsidRPr="00E50AEC">
        <w:rPr>
          <w:rFonts w:ascii="Arial" w:hAnsi="Arial" w:cs="Arial"/>
          <w:b/>
          <w:color w:val="000000" w:themeColor="text1"/>
          <w:szCs w:val="24"/>
          <w:shd w:val="clear" w:color="auto" w:fill="FFFFFF"/>
        </w:rPr>
        <w:t xml:space="preserve"> isolated from </w:t>
      </w:r>
      <w:r w:rsidRPr="00E50AEC">
        <w:rPr>
          <w:rFonts w:ascii="Arial" w:hAnsi="Arial" w:cs="Arial"/>
          <w:b/>
          <w:i/>
          <w:color w:val="000000" w:themeColor="text1"/>
          <w:szCs w:val="24"/>
          <w:shd w:val="clear" w:color="auto" w:fill="FFFFFF"/>
        </w:rPr>
        <w:t xml:space="preserve">Liriope </w:t>
      </w:r>
      <w:proofErr w:type="spellStart"/>
      <w:r w:rsidRPr="00E50AEC">
        <w:rPr>
          <w:rFonts w:ascii="Arial" w:hAnsi="Arial" w:cs="Arial"/>
          <w:b/>
          <w:i/>
          <w:color w:val="000000" w:themeColor="text1"/>
          <w:szCs w:val="24"/>
          <w:shd w:val="clear" w:color="auto" w:fill="FFFFFF"/>
        </w:rPr>
        <w:t>platyphylla</w:t>
      </w:r>
      <w:proofErr w:type="spellEnd"/>
      <w:r w:rsidRPr="00E50AEC">
        <w:rPr>
          <w:rFonts w:ascii="Arial" w:hAnsi="Arial" w:cs="Arial"/>
          <w:b/>
          <w:iCs/>
          <w:color w:val="000000" w:themeColor="text1"/>
          <w:szCs w:val="24"/>
          <w:shd w:val="clear" w:color="auto" w:fill="FFFFFF"/>
        </w:rPr>
        <w:t>,</w:t>
      </w:r>
      <w:r w:rsidRPr="00E50AEC">
        <w:rPr>
          <w:rFonts w:ascii="Arial" w:hAnsi="Arial" w:cs="Arial"/>
          <w:b/>
          <w:color w:val="000000" w:themeColor="text1"/>
          <w:szCs w:val="24"/>
          <w:shd w:val="clear" w:color="auto" w:fill="FFFFFF"/>
        </w:rPr>
        <w:t xml:space="preserve"> enhances the growth of </w:t>
      </w:r>
      <w:r w:rsidRPr="00E50AEC">
        <w:rPr>
          <w:rFonts w:ascii="Arial" w:hAnsi="Arial" w:cs="Arial"/>
          <w:b/>
          <w:i/>
          <w:color w:val="000000" w:themeColor="text1"/>
          <w:szCs w:val="24"/>
          <w:shd w:val="clear" w:color="auto" w:fill="FFFFFF"/>
        </w:rPr>
        <w:t>Daucus</w:t>
      </w:r>
      <w:r w:rsidRPr="00E50AEC">
        <w:rPr>
          <w:rFonts w:ascii="Arial" w:hAnsi="Arial" w:cs="Arial"/>
          <w:b/>
          <w:i/>
          <w:color w:val="000000" w:themeColor="text1"/>
          <w:szCs w:val="24"/>
        </w:rPr>
        <w:t xml:space="preserve"> </w:t>
      </w:r>
      <w:r w:rsidRPr="00E50AEC">
        <w:rPr>
          <w:rFonts w:ascii="Arial" w:hAnsi="Arial" w:cs="Arial"/>
          <w:b/>
          <w:i/>
          <w:color w:val="000000" w:themeColor="text1"/>
          <w:szCs w:val="24"/>
          <w:shd w:val="clear" w:color="auto" w:fill="FFFFFF"/>
        </w:rPr>
        <w:t>carota</w:t>
      </w:r>
      <w:r w:rsidRPr="00E50AEC">
        <w:rPr>
          <w:rFonts w:ascii="Arial" w:hAnsi="Arial" w:cs="Arial"/>
          <w:b/>
          <w:color w:val="000000" w:themeColor="text1"/>
          <w:szCs w:val="24"/>
          <w:shd w:val="clear" w:color="auto" w:fill="FFFFFF"/>
        </w:rPr>
        <w:t xml:space="preserve"> subsp. </w:t>
      </w:r>
      <w:r w:rsidRPr="00E50AEC">
        <w:rPr>
          <w:rFonts w:ascii="Arial" w:hAnsi="Arial" w:cs="Arial"/>
          <w:b/>
          <w:i/>
          <w:color w:val="000000" w:themeColor="text1"/>
          <w:szCs w:val="24"/>
          <w:shd w:val="clear" w:color="auto" w:fill="FFFFFF"/>
        </w:rPr>
        <w:t>sativus</w:t>
      </w:r>
      <w:r w:rsidRPr="00E50AEC">
        <w:rPr>
          <w:rFonts w:ascii="Arial" w:hAnsi="Arial" w:cs="Arial"/>
          <w:b/>
          <w:color w:val="000000" w:themeColor="text1"/>
          <w:szCs w:val="24"/>
          <w:shd w:val="clear" w:color="auto" w:fill="FFFFFF"/>
        </w:rPr>
        <w:t xml:space="preserve"> under drought and salinity stress</w:t>
      </w:r>
    </w:p>
    <w:p w14:paraId="2603A53B" w14:textId="77777777" w:rsidR="00AD5BD7" w:rsidRPr="00E50AEC" w:rsidRDefault="00AD5BD7" w:rsidP="009B139E">
      <w:pPr>
        <w:spacing w:after="0" w:line="360" w:lineRule="auto"/>
        <w:jc w:val="both"/>
        <w:rPr>
          <w:rFonts w:ascii="Arial" w:hAnsi="Arial" w:cs="Arial"/>
          <w:b/>
          <w:color w:val="000000" w:themeColor="text1"/>
          <w:szCs w:val="24"/>
          <w:shd w:val="clear" w:color="auto" w:fill="FFFFFF"/>
        </w:rPr>
      </w:pPr>
    </w:p>
    <w:p w14:paraId="450E25C2" w14:textId="2A18335C" w:rsidR="00510788" w:rsidRPr="00E50AEC" w:rsidRDefault="00510788" w:rsidP="009B139E">
      <w:pPr>
        <w:spacing w:after="0" w:line="360" w:lineRule="auto"/>
        <w:jc w:val="both"/>
        <w:rPr>
          <w:rFonts w:ascii="Arial" w:hAnsi="Arial" w:cs="Arial"/>
          <w:b/>
          <w:color w:val="000000" w:themeColor="text1"/>
          <w:szCs w:val="24"/>
          <w:vertAlign w:val="superscript"/>
        </w:rPr>
      </w:pPr>
      <w:proofErr w:type="spellStart"/>
      <w:r w:rsidRPr="00E50AEC">
        <w:rPr>
          <w:rFonts w:ascii="Arial" w:hAnsi="Arial" w:cs="Arial"/>
          <w:b/>
          <w:color w:val="000000" w:themeColor="text1"/>
          <w:szCs w:val="24"/>
          <w:lang w:bidi="en-US"/>
        </w:rPr>
        <w:t>Inhyup</w:t>
      </w:r>
      <w:proofErr w:type="spellEnd"/>
      <w:r w:rsidRPr="00E50AEC">
        <w:rPr>
          <w:rFonts w:ascii="Arial" w:hAnsi="Arial" w:cs="Arial"/>
          <w:b/>
          <w:color w:val="000000" w:themeColor="text1"/>
          <w:szCs w:val="24"/>
          <w:lang w:bidi="en-US"/>
        </w:rPr>
        <w:t xml:space="preserve"> Kim</w:t>
      </w:r>
      <w:r w:rsidRPr="00E50AEC">
        <w:rPr>
          <w:rFonts w:ascii="Arial" w:hAnsi="Arial" w:cs="Arial"/>
          <w:b/>
          <w:color w:val="000000" w:themeColor="text1"/>
          <w:szCs w:val="24"/>
          <w:vertAlign w:val="superscript"/>
          <w:lang w:bidi="en-US"/>
        </w:rPr>
        <w:t>1</w:t>
      </w:r>
      <w:r w:rsidRPr="00E50AEC">
        <w:rPr>
          <w:rFonts w:ascii="Arial" w:hAnsi="Arial" w:cs="Arial"/>
          <w:b/>
          <w:color w:val="000000" w:themeColor="text1"/>
          <w:szCs w:val="24"/>
          <w:lang w:bidi="en-US"/>
        </w:rPr>
        <w:t xml:space="preserve">, </w:t>
      </w:r>
      <w:proofErr w:type="spellStart"/>
      <w:r w:rsidRPr="00E50AEC">
        <w:rPr>
          <w:rFonts w:ascii="Arial" w:hAnsi="Arial" w:cs="Arial"/>
          <w:b/>
          <w:color w:val="000000" w:themeColor="text1"/>
          <w:szCs w:val="24"/>
          <w:lang w:bidi="en-US"/>
        </w:rPr>
        <w:t>Haejin</w:t>
      </w:r>
      <w:proofErr w:type="spellEnd"/>
      <w:r w:rsidRPr="00E50AEC">
        <w:rPr>
          <w:rFonts w:ascii="Arial" w:hAnsi="Arial" w:cs="Arial"/>
          <w:b/>
          <w:color w:val="000000" w:themeColor="text1"/>
          <w:szCs w:val="24"/>
          <w:lang w:bidi="en-US"/>
        </w:rPr>
        <w:t xml:space="preserve"> Woo</w:t>
      </w:r>
      <w:r w:rsidRPr="00E50AEC">
        <w:rPr>
          <w:rFonts w:ascii="Arial" w:hAnsi="Arial" w:cs="Arial"/>
          <w:b/>
          <w:color w:val="000000" w:themeColor="text1"/>
          <w:szCs w:val="24"/>
          <w:vertAlign w:val="superscript"/>
          <w:lang w:bidi="en-US"/>
        </w:rPr>
        <w:t>1</w:t>
      </w:r>
      <w:r w:rsidRPr="00E50AEC">
        <w:rPr>
          <w:rFonts w:ascii="Arial" w:hAnsi="Arial" w:cs="Arial"/>
          <w:b/>
          <w:color w:val="000000" w:themeColor="text1"/>
          <w:szCs w:val="24"/>
          <w:lang w:bidi="en-US"/>
        </w:rPr>
        <w:t>, Geeta Chhetri</w:t>
      </w:r>
      <w:r w:rsidRPr="00E50AEC">
        <w:rPr>
          <w:rFonts w:ascii="Arial" w:hAnsi="Arial" w:cs="Arial"/>
          <w:b/>
          <w:color w:val="000000" w:themeColor="text1"/>
          <w:szCs w:val="24"/>
          <w:vertAlign w:val="superscript"/>
          <w:lang w:bidi="en-US"/>
        </w:rPr>
        <w:t>1</w:t>
      </w:r>
      <w:r w:rsidRPr="00E50AEC">
        <w:rPr>
          <w:rFonts w:ascii="Arial" w:hAnsi="Arial" w:cs="Arial"/>
          <w:b/>
          <w:color w:val="000000" w:themeColor="text1"/>
          <w:szCs w:val="24"/>
          <w:lang w:bidi="en-US"/>
        </w:rPr>
        <w:t xml:space="preserve">, </w:t>
      </w:r>
      <w:proofErr w:type="spellStart"/>
      <w:r w:rsidRPr="00E50AEC">
        <w:rPr>
          <w:rFonts w:ascii="Arial" w:hAnsi="Arial" w:cs="Arial"/>
          <w:b/>
          <w:color w:val="000000" w:themeColor="text1"/>
          <w:szCs w:val="24"/>
          <w:lang w:bidi="en-US"/>
        </w:rPr>
        <w:t>Sunho</w:t>
      </w:r>
      <w:proofErr w:type="spellEnd"/>
      <w:r w:rsidRPr="00E50AEC">
        <w:rPr>
          <w:rFonts w:ascii="Arial" w:hAnsi="Arial" w:cs="Arial"/>
          <w:b/>
          <w:color w:val="000000" w:themeColor="text1"/>
          <w:szCs w:val="24"/>
          <w:lang w:bidi="en-US"/>
        </w:rPr>
        <w:t xml:space="preserve"> Park</w:t>
      </w:r>
      <w:r w:rsidRPr="00E50AEC">
        <w:rPr>
          <w:rFonts w:ascii="Arial" w:hAnsi="Arial" w:cs="Arial"/>
          <w:b/>
          <w:color w:val="000000" w:themeColor="text1"/>
          <w:szCs w:val="24"/>
          <w:vertAlign w:val="superscript"/>
          <w:lang w:bidi="en-US"/>
        </w:rPr>
        <w:t>1</w:t>
      </w:r>
      <w:r w:rsidRPr="00E50AEC">
        <w:rPr>
          <w:rFonts w:ascii="Arial" w:hAnsi="Arial" w:cs="Arial"/>
          <w:b/>
          <w:color w:val="000000" w:themeColor="text1"/>
          <w:szCs w:val="24"/>
          <w:lang w:bidi="en-US"/>
        </w:rPr>
        <w:t xml:space="preserve">, and </w:t>
      </w:r>
      <w:proofErr w:type="spellStart"/>
      <w:r w:rsidRPr="00E50AEC">
        <w:rPr>
          <w:rFonts w:ascii="Arial" w:hAnsi="Arial" w:cs="Arial"/>
          <w:b/>
          <w:color w:val="000000" w:themeColor="text1"/>
          <w:szCs w:val="24"/>
          <w:lang w:bidi="en-US"/>
        </w:rPr>
        <w:t>Taegun</w:t>
      </w:r>
      <w:proofErr w:type="spellEnd"/>
      <w:r w:rsidRPr="00E50AEC">
        <w:rPr>
          <w:rFonts w:ascii="Arial" w:hAnsi="Arial" w:cs="Arial"/>
          <w:b/>
          <w:color w:val="000000" w:themeColor="text1"/>
          <w:szCs w:val="24"/>
          <w:lang w:bidi="en-US"/>
        </w:rPr>
        <w:t xml:space="preserve"> Seo</w:t>
      </w:r>
      <w:proofErr w:type="gramStart"/>
      <w:r w:rsidRPr="00E50AEC">
        <w:rPr>
          <w:rFonts w:ascii="Arial" w:hAnsi="Arial" w:cs="Arial"/>
          <w:b/>
          <w:color w:val="000000" w:themeColor="text1"/>
          <w:szCs w:val="24"/>
          <w:vertAlign w:val="superscript"/>
          <w:lang w:bidi="en-US"/>
        </w:rPr>
        <w:t>1,</w:t>
      </w:r>
      <w:r w:rsidRPr="00E50AEC">
        <w:rPr>
          <w:rFonts w:ascii="Arial" w:hAnsi="Arial" w:cs="Arial"/>
          <w:b/>
          <w:color w:val="000000" w:themeColor="text1"/>
          <w:szCs w:val="24"/>
          <w:vertAlign w:val="superscript"/>
        </w:rPr>
        <w:t>*</w:t>
      </w:r>
      <w:proofErr w:type="gramEnd"/>
    </w:p>
    <w:p w14:paraId="242B7DAC" w14:textId="77777777" w:rsidR="00E50AEC" w:rsidRPr="00E50AEC" w:rsidRDefault="00E50AEC" w:rsidP="00E50AEC">
      <w:pPr>
        <w:spacing w:after="0" w:line="360" w:lineRule="auto"/>
        <w:jc w:val="both"/>
        <w:rPr>
          <w:rFonts w:ascii="Arial" w:hAnsi="Arial" w:cs="Arial"/>
          <w:b/>
          <w:color w:val="000000" w:themeColor="text1"/>
          <w:szCs w:val="24"/>
          <w:lang w:bidi="en-US"/>
        </w:rPr>
      </w:pPr>
      <w:r w:rsidRPr="00E50AEC">
        <w:rPr>
          <w:rFonts w:ascii="Arial" w:hAnsi="Arial" w:cs="Arial"/>
          <w:bCs/>
          <w:color w:val="000000" w:themeColor="text1"/>
          <w:szCs w:val="24"/>
          <w:vertAlign w:val="superscript"/>
          <w:lang w:bidi="en-US"/>
        </w:rPr>
        <w:t>1</w:t>
      </w:r>
      <w:r w:rsidRPr="00E50AEC">
        <w:rPr>
          <w:rFonts w:ascii="Arial" w:hAnsi="Arial" w:cs="Arial"/>
          <w:color w:val="000000" w:themeColor="text1"/>
          <w:szCs w:val="24"/>
        </w:rPr>
        <w:t xml:space="preserve">Department of Life Science, Dongguk University-Seoul, </w:t>
      </w:r>
      <w:proofErr w:type="spellStart"/>
      <w:r w:rsidRPr="00E50AEC">
        <w:rPr>
          <w:rFonts w:ascii="Arial" w:hAnsi="Arial" w:cs="Arial"/>
          <w:color w:val="000000" w:themeColor="text1"/>
          <w:szCs w:val="24"/>
        </w:rPr>
        <w:t>Goyang</w:t>
      </w:r>
      <w:proofErr w:type="spellEnd"/>
      <w:r w:rsidRPr="00E50AEC">
        <w:rPr>
          <w:rFonts w:ascii="Arial" w:hAnsi="Arial" w:cs="Arial"/>
          <w:color w:val="000000" w:themeColor="text1"/>
          <w:szCs w:val="24"/>
        </w:rPr>
        <w:t xml:space="preserve"> 10326, Republic of Korea</w:t>
      </w:r>
    </w:p>
    <w:p w14:paraId="7D772131" w14:textId="77777777" w:rsidR="00AD5BD7" w:rsidRPr="00E50AEC" w:rsidRDefault="00AD5BD7" w:rsidP="009B139E">
      <w:pPr>
        <w:spacing w:after="0" w:line="360" w:lineRule="auto"/>
        <w:jc w:val="both"/>
        <w:rPr>
          <w:rFonts w:ascii="Arial" w:hAnsi="Arial" w:cs="Arial"/>
          <w:b/>
          <w:color w:val="000000" w:themeColor="text1"/>
          <w:szCs w:val="24"/>
          <w:lang w:bidi="en-US"/>
        </w:rPr>
      </w:pPr>
    </w:p>
    <w:p w14:paraId="49ACA7AF" w14:textId="77777777" w:rsidR="00510788" w:rsidRPr="00E50AEC" w:rsidRDefault="00510788" w:rsidP="009B139E">
      <w:pPr>
        <w:spacing w:after="0" w:line="360" w:lineRule="auto"/>
        <w:jc w:val="both"/>
        <w:rPr>
          <w:rFonts w:ascii="Arial" w:hAnsi="Arial" w:cs="Arial"/>
          <w:b/>
          <w:color w:val="000000" w:themeColor="text1"/>
          <w:szCs w:val="24"/>
        </w:rPr>
      </w:pPr>
      <w:r w:rsidRPr="00E50AEC">
        <w:rPr>
          <w:rFonts w:ascii="Arial" w:hAnsi="Arial" w:cs="Arial"/>
          <w:b/>
          <w:color w:val="000000" w:themeColor="text1"/>
          <w:szCs w:val="24"/>
        </w:rPr>
        <w:t xml:space="preserve">* Correspondence: </w:t>
      </w:r>
    </w:p>
    <w:p w14:paraId="7E8C2A91" w14:textId="4878499B" w:rsidR="00510788" w:rsidRPr="00E50AEC" w:rsidRDefault="00510788" w:rsidP="009B139E">
      <w:pPr>
        <w:spacing w:after="0" w:line="360" w:lineRule="auto"/>
        <w:jc w:val="both"/>
        <w:rPr>
          <w:rFonts w:ascii="Arial" w:hAnsi="Arial" w:cs="Arial"/>
          <w:color w:val="000000" w:themeColor="text1"/>
          <w:szCs w:val="24"/>
          <w:lang w:bidi="en-US"/>
        </w:rPr>
      </w:pPr>
      <w:r w:rsidRPr="00E50AEC">
        <w:rPr>
          <w:rFonts w:ascii="Arial" w:hAnsi="Arial" w:cs="Arial"/>
          <w:color w:val="000000" w:themeColor="text1"/>
          <w:szCs w:val="24"/>
        </w:rPr>
        <w:t xml:space="preserve">Corresponding Author: </w:t>
      </w:r>
      <w:proofErr w:type="spellStart"/>
      <w:r w:rsidRPr="00E50AEC">
        <w:rPr>
          <w:rFonts w:ascii="Arial" w:hAnsi="Arial" w:cs="Arial"/>
          <w:color w:val="000000" w:themeColor="text1"/>
          <w:szCs w:val="24"/>
          <w:lang w:bidi="en-US"/>
        </w:rPr>
        <w:t>Taegun</w:t>
      </w:r>
      <w:proofErr w:type="spellEnd"/>
      <w:r w:rsidRPr="00E50AEC">
        <w:rPr>
          <w:rFonts w:ascii="Arial" w:hAnsi="Arial" w:cs="Arial"/>
          <w:color w:val="000000" w:themeColor="text1"/>
          <w:szCs w:val="24"/>
          <w:lang w:bidi="en-US"/>
        </w:rPr>
        <w:t xml:space="preserve"> Seo</w:t>
      </w:r>
    </w:p>
    <w:p w14:paraId="6249F05D" w14:textId="77777777" w:rsidR="00510788" w:rsidRPr="00E50AEC" w:rsidRDefault="00510788" w:rsidP="009B139E">
      <w:pPr>
        <w:spacing w:after="0" w:line="360" w:lineRule="auto"/>
        <w:jc w:val="both"/>
        <w:rPr>
          <w:rFonts w:ascii="Arial" w:hAnsi="Arial" w:cs="Arial"/>
          <w:color w:val="000000" w:themeColor="text1"/>
          <w:szCs w:val="24"/>
        </w:rPr>
      </w:pPr>
      <w:r w:rsidRPr="00E50AEC">
        <w:rPr>
          <w:rFonts w:ascii="Arial" w:hAnsi="Arial" w:cs="Arial"/>
          <w:color w:val="000000" w:themeColor="text1"/>
          <w:szCs w:val="24"/>
        </w:rPr>
        <w:t xml:space="preserve">E-mail: </w:t>
      </w:r>
      <w:hyperlink r:id="rId12" w:history="1">
        <w:r w:rsidRPr="00E50AEC">
          <w:rPr>
            <w:rStyle w:val="Hyperlink"/>
            <w:rFonts w:ascii="Arial" w:hAnsi="Arial" w:cs="Arial"/>
            <w:color w:val="000000" w:themeColor="text1"/>
            <w:szCs w:val="24"/>
          </w:rPr>
          <w:t>tseo@dongguk.edu</w:t>
        </w:r>
      </w:hyperlink>
    </w:p>
    <w:p w14:paraId="49970B02" w14:textId="765E36A1" w:rsidR="00AD5BD7" w:rsidRPr="00E50AEC" w:rsidRDefault="00510788" w:rsidP="009B139E">
      <w:pPr>
        <w:spacing w:after="0" w:line="360" w:lineRule="auto"/>
        <w:jc w:val="both"/>
        <w:rPr>
          <w:rFonts w:ascii="Arial" w:hAnsi="Arial" w:cs="Arial"/>
          <w:color w:val="000000" w:themeColor="text1"/>
          <w:szCs w:val="24"/>
        </w:rPr>
      </w:pPr>
      <w:r w:rsidRPr="00E50AEC">
        <w:rPr>
          <w:rFonts w:ascii="Arial" w:hAnsi="Arial" w:cs="Arial"/>
          <w:color w:val="000000" w:themeColor="text1"/>
          <w:szCs w:val="24"/>
        </w:rPr>
        <w:t xml:space="preserve">Tel.: +82-31-961-5135 </w:t>
      </w:r>
    </w:p>
    <w:p w14:paraId="76BEA2B3" w14:textId="123FC79D" w:rsidR="00AD5BD7" w:rsidRPr="00E50AEC" w:rsidRDefault="00AD5BD7" w:rsidP="009B139E">
      <w:pPr>
        <w:spacing w:before="0" w:after="200" w:line="360" w:lineRule="auto"/>
        <w:rPr>
          <w:rFonts w:ascii="Arial" w:hAnsi="Arial" w:cs="Arial"/>
          <w:color w:val="000000" w:themeColor="text1"/>
          <w:szCs w:val="24"/>
        </w:rPr>
      </w:pPr>
      <w:r w:rsidRPr="00E50AEC">
        <w:rPr>
          <w:rFonts w:ascii="Arial" w:hAnsi="Arial" w:cs="Arial"/>
          <w:color w:val="000000" w:themeColor="text1"/>
          <w:szCs w:val="24"/>
        </w:rPr>
        <w:br w:type="page"/>
      </w:r>
    </w:p>
    <w:p w14:paraId="1662AE28" w14:textId="33D9952C" w:rsidR="00510788" w:rsidRPr="00E50AEC" w:rsidRDefault="00AD5BD7" w:rsidP="009B139E">
      <w:pPr>
        <w:spacing w:after="0" w:line="360" w:lineRule="auto"/>
        <w:jc w:val="both"/>
        <w:rPr>
          <w:rFonts w:ascii="Arial" w:hAnsi="Arial" w:cs="Arial"/>
          <w:color w:val="000000" w:themeColor="text1"/>
          <w:szCs w:val="24"/>
        </w:rPr>
      </w:pPr>
      <w:r w:rsidRPr="00E50AEC">
        <w:rPr>
          <w:rFonts w:ascii="Arial" w:hAnsi="Arial" w:cs="Arial"/>
          <w:noProof/>
          <w:color w:val="000000" w:themeColor="text1"/>
          <w:szCs w:val="24"/>
          <w:lang w:eastAsia="ko-KR"/>
        </w:rPr>
        <w:lastRenderedPageBreak/>
        <w:drawing>
          <wp:anchor distT="0" distB="0" distL="114300" distR="114300" simplePos="0" relativeHeight="251659264" behindDoc="0" locked="0" layoutInCell="1" allowOverlap="1" wp14:anchorId="78DA2CD3" wp14:editId="04D14BAC">
            <wp:simplePos x="0" y="0"/>
            <wp:positionH relativeFrom="margin">
              <wp:align>center</wp:align>
            </wp:positionH>
            <wp:positionV relativeFrom="paragraph">
              <wp:posOffset>11875</wp:posOffset>
            </wp:positionV>
            <wp:extent cx="5014488" cy="4354144"/>
            <wp:effectExtent l="0" t="0" r="0" b="8890"/>
            <wp:wrapTopAndBottom/>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14488" cy="4354144"/>
                    </a:xfrm>
                    <a:prstGeom prst="rect">
                      <a:avLst/>
                    </a:prstGeom>
                    <a:noFill/>
                  </pic:spPr>
                </pic:pic>
              </a:graphicData>
            </a:graphic>
          </wp:anchor>
        </w:drawing>
      </w:r>
    </w:p>
    <w:p w14:paraId="12516CD3" w14:textId="56AC9EEB" w:rsidR="005250CE" w:rsidRDefault="004473F5" w:rsidP="009B139E">
      <w:pPr>
        <w:spacing w:after="0" w:line="360" w:lineRule="auto"/>
        <w:jc w:val="both"/>
        <w:rPr>
          <w:rFonts w:ascii="Arial" w:hAnsi="Arial" w:cs="Arial"/>
          <w:color w:val="000000" w:themeColor="text1"/>
          <w:szCs w:val="24"/>
          <w:lang w:bidi="en-US"/>
        </w:rPr>
      </w:pPr>
      <w:r w:rsidRPr="00E50AEC">
        <w:rPr>
          <w:rFonts w:ascii="Arial" w:hAnsi="Arial" w:cs="Arial"/>
          <w:b/>
          <w:color w:val="000000" w:themeColor="text1"/>
          <w:szCs w:val="24"/>
          <w:lang w:bidi="en-US"/>
        </w:rPr>
        <w:t>Fig. S1.</w:t>
      </w:r>
      <w:r w:rsidRPr="00E50AEC">
        <w:rPr>
          <w:rFonts w:ascii="Arial" w:hAnsi="Arial" w:cs="Arial"/>
          <w:bCs/>
          <w:color w:val="000000" w:themeColor="text1"/>
          <w:szCs w:val="24"/>
          <w:lang w:bidi="en-US"/>
        </w:rPr>
        <w:t xml:space="preserve"> </w:t>
      </w:r>
      <w:r w:rsidRPr="00E50AEC">
        <w:rPr>
          <w:rFonts w:ascii="Arial" w:hAnsi="Arial" w:cs="Arial"/>
          <w:color w:val="000000" w:themeColor="text1"/>
          <w:szCs w:val="24"/>
          <w:lang w:bidi="en-US"/>
        </w:rPr>
        <w:t xml:space="preserve">(a) Illustration representing </w:t>
      </w:r>
      <w:proofErr w:type="spellStart"/>
      <w:r w:rsidRPr="00E50AEC">
        <w:rPr>
          <w:rFonts w:ascii="Arial" w:hAnsi="Arial" w:cs="Arial"/>
          <w:color w:val="000000" w:themeColor="text1"/>
          <w:szCs w:val="24"/>
          <w:lang w:bidi="en-US"/>
        </w:rPr>
        <w:t>FastANI's</w:t>
      </w:r>
      <w:proofErr w:type="spellEnd"/>
      <w:r w:rsidRPr="00E50AEC">
        <w:rPr>
          <w:rFonts w:ascii="Arial" w:hAnsi="Arial" w:cs="Arial"/>
          <w:color w:val="000000" w:themeColor="text1"/>
          <w:szCs w:val="24"/>
          <w:lang w:bidi="en-US"/>
        </w:rPr>
        <w:t xml:space="preserve"> workflow between the novel strain L3</w:t>
      </w:r>
      <w:r w:rsidRPr="00E50AEC">
        <w:rPr>
          <w:rFonts w:ascii="Arial" w:hAnsi="Arial" w:cs="Arial"/>
          <w:color w:val="000000" w:themeColor="text1"/>
          <w:szCs w:val="24"/>
          <w:vertAlign w:val="superscript"/>
          <w:lang w:bidi="en-US"/>
        </w:rPr>
        <w:t>T</w:t>
      </w:r>
      <w:r w:rsidRPr="00E50AEC">
        <w:rPr>
          <w:rFonts w:ascii="Arial" w:hAnsi="Arial" w:cs="Arial"/>
          <w:color w:val="000000" w:themeColor="text1"/>
          <w:szCs w:val="24"/>
          <w:lang w:bidi="en-US"/>
        </w:rPr>
        <w:t xml:space="preserve"> genome and a phylogenetically close reference genome. (b) The results of </w:t>
      </w:r>
      <w:proofErr w:type="spellStart"/>
      <w:r w:rsidRPr="00E50AEC">
        <w:rPr>
          <w:rFonts w:ascii="Arial" w:hAnsi="Arial" w:cs="Arial"/>
          <w:color w:val="000000" w:themeColor="text1"/>
          <w:szCs w:val="24"/>
          <w:lang w:bidi="en-US"/>
        </w:rPr>
        <w:t>antiSMASH</w:t>
      </w:r>
      <w:proofErr w:type="spellEnd"/>
      <w:r w:rsidRPr="00E50AEC">
        <w:rPr>
          <w:rFonts w:ascii="Arial" w:hAnsi="Arial" w:cs="Arial"/>
          <w:color w:val="000000" w:themeColor="text1"/>
          <w:szCs w:val="24"/>
          <w:lang w:bidi="en-US"/>
        </w:rPr>
        <w:t xml:space="preserve"> show secondary metabolites of strain L3</w:t>
      </w:r>
      <w:r w:rsidRPr="00E50AEC">
        <w:rPr>
          <w:rFonts w:ascii="Arial" w:hAnsi="Arial" w:cs="Arial"/>
          <w:color w:val="000000" w:themeColor="text1"/>
          <w:szCs w:val="24"/>
          <w:vertAlign w:val="superscript"/>
          <w:lang w:bidi="en-US"/>
        </w:rPr>
        <w:t>T</w:t>
      </w:r>
      <w:r w:rsidRPr="00E50AEC">
        <w:rPr>
          <w:rFonts w:ascii="Arial" w:hAnsi="Arial" w:cs="Arial"/>
          <w:color w:val="000000" w:themeColor="text1"/>
          <w:szCs w:val="24"/>
          <w:lang w:bidi="en-US"/>
        </w:rPr>
        <w:t xml:space="preserve"> and phylogenetically related species.</w:t>
      </w:r>
    </w:p>
    <w:p w14:paraId="37597543" w14:textId="77777777" w:rsidR="005250CE" w:rsidRDefault="005250CE">
      <w:pPr>
        <w:spacing w:before="0" w:after="200" w:line="276" w:lineRule="auto"/>
        <w:rPr>
          <w:rFonts w:ascii="Arial" w:hAnsi="Arial" w:cs="Arial"/>
          <w:color w:val="000000" w:themeColor="text1"/>
          <w:szCs w:val="24"/>
          <w:lang w:bidi="en-US"/>
        </w:rPr>
      </w:pPr>
      <w:r>
        <w:rPr>
          <w:rFonts w:ascii="Arial" w:hAnsi="Arial" w:cs="Arial"/>
          <w:color w:val="000000" w:themeColor="text1"/>
          <w:szCs w:val="24"/>
          <w:lang w:bidi="en-US"/>
        </w:rPr>
        <w:br w:type="page"/>
      </w:r>
    </w:p>
    <w:p w14:paraId="1636FDA0" w14:textId="1A43D657" w:rsidR="004473F5" w:rsidRDefault="004473F5" w:rsidP="009B139E">
      <w:pPr>
        <w:spacing w:after="0" w:line="360" w:lineRule="auto"/>
        <w:jc w:val="both"/>
        <w:rPr>
          <w:rFonts w:ascii="Arial" w:hAnsi="Arial" w:cs="Arial"/>
          <w:color w:val="000000" w:themeColor="text1"/>
          <w:szCs w:val="24"/>
          <w:lang w:bidi="en-US"/>
        </w:rPr>
      </w:pPr>
    </w:p>
    <w:tbl>
      <w:tblPr>
        <w:tblW w:w="8460" w:type="dxa"/>
        <w:jc w:val="center"/>
        <w:tblCellMar>
          <w:left w:w="99" w:type="dxa"/>
          <w:right w:w="99" w:type="dxa"/>
        </w:tblCellMar>
        <w:tblLook w:val="04A0" w:firstRow="1" w:lastRow="0" w:firstColumn="1" w:lastColumn="0" w:noHBand="0" w:noVBand="1"/>
      </w:tblPr>
      <w:tblGrid>
        <w:gridCol w:w="2820"/>
        <w:gridCol w:w="1880"/>
        <w:gridCol w:w="1880"/>
        <w:gridCol w:w="1880"/>
      </w:tblGrid>
      <w:tr w:rsidR="005250CE" w:rsidRPr="005250CE" w14:paraId="6D23FF05" w14:textId="77777777" w:rsidTr="00F3036F">
        <w:trPr>
          <w:trHeight w:val="330"/>
          <w:jc w:val="center"/>
        </w:trPr>
        <w:tc>
          <w:tcPr>
            <w:tcW w:w="282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9E84B49" w14:textId="24EB2D4D" w:rsidR="005250CE" w:rsidRPr="005250CE" w:rsidRDefault="005250CE" w:rsidP="005250CE">
            <w:pPr>
              <w:spacing w:before="0" w:after="0"/>
              <w:rPr>
                <w:rFonts w:ascii="Arial" w:eastAsia="Malgun Gothic" w:hAnsi="Arial" w:cs="Arial"/>
                <w:b/>
                <w:bCs/>
                <w:color w:val="000000"/>
                <w:szCs w:val="24"/>
                <w:lang w:eastAsia="ko-KR"/>
              </w:rPr>
            </w:pPr>
            <w:r w:rsidRPr="005250CE">
              <w:rPr>
                <w:rFonts w:ascii="Arial" w:eastAsia="Malgun Gothic" w:hAnsi="Arial" w:cs="Arial"/>
                <w:b/>
                <w:bCs/>
                <w:color w:val="000000"/>
                <w:szCs w:val="24"/>
                <w:lang w:eastAsia="ko-KR"/>
              </w:rPr>
              <w:t>Bacterial strain</w:t>
            </w:r>
            <w:r>
              <w:rPr>
                <w:rFonts w:ascii="Arial" w:eastAsia="Malgun Gothic" w:hAnsi="Arial" w:cs="Arial"/>
                <w:b/>
                <w:bCs/>
                <w:color w:val="000000"/>
                <w:szCs w:val="24"/>
                <w:lang w:eastAsia="ko-KR"/>
              </w:rPr>
              <w:t>s</w:t>
            </w:r>
          </w:p>
        </w:tc>
        <w:tc>
          <w:tcPr>
            <w:tcW w:w="1880" w:type="dxa"/>
            <w:tcBorders>
              <w:top w:val="single" w:sz="4" w:space="0" w:color="auto"/>
              <w:left w:val="nil"/>
              <w:bottom w:val="single" w:sz="4" w:space="0" w:color="auto"/>
              <w:right w:val="single" w:sz="4" w:space="0" w:color="auto"/>
            </w:tcBorders>
            <w:shd w:val="clear" w:color="000000" w:fill="BFBFBF"/>
            <w:noWrap/>
            <w:vAlign w:val="center"/>
            <w:hideMark/>
          </w:tcPr>
          <w:p w14:paraId="1F9CFF3F" w14:textId="77777777" w:rsidR="005250CE" w:rsidRPr="005250CE" w:rsidRDefault="005250CE" w:rsidP="005250CE">
            <w:pPr>
              <w:spacing w:before="0" w:after="0"/>
              <w:jc w:val="center"/>
              <w:rPr>
                <w:rFonts w:ascii="Arial" w:eastAsia="Malgun Gothic" w:hAnsi="Arial" w:cs="Arial"/>
                <w:b/>
                <w:bCs/>
                <w:color w:val="000000"/>
                <w:szCs w:val="24"/>
                <w:lang w:eastAsia="ko-KR"/>
              </w:rPr>
            </w:pPr>
            <w:r w:rsidRPr="005250CE">
              <w:rPr>
                <w:rFonts w:ascii="Arial" w:eastAsia="Malgun Gothic" w:hAnsi="Arial" w:cs="Arial"/>
                <w:b/>
                <w:bCs/>
                <w:color w:val="000000"/>
                <w:szCs w:val="24"/>
                <w:lang w:eastAsia="ko-KR"/>
              </w:rPr>
              <w:t>20%PEG</w:t>
            </w:r>
          </w:p>
        </w:tc>
        <w:tc>
          <w:tcPr>
            <w:tcW w:w="1880" w:type="dxa"/>
            <w:tcBorders>
              <w:top w:val="single" w:sz="4" w:space="0" w:color="auto"/>
              <w:left w:val="nil"/>
              <w:bottom w:val="single" w:sz="4" w:space="0" w:color="auto"/>
              <w:right w:val="single" w:sz="4" w:space="0" w:color="auto"/>
            </w:tcBorders>
            <w:shd w:val="clear" w:color="000000" w:fill="BFBFBF"/>
            <w:noWrap/>
            <w:vAlign w:val="center"/>
            <w:hideMark/>
          </w:tcPr>
          <w:p w14:paraId="64F8D18D" w14:textId="77777777" w:rsidR="005250CE" w:rsidRPr="005250CE" w:rsidRDefault="005250CE" w:rsidP="005250CE">
            <w:pPr>
              <w:spacing w:before="0" w:after="0"/>
              <w:jc w:val="center"/>
              <w:rPr>
                <w:rFonts w:ascii="Arial" w:eastAsia="Malgun Gothic" w:hAnsi="Arial" w:cs="Arial"/>
                <w:b/>
                <w:bCs/>
                <w:color w:val="000000"/>
                <w:szCs w:val="24"/>
                <w:lang w:eastAsia="ko-KR"/>
              </w:rPr>
            </w:pPr>
            <w:r w:rsidRPr="005250CE">
              <w:rPr>
                <w:rFonts w:ascii="Arial" w:eastAsia="Malgun Gothic" w:hAnsi="Arial" w:cs="Arial"/>
                <w:b/>
                <w:bCs/>
                <w:color w:val="000000"/>
                <w:szCs w:val="24"/>
                <w:lang w:eastAsia="ko-KR"/>
              </w:rPr>
              <w:t>6% NaCl</w:t>
            </w:r>
          </w:p>
        </w:tc>
        <w:tc>
          <w:tcPr>
            <w:tcW w:w="1880" w:type="dxa"/>
            <w:tcBorders>
              <w:top w:val="single" w:sz="4" w:space="0" w:color="auto"/>
              <w:left w:val="nil"/>
              <w:bottom w:val="single" w:sz="4" w:space="0" w:color="auto"/>
              <w:right w:val="single" w:sz="4" w:space="0" w:color="auto"/>
            </w:tcBorders>
            <w:shd w:val="clear" w:color="000000" w:fill="BFBFBF"/>
            <w:noWrap/>
            <w:vAlign w:val="center"/>
            <w:hideMark/>
          </w:tcPr>
          <w:p w14:paraId="388BFADF" w14:textId="77777777" w:rsidR="005250CE" w:rsidRPr="005250CE" w:rsidRDefault="005250CE" w:rsidP="005250CE">
            <w:pPr>
              <w:spacing w:before="0" w:after="0"/>
              <w:jc w:val="center"/>
              <w:rPr>
                <w:rFonts w:ascii="Arial" w:eastAsia="Malgun Gothic" w:hAnsi="Arial" w:cs="Arial"/>
                <w:b/>
                <w:bCs/>
                <w:color w:val="000000"/>
                <w:szCs w:val="24"/>
                <w:lang w:eastAsia="ko-KR"/>
              </w:rPr>
            </w:pPr>
            <w:r w:rsidRPr="005250CE">
              <w:rPr>
                <w:rFonts w:ascii="Arial" w:eastAsia="Malgun Gothic" w:hAnsi="Arial" w:cs="Arial"/>
                <w:b/>
                <w:bCs/>
                <w:color w:val="000000"/>
                <w:szCs w:val="24"/>
                <w:lang w:eastAsia="ko-KR"/>
              </w:rPr>
              <w:t>EPS producing</w:t>
            </w:r>
          </w:p>
        </w:tc>
      </w:tr>
      <w:tr w:rsidR="005250CE" w:rsidRPr="005250CE" w14:paraId="5BB7D851" w14:textId="77777777" w:rsidTr="00F3036F">
        <w:trPr>
          <w:trHeight w:val="33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18FB63FF" w14:textId="77777777" w:rsidR="005250CE" w:rsidRPr="005250CE" w:rsidRDefault="005250CE" w:rsidP="005250CE">
            <w:pPr>
              <w:spacing w:before="0" w:after="0"/>
              <w:rPr>
                <w:rFonts w:ascii="Arial" w:eastAsia="Malgun Gothic" w:hAnsi="Arial" w:cs="Arial"/>
                <w:color w:val="000000"/>
                <w:szCs w:val="24"/>
                <w:lang w:eastAsia="ko-KR"/>
              </w:rPr>
            </w:pPr>
            <w:r w:rsidRPr="005250CE">
              <w:rPr>
                <w:rFonts w:ascii="Arial" w:eastAsia="Malgun Gothic" w:hAnsi="Arial" w:cs="Arial"/>
                <w:color w:val="000000"/>
                <w:szCs w:val="24"/>
                <w:lang w:eastAsia="ko-KR"/>
              </w:rPr>
              <w:t>RP10</w:t>
            </w:r>
          </w:p>
        </w:tc>
        <w:tc>
          <w:tcPr>
            <w:tcW w:w="1880" w:type="dxa"/>
            <w:tcBorders>
              <w:top w:val="nil"/>
              <w:left w:val="nil"/>
              <w:bottom w:val="single" w:sz="4" w:space="0" w:color="auto"/>
              <w:right w:val="single" w:sz="4" w:space="0" w:color="auto"/>
            </w:tcBorders>
            <w:shd w:val="clear" w:color="auto" w:fill="auto"/>
            <w:noWrap/>
            <w:vAlign w:val="center"/>
            <w:hideMark/>
          </w:tcPr>
          <w:p w14:paraId="7F37E6CE"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c>
          <w:tcPr>
            <w:tcW w:w="1880" w:type="dxa"/>
            <w:tcBorders>
              <w:top w:val="nil"/>
              <w:left w:val="nil"/>
              <w:bottom w:val="single" w:sz="4" w:space="0" w:color="auto"/>
              <w:right w:val="single" w:sz="4" w:space="0" w:color="auto"/>
            </w:tcBorders>
            <w:shd w:val="clear" w:color="auto" w:fill="auto"/>
            <w:noWrap/>
            <w:vAlign w:val="center"/>
            <w:hideMark/>
          </w:tcPr>
          <w:p w14:paraId="1E9E5D61"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c>
          <w:tcPr>
            <w:tcW w:w="1880" w:type="dxa"/>
            <w:tcBorders>
              <w:top w:val="nil"/>
              <w:left w:val="nil"/>
              <w:bottom w:val="single" w:sz="4" w:space="0" w:color="auto"/>
              <w:right w:val="single" w:sz="4" w:space="0" w:color="auto"/>
            </w:tcBorders>
            <w:shd w:val="clear" w:color="auto" w:fill="auto"/>
            <w:noWrap/>
            <w:vAlign w:val="center"/>
            <w:hideMark/>
          </w:tcPr>
          <w:p w14:paraId="3C71257C"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r>
      <w:tr w:rsidR="005250CE" w:rsidRPr="005250CE" w14:paraId="0DF2889C" w14:textId="77777777" w:rsidTr="00F3036F">
        <w:trPr>
          <w:trHeight w:val="33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36F28633" w14:textId="77777777" w:rsidR="005250CE" w:rsidRPr="005250CE" w:rsidRDefault="005250CE" w:rsidP="005250CE">
            <w:pPr>
              <w:spacing w:before="0" w:after="0"/>
              <w:rPr>
                <w:rFonts w:ascii="Arial" w:eastAsia="Malgun Gothic" w:hAnsi="Arial" w:cs="Arial"/>
                <w:color w:val="000000"/>
                <w:szCs w:val="24"/>
                <w:lang w:eastAsia="ko-KR"/>
              </w:rPr>
            </w:pPr>
            <w:r w:rsidRPr="005250CE">
              <w:rPr>
                <w:rFonts w:ascii="Arial" w:eastAsia="Malgun Gothic" w:hAnsi="Arial" w:cs="Arial"/>
                <w:color w:val="000000"/>
                <w:szCs w:val="24"/>
                <w:lang w:eastAsia="ko-KR"/>
              </w:rPr>
              <w:t>RP14</w:t>
            </w:r>
          </w:p>
        </w:tc>
        <w:tc>
          <w:tcPr>
            <w:tcW w:w="1880" w:type="dxa"/>
            <w:tcBorders>
              <w:top w:val="nil"/>
              <w:left w:val="nil"/>
              <w:bottom w:val="single" w:sz="4" w:space="0" w:color="auto"/>
              <w:right w:val="single" w:sz="4" w:space="0" w:color="auto"/>
            </w:tcBorders>
            <w:shd w:val="clear" w:color="auto" w:fill="auto"/>
            <w:noWrap/>
            <w:vAlign w:val="center"/>
            <w:hideMark/>
          </w:tcPr>
          <w:p w14:paraId="11132627"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c>
          <w:tcPr>
            <w:tcW w:w="1880" w:type="dxa"/>
            <w:tcBorders>
              <w:top w:val="nil"/>
              <w:left w:val="nil"/>
              <w:bottom w:val="single" w:sz="4" w:space="0" w:color="auto"/>
              <w:right w:val="single" w:sz="4" w:space="0" w:color="auto"/>
            </w:tcBorders>
            <w:shd w:val="clear" w:color="auto" w:fill="auto"/>
            <w:noWrap/>
            <w:vAlign w:val="center"/>
            <w:hideMark/>
          </w:tcPr>
          <w:p w14:paraId="26AB4E8E"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c>
          <w:tcPr>
            <w:tcW w:w="1880" w:type="dxa"/>
            <w:tcBorders>
              <w:top w:val="nil"/>
              <w:left w:val="nil"/>
              <w:bottom w:val="single" w:sz="4" w:space="0" w:color="auto"/>
              <w:right w:val="single" w:sz="4" w:space="0" w:color="auto"/>
            </w:tcBorders>
            <w:shd w:val="clear" w:color="auto" w:fill="auto"/>
            <w:noWrap/>
            <w:vAlign w:val="center"/>
            <w:hideMark/>
          </w:tcPr>
          <w:p w14:paraId="14F173C2"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r>
      <w:tr w:rsidR="005250CE" w:rsidRPr="005250CE" w14:paraId="41187A66" w14:textId="77777777" w:rsidTr="00F3036F">
        <w:trPr>
          <w:trHeight w:val="33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2C6F85D1" w14:textId="77777777" w:rsidR="005250CE" w:rsidRPr="005250CE" w:rsidRDefault="005250CE" w:rsidP="005250CE">
            <w:pPr>
              <w:spacing w:before="0" w:after="0"/>
              <w:rPr>
                <w:rFonts w:ascii="Arial" w:eastAsia="Malgun Gothic" w:hAnsi="Arial" w:cs="Arial"/>
                <w:color w:val="000000"/>
                <w:szCs w:val="24"/>
                <w:lang w:eastAsia="ko-KR"/>
              </w:rPr>
            </w:pPr>
            <w:r w:rsidRPr="005250CE">
              <w:rPr>
                <w:rFonts w:ascii="Arial" w:eastAsia="Malgun Gothic" w:hAnsi="Arial" w:cs="Arial"/>
                <w:color w:val="000000"/>
                <w:szCs w:val="24"/>
                <w:lang w:eastAsia="ko-KR"/>
              </w:rPr>
              <w:t>L1</w:t>
            </w:r>
          </w:p>
        </w:tc>
        <w:tc>
          <w:tcPr>
            <w:tcW w:w="1880" w:type="dxa"/>
            <w:tcBorders>
              <w:top w:val="nil"/>
              <w:left w:val="nil"/>
              <w:bottom w:val="single" w:sz="4" w:space="0" w:color="auto"/>
              <w:right w:val="single" w:sz="4" w:space="0" w:color="auto"/>
            </w:tcBorders>
            <w:shd w:val="clear" w:color="auto" w:fill="auto"/>
            <w:noWrap/>
            <w:vAlign w:val="center"/>
            <w:hideMark/>
          </w:tcPr>
          <w:p w14:paraId="4D6D5ECB"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c>
          <w:tcPr>
            <w:tcW w:w="1880" w:type="dxa"/>
            <w:tcBorders>
              <w:top w:val="nil"/>
              <w:left w:val="nil"/>
              <w:bottom w:val="single" w:sz="4" w:space="0" w:color="auto"/>
              <w:right w:val="single" w:sz="4" w:space="0" w:color="auto"/>
            </w:tcBorders>
            <w:shd w:val="clear" w:color="auto" w:fill="auto"/>
            <w:noWrap/>
            <w:vAlign w:val="center"/>
            <w:hideMark/>
          </w:tcPr>
          <w:p w14:paraId="77DA709A"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c>
          <w:tcPr>
            <w:tcW w:w="1880" w:type="dxa"/>
            <w:tcBorders>
              <w:top w:val="nil"/>
              <w:left w:val="nil"/>
              <w:bottom w:val="single" w:sz="4" w:space="0" w:color="auto"/>
              <w:right w:val="single" w:sz="4" w:space="0" w:color="auto"/>
            </w:tcBorders>
            <w:shd w:val="clear" w:color="auto" w:fill="auto"/>
            <w:noWrap/>
            <w:vAlign w:val="center"/>
            <w:hideMark/>
          </w:tcPr>
          <w:p w14:paraId="121EC281"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r>
      <w:tr w:rsidR="005250CE" w:rsidRPr="005250CE" w14:paraId="548ECF77" w14:textId="77777777" w:rsidTr="00F3036F">
        <w:trPr>
          <w:trHeight w:val="33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631C62FC" w14:textId="77777777" w:rsidR="005250CE" w:rsidRPr="005250CE" w:rsidRDefault="005250CE" w:rsidP="005250CE">
            <w:pPr>
              <w:spacing w:before="0" w:after="0"/>
              <w:rPr>
                <w:rFonts w:ascii="Arial" w:eastAsia="Malgun Gothic" w:hAnsi="Arial" w:cs="Arial"/>
                <w:color w:val="000000"/>
                <w:szCs w:val="24"/>
                <w:lang w:eastAsia="ko-KR"/>
              </w:rPr>
            </w:pPr>
            <w:r w:rsidRPr="005250CE">
              <w:rPr>
                <w:rFonts w:ascii="Arial" w:eastAsia="Malgun Gothic" w:hAnsi="Arial" w:cs="Arial"/>
                <w:color w:val="000000"/>
                <w:szCs w:val="24"/>
                <w:lang w:eastAsia="ko-KR"/>
              </w:rPr>
              <w:t>L3</w:t>
            </w:r>
          </w:p>
        </w:tc>
        <w:tc>
          <w:tcPr>
            <w:tcW w:w="1880" w:type="dxa"/>
            <w:tcBorders>
              <w:top w:val="nil"/>
              <w:left w:val="nil"/>
              <w:bottom w:val="single" w:sz="4" w:space="0" w:color="auto"/>
              <w:right w:val="single" w:sz="4" w:space="0" w:color="auto"/>
            </w:tcBorders>
            <w:shd w:val="clear" w:color="auto" w:fill="auto"/>
            <w:noWrap/>
            <w:vAlign w:val="center"/>
            <w:hideMark/>
          </w:tcPr>
          <w:p w14:paraId="530E45C5"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c>
          <w:tcPr>
            <w:tcW w:w="1880" w:type="dxa"/>
            <w:tcBorders>
              <w:top w:val="nil"/>
              <w:left w:val="nil"/>
              <w:bottom w:val="single" w:sz="4" w:space="0" w:color="auto"/>
              <w:right w:val="single" w:sz="4" w:space="0" w:color="auto"/>
            </w:tcBorders>
            <w:shd w:val="clear" w:color="auto" w:fill="auto"/>
            <w:noWrap/>
            <w:vAlign w:val="center"/>
            <w:hideMark/>
          </w:tcPr>
          <w:p w14:paraId="659789CE"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c>
          <w:tcPr>
            <w:tcW w:w="1880" w:type="dxa"/>
            <w:tcBorders>
              <w:top w:val="nil"/>
              <w:left w:val="nil"/>
              <w:bottom w:val="single" w:sz="4" w:space="0" w:color="auto"/>
              <w:right w:val="single" w:sz="4" w:space="0" w:color="auto"/>
            </w:tcBorders>
            <w:shd w:val="clear" w:color="auto" w:fill="auto"/>
            <w:noWrap/>
            <w:vAlign w:val="center"/>
            <w:hideMark/>
          </w:tcPr>
          <w:p w14:paraId="018E8B9E"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r>
      <w:tr w:rsidR="005250CE" w:rsidRPr="005250CE" w14:paraId="256A69E5" w14:textId="77777777" w:rsidTr="00F3036F">
        <w:trPr>
          <w:trHeight w:val="33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05B9E260" w14:textId="77777777" w:rsidR="005250CE" w:rsidRPr="005250CE" w:rsidRDefault="005250CE" w:rsidP="005250CE">
            <w:pPr>
              <w:spacing w:before="0" w:after="0"/>
              <w:rPr>
                <w:rFonts w:ascii="Arial" w:eastAsia="Malgun Gothic" w:hAnsi="Arial" w:cs="Arial"/>
                <w:color w:val="000000"/>
                <w:szCs w:val="24"/>
                <w:lang w:eastAsia="ko-KR"/>
              </w:rPr>
            </w:pPr>
            <w:r w:rsidRPr="005250CE">
              <w:rPr>
                <w:rFonts w:ascii="Arial" w:eastAsia="Malgun Gothic" w:hAnsi="Arial" w:cs="Arial"/>
                <w:color w:val="000000"/>
                <w:szCs w:val="24"/>
                <w:lang w:eastAsia="ko-KR"/>
              </w:rPr>
              <w:t>L8</w:t>
            </w:r>
          </w:p>
        </w:tc>
        <w:tc>
          <w:tcPr>
            <w:tcW w:w="1880" w:type="dxa"/>
            <w:tcBorders>
              <w:top w:val="nil"/>
              <w:left w:val="nil"/>
              <w:bottom w:val="single" w:sz="4" w:space="0" w:color="auto"/>
              <w:right w:val="single" w:sz="4" w:space="0" w:color="auto"/>
            </w:tcBorders>
            <w:shd w:val="clear" w:color="auto" w:fill="auto"/>
            <w:noWrap/>
            <w:vAlign w:val="center"/>
            <w:hideMark/>
          </w:tcPr>
          <w:p w14:paraId="472E2928"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c>
          <w:tcPr>
            <w:tcW w:w="1880" w:type="dxa"/>
            <w:tcBorders>
              <w:top w:val="nil"/>
              <w:left w:val="nil"/>
              <w:bottom w:val="single" w:sz="4" w:space="0" w:color="auto"/>
              <w:right w:val="single" w:sz="4" w:space="0" w:color="auto"/>
            </w:tcBorders>
            <w:shd w:val="clear" w:color="auto" w:fill="auto"/>
            <w:noWrap/>
            <w:vAlign w:val="center"/>
            <w:hideMark/>
          </w:tcPr>
          <w:p w14:paraId="50EDCAC8"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c>
          <w:tcPr>
            <w:tcW w:w="1880" w:type="dxa"/>
            <w:tcBorders>
              <w:top w:val="nil"/>
              <w:left w:val="nil"/>
              <w:bottom w:val="single" w:sz="4" w:space="0" w:color="auto"/>
              <w:right w:val="single" w:sz="4" w:space="0" w:color="auto"/>
            </w:tcBorders>
            <w:shd w:val="clear" w:color="auto" w:fill="auto"/>
            <w:noWrap/>
            <w:vAlign w:val="center"/>
            <w:hideMark/>
          </w:tcPr>
          <w:p w14:paraId="4D894009"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r>
      <w:tr w:rsidR="005250CE" w:rsidRPr="005250CE" w14:paraId="19E3C438" w14:textId="77777777" w:rsidTr="00F3036F">
        <w:trPr>
          <w:trHeight w:val="330"/>
          <w:jc w:val="center"/>
        </w:trPr>
        <w:tc>
          <w:tcPr>
            <w:tcW w:w="2820" w:type="dxa"/>
            <w:tcBorders>
              <w:top w:val="nil"/>
              <w:left w:val="single" w:sz="4" w:space="0" w:color="auto"/>
              <w:bottom w:val="single" w:sz="4" w:space="0" w:color="auto"/>
              <w:right w:val="single" w:sz="4" w:space="0" w:color="auto"/>
            </w:tcBorders>
            <w:shd w:val="clear" w:color="auto" w:fill="auto"/>
            <w:noWrap/>
            <w:vAlign w:val="center"/>
            <w:hideMark/>
          </w:tcPr>
          <w:p w14:paraId="7E6D3ABF" w14:textId="77777777" w:rsidR="005250CE" w:rsidRPr="005250CE" w:rsidRDefault="005250CE" w:rsidP="005250CE">
            <w:pPr>
              <w:spacing w:before="0" w:after="0"/>
              <w:rPr>
                <w:rFonts w:ascii="Arial" w:eastAsia="Malgun Gothic" w:hAnsi="Arial" w:cs="Arial"/>
                <w:color w:val="000000"/>
                <w:szCs w:val="24"/>
                <w:lang w:eastAsia="ko-KR"/>
              </w:rPr>
            </w:pPr>
            <w:r w:rsidRPr="005250CE">
              <w:rPr>
                <w:rFonts w:ascii="Arial" w:eastAsia="Malgun Gothic" w:hAnsi="Arial" w:cs="Arial"/>
                <w:color w:val="000000"/>
                <w:szCs w:val="24"/>
                <w:lang w:eastAsia="ko-KR"/>
              </w:rPr>
              <w:t>L10</w:t>
            </w:r>
          </w:p>
        </w:tc>
        <w:tc>
          <w:tcPr>
            <w:tcW w:w="1880" w:type="dxa"/>
            <w:tcBorders>
              <w:top w:val="nil"/>
              <w:left w:val="nil"/>
              <w:bottom w:val="single" w:sz="4" w:space="0" w:color="auto"/>
              <w:right w:val="single" w:sz="4" w:space="0" w:color="auto"/>
            </w:tcBorders>
            <w:shd w:val="clear" w:color="auto" w:fill="auto"/>
            <w:noWrap/>
            <w:vAlign w:val="center"/>
            <w:hideMark/>
          </w:tcPr>
          <w:p w14:paraId="3F73B94F"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c>
          <w:tcPr>
            <w:tcW w:w="1880" w:type="dxa"/>
            <w:tcBorders>
              <w:top w:val="nil"/>
              <w:left w:val="nil"/>
              <w:bottom w:val="single" w:sz="4" w:space="0" w:color="auto"/>
              <w:right w:val="single" w:sz="4" w:space="0" w:color="auto"/>
            </w:tcBorders>
            <w:shd w:val="clear" w:color="auto" w:fill="auto"/>
            <w:noWrap/>
            <w:vAlign w:val="center"/>
            <w:hideMark/>
          </w:tcPr>
          <w:p w14:paraId="5598D25B"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c>
          <w:tcPr>
            <w:tcW w:w="1880" w:type="dxa"/>
            <w:tcBorders>
              <w:top w:val="nil"/>
              <w:left w:val="nil"/>
              <w:bottom w:val="single" w:sz="4" w:space="0" w:color="auto"/>
              <w:right w:val="single" w:sz="4" w:space="0" w:color="auto"/>
            </w:tcBorders>
            <w:shd w:val="clear" w:color="auto" w:fill="auto"/>
            <w:noWrap/>
            <w:vAlign w:val="center"/>
            <w:hideMark/>
          </w:tcPr>
          <w:p w14:paraId="62CAD1E9" w14:textId="77777777" w:rsidR="005250CE" w:rsidRPr="005250CE" w:rsidRDefault="005250CE" w:rsidP="005250CE">
            <w:pPr>
              <w:spacing w:before="0" w:after="0"/>
              <w:jc w:val="center"/>
              <w:rPr>
                <w:rFonts w:ascii="Arial" w:eastAsia="Malgun Gothic" w:hAnsi="Arial" w:cs="Arial"/>
                <w:color w:val="000000"/>
                <w:szCs w:val="24"/>
                <w:lang w:eastAsia="ko-KR"/>
              </w:rPr>
            </w:pPr>
            <w:r w:rsidRPr="005250CE">
              <w:rPr>
                <w:rFonts w:ascii="Arial" w:eastAsia="Malgun Gothic" w:hAnsi="Arial" w:cs="Arial"/>
                <w:color w:val="000000"/>
                <w:szCs w:val="24"/>
                <w:lang w:eastAsia="ko-KR"/>
              </w:rPr>
              <w:t>+</w:t>
            </w:r>
          </w:p>
        </w:tc>
      </w:tr>
    </w:tbl>
    <w:p w14:paraId="34DBEF4E" w14:textId="27E28874" w:rsidR="005250CE" w:rsidRDefault="005250CE" w:rsidP="00B72862">
      <w:pPr>
        <w:tabs>
          <w:tab w:val="left" w:pos="1945"/>
        </w:tabs>
        <w:spacing w:line="360" w:lineRule="auto"/>
        <w:jc w:val="both"/>
        <w:rPr>
          <w:rFonts w:ascii="Arial" w:hAnsi="Arial" w:cs="Arial"/>
          <w:szCs w:val="24"/>
          <w:lang w:bidi="en-US"/>
        </w:rPr>
      </w:pPr>
      <w:r w:rsidRPr="00B72862">
        <w:rPr>
          <w:rFonts w:ascii="Arial" w:hAnsi="Arial" w:cs="Arial"/>
          <w:b/>
          <w:szCs w:val="24"/>
          <w:lang w:bidi="en-US"/>
        </w:rPr>
        <w:t>Table S1</w:t>
      </w:r>
      <w:r>
        <w:rPr>
          <w:rFonts w:ascii="Arial" w:hAnsi="Arial" w:cs="Arial"/>
          <w:szCs w:val="24"/>
          <w:lang w:bidi="en-US"/>
        </w:rPr>
        <w:t xml:space="preserve">. </w:t>
      </w:r>
      <w:r w:rsidR="00B72862" w:rsidRPr="00D26579">
        <w:rPr>
          <w:rFonts w:ascii="Arial" w:hAnsi="Arial" w:cs="Arial"/>
          <w:color w:val="000000" w:themeColor="text1"/>
          <w:szCs w:val="24"/>
          <w:lang w:bidi="en-US"/>
        </w:rPr>
        <w:t>Qualitative analysis of six isolates for EPS production, PEG resistance, and NaCl resistance.</w:t>
      </w:r>
      <w:r w:rsidR="00B72862">
        <w:rPr>
          <w:rFonts w:ascii="Arial" w:hAnsi="Arial" w:cs="Arial"/>
          <w:color w:val="000000" w:themeColor="text1"/>
          <w:szCs w:val="24"/>
          <w:lang w:bidi="en-US"/>
        </w:rPr>
        <w:t xml:space="preserve"> RP10 = </w:t>
      </w:r>
      <w:proofErr w:type="spellStart"/>
      <w:r w:rsidR="00B72862" w:rsidRPr="00D55736">
        <w:rPr>
          <w:rFonts w:ascii="Arial" w:hAnsi="Arial" w:cs="Arial"/>
          <w:i/>
          <w:color w:val="000000" w:themeColor="text1"/>
          <w:szCs w:val="24"/>
          <w:lang w:bidi="en-US"/>
        </w:rPr>
        <w:t>Sphingomonas</w:t>
      </w:r>
      <w:proofErr w:type="spellEnd"/>
      <w:r w:rsidR="00B72862" w:rsidRPr="00D55736">
        <w:rPr>
          <w:rFonts w:ascii="Arial" w:hAnsi="Arial" w:cs="Arial"/>
          <w:i/>
          <w:color w:val="000000" w:themeColor="text1"/>
          <w:szCs w:val="24"/>
          <w:lang w:bidi="en-US"/>
        </w:rPr>
        <w:t xml:space="preserve"> </w:t>
      </w:r>
      <w:proofErr w:type="spellStart"/>
      <w:r w:rsidR="00B72862" w:rsidRPr="00D55736">
        <w:rPr>
          <w:rFonts w:ascii="Arial" w:hAnsi="Arial" w:cs="Arial"/>
          <w:i/>
          <w:color w:val="000000" w:themeColor="text1"/>
          <w:szCs w:val="24"/>
          <w:lang w:bidi="en-US"/>
        </w:rPr>
        <w:t>liriopis</w:t>
      </w:r>
      <w:proofErr w:type="spellEnd"/>
      <w:r w:rsidR="00B72862">
        <w:rPr>
          <w:rFonts w:ascii="Arial" w:hAnsi="Arial" w:cs="Arial"/>
          <w:color w:val="000000" w:themeColor="text1"/>
          <w:szCs w:val="24"/>
          <w:lang w:bidi="en-US"/>
        </w:rPr>
        <w:t xml:space="preserve"> RP10</w:t>
      </w:r>
      <w:r w:rsidR="00B72862" w:rsidRPr="0075547E">
        <w:rPr>
          <w:rFonts w:ascii="Arial" w:hAnsi="Arial" w:cs="Arial"/>
          <w:color w:val="000000" w:themeColor="text1"/>
          <w:szCs w:val="24"/>
          <w:vertAlign w:val="superscript"/>
          <w:lang w:bidi="en-US"/>
        </w:rPr>
        <w:t>T</w:t>
      </w:r>
      <w:r w:rsidR="00B72862">
        <w:rPr>
          <w:rFonts w:ascii="Arial" w:hAnsi="Arial" w:cs="Arial"/>
          <w:color w:val="000000" w:themeColor="text1"/>
          <w:szCs w:val="24"/>
          <w:lang w:bidi="en-US"/>
        </w:rPr>
        <w:t xml:space="preserve">, RP14 = </w:t>
      </w:r>
      <w:proofErr w:type="spellStart"/>
      <w:r w:rsidR="00B72862" w:rsidRPr="00D55736">
        <w:rPr>
          <w:rFonts w:ascii="Arial" w:hAnsi="Arial" w:cs="Arial"/>
          <w:i/>
          <w:color w:val="000000" w:themeColor="text1"/>
          <w:szCs w:val="24"/>
          <w:lang w:bidi="en-US"/>
        </w:rPr>
        <w:t>Mesorhizobium</w:t>
      </w:r>
      <w:proofErr w:type="spellEnd"/>
      <w:r w:rsidR="00B72862" w:rsidRPr="00D55736">
        <w:rPr>
          <w:rFonts w:ascii="Arial" w:hAnsi="Arial" w:cs="Arial"/>
          <w:i/>
          <w:color w:val="000000" w:themeColor="text1"/>
          <w:szCs w:val="24"/>
          <w:lang w:bidi="en-US"/>
        </w:rPr>
        <w:t xml:space="preserve"> </w:t>
      </w:r>
      <w:proofErr w:type="spellStart"/>
      <w:r w:rsidR="00B72862" w:rsidRPr="00D55736">
        <w:rPr>
          <w:rFonts w:ascii="Arial" w:hAnsi="Arial" w:cs="Arial"/>
          <w:i/>
          <w:color w:val="000000" w:themeColor="text1"/>
          <w:szCs w:val="24"/>
          <w:lang w:bidi="en-US"/>
        </w:rPr>
        <w:t>liriopis</w:t>
      </w:r>
      <w:proofErr w:type="spellEnd"/>
      <w:r w:rsidR="00B72862" w:rsidRPr="00D55736">
        <w:rPr>
          <w:rFonts w:ascii="Arial" w:hAnsi="Arial" w:cs="Arial"/>
          <w:i/>
          <w:color w:val="000000" w:themeColor="text1"/>
          <w:szCs w:val="24"/>
          <w:lang w:bidi="en-US"/>
        </w:rPr>
        <w:t xml:space="preserve"> </w:t>
      </w:r>
      <w:r w:rsidR="00B72862">
        <w:rPr>
          <w:rFonts w:ascii="Arial" w:hAnsi="Arial" w:cs="Arial"/>
          <w:color w:val="000000" w:themeColor="text1"/>
          <w:szCs w:val="24"/>
          <w:lang w:bidi="en-US"/>
        </w:rPr>
        <w:t>RP14</w:t>
      </w:r>
      <w:r w:rsidR="00B72862" w:rsidRPr="006476CA">
        <w:rPr>
          <w:rFonts w:ascii="Arial" w:hAnsi="Arial" w:cs="Arial"/>
          <w:color w:val="000000" w:themeColor="text1"/>
          <w:szCs w:val="24"/>
          <w:vertAlign w:val="superscript"/>
          <w:lang w:bidi="en-US"/>
        </w:rPr>
        <w:t>T</w:t>
      </w:r>
      <w:r w:rsidR="00B72862">
        <w:rPr>
          <w:rFonts w:ascii="Arial" w:hAnsi="Arial" w:cs="Arial"/>
          <w:color w:val="000000" w:themeColor="text1"/>
          <w:szCs w:val="24"/>
          <w:lang w:bidi="en-US"/>
        </w:rPr>
        <w:t xml:space="preserve">, L1 = Rhizobium sp., L3 = </w:t>
      </w:r>
      <w:proofErr w:type="spellStart"/>
      <w:r w:rsidR="00B72862" w:rsidRPr="00D55736">
        <w:rPr>
          <w:rFonts w:ascii="Arial" w:hAnsi="Arial" w:cs="Arial"/>
          <w:i/>
          <w:color w:val="222222"/>
          <w:szCs w:val="24"/>
          <w:shd w:val="clear" w:color="auto" w:fill="FFFFFF"/>
        </w:rPr>
        <w:t>Pseudescherichia</w:t>
      </w:r>
      <w:proofErr w:type="spellEnd"/>
      <w:r w:rsidR="00B72862" w:rsidRPr="00D55736">
        <w:rPr>
          <w:rFonts w:ascii="Arial" w:hAnsi="Arial" w:cs="Arial"/>
          <w:i/>
          <w:color w:val="222222"/>
          <w:szCs w:val="24"/>
          <w:shd w:val="clear" w:color="auto" w:fill="FFFFFF"/>
        </w:rPr>
        <w:t xml:space="preserve"> </w:t>
      </w:r>
      <w:proofErr w:type="spellStart"/>
      <w:r w:rsidR="00B72862" w:rsidRPr="00D55736">
        <w:rPr>
          <w:rFonts w:ascii="Arial" w:hAnsi="Arial" w:cs="Arial"/>
          <w:i/>
          <w:color w:val="222222"/>
          <w:szCs w:val="24"/>
          <w:shd w:val="clear" w:color="auto" w:fill="FFFFFF"/>
        </w:rPr>
        <w:t>liriopis</w:t>
      </w:r>
      <w:proofErr w:type="spellEnd"/>
      <w:r w:rsidR="00B72862">
        <w:rPr>
          <w:rFonts w:ascii="Arial" w:hAnsi="Arial" w:cs="Arial"/>
          <w:color w:val="000000" w:themeColor="text1"/>
          <w:szCs w:val="24"/>
          <w:lang w:eastAsia="ko-KR" w:bidi="en-US"/>
        </w:rPr>
        <w:t xml:space="preserve"> L3</w:t>
      </w:r>
      <w:r w:rsidR="00B72862" w:rsidRPr="00D55736">
        <w:rPr>
          <w:rFonts w:ascii="Arial" w:hAnsi="Arial" w:cs="Arial"/>
          <w:color w:val="000000" w:themeColor="text1"/>
          <w:szCs w:val="24"/>
          <w:vertAlign w:val="superscript"/>
          <w:lang w:eastAsia="ko-KR" w:bidi="en-US"/>
        </w:rPr>
        <w:t>T</w:t>
      </w:r>
      <w:r w:rsidR="00B72862">
        <w:rPr>
          <w:rFonts w:ascii="Arial" w:hAnsi="Arial" w:cs="Arial"/>
          <w:color w:val="000000" w:themeColor="text1"/>
          <w:szCs w:val="24"/>
          <w:lang w:eastAsia="ko-KR" w:bidi="en-US"/>
        </w:rPr>
        <w:t xml:space="preserve">, L8 = </w:t>
      </w:r>
      <w:proofErr w:type="spellStart"/>
      <w:r w:rsidR="00B72862" w:rsidRPr="00506346">
        <w:rPr>
          <w:rFonts w:ascii="Arial" w:hAnsi="Arial" w:cs="Arial"/>
          <w:i/>
          <w:color w:val="000000" w:themeColor="text1"/>
          <w:szCs w:val="24"/>
          <w:lang w:eastAsia="ko-KR" w:bidi="en-US"/>
        </w:rPr>
        <w:t>Lactilactobacillus</w:t>
      </w:r>
      <w:proofErr w:type="spellEnd"/>
      <w:r w:rsidR="00B72862" w:rsidRPr="00506346">
        <w:rPr>
          <w:rFonts w:ascii="Arial" w:hAnsi="Arial" w:cs="Arial"/>
          <w:i/>
          <w:color w:val="000000" w:themeColor="text1"/>
          <w:szCs w:val="24"/>
          <w:lang w:eastAsia="ko-KR" w:bidi="en-US"/>
        </w:rPr>
        <w:t xml:space="preserve"> </w:t>
      </w:r>
      <w:proofErr w:type="spellStart"/>
      <w:r w:rsidR="00B72862" w:rsidRPr="00506346">
        <w:rPr>
          <w:rFonts w:ascii="Arial" w:hAnsi="Arial" w:cs="Arial"/>
          <w:i/>
          <w:color w:val="000000" w:themeColor="text1"/>
          <w:szCs w:val="24"/>
          <w:lang w:eastAsia="ko-KR" w:bidi="en-US"/>
        </w:rPr>
        <w:t>sakei</w:t>
      </w:r>
      <w:proofErr w:type="spellEnd"/>
      <w:r w:rsidR="00B72862">
        <w:rPr>
          <w:rFonts w:ascii="Arial" w:hAnsi="Arial" w:cs="Arial"/>
          <w:color w:val="000000" w:themeColor="text1"/>
          <w:szCs w:val="24"/>
          <w:lang w:eastAsia="ko-KR" w:bidi="en-US"/>
        </w:rPr>
        <w:t xml:space="preserve"> subsp. </w:t>
      </w:r>
      <w:proofErr w:type="spellStart"/>
      <w:r w:rsidR="00B72862" w:rsidRPr="00506346">
        <w:rPr>
          <w:rFonts w:ascii="Arial" w:hAnsi="Arial" w:cs="Arial"/>
          <w:i/>
          <w:color w:val="000000" w:themeColor="text1"/>
          <w:szCs w:val="24"/>
          <w:lang w:eastAsia="ko-KR" w:bidi="en-US"/>
        </w:rPr>
        <w:t>sakei</w:t>
      </w:r>
      <w:proofErr w:type="spellEnd"/>
      <w:r w:rsidR="00B72862">
        <w:rPr>
          <w:rFonts w:ascii="Arial" w:hAnsi="Arial" w:cs="Arial"/>
          <w:color w:val="000000" w:themeColor="text1"/>
          <w:szCs w:val="24"/>
          <w:lang w:eastAsia="ko-KR" w:bidi="en-US"/>
        </w:rPr>
        <w:t xml:space="preserve"> JCM 1157</w:t>
      </w:r>
      <w:r w:rsidR="00B72862" w:rsidRPr="00506346">
        <w:rPr>
          <w:rFonts w:ascii="Arial" w:hAnsi="Arial" w:cs="Arial"/>
          <w:color w:val="000000" w:themeColor="text1"/>
          <w:szCs w:val="24"/>
          <w:vertAlign w:val="superscript"/>
          <w:lang w:eastAsia="ko-KR" w:bidi="en-US"/>
        </w:rPr>
        <w:t>T</w:t>
      </w:r>
      <w:r w:rsidR="00B72862">
        <w:rPr>
          <w:rFonts w:ascii="Arial" w:hAnsi="Arial" w:cs="Arial"/>
          <w:color w:val="000000" w:themeColor="text1"/>
          <w:szCs w:val="24"/>
          <w:lang w:eastAsia="ko-KR" w:bidi="en-US"/>
        </w:rPr>
        <w:t xml:space="preserve">, L10 = </w:t>
      </w:r>
      <w:proofErr w:type="spellStart"/>
      <w:r w:rsidR="00B72862">
        <w:rPr>
          <w:rFonts w:ascii="Arial" w:hAnsi="Arial" w:cs="Arial"/>
          <w:i/>
          <w:color w:val="000000" w:themeColor="text1"/>
          <w:szCs w:val="24"/>
          <w:lang w:bidi="en-US"/>
        </w:rPr>
        <w:t>Phyllobacterium</w:t>
      </w:r>
      <w:proofErr w:type="spellEnd"/>
      <w:r w:rsidR="00B72862">
        <w:rPr>
          <w:rFonts w:ascii="Arial" w:hAnsi="Arial" w:cs="Arial"/>
          <w:i/>
          <w:color w:val="000000" w:themeColor="text1"/>
          <w:szCs w:val="24"/>
          <w:lang w:bidi="en-US"/>
        </w:rPr>
        <w:t xml:space="preserve"> </w:t>
      </w:r>
      <w:r w:rsidR="00B72862">
        <w:rPr>
          <w:rFonts w:ascii="Arial" w:hAnsi="Arial" w:cs="Arial"/>
          <w:color w:val="000000" w:themeColor="text1"/>
          <w:szCs w:val="24"/>
          <w:lang w:bidi="en-US"/>
        </w:rPr>
        <w:t>RBR8</w:t>
      </w:r>
      <w:r w:rsidR="00B72862">
        <w:rPr>
          <w:rFonts w:ascii="Arial" w:hAnsi="Arial" w:cs="Arial"/>
          <w:color w:val="000000" w:themeColor="text1"/>
          <w:szCs w:val="24"/>
          <w:lang w:eastAsia="ko-KR" w:bidi="en-US"/>
        </w:rPr>
        <w:t xml:space="preserve">, + =positive, and </w:t>
      </w:r>
      <w:r w:rsidR="00B72862" w:rsidRPr="005250CE">
        <w:rPr>
          <w:rFonts w:ascii="Arial" w:eastAsia="Malgun Gothic" w:hAnsi="Arial" w:cs="Arial"/>
          <w:color w:val="000000"/>
          <w:szCs w:val="24"/>
          <w:lang w:eastAsia="ko-KR"/>
        </w:rPr>
        <w:t>–</w:t>
      </w:r>
      <w:r w:rsidR="00B72862">
        <w:rPr>
          <w:rFonts w:ascii="Arial" w:eastAsia="Malgun Gothic" w:hAnsi="Arial" w:cs="Arial"/>
          <w:color w:val="000000"/>
          <w:szCs w:val="24"/>
          <w:lang w:eastAsia="ko-KR"/>
        </w:rPr>
        <w:t xml:space="preserve"> = negative.</w:t>
      </w:r>
    </w:p>
    <w:p w14:paraId="44E103F5" w14:textId="07619AA9" w:rsidR="005250CE" w:rsidRPr="005250CE" w:rsidRDefault="005250CE" w:rsidP="005250CE">
      <w:pPr>
        <w:tabs>
          <w:tab w:val="left" w:pos="1945"/>
        </w:tabs>
        <w:rPr>
          <w:rFonts w:ascii="Arial" w:hAnsi="Arial" w:cs="Arial"/>
          <w:szCs w:val="24"/>
          <w:lang w:bidi="en-US"/>
        </w:rPr>
        <w:sectPr w:rsidR="005250CE" w:rsidRPr="005250CE" w:rsidSect="008F4DBF">
          <w:type w:val="continuous"/>
          <w:pgSz w:w="11906" w:h="16838"/>
          <w:pgMar w:top="1701" w:right="1440" w:bottom="1440" w:left="1440" w:header="851" w:footer="992" w:gutter="0"/>
          <w:cols w:space="425"/>
          <w:docGrid w:linePitch="360"/>
        </w:sectPr>
      </w:pPr>
      <w:r>
        <w:rPr>
          <w:rFonts w:ascii="Arial" w:hAnsi="Arial" w:cs="Arial"/>
          <w:szCs w:val="24"/>
          <w:lang w:bidi="en-US"/>
        </w:rPr>
        <w:tab/>
      </w:r>
    </w:p>
    <w:tbl>
      <w:tblPr>
        <w:tblpPr w:leftFromText="142" w:rightFromText="142" w:vertAnchor="text" w:horzAnchor="margin" w:tblpXSpec="center" w:tblpY="18"/>
        <w:tblW w:w="8040" w:type="dxa"/>
        <w:tblCellMar>
          <w:left w:w="99" w:type="dxa"/>
          <w:right w:w="99" w:type="dxa"/>
        </w:tblCellMar>
        <w:tblLook w:val="04A0" w:firstRow="1" w:lastRow="0" w:firstColumn="1" w:lastColumn="0" w:noHBand="0" w:noVBand="1"/>
      </w:tblPr>
      <w:tblGrid>
        <w:gridCol w:w="3080"/>
        <w:gridCol w:w="2480"/>
        <w:gridCol w:w="2480"/>
      </w:tblGrid>
      <w:tr w:rsidR="00207772" w:rsidRPr="00E50AEC" w14:paraId="47680C7F" w14:textId="77777777" w:rsidTr="00AD5BD7">
        <w:trPr>
          <w:trHeight w:val="402"/>
        </w:trPr>
        <w:tc>
          <w:tcPr>
            <w:tcW w:w="3080" w:type="dxa"/>
            <w:tcBorders>
              <w:top w:val="single" w:sz="4" w:space="0" w:color="auto"/>
              <w:left w:val="nil"/>
              <w:bottom w:val="single" w:sz="4" w:space="0" w:color="auto"/>
              <w:right w:val="nil"/>
            </w:tcBorders>
            <w:shd w:val="clear" w:color="auto" w:fill="auto"/>
            <w:noWrap/>
            <w:vAlign w:val="center"/>
            <w:hideMark/>
          </w:tcPr>
          <w:p w14:paraId="65599C91" w14:textId="77777777" w:rsidR="00AD5BD7" w:rsidRPr="00E50AEC" w:rsidRDefault="00AD5BD7" w:rsidP="009B139E">
            <w:pPr>
              <w:spacing w:after="0" w:line="360" w:lineRule="auto"/>
              <w:rPr>
                <w:rFonts w:ascii="Arial" w:eastAsia="Malgun Gothic" w:hAnsi="Arial" w:cs="Arial"/>
                <w:b/>
                <w:bCs/>
                <w:color w:val="000000" w:themeColor="text1"/>
                <w:szCs w:val="24"/>
              </w:rPr>
            </w:pPr>
            <w:r w:rsidRPr="00E50AEC">
              <w:rPr>
                <w:rFonts w:ascii="Arial" w:eastAsia="Malgun Gothic" w:hAnsi="Arial" w:cs="Arial"/>
                <w:b/>
                <w:bCs/>
                <w:color w:val="000000" w:themeColor="text1"/>
                <w:szCs w:val="24"/>
              </w:rPr>
              <w:lastRenderedPageBreak/>
              <w:t>Characterization</w:t>
            </w:r>
          </w:p>
        </w:tc>
        <w:tc>
          <w:tcPr>
            <w:tcW w:w="2480" w:type="dxa"/>
            <w:tcBorders>
              <w:top w:val="single" w:sz="4" w:space="0" w:color="auto"/>
              <w:left w:val="nil"/>
              <w:bottom w:val="single" w:sz="4" w:space="0" w:color="auto"/>
              <w:right w:val="nil"/>
            </w:tcBorders>
            <w:shd w:val="clear" w:color="auto" w:fill="auto"/>
            <w:noWrap/>
            <w:vAlign w:val="center"/>
            <w:hideMark/>
          </w:tcPr>
          <w:p w14:paraId="39D85BF0" w14:textId="77777777" w:rsidR="00AD5BD7" w:rsidRPr="00E50AEC" w:rsidRDefault="00AD5BD7" w:rsidP="009B139E">
            <w:pPr>
              <w:spacing w:after="0" w:line="360" w:lineRule="auto"/>
              <w:jc w:val="center"/>
              <w:rPr>
                <w:rFonts w:ascii="Arial" w:eastAsia="Malgun Gothic" w:hAnsi="Arial" w:cs="Arial"/>
                <w:b/>
                <w:bCs/>
                <w:color w:val="000000" w:themeColor="text1"/>
                <w:szCs w:val="24"/>
              </w:rPr>
            </w:pPr>
            <w:r w:rsidRPr="00E50AEC">
              <w:rPr>
                <w:rFonts w:ascii="Arial" w:eastAsia="Malgun Gothic" w:hAnsi="Arial" w:cs="Arial"/>
                <w:b/>
                <w:bCs/>
                <w:color w:val="000000" w:themeColor="text1"/>
                <w:szCs w:val="24"/>
              </w:rPr>
              <w:t>1</w:t>
            </w:r>
          </w:p>
        </w:tc>
        <w:tc>
          <w:tcPr>
            <w:tcW w:w="2480" w:type="dxa"/>
            <w:tcBorders>
              <w:top w:val="single" w:sz="4" w:space="0" w:color="auto"/>
              <w:left w:val="nil"/>
              <w:bottom w:val="single" w:sz="4" w:space="0" w:color="auto"/>
              <w:right w:val="nil"/>
            </w:tcBorders>
            <w:shd w:val="clear" w:color="auto" w:fill="auto"/>
            <w:noWrap/>
            <w:vAlign w:val="center"/>
            <w:hideMark/>
          </w:tcPr>
          <w:p w14:paraId="3C4BEA4B" w14:textId="77777777" w:rsidR="00AD5BD7" w:rsidRPr="00E50AEC" w:rsidRDefault="00AD5BD7" w:rsidP="009B139E">
            <w:pPr>
              <w:spacing w:after="0" w:line="360" w:lineRule="auto"/>
              <w:jc w:val="center"/>
              <w:rPr>
                <w:rFonts w:ascii="Arial" w:eastAsia="Malgun Gothic" w:hAnsi="Arial" w:cs="Arial"/>
                <w:b/>
                <w:bCs/>
                <w:color w:val="000000" w:themeColor="text1"/>
                <w:szCs w:val="24"/>
              </w:rPr>
            </w:pPr>
            <w:r w:rsidRPr="00E50AEC">
              <w:rPr>
                <w:rFonts w:ascii="Arial" w:eastAsia="Malgun Gothic" w:hAnsi="Arial" w:cs="Arial"/>
                <w:b/>
                <w:bCs/>
                <w:color w:val="000000" w:themeColor="text1"/>
                <w:szCs w:val="24"/>
              </w:rPr>
              <w:t>2</w:t>
            </w:r>
          </w:p>
        </w:tc>
      </w:tr>
      <w:tr w:rsidR="00207772" w:rsidRPr="00E50AEC" w14:paraId="329E2D8A" w14:textId="77777777" w:rsidTr="00AD5BD7">
        <w:trPr>
          <w:trHeight w:val="402"/>
        </w:trPr>
        <w:tc>
          <w:tcPr>
            <w:tcW w:w="3080" w:type="dxa"/>
            <w:tcBorders>
              <w:top w:val="nil"/>
              <w:left w:val="nil"/>
              <w:bottom w:val="nil"/>
              <w:right w:val="nil"/>
            </w:tcBorders>
            <w:shd w:val="clear" w:color="auto" w:fill="auto"/>
            <w:vAlign w:val="center"/>
            <w:hideMark/>
          </w:tcPr>
          <w:p w14:paraId="7DB44863"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Range of growth</w:t>
            </w:r>
          </w:p>
        </w:tc>
        <w:tc>
          <w:tcPr>
            <w:tcW w:w="2480" w:type="dxa"/>
            <w:tcBorders>
              <w:top w:val="nil"/>
              <w:left w:val="nil"/>
              <w:bottom w:val="nil"/>
              <w:right w:val="nil"/>
            </w:tcBorders>
            <w:shd w:val="clear" w:color="auto" w:fill="auto"/>
            <w:noWrap/>
            <w:vAlign w:val="center"/>
            <w:hideMark/>
          </w:tcPr>
          <w:p w14:paraId="0849FF85" w14:textId="77777777" w:rsidR="00AD5BD7" w:rsidRPr="00E50AEC" w:rsidRDefault="00AD5BD7" w:rsidP="009B139E">
            <w:pPr>
              <w:spacing w:after="0" w:line="360" w:lineRule="auto"/>
              <w:rPr>
                <w:rFonts w:ascii="Arial" w:eastAsia="Malgun Gothic" w:hAnsi="Arial" w:cs="Arial"/>
                <w:color w:val="000000" w:themeColor="text1"/>
                <w:szCs w:val="24"/>
              </w:rPr>
            </w:pPr>
          </w:p>
        </w:tc>
        <w:tc>
          <w:tcPr>
            <w:tcW w:w="2480" w:type="dxa"/>
            <w:tcBorders>
              <w:top w:val="nil"/>
              <w:left w:val="nil"/>
              <w:bottom w:val="nil"/>
              <w:right w:val="nil"/>
            </w:tcBorders>
            <w:shd w:val="clear" w:color="auto" w:fill="auto"/>
            <w:noWrap/>
            <w:vAlign w:val="center"/>
            <w:hideMark/>
          </w:tcPr>
          <w:p w14:paraId="19DC470B" w14:textId="77777777" w:rsidR="00AD5BD7" w:rsidRPr="00E50AEC" w:rsidRDefault="00AD5BD7" w:rsidP="009B139E">
            <w:pPr>
              <w:spacing w:after="0" w:line="360" w:lineRule="auto"/>
              <w:jc w:val="center"/>
              <w:rPr>
                <w:rFonts w:ascii="Arial" w:eastAsia="Times New Roman" w:hAnsi="Arial" w:cs="Arial"/>
                <w:color w:val="000000" w:themeColor="text1"/>
                <w:szCs w:val="24"/>
              </w:rPr>
            </w:pPr>
          </w:p>
        </w:tc>
      </w:tr>
      <w:tr w:rsidR="00207772" w:rsidRPr="00E50AEC" w14:paraId="59C84FDF" w14:textId="77777777" w:rsidTr="00AD5BD7">
        <w:trPr>
          <w:trHeight w:val="402"/>
        </w:trPr>
        <w:tc>
          <w:tcPr>
            <w:tcW w:w="3080" w:type="dxa"/>
            <w:tcBorders>
              <w:top w:val="nil"/>
              <w:left w:val="nil"/>
              <w:bottom w:val="nil"/>
              <w:right w:val="nil"/>
            </w:tcBorders>
            <w:shd w:val="clear" w:color="auto" w:fill="auto"/>
            <w:vAlign w:val="center"/>
            <w:hideMark/>
          </w:tcPr>
          <w:p w14:paraId="7945D7FA"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 xml:space="preserve">  Temperature (°C)</w:t>
            </w:r>
          </w:p>
        </w:tc>
        <w:tc>
          <w:tcPr>
            <w:tcW w:w="2480" w:type="dxa"/>
            <w:tcBorders>
              <w:top w:val="nil"/>
              <w:left w:val="nil"/>
              <w:bottom w:val="nil"/>
              <w:right w:val="nil"/>
            </w:tcBorders>
            <w:shd w:val="clear" w:color="auto" w:fill="auto"/>
            <w:noWrap/>
            <w:vAlign w:val="center"/>
            <w:hideMark/>
          </w:tcPr>
          <w:p w14:paraId="077B91A7"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15–45</w:t>
            </w:r>
          </w:p>
        </w:tc>
        <w:tc>
          <w:tcPr>
            <w:tcW w:w="2480" w:type="dxa"/>
            <w:tcBorders>
              <w:top w:val="nil"/>
              <w:left w:val="nil"/>
              <w:bottom w:val="nil"/>
              <w:right w:val="nil"/>
            </w:tcBorders>
            <w:shd w:val="clear" w:color="auto" w:fill="auto"/>
            <w:noWrap/>
            <w:vAlign w:val="center"/>
            <w:hideMark/>
          </w:tcPr>
          <w:p w14:paraId="2A8F62A6"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18–45</w:t>
            </w:r>
          </w:p>
        </w:tc>
      </w:tr>
      <w:tr w:rsidR="00207772" w:rsidRPr="00E50AEC" w14:paraId="1C0BEFE0" w14:textId="77777777" w:rsidTr="00AD5BD7">
        <w:trPr>
          <w:trHeight w:val="402"/>
        </w:trPr>
        <w:tc>
          <w:tcPr>
            <w:tcW w:w="3080" w:type="dxa"/>
            <w:tcBorders>
              <w:top w:val="nil"/>
              <w:left w:val="nil"/>
              <w:bottom w:val="nil"/>
              <w:right w:val="nil"/>
            </w:tcBorders>
            <w:shd w:val="clear" w:color="auto" w:fill="auto"/>
            <w:vAlign w:val="center"/>
            <w:hideMark/>
          </w:tcPr>
          <w:p w14:paraId="74AD087B"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 xml:space="preserve">  NaCl (%, w/v)</w:t>
            </w:r>
          </w:p>
        </w:tc>
        <w:tc>
          <w:tcPr>
            <w:tcW w:w="2480" w:type="dxa"/>
            <w:tcBorders>
              <w:top w:val="nil"/>
              <w:left w:val="nil"/>
              <w:bottom w:val="nil"/>
              <w:right w:val="nil"/>
            </w:tcBorders>
            <w:shd w:val="clear" w:color="auto" w:fill="auto"/>
            <w:noWrap/>
            <w:vAlign w:val="center"/>
            <w:hideMark/>
          </w:tcPr>
          <w:p w14:paraId="2D2B5B29"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0–7</w:t>
            </w:r>
          </w:p>
        </w:tc>
        <w:tc>
          <w:tcPr>
            <w:tcW w:w="2480" w:type="dxa"/>
            <w:tcBorders>
              <w:top w:val="nil"/>
              <w:left w:val="nil"/>
              <w:bottom w:val="nil"/>
              <w:right w:val="nil"/>
            </w:tcBorders>
            <w:shd w:val="clear" w:color="auto" w:fill="auto"/>
            <w:noWrap/>
            <w:vAlign w:val="center"/>
            <w:hideMark/>
          </w:tcPr>
          <w:p w14:paraId="7354ECC3"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0–6</w:t>
            </w:r>
          </w:p>
        </w:tc>
      </w:tr>
      <w:tr w:rsidR="00207772" w:rsidRPr="00E50AEC" w14:paraId="41CD5DA0" w14:textId="77777777" w:rsidTr="00AD5BD7">
        <w:trPr>
          <w:trHeight w:val="402"/>
        </w:trPr>
        <w:tc>
          <w:tcPr>
            <w:tcW w:w="3080" w:type="dxa"/>
            <w:tcBorders>
              <w:top w:val="nil"/>
              <w:left w:val="nil"/>
              <w:bottom w:val="nil"/>
              <w:right w:val="nil"/>
            </w:tcBorders>
            <w:shd w:val="clear" w:color="auto" w:fill="auto"/>
            <w:vAlign w:val="center"/>
            <w:hideMark/>
          </w:tcPr>
          <w:p w14:paraId="10FE21BF"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 xml:space="preserve">  pH</w:t>
            </w:r>
          </w:p>
        </w:tc>
        <w:tc>
          <w:tcPr>
            <w:tcW w:w="2480" w:type="dxa"/>
            <w:tcBorders>
              <w:top w:val="nil"/>
              <w:left w:val="nil"/>
              <w:bottom w:val="nil"/>
              <w:right w:val="nil"/>
            </w:tcBorders>
            <w:shd w:val="clear" w:color="auto" w:fill="auto"/>
            <w:noWrap/>
            <w:vAlign w:val="center"/>
            <w:hideMark/>
          </w:tcPr>
          <w:p w14:paraId="006146CD"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 xml:space="preserve">4–13 </w:t>
            </w:r>
          </w:p>
        </w:tc>
        <w:tc>
          <w:tcPr>
            <w:tcW w:w="2480" w:type="dxa"/>
            <w:tcBorders>
              <w:top w:val="nil"/>
              <w:left w:val="nil"/>
              <w:bottom w:val="nil"/>
              <w:right w:val="nil"/>
            </w:tcBorders>
            <w:shd w:val="clear" w:color="auto" w:fill="auto"/>
            <w:noWrap/>
            <w:vAlign w:val="center"/>
            <w:hideMark/>
          </w:tcPr>
          <w:p w14:paraId="2EE5D29B"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 xml:space="preserve">5–13 </w:t>
            </w:r>
          </w:p>
        </w:tc>
      </w:tr>
      <w:tr w:rsidR="00207772" w:rsidRPr="00E50AEC" w14:paraId="2C7B78D0" w14:textId="77777777" w:rsidTr="00AD5BD7">
        <w:trPr>
          <w:trHeight w:val="402"/>
        </w:trPr>
        <w:tc>
          <w:tcPr>
            <w:tcW w:w="3080" w:type="dxa"/>
            <w:tcBorders>
              <w:top w:val="nil"/>
              <w:left w:val="nil"/>
              <w:bottom w:val="nil"/>
              <w:right w:val="nil"/>
            </w:tcBorders>
            <w:shd w:val="clear" w:color="auto" w:fill="auto"/>
            <w:vAlign w:val="center"/>
            <w:hideMark/>
          </w:tcPr>
          <w:p w14:paraId="7E8D98C4"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Hydrolysis of</w:t>
            </w:r>
          </w:p>
        </w:tc>
        <w:tc>
          <w:tcPr>
            <w:tcW w:w="2480" w:type="dxa"/>
            <w:tcBorders>
              <w:top w:val="nil"/>
              <w:left w:val="nil"/>
              <w:bottom w:val="nil"/>
              <w:right w:val="nil"/>
            </w:tcBorders>
            <w:shd w:val="clear" w:color="auto" w:fill="auto"/>
            <w:noWrap/>
            <w:vAlign w:val="center"/>
            <w:hideMark/>
          </w:tcPr>
          <w:p w14:paraId="192A88A6" w14:textId="77777777" w:rsidR="00AD5BD7" w:rsidRPr="00E50AEC" w:rsidRDefault="00AD5BD7" w:rsidP="009B139E">
            <w:pPr>
              <w:spacing w:after="0" w:line="360" w:lineRule="auto"/>
              <w:rPr>
                <w:rFonts w:ascii="Arial" w:eastAsia="Malgun Gothic" w:hAnsi="Arial" w:cs="Arial"/>
                <w:color w:val="000000" w:themeColor="text1"/>
                <w:szCs w:val="24"/>
              </w:rPr>
            </w:pPr>
          </w:p>
        </w:tc>
        <w:tc>
          <w:tcPr>
            <w:tcW w:w="2480" w:type="dxa"/>
            <w:tcBorders>
              <w:top w:val="nil"/>
              <w:left w:val="nil"/>
              <w:bottom w:val="nil"/>
              <w:right w:val="nil"/>
            </w:tcBorders>
            <w:shd w:val="clear" w:color="auto" w:fill="auto"/>
            <w:noWrap/>
            <w:vAlign w:val="center"/>
            <w:hideMark/>
          </w:tcPr>
          <w:p w14:paraId="0FC8FC15" w14:textId="77777777" w:rsidR="00AD5BD7" w:rsidRPr="00E50AEC" w:rsidRDefault="00AD5BD7" w:rsidP="009B139E">
            <w:pPr>
              <w:spacing w:after="0" w:line="360" w:lineRule="auto"/>
              <w:jc w:val="center"/>
              <w:rPr>
                <w:rFonts w:ascii="Arial" w:eastAsia="Times New Roman" w:hAnsi="Arial" w:cs="Arial"/>
                <w:color w:val="000000" w:themeColor="text1"/>
                <w:szCs w:val="24"/>
              </w:rPr>
            </w:pPr>
          </w:p>
        </w:tc>
      </w:tr>
      <w:tr w:rsidR="00207772" w:rsidRPr="00E50AEC" w14:paraId="1EDCF8CA" w14:textId="77777777" w:rsidTr="00AD5BD7">
        <w:trPr>
          <w:trHeight w:val="402"/>
        </w:trPr>
        <w:tc>
          <w:tcPr>
            <w:tcW w:w="3080" w:type="dxa"/>
            <w:tcBorders>
              <w:top w:val="nil"/>
              <w:left w:val="nil"/>
              <w:bottom w:val="nil"/>
              <w:right w:val="nil"/>
            </w:tcBorders>
            <w:shd w:val="clear" w:color="auto" w:fill="auto"/>
            <w:vAlign w:val="center"/>
            <w:hideMark/>
          </w:tcPr>
          <w:p w14:paraId="17D68C78"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 xml:space="preserve">  </w:t>
            </w:r>
            <w:r w:rsidRPr="00E50AEC">
              <w:rPr>
                <w:rFonts w:ascii="Arial" w:eastAsia="Malgun Gothic" w:hAnsi="Arial" w:cs="Arial"/>
                <w:color w:val="000000" w:themeColor="text1"/>
                <w:szCs w:val="24"/>
                <w:vertAlign w:val="subscript"/>
              </w:rPr>
              <w:t>L–</w:t>
            </w:r>
            <w:r w:rsidRPr="00E50AEC">
              <w:rPr>
                <w:rFonts w:ascii="Arial" w:eastAsia="Malgun Gothic" w:hAnsi="Arial" w:cs="Arial"/>
                <w:color w:val="000000" w:themeColor="text1"/>
                <w:szCs w:val="24"/>
              </w:rPr>
              <w:t>Arginine</w:t>
            </w:r>
          </w:p>
        </w:tc>
        <w:tc>
          <w:tcPr>
            <w:tcW w:w="2480" w:type="dxa"/>
            <w:tcBorders>
              <w:top w:val="nil"/>
              <w:left w:val="nil"/>
              <w:bottom w:val="nil"/>
              <w:right w:val="nil"/>
            </w:tcBorders>
            <w:shd w:val="clear" w:color="auto" w:fill="auto"/>
            <w:noWrap/>
            <w:vAlign w:val="center"/>
            <w:hideMark/>
          </w:tcPr>
          <w:p w14:paraId="1CD7A752"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w:t>
            </w:r>
          </w:p>
        </w:tc>
        <w:tc>
          <w:tcPr>
            <w:tcW w:w="2480" w:type="dxa"/>
            <w:tcBorders>
              <w:top w:val="nil"/>
              <w:left w:val="nil"/>
              <w:bottom w:val="nil"/>
              <w:right w:val="nil"/>
            </w:tcBorders>
            <w:shd w:val="clear" w:color="auto" w:fill="auto"/>
            <w:noWrap/>
            <w:vAlign w:val="center"/>
            <w:hideMark/>
          </w:tcPr>
          <w:p w14:paraId="183AB275"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w:t>
            </w:r>
          </w:p>
        </w:tc>
      </w:tr>
      <w:tr w:rsidR="00207772" w:rsidRPr="00E50AEC" w14:paraId="77C7373B" w14:textId="77777777" w:rsidTr="00AD5BD7">
        <w:trPr>
          <w:trHeight w:val="402"/>
        </w:trPr>
        <w:tc>
          <w:tcPr>
            <w:tcW w:w="3080" w:type="dxa"/>
            <w:tcBorders>
              <w:top w:val="nil"/>
              <w:left w:val="nil"/>
              <w:bottom w:val="nil"/>
              <w:right w:val="nil"/>
            </w:tcBorders>
            <w:shd w:val="clear" w:color="auto" w:fill="auto"/>
            <w:vAlign w:val="center"/>
            <w:hideMark/>
          </w:tcPr>
          <w:p w14:paraId="1E411F66"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Genome accession number</w:t>
            </w:r>
          </w:p>
        </w:tc>
        <w:tc>
          <w:tcPr>
            <w:tcW w:w="2480" w:type="dxa"/>
            <w:tcBorders>
              <w:top w:val="nil"/>
              <w:left w:val="nil"/>
              <w:bottom w:val="nil"/>
              <w:right w:val="nil"/>
            </w:tcBorders>
            <w:shd w:val="clear" w:color="auto" w:fill="auto"/>
            <w:noWrap/>
            <w:vAlign w:val="center"/>
            <w:hideMark/>
          </w:tcPr>
          <w:p w14:paraId="435E4081"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JANKYC000000000</w:t>
            </w:r>
          </w:p>
        </w:tc>
        <w:tc>
          <w:tcPr>
            <w:tcW w:w="2480" w:type="dxa"/>
            <w:tcBorders>
              <w:top w:val="nil"/>
              <w:left w:val="nil"/>
              <w:bottom w:val="nil"/>
              <w:right w:val="nil"/>
            </w:tcBorders>
            <w:shd w:val="clear" w:color="auto" w:fill="auto"/>
            <w:noWrap/>
            <w:vAlign w:val="center"/>
            <w:hideMark/>
          </w:tcPr>
          <w:p w14:paraId="11DD7466"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UGGL00000000</w:t>
            </w:r>
          </w:p>
        </w:tc>
      </w:tr>
      <w:tr w:rsidR="00207772" w:rsidRPr="00E50AEC" w14:paraId="63A1E86C" w14:textId="77777777" w:rsidTr="00AD5BD7">
        <w:trPr>
          <w:trHeight w:val="402"/>
        </w:trPr>
        <w:tc>
          <w:tcPr>
            <w:tcW w:w="3080" w:type="dxa"/>
            <w:tcBorders>
              <w:top w:val="nil"/>
              <w:left w:val="nil"/>
              <w:bottom w:val="nil"/>
              <w:right w:val="nil"/>
            </w:tcBorders>
            <w:shd w:val="clear" w:color="auto" w:fill="auto"/>
            <w:noWrap/>
            <w:vAlign w:val="center"/>
            <w:hideMark/>
          </w:tcPr>
          <w:p w14:paraId="309ECBE5"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Genome size (bp)</w:t>
            </w:r>
          </w:p>
        </w:tc>
        <w:tc>
          <w:tcPr>
            <w:tcW w:w="2480" w:type="dxa"/>
            <w:tcBorders>
              <w:top w:val="nil"/>
              <w:left w:val="nil"/>
              <w:bottom w:val="nil"/>
              <w:right w:val="nil"/>
            </w:tcBorders>
            <w:shd w:val="clear" w:color="auto" w:fill="auto"/>
            <w:noWrap/>
            <w:vAlign w:val="center"/>
            <w:hideMark/>
          </w:tcPr>
          <w:p w14:paraId="5700D49A"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4,304,575</w:t>
            </w:r>
          </w:p>
        </w:tc>
        <w:tc>
          <w:tcPr>
            <w:tcW w:w="2480" w:type="dxa"/>
            <w:tcBorders>
              <w:top w:val="nil"/>
              <w:left w:val="nil"/>
              <w:bottom w:val="nil"/>
              <w:right w:val="nil"/>
            </w:tcBorders>
            <w:shd w:val="clear" w:color="auto" w:fill="auto"/>
            <w:noWrap/>
            <w:vAlign w:val="center"/>
            <w:hideMark/>
          </w:tcPr>
          <w:p w14:paraId="55E8EB90"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4,442,322</w:t>
            </w:r>
          </w:p>
        </w:tc>
      </w:tr>
      <w:tr w:rsidR="00207772" w:rsidRPr="00E50AEC" w14:paraId="5E09B6DA" w14:textId="77777777" w:rsidTr="00AD5BD7">
        <w:trPr>
          <w:trHeight w:val="402"/>
        </w:trPr>
        <w:tc>
          <w:tcPr>
            <w:tcW w:w="3080" w:type="dxa"/>
            <w:tcBorders>
              <w:top w:val="nil"/>
              <w:left w:val="nil"/>
              <w:bottom w:val="nil"/>
              <w:right w:val="nil"/>
            </w:tcBorders>
            <w:shd w:val="clear" w:color="auto" w:fill="auto"/>
            <w:noWrap/>
            <w:vAlign w:val="center"/>
            <w:hideMark/>
          </w:tcPr>
          <w:p w14:paraId="555E73C4"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Contigs</w:t>
            </w:r>
          </w:p>
        </w:tc>
        <w:tc>
          <w:tcPr>
            <w:tcW w:w="2480" w:type="dxa"/>
            <w:tcBorders>
              <w:top w:val="nil"/>
              <w:left w:val="nil"/>
              <w:bottom w:val="nil"/>
              <w:right w:val="nil"/>
            </w:tcBorders>
            <w:shd w:val="clear" w:color="auto" w:fill="auto"/>
            <w:noWrap/>
            <w:vAlign w:val="center"/>
            <w:hideMark/>
          </w:tcPr>
          <w:p w14:paraId="238BFBB3"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10</w:t>
            </w:r>
          </w:p>
        </w:tc>
        <w:tc>
          <w:tcPr>
            <w:tcW w:w="2480" w:type="dxa"/>
            <w:tcBorders>
              <w:top w:val="nil"/>
              <w:left w:val="nil"/>
              <w:bottom w:val="nil"/>
              <w:right w:val="nil"/>
            </w:tcBorders>
            <w:shd w:val="clear" w:color="auto" w:fill="auto"/>
            <w:noWrap/>
            <w:vAlign w:val="center"/>
            <w:hideMark/>
          </w:tcPr>
          <w:p w14:paraId="4C43BF2B"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w:t>
            </w:r>
          </w:p>
        </w:tc>
      </w:tr>
      <w:tr w:rsidR="00207772" w:rsidRPr="00E50AEC" w14:paraId="4B8B705C" w14:textId="77777777" w:rsidTr="00AD5BD7">
        <w:trPr>
          <w:trHeight w:val="402"/>
        </w:trPr>
        <w:tc>
          <w:tcPr>
            <w:tcW w:w="3080" w:type="dxa"/>
            <w:tcBorders>
              <w:top w:val="nil"/>
              <w:left w:val="nil"/>
              <w:bottom w:val="nil"/>
              <w:right w:val="nil"/>
            </w:tcBorders>
            <w:shd w:val="clear" w:color="auto" w:fill="auto"/>
            <w:noWrap/>
            <w:vAlign w:val="center"/>
            <w:hideMark/>
          </w:tcPr>
          <w:p w14:paraId="35B8A80E"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N50</w:t>
            </w:r>
          </w:p>
        </w:tc>
        <w:tc>
          <w:tcPr>
            <w:tcW w:w="2480" w:type="dxa"/>
            <w:tcBorders>
              <w:top w:val="nil"/>
              <w:left w:val="nil"/>
              <w:bottom w:val="nil"/>
              <w:right w:val="nil"/>
            </w:tcBorders>
            <w:shd w:val="clear" w:color="auto" w:fill="auto"/>
            <w:noWrap/>
            <w:vAlign w:val="center"/>
            <w:hideMark/>
          </w:tcPr>
          <w:p w14:paraId="0813F948"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2,389,350</w:t>
            </w:r>
          </w:p>
        </w:tc>
        <w:tc>
          <w:tcPr>
            <w:tcW w:w="2480" w:type="dxa"/>
            <w:tcBorders>
              <w:top w:val="nil"/>
              <w:left w:val="nil"/>
              <w:bottom w:val="nil"/>
              <w:right w:val="nil"/>
            </w:tcBorders>
            <w:shd w:val="clear" w:color="auto" w:fill="auto"/>
            <w:noWrap/>
            <w:vAlign w:val="center"/>
            <w:hideMark/>
          </w:tcPr>
          <w:p w14:paraId="014EEA9E"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4,427,509</w:t>
            </w:r>
          </w:p>
        </w:tc>
      </w:tr>
      <w:tr w:rsidR="00207772" w:rsidRPr="00E50AEC" w14:paraId="3F14DF44" w14:textId="77777777" w:rsidTr="00AD5BD7">
        <w:trPr>
          <w:trHeight w:val="402"/>
        </w:trPr>
        <w:tc>
          <w:tcPr>
            <w:tcW w:w="3080" w:type="dxa"/>
            <w:tcBorders>
              <w:top w:val="nil"/>
              <w:left w:val="nil"/>
              <w:bottom w:val="nil"/>
              <w:right w:val="nil"/>
            </w:tcBorders>
            <w:shd w:val="clear" w:color="auto" w:fill="auto"/>
            <w:noWrap/>
            <w:vAlign w:val="center"/>
            <w:hideMark/>
          </w:tcPr>
          <w:p w14:paraId="3F6265C5"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Total genes</w:t>
            </w:r>
          </w:p>
        </w:tc>
        <w:tc>
          <w:tcPr>
            <w:tcW w:w="2480" w:type="dxa"/>
            <w:tcBorders>
              <w:top w:val="nil"/>
              <w:left w:val="nil"/>
              <w:bottom w:val="nil"/>
              <w:right w:val="nil"/>
            </w:tcBorders>
            <w:shd w:val="clear" w:color="auto" w:fill="auto"/>
            <w:noWrap/>
            <w:vAlign w:val="center"/>
            <w:hideMark/>
          </w:tcPr>
          <w:p w14:paraId="3CE70E88"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4131</w:t>
            </w:r>
          </w:p>
        </w:tc>
        <w:tc>
          <w:tcPr>
            <w:tcW w:w="2480" w:type="dxa"/>
            <w:tcBorders>
              <w:top w:val="nil"/>
              <w:left w:val="nil"/>
              <w:bottom w:val="nil"/>
              <w:right w:val="nil"/>
            </w:tcBorders>
            <w:shd w:val="clear" w:color="auto" w:fill="auto"/>
            <w:noWrap/>
            <w:vAlign w:val="center"/>
            <w:hideMark/>
          </w:tcPr>
          <w:p w14:paraId="07255AB1"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4360</w:t>
            </w:r>
          </w:p>
        </w:tc>
      </w:tr>
      <w:tr w:rsidR="00207772" w:rsidRPr="00E50AEC" w14:paraId="3CB95E8A" w14:textId="77777777" w:rsidTr="00AD5BD7">
        <w:trPr>
          <w:trHeight w:val="402"/>
        </w:trPr>
        <w:tc>
          <w:tcPr>
            <w:tcW w:w="3080" w:type="dxa"/>
            <w:tcBorders>
              <w:top w:val="nil"/>
              <w:left w:val="nil"/>
              <w:bottom w:val="nil"/>
              <w:right w:val="nil"/>
            </w:tcBorders>
            <w:shd w:val="clear" w:color="auto" w:fill="auto"/>
            <w:noWrap/>
            <w:vAlign w:val="center"/>
            <w:hideMark/>
          </w:tcPr>
          <w:p w14:paraId="1EC5F891"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Protein-coding genes</w:t>
            </w:r>
          </w:p>
        </w:tc>
        <w:tc>
          <w:tcPr>
            <w:tcW w:w="2480" w:type="dxa"/>
            <w:tcBorders>
              <w:top w:val="nil"/>
              <w:left w:val="nil"/>
              <w:bottom w:val="nil"/>
              <w:right w:val="nil"/>
            </w:tcBorders>
            <w:shd w:val="clear" w:color="auto" w:fill="auto"/>
            <w:noWrap/>
            <w:vAlign w:val="center"/>
            <w:hideMark/>
          </w:tcPr>
          <w:p w14:paraId="2BDD8361"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3989</w:t>
            </w:r>
          </w:p>
        </w:tc>
        <w:tc>
          <w:tcPr>
            <w:tcW w:w="2480" w:type="dxa"/>
            <w:tcBorders>
              <w:top w:val="nil"/>
              <w:left w:val="nil"/>
              <w:bottom w:val="nil"/>
              <w:right w:val="nil"/>
            </w:tcBorders>
            <w:shd w:val="clear" w:color="auto" w:fill="auto"/>
            <w:noWrap/>
            <w:vAlign w:val="center"/>
            <w:hideMark/>
          </w:tcPr>
          <w:p w14:paraId="6C05FC9F"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3809</w:t>
            </w:r>
          </w:p>
        </w:tc>
      </w:tr>
      <w:tr w:rsidR="00207772" w:rsidRPr="00E50AEC" w14:paraId="6DB80C56" w14:textId="77777777" w:rsidTr="00AD5BD7">
        <w:trPr>
          <w:trHeight w:val="402"/>
        </w:trPr>
        <w:tc>
          <w:tcPr>
            <w:tcW w:w="3080" w:type="dxa"/>
            <w:tcBorders>
              <w:top w:val="nil"/>
              <w:left w:val="nil"/>
              <w:bottom w:val="nil"/>
              <w:right w:val="nil"/>
            </w:tcBorders>
            <w:shd w:val="clear" w:color="auto" w:fill="auto"/>
            <w:noWrap/>
            <w:vAlign w:val="center"/>
            <w:hideMark/>
          </w:tcPr>
          <w:p w14:paraId="2E6CBADC"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rRNAs (5S, 16S, 23S)</w:t>
            </w:r>
          </w:p>
        </w:tc>
        <w:tc>
          <w:tcPr>
            <w:tcW w:w="2480" w:type="dxa"/>
            <w:tcBorders>
              <w:top w:val="nil"/>
              <w:left w:val="nil"/>
              <w:bottom w:val="nil"/>
              <w:right w:val="nil"/>
            </w:tcBorders>
            <w:shd w:val="clear" w:color="auto" w:fill="auto"/>
            <w:noWrap/>
            <w:vAlign w:val="center"/>
            <w:hideMark/>
          </w:tcPr>
          <w:p w14:paraId="1C4964E3"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5, 2, 2</w:t>
            </w:r>
          </w:p>
        </w:tc>
        <w:tc>
          <w:tcPr>
            <w:tcW w:w="2480" w:type="dxa"/>
            <w:tcBorders>
              <w:top w:val="nil"/>
              <w:left w:val="nil"/>
              <w:bottom w:val="nil"/>
              <w:right w:val="nil"/>
            </w:tcBorders>
            <w:shd w:val="clear" w:color="auto" w:fill="auto"/>
            <w:noWrap/>
            <w:vAlign w:val="center"/>
            <w:hideMark/>
          </w:tcPr>
          <w:p w14:paraId="46B01F92"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8, 7, 7</w:t>
            </w:r>
          </w:p>
        </w:tc>
      </w:tr>
      <w:tr w:rsidR="00207772" w:rsidRPr="00E50AEC" w14:paraId="6CD8E27E" w14:textId="77777777" w:rsidTr="00AD5BD7">
        <w:trPr>
          <w:trHeight w:val="402"/>
        </w:trPr>
        <w:tc>
          <w:tcPr>
            <w:tcW w:w="3080" w:type="dxa"/>
            <w:tcBorders>
              <w:top w:val="nil"/>
              <w:left w:val="nil"/>
              <w:bottom w:val="nil"/>
              <w:right w:val="nil"/>
            </w:tcBorders>
            <w:shd w:val="clear" w:color="auto" w:fill="auto"/>
            <w:noWrap/>
            <w:vAlign w:val="center"/>
            <w:hideMark/>
          </w:tcPr>
          <w:p w14:paraId="48BE3973"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ncRNAs</w:t>
            </w:r>
          </w:p>
        </w:tc>
        <w:tc>
          <w:tcPr>
            <w:tcW w:w="2480" w:type="dxa"/>
            <w:tcBorders>
              <w:top w:val="nil"/>
              <w:left w:val="nil"/>
              <w:bottom w:val="nil"/>
              <w:right w:val="nil"/>
            </w:tcBorders>
            <w:shd w:val="clear" w:color="auto" w:fill="auto"/>
            <w:noWrap/>
            <w:vAlign w:val="center"/>
            <w:hideMark/>
          </w:tcPr>
          <w:p w14:paraId="44AED482"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12</w:t>
            </w:r>
          </w:p>
        </w:tc>
        <w:tc>
          <w:tcPr>
            <w:tcW w:w="2480" w:type="dxa"/>
            <w:tcBorders>
              <w:top w:val="nil"/>
              <w:left w:val="nil"/>
              <w:bottom w:val="nil"/>
              <w:right w:val="nil"/>
            </w:tcBorders>
            <w:shd w:val="clear" w:color="auto" w:fill="auto"/>
            <w:noWrap/>
            <w:vAlign w:val="center"/>
            <w:hideMark/>
          </w:tcPr>
          <w:p w14:paraId="021B5001"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12</w:t>
            </w:r>
          </w:p>
        </w:tc>
      </w:tr>
      <w:tr w:rsidR="00207772" w:rsidRPr="00E50AEC" w14:paraId="3505AC64" w14:textId="77777777" w:rsidTr="00AD5BD7">
        <w:trPr>
          <w:trHeight w:val="402"/>
        </w:trPr>
        <w:tc>
          <w:tcPr>
            <w:tcW w:w="3080" w:type="dxa"/>
            <w:tcBorders>
              <w:top w:val="nil"/>
              <w:left w:val="nil"/>
              <w:bottom w:val="nil"/>
              <w:right w:val="nil"/>
            </w:tcBorders>
            <w:shd w:val="clear" w:color="auto" w:fill="auto"/>
            <w:noWrap/>
            <w:vAlign w:val="center"/>
            <w:hideMark/>
          </w:tcPr>
          <w:p w14:paraId="5775FB74"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tRNAs</w:t>
            </w:r>
          </w:p>
        </w:tc>
        <w:tc>
          <w:tcPr>
            <w:tcW w:w="2480" w:type="dxa"/>
            <w:tcBorders>
              <w:top w:val="nil"/>
              <w:left w:val="nil"/>
              <w:bottom w:val="nil"/>
              <w:right w:val="nil"/>
            </w:tcBorders>
            <w:shd w:val="clear" w:color="auto" w:fill="auto"/>
            <w:noWrap/>
            <w:vAlign w:val="center"/>
            <w:hideMark/>
          </w:tcPr>
          <w:p w14:paraId="643C6F79"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72</w:t>
            </w:r>
          </w:p>
        </w:tc>
        <w:tc>
          <w:tcPr>
            <w:tcW w:w="2480" w:type="dxa"/>
            <w:tcBorders>
              <w:top w:val="nil"/>
              <w:left w:val="nil"/>
              <w:bottom w:val="nil"/>
              <w:right w:val="nil"/>
            </w:tcBorders>
            <w:shd w:val="clear" w:color="auto" w:fill="auto"/>
            <w:noWrap/>
            <w:vAlign w:val="center"/>
            <w:hideMark/>
          </w:tcPr>
          <w:p w14:paraId="7D8D6918"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81</w:t>
            </w:r>
          </w:p>
        </w:tc>
      </w:tr>
      <w:tr w:rsidR="00207772" w:rsidRPr="00E50AEC" w14:paraId="0135C43B" w14:textId="77777777" w:rsidTr="00AD5BD7">
        <w:trPr>
          <w:trHeight w:val="402"/>
        </w:trPr>
        <w:tc>
          <w:tcPr>
            <w:tcW w:w="3080" w:type="dxa"/>
            <w:tcBorders>
              <w:top w:val="nil"/>
              <w:left w:val="nil"/>
              <w:bottom w:val="nil"/>
              <w:right w:val="nil"/>
            </w:tcBorders>
            <w:shd w:val="clear" w:color="auto" w:fill="auto"/>
            <w:noWrap/>
            <w:vAlign w:val="center"/>
            <w:hideMark/>
          </w:tcPr>
          <w:p w14:paraId="35B336BF"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Pseudo genes</w:t>
            </w:r>
          </w:p>
        </w:tc>
        <w:tc>
          <w:tcPr>
            <w:tcW w:w="2480" w:type="dxa"/>
            <w:tcBorders>
              <w:top w:val="nil"/>
              <w:left w:val="nil"/>
              <w:bottom w:val="nil"/>
              <w:right w:val="nil"/>
            </w:tcBorders>
            <w:shd w:val="clear" w:color="auto" w:fill="auto"/>
            <w:noWrap/>
            <w:vAlign w:val="center"/>
            <w:hideMark/>
          </w:tcPr>
          <w:p w14:paraId="3747FCA1"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49</w:t>
            </w:r>
          </w:p>
        </w:tc>
        <w:tc>
          <w:tcPr>
            <w:tcW w:w="2480" w:type="dxa"/>
            <w:tcBorders>
              <w:top w:val="nil"/>
              <w:left w:val="nil"/>
              <w:bottom w:val="nil"/>
              <w:right w:val="nil"/>
            </w:tcBorders>
            <w:shd w:val="clear" w:color="auto" w:fill="auto"/>
            <w:noWrap/>
            <w:vAlign w:val="center"/>
            <w:hideMark/>
          </w:tcPr>
          <w:p w14:paraId="5FB36BA7"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436</w:t>
            </w:r>
          </w:p>
        </w:tc>
      </w:tr>
      <w:tr w:rsidR="00207772" w:rsidRPr="00E50AEC" w14:paraId="41D1323A" w14:textId="77777777" w:rsidTr="00AD5BD7">
        <w:trPr>
          <w:trHeight w:val="402"/>
        </w:trPr>
        <w:tc>
          <w:tcPr>
            <w:tcW w:w="3080" w:type="dxa"/>
            <w:tcBorders>
              <w:top w:val="nil"/>
              <w:left w:val="nil"/>
              <w:bottom w:val="single" w:sz="4" w:space="0" w:color="auto"/>
              <w:right w:val="nil"/>
            </w:tcBorders>
            <w:shd w:val="clear" w:color="auto" w:fill="auto"/>
            <w:noWrap/>
            <w:vAlign w:val="center"/>
            <w:hideMark/>
          </w:tcPr>
          <w:p w14:paraId="06B5C7C1" w14:textId="77777777" w:rsidR="00AD5BD7" w:rsidRPr="00E50AEC" w:rsidRDefault="00AD5BD7" w:rsidP="009B139E">
            <w:pPr>
              <w:spacing w:after="0" w:line="360" w:lineRule="auto"/>
              <w:rPr>
                <w:rFonts w:ascii="Arial" w:eastAsia="Malgun Gothic" w:hAnsi="Arial" w:cs="Arial"/>
                <w:color w:val="000000" w:themeColor="text1"/>
                <w:szCs w:val="24"/>
              </w:rPr>
            </w:pPr>
            <w:r w:rsidRPr="00E50AEC">
              <w:rPr>
                <w:rFonts w:ascii="Arial" w:eastAsia="Malgun Gothic" w:hAnsi="Arial" w:cs="Arial"/>
                <w:color w:val="000000" w:themeColor="text1"/>
                <w:szCs w:val="24"/>
              </w:rPr>
              <w:t>DNA G+C content</w:t>
            </w:r>
          </w:p>
        </w:tc>
        <w:tc>
          <w:tcPr>
            <w:tcW w:w="2480" w:type="dxa"/>
            <w:tcBorders>
              <w:top w:val="nil"/>
              <w:left w:val="nil"/>
              <w:bottom w:val="single" w:sz="4" w:space="0" w:color="auto"/>
              <w:right w:val="nil"/>
            </w:tcBorders>
            <w:shd w:val="clear" w:color="auto" w:fill="auto"/>
            <w:noWrap/>
            <w:vAlign w:val="center"/>
            <w:hideMark/>
          </w:tcPr>
          <w:p w14:paraId="06BCF310"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56.5*</w:t>
            </w:r>
          </w:p>
        </w:tc>
        <w:tc>
          <w:tcPr>
            <w:tcW w:w="2480" w:type="dxa"/>
            <w:tcBorders>
              <w:top w:val="nil"/>
              <w:left w:val="nil"/>
              <w:bottom w:val="single" w:sz="4" w:space="0" w:color="auto"/>
              <w:right w:val="nil"/>
            </w:tcBorders>
            <w:shd w:val="clear" w:color="auto" w:fill="auto"/>
            <w:noWrap/>
            <w:vAlign w:val="center"/>
            <w:hideMark/>
          </w:tcPr>
          <w:p w14:paraId="19C5516B" w14:textId="77777777" w:rsidR="00AD5BD7" w:rsidRPr="00E50AEC" w:rsidRDefault="00AD5BD7"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56.5*</w:t>
            </w:r>
          </w:p>
        </w:tc>
      </w:tr>
    </w:tbl>
    <w:p w14:paraId="58C89279" w14:textId="6D3CD900" w:rsidR="004473F5" w:rsidRPr="00E50AEC" w:rsidRDefault="004473F5" w:rsidP="009B139E">
      <w:pPr>
        <w:spacing w:after="0" w:line="360" w:lineRule="auto"/>
        <w:rPr>
          <w:rFonts w:ascii="Arial" w:hAnsi="Arial" w:cs="Arial"/>
          <w:color w:val="000000" w:themeColor="text1"/>
          <w:szCs w:val="24"/>
        </w:rPr>
      </w:pPr>
    </w:p>
    <w:p w14:paraId="5A6AAACD" w14:textId="77777777" w:rsidR="00AD5BD7" w:rsidRPr="00E50AEC" w:rsidRDefault="00AD5BD7" w:rsidP="009B139E">
      <w:pPr>
        <w:spacing w:after="0" w:line="360" w:lineRule="auto"/>
        <w:rPr>
          <w:rFonts w:ascii="Arial" w:hAnsi="Arial" w:cs="Arial"/>
          <w:color w:val="000000" w:themeColor="text1"/>
          <w:szCs w:val="24"/>
        </w:rPr>
      </w:pPr>
    </w:p>
    <w:p w14:paraId="042C0BBB" w14:textId="77777777" w:rsidR="00AD5BD7" w:rsidRPr="00E50AEC" w:rsidRDefault="00AD5BD7" w:rsidP="009B139E">
      <w:pPr>
        <w:spacing w:after="0" w:line="360" w:lineRule="auto"/>
        <w:rPr>
          <w:rFonts w:ascii="Arial" w:hAnsi="Arial" w:cs="Arial"/>
          <w:color w:val="000000" w:themeColor="text1"/>
          <w:szCs w:val="24"/>
        </w:rPr>
      </w:pPr>
    </w:p>
    <w:p w14:paraId="6101D3EF" w14:textId="77777777" w:rsidR="00AD5BD7" w:rsidRPr="00E50AEC" w:rsidRDefault="00AD5BD7" w:rsidP="009B139E">
      <w:pPr>
        <w:spacing w:after="0" w:line="360" w:lineRule="auto"/>
        <w:rPr>
          <w:rFonts w:ascii="Arial" w:hAnsi="Arial" w:cs="Arial"/>
          <w:color w:val="000000" w:themeColor="text1"/>
          <w:szCs w:val="24"/>
        </w:rPr>
      </w:pPr>
    </w:p>
    <w:p w14:paraId="31594526" w14:textId="77777777" w:rsidR="00AD5BD7" w:rsidRPr="00E50AEC" w:rsidRDefault="00AD5BD7" w:rsidP="009B139E">
      <w:pPr>
        <w:spacing w:after="0" w:line="360" w:lineRule="auto"/>
        <w:rPr>
          <w:rFonts w:ascii="Arial" w:hAnsi="Arial" w:cs="Arial"/>
          <w:color w:val="000000" w:themeColor="text1"/>
          <w:szCs w:val="24"/>
        </w:rPr>
      </w:pPr>
    </w:p>
    <w:p w14:paraId="68CE34A3" w14:textId="77777777" w:rsidR="00AD5BD7" w:rsidRPr="00E50AEC" w:rsidRDefault="00AD5BD7" w:rsidP="009B139E">
      <w:pPr>
        <w:spacing w:after="0" w:line="360" w:lineRule="auto"/>
        <w:rPr>
          <w:rFonts w:ascii="Arial" w:hAnsi="Arial" w:cs="Arial"/>
          <w:color w:val="000000" w:themeColor="text1"/>
          <w:szCs w:val="24"/>
        </w:rPr>
      </w:pPr>
    </w:p>
    <w:p w14:paraId="4F668452" w14:textId="77777777" w:rsidR="00AD5BD7" w:rsidRPr="00E50AEC" w:rsidRDefault="00AD5BD7" w:rsidP="009B139E">
      <w:pPr>
        <w:spacing w:after="0" w:line="360" w:lineRule="auto"/>
        <w:rPr>
          <w:rFonts w:ascii="Arial" w:hAnsi="Arial" w:cs="Arial"/>
          <w:color w:val="000000" w:themeColor="text1"/>
          <w:szCs w:val="24"/>
        </w:rPr>
      </w:pPr>
    </w:p>
    <w:p w14:paraId="66ACB732" w14:textId="77777777" w:rsidR="00AD5BD7" w:rsidRPr="00E50AEC" w:rsidRDefault="00AD5BD7" w:rsidP="009B139E">
      <w:pPr>
        <w:spacing w:after="0" w:line="360" w:lineRule="auto"/>
        <w:rPr>
          <w:rFonts w:ascii="Arial" w:hAnsi="Arial" w:cs="Arial"/>
          <w:color w:val="000000" w:themeColor="text1"/>
          <w:szCs w:val="24"/>
        </w:rPr>
      </w:pPr>
    </w:p>
    <w:p w14:paraId="43CE231C" w14:textId="77777777" w:rsidR="00AD5BD7" w:rsidRPr="00E50AEC" w:rsidRDefault="00AD5BD7" w:rsidP="009B139E">
      <w:pPr>
        <w:spacing w:after="0" w:line="360" w:lineRule="auto"/>
        <w:rPr>
          <w:rFonts w:ascii="Arial" w:hAnsi="Arial" w:cs="Arial"/>
          <w:color w:val="000000" w:themeColor="text1"/>
          <w:szCs w:val="24"/>
        </w:rPr>
      </w:pPr>
    </w:p>
    <w:p w14:paraId="2BC8FA4D" w14:textId="77777777" w:rsidR="00AD5BD7" w:rsidRPr="00E50AEC" w:rsidRDefault="00AD5BD7" w:rsidP="009B139E">
      <w:pPr>
        <w:spacing w:after="0" w:line="360" w:lineRule="auto"/>
        <w:rPr>
          <w:rFonts w:ascii="Arial" w:hAnsi="Arial" w:cs="Arial"/>
          <w:color w:val="000000" w:themeColor="text1"/>
          <w:szCs w:val="24"/>
        </w:rPr>
      </w:pPr>
    </w:p>
    <w:p w14:paraId="3A8E26FB" w14:textId="77777777" w:rsidR="00AD5BD7" w:rsidRPr="00E50AEC" w:rsidRDefault="00AD5BD7" w:rsidP="009B139E">
      <w:pPr>
        <w:spacing w:after="0" w:line="360" w:lineRule="auto"/>
        <w:rPr>
          <w:rFonts w:ascii="Arial" w:hAnsi="Arial" w:cs="Arial"/>
          <w:color w:val="000000" w:themeColor="text1"/>
          <w:szCs w:val="24"/>
        </w:rPr>
      </w:pPr>
    </w:p>
    <w:p w14:paraId="07BF1035" w14:textId="77777777" w:rsidR="00AD5BD7" w:rsidRPr="00E50AEC" w:rsidRDefault="00AD5BD7" w:rsidP="009B139E">
      <w:pPr>
        <w:spacing w:after="0" w:line="360" w:lineRule="auto"/>
        <w:rPr>
          <w:rFonts w:ascii="Arial" w:hAnsi="Arial" w:cs="Arial"/>
          <w:color w:val="000000" w:themeColor="text1"/>
          <w:szCs w:val="24"/>
        </w:rPr>
      </w:pPr>
    </w:p>
    <w:p w14:paraId="135FBA73" w14:textId="77777777" w:rsidR="00AD5BD7" w:rsidRPr="00E50AEC" w:rsidRDefault="00AD5BD7" w:rsidP="009B139E">
      <w:pPr>
        <w:spacing w:after="0" w:line="360" w:lineRule="auto"/>
        <w:rPr>
          <w:rFonts w:ascii="Arial" w:hAnsi="Arial" w:cs="Arial"/>
          <w:color w:val="000000" w:themeColor="text1"/>
          <w:szCs w:val="24"/>
        </w:rPr>
      </w:pPr>
    </w:p>
    <w:p w14:paraId="04F92694" w14:textId="77777777" w:rsidR="00AD5BD7" w:rsidRPr="00E50AEC" w:rsidRDefault="00AD5BD7" w:rsidP="009B139E">
      <w:pPr>
        <w:spacing w:after="0" w:line="360" w:lineRule="auto"/>
        <w:rPr>
          <w:rFonts w:ascii="Arial" w:hAnsi="Arial" w:cs="Arial"/>
          <w:color w:val="000000" w:themeColor="text1"/>
          <w:szCs w:val="24"/>
        </w:rPr>
      </w:pPr>
    </w:p>
    <w:p w14:paraId="05C6C0E7" w14:textId="77777777" w:rsidR="00AD5BD7" w:rsidRPr="00E50AEC" w:rsidRDefault="00AD5BD7" w:rsidP="009B139E">
      <w:pPr>
        <w:spacing w:after="0" w:line="360" w:lineRule="auto"/>
        <w:rPr>
          <w:rFonts w:ascii="Arial" w:hAnsi="Arial" w:cs="Arial"/>
          <w:color w:val="000000" w:themeColor="text1"/>
          <w:szCs w:val="24"/>
        </w:rPr>
      </w:pPr>
    </w:p>
    <w:p w14:paraId="34041C89" w14:textId="77777777" w:rsidR="00AD5BD7" w:rsidRPr="00E50AEC" w:rsidRDefault="00AD5BD7" w:rsidP="009B139E">
      <w:pPr>
        <w:spacing w:after="0" w:line="360" w:lineRule="auto"/>
        <w:rPr>
          <w:rFonts w:ascii="Arial" w:hAnsi="Arial" w:cs="Arial"/>
          <w:color w:val="000000" w:themeColor="text1"/>
          <w:szCs w:val="24"/>
        </w:rPr>
      </w:pPr>
    </w:p>
    <w:p w14:paraId="40915601" w14:textId="77777777" w:rsidR="00AD5BD7" w:rsidRPr="00E50AEC" w:rsidRDefault="00AD5BD7" w:rsidP="009B139E">
      <w:pPr>
        <w:spacing w:after="0" w:line="360" w:lineRule="auto"/>
        <w:rPr>
          <w:rFonts w:ascii="Arial" w:hAnsi="Arial" w:cs="Arial"/>
          <w:color w:val="000000" w:themeColor="text1"/>
          <w:szCs w:val="24"/>
        </w:rPr>
      </w:pPr>
    </w:p>
    <w:p w14:paraId="6FBB7AD2" w14:textId="77777777" w:rsidR="00AD5BD7" w:rsidRPr="00E50AEC" w:rsidRDefault="00AD5BD7" w:rsidP="009B139E">
      <w:pPr>
        <w:spacing w:after="0" w:line="360" w:lineRule="auto"/>
        <w:rPr>
          <w:rFonts w:ascii="Arial" w:hAnsi="Arial" w:cs="Arial"/>
          <w:color w:val="000000" w:themeColor="text1"/>
          <w:szCs w:val="24"/>
        </w:rPr>
      </w:pPr>
    </w:p>
    <w:p w14:paraId="35472FC7" w14:textId="77777777" w:rsidR="00AD5BD7" w:rsidRPr="00E50AEC" w:rsidRDefault="00AD5BD7" w:rsidP="009B139E">
      <w:pPr>
        <w:spacing w:after="0" w:line="360" w:lineRule="auto"/>
        <w:rPr>
          <w:rFonts w:ascii="Arial" w:hAnsi="Arial" w:cs="Arial"/>
          <w:color w:val="000000" w:themeColor="text1"/>
          <w:szCs w:val="24"/>
        </w:rPr>
      </w:pPr>
    </w:p>
    <w:p w14:paraId="1EA45C24" w14:textId="77777777" w:rsidR="00E50AEC" w:rsidRDefault="00E50AEC" w:rsidP="009B139E">
      <w:pPr>
        <w:spacing w:after="0" w:line="360" w:lineRule="auto"/>
        <w:jc w:val="both"/>
        <w:rPr>
          <w:rFonts w:ascii="Arial" w:hAnsi="Arial" w:cs="Arial"/>
          <w:b/>
          <w:color w:val="000000" w:themeColor="text1"/>
          <w:szCs w:val="24"/>
          <w:lang w:bidi="en-US"/>
        </w:rPr>
      </w:pPr>
    </w:p>
    <w:p w14:paraId="58D0E7FC" w14:textId="2A83D58D" w:rsidR="004473F5" w:rsidRPr="00E50AEC" w:rsidRDefault="00AD5BD7" w:rsidP="009B139E">
      <w:pPr>
        <w:spacing w:after="0" w:line="360" w:lineRule="auto"/>
        <w:jc w:val="both"/>
        <w:rPr>
          <w:rFonts w:ascii="Arial" w:hAnsi="Arial" w:cs="Arial"/>
          <w:color w:val="000000" w:themeColor="text1"/>
          <w:szCs w:val="24"/>
        </w:rPr>
      </w:pPr>
      <w:r w:rsidRPr="00E50AEC">
        <w:rPr>
          <w:rFonts w:ascii="Arial" w:hAnsi="Arial" w:cs="Arial"/>
          <w:b/>
          <w:color w:val="000000" w:themeColor="text1"/>
          <w:szCs w:val="24"/>
          <w:lang w:bidi="en-US"/>
        </w:rPr>
        <w:t>Table S1</w:t>
      </w:r>
      <w:r w:rsidRPr="00E50AEC">
        <w:rPr>
          <w:rFonts w:ascii="Arial" w:hAnsi="Arial" w:cs="Arial"/>
          <w:b/>
          <w:bCs/>
          <w:color w:val="000000" w:themeColor="text1"/>
          <w:szCs w:val="24"/>
          <w:lang w:bidi="en-US"/>
        </w:rPr>
        <w:t>.</w:t>
      </w:r>
      <w:r w:rsidRPr="00E50AEC">
        <w:rPr>
          <w:rFonts w:ascii="Arial" w:hAnsi="Arial" w:cs="Arial"/>
          <w:color w:val="000000" w:themeColor="text1"/>
          <w:szCs w:val="24"/>
          <w:lang w:bidi="en-US"/>
        </w:rPr>
        <w:t xml:space="preserve"> </w:t>
      </w:r>
      <w:r w:rsidRPr="00E50AEC">
        <w:rPr>
          <w:rFonts w:ascii="Arial" w:hAnsi="Arial" w:cs="Arial"/>
          <w:color w:val="000000" w:themeColor="text1"/>
          <w:szCs w:val="24"/>
        </w:rPr>
        <w:t>Differentiating characteristics of strain L3</w:t>
      </w:r>
      <w:r w:rsidRPr="00E50AEC">
        <w:rPr>
          <w:rFonts w:ascii="Arial" w:hAnsi="Arial" w:cs="Arial"/>
          <w:color w:val="000000" w:themeColor="text1"/>
          <w:szCs w:val="24"/>
          <w:vertAlign w:val="superscript"/>
        </w:rPr>
        <w:t xml:space="preserve">T </w:t>
      </w:r>
      <w:r w:rsidRPr="00E50AEC">
        <w:rPr>
          <w:rFonts w:ascii="Arial" w:hAnsi="Arial" w:cs="Arial"/>
          <w:color w:val="000000" w:themeColor="text1"/>
          <w:szCs w:val="24"/>
        </w:rPr>
        <w:t xml:space="preserve">and other </w:t>
      </w:r>
      <w:proofErr w:type="spellStart"/>
      <w:r w:rsidRPr="00E50AEC">
        <w:rPr>
          <w:rFonts w:ascii="Arial" w:hAnsi="Arial" w:cs="Arial"/>
          <w:i/>
          <w:color w:val="000000" w:themeColor="text1"/>
          <w:szCs w:val="24"/>
          <w:lang w:bidi="en-US"/>
        </w:rPr>
        <w:t>Pseudescherichia</w:t>
      </w:r>
      <w:proofErr w:type="spellEnd"/>
      <w:r w:rsidRPr="00E50AEC">
        <w:rPr>
          <w:rFonts w:ascii="Arial" w:hAnsi="Arial" w:cs="Arial"/>
          <w:color w:val="000000" w:themeColor="text1"/>
          <w:szCs w:val="24"/>
        </w:rPr>
        <w:t xml:space="preserve"> species.</w:t>
      </w:r>
      <w:r w:rsidRPr="00E50AEC">
        <w:rPr>
          <w:rFonts w:ascii="Arial" w:hAnsi="Arial" w:cs="Arial"/>
          <w:color w:val="000000" w:themeColor="text1"/>
          <w:szCs w:val="24"/>
          <w:lang w:eastAsia="ko-KR"/>
        </w:rPr>
        <w:t xml:space="preserve"> </w:t>
      </w:r>
      <w:r w:rsidR="004473F5" w:rsidRPr="00E50AEC">
        <w:rPr>
          <w:rFonts w:ascii="Arial" w:hAnsi="Arial" w:cs="Arial"/>
          <w:color w:val="000000" w:themeColor="text1"/>
          <w:szCs w:val="24"/>
        </w:rPr>
        <w:t>1, L3</w:t>
      </w:r>
      <w:r w:rsidR="004473F5" w:rsidRPr="00E50AEC">
        <w:rPr>
          <w:rFonts w:ascii="Arial" w:hAnsi="Arial" w:cs="Arial"/>
          <w:color w:val="000000" w:themeColor="text1"/>
          <w:szCs w:val="24"/>
          <w:vertAlign w:val="superscript"/>
        </w:rPr>
        <w:t>T</w:t>
      </w:r>
      <w:r w:rsidR="004473F5" w:rsidRPr="00E50AEC">
        <w:rPr>
          <w:rFonts w:ascii="Arial" w:hAnsi="Arial" w:cs="Arial"/>
          <w:color w:val="000000" w:themeColor="text1"/>
          <w:szCs w:val="24"/>
        </w:rPr>
        <w:t xml:space="preserve">; 2, </w:t>
      </w:r>
      <w:proofErr w:type="spellStart"/>
      <w:r w:rsidR="004473F5" w:rsidRPr="00E50AEC">
        <w:rPr>
          <w:rFonts w:ascii="Arial" w:hAnsi="Arial" w:cs="Arial"/>
          <w:i/>
          <w:color w:val="000000" w:themeColor="text1"/>
          <w:szCs w:val="24"/>
        </w:rPr>
        <w:t>Pseudescherichia</w:t>
      </w:r>
      <w:proofErr w:type="spellEnd"/>
      <w:r w:rsidR="004473F5" w:rsidRPr="00E50AEC">
        <w:rPr>
          <w:rFonts w:ascii="Arial" w:hAnsi="Arial" w:cs="Arial"/>
          <w:i/>
          <w:color w:val="000000" w:themeColor="text1"/>
          <w:szCs w:val="24"/>
        </w:rPr>
        <w:t xml:space="preserve"> </w:t>
      </w:r>
      <w:proofErr w:type="spellStart"/>
      <w:r w:rsidR="004473F5" w:rsidRPr="00E50AEC">
        <w:rPr>
          <w:rFonts w:ascii="Arial" w:hAnsi="Arial" w:cs="Arial"/>
          <w:i/>
          <w:color w:val="000000" w:themeColor="text1"/>
          <w:szCs w:val="24"/>
        </w:rPr>
        <w:t>vulneris</w:t>
      </w:r>
      <w:proofErr w:type="spellEnd"/>
      <w:r w:rsidR="004473F5" w:rsidRPr="00E50AEC">
        <w:rPr>
          <w:rFonts w:ascii="Arial" w:hAnsi="Arial" w:cs="Arial"/>
          <w:color w:val="000000" w:themeColor="text1"/>
          <w:szCs w:val="24"/>
        </w:rPr>
        <w:t xml:space="preserve"> JCM 1688</w:t>
      </w:r>
      <w:r w:rsidR="004473F5" w:rsidRPr="00E50AEC">
        <w:rPr>
          <w:rFonts w:ascii="Arial" w:hAnsi="Arial" w:cs="Arial"/>
          <w:color w:val="000000" w:themeColor="text1"/>
          <w:szCs w:val="24"/>
          <w:vertAlign w:val="superscript"/>
        </w:rPr>
        <w:t>T</w:t>
      </w:r>
      <w:r w:rsidR="004473F5" w:rsidRPr="00E50AEC">
        <w:rPr>
          <w:rFonts w:ascii="Arial" w:hAnsi="Arial" w:cs="Arial"/>
          <w:color w:val="000000" w:themeColor="text1"/>
          <w:szCs w:val="24"/>
        </w:rPr>
        <w:t xml:space="preserve">. All dates are from this research. On the API 20NE strips, all strains were negative for hydrolysis of urea and gelatine and assimilation of caprate, adipate, trisodium citrate, and phenylacetic acid. All strains were positive for hydrolysis of </w:t>
      </w:r>
      <w:r w:rsidR="004473F5" w:rsidRPr="00E50AEC">
        <w:rPr>
          <w:rFonts w:ascii="Arial" w:hAnsi="Arial" w:cs="Arial"/>
          <w:i/>
          <w:color w:val="000000" w:themeColor="text1"/>
          <w:szCs w:val="24"/>
        </w:rPr>
        <w:t>β</w:t>
      </w:r>
      <w:r w:rsidR="004473F5" w:rsidRPr="00E50AEC">
        <w:rPr>
          <w:rFonts w:ascii="Arial" w:hAnsi="Arial" w:cs="Arial"/>
          <w:color w:val="000000" w:themeColor="text1"/>
          <w:szCs w:val="24"/>
        </w:rPr>
        <w:t xml:space="preserve">–galactosidase and aesculin; assimilation of </w:t>
      </w:r>
      <w:r w:rsidR="004473F5" w:rsidRPr="00E50AEC">
        <w:rPr>
          <w:rFonts w:ascii="Arial" w:hAnsi="Arial" w:cs="Arial"/>
          <w:color w:val="000000" w:themeColor="text1"/>
          <w:szCs w:val="24"/>
          <w:vertAlign w:val="subscript"/>
        </w:rPr>
        <w:t>D</w:t>
      </w:r>
      <w:r w:rsidR="004473F5" w:rsidRPr="00E50AEC">
        <w:rPr>
          <w:rFonts w:ascii="Arial" w:hAnsi="Arial" w:cs="Arial"/>
          <w:color w:val="000000" w:themeColor="text1"/>
          <w:szCs w:val="24"/>
        </w:rPr>
        <w:t xml:space="preserve">–glucose, </w:t>
      </w:r>
      <w:r w:rsidR="004473F5" w:rsidRPr="00E50AEC">
        <w:rPr>
          <w:rFonts w:ascii="Arial" w:hAnsi="Arial" w:cs="Arial"/>
          <w:color w:val="000000" w:themeColor="text1"/>
          <w:szCs w:val="24"/>
          <w:vertAlign w:val="subscript"/>
        </w:rPr>
        <w:t>D</w:t>
      </w:r>
      <w:r w:rsidR="004473F5" w:rsidRPr="00E50AEC">
        <w:rPr>
          <w:rFonts w:ascii="Arial" w:hAnsi="Arial" w:cs="Arial"/>
          <w:color w:val="000000" w:themeColor="text1"/>
          <w:szCs w:val="24"/>
        </w:rPr>
        <w:t xml:space="preserve">–mannose, </w:t>
      </w:r>
      <w:r w:rsidR="004473F5" w:rsidRPr="00E50AEC">
        <w:rPr>
          <w:rFonts w:ascii="Arial" w:hAnsi="Arial" w:cs="Arial"/>
          <w:color w:val="000000" w:themeColor="text1"/>
          <w:szCs w:val="24"/>
          <w:vertAlign w:val="subscript"/>
        </w:rPr>
        <w:t>L</w:t>
      </w:r>
      <w:r w:rsidR="004473F5" w:rsidRPr="00E50AEC">
        <w:rPr>
          <w:rFonts w:ascii="Arial" w:hAnsi="Arial" w:cs="Arial"/>
          <w:color w:val="000000" w:themeColor="text1"/>
          <w:szCs w:val="24"/>
        </w:rPr>
        <w:t>–</w:t>
      </w:r>
      <w:r w:rsidR="004473F5" w:rsidRPr="00E50AEC">
        <w:rPr>
          <w:rFonts w:ascii="Arial" w:hAnsi="Arial" w:cs="Arial"/>
          <w:color w:val="000000" w:themeColor="text1"/>
          <w:szCs w:val="24"/>
        </w:rPr>
        <w:lastRenderedPageBreak/>
        <w:t xml:space="preserve">arabinose, </w:t>
      </w:r>
      <w:r w:rsidR="004473F5" w:rsidRPr="00E50AEC">
        <w:rPr>
          <w:rFonts w:ascii="Arial" w:hAnsi="Arial" w:cs="Arial"/>
          <w:color w:val="000000" w:themeColor="text1"/>
          <w:szCs w:val="24"/>
          <w:vertAlign w:val="subscript"/>
        </w:rPr>
        <w:t>D</w:t>
      </w:r>
      <w:r w:rsidR="004473F5" w:rsidRPr="00E50AEC">
        <w:rPr>
          <w:rFonts w:ascii="Arial" w:hAnsi="Arial" w:cs="Arial"/>
          <w:color w:val="000000" w:themeColor="text1"/>
          <w:szCs w:val="24"/>
        </w:rPr>
        <w:t xml:space="preserve">–mannitol, </w:t>
      </w:r>
      <w:r w:rsidR="004473F5" w:rsidRPr="00E50AEC">
        <w:rPr>
          <w:rFonts w:ascii="Arial" w:hAnsi="Arial" w:cs="Arial"/>
          <w:color w:val="000000" w:themeColor="text1"/>
          <w:szCs w:val="24"/>
          <w:vertAlign w:val="subscript"/>
        </w:rPr>
        <w:t>D</w:t>
      </w:r>
      <w:r w:rsidR="004473F5" w:rsidRPr="00E50AEC">
        <w:rPr>
          <w:rFonts w:ascii="Arial" w:hAnsi="Arial" w:cs="Arial"/>
          <w:color w:val="000000" w:themeColor="text1"/>
          <w:szCs w:val="24"/>
        </w:rPr>
        <w:t xml:space="preserve">–maltose, </w:t>
      </w:r>
      <w:r w:rsidR="004473F5" w:rsidRPr="00E50AEC">
        <w:rPr>
          <w:rFonts w:ascii="Arial" w:hAnsi="Arial" w:cs="Arial"/>
          <w:i/>
          <w:iCs/>
          <w:color w:val="000000" w:themeColor="text1"/>
          <w:szCs w:val="24"/>
        </w:rPr>
        <w:t>N</w:t>
      </w:r>
      <w:r w:rsidR="004473F5" w:rsidRPr="00E50AEC">
        <w:rPr>
          <w:rFonts w:ascii="Arial" w:hAnsi="Arial" w:cs="Arial"/>
          <w:color w:val="000000" w:themeColor="text1"/>
          <w:szCs w:val="24"/>
        </w:rPr>
        <w:t xml:space="preserve">-acetyl-glucosamine, potassium gluconate, and malate. *, </w:t>
      </w:r>
      <w:r w:rsidR="004473F5" w:rsidRPr="00E50AEC">
        <w:rPr>
          <w:rFonts w:ascii="Arial" w:eastAsia="Malgun Gothic" w:hAnsi="Arial" w:cs="Arial"/>
          <w:color w:val="000000" w:themeColor="text1"/>
          <w:szCs w:val="24"/>
        </w:rPr>
        <w:t>From</w:t>
      </w:r>
      <w:r w:rsidR="004473F5" w:rsidRPr="00E50AEC">
        <w:rPr>
          <w:rFonts w:ascii="Arial" w:hAnsi="Arial" w:cs="Arial"/>
          <w:color w:val="000000" w:themeColor="text1"/>
          <w:szCs w:val="24"/>
        </w:rPr>
        <w:t xml:space="preserve"> </w:t>
      </w:r>
      <w:r w:rsidR="004473F5" w:rsidRPr="00E50AEC">
        <w:rPr>
          <w:rFonts w:ascii="Arial" w:eastAsia="Malgun Gothic" w:hAnsi="Arial" w:cs="Arial"/>
          <w:color w:val="000000" w:themeColor="text1"/>
          <w:szCs w:val="24"/>
        </w:rPr>
        <w:t xml:space="preserve">whole genome sequencing for genomic sequences; </w:t>
      </w:r>
      <w:r w:rsidR="004473F5" w:rsidRPr="00E50AEC">
        <w:rPr>
          <w:rFonts w:ascii="Arial" w:hAnsi="Arial" w:cs="Arial"/>
          <w:color w:val="000000" w:themeColor="text1"/>
          <w:szCs w:val="24"/>
        </w:rPr>
        <w:t>+, Positive; –, Negative.</w:t>
      </w:r>
      <w:r w:rsidR="004473F5" w:rsidRPr="00E50AEC">
        <w:rPr>
          <w:rFonts w:ascii="Arial" w:hAnsi="Arial" w:cs="Arial"/>
          <w:b/>
          <w:color w:val="000000" w:themeColor="text1"/>
          <w:szCs w:val="24"/>
        </w:rPr>
        <w:br w:type="page"/>
      </w:r>
    </w:p>
    <w:p w14:paraId="616089A8" w14:textId="3CD41CA6" w:rsidR="004473F5" w:rsidRPr="00E50AEC" w:rsidRDefault="004473F5" w:rsidP="009B139E">
      <w:pPr>
        <w:spacing w:after="0" w:line="360" w:lineRule="auto"/>
        <w:rPr>
          <w:rFonts w:ascii="Arial" w:hAnsi="Arial" w:cs="Arial"/>
          <w:color w:val="000000" w:themeColor="text1"/>
          <w:szCs w:val="24"/>
        </w:rPr>
      </w:pPr>
    </w:p>
    <w:tbl>
      <w:tblPr>
        <w:tblW w:w="10244" w:type="dxa"/>
        <w:tblCellMar>
          <w:left w:w="99" w:type="dxa"/>
          <w:right w:w="99" w:type="dxa"/>
        </w:tblCellMar>
        <w:tblLook w:val="04A0" w:firstRow="1" w:lastRow="0" w:firstColumn="1" w:lastColumn="0" w:noHBand="0" w:noVBand="1"/>
      </w:tblPr>
      <w:tblGrid>
        <w:gridCol w:w="6946"/>
        <w:gridCol w:w="1418"/>
        <w:gridCol w:w="1880"/>
      </w:tblGrid>
      <w:tr w:rsidR="00207772" w:rsidRPr="00E50AEC" w14:paraId="6D91C9CB" w14:textId="77777777" w:rsidTr="00A46F6F">
        <w:trPr>
          <w:trHeight w:val="330"/>
        </w:trPr>
        <w:tc>
          <w:tcPr>
            <w:tcW w:w="6946" w:type="dxa"/>
            <w:tcBorders>
              <w:top w:val="single" w:sz="4" w:space="0" w:color="auto"/>
              <w:left w:val="nil"/>
              <w:bottom w:val="single" w:sz="4" w:space="0" w:color="auto"/>
              <w:right w:val="nil"/>
            </w:tcBorders>
            <w:shd w:val="clear" w:color="auto" w:fill="auto"/>
            <w:noWrap/>
            <w:vAlign w:val="center"/>
            <w:hideMark/>
          </w:tcPr>
          <w:p w14:paraId="4F8DED70" w14:textId="77777777" w:rsidR="004473F5" w:rsidRPr="00E50AEC" w:rsidRDefault="004473F5" w:rsidP="009B139E">
            <w:pPr>
              <w:spacing w:after="0" w:line="360" w:lineRule="auto"/>
              <w:rPr>
                <w:rFonts w:ascii="Arial" w:eastAsia="Malgun Gothic" w:hAnsi="Arial" w:cs="Arial"/>
                <w:b/>
                <w:bCs/>
                <w:color w:val="000000" w:themeColor="text1"/>
                <w:szCs w:val="24"/>
              </w:rPr>
            </w:pPr>
            <w:r w:rsidRPr="00E50AEC">
              <w:rPr>
                <w:rFonts w:ascii="Arial" w:eastAsia="Malgun Gothic" w:hAnsi="Arial" w:cs="Arial"/>
                <w:b/>
                <w:bCs/>
                <w:color w:val="000000" w:themeColor="text1"/>
                <w:szCs w:val="24"/>
              </w:rPr>
              <w:t>Strains (NCBI genome accession number)</w:t>
            </w:r>
          </w:p>
        </w:tc>
        <w:tc>
          <w:tcPr>
            <w:tcW w:w="1418" w:type="dxa"/>
            <w:tcBorders>
              <w:top w:val="single" w:sz="4" w:space="0" w:color="auto"/>
              <w:left w:val="nil"/>
              <w:bottom w:val="single" w:sz="4" w:space="0" w:color="auto"/>
              <w:right w:val="nil"/>
            </w:tcBorders>
            <w:shd w:val="clear" w:color="auto" w:fill="auto"/>
            <w:vAlign w:val="center"/>
            <w:hideMark/>
          </w:tcPr>
          <w:p w14:paraId="12DAC1C0" w14:textId="77777777" w:rsidR="004473F5" w:rsidRPr="00E50AEC" w:rsidRDefault="004473F5" w:rsidP="009B139E">
            <w:pPr>
              <w:spacing w:after="0" w:line="360" w:lineRule="auto"/>
              <w:jc w:val="center"/>
              <w:rPr>
                <w:rFonts w:ascii="Arial" w:eastAsia="Malgun Gothic" w:hAnsi="Arial" w:cs="Arial"/>
                <w:b/>
                <w:bCs/>
                <w:color w:val="000000" w:themeColor="text1"/>
                <w:szCs w:val="24"/>
              </w:rPr>
            </w:pPr>
            <w:proofErr w:type="spellStart"/>
            <w:r w:rsidRPr="00E50AEC">
              <w:rPr>
                <w:rFonts w:ascii="Arial" w:eastAsia="Malgun Gothic" w:hAnsi="Arial" w:cs="Arial"/>
                <w:b/>
                <w:bCs/>
                <w:color w:val="000000" w:themeColor="text1"/>
                <w:szCs w:val="24"/>
              </w:rPr>
              <w:t>dDDH</w:t>
            </w:r>
            <w:proofErr w:type="spellEnd"/>
          </w:p>
        </w:tc>
        <w:tc>
          <w:tcPr>
            <w:tcW w:w="1880" w:type="dxa"/>
            <w:tcBorders>
              <w:top w:val="single" w:sz="4" w:space="0" w:color="auto"/>
              <w:left w:val="nil"/>
              <w:bottom w:val="single" w:sz="4" w:space="0" w:color="auto"/>
              <w:right w:val="nil"/>
            </w:tcBorders>
            <w:shd w:val="clear" w:color="auto" w:fill="auto"/>
            <w:vAlign w:val="center"/>
            <w:hideMark/>
          </w:tcPr>
          <w:p w14:paraId="6D4790FA" w14:textId="77777777" w:rsidR="004473F5" w:rsidRPr="00E50AEC" w:rsidRDefault="004473F5" w:rsidP="009B139E">
            <w:pPr>
              <w:spacing w:after="0" w:line="360" w:lineRule="auto"/>
              <w:jc w:val="center"/>
              <w:rPr>
                <w:rFonts w:ascii="Arial" w:eastAsia="Malgun Gothic" w:hAnsi="Arial" w:cs="Arial"/>
                <w:b/>
                <w:bCs/>
                <w:color w:val="000000" w:themeColor="text1"/>
                <w:szCs w:val="24"/>
              </w:rPr>
            </w:pPr>
            <w:r w:rsidRPr="00E50AEC">
              <w:rPr>
                <w:rFonts w:ascii="Arial" w:eastAsia="Malgun Gothic" w:hAnsi="Arial" w:cs="Arial"/>
                <w:b/>
                <w:bCs/>
                <w:color w:val="000000" w:themeColor="text1"/>
                <w:szCs w:val="24"/>
              </w:rPr>
              <w:t>ANI</w:t>
            </w:r>
          </w:p>
        </w:tc>
      </w:tr>
      <w:tr w:rsidR="00207772" w:rsidRPr="00E50AEC" w14:paraId="12B0BF25" w14:textId="77777777" w:rsidTr="00A46F6F">
        <w:trPr>
          <w:trHeight w:val="330"/>
        </w:trPr>
        <w:tc>
          <w:tcPr>
            <w:tcW w:w="6946" w:type="dxa"/>
            <w:tcBorders>
              <w:top w:val="nil"/>
              <w:left w:val="nil"/>
              <w:bottom w:val="nil"/>
              <w:right w:val="nil"/>
            </w:tcBorders>
            <w:shd w:val="clear" w:color="auto" w:fill="auto"/>
            <w:vAlign w:val="center"/>
            <w:hideMark/>
          </w:tcPr>
          <w:p w14:paraId="0CF75E12" w14:textId="77777777" w:rsidR="004473F5" w:rsidRPr="008F4DBF" w:rsidRDefault="004473F5" w:rsidP="009B139E">
            <w:pPr>
              <w:spacing w:after="0" w:line="360" w:lineRule="auto"/>
              <w:rPr>
                <w:rFonts w:ascii="Arial" w:eastAsia="Malgun Gothic" w:hAnsi="Arial" w:cs="Arial"/>
                <w:color w:val="000000" w:themeColor="text1"/>
                <w:szCs w:val="24"/>
                <w:lang w:val="fr-FR"/>
              </w:rPr>
            </w:pPr>
            <w:r w:rsidRPr="008F4DBF">
              <w:rPr>
                <w:rFonts w:ascii="Arial" w:eastAsia="Malgun Gothic" w:hAnsi="Arial" w:cs="Arial"/>
                <w:i/>
                <w:color w:val="000000" w:themeColor="text1"/>
                <w:szCs w:val="24"/>
                <w:lang w:val="fr-FR"/>
              </w:rPr>
              <w:t>Buttiauxella izardii</w:t>
            </w:r>
            <w:r w:rsidRPr="008F4DBF">
              <w:rPr>
                <w:rFonts w:ascii="Arial" w:eastAsia="Malgun Gothic" w:hAnsi="Arial" w:cs="Arial"/>
                <w:color w:val="000000" w:themeColor="text1"/>
                <w:szCs w:val="24"/>
                <w:lang w:val="fr-FR"/>
              </w:rPr>
              <w:t xml:space="preserve"> CCUG 35510</w:t>
            </w:r>
            <w:r w:rsidRPr="008F4DBF">
              <w:rPr>
                <w:rFonts w:ascii="Arial" w:eastAsia="Malgun Gothic" w:hAnsi="Arial" w:cs="Arial"/>
                <w:color w:val="000000" w:themeColor="text1"/>
                <w:szCs w:val="24"/>
                <w:vertAlign w:val="superscript"/>
                <w:lang w:val="fr-FR"/>
              </w:rPr>
              <w:t>T</w:t>
            </w:r>
            <w:r w:rsidRPr="008F4DBF">
              <w:rPr>
                <w:rFonts w:ascii="Arial" w:eastAsia="Malgun Gothic" w:hAnsi="Arial" w:cs="Arial"/>
                <w:color w:val="000000" w:themeColor="text1"/>
                <w:szCs w:val="24"/>
                <w:lang w:val="fr-FR"/>
              </w:rPr>
              <w:t xml:space="preserve"> (QZWH00000000)</w:t>
            </w:r>
          </w:p>
        </w:tc>
        <w:tc>
          <w:tcPr>
            <w:tcW w:w="1418" w:type="dxa"/>
            <w:tcBorders>
              <w:top w:val="nil"/>
              <w:left w:val="nil"/>
              <w:bottom w:val="nil"/>
              <w:right w:val="nil"/>
            </w:tcBorders>
            <w:shd w:val="clear" w:color="auto" w:fill="auto"/>
            <w:vAlign w:val="center"/>
            <w:hideMark/>
          </w:tcPr>
          <w:p w14:paraId="08E08C9E"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19.9</w:t>
            </w:r>
          </w:p>
        </w:tc>
        <w:tc>
          <w:tcPr>
            <w:tcW w:w="1880" w:type="dxa"/>
            <w:tcBorders>
              <w:top w:val="nil"/>
              <w:left w:val="nil"/>
              <w:bottom w:val="nil"/>
              <w:right w:val="nil"/>
            </w:tcBorders>
            <w:shd w:val="clear" w:color="auto" w:fill="auto"/>
            <w:vAlign w:val="center"/>
            <w:hideMark/>
          </w:tcPr>
          <w:p w14:paraId="297F4618"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75.9</w:t>
            </w:r>
          </w:p>
        </w:tc>
      </w:tr>
      <w:tr w:rsidR="00207772" w:rsidRPr="00E50AEC" w14:paraId="423DF5DF" w14:textId="77777777" w:rsidTr="00A46F6F">
        <w:trPr>
          <w:trHeight w:val="330"/>
        </w:trPr>
        <w:tc>
          <w:tcPr>
            <w:tcW w:w="6946" w:type="dxa"/>
            <w:tcBorders>
              <w:top w:val="nil"/>
              <w:left w:val="nil"/>
              <w:bottom w:val="nil"/>
              <w:right w:val="nil"/>
            </w:tcBorders>
            <w:shd w:val="clear" w:color="auto" w:fill="auto"/>
            <w:vAlign w:val="center"/>
            <w:hideMark/>
          </w:tcPr>
          <w:p w14:paraId="21A1994D" w14:textId="77777777" w:rsidR="004473F5" w:rsidRPr="008F4DBF" w:rsidRDefault="004473F5" w:rsidP="009B139E">
            <w:pPr>
              <w:spacing w:after="0" w:line="360" w:lineRule="auto"/>
              <w:rPr>
                <w:rFonts w:ascii="Arial" w:eastAsia="Malgun Gothic" w:hAnsi="Arial" w:cs="Arial"/>
                <w:color w:val="000000" w:themeColor="text1"/>
                <w:szCs w:val="24"/>
                <w:lang w:val="fr-FR"/>
              </w:rPr>
            </w:pPr>
            <w:r w:rsidRPr="008F4DBF">
              <w:rPr>
                <w:rFonts w:ascii="Arial" w:eastAsia="Malgun Gothic" w:hAnsi="Arial" w:cs="Arial"/>
                <w:i/>
                <w:color w:val="000000" w:themeColor="text1"/>
                <w:szCs w:val="24"/>
                <w:lang w:val="fr-FR"/>
              </w:rPr>
              <w:t>Enterobacter ludwigii</w:t>
            </w:r>
            <w:r w:rsidRPr="008F4DBF">
              <w:rPr>
                <w:rFonts w:ascii="Arial" w:eastAsia="Malgun Gothic" w:hAnsi="Arial" w:cs="Arial"/>
                <w:color w:val="000000" w:themeColor="text1"/>
                <w:szCs w:val="24"/>
                <w:lang w:val="fr-FR"/>
              </w:rPr>
              <w:t xml:space="preserve"> EN-119</w:t>
            </w:r>
            <w:r w:rsidRPr="008F4DBF">
              <w:rPr>
                <w:rFonts w:ascii="Arial" w:eastAsia="Malgun Gothic" w:hAnsi="Arial" w:cs="Arial"/>
                <w:color w:val="000000" w:themeColor="text1"/>
                <w:szCs w:val="24"/>
                <w:vertAlign w:val="superscript"/>
                <w:lang w:val="fr-FR"/>
              </w:rPr>
              <w:t>T</w:t>
            </w:r>
            <w:r w:rsidRPr="008F4DBF">
              <w:rPr>
                <w:rFonts w:ascii="Arial" w:eastAsia="Malgun Gothic" w:hAnsi="Arial" w:cs="Arial"/>
                <w:color w:val="000000" w:themeColor="text1"/>
                <w:szCs w:val="24"/>
                <w:lang w:val="fr-FR"/>
              </w:rPr>
              <w:t xml:space="preserve"> (JTLO00000000)</w:t>
            </w:r>
          </w:p>
        </w:tc>
        <w:tc>
          <w:tcPr>
            <w:tcW w:w="1418" w:type="dxa"/>
            <w:tcBorders>
              <w:top w:val="nil"/>
              <w:left w:val="nil"/>
              <w:bottom w:val="nil"/>
              <w:right w:val="nil"/>
            </w:tcBorders>
            <w:shd w:val="clear" w:color="auto" w:fill="auto"/>
            <w:vAlign w:val="center"/>
            <w:hideMark/>
          </w:tcPr>
          <w:p w14:paraId="4F82F4EA"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22.4</w:t>
            </w:r>
          </w:p>
        </w:tc>
        <w:tc>
          <w:tcPr>
            <w:tcW w:w="1880" w:type="dxa"/>
            <w:tcBorders>
              <w:top w:val="nil"/>
              <w:left w:val="nil"/>
              <w:bottom w:val="nil"/>
              <w:right w:val="nil"/>
            </w:tcBorders>
            <w:shd w:val="clear" w:color="auto" w:fill="auto"/>
            <w:vAlign w:val="center"/>
            <w:hideMark/>
          </w:tcPr>
          <w:p w14:paraId="6DFA9BF5"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79.5</w:t>
            </w:r>
          </w:p>
        </w:tc>
      </w:tr>
      <w:tr w:rsidR="00207772" w:rsidRPr="00E50AEC" w14:paraId="60EB9CBA" w14:textId="77777777" w:rsidTr="00A46F6F">
        <w:trPr>
          <w:trHeight w:val="330"/>
        </w:trPr>
        <w:tc>
          <w:tcPr>
            <w:tcW w:w="6946" w:type="dxa"/>
            <w:tcBorders>
              <w:top w:val="nil"/>
              <w:left w:val="nil"/>
              <w:bottom w:val="nil"/>
              <w:right w:val="nil"/>
            </w:tcBorders>
            <w:shd w:val="clear" w:color="auto" w:fill="auto"/>
            <w:vAlign w:val="center"/>
            <w:hideMark/>
          </w:tcPr>
          <w:p w14:paraId="5E0E4D31" w14:textId="77777777" w:rsidR="004473F5" w:rsidRPr="00E50AEC" w:rsidRDefault="004473F5" w:rsidP="009B139E">
            <w:pPr>
              <w:spacing w:after="0" w:line="360" w:lineRule="auto"/>
              <w:rPr>
                <w:rFonts w:ascii="Arial" w:eastAsia="Malgun Gothic" w:hAnsi="Arial" w:cs="Arial"/>
                <w:color w:val="000000" w:themeColor="text1"/>
                <w:szCs w:val="24"/>
              </w:rPr>
            </w:pPr>
            <w:proofErr w:type="spellStart"/>
            <w:r w:rsidRPr="00E50AEC">
              <w:rPr>
                <w:rFonts w:ascii="Arial" w:eastAsia="Malgun Gothic" w:hAnsi="Arial" w:cs="Arial"/>
                <w:i/>
                <w:color w:val="000000" w:themeColor="text1"/>
                <w:szCs w:val="24"/>
              </w:rPr>
              <w:t>Pseudescherichia</w:t>
            </w:r>
            <w:proofErr w:type="spellEnd"/>
            <w:r w:rsidRPr="00E50AEC">
              <w:rPr>
                <w:rFonts w:ascii="Arial" w:eastAsia="Malgun Gothic" w:hAnsi="Arial" w:cs="Arial"/>
                <w:i/>
                <w:color w:val="000000" w:themeColor="text1"/>
                <w:szCs w:val="24"/>
              </w:rPr>
              <w:t xml:space="preserve"> </w:t>
            </w:r>
            <w:proofErr w:type="spellStart"/>
            <w:r w:rsidRPr="00E50AEC">
              <w:rPr>
                <w:rFonts w:ascii="Arial" w:eastAsia="Malgun Gothic" w:hAnsi="Arial" w:cs="Arial"/>
                <w:i/>
                <w:color w:val="000000" w:themeColor="text1"/>
                <w:szCs w:val="24"/>
              </w:rPr>
              <w:t>vulneris</w:t>
            </w:r>
            <w:proofErr w:type="spellEnd"/>
            <w:r w:rsidRPr="00E50AEC">
              <w:rPr>
                <w:rFonts w:ascii="Arial" w:eastAsia="Malgun Gothic" w:hAnsi="Arial" w:cs="Arial"/>
                <w:color w:val="000000" w:themeColor="text1"/>
                <w:szCs w:val="24"/>
              </w:rPr>
              <w:t xml:space="preserve"> JCM 1688</w:t>
            </w:r>
            <w:r w:rsidRPr="00E50AEC">
              <w:rPr>
                <w:rFonts w:ascii="Arial" w:eastAsia="Malgun Gothic" w:hAnsi="Arial" w:cs="Arial"/>
                <w:color w:val="000000" w:themeColor="text1"/>
                <w:szCs w:val="24"/>
                <w:vertAlign w:val="superscript"/>
              </w:rPr>
              <w:t>T</w:t>
            </w:r>
          </w:p>
        </w:tc>
        <w:tc>
          <w:tcPr>
            <w:tcW w:w="1418" w:type="dxa"/>
            <w:tcBorders>
              <w:top w:val="nil"/>
              <w:left w:val="nil"/>
              <w:bottom w:val="nil"/>
              <w:right w:val="nil"/>
            </w:tcBorders>
            <w:shd w:val="clear" w:color="auto" w:fill="auto"/>
            <w:vAlign w:val="center"/>
            <w:hideMark/>
          </w:tcPr>
          <w:p w14:paraId="65B44131" w14:textId="77777777" w:rsidR="004473F5" w:rsidRPr="00E50AEC" w:rsidRDefault="004473F5" w:rsidP="009B139E">
            <w:pPr>
              <w:spacing w:after="0" w:line="360" w:lineRule="auto"/>
              <w:jc w:val="center"/>
              <w:rPr>
                <w:rFonts w:ascii="Arial" w:eastAsia="Malgun Gothic" w:hAnsi="Arial" w:cs="Arial"/>
                <w:b/>
                <w:bCs/>
                <w:color w:val="000000" w:themeColor="text1"/>
                <w:szCs w:val="24"/>
              </w:rPr>
            </w:pPr>
            <w:r w:rsidRPr="00E50AEC">
              <w:rPr>
                <w:rFonts w:ascii="Arial" w:eastAsia="Malgun Gothic" w:hAnsi="Arial" w:cs="Arial"/>
                <w:b/>
                <w:bCs/>
                <w:color w:val="000000" w:themeColor="text1"/>
                <w:szCs w:val="24"/>
              </w:rPr>
              <w:t>55.1</w:t>
            </w:r>
          </w:p>
        </w:tc>
        <w:tc>
          <w:tcPr>
            <w:tcW w:w="1880" w:type="dxa"/>
            <w:tcBorders>
              <w:top w:val="nil"/>
              <w:left w:val="nil"/>
              <w:bottom w:val="nil"/>
              <w:right w:val="nil"/>
            </w:tcBorders>
            <w:shd w:val="clear" w:color="auto" w:fill="auto"/>
            <w:vAlign w:val="center"/>
            <w:hideMark/>
          </w:tcPr>
          <w:p w14:paraId="4F35E053" w14:textId="77777777" w:rsidR="004473F5" w:rsidRPr="00E50AEC" w:rsidRDefault="004473F5" w:rsidP="009B139E">
            <w:pPr>
              <w:spacing w:after="0" w:line="360" w:lineRule="auto"/>
              <w:jc w:val="center"/>
              <w:rPr>
                <w:rFonts w:ascii="Arial" w:eastAsia="Malgun Gothic" w:hAnsi="Arial" w:cs="Arial"/>
                <w:b/>
                <w:bCs/>
                <w:color w:val="000000" w:themeColor="text1"/>
                <w:szCs w:val="24"/>
              </w:rPr>
            </w:pPr>
            <w:r w:rsidRPr="00E50AEC">
              <w:rPr>
                <w:rFonts w:ascii="Arial" w:eastAsia="Malgun Gothic" w:hAnsi="Arial" w:cs="Arial"/>
                <w:b/>
                <w:bCs/>
                <w:color w:val="000000" w:themeColor="text1"/>
                <w:szCs w:val="24"/>
              </w:rPr>
              <w:t>93.9</w:t>
            </w:r>
          </w:p>
        </w:tc>
      </w:tr>
      <w:tr w:rsidR="00207772" w:rsidRPr="00E50AEC" w14:paraId="0BAA60D5" w14:textId="77777777" w:rsidTr="00A46F6F">
        <w:trPr>
          <w:trHeight w:val="330"/>
        </w:trPr>
        <w:tc>
          <w:tcPr>
            <w:tcW w:w="6946" w:type="dxa"/>
            <w:tcBorders>
              <w:top w:val="nil"/>
              <w:left w:val="nil"/>
              <w:bottom w:val="nil"/>
              <w:right w:val="nil"/>
            </w:tcBorders>
            <w:shd w:val="clear" w:color="auto" w:fill="auto"/>
            <w:vAlign w:val="center"/>
            <w:hideMark/>
          </w:tcPr>
          <w:p w14:paraId="49E87DD6" w14:textId="77777777" w:rsidR="004473F5" w:rsidRPr="008F4DBF" w:rsidRDefault="004473F5" w:rsidP="009B139E">
            <w:pPr>
              <w:spacing w:after="0" w:line="360" w:lineRule="auto"/>
              <w:rPr>
                <w:rFonts w:ascii="Arial" w:eastAsia="Malgun Gothic" w:hAnsi="Arial" w:cs="Arial"/>
                <w:color w:val="000000" w:themeColor="text1"/>
                <w:szCs w:val="24"/>
                <w:lang w:val="fr-FR"/>
              </w:rPr>
            </w:pPr>
            <w:r w:rsidRPr="008F4DBF">
              <w:rPr>
                <w:rFonts w:ascii="Arial" w:eastAsia="Malgun Gothic" w:hAnsi="Arial" w:cs="Arial"/>
                <w:i/>
                <w:color w:val="000000" w:themeColor="text1"/>
                <w:szCs w:val="24"/>
                <w:lang w:val="fr-FR"/>
              </w:rPr>
              <w:t>Buttiauxella noackiae</w:t>
            </w:r>
            <w:r w:rsidRPr="008F4DBF">
              <w:rPr>
                <w:rFonts w:ascii="Arial" w:eastAsia="Malgun Gothic" w:hAnsi="Arial" w:cs="Arial"/>
                <w:color w:val="000000" w:themeColor="text1"/>
                <w:szCs w:val="24"/>
                <w:lang w:val="fr-FR"/>
              </w:rPr>
              <w:t xml:space="preserve"> ATCC 51607</w:t>
            </w:r>
            <w:r w:rsidRPr="008F4DBF">
              <w:rPr>
                <w:rFonts w:ascii="Arial" w:eastAsia="Malgun Gothic" w:hAnsi="Arial" w:cs="Arial"/>
                <w:color w:val="000000" w:themeColor="text1"/>
                <w:szCs w:val="24"/>
                <w:vertAlign w:val="superscript"/>
                <w:lang w:val="fr-FR"/>
              </w:rPr>
              <w:t>T</w:t>
            </w:r>
            <w:r w:rsidRPr="008F4DBF">
              <w:rPr>
                <w:rFonts w:ascii="Arial" w:eastAsia="Malgun Gothic" w:hAnsi="Arial" w:cs="Arial"/>
                <w:color w:val="000000" w:themeColor="text1"/>
                <w:szCs w:val="24"/>
                <w:lang w:val="fr-FR"/>
              </w:rPr>
              <w:t xml:space="preserve"> (LXEO01000077)</w:t>
            </w:r>
          </w:p>
        </w:tc>
        <w:tc>
          <w:tcPr>
            <w:tcW w:w="1418" w:type="dxa"/>
            <w:tcBorders>
              <w:top w:val="nil"/>
              <w:left w:val="nil"/>
              <w:bottom w:val="nil"/>
              <w:right w:val="nil"/>
            </w:tcBorders>
            <w:shd w:val="clear" w:color="auto" w:fill="auto"/>
            <w:vAlign w:val="center"/>
            <w:hideMark/>
          </w:tcPr>
          <w:p w14:paraId="773054A7"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19.8</w:t>
            </w:r>
          </w:p>
        </w:tc>
        <w:tc>
          <w:tcPr>
            <w:tcW w:w="1880" w:type="dxa"/>
            <w:tcBorders>
              <w:top w:val="nil"/>
              <w:left w:val="nil"/>
              <w:bottom w:val="nil"/>
              <w:right w:val="nil"/>
            </w:tcBorders>
            <w:shd w:val="clear" w:color="auto" w:fill="auto"/>
            <w:vAlign w:val="center"/>
            <w:hideMark/>
          </w:tcPr>
          <w:p w14:paraId="142C89AD"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75.3</w:t>
            </w:r>
          </w:p>
        </w:tc>
      </w:tr>
      <w:tr w:rsidR="00207772" w:rsidRPr="00E50AEC" w14:paraId="4362F252" w14:textId="77777777" w:rsidTr="00A46F6F">
        <w:trPr>
          <w:trHeight w:val="330"/>
        </w:trPr>
        <w:tc>
          <w:tcPr>
            <w:tcW w:w="6946" w:type="dxa"/>
            <w:tcBorders>
              <w:top w:val="nil"/>
              <w:left w:val="nil"/>
              <w:bottom w:val="nil"/>
              <w:right w:val="nil"/>
            </w:tcBorders>
            <w:shd w:val="clear" w:color="auto" w:fill="auto"/>
            <w:vAlign w:val="center"/>
            <w:hideMark/>
          </w:tcPr>
          <w:p w14:paraId="22517A96" w14:textId="77777777" w:rsidR="004473F5" w:rsidRPr="00E50AEC" w:rsidRDefault="004473F5" w:rsidP="009B139E">
            <w:pPr>
              <w:spacing w:after="0" w:line="360" w:lineRule="auto"/>
              <w:rPr>
                <w:rFonts w:ascii="Arial" w:eastAsia="Malgun Gothic" w:hAnsi="Arial" w:cs="Arial"/>
                <w:color w:val="000000" w:themeColor="text1"/>
                <w:szCs w:val="24"/>
              </w:rPr>
            </w:pPr>
            <w:r w:rsidRPr="00E50AEC">
              <w:rPr>
                <w:rFonts w:ascii="Arial" w:eastAsia="Malgun Gothic" w:hAnsi="Arial" w:cs="Arial"/>
                <w:i/>
                <w:color w:val="000000" w:themeColor="text1"/>
                <w:szCs w:val="24"/>
              </w:rPr>
              <w:t xml:space="preserve">Citrobacter </w:t>
            </w:r>
            <w:proofErr w:type="spellStart"/>
            <w:r w:rsidRPr="00E50AEC">
              <w:rPr>
                <w:rFonts w:ascii="Arial" w:eastAsia="Malgun Gothic" w:hAnsi="Arial" w:cs="Arial"/>
                <w:i/>
                <w:color w:val="000000" w:themeColor="text1"/>
                <w:szCs w:val="24"/>
              </w:rPr>
              <w:t>braakii</w:t>
            </w:r>
            <w:proofErr w:type="spellEnd"/>
            <w:r w:rsidRPr="00E50AEC">
              <w:rPr>
                <w:rFonts w:ascii="Arial" w:eastAsia="Malgun Gothic" w:hAnsi="Arial" w:cs="Arial"/>
                <w:color w:val="000000" w:themeColor="text1"/>
                <w:szCs w:val="24"/>
              </w:rPr>
              <w:t xml:space="preserve"> ATCC 51113</w:t>
            </w:r>
            <w:r w:rsidRPr="00E50AEC">
              <w:rPr>
                <w:rFonts w:ascii="Arial" w:eastAsia="Malgun Gothic" w:hAnsi="Arial" w:cs="Arial"/>
                <w:color w:val="000000" w:themeColor="text1"/>
                <w:szCs w:val="24"/>
                <w:vertAlign w:val="superscript"/>
              </w:rPr>
              <w:t>T</w:t>
            </w:r>
            <w:r w:rsidRPr="00E50AEC">
              <w:rPr>
                <w:rFonts w:ascii="Arial" w:eastAsia="Malgun Gothic" w:hAnsi="Arial" w:cs="Arial"/>
                <w:color w:val="000000" w:themeColor="text1"/>
                <w:szCs w:val="24"/>
              </w:rPr>
              <w:t xml:space="preserve"> (UBGZ00000000)</w:t>
            </w:r>
          </w:p>
        </w:tc>
        <w:tc>
          <w:tcPr>
            <w:tcW w:w="1418" w:type="dxa"/>
            <w:tcBorders>
              <w:top w:val="nil"/>
              <w:left w:val="nil"/>
              <w:bottom w:val="nil"/>
              <w:right w:val="nil"/>
            </w:tcBorders>
            <w:shd w:val="clear" w:color="auto" w:fill="auto"/>
            <w:vAlign w:val="center"/>
            <w:hideMark/>
          </w:tcPr>
          <w:p w14:paraId="2AD8909B"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21.8</w:t>
            </w:r>
          </w:p>
        </w:tc>
        <w:tc>
          <w:tcPr>
            <w:tcW w:w="1880" w:type="dxa"/>
            <w:tcBorders>
              <w:top w:val="nil"/>
              <w:left w:val="nil"/>
              <w:bottom w:val="nil"/>
              <w:right w:val="nil"/>
            </w:tcBorders>
            <w:shd w:val="clear" w:color="auto" w:fill="auto"/>
            <w:vAlign w:val="center"/>
            <w:hideMark/>
          </w:tcPr>
          <w:p w14:paraId="5130420E"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78.3</w:t>
            </w:r>
          </w:p>
        </w:tc>
      </w:tr>
      <w:tr w:rsidR="00207772" w:rsidRPr="00E50AEC" w14:paraId="1AC7A9C2" w14:textId="77777777" w:rsidTr="00A46F6F">
        <w:trPr>
          <w:trHeight w:val="330"/>
        </w:trPr>
        <w:tc>
          <w:tcPr>
            <w:tcW w:w="6946" w:type="dxa"/>
            <w:tcBorders>
              <w:top w:val="nil"/>
              <w:left w:val="nil"/>
              <w:bottom w:val="nil"/>
              <w:right w:val="nil"/>
            </w:tcBorders>
            <w:shd w:val="clear" w:color="auto" w:fill="auto"/>
            <w:vAlign w:val="center"/>
            <w:hideMark/>
          </w:tcPr>
          <w:p w14:paraId="45F70875" w14:textId="77777777" w:rsidR="004473F5" w:rsidRPr="008F4DBF" w:rsidRDefault="004473F5" w:rsidP="009B139E">
            <w:pPr>
              <w:spacing w:after="0" w:line="360" w:lineRule="auto"/>
              <w:rPr>
                <w:rFonts w:ascii="Arial" w:eastAsia="Malgun Gothic" w:hAnsi="Arial" w:cs="Arial"/>
                <w:color w:val="000000" w:themeColor="text1"/>
                <w:szCs w:val="24"/>
                <w:lang w:val="fr-FR"/>
              </w:rPr>
            </w:pPr>
            <w:r w:rsidRPr="008F4DBF">
              <w:rPr>
                <w:rFonts w:ascii="Arial" w:eastAsia="Malgun Gothic" w:hAnsi="Arial" w:cs="Arial"/>
                <w:i/>
                <w:color w:val="000000" w:themeColor="text1"/>
                <w:szCs w:val="24"/>
                <w:lang w:val="fr-FR"/>
              </w:rPr>
              <w:t>Citrobacter pasteurii</w:t>
            </w:r>
            <w:r w:rsidRPr="008F4DBF">
              <w:rPr>
                <w:rFonts w:ascii="Arial" w:eastAsia="Malgun Gothic" w:hAnsi="Arial" w:cs="Arial"/>
                <w:color w:val="000000" w:themeColor="text1"/>
                <w:szCs w:val="24"/>
                <w:lang w:val="fr-FR"/>
              </w:rPr>
              <w:t xml:space="preserve"> CIP 55.13</w:t>
            </w:r>
            <w:r w:rsidRPr="008F4DBF">
              <w:rPr>
                <w:rFonts w:ascii="Arial" w:eastAsia="Malgun Gothic" w:hAnsi="Arial" w:cs="Arial"/>
                <w:color w:val="000000" w:themeColor="text1"/>
                <w:szCs w:val="24"/>
                <w:vertAlign w:val="superscript"/>
                <w:lang w:val="fr-FR"/>
              </w:rPr>
              <w:t>T</w:t>
            </w:r>
            <w:r w:rsidRPr="008F4DBF">
              <w:rPr>
                <w:rFonts w:ascii="Arial" w:eastAsia="Malgun Gothic" w:hAnsi="Arial" w:cs="Arial"/>
                <w:color w:val="000000" w:themeColor="text1"/>
                <w:szCs w:val="24"/>
                <w:lang w:val="fr-FR"/>
              </w:rPr>
              <w:t xml:space="preserve"> (QRDC00000000</w:t>
            </w:r>
          </w:p>
        </w:tc>
        <w:tc>
          <w:tcPr>
            <w:tcW w:w="1418" w:type="dxa"/>
            <w:tcBorders>
              <w:top w:val="nil"/>
              <w:left w:val="nil"/>
              <w:bottom w:val="nil"/>
              <w:right w:val="nil"/>
            </w:tcBorders>
            <w:shd w:val="clear" w:color="auto" w:fill="auto"/>
            <w:vAlign w:val="center"/>
            <w:hideMark/>
          </w:tcPr>
          <w:p w14:paraId="310C5416"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23.1</w:t>
            </w:r>
          </w:p>
        </w:tc>
        <w:tc>
          <w:tcPr>
            <w:tcW w:w="1880" w:type="dxa"/>
            <w:tcBorders>
              <w:top w:val="nil"/>
              <w:left w:val="nil"/>
              <w:bottom w:val="nil"/>
              <w:right w:val="nil"/>
            </w:tcBorders>
            <w:shd w:val="clear" w:color="auto" w:fill="auto"/>
            <w:vAlign w:val="center"/>
            <w:hideMark/>
          </w:tcPr>
          <w:p w14:paraId="410292D4"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80.3</w:t>
            </w:r>
          </w:p>
        </w:tc>
      </w:tr>
      <w:tr w:rsidR="00207772" w:rsidRPr="00E50AEC" w14:paraId="32B23ECA" w14:textId="77777777" w:rsidTr="00A46F6F">
        <w:trPr>
          <w:trHeight w:val="330"/>
        </w:trPr>
        <w:tc>
          <w:tcPr>
            <w:tcW w:w="6946" w:type="dxa"/>
            <w:tcBorders>
              <w:top w:val="nil"/>
              <w:left w:val="nil"/>
              <w:bottom w:val="nil"/>
              <w:right w:val="nil"/>
            </w:tcBorders>
            <w:shd w:val="clear" w:color="auto" w:fill="auto"/>
            <w:vAlign w:val="center"/>
            <w:hideMark/>
          </w:tcPr>
          <w:p w14:paraId="78C829AD" w14:textId="77777777" w:rsidR="004473F5" w:rsidRPr="00E50AEC" w:rsidRDefault="004473F5" w:rsidP="009B139E">
            <w:pPr>
              <w:spacing w:after="0" w:line="360" w:lineRule="auto"/>
              <w:rPr>
                <w:rFonts w:ascii="Arial" w:eastAsia="Malgun Gothic" w:hAnsi="Arial" w:cs="Arial"/>
                <w:color w:val="000000" w:themeColor="text1"/>
                <w:szCs w:val="24"/>
              </w:rPr>
            </w:pPr>
            <w:proofErr w:type="spellStart"/>
            <w:r w:rsidRPr="00E50AEC">
              <w:rPr>
                <w:rFonts w:ascii="Arial" w:eastAsia="Malgun Gothic" w:hAnsi="Arial" w:cs="Arial"/>
                <w:i/>
                <w:color w:val="000000" w:themeColor="text1"/>
                <w:szCs w:val="24"/>
              </w:rPr>
              <w:t>Buttiauxella</w:t>
            </w:r>
            <w:proofErr w:type="spellEnd"/>
            <w:r w:rsidRPr="00E50AEC">
              <w:rPr>
                <w:rFonts w:ascii="Arial" w:eastAsia="Malgun Gothic" w:hAnsi="Arial" w:cs="Arial"/>
                <w:i/>
                <w:color w:val="000000" w:themeColor="text1"/>
                <w:szCs w:val="24"/>
              </w:rPr>
              <w:t xml:space="preserve"> </w:t>
            </w:r>
            <w:proofErr w:type="spellStart"/>
            <w:r w:rsidRPr="00E50AEC">
              <w:rPr>
                <w:rFonts w:ascii="Arial" w:eastAsia="Malgun Gothic" w:hAnsi="Arial" w:cs="Arial"/>
                <w:i/>
                <w:color w:val="000000" w:themeColor="text1"/>
                <w:szCs w:val="24"/>
              </w:rPr>
              <w:t>warmboldiae</w:t>
            </w:r>
            <w:proofErr w:type="spellEnd"/>
            <w:r w:rsidRPr="00E50AEC">
              <w:rPr>
                <w:rFonts w:ascii="Arial" w:eastAsia="Malgun Gothic" w:hAnsi="Arial" w:cs="Arial"/>
                <w:color w:val="000000" w:themeColor="text1"/>
                <w:szCs w:val="24"/>
              </w:rPr>
              <w:t xml:space="preserve"> CCUG 35512</w:t>
            </w:r>
            <w:r w:rsidRPr="00E50AEC">
              <w:rPr>
                <w:rFonts w:ascii="Arial" w:eastAsia="Malgun Gothic" w:hAnsi="Arial" w:cs="Arial"/>
                <w:color w:val="000000" w:themeColor="text1"/>
                <w:szCs w:val="24"/>
                <w:vertAlign w:val="superscript"/>
              </w:rPr>
              <w:t>T</w:t>
            </w:r>
            <w:r w:rsidRPr="00E50AEC">
              <w:rPr>
                <w:rFonts w:ascii="Arial" w:eastAsia="Malgun Gothic" w:hAnsi="Arial" w:cs="Arial"/>
                <w:color w:val="000000" w:themeColor="text1"/>
                <w:szCs w:val="24"/>
              </w:rPr>
              <w:t xml:space="preserve"> (RPOH00000000)</w:t>
            </w:r>
          </w:p>
        </w:tc>
        <w:tc>
          <w:tcPr>
            <w:tcW w:w="1418" w:type="dxa"/>
            <w:tcBorders>
              <w:top w:val="nil"/>
              <w:left w:val="nil"/>
              <w:bottom w:val="nil"/>
              <w:right w:val="nil"/>
            </w:tcBorders>
            <w:shd w:val="clear" w:color="auto" w:fill="auto"/>
            <w:vAlign w:val="center"/>
            <w:hideMark/>
          </w:tcPr>
          <w:p w14:paraId="31F3C683"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20.5</w:t>
            </w:r>
          </w:p>
        </w:tc>
        <w:tc>
          <w:tcPr>
            <w:tcW w:w="1880" w:type="dxa"/>
            <w:tcBorders>
              <w:top w:val="nil"/>
              <w:left w:val="nil"/>
              <w:bottom w:val="nil"/>
              <w:right w:val="nil"/>
            </w:tcBorders>
            <w:shd w:val="clear" w:color="auto" w:fill="auto"/>
            <w:vAlign w:val="center"/>
            <w:hideMark/>
          </w:tcPr>
          <w:p w14:paraId="70136262"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76.8</w:t>
            </w:r>
          </w:p>
        </w:tc>
      </w:tr>
      <w:tr w:rsidR="00207772" w:rsidRPr="00E50AEC" w14:paraId="61FE8660" w14:textId="77777777" w:rsidTr="00A46F6F">
        <w:trPr>
          <w:trHeight w:val="330"/>
        </w:trPr>
        <w:tc>
          <w:tcPr>
            <w:tcW w:w="6946" w:type="dxa"/>
            <w:tcBorders>
              <w:top w:val="nil"/>
              <w:left w:val="nil"/>
              <w:bottom w:val="nil"/>
              <w:right w:val="nil"/>
            </w:tcBorders>
            <w:shd w:val="clear" w:color="auto" w:fill="auto"/>
            <w:vAlign w:val="center"/>
            <w:hideMark/>
          </w:tcPr>
          <w:p w14:paraId="7B1FA884" w14:textId="77777777" w:rsidR="004473F5" w:rsidRPr="008F4DBF" w:rsidRDefault="004473F5" w:rsidP="009B139E">
            <w:pPr>
              <w:spacing w:after="0" w:line="360" w:lineRule="auto"/>
              <w:rPr>
                <w:rFonts w:ascii="Arial" w:eastAsia="Malgun Gothic" w:hAnsi="Arial" w:cs="Arial"/>
                <w:color w:val="000000" w:themeColor="text1"/>
                <w:szCs w:val="24"/>
                <w:lang w:val="fr-FR"/>
              </w:rPr>
            </w:pPr>
            <w:r w:rsidRPr="008F4DBF">
              <w:rPr>
                <w:rFonts w:ascii="Arial" w:eastAsia="Malgun Gothic" w:hAnsi="Arial" w:cs="Arial"/>
                <w:i/>
                <w:color w:val="000000" w:themeColor="text1"/>
                <w:szCs w:val="24"/>
                <w:lang w:val="fr-FR"/>
              </w:rPr>
              <w:t>Enterobacter kobei</w:t>
            </w:r>
            <w:r w:rsidRPr="008F4DBF">
              <w:rPr>
                <w:rFonts w:ascii="Arial" w:eastAsia="Malgun Gothic" w:hAnsi="Arial" w:cs="Arial"/>
                <w:color w:val="000000" w:themeColor="text1"/>
                <w:szCs w:val="24"/>
                <w:lang w:val="fr-FR"/>
              </w:rPr>
              <w:t xml:space="preserve"> DSM 13645</w:t>
            </w:r>
            <w:r w:rsidRPr="008F4DBF">
              <w:rPr>
                <w:rFonts w:ascii="Arial" w:eastAsia="Malgun Gothic" w:hAnsi="Arial" w:cs="Arial"/>
                <w:color w:val="000000" w:themeColor="text1"/>
                <w:szCs w:val="24"/>
                <w:vertAlign w:val="superscript"/>
                <w:lang w:val="fr-FR"/>
              </w:rPr>
              <w:t>T</w:t>
            </w:r>
            <w:r w:rsidRPr="008F4DBF">
              <w:rPr>
                <w:rFonts w:ascii="Arial" w:eastAsia="Malgun Gothic" w:hAnsi="Arial" w:cs="Arial"/>
                <w:color w:val="000000" w:themeColor="text1"/>
                <w:szCs w:val="24"/>
                <w:lang w:val="fr-FR"/>
              </w:rPr>
              <w:t xml:space="preserve"> (CP017181)</w:t>
            </w:r>
          </w:p>
        </w:tc>
        <w:tc>
          <w:tcPr>
            <w:tcW w:w="1418" w:type="dxa"/>
            <w:tcBorders>
              <w:top w:val="nil"/>
              <w:left w:val="nil"/>
              <w:bottom w:val="nil"/>
              <w:right w:val="nil"/>
            </w:tcBorders>
            <w:shd w:val="clear" w:color="auto" w:fill="auto"/>
            <w:vAlign w:val="center"/>
            <w:hideMark/>
          </w:tcPr>
          <w:p w14:paraId="0890C7B1"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23.6</w:t>
            </w:r>
          </w:p>
        </w:tc>
        <w:tc>
          <w:tcPr>
            <w:tcW w:w="1880" w:type="dxa"/>
            <w:tcBorders>
              <w:top w:val="nil"/>
              <w:left w:val="nil"/>
              <w:bottom w:val="nil"/>
              <w:right w:val="nil"/>
            </w:tcBorders>
            <w:shd w:val="clear" w:color="auto" w:fill="auto"/>
            <w:vAlign w:val="center"/>
            <w:hideMark/>
          </w:tcPr>
          <w:p w14:paraId="35498EF8"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79.8</w:t>
            </w:r>
          </w:p>
        </w:tc>
      </w:tr>
      <w:tr w:rsidR="00207772" w:rsidRPr="00E50AEC" w14:paraId="6C839082" w14:textId="77777777" w:rsidTr="00A46F6F">
        <w:trPr>
          <w:trHeight w:val="330"/>
        </w:trPr>
        <w:tc>
          <w:tcPr>
            <w:tcW w:w="6946" w:type="dxa"/>
            <w:tcBorders>
              <w:top w:val="nil"/>
              <w:left w:val="nil"/>
              <w:bottom w:val="nil"/>
              <w:right w:val="nil"/>
            </w:tcBorders>
            <w:shd w:val="clear" w:color="auto" w:fill="auto"/>
            <w:noWrap/>
            <w:vAlign w:val="center"/>
            <w:hideMark/>
          </w:tcPr>
          <w:p w14:paraId="7C75F93F" w14:textId="77777777" w:rsidR="004473F5" w:rsidRPr="00E50AEC" w:rsidRDefault="004473F5" w:rsidP="009B139E">
            <w:pPr>
              <w:spacing w:after="0" w:line="360" w:lineRule="auto"/>
              <w:rPr>
                <w:rFonts w:ascii="Arial" w:eastAsia="Malgun Gothic" w:hAnsi="Arial" w:cs="Arial"/>
                <w:color w:val="000000" w:themeColor="text1"/>
                <w:szCs w:val="24"/>
              </w:rPr>
            </w:pPr>
            <w:r w:rsidRPr="00E50AEC">
              <w:rPr>
                <w:rFonts w:ascii="Arial" w:eastAsia="Malgun Gothic" w:hAnsi="Arial" w:cs="Arial"/>
                <w:i/>
                <w:color w:val="000000" w:themeColor="text1"/>
                <w:szCs w:val="24"/>
              </w:rPr>
              <w:t xml:space="preserve">Enterobacter </w:t>
            </w:r>
            <w:proofErr w:type="spellStart"/>
            <w:r w:rsidRPr="00E50AEC">
              <w:rPr>
                <w:rFonts w:ascii="Arial" w:eastAsia="Malgun Gothic" w:hAnsi="Arial" w:cs="Arial"/>
                <w:i/>
                <w:color w:val="000000" w:themeColor="text1"/>
                <w:szCs w:val="24"/>
              </w:rPr>
              <w:t>chuandaensis</w:t>
            </w:r>
            <w:proofErr w:type="spellEnd"/>
            <w:r w:rsidRPr="00E50AEC">
              <w:rPr>
                <w:rFonts w:ascii="Arial" w:eastAsia="Malgun Gothic" w:hAnsi="Arial" w:cs="Arial"/>
                <w:color w:val="000000" w:themeColor="text1"/>
                <w:szCs w:val="24"/>
              </w:rPr>
              <w:t xml:space="preserve"> HD8830</w:t>
            </w:r>
            <w:r w:rsidRPr="00E50AEC">
              <w:rPr>
                <w:rFonts w:ascii="Arial" w:eastAsia="Malgun Gothic" w:hAnsi="Arial" w:cs="Arial"/>
                <w:color w:val="000000" w:themeColor="text1"/>
                <w:szCs w:val="24"/>
                <w:vertAlign w:val="superscript"/>
              </w:rPr>
              <w:t>T</w:t>
            </w:r>
            <w:r w:rsidRPr="00E50AEC">
              <w:rPr>
                <w:rFonts w:ascii="Arial" w:eastAsia="Malgun Gothic" w:hAnsi="Arial" w:cs="Arial"/>
                <w:color w:val="000000" w:themeColor="text1"/>
                <w:szCs w:val="24"/>
              </w:rPr>
              <w:t xml:space="preserve"> (JAMFTT000000000)</w:t>
            </w:r>
          </w:p>
        </w:tc>
        <w:tc>
          <w:tcPr>
            <w:tcW w:w="1418" w:type="dxa"/>
            <w:tcBorders>
              <w:top w:val="nil"/>
              <w:left w:val="nil"/>
              <w:bottom w:val="nil"/>
              <w:right w:val="nil"/>
            </w:tcBorders>
            <w:shd w:val="clear" w:color="auto" w:fill="auto"/>
            <w:vAlign w:val="center"/>
            <w:hideMark/>
          </w:tcPr>
          <w:p w14:paraId="54E7E710"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22.8</w:t>
            </w:r>
          </w:p>
        </w:tc>
        <w:tc>
          <w:tcPr>
            <w:tcW w:w="1880" w:type="dxa"/>
            <w:tcBorders>
              <w:top w:val="nil"/>
              <w:left w:val="nil"/>
              <w:bottom w:val="nil"/>
              <w:right w:val="nil"/>
            </w:tcBorders>
            <w:shd w:val="clear" w:color="auto" w:fill="auto"/>
            <w:vAlign w:val="center"/>
            <w:hideMark/>
          </w:tcPr>
          <w:p w14:paraId="5F983058"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80</w:t>
            </w:r>
          </w:p>
        </w:tc>
      </w:tr>
      <w:tr w:rsidR="00207772" w:rsidRPr="00E50AEC" w14:paraId="6DB25C63" w14:textId="77777777" w:rsidTr="00A46F6F">
        <w:trPr>
          <w:trHeight w:val="330"/>
        </w:trPr>
        <w:tc>
          <w:tcPr>
            <w:tcW w:w="6946" w:type="dxa"/>
            <w:tcBorders>
              <w:top w:val="nil"/>
              <w:left w:val="nil"/>
              <w:bottom w:val="nil"/>
              <w:right w:val="nil"/>
            </w:tcBorders>
            <w:shd w:val="clear" w:color="auto" w:fill="auto"/>
            <w:vAlign w:val="center"/>
            <w:hideMark/>
          </w:tcPr>
          <w:p w14:paraId="0E4BC4B0" w14:textId="77777777" w:rsidR="004473F5" w:rsidRPr="00E50AEC" w:rsidRDefault="004473F5" w:rsidP="009B139E">
            <w:pPr>
              <w:spacing w:after="0" w:line="360" w:lineRule="auto"/>
              <w:rPr>
                <w:rFonts w:ascii="Arial" w:eastAsia="Malgun Gothic" w:hAnsi="Arial" w:cs="Arial"/>
                <w:color w:val="000000" w:themeColor="text1"/>
                <w:szCs w:val="24"/>
              </w:rPr>
            </w:pPr>
            <w:r w:rsidRPr="00E50AEC">
              <w:rPr>
                <w:rFonts w:ascii="Arial" w:eastAsia="Malgun Gothic" w:hAnsi="Arial" w:cs="Arial"/>
                <w:i/>
                <w:color w:val="000000" w:themeColor="text1"/>
                <w:szCs w:val="24"/>
              </w:rPr>
              <w:t xml:space="preserve">Citrobacter </w:t>
            </w:r>
            <w:proofErr w:type="spellStart"/>
            <w:r w:rsidRPr="00E50AEC">
              <w:rPr>
                <w:rFonts w:ascii="Arial" w:eastAsia="Malgun Gothic" w:hAnsi="Arial" w:cs="Arial"/>
                <w:i/>
                <w:color w:val="000000" w:themeColor="text1"/>
                <w:szCs w:val="24"/>
              </w:rPr>
              <w:t>youngae</w:t>
            </w:r>
            <w:proofErr w:type="spellEnd"/>
            <w:r w:rsidRPr="00E50AEC">
              <w:rPr>
                <w:rFonts w:ascii="Arial" w:eastAsia="Malgun Gothic" w:hAnsi="Arial" w:cs="Arial"/>
                <w:color w:val="000000" w:themeColor="text1"/>
                <w:szCs w:val="24"/>
              </w:rPr>
              <w:t xml:space="preserve"> CCUG 30791</w:t>
            </w:r>
            <w:r w:rsidRPr="00E50AEC">
              <w:rPr>
                <w:rFonts w:ascii="Arial" w:eastAsia="Malgun Gothic" w:hAnsi="Arial" w:cs="Arial"/>
                <w:color w:val="000000" w:themeColor="text1"/>
                <w:szCs w:val="24"/>
                <w:vertAlign w:val="superscript"/>
              </w:rPr>
              <w:t>T</w:t>
            </w:r>
            <w:r w:rsidRPr="00E50AEC">
              <w:rPr>
                <w:rFonts w:ascii="Arial" w:eastAsia="Malgun Gothic" w:hAnsi="Arial" w:cs="Arial"/>
                <w:color w:val="000000" w:themeColor="text1"/>
                <w:szCs w:val="24"/>
              </w:rPr>
              <w:t xml:space="preserve"> (RPOI00000000</w:t>
            </w:r>
          </w:p>
        </w:tc>
        <w:tc>
          <w:tcPr>
            <w:tcW w:w="1418" w:type="dxa"/>
            <w:tcBorders>
              <w:top w:val="nil"/>
              <w:left w:val="nil"/>
              <w:bottom w:val="nil"/>
              <w:right w:val="nil"/>
            </w:tcBorders>
            <w:shd w:val="clear" w:color="auto" w:fill="auto"/>
            <w:vAlign w:val="center"/>
            <w:hideMark/>
          </w:tcPr>
          <w:p w14:paraId="0BC5585A"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21.8</w:t>
            </w:r>
          </w:p>
        </w:tc>
        <w:tc>
          <w:tcPr>
            <w:tcW w:w="1880" w:type="dxa"/>
            <w:tcBorders>
              <w:top w:val="nil"/>
              <w:left w:val="nil"/>
              <w:bottom w:val="nil"/>
              <w:right w:val="nil"/>
            </w:tcBorders>
            <w:shd w:val="clear" w:color="auto" w:fill="auto"/>
            <w:vAlign w:val="center"/>
            <w:hideMark/>
          </w:tcPr>
          <w:p w14:paraId="2CDB21F4"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78.1</w:t>
            </w:r>
          </w:p>
        </w:tc>
      </w:tr>
      <w:tr w:rsidR="00207772" w:rsidRPr="00E50AEC" w14:paraId="33107828" w14:textId="77777777" w:rsidTr="00A46F6F">
        <w:trPr>
          <w:trHeight w:val="330"/>
        </w:trPr>
        <w:tc>
          <w:tcPr>
            <w:tcW w:w="6946" w:type="dxa"/>
            <w:tcBorders>
              <w:top w:val="nil"/>
              <w:left w:val="nil"/>
              <w:bottom w:val="nil"/>
              <w:right w:val="nil"/>
            </w:tcBorders>
            <w:shd w:val="clear" w:color="auto" w:fill="auto"/>
            <w:vAlign w:val="center"/>
            <w:hideMark/>
          </w:tcPr>
          <w:p w14:paraId="6E8F3E7E" w14:textId="77777777" w:rsidR="004473F5" w:rsidRPr="008F4DBF" w:rsidRDefault="004473F5" w:rsidP="009B139E">
            <w:pPr>
              <w:spacing w:after="0" w:line="360" w:lineRule="auto"/>
              <w:rPr>
                <w:rFonts w:ascii="Arial" w:eastAsia="Malgun Gothic" w:hAnsi="Arial" w:cs="Arial"/>
                <w:color w:val="000000" w:themeColor="text1"/>
                <w:szCs w:val="24"/>
                <w:lang w:val="fr-FR"/>
              </w:rPr>
            </w:pPr>
            <w:r w:rsidRPr="008F4DBF">
              <w:rPr>
                <w:rFonts w:ascii="Arial" w:eastAsia="Malgun Gothic" w:hAnsi="Arial" w:cs="Arial"/>
                <w:i/>
                <w:color w:val="000000" w:themeColor="text1"/>
                <w:szCs w:val="24"/>
                <w:lang w:val="fr-FR"/>
              </w:rPr>
              <w:t>Leclercia adecarboxylata</w:t>
            </w:r>
            <w:r w:rsidRPr="008F4DBF">
              <w:rPr>
                <w:rFonts w:ascii="Arial" w:eastAsia="Malgun Gothic" w:hAnsi="Arial" w:cs="Arial"/>
                <w:color w:val="000000" w:themeColor="text1"/>
                <w:szCs w:val="24"/>
                <w:lang w:val="fr-FR"/>
              </w:rPr>
              <w:t xml:space="preserve"> NBRC 102595</w:t>
            </w:r>
            <w:r w:rsidRPr="008F4DBF">
              <w:rPr>
                <w:rFonts w:ascii="Arial" w:eastAsia="Malgun Gothic" w:hAnsi="Arial" w:cs="Arial"/>
                <w:color w:val="000000" w:themeColor="text1"/>
                <w:szCs w:val="24"/>
                <w:vertAlign w:val="superscript"/>
                <w:lang w:val="fr-FR"/>
              </w:rPr>
              <w:t>T</w:t>
            </w:r>
            <w:r w:rsidRPr="008F4DBF">
              <w:rPr>
                <w:rFonts w:ascii="Arial" w:eastAsia="Malgun Gothic" w:hAnsi="Arial" w:cs="Arial"/>
                <w:color w:val="000000" w:themeColor="text1"/>
                <w:szCs w:val="24"/>
                <w:lang w:val="fr-FR"/>
              </w:rPr>
              <w:t xml:space="preserve"> (BCNP01000062)</w:t>
            </w:r>
          </w:p>
        </w:tc>
        <w:tc>
          <w:tcPr>
            <w:tcW w:w="1418" w:type="dxa"/>
            <w:tcBorders>
              <w:top w:val="nil"/>
              <w:left w:val="nil"/>
              <w:bottom w:val="nil"/>
              <w:right w:val="nil"/>
            </w:tcBorders>
            <w:shd w:val="clear" w:color="auto" w:fill="auto"/>
            <w:vAlign w:val="center"/>
            <w:hideMark/>
          </w:tcPr>
          <w:p w14:paraId="085D63C9"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22.9</w:t>
            </w:r>
          </w:p>
        </w:tc>
        <w:tc>
          <w:tcPr>
            <w:tcW w:w="1880" w:type="dxa"/>
            <w:tcBorders>
              <w:top w:val="nil"/>
              <w:left w:val="nil"/>
              <w:bottom w:val="nil"/>
              <w:right w:val="nil"/>
            </w:tcBorders>
            <w:shd w:val="clear" w:color="auto" w:fill="auto"/>
            <w:vAlign w:val="center"/>
            <w:hideMark/>
          </w:tcPr>
          <w:p w14:paraId="01C9BAD0"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79.9</w:t>
            </w:r>
          </w:p>
        </w:tc>
      </w:tr>
      <w:tr w:rsidR="00207772" w:rsidRPr="00E50AEC" w14:paraId="389C865A" w14:textId="77777777" w:rsidTr="00A46F6F">
        <w:trPr>
          <w:trHeight w:val="330"/>
        </w:trPr>
        <w:tc>
          <w:tcPr>
            <w:tcW w:w="6946" w:type="dxa"/>
            <w:tcBorders>
              <w:top w:val="nil"/>
              <w:left w:val="nil"/>
              <w:bottom w:val="nil"/>
              <w:right w:val="nil"/>
            </w:tcBorders>
            <w:shd w:val="clear" w:color="auto" w:fill="auto"/>
            <w:vAlign w:val="center"/>
            <w:hideMark/>
          </w:tcPr>
          <w:p w14:paraId="19DE7206" w14:textId="77777777" w:rsidR="004473F5" w:rsidRPr="008F4DBF" w:rsidRDefault="004473F5" w:rsidP="009B139E">
            <w:pPr>
              <w:spacing w:after="0" w:line="360" w:lineRule="auto"/>
              <w:rPr>
                <w:rFonts w:ascii="Arial" w:eastAsia="Malgun Gothic" w:hAnsi="Arial" w:cs="Arial"/>
                <w:color w:val="000000" w:themeColor="text1"/>
                <w:szCs w:val="24"/>
                <w:lang w:val="fr-FR"/>
              </w:rPr>
            </w:pPr>
            <w:r w:rsidRPr="008F4DBF">
              <w:rPr>
                <w:rFonts w:ascii="Arial" w:eastAsia="Malgun Gothic" w:hAnsi="Arial" w:cs="Arial"/>
                <w:i/>
                <w:color w:val="000000" w:themeColor="text1"/>
                <w:szCs w:val="24"/>
                <w:lang w:val="fr-FR"/>
              </w:rPr>
              <w:t>Klebsiella spallanzanii</w:t>
            </w:r>
            <w:r w:rsidRPr="008F4DBF">
              <w:rPr>
                <w:rFonts w:ascii="Arial" w:eastAsia="Malgun Gothic" w:hAnsi="Arial" w:cs="Arial"/>
                <w:color w:val="000000" w:themeColor="text1"/>
                <w:szCs w:val="24"/>
                <w:lang w:val="fr-FR"/>
              </w:rPr>
              <w:t xml:space="preserve"> NCTC 11966</w:t>
            </w:r>
            <w:r w:rsidRPr="008F4DBF">
              <w:rPr>
                <w:rFonts w:ascii="Arial" w:eastAsia="Malgun Gothic" w:hAnsi="Arial" w:cs="Arial"/>
                <w:color w:val="000000" w:themeColor="text1"/>
                <w:szCs w:val="24"/>
                <w:vertAlign w:val="superscript"/>
                <w:lang w:val="fr-FR"/>
              </w:rPr>
              <w:t>T</w:t>
            </w:r>
            <w:r w:rsidRPr="008F4DBF">
              <w:rPr>
                <w:rFonts w:ascii="Arial" w:eastAsia="Malgun Gothic" w:hAnsi="Arial" w:cs="Arial"/>
                <w:color w:val="000000" w:themeColor="text1"/>
                <w:szCs w:val="24"/>
                <w:lang w:val="fr-FR"/>
              </w:rPr>
              <w:t xml:space="preserve"> (UHJH00000000)</w:t>
            </w:r>
          </w:p>
        </w:tc>
        <w:tc>
          <w:tcPr>
            <w:tcW w:w="1418" w:type="dxa"/>
            <w:tcBorders>
              <w:top w:val="nil"/>
              <w:left w:val="nil"/>
              <w:bottom w:val="nil"/>
              <w:right w:val="nil"/>
            </w:tcBorders>
            <w:shd w:val="clear" w:color="auto" w:fill="auto"/>
            <w:vAlign w:val="center"/>
            <w:hideMark/>
          </w:tcPr>
          <w:p w14:paraId="05C91258"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22</w:t>
            </w:r>
          </w:p>
        </w:tc>
        <w:tc>
          <w:tcPr>
            <w:tcW w:w="1880" w:type="dxa"/>
            <w:tcBorders>
              <w:top w:val="nil"/>
              <w:left w:val="nil"/>
              <w:bottom w:val="nil"/>
              <w:right w:val="nil"/>
            </w:tcBorders>
            <w:shd w:val="clear" w:color="auto" w:fill="auto"/>
            <w:vAlign w:val="center"/>
            <w:hideMark/>
          </w:tcPr>
          <w:p w14:paraId="0DD17C5C"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78.6</w:t>
            </w:r>
          </w:p>
        </w:tc>
      </w:tr>
      <w:tr w:rsidR="00207772" w:rsidRPr="00E50AEC" w14:paraId="119801EE" w14:textId="77777777" w:rsidTr="00A46F6F">
        <w:trPr>
          <w:trHeight w:val="330"/>
        </w:trPr>
        <w:tc>
          <w:tcPr>
            <w:tcW w:w="6946" w:type="dxa"/>
            <w:tcBorders>
              <w:top w:val="nil"/>
              <w:left w:val="nil"/>
              <w:bottom w:val="nil"/>
              <w:right w:val="nil"/>
            </w:tcBorders>
            <w:shd w:val="clear" w:color="auto" w:fill="auto"/>
            <w:vAlign w:val="center"/>
            <w:hideMark/>
          </w:tcPr>
          <w:p w14:paraId="67DAF59F" w14:textId="77777777" w:rsidR="004473F5" w:rsidRPr="00E50AEC" w:rsidRDefault="004473F5" w:rsidP="009B139E">
            <w:pPr>
              <w:spacing w:after="0" w:line="360" w:lineRule="auto"/>
              <w:rPr>
                <w:rFonts w:ascii="Arial" w:eastAsia="Malgun Gothic" w:hAnsi="Arial" w:cs="Arial"/>
                <w:color w:val="000000" w:themeColor="text1"/>
                <w:szCs w:val="24"/>
              </w:rPr>
            </w:pPr>
            <w:proofErr w:type="spellStart"/>
            <w:r w:rsidRPr="00E50AEC">
              <w:rPr>
                <w:rFonts w:ascii="Arial" w:eastAsia="Malgun Gothic" w:hAnsi="Arial" w:cs="Arial"/>
                <w:i/>
                <w:color w:val="000000" w:themeColor="text1"/>
                <w:szCs w:val="24"/>
              </w:rPr>
              <w:t>Lelliottia</w:t>
            </w:r>
            <w:proofErr w:type="spellEnd"/>
            <w:r w:rsidRPr="00E50AEC">
              <w:rPr>
                <w:rFonts w:ascii="Arial" w:eastAsia="Malgun Gothic" w:hAnsi="Arial" w:cs="Arial"/>
                <w:i/>
                <w:color w:val="000000" w:themeColor="text1"/>
                <w:szCs w:val="24"/>
              </w:rPr>
              <w:t xml:space="preserve"> </w:t>
            </w:r>
            <w:proofErr w:type="spellStart"/>
            <w:r w:rsidRPr="00E50AEC">
              <w:rPr>
                <w:rFonts w:ascii="Arial" w:eastAsia="Malgun Gothic" w:hAnsi="Arial" w:cs="Arial"/>
                <w:i/>
                <w:color w:val="000000" w:themeColor="text1"/>
                <w:szCs w:val="24"/>
              </w:rPr>
              <w:t>jeotgali</w:t>
            </w:r>
            <w:proofErr w:type="spellEnd"/>
            <w:r w:rsidRPr="00E50AEC">
              <w:rPr>
                <w:rFonts w:ascii="Arial" w:eastAsia="Malgun Gothic" w:hAnsi="Arial" w:cs="Arial"/>
                <w:color w:val="000000" w:themeColor="text1"/>
                <w:szCs w:val="24"/>
              </w:rPr>
              <w:t xml:space="preserve"> PFL01</w:t>
            </w:r>
            <w:r w:rsidRPr="00E50AEC">
              <w:rPr>
                <w:rFonts w:ascii="Arial" w:eastAsia="Malgun Gothic" w:hAnsi="Arial" w:cs="Arial"/>
                <w:color w:val="000000" w:themeColor="text1"/>
                <w:szCs w:val="24"/>
                <w:vertAlign w:val="superscript"/>
              </w:rPr>
              <w:t>T</w:t>
            </w:r>
            <w:r w:rsidRPr="00E50AEC">
              <w:rPr>
                <w:rFonts w:ascii="Arial" w:eastAsia="Malgun Gothic" w:hAnsi="Arial" w:cs="Arial"/>
                <w:color w:val="000000" w:themeColor="text1"/>
                <w:szCs w:val="24"/>
              </w:rPr>
              <w:t xml:space="preserve"> (CP018628)</w:t>
            </w:r>
          </w:p>
        </w:tc>
        <w:tc>
          <w:tcPr>
            <w:tcW w:w="1418" w:type="dxa"/>
            <w:tcBorders>
              <w:top w:val="nil"/>
              <w:left w:val="nil"/>
              <w:bottom w:val="nil"/>
              <w:right w:val="nil"/>
            </w:tcBorders>
            <w:shd w:val="clear" w:color="auto" w:fill="auto"/>
            <w:vAlign w:val="center"/>
            <w:hideMark/>
          </w:tcPr>
          <w:p w14:paraId="560DC72D"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22.2</w:t>
            </w:r>
          </w:p>
        </w:tc>
        <w:tc>
          <w:tcPr>
            <w:tcW w:w="1880" w:type="dxa"/>
            <w:tcBorders>
              <w:top w:val="nil"/>
              <w:left w:val="nil"/>
              <w:bottom w:val="nil"/>
              <w:right w:val="nil"/>
            </w:tcBorders>
            <w:shd w:val="clear" w:color="auto" w:fill="auto"/>
            <w:vAlign w:val="center"/>
            <w:hideMark/>
          </w:tcPr>
          <w:p w14:paraId="699EF132"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79.1</w:t>
            </w:r>
          </w:p>
        </w:tc>
      </w:tr>
      <w:tr w:rsidR="00207772" w:rsidRPr="00E50AEC" w14:paraId="519E6818" w14:textId="77777777" w:rsidTr="00A46F6F">
        <w:trPr>
          <w:trHeight w:val="330"/>
        </w:trPr>
        <w:tc>
          <w:tcPr>
            <w:tcW w:w="6946" w:type="dxa"/>
            <w:tcBorders>
              <w:top w:val="nil"/>
              <w:left w:val="nil"/>
              <w:bottom w:val="nil"/>
              <w:right w:val="nil"/>
            </w:tcBorders>
            <w:shd w:val="clear" w:color="auto" w:fill="auto"/>
            <w:vAlign w:val="center"/>
            <w:hideMark/>
          </w:tcPr>
          <w:p w14:paraId="0F8EB71E" w14:textId="77777777" w:rsidR="004473F5" w:rsidRPr="008F4DBF" w:rsidRDefault="004473F5" w:rsidP="009B139E">
            <w:pPr>
              <w:spacing w:after="0" w:line="360" w:lineRule="auto"/>
              <w:rPr>
                <w:rFonts w:ascii="Arial" w:eastAsia="Malgun Gothic" w:hAnsi="Arial" w:cs="Arial"/>
                <w:color w:val="000000" w:themeColor="text1"/>
                <w:szCs w:val="24"/>
                <w:lang w:val="fr-FR"/>
              </w:rPr>
            </w:pPr>
            <w:r w:rsidRPr="008F4DBF">
              <w:rPr>
                <w:rFonts w:ascii="Arial" w:eastAsia="Malgun Gothic" w:hAnsi="Arial" w:cs="Arial"/>
                <w:i/>
                <w:color w:val="000000" w:themeColor="text1"/>
                <w:szCs w:val="24"/>
                <w:lang w:val="fr-FR"/>
              </w:rPr>
              <w:t>Enterobacter bugandensis</w:t>
            </w:r>
            <w:r w:rsidRPr="008F4DBF">
              <w:rPr>
                <w:rFonts w:ascii="Arial" w:eastAsia="Malgun Gothic" w:hAnsi="Arial" w:cs="Arial"/>
                <w:color w:val="000000" w:themeColor="text1"/>
                <w:szCs w:val="24"/>
                <w:lang w:val="fr-FR"/>
              </w:rPr>
              <w:t xml:space="preserve"> EB-247</w:t>
            </w:r>
            <w:r w:rsidRPr="008F4DBF">
              <w:rPr>
                <w:rFonts w:ascii="Arial" w:eastAsia="Malgun Gothic" w:hAnsi="Arial" w:cs="Arial"/>
                <w:color w:val="000000" w:themeColor="text1"/>
                <w:szCs w:val="24"/>
                <w:vertAlign w:val="superscript"/>
                <w:lang w:val="fr-FR"/>
              </w:rPr>
              <w:t>T</w:t>
            </w:r>
            <w:r w:rsidRPr="008F4DBF">
              <w:rPr>
                <w:rFonts w:ascii="Arial" w:eastAsia="Malgun Gothic" w:hAnsi="Arial" w:cs="Arial"/>
                <w:color w:val="000000" w:themeColor="text1"/>
                <w:szCs w:val="24"/>
                <w:lang w:val="fr-FR"/>
              </w:rPr>
              <w:t xml:space="preserve"> (FYBI00000000) </w:t>
            </w:r>
          </w:p>
        </w:tc>
        <w:tc>
          <w:tcPr>
            <w:tcW w:w="1418" w:type="dxa"/>
            <w:tcBorders>
              <w:top w:val="nil"/>
              <w:left w:val="nil"/>
              <w:bottom w:val="nil"/>
              <w:right w:val="nil"/>
            </w:tcBorders>
            <w:shd w:val="clear" w:color="auto" w:fill="auto"/>
            <w:vAlign w:val="center"/>
            <w:hideMark/>
          </w:tcPr>
          <w:p w14:paraId="7113C174"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23</w:t>
            </w:r>
          </w:p>
        </w:tc>
        <w:tc>
          <w:tcPr>
            <w:tcW w:w="1880" w:type="dxa"/>
            <w:tcBorders>
              <w:top w:val="nil"/>
              <w:left w:val="nil"/>
              <w:bottom w:val="nil"/>
              <w:right w:val="nil"/>
            </w:tcBorders>
            <w:shd w:val="clear" w:color="auto" w:fill="auto"/>
            <w:vAlign w:val="center"/>
            <w:hideMark/>
          </w:tcPr>
          <w:p w14:paraId="1DF16AE4"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79.9</w:t>
            </w:r>
          </w:p>
        </w:tc>
      </w:tr>
      <w:tr w:rsidR="00207772" w:rsidRPr="00E50AEC" w14:paraId="2D77CEC1" w14:textId="77777777" w:rsidTr="00A46F6F">
        <w:trPr>
          <w:trHeight w:val="330"/>
        </w:trPr>
        <w:tc>
          <w:tcPr>
            <w:tcW w:w="6946" w:type="dxa"/>
            <w:tcBorders>
              <w:top w:val="nil"/>
              <w:left w:val="nil"/>
              <w:bottom w:val="nil"/>
              <w:right w:val="nil"/>
            </w:tcBorders>
            <w:shd w:val="clear" w:color="auto" w:fill="auto"/>
            <w:vAlign w:val="center"/>
            <w:hideMark/>
          </w:tcPr>
          <w:p w14:paraId="450C548F" w14:textId="77777777" w:rsidR="004473F5" w:rsidRPr="008F4DBF" w:rsidRDefault="004473F5" w:rsidP="009B139E">
            <w:pPr>
              <w:spacing w:after="0" w:line="360" w:lineRule="auto"/>
              <w:rPr>
                <w:rFonts w:ascii="Arial" w:eastAsia="Malgun Gothic" w:hAnsi="Arial" w:cs="Arial"/>
                <w:color w:val="000000" w:themeColor="text1"/>
                <w:szCs w:val="24"/>
                <w:lang w:val="fr-FR"/>
              </w:rPr>
            </w:pPr>
            <w:r w:rsidRPr="008F4DBF">
              <w:rPr>
                <w:rFonts w:ascii="Arial" w:eastAsia="Malgun Gothic" w:hAnsi="Arial" w:cs="Arial"/>
                <w:i/>
                <w:color w:val="000000" w:themeColor="text1"/>
                <w:szCs w:val="24"/>
                <w:lang w:val="fr-FR"/>
              </w:rPr>
              <w:t>Enterobacter roggenkampii</w:t>
            </w:r>
            <w:r w:rsidRPr="008F4DBF">
              <w:rPr>
                <w:rFonts w:ascii="Arial" w:eastAsia="Malgun Gothic" w:hAnsi="Arial" w:cs="Arial"/>
                <w:color w:val="000000" w:themeColor="text1"/>
                <w:szCs w:val="24"/>
                <w:lang w:val="fr-FR"/>
              </w:rPr>
              <w:t xml:space="preserve"> EN-117</w:t>
            </w:r>
            <w:r w:rsidRPr="008F4DBF">
              <w:rPr>
                <w:rFonts w:ascii="Arial" w:eastAsia="Malgun Gothic" w:hAnsi="Arial" w:cs="Arial"/>
                <w:color w:val="000000" w:themeColor="text1"/>
                <w:szCs w:val="24"/>
                <w:vertAlign w:val="superscript"/>
                <w:lang w:val="fr-FR"/>
              </w:rPr>
              <w:t>T</w:t>
            </w:r>
            <w:r w:rsidRPr="008F4DBF">
              <w:rPr>
                <w:rFonts w:ascii="Arial" w:eastAsia="Malgun Gothic" w:hAnsi="Arial" w:cs="Arial"/>
                <w:color w:val="000000" w:themeColor="text1"/>
                <w:szCs w:val="24"/>
                <w:lang w:val="fr-FR"/>
              </w:rPr>
              <w:t xml:space="preserve"> (CP017184)</w:t>
            </w:r>
          </w:p>
        </w:tc>
        <w:tc>
          <w:tcPr>
            <w:tcW w:w="1418" w:type="dxa"/>
            <w:tcBorders>
              <w:top w:val="nil"/>
              <w:left w:val="nil"/>
              <w:bottom w:val="nil"/>
              <w:right w:val="nil"/>
            </w:tcBorders>
            <w:shd w:val="clear" w:color="auto" w:fill="auto"/>
            <w:vAlign w:val="center"/>
            <w:hideMark/>
          </w:tcPr>
          <w:p w14:paraId="0514C4C0"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23.1</w:t>
            </w:r>
          </w:p>
        </w:tc>
        <w:tc>
          <w:tcPr>
            <w:tcW w:w="1880" w:type="dxa"/>
            <w:tcBorders>
              <w:top w:val="nil"/>
              <w:left w:val="nil"/>
              <w:bottom w:val="nil"/>
              <w:right w:val="nil"/>
            </w:tcBorders>
            <w:shd w:val="clear" w:color="auto" w:fill="auto"/>
            <w:vAlign w:val="center"/>
            <w:hideMark/>
          </w:tcPr>
          <w:p w14:paraId="08CCA237"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80.3</w:t>
            </w:r>
          </w:p>
        </w:tc>
      </w:tr>
      <w:tr w:rsidR="00207772" w:rsidRPr="00E50AEC" w14:paraId="36C28074" w14:textId="77777777" w:rsidTr="00A46F6F">
        <w:trPr>
          <w:trHeight w:val="330"/>
        </w:trPr>
        <w:tc>
          <w:tcPr>
            <w:tcW w:w="6946" w:type="dxa"/>
            <w:tcBorders>
              <w:top w:val="nil"/>
              <w:left w:val="nil"/>
              <w:bottom w:val="nil"/>
              <w:right w:val="nil"/>
            </w:tcBorders>
            <w:shd w:val="clear" w:color="auto" w:fill="auto"/>
            <w:vAlign w:val="center"/>
            <w:hideMark/>
          </w:tcPr>
          <w:p w14:paraId="6843937C" w14:textId="77777777" w:rsidR="004473F5" w:rsidRPr="00E50AEC" w:rsidRDefault="004473F5" w:rsidP="009B139E">
            <w:pPr>
              <w:spacing w:after="0" w:line="360" w:lineRule="auto"/>
              <w:rPr>
                <w:rFonts w:ascii="Arial" w:eastAsia="Malgun Gothic" w:hAnsi="Arial" w:cs="Arial"/>
                <w:color w:val="000000" w:themeColor="text1"/>
                <w:szCs w:val="24"/>
              </w:rPr>
            </w:pPr>
            <w:proofErr w:type="spellStart"/>
            <w:r w:rsidRPr="00E50AEC">
              <w:rPr>
                <w:rFonts w:ascii="Arial" w:eastAsia="Malgun Gothic" w:hAnsi="Arial" w:cs="Arial"/>
                <w:i/>
                <w:color w:val="000000" w:themeColor="text1"/>
                <w:szCs w:val="24"/>
              </w:rPr>
              <w:t>Kosakonia</w:t>
            </w:r>
            <w:proofErr w:type="spellEnd"/>
            <w:r w:rsidRPr="00E50AEC">
              <w:rPr>
                <w:rFonts w:ascii="Arial" w:eastAsia="Malgun Gothic" w:hAnsi="Arial" w:cs="Arial"/>
                <w:i/>
                <w:color w:val="000000" w:themeColor="text1"/>
                <w:szCs w:val="24"/>
              </w:rPr>
              <w:t xml:space="preserve"> </w:t>
            </w:r>
            <w:proofErr w:type="spellStart"/>
            <w:r w:rsidRPr="00E50AEC">
              <w:rPr>
                <w:rFonts w:ascii="Arial" w:eastAsia="Malgun Gothic" w:hAnsi="Arial" w:cs="Arial"/>
                <w:i/>
                <w:color w:val="000000" w:themeColor="text1"/>
                <w:szCs w:val="24"/>
              </w:rPr>
              <w:t>oryzendophytica</w:t>
            </w:r>
            <w:proofErr w:type="spellEnd"/>
            <w:r w:rsidRPr="00E50AEC">
              <w:rPr>
                <w:rFonts w:ascii="Arial" w:eastAsia="Malgun Gothic" w:hAnsi="Arial" w:cs="Arial"/>
                <w:color w:val="000000" w:themeColor="text1"/>
                <w:szCs w:val="24"/>
              </w:rPr>
              <w:t xml:space="preserve"> LMG 26432</w:t>
            </w:r>
            <w:r w:rsidRPr="00E50AEC">
              <w:rPr>
                <w:rFonts w:ascii="Arial" w:eastAsia="Malgun Gothic" w:hAnsi="Arial" w:cs="Arial"/>
                <w:color w:val="000000" w:themeColor="text1"/>
                <w:szCs w:val="24"/>
                <w:vertAlign w:val="superscript"/>
              </w:rPr>
              <w:t>T</w:t>
            </w:r>
            <w:r w:rsidRPr="00E50AEC">
              <w:rPr>
                <w:rFonts w:ascii="Arial" w:eastAsia="Malgun Gothic" w:hAnsi="Arial" w:cs="Arial"/>
                <w:color w:val="000000" w:themeColor="text1"/>
                <w:szCs w:val="24"/>
              </w:rPr>
              <w:t xml:space="preserve"> (FYBE00000000)</w:t>
            </w:r>
          </w:p>
        </w:tc>
        <w:tc>
          <w:tcPr>
            <w:tcW w:w="1418" w:type="dxa"/>
            <w:tcBorders>
              <w:top w:val="nil"/>
              <w:left w:val="nil"/>
              <w:bottom w:val="nil"/>
              <w:right w:val="nil"/>
            </w:tcBorders>
            <w:shd w:val="clear" w:color="auto" w:fill="auto"/>
            <w:vAlign w:val="center"/>
            <w:hideMark/>
          </w:tcPr>
          <w:p w14:paraId="037DDFEE"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21.6</w:t>
            </w:r>
          </w:p>
        </w:tc>
        <w:tc>
          <w:tcPr>
            <w:tcW w:w="1880" w:type="dxa"/>
            <w:tcBorders>
              <w:top w:val="nil"/>
              <w:left w:val="nil"/>
              <w:bottom w:val="nil"/>
              <w:right w:val="nil"/>
            </w:tcBorders>
            <w:shd w:val="clear" w:color="auto" w:fill="auto"/>
            <w:vAlign w:val="center"/>
            <w:hideMark/>
          </w:tcPr>
          <w:p w14:paraId="0F0465CF"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78.7</w:t>
            </w:r>
          </w:p>
        </w:tc>
      </w:tr>
      <w:tr w:rsidR="00207772" w:rsidRPr="00E50AEC" w14:paraId="30B0F01D" w14:textId="77777777" w:rsidTr="00A46F6F">
        <w:trPr>
          <w:trHeight w:val="330"/>
        </w:trPr>
        <w:tc>
          <w:tcPr>
            <w:tcW w:w="6946" w:type="dxa"/>
            <w:tcBorders>
              <w:top w:val="nil"/>
              <w:left w:val="nil"/>
              <w:bottom w:val="nil"/>
              <w:right w:val="nil"/>
            </w:tcBorders>
            <w:shd w:val="clear" w:color="auto" w:fill="auto"/>
            <w:vAlign w:val="center"/>
            <w:hideMark/>
          </w:tcPr>
          <w:p w14:paraId="5EC6BC34" w14:textId="77777777" w:rsidR="004473F5" w:rsidRPr="008F4DBF" w:rsidRDefault="004473F5" w:rsidP="009B139E">
            <w:pPr>
              <w:spacing w:after="0" w:line="360" w:lineRule="auto"/>
              <w:rPr>
                <w:rFonts w:ascii="Arial" w:eastAsia="Malgun Gothic" w:hAnsi="Arial" w:cs="Arial"/>
                <w:color w:val="000000" w:themeColor="text1"/>
                <w:szCs w:val="24"/>
                <w:lang w:val="fr-FR"/>
              </w:rPr>
            </w:pPr>
            <w:r w:rsidRPr="008F4DBF">
              <w:rPr>
                <w:rFonts w:ascii="Arial" w:eastAsia="Malgun Gothic" w:hAnsi="Arial" w:cs="Arial"/>
                <w:i/>
                <w:color w:val="000000" w:themeColor="text1"/>
                <w:szCs w:val="24"/>
                <w:lang w:val="fr-FR"/>
              </w:rPr>
              <w:t>Lelliottia nimipressuralis</w:t>
            </w:r>
            <w:r w:rsidRPr="008F4DBF">
              <w:rPr>
                <w:rFonts w:ascii="Arial" w:eastAsia="Malgun Gothic" w:hAnsi="Arial" w:cs="Arial"/>
                <w:color w:val="000000" w:themeColor="text1"/>
                <w:szCs w:val="24"/>
                <w:lang w:val="fr-FR"/>
              </w:rPr>
              <w:t xml:space="preserve"> LMG 10245</w:t>
            </w:r>
            <w:r w:rsidRPr="008F4DBF">
              <w:rPr>
                <w:rFonts w:ascii="Arial" w:eastAsia="Malgun Gothic" w:hAnsi="Arial" w:cs="Arial"/>
                <w:color w:val="000000" w:themeColor="text1"/>
                <w:szCs w:val="24"/>
                <w:vertAlign w:val="superscript"/>
                <w:lang w:val="fr-FR"/>
              </w:rPr>
              <w:t>T</w:t>
            </w:r>
            <w:r w:rsidRPr="008F4DBF">
              <w:rPr>
                <w:rFonts w:ascii="Arial" w:eastAsia="Malgun Gothic" w:hAnsi="Arial" w:cs="Arial"/>
                <w:color w:val="000000" w:themeColor="text1"/>
                <w:szCs w:val="24"/>
                <w:lang w:val="fr-FR"/>
              </w:rPr>
              <w:t xml:space="preserve"> (CICC 24156)</w:t>
            </w:r>
          </w:p>
        </w:tc>
        <w:tc>
          <w:tcPr>
            <w:tcW w:w="1418" w:type="dxa"/>
            <w:tcBorders>
              <w:top w:val="nil"/>
              <w:left w:val="nil"/>
              <w:bottom w:val="nil"/>
              <w:right w:val="nil"/>
            </w:tcBorders>
            <w:shd w:val="clear" w:color="auto" w:fill="auto"/>
            <w:vAlign w:val="center"/>
            <w:hideMark/>
          </w:tcPr>
          <w:p w14:paraId="092EFD79"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22.4</w:t>
            </w:r>
          </w:p>
        </w:tc>
        <w:tc>
          <w:tcPr>
            <w:tcW w:w="1880" w:type="dxa"/>
            <w:tcBorders>
              <w:top w:val="nil"/>
              <w:left w:val="nil"/>
              <w:bottom w:val="nil"/>
              <w:right w:val="nil"/>
            </w:tcBorders>
            <w:shd w:val="clear" w:color="auto" w:fill="auto"/>
            <w:vAlign w:val="center"/>
            <w:hideMark/>
          </w:tcPr>
          <w:p w14:paraId="6ABEB19E"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79.5</w:t>
            </w:r>
          </w:p>
        </w:tc>
      </w:tr>
      <w:tr w:rsidR="00207772" w:rsidRPr="00E50AEC" w14:paraId="05EF14C5" w14:textId="77777777" w:rsidTr="00A46F6F">
        <w:trPr>
          <w:trHeight w:val="330"/>
        </w:trPr>
        <w:tc>
          <w:tcPr>
            <w:tcW w:w="6946" w:type="dxa"/>
            <w:tcBorders>
              <w:top w:val="nil"/>
              <w:left w:val="nil"/>
              <w:bottom w:val="nil"/>
              <w:right w:val="nil"/>
            </w:tcBorders>
            <w:shd w:val="clear" w:color="auto" w:fill="auto"/>
            <w:vAlign w:val="center"/>
            <w:hideMark/>
          </w:tcPr>
          <w:p w14:paraId="0EF849BA" w14:textId="77777777" w:rsidR="004473F5" w:rsidRPr="008F4DBF" w:rsidRDefault="004473F5" w:rsidP="009B139E">
            <w:pPr>
              <w:spacing w:after="0" w:line="360" w:lineRule="auto"/>
              <w:rPr>
                <w:rFonts w:ascii="Arial" w:eastAsia="Malgun Gothic" w:hAnsi="Arial" w:cs="Arial"/>
                <w:color w:val="000000" w:themeColor="text1"/>
                <w:szCs w:val="24"/>
                <w:lang w:val="fr-FR"/>
              </w:rPr>
            </w:pPr>
            <w:r w:rsidRPr="008F4DBF">
              <w:rPr>
                <w:rFonts w:ascii="Arial" w:eastAsia="Malgun Gothic" w:hAnsi="Arial" w:cs="Arial"/>
                <w:i/>
                <w:color w:val="000000" w:themeColor="text1"/>
                <w:szCs w:val="24"/>
                <w:lang w:val="fr-FR"/>
              </w:rPr>
              <w:t>Klebsiella huaxiensis</w:t>
            </w:r>
            <w:r w:rsidRPr="008F4DBF">
              <w:rPr>
                <w:rFonts w:ascii="Arial" w:eastAsia="Malgun Gothic" w:hAnsi="Arial" w:cs="Arial"/>
                <w:color w:val="000000" w:themeColor="text1"/>
                <w:szCs w:val="24"/>
                <w:lang w:val="fr-FR"/>
              </w:rPr>
              <w:t xml:space="preserve"> CCUG 15901</w:t>
            </w:r>
            <w:r w:rsidRPr="008F4DBF">
              <w:rPr>
                <w:rFonts w:ascii="Arial" w:eastAsia="Malgun Gothic" w:hAnsi="Arial" w:cs="Arial"/>
                <w:color w:val="000000" w:themeColor="text1"/>
                <w:szCs w:val="24"/>
                <w:vertAlign w:val="superscript"/>
                <w:lang w:val="fr-FR"/>
              </w:rPr>
              <w:t>T</w:t>
            </w:r>
            <w:r w:rsidRPr="008F4DBF">
              <w:rPr>
                <w:rFonts w:ascii="Arial" w:eastAsia="Malgun Gothic" w:hAnsi="Arial" w:cs="Arial"/>
                <w:color w:val="000000" w:themeColor="text1"/>
                <w:szCs w:val="24"/>
                <w:lang w:val="fr-FR"/>
              </w:rPr>
              <w:t xml:space="preserve"> (WCHKI090001)</w:t>
            </w:r>
          </w:p>
        </w:tc>
        <w:tc>
          <w:tcPr>
            <w:tcW w:w="1418" w:type="dxa"/>
            <w:tcBorders>
              <w:top w:val="nil"/>
              <w:left w:val="nil"/>
              <w:bottom w:val="nil"/>
              <w:right w:val="nil"/>
            </w:tcBorders>
            <w:shd w:val="clear" w:color="auto" w:fill="auto"/>
            <w:vAlign w:val="center"/>
            <w:hideMark/>
          </w:tcPr>
          <w:p w14:paraId="66311918"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22.2</w:t>
            </w:r>
          </w:p>
        </w:tc>
        <w:tc>
          <w:tcPr>
            <w:tcW w:w="1880" w:type="dxa"/>
            <w:tcBorders>
              <w:top w:val="nil"/>
              <w:left w:val="nil"/>
              <w:bottom w:val="nil"/>
              <w:right w:val="nil"/>
            </w:tcBorders>
            <w:shd w:val="clear" w:color="auto" w:fill="auto"/>
            <w:vAlign w:val="center"/>
            <w:hideMark/>
          </w:tcPr>
          <w:p w14:paraId="049C9439"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78.3</w:t>
            </w:r>
          </w:p>
        </w:tc>
      </w:tr>
      <w:tr w:rsidR="00207772" w:rsidRPr="00E50AEC" w14:paraId="5386A394" w14:textId="77777777" w:rsidTr="00A46F6F">
        <w:trPr>
          <w:trHeight w:val="330"/>
        </w:trPr>
        <w:tc>
          <w:tcPr>
            <w:tcW w:w="6946" w:type="dxa"/>
            <w:tcBorders>
              <w:top w:val="nil"/>
              <w:left w:val="nil"/>
              <w:bottom w:val="nil"/>
              <w:right w:val="nil"/>
            </w:tcBorders>
            <w:shd w:val="clear" w:color="auto" w:fill="auto"/>
            <w:vAlign w:val="center"/>
            <w:hideMark/>
          </w:tcPr>
          <w:p w14:paraId="3FFC76AC" w14:textId="77777777" w:rsidR="004473F5" w:rsidRPr="00E50AEC" w:rsidRDefault="004473F5" w:rsidP="009B139E">
            <w:pPr>
              <w:spacing w:after="0" w:line="360" w:lineRule="auto"/>
              <w:rPr>
                <w:rFonts w:ascii="Arial" w:eastAsia="Malgun Gothic" w:hAnsi="Arial" w:cs="Arial"/>
                <w:color w:val="000000" w:themeColor="text1"/>
                <w:szCs w:val="24"/>
              </w:rPr>
            </w:pPr>
            <w:r w:rsidRPr="00E50AEC">
              <w:rPr>
                <w:rFonts w:ascii="Arial" w:eastAsia="Malgun Gothic" w:hAnsi="Arial" w:cs="Arial"/>
                <w:i/>
                <w:color w:val="000000" w:themeColor="text1"/>
                <w:szCs w:val="24"/>
              </w:rPr>
              <w:t xml:space="preserve">Citrobacter </w:t>
            </w:r>
            <w:proofErr w:type="spellStart"/>
            <w:r w:rsidRPr="00E50AEC">
              <w:rPr>
                <w:rFonts w:ascii="Arial" w:eastAsia="Malgun Gothic" w:hAnsi="Arial" w:cs="Arial"/>
                <w:i/>
                <w:color w:val="000000" w:themeColor="text1"/>
                <w:szCs w:val="24"/>
              </w:rPr>
              <w:t>freundii</w:t>
            </w:r>
            <w:proofErr w:type="spellEnd"/>
            <w:r w:rsidRPr="00E50AEC">
              <w:rPr>
                <w:rFonts w:ascii="Arial" w:eastAsia="Malgun Gothic" w:hAnsi="Arial" w:cs="Arial"/>
                <w:color w:val="000000" w:themeColor="text1"/>
                <w:szCs w:val="24"/>
              </w:rPr>
              <w:t xml:space="preserve"> HAMBI 1695</w:t>
            </w:r>
            <w:r w:rsidRPr="00E50AEC">
              <w:rPr>
                <w:rFonts w:ascii="Arial" w:eastAsia="Malgun Gothic" w:hAnsi="Arial" w:cs="Arial"/>
                <w:color w:val="000000" w:themeColor="text1"/>
                <w:szCs w:val="24"/>
                <w:vertAlign w:val="superscript"/>
              </w:rPr>
              <w:t>T</w:t>
            </w:r>
            <w:r w:rsidRPr="00E50AEC">
              <w:rPr>
                <w:rFonts w:ascii="Arial" w:eastAsia="Malgun Gothic" w:hAnsi="Arial" w:cs="Arial"/>
                <w:color w:val="000000" w:themeColor="text1"/>
                <w:szCs w:val="24"/>
              </w:rPr>
              <w:t xml:space="preserve"> (BBMV00000000)</w:t>
            </w:r>
          </w:p>
        </w:tc>
        <w:tc>
          <w:tcPr>
            <w:tcW w:w="1418" w:type="dxa"/>
            <w:tcBorders>
              <w:top w:val="nil"/>
              <w:left w:val="nil"/>
              <w:bottom w:val="nil"/>
              <w:right w:val="nil"/>
            </w:tcBorders>
            <w:shd w:val="clear" w:color="auto" w:fill="auto"/>
            <w:vAlign w:val="center"/>
            <w:hideMark/>
          </w:tcPr>
          <w:p w14:paraId="53618BA9"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21.7</w:t>
            </w:r>
          </w:p>
        </w:tc>
        <w:tc>
          <w:tcPr>
            <w:tcW w:w="1880" w:type="dxa"/>
            <w:tcBorders>
              <w:top w:val="nil"/>
              <w:left w:val="nil"/>
              <w:bottom w:val="nil"/>
              <w:right w:val="nil"/>
            </w:tcBorders>
            <w:shd w:val="clear" w:color="auto" w:fill="auto"/>
            <w:vAlign w:val="center"/>
            <w:hideMark/>
          </w:tcPr>
          <w:p w14:paraId="6037B0CD"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80.3</w:t>
            </w:r>
          </w:p>
        </w:tc>
      </w:tr>
      <w:tr w:rsidR="00207772" w:rsidRPr="00E50AEC" w14:paraId="608B49B7" w14:textId="77777777" w:rsidTr="00A46F6F">
        <w:trPr>
          <w:trHeight w:val="330"/>
        </w:trPr>
        <w:tc>
          <w:tcPr>
            <w:tcW w:w="6946" w:type="dxa"/>
            <w:tcBorders>
              <w:top w:val="nil"/>
              <w:left w:val="nil"/>
              <w:bottom w:val="nil"/>
              <w:right w:val="nil"/>
            </w:tcBorders>
            <w:shd w:val="clear" w:color="auto" w:fill="auto"/>
            <w:vAlign w:val="center"/>
            <w:hideMark/>
          </w:tcPr>
          <w:p w14:paraId="6F3E4F50" w14:textId="77777777" w:rsidR="004473F5" w:rsidRPr="008F4DBF" w:rsidRDefault="004473F5" w:rsidP="009B139E">
            <w:pPr>
              <w:spacing w:after="0" w:line="360" w:lineRule="auto"/>
              <w:rPr>
                <w:rFonts w:ascii="Arial" w:eastAsia="Malgun Gothic" w:hAnsi="Arial" w:cs="Arial"/>
                <w:color w:val="000000" w:themeColor="text1"/>
                <w:szCs w:val="24"/>
                <w:lang w:val="fr-FR"/>
              </w:rPr>
            </w:pPr>
            <w:r w:rsidRPr="008F4DBF">
              <w:rPr>
                <w:rFonts w:ascii="Arial" w:eastAsia="Malgun Gothic" w:hAnsi="Arial" w:cs="Arial"/>
                <w:i/>
                <w:color w:val="000000" w:themeColor="text1"/>
                <w:szCs w:val="24"/>
                <w:lang w:val="fr-FR"/>
              </w:rPr>
              <w:t>Buttiauxella gaviniae</w:t>
            </w:r>
            <w:r w:rsidRPr="008F4DBF">
              <w:rPr>
                <w:rFonts w:ascii="Arial" w:eastAsia="Malgun Gothic" w:hAnsi="Arial" w:cs="Arial"/>
                <w:color w:val="000000" w:themeColor="text1"/>
                <w:szCs w:val="24"/>
                <w:lang w:val="fr-FR"/>
              </w:rPr>
              <w:t xml:space="preserve"> ATCC 51604</w:t>
            </w:r>
            <w:r w:rsidRPr="008F4DBF">
              <w:rPr>
                <w:rFonts w:ascii="Arial" w:eastAsia="Malgun Gothic" w:hAnsi="Arial" w:cs="Arial"/>
                <w:color w:val="000000" w:themeColor="text1"/>
                <w:szCs w:val="24"/>
                <w:vertAlign w:val="superscript"/>
                <w:lang w:val="fr-FR"/>
              </w:rPr>
              <w:t>T</w:t>
            </w:r>
            <w:r w:rsidRPr="008F4DBF">
              <w:rPr>
                <w:rFonts w:ascii="Arial" w:eastAsia="Malgun Gothic" w:hAnsi="Arial" w:cs="Arial"/>
                <w:color w:val="000000" w:themeColor="text1"/>
                <w:szCs w:val="24"/>
                <w:lang w:val="fr-FR"/>
              </w:rPr>
              <w:t xml:space="preserve"> (LXEP01000074)</w:t>
            </w:r>
          </w:p>
        </w:tc>
        <w:tc>
          <w:tcPr>
            <w:tcW w:w="1418" w:type="dxa"/>
            <w:tcBorders>
              <w:top w:val="nil"/>
              <w:left w:val="nil"/>
              <w:bottom w:val="nil"/>
              <w:right w:val="nil"/>
            </w:tcBorders>
            <w:shd w:val="clear" w:color="auto" w:fill="auto"/>
            <w:vAlign w:val="center"/>
            <w:hideMark/>
          </w:tcPr>
          <w:p w14:paraId="44759524"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19.7</w:t>
            </w:r>
          </w:p>
        </w:tc>
        <w:tc>
          <w:tcPr>
            <w:tcW w:w="1880" w:type="dxa"/>
            <w:tcBorders>
              <w:top w:val="nil"/>
              <w:left w:val="nil"/>
              <w:bottom w:val="nil"/>
              <w:right w:val="nil"/>
            </w:tcBorders>
            <w:shd w:val="clear" w:color="auto" w:fill="auto"/>
            <w:vAlign w:val="center"/>
            <w:hideMark/>
          </w:tcPr>
          <w:p w14:paraId="6DE76143"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75.4</w:t>
            </w:r>
          </w:p>
        </w:tc>
      </w:tr>
      <w:tr w:rsidR="00207772" w:rsidRPr="00E50AEC" w14:paraId="7AEB09E0" w14:textId="77777777" w:rsidTr="00A46F6F">
        <w:trPr>
          <w:trHeight w:val="330"/>
        </w:trPr>
        <w:tc>
          <w:tcPr>
            <w:tcW w:w="6946" w:type="dxa"/>
            <w:tcBorders>
              <w:top w:val="nil"/>
              <w:left w:val="nil"/>
              <w:bottom w:val="nil"/>
              <w:right w:val="nil"/>
            </w:tcBorders>
            <w:shd w:val="clear" w:color="auto" w:fill="auto"/>
            <w:vAlign w:val="center"/>
            <w:hideMark/>
          </w:tcPr>
          <w:p w14:paraId="5A97CD6B" w14:textId="77777777" w:rsidR="004473F5" w:rsidRPr="008F4DBF" w:rsidRDefault="004473F5" w:rsidP="009B139E">
            <w:pPr>
              <w:spacing w:after="0" w:line="360" w:lineRule="auto"/>
              <w:rPr>
                <w:rFonts w:ascii="Arial" w:eastAsia="Malgun Gothic" w:hAnsi="Arial" w:cs="Arial"/>
                <w:color w:val="000000" w:themeColor="text1"/>
                <w:szCs w:val="24"/>
                <w:lang w:val="fr-FR"/>
              </w:rPr>
            </w:pPr>
            <w:r w:rsidRPr="008F4DBF">
              <w:rPr>
                <w:rFonts w:ascii="Arial" w:eastAsia="Malgun Gothic" w:hAnsi="Arial" w:cs="Arial"/>
                <w:i/>
                <w:color w:val="000000" w:themeColor="text1"/>
                <w:szCs w:val="24"/>
                <w:lang w:val="fr-FR"/>
              </w:rPr>
              <w:t>Lelliottia amnigena</w:t>
            </w:r>
            <w:r w:rsidRPr="008F4DBF">
              <w:rPr>
                <w:rFonts w:ascii="Arial" w:eastAsia="Malgun Gothic" w:hAnsi="Arial" w:cs="Arial"/>
                <w:color w:val="000000" w:themeColor="text1"/>
                <w:szCs w:val="24"/>
                <w:lang w:val="fr-FR"/>
              </w:rPr>
              <w:t xml:space="preserve"> NBRC 105700</w:t>
            </w:r>
            <w:r w:rsidRPr="008F4DBF">
              <w:rPr>
                <w:rFonts w:ascii="Arial" w:eastAsia="Malgun Gothic" w:hAnsi="Arial" w:cs="Arial"/>
                <w:color w:val="000000" w:themeColor="text1"/>
                <w:szCs w:val="24"/>
                <w:vertAlign w:val="superscript"/>
                <w:lang w:val="fr-FR"/>
              </w:rPr>
              <w:t>T</w:t>
            </w:r>
            <w:r w:rsidRPr="008F4DBF">
              <w:rPr>
                <w:rFonts w:ascii="Arial" w:eastAsia="Malgun Gothic" w:hAnsi="Arial" w:cs="Arial"/>
                <w:color w:val="000000" w:themeColor="text1"/>
                <w:szCs w:val="24"/>
                <w:lang w:val="fr-FR"/>
              </w:rPr>
              <w:t xml:space="preserve"> (BCNN00000000)</w:t>
            </w:r>
          </w:p>
        </w:tc>
        <w:tc>
          <w:tcPr>
            <w:tcW w:w="1418" w:type="dxa"/>
            <w:tcBorders>
              <w:top w:val="nil"/>
              <w:left w:val="nil"/>
              <w:bottom w:val="nil"/>
              <w:right w:val="nil"/>
            </w:tcBorders>
            <w:shd w:val="clear" w:color="auto" w:fill="auto"/>
            <w:vAlign w:val="center"/>
            <w:hideMark/>
          </w:tcPr>
          <w:p w14:paraId="0CB056D8"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21.5</w:t>
            </w:r>
          </w:p>
        </w:tc>
        <w:tc>
          <w:tcPr>
            <w:tcW w:w="1880" w:type="dxa"/>
            <w:tcBorders>
              <w:top w:val="nil"/>
              <w:left w:val="nil"/>
              <w:bottom w:val="nil"/>
              <w:right w:val="nil"/>
            </w:tcBorders>
            <w:shd w:val="clear" w:color="auto" w:fill="auto"/>
            <w:vAlign w:val="center"/>
            <w:hideMark/>
          </w:tcPr>
          <w:p w14:paraId="64004F31"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78.5</w:t>
            </w:r>
          </w:p>
        </w:tc>
      </w:tr>
      <w:tr w:rsidR="00207772" w:rsidRPr="00E50AEC" w14:paraId="0F1F7CE0" w14:textId="77777777" w:rsidTr="00A46F6F">
        <w:trPr>
          <w:trHeight w:val="330"/>
        </w:trPr>
        <w:tc>
          <w:tcPr>
            <w:tcW w:w="6946" w:type="dxa"/>
            <w:tcBorders>
              <w:top w:val="nil"/>
              <w:left w:val="nil"/>
              <w:bottom w:val="nil"/>
              <w:right w:val="nil"/>
            </w:tcBorders>
            <w:shd w:val="clear" w:color="auto" w:fill="auto"/>
            <w:vAlign w:val="center"/>
            <w:hideMark/>
          </w:tcPr>
          <w:p w14:paraId="25E6D8FA" w14:textId="77777777" w:rsidR="004473F5" w:rsidRPr="00E50AEC" w:rsidRDefault="004473F5" w:rsidP="009B139E">
            <w:pPr>
              <w:spacing w:after="0" w:line="360" w:lineRule="auto"/>
              <w:rPr>
                <w:rFonts w:ascii="Arial" w:eastAsia="Malgun Gothic" w:hAnsi="Arial" w:cs="Arial"/>
                <w:color w:val="000000" w:themeColor="text1"/>
                <w:szCs w:val="24"/>
              </w:rPr>
            </w:pPr>
            <w:r w:rsidRPr="00E50AEC">
              <w:rPr>
                <w:rFonts w:ascii="Arial" w:eastAsia="Malgun Gothic" w:hAnsi="Arial" w:cs="Arial"/>
                <w:i/>
                <w:color w:val="000000" w:themeColor="text1"/>
                <w:szCs w:val="24"/>
              </w:rPr>
              <w:t xml:space="preserve">Enterobacter </w:t>
            </w:r>
            <w:proofErr w:type="spellStart"/>
            <w:r w:rsidRPr="00E50AEC">
              <w:rPr>
                <w:rFonts w:ascii="Arial" w:eastAsia="Malgun Gothic" w:hAnsi="Arial" w:cs="Arial"/>
                <w:i/>
                <w:color w:val="000000" w:themeColor="text1"/>
                <w:szCs w:val="24"/>
              </w:rPr>
              <w:t>sichuanensis</w:t>
            </w:r>
            <w:proofErr w:type="spellEnd"/>
            <w:r w:rsidRPr="00E50AEC">
              <w:rPr>
                <w:rFonts w:ascii="Arial" w:eastAsia="Malgun Gothic" w:hAnsi="Arial" w:cs="Arial"/>
                <w:color w:val="000000" w:themeColor="text1"/>
                <w:szCs w:val="24"/>
              </w:rPr>
              <w:t xml:space="preserve"> WCHECl1597</w:t>
            </w:r>
            <w:r w:rsidRPr="00E50AEC">
              <w:rPr>
                <w:rFonts w:ascii="Arial" w:eastAsia="Malgun Gothic" w:hAnsi="Arial" w:cs="Arial"/>
                <w:color w:val="000000" w:themeColor="text1"/>
                <w:szCs w:val="24"/>
                <w:vertAlign w:val="superscript"/>
              </w:rPr>
              <w:t>T</w:t>
            </w:r>
            <w:r w:rsidRPr="00E50AEC">
              <w:rPr>
                <w:rFonts w:ascii="Arial" w:eastAsia="Malgun Gothic" w:hAnsi="Arial" w:cs="Arial"/>
                <w:color w:val="000000" w:themeColor="text1"/>
                <w:szCs w:val="24"/>
              </w:rPr>
              <w:t xml:space="preserve"> (POVL00000000)</w:t>
            </w:r>
          </w:p>
        </w:tc>
        <w:tc>
          <w:tcPr>
            <w:tcW w:w="1418" w:type="dxa"/>
            <w:tcBorders>
              <w:top w:val="nil"/>
              <w:left w:val="nil"/>
              <w:bottom w:val="nil"/>
              <w:right w:val="nil"/>
            </w:tcBorders>
            <w:shd w:val="clear" w:color="auto" w:fill="auto"/>
            <w:vAlign w:val="center"/>
            <w:hideMark/>
          </w:tcPr>
          <w:p w14:paraId="241EB960"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22.7</w:t>
            </w:r>
          </w:p>
        </w:tc>
        <w:tc>
          <w:tcPr>
            <w:tcW w:w="1880" w:type="dxa"/>
            <w:tcBorders>
              <w:top w:val="nil"/>
              <w:left w:val="nil"/>
              <w:bottom w:val="nil"/>
              <w:right w:val="nil"/>
            </w:tcBorders>
            <w:shd w:val="clear" w:color="auto" w:fill="auto"/>
            <w:vAlign w:val="center"/>
            <w:hideMark/>
          </w:tcPr>
          <w:p w14:paraId="49BA6773"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79.7</w:t>
            </w:r>
          </w:p>
        </w:tc>
      </w:tr>
      <w:tr w:rsidR="00207772" w:rsidRPr="00E50AEC" w14:paraId="0D21D165" w14:textId="77777777" w:rsidTr="00A46F6F">
        <w:trPr>
          <w:trHeight w:val="330"/>
        </w:trPr>
        <w:tc>
          <w:tcPr>
            <w:tcW w:w="6946" w:type="dxa"/>
            <w:tcBorders>
              <w:top w:val="nil"/>
              <w:left w:val="nil"/>
              <w:bottom w:val="nil"/>
              <w:right w:val="nil"/>
            </w:tcBorders>
            <w:shd w:val="clear" w:color="auto" w:fill="auto"/>
            <w:vAlign w:val="center"/>
            <w:hideMark/>
          </w:tcPr>
          <w:p w14:paraId="46064589" w14:textId="77777777" w:rsidR="004473F5" w:rsidRPr="00E50AEC" w:rsidRDefault="004473F5" w:rsidP="009B139E">
            <w:pPr>
              <w:spacing w:after="0" w:line="360" w:lineRule="auto"/>
              <w:rPr>
                <w:rFonts w:ascii="Arial" w:eastAsia="Malgun Gothic" w:hAnsi="Arial" w:cs="Arial"/>
                <w:color w:val="000000" w:themeColor="text1"/>
                <w:szCs w:val="24"/>
              </w:rPr>
            </w:pPr>
            <w:r w:rsidRPr="00E50AEC">
              <w:rPr>
                <w:rFonts w:ascii="Arial" w:eastAsia="Malgun Gothic" w:hAnsi="Arial" w:cs="Arial"/>
                <w:i/>
                <w:color w:val="000000" w:themeColor="text1"/>
                <w:szCs w:val="24"/>
              </w:rPr>
              <w:lastRenderedPageBreak/>
              <w:t xml:space="preserve">Citrobacter </w:t>
            </w:r>
            <w:proofErr w:type="spellStart"/>
            <w:r w:rsidRPr="00E50AEC">
              <w:rPr>
                <w:rFonts w:ascii="Arial" w:eastAsia="Malgun Gothic" w:hAnsi="Arial" w:cs="Arial"/>
                <w:i/>
                <w:color w:val="000000" w:themeColor="text1"/>
                <w:szCs w:val="24"/>
              </w:rPr>
              <w:t>cronae</w:t>
            </w:r>
            <w:proofErr w:type="spellEnd"/>
            <w:r w:rsidRPr="00E50AEC">
              <w:rPr>
                <w:rFonts w:ascii="Arial" w:eastAsia="Malgun Gothic" w:hAnsi="Arial" w:cs="Arial"/>
                <w:color w:val="000000" w:themeColor="text1"/>
                <w:szCs w:val="24"/>
              </w:rPr>
              <w:t xml:space="preserve"> </w:t>
            </w:r>
            <w:proofErr w:type="spellStart"/>
            <w:r w:rsidRPr="00E50AEC">
              <w:rPr>
                <w:rFonts w:ascii="Arial" w:eastAsia="Malgun Gothic" w:hAnsi="Arial" w:cs="Arial"/>
                <w:color w:val="000000" w:themeColor="text1"/>
                <w:szCs w:val="24"/>
              </w:rPr>
              <w:t>Awk</w:t>
            </w:r>
            <w:r w:rsidRPr="00E50AEC">
              <w:rPr>
                <w:rFonts w:ascii="Arial" w:eastAsia="Malgun Gothic" w:hAnsi="Arial" w:cs="Arial"/>
                <w:color w:val="000000" w:themeColor="text1"/>
                <w:szCs w:val="24"/>
                <w:vertAlign w:val="superscript"/>
              </w:rPr>
              <w:t>T</w:t>
            </w:r>
            <w:proofErr w:type="spellEnd"/>
            <w:r w:rsidRPr="00E50AEC">
              <w:rPr>
                <w:rFonts w:ascii="Arial" w:eastAsia="Malgun Gothic" w:hAnsi="Arial" w:cs="Arial"/>
                <w:color w:val="000000" w:themeColor="text1"/>
                <w:szCs w:val="24"/>
              </w:rPr>
              <w:t xml:space="preserve"> (JAMCOT00000000)</w:t>
            </w:r>
          </w:p>
        </w:tc>
        <w:tc>
          <w:tcPr>
            <w:tcW w:w="1418" w:type="dxa"/>
            <w:tcBorders>
              <w:top w:val="nil"/>
              <w:left w:val="nil"/>
              <w:bottom w:val="nil"/>
              <w:right w:val="nil"/>
            </w:tcBorders>
            <w:shd w:val="clear" w:color="auto" w:fill="auto"/>
            <w:vAlign w:val="center"/>
            <w:hideMark/>
          </w:tcPr>
          <w:p w14:paraId="79A68064"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21.8</w:t>
            </w:r>
          </w:p>
        </w:tc>
        <w:tc>
          <w:tcPr>
            <w:tcW w:w="1880" w:type="dxa"/>
            <w:tcBorders>
              <w:top w:val="nil"/>
              <w:left w:val="nil"/>
              <w:bottom w:val="nil"/>
              <w:right w:val="nil"/>
            </w:tcBorders>
            <w:shd w:val="clear" w:color="auto" w:fill="auto"/>
            <w:vAlign w:val="center"/>
            <w:hideMark/>
          </w:tcPr>
          <w:p w14:paraId="0398848D"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78.4</w:t>
            </w:r>
          </w:p>
        </w:tc>
      </w:tr>
      <w:tr w:rsidR="00207772" w:rsidRPr="00E50AEC" w14:paraId="296AC4A4" w14:textId="77777777" w:rsidTr="00A46F6F">
        <w:trPr>
          <w:trHeight w:val="330"/>
        </w:trPr>
        <w:tc>
          <w:tcPr>
            <w:tcW w:w="6946" w:type="dxa"/>
            <w:tcBorders>
              <w:top w:val="nil"/>
              <w:left w:val="nil"/>
              <w:bottom w:val="nil"/>
              <w:right w:val="nil"/>
            </w:tcBorders>
            <w:shd w:val="clear" w:color="auto" w:fill="auto"/>
            <w:vAlign w:val="center"/>
            <w:hideMark/>
          </w:tcPr>
          <w:p w14:paraId="656ABDB2" w14:textId="77777777" w:rsidR="004473F5" w:rsidRPr="00E50AEC" w:rsidRDefault="004473F5" w:rsidP="009B139E">
            <w:pPr>
              <w:spacing w:after="0" w:line="360" w:lineRule="auto"/>
              <w:rPr>
                <w:rFonts w:ascii="Arial" w:eastAsia="Malgun Gothic" w:hAnsi="Arial" w:cs="Arial"/>
                <w:color w:val="000000" w:themeColor="text1"/>
                <w:szCs w:val="24"/>
              </w:rPr>
            </w:pPr>
            <w:proofErr w:type="spellStart"/>
            <w:r w:rsidRPr="00E50AEC">
              <w:rPr>
                <w:rFonts w:ascii="Arial" w:eastAsia="Malgun Gothic" w:hAnsi="Arial" w:cs="Arial"/>
                <w:i/>
                <w:color w:val="000000" w:themeColor="text1"/>
                <w:szCs w:val="24"/>
              </w:rPr>
              <w:t>Phytobacter</w:t>
            </w:r>
            <w:proofErr w:type="spellEnd"/>
            <w:r w:rsidRPr="00E50AEC">
              <w:rPr>
                <w:rFonts w:ascii="Arial" w:eastAsia="Malgun Gothic" w:hAnsi="Arial" w:cs="Arial"/>
                <w:i/>
                <w:color w:val="000000" w:themeColor="text1"/>
                <w:szCs w:val="24"/>
              </w:rPr>
              <w:t xml:space="preserve"> </w:t>
            </w:r>
            <w:proofErr w:type="spellStart"/>
            <w:r w:rsidRPr="00E50AEC">
              <w:rPr>
                <w:rFonts w:ascii="Arial" w:eastAsia="Malgun Gothic" w:hAnsi="Arial" w:cs="Arial"/>
                <w:i/>
                <w:color w:val="000000" w:themeColor="text1"/>
                <w:szCs w:val="24"/>
              </w:rPr>
              <w:t>ursingii</w:t>
            </w:r>
            <w:proofErr w:type="spellEnd"/>
            <w:r w:rsidRPr="00E50AEC">
              <w:rPr>
                <w:rFonts w:ascii="Arial" w:eastAsia="Malgun Gothic" w:hAnsi="Arial" w:cs="Arial"/>
                <w:color w:val="000000" w:themeColor="text1"/>
                <w:szCs w:val="24"/>
              </w:rPr>
              <w:t xml:space="preserve"> ATCC 27989</w:t>
            </w:r>
            <w:r w:rsidRPr="00E50AEC">
              <w:rPr>
                <w:rFonts w:ascii="Arial" w:eastAsia="Malgun Gothic" w:hAnsi="Arial" w:cs="Arial"/>
                <w:color w:val="000000" w:themeColor="text1"/>
                <w:szCs w:val="24"/>
                <w:vertAlign w:val="superscript"/>
              </w:rPr>
              <w:t>T</w:t>
            </w:r>
            <w:r w:rsidRPr="00E50AEC">
              <w:rPr>
                <w:rFonts w:ascii="Arial" w:eastAsia="Malgun Gothic" w:hAnsi="Arial" w:cs="Arial"/>
                <w:color w:val="000000" w:themeColor="text1"/>
                <w:szCs w:val="24"/>
              </w:rPr>
              <w:t xml:space="preserve"> (JAWJAC000000000)</w:t>
            </w:r>
          </w:p>
        </w:tc>
        <w:tc>
          <w:tcPr>
            <w:tcW w:w="1418" w:type="dxa"/>
            <w:tcBorders>
              <w:top w:val="nil"/>
              <w:left w:val="nil"/>
              <w:bottom w:val="nil"/>
              <w:right w:val="nil"/>
            </w:tcBorders>
            <w:shd w:val="clear" w:color="auto" w:fill="auto"/>
            <w:vAlign w:val="center"/>
            <w:hideMark/>
          </w:tcPr>
          <w:p w14:paraId="4AFC43BC"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21.7</w:t>
            </w:r>
          </w:p>
        </w:tc>
        <w:tc>
          <w:tcPr>
            <w:tcW w:w="1880" w:type="dxa"/>
            <w:tcBorders>
              <w:top w:val="nil"/>
              <w:left w:val="nil"/>
              <w:bottom w:val="nil"/>
              <w:right w:val="nil"/>
            </w:tcBorders>
            <w:shd w:val="clear" w:color="auto" w:fill="auto"/>
            <w:vAlign w:val="center"/>
            <w:hideMark/>
          </w:tcPr>
          <w:p w14:paraId="4ABF569E"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78.5</w:t>
            </w:r>
          </w:p>
        </w:tc>
      </w:tr>
      <w:tr w:rsidR="00207772" w:rsidRPr="00E50AEC" w14:paraId="2EF43334" w14:textId="77777777" w:rsidTr="00A46F6F">
        <w:trPr>
          <w:trHeight w:val="330"/>
        </w:trPr>
        <w:tc>
          <w:tcPr>
            <w:tcW w:w="6946" w:type="dxa"/>
            <w:tcBorders>
              <w:top w:val="nil"/>
              <w:left w:val="nil"/>
              <w:bottom w:val="nil"/>
              <w:right w:val="nil"/>
            </w:tcBorders>
            <w:shd w:val="clear" w:color="auto" w:fill="auto"/>
            <w:vAlign w:val="center"/>
            <w:hideMark/>
          </w:tcPr>
          <w:p w14:paraId="000687DF" w14:textId="77777777" w:rsidR="004473F5" w:rsidRPr="008F4DBF" w:rsidRDefault="004473F5" w:rsidP="009B139E">
            <w:pPr>
              <w:spacing w:after="0" w:line="360" w:lineRule="auto"/>
              <w:rPr>
                <w:rFonts w:ascii="Arial" w:eastAsia="Malgun Gothic" w:hAnsi="Arial" w:cs="Arial"/>
                <w:color w:val="000000" w:themeColor="text1"/>
                <w:szCs w:val="24"/>
                <w:lang w:val="fr-FR"/>
              </w:rPr>
            </w:pPr>
            <w:r w:rsidRPr="008F4DBF">
              <w:rPr>
                <w:rFonts w:ascii="Arial" w:eastAsia="Malgun Gothic" w:hAnsi="Arial" w:cs="Arial"/>
                <w:i/>
                <w:color w:val="000000" w:themeColor="text1"/>
                <w:szCs w:val="24"/>
                <w:lang w:val="fr-FR"/>
              </w:rPr>
              <w:t>Yokenella regensburgei</w:t>
            </w:r>
            <w:r w:rsidRPr="008F4DBF">
              <w:rPr>
                <w:rFonts w:ascii="Arial" w:eastAsia="Malgun Gothic" w:hAnsi="Arial" w:cs="Arial"/>
                <w:color w:val="000000" w:themeColor="text1"/>
                <w:szCs w:val="24"/>
                <w:lang w:val="fr-FR"/>
              </w:rPr>
              <w:t xml:space="preserve"> DSM 5079</w:t>
            </w:r>
            <w:r w:rsidRPr="008F4DBF">
              <w:rPr>
                <w:rFonts w:ascii="Arial" w:eastAsia="Malgun Gothic" w:hAnsi="Arial" w:cs="Arial"/>
                <w:color w:val="000000" w:themeColor="text1"/>
                <w:szCs w:val="24"/>
                <w:vertAlign w:val="superscript"/>
                <w:lang w:val="fr-FR"/>
              </w:rPr>
              <w:t>T</w:t>
            </w:r>
            <w:r w:rsidRPr="008F4DBF">
              <w:rPr>
                <w:rFonts w:ascii="Arial" w:eastAsia="Malgun Gothic" w:hAnsi="Arial" w:cs="Arial"/>
                <w:color w:val="000000" w:themeColor="text1"/>
                <w:szCs w:val="24"/>
                <w:lang w:val="fr-FR"/>
              </w:rPr>
              <w:t xml:space="preserve"> (RBIZ00000000)</w:t>
            </w:r>
          </w:p>
        </w:tc>
        <w:tc>
          <w:tcPr>
            <w:tcW w:w="1418" w:type="dxa"/>
            <w:tcBorders>
              <w:top w:val="nil"/>
              <w:left w:val="nil"/>
              <w:bottom w:val="nil"/>
              <w:right w:val="nil"/>
            </w:tcBorders>
            <w:shd w:val="clear" w:color="auto" w:fill="auto"/>
            <w:vAlign w:val="center"/>
            <w:hideMark/>
          </w:tcPr>
          <w:p w14:paraId="159723A5"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22</w:t>
            </w:r>
          </w:p>
        </w:tc>
        <w:tc>
          <w:tcPr>
            <w:tcW w:w="1880" w:type="dxa"/>
            <w:tcBorders>
              <w:top w:val="nil"/>
              <w:left w:val="nil"/>
              <w:bottom w:val="nil"/>
              <w:right w:val="nil"/>
            </w:tcBorders>
            <w:shd w:val="clear" w:color="auto" w:fill="auto"/>
            <w:vAlign w:val="center"/>
            <w:hideMark/>
          </w:tcPr>
          <w:p w14:paraId="623F3C2B"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79</w:t>
            </w:r>
          </w:p>
        </w:tc>
      </w:tr>
      <w:tr w:rsidR="00207772" w:rsidRPr="00E50AEC" w14:paraId="1A18585B" w14:textId="77777777" w:rsidTr="00A46F6F">
        <w:trPr>
          <w:trHeight w:val="330"/>
        </w:trPr>
        <w:tc>
          <w:tcPr>
            <w:tcW w:w="6946" w:type="dxa"/>
            <w:tcBorders>
              <w:top w:val="nil"/>
              <w:left w:val="nil"/>
              <w:bottom w:val="single" w:sz="4" w:space="0" w:color="auto"/>
              <w:right w:val="nil"/>
            </w:tcBorders>
            <w:shd w:val="clear" w:color="auto" w:fill="auto"/>
            <w:vAlign w:val="center"/>
            <w:hideMark/>
          </w:tcPr>
          <w:p w14:paraId="695D23A3" w14:textId="77777777" w:rsidR="004473F5" w:rsidRPr="008F4DBF" w:rsidRDefault="004473F5" w:rsidP="009B139E">
            <w:pPr>
              <w:spacing w:after="0" w:line="360" w:lineRule="auto"/>
              <w:rPr>
                <w:rFonts w:ascii="Arial" w:eastAsia="Malgun Gothic" w:hAnsi="Arial" w:cs="Arial"/>
                <w:color w:val="000000" w:themeColor="text1"/>
                <w:szCs w:val="24"/>
                <w:lang w:val="fr-FR"/>
              </w:rPr>
            </w:pPr>
            <w:r w:rsidRPr="008F4DBF">
              <w:rPr>
                <w:rFonts w:ascii="Arial" w:eastAsia="Malgun Gothic" w:hAnsi="Arial" w:cs="Arial"/>
                <w:i/>
                <w:color w:val="000000" w:themeColor="text1"/>
                <w:szCs w:val="24"/>
                <w:lang w:val="fr-FR"/>
              </w:rPr>
              <w:t>Enterobacter cancerogenus</w:t>
            </w:r>
            <w:r w:rsidRPr="008F4DBF">
              <w:rPr>
                <w:rFonts w:ascii="Arial" w:eastAsia="Malgun Gothic" w:hAnsi="Arial" w:cs="Arial"/>
                <w:color w:val="000000" w:themeColor="text1"/>
                <w:szCs w:val="24"/>
                <w:lang w:val="fr-FR"/>
              </w:rPr>
              <w:t xml:space="preserve"> ATCC 33241</w:t>
            </w:r>
            <w:r w:rsidRPr="008F4DBF">
              <w:rPr>
                <w:rFonts w:ascii="Arial" w:eastAsia="Malgun Gothic" w:hAnsi="Arial" w:cs="Arial"/>
                <w:color w:val="000000" w:themeColor="text1"/>
                <w:szCs w:val="24"/>
                <w:vertAlign w:val="superscript"/>
                <w:lang w:val="fr-FR"/>
              </w:rPr>
              <w:t>T</w:t>
            </w:r>
            <w:r w:rsidRPr="008F4DBF">
              <w:rPr>
                <w:rFonts w:ascii="Arial" w:eastAsia="Malgun Gothic" w:hAnsi="Arial" w:cs="Arial"/>
                <w:color w:val="000000" w:themeColor="text1"/>
                <w:szCs w:val="24"/>
                <w:lang w:val="fr-FR"/>
              </w:rPr>
              <w:t xml:space="preserve"> (FYBA00000000)</w:t>
            </w:r>
          </w:p>
        </w:tc>
        <w:tc>
          <w:tcPr>
            <w:tcW w:w="1418" w:type="dxa"/>
            <w:tcBorders>
              <w:top w:val="nil"/>
              <w:left w:val="nil"/>
              <w:bottom w:val="single" w:sz="4" w:space="0" w:color="auto"/>
              <w:right w:val="nil"/>
            </w:tcBorders>
            <w:shd w:val="clear" w:color="auto" w:fill="auto"/>
            <w:vAlign w:val="center"/>
            <w:hideMark/>
          </w:tcPr>
          <w:p w14:paraId="352D0493"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22.8</w:t>
            </w:r>
          </w:p>
        </w:tc>
        <w:tc>
          <w:tcPr>
            <w:tcW w:w="1880" w:type="dxa"/>
            <w:tcBorders>
              <w:top w:val="nil"/>
              <w:left w:val="nil"/>
              <w:bottom w:val="single" w:sz="4" w:space="0" w:color="auto"/>
              <w:right w:val="nil"/>
            </w:tcBorders>
            <w:shd w:val="clear" w:color="auto" w:fill="auto"/>
            <w:vAlign w:val="center"/>
            <w:hideMark/>
          </w:tcPr>
          <w:p w14:paraId="1B154582" w14:textId="77777777" w:rsidR="004473F5" w:rsidRPr="00E50AEC" w:rsidRDefault="004473F5" w:rsidP="009B139E">
            <w:pPr>
              <w:spacing w:after="0" w:line="360" w:lineRule="auto"/>
              <w:jc w:val="center"/>
              <w:rPr>
                <w:rFonts w:ascii="Arial" w:eastAsia="Malgun Gothic" w:hAnsi="Arial" w:cs="Arial"/>
                <w:color w:val="000000" w:themeColor="text1"/>
                <w:szCs w:val="24"/>
              </w:rPr>
            </w:pPr>
            <w:r w:rsidRPr="00E50AEC">
              <w:rPr>
                <w:rFonts w:ascii="Arial" w:eastAsia="Malgun Gothic" w:hAnsi="Arial" w:cs="Arial"/>
                <w:color w:val="000000" w:themeColor="text1"/>
                <w:szCs w:val="24"/>
              </w:rPr>
              <w:t>79.8</w:t>
            </w:r>
          </w:p>
        </w:tc>
      </w:tr>
    </w:tbl>
    <w:p w14:paraId="58F1AED1" w14:textId="373B4E4F" w:rsidR="00DE23E8" w:rsidRPr="00E50AEC" w:rsidRDefault="00AD5BD7" w:rsidP="009B139E">
      <w:pPr>
        <w:spacing w:after="0" w:line="360" w:lineRule="auto"/>
        <w:jc w:val="both"/>
        <w:rPr>
          <w:rFonts w:ascii="Arial" w:hAnsi="Arial" w:cs="Arial"/>
          <w:color w:val="000000" w:themeColor="text1"/>
          <w:szCs w:val="24"/>
        </w:rPr>
      </w:pPr>
      <w:r w:rsidRPr="00E50AEC">
        <w:rPr>
          <w:rFonts w:ascii="Arial" w:hAnsi="Arial" w:cs="Arial"/>
          <w:b/>
          <w:color w:val="000000" w:themeColor="text1"/>
          <w:szCs w:val="24"/>
        </w:rPr>
        <w:t>Table S2</w:t>
      </w:r>
      <w:r w:rsidRPr="00E50AEC">
        <w:rPr>
          <w:rFonts w:ascii="Arial" w:hAnsi="Arial" w:cs="Arial"/>
          <w:b/>
          <w:bCs/>
          <w:color w:val="000000" w:themeColor="text1"/>
          <w:szCs w:val="24"/>
        </w:rPr>
        <w:t>.</w:t>
      </w:r>
      <w:r w:rsidRPr="00E50AEC">
        <w:rPr>
          <w:rFonts w:ascii="Arial" w:hAnsi="Arial" w:cs="Arial"/>
          <w:color w:val="000000" w:themeColor="text1"/>
          <w:szCs w:val="24"/>
        </w:rPr>
        <w:t xml:space="preserve"> Phylogenetic tree-based DNA–DNA hybridization (</w:t>
      </w:r>
      <w:proofErr w:type="spellStart"/>
      <w:r w:rsidRPr="00E50AEC">
        <w:rPr>
          <w:rFonts w:ascii="Arial" w:hAnsi="Arial" w:cs="Arial"/>
          <w:color w:val="000000" w:themeColor="text1"/>
          <w:szCs w:val="24"/>
        </w:rPr>
        <w:t>dDDH</w:t>
      </w:r>
      <w:proofErr w:type="spellEnd"/>
      <w:r w:rsidRPr="00E50AEC">
        <w:rPr>
          <w:rFonts w:ascii="Arial" w:hAnsi="Arial" w:cs="Arial"/>
          <w:color w:val="000000" w:themeColor="text1"/>
          <w:szCs w:val="24"/>
        </w:rPr>
        <w:t>) and average nucleotide identity (ANI) index for the genomes of 29 species.</w:t>
      </w:r>
    </w:p>
    <w:sectPr w:rsidR="00DE23E8" w:rsidRPr="00E50AEC" w:rsidSect="008F4DBF">
      <w:headerReference w:type="even" r:id="rId14"/>
      <w:footerReference w:type="even" r:id="rId15"/>
      <w:footerReference w:type="default" r:id="rId16"/>
      <w:headerReference w:type="first" r:id="rId17"/>
      <w:type w:val="continuous"/>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8A5920" w14:textId="77777777" w:rsidR="00F65234" w:rsidRDefault="00F65234" w:rsidP="00117666">
      <w:pPr>
        <w:spacing w:after="0"/>
      </w:pPr>
      <w:r>
        <w:separator/>
      </w:r>
    </w:p>
  </w:endnote>
  <w:endnote w:type="continuationSeparator" w:id="0">
    <w:p w14:paraId="206038A5" w14:textId="77777777" w:rsidR="00F65234" w:rsidRDefault="00F65234"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4AB28" w14:textId="77777777" w:rsidR="00000000" w:rsidRPr="00577C4C" w:rsidRDefault="00C52A7B">
    <w:pPr>
      <w:rPr>
        <w:color w:val="C00000"/>
        <w:szCs w:val="24"/>
      </w:rPr>
    </w:pPr>
    <w:r>
      <w:rPr>
        <w:noProof/>
        <w:lang w:eastAsia="ko-KR"/>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0165E2C9"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3036F">
                            <w:rPr>
                              <w:noProof/>
                              <w:color w:val="000000" w:themeColor="text1"/>
                              <w:szCs w:val="40"/>
                            </w:rPr>
                            <w:t>6</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4D054D26" w14:textId="0165E2C9"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3036F">
                      <w:rPr>
                        <w:noProof/>
                        <w:color w:val="000000" w:themeColor="text1"/>
                        <w:szCs w:val="40"/>
                      </w:rPr>
                      <w:t>6</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22FF27" w14:textId="77777777" w:rsidR="00000000" w:rsidRPr="00577C4C" w:rsidRDefault="00C52A7B">
    <w:pPr>
      <w:rPr>
        <w:b/>
        <w:sz w:val="20"/>
        <w:szCs w:val="24"/>
      </w:rPr>
    </w:pPr>
    <w:r>
      <w:rPr>
        <w:noProof/>
        <w:lang w:eastAsia="ko-KR"/>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2DC9532F" w:rsidR="00000000"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3036F">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085E15EB" w14:textId="2DC9532F"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F3036F">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FBF6C" w14:textId="77777777" w:rsidR="00F65234" w:rsidRDefault="00F65234" w:rsidP="00117666">
      <w:pPr>
        <w:spacing w:after="0"/>
      </w:pPr>
      <w:r>
        <w:separator/>
      </w:r>
    </w:p>
  </w:footnote>
  <w:footnote w:type="continuationSeparator" w:id="0">
    <w:p w14:paraId="1D62BE4D" w14:textId="77777777" w:rsidR="00F65234" w:rsidRDefault="00F65234"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1EDBA" w14:textId="77777777" w:rsidR="00000000"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11A5B" w14:textId="77777777" w:rsidR="00000000" w:rsidRDefault="0093429D" w:rsidP="0093429D">
    <w:r w:rsidRPr="005A1D84">
      <w:rPr>
        <w:b/>
        <w:noProof/>
        <w:color w:val="A6A6A6" w:themeColor="background1" w:themeShade="A6"/>
        <w:lang w:eastAsia="ko-KR"/>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2043675359">
    <w:abstractNumId w:val="0"/>
  </w:num>
  <w:num w:numId="2" w16cid:durableId="136262952">
    <w:abstractNumId w:val="4"/>
  </w:num>
  <w:num w:numId="3" w16cid:durableId="773134531">
    <w:abstractNumId w:val="1"/>
  </w:num>
  <w:num w:numId="4" w16cid:durableId="2031182708">
    <w:abstractNumId w:val="5"/>
  </w:num>
  <w:num w:numId="5" w16cid:durableId="10911949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27980556">
    <w:abstractNumId w:val="3"/>
  </w:num>
  <w:num w:numId="7" w16cid:durableId="2053266076">
    <w:abstractNumId w:val="6"/>
  </w:num>
  <w:num w:numId="8" w16cid:durableId="1197229279">
    <w:abstractNumId w:val="6"/>
  </w:num>
  <w:num w:numId="9" w16cid:durableId="1278440185">
    <w:abstractNumId w:val="6"/>
  </w:num>
  <w:num w:numId="10" w16cid:durableId="1665429638">
    <w:abstractNumId w:val="6"/>
  </w:num>
  <w:num w:numId="11" w16cid:durableId="713772574">
    <w:abstractNumId w:val="6"/>
  </w:num>
  <w:num w:numId="12" w16cid:durableId="1357999291">
    <w:abstractNumId w:val="6"/>
  </w:num>
  <w:num w:numId="13" w16cid:durableId="451555618">
    <w:abstractNumId w:val="3"/>
  </w:num>
  <w:num w:numId="14" w16cid:durableId="409813399">
    <w:abstractNumId w:val="2"/>
  </w:num>
  <w:num w:numId="15" w16cid:durableId="755636422">
    <w:abstractNumId w:val="2"/>
  </w:num>
  <w:num w:numId="16" w16cid:durableId="562179225">
    <w:abstractNumId w:val="2"/>
  </w:num>
  <w:num w:numId="17" w16cid:durableId="1911426406">
    <w:abstractNumId w:val="2"/>
  </w:num>
  <w:num w:numId="18" w16cid:durableId="749277126">
    <w:abstractNumId w:val="2"/>
  </w:num>
  <w:num w:numId="19" w16cid:durableId="19553646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clean"/>
  <w:attachedTemplate r:id="rId1"/>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eyMLc0NTO1NDEwtLBU0lEKTi0uzszPAykwrgUA5gQHSywAAAA="/>
  </w:docVars>
  <w:rsids>
    <w:rsidRoot w:val="00803D24"/>
    <w:rsid w:val="0001436A"/>
    <w:rsid w:val="00034304"/>
    <w:rsid w:val="00035434"/>
    <w:rsid w:val="00052A14"/>
    <w:rsid w:val="00077D53"/>
    <w:rsid w:val="00105FD9"/>
    <w:rsid w:val="00117666"/>
    <w:rsid w:val="001549D3"/>
    <w:rsid w:val="00160065"/>
    <w:rsid w:val="00177D84"/>
    <w:rsid w:val="00183B4B"/>
    <w:rsid w:val="00207772"/>
    <w:rsid w:val="00267D18"/>
    <w:rsid w:val="002868E2"/>
    <w:rsid w:val="002869C3"/>
    <w:rsid w:val="002936E4"/>
    <w:rsid w:val="002B4A57"/>
    <w:rsid w:val="002C74CA"/>
    <w:rsid w:val="003544FB"/>
    <w:rsid w:val="003D2F2D"/>
    <w:rsid w:val="00401590"/>
    <w:rsid w:val="00424AF0"/>
    <w:rsid w:val="004473F5"/>
    <w:rsid w:val="00447801"/>
    <w:rsid w:val="00452E9C"/>
    <w:rsid w:val="004735C8"/>
    <w:rsid w:val="004961FF"/>
    <w:rsid w:val="00510788"/>
    <w:rsid w:val="00517A89"/>
    <w:rsid w:val="005250CE"/>
    <w:rsid w:val="005250F2"/>
    <w:rsid w:val="00593EEA"/>
    <w:rsid w:val="005A5EEE"/>
    <w:rsid w:val="006375C7"/>
    <w:rsid w:val="00654E8F"/>
    <w:rsid w:val="00660D05"/>
    <w:rsid w:val="006820B1"/>
    <w:rsid w:val="006B5E12"/>
    <w:rsid w:val="006B7D14"/>
    <w:rsid w:val="00701727"/>
    <w:rsid w:val="0070566C"/>
    <w:rsid w:val="00714C50"/>
    <w:rsid w:val="00725A7D"/>
    <w:rsid w:val="007501BE"/>
    <w:rsid w:val="00790BB3"/>
    <w:rsid w:val="007B1F9F"/>
    <w:rsid w:val="007C206C"/>
    <w:rsid w:val="00803D24"/>
    <w:rsid w:val="00817DD6"/>
    <w:rsid w:val="00873A9E"/>
    <w:rsid w:val="00885156"/>
    <w:rsid w:val="008F4DBF"/>
    <w:rsid w:val="009151AA"/>
    <w:rsid w:val="0093429D"/>
    <w:rsid w:val="00943573"/>
    <w:rsid w:val="00970F7D"/>
    <w:rsid w:val="00994A3D"/>
    <w:rsid w:val="009B139E"/>
    <w:rsid w:val="009C2B12"/>
    <w:rsid w:val="009C70F3"/>
    <w:rsid w:val="00A174D9"/>
    <w:rsid w:val="00A569CD"/>
    <w:rsid w:val="00AB6715"/>
    <w:rsid w:val="00AD5BD7"/>
    <w:rsid w:val="00B1671E"/>
    <w:rsid w:val="00B25EB8"/>
    <w:rsid w:val="00B354E1"/>
    <w:rsid w:val="00B37F4D"/>
    <w:rsid w:val="00B72862"/>
    <w:rsid w:val="00BA5327"/>
    <w:rsid w:val="00C52A7B"/>
    <w:rsid w:val="00C56BAF"/>
    <w:rsid w:val="00C679AA"/>
    <w:rsid w:val="00C75972"/>
    <w:rsid w:val="00CC0A3A"/>
    <w:rsid w:val="00CD066B"/>
    <w:rsid w:val="00CE4FEE"/>
    <w:rsid w:val="00D5433D"/>
    <w:rsid w:val="00DB59C3"/>
    <w:rsid w:val="00DC259A"/>
    <w:rsid w:val="00DE23E8"/>
    <w:rsid w:val="00E50AEC"/>
    <w:rsid w:val="00E52377"/>
    <w:rsid w:val="00E64E17"/>
    <w:rsid w:val="00E866C9"/>
    <w:rsid w:val="00EA3D3C"/>
    <w:rsid w:val="00F3036F"/>
    <w:rsid w:val="00F46900"/>
    <w:rsid w:val="00F61D89"/>
    <w:rsid w:val="00F65234"/>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56358615">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tseo@dongguk.edu"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CHICAGO.XSL" StyleName="Chicago"/>
</file>

<file path=customXml/item4.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2558679B-78FB-42CD-A1EA-A99096AF5568}">
  <ds:schemaRefs>
    <ds:schemaRef ds:uri="http://schemas.microsoft.com/sharepoint/events"/>
  </ds:schemaRefs>
</ds:datastoreItem>
</file>

<file path=customXml/itemProps3.xml><?xml version="1.0" encoding="utf-8"?>
<ds:datastoreItem xmlns:ds="http://schemas.openxmlformats.org/officeDocument/2006/customXml" ds:itemID="{6E30EE0C-E062-42FE-8059-18ACE38D5E94}">
  <ds:schemaRefs>
    <ds:schemaRef ds:uri="http://schemas.openxmlformats.org/officeDocument/2006/bibliography"/>
  </ds:schemaRefs>
</ds:datastoreItem>
</file>

<file path=customXml/itemProps4.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3D4929F-83D0-432F-8F82-6D4423C25F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29</TotalTime>
  <Pages>7</Pages>
  <Words>604</Words>
  <Characters>3443</Characters>
  <Application>Microsoft Office Word</Application>
  <DocSecurity>0</DocSecurity>
  <Lines>28</Lines>
  <Paragraphs>8</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India Humphreys</cp:lastModifiedBy>
  <cp:revision>9</cp:revision>
  <cp:lastPrinted>2013-10-03T12:51:00Z</cp:lastPrinted>
  <dcterms:created xsi:type="dcterms:W3CDTF">2024-04-11T06:23:00Z</dcterms:created>
  <dcterms:modified xsi:type="dcterms:W3CDTF">2024-06-21T15:51:00Z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GrammarlyDocumentId">
    <vt:lpwstr>969d81a839866a854ac2b757cbdd02106b08ad53b8ed4a40d8867bb8a97e73bb</vt:lpwstr>
  </property>
</Properties>
</file>