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C4975" w14:textId="77777777" w:rsidR="002B1E41" w:rsidRPr="002B1E41" w:rsidRDefault="002B1E41" w:rsidP="002B1E41">
      <w:pPr>
        <w:rPr>
          <w:rFonts w:cs="Times New Roman"/>
          <w:sz w:val="21"/>
          <w:szCs w:val="22"/>
          <w14:ligatures w14:val="standardContextual"/>
        </w:rPr>
      </w:pPr>
      <w:r w:rsidRPr="002B1E41">
        <w:rPr>
          <w:rFonts w:cs="Times New Roman"/>
          <w:b/>
          <w:bCs/>
          <w:sz w:val="21"/>
          <w:szCs w:val="22"/>
          <w14:ligatures w14:val="standardContextual"/>
        </w:rPr>
        <w:t>Table S2</w:t>
      </w:r>
      <w:r w:rsidRPr="002B1E41">
        <w:rPr>
          <w:rFonts w:cs="Times New Roman"/>
          <w:sz w:val="21"/>
          <w:szCs w:val="22"/>
          <w14:ligatures w14:val="standardContextual"/>
        </w:rPr>
        <w:t xml:space="preserve"> The survival analysis of PTTG3P in different cancers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96"/>
        <w:gridCol w:w="621"/>
        <w:gridCol w:w="1283"/>
        <w:gridCol w:w="1002"/>
        <w:gridCol w:w="621"/>
        <w:gridCol w:w="1263"/>
        <w:gridCol w:w="1220"/>
      </w:tblGrid>
      <w:tr w:rsidR="002B1E41" w:rsidRPr="002B1E41" w14:paraId="5FF06080" w14:textId="77777777" w:rsidTr="00072A00">
        <w:trPr>
          <w:trHeight w:val="285"/>
        </w:trPr>
        <w:tc>
          <w:tcPr>
            <w:tcW w:w="138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AF354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Type of cancer</w:t>
            </w:r>
          </w:p>
        </w:tc>
        <w:tc>
          <w:tcPr>
            <w:tcW w:w="1747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35D7F3" w14:textId="77777777" w:rsidR="002B1E41" w:rsidRPr="002B1E41" w:rsidRDefault="002B1E41" w:rsidP="002B1E41">
            <w:pPr>
              <w:widowControl/>
              <w:jc w:val="center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KM</w:t>
            </w:r>
            <w:r w:rsidRPr="002B1E41">
              <w:rPr>
                <w:rFonts w:eastAsia="DengXian" w:cs="Times New Roman" w:hint="eastAsia"/>
                <w:kern w:val="0"/>
                <w:sz w:val="18"/>
                <w:szCs w:val="18"/>
              </w:rPr>
              <w:t xml:space="preserve"> analysis</w:t>
            </w:r>
          </w:p>
        </w:tc>
        <w:tc>
          <w:tcPr>
            <w:tcW w:w="1866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A579F" w14:textId="77777777" w:rsidR="002B1E41" w:rsidRPr="002B1E41" w:rsidRDefault="002B1E41" w:rsidP="002B1E41">
            <w:pPr>
              <w:widowControl/>
              <w:jc w:val="center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Cox</w:t>
            </w:r>
            <w:r w:rsidRPr="002B1E41">
              <w:rPr>
                <w:rFonts w:eastAsia="DengXian" w:cs="Times New Roman" w:hint="eastAsia"/>
                <w:kern w:val="0"/>
                <w:sz w:val="18"/>
                <w:szCs w:val="18"/>
              </w:rPr>
              <w:t xml:space="preserve"> analysis</w:t>
            </w:r>
          </w:p>
        </w:tc>
      </w:tr>
      <w:tr w:rsidR="002B1E41" w:rsidRPr="002B1E41" w14:paraId="40B6B6C9" w14:textId="77777777" w:rsidTr="00072A00">
        <w:trPr>
          <w:trHeight w:val="285"/>
        </w:trPr>
        <w:tc>
          <w:tcPr>
            <w:tcW w:w="1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3045D" w14:textId="77777777" w:rsidR="002B1E41" w:rsidRPr="002B1E41" w:rsidRDefault="002B1E41" w:rsidP="002B1E41">
            <w:pPr>
              <w:widowControl/>
              <w:jc w:val="center"/>
              <w:rPr>
                <w:rFonts w:eastAsia="DengXian" w:cs="Times New Roman"/>
                <w:kern w:val="0"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B32E9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HR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CE74B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95%CI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1E923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P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9A2BB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HR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4B08F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95%CI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2282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P</w:t>
            </w:r>
          </w:p>
        </w:tc>
      </w:tr>
      <w:tr w:rsidR="002B1E41" w:rsidRPr="002B1E41" w14:paraId="7DEEAB5D" w14:textId="77777777" w:rsidTr="00072A00">
        <w:trPr>
          <w:trHeight w:val="285"/>
        </w:trPr>
        <w:tc>
          <w:tcPr>
            <w:tcW w:w="1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F0387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KIPAN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728F5" w14:textId="77777777" w:rsidR="002B1E41" w:rsidRPr="002B1E41" w:rsidRDefault="002B1E41" w:rsidP="002B1E41">
            <w:pPr>
              <w:widowControl/>
              <w:jc w:val="righ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6.7</w:t>
            </w:r>
            <w:r w:rsidRPr="002B1E41">
              <w:rPr>
                <w:rFonts w:eastAsia="DengXian" w:cs="Times New Roman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B33D1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2.592-17.294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FB996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 w:hint="eastAsia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F6F1B" w14:textId="77777777" w:rsidR="002B1E41" w:rsidRPr="002B1E41" w:rsidRDefault="002B1E41" w:rsidP="002B1E41">
            <w:pPr>
              <w:widowControl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7.1</w:t>
            </w:r>
            <w:r w:rsidRPr="002B1E41">
              <w:rPr>
                <w:rFonts w:eastAsia="DengXian" w:cs="Times New Roman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640D0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3.284-15.36</w:t>
            </w:r>
            <w:r w:rsidRPr="002B1E41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15BE0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 w:hint="eastAsia"/>
                <w:kern w:val="0"/>
                <w:sz w:val="18"/>
                <w:szCs w:val="18"/>
              </w:rPr>
              <w:t>&lt;0.001</w:t>
            </w:r>
          </w:p>
        </w:tc>
      </w:tr>
      <w:tr w:rsidR="002B1E41" w:rsidRPr="002B1E41" w14:paraId="32745178" w14:textId="77777777" w:rsidTr="00072A00">
        <w:trPr>
          <w:trHeight w:val="285"/>
        </w:trPr>
        <w:tc>
          <w:tcPr>
            <w:tcW w:w="1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10CE4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BRCA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5548" w14:textId="77777777" w:rsidR="002B1E41" w:rsidRPr="002B1E41" w:rsidRDefault="002B1E41" w:rsidP="002B1E41">
            <w:pPr>
              <w:widowControl/>
              <w:jc w:val="righ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1.57</w:t>
            </w:r>
            <w:r w:rsidRPr="002B1E41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C6573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1.141-2.17</w:t>
            </w:r>
            <w:r w:rsidRPr="002B1E41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CD2C1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0.005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E181F" w14:textId="77777777" w:rsidR="002B1E41" w:rsidRPr="002B1E41" w:rsidRDefault="002B1E41" w:rsidP="002B1E41">
            <w:pPr>
              <w:widowControl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1.58</w:t>
            </w:r>
            <w:r w:rsidRPr="002B1E41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02737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1.143-2.172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D4D89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0.00</w:t>
            </w:r>
            <w:r w:rsidRPr="002B1E41">
              <w:rPr>
                <w:rFonts w:eastAsia="DengXian" w:cs="Times New Roman" w:hint="eastAsia"/>
                <w:kern w:val="0"/>
                <w:sz w:val="18"/>
                <w:szCs w:val="18"/>
              </w:rPr>
              <w:t>6</w:t>
            </w:r>
          </w:p>
        </w:tc>
      </w:tr>
      <w:tr w:rsidR="002B1E41" w:rsidRPr="002B1E41" w14:paraId="2AE38BF0" w14:textId="77777777" w:rsidTr="00072A00">
        <w:trPr>
          <w:trHeight w:val="285"/>
        </w:trPr>
        <w:tc>
          <w:tcPr>
            <w:tcW w:w="1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6341F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KICH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A66B2" w14:textId="77777777" w:rsidR="002B1E41" w:rsidRPr="002B1E41" w:rsidRDefault="002B1E41" w:rsidP="002B1E41">
            <w:pPr>
              <w:widowControl/>
              <w:jc w:val="righ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9.85</w:t>
            </w:r>
            <w:r w:rsidRPr="002B1E41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2A7E9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2.038-47.555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06931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 w:hint="eastAsia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04495" w14:textId="77777777" w:rsidR="002B1E41" w:rsidRPr="002B1E41" w:rsidRDefault="002B1E41" w:rsidP="002B1E41">
            <w:pPr>
              <w:widowControl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9.89</w:t>
            </w:r>
            <w:r w:rsidRPr="002B1E41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3E26B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2.554-38.276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1F7FD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0.00</w:t>
            </w:r>
            <w:r w:rsidRPr="002B1E41">
              <w:rPr>
                <w:rFonts w:eastAsia="DengXian" w:cs="Times New Roman" w:hint="eastAsia"/>
                <w:kern w:val="0"/>
                <w:sz w:val="18"/>
                <w:szCs w:val="18"/>
              </w:rPr>
              <w:t>1</w:t>
            </w:r>
          </w:p>
        </w:tc>
      </w:tr>
      <w:tr w:rsidR="002B1E41" w:rsidRPr="002B1E41" w14:paraId="34D01438" w14:textId="77777777" w:rsidTr="00072A00">
        <w:trPr>
          <w:trHeight w:val="285"/>
        </w:trPr>
        <w:tc>
          <w:tcPr>
            <w:tcW w:w="1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C46BB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KIRC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27E41" w14:textId="77777777" w:rsidR="002B1E41" w:rsidRPr="002B1E41" w:rsidRDefault="002B1E41" w:rsidP="002B1E41">
            <w:pPr>
              <w:widowControl/>
              <w:jc w:val="righ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2.35</w:t>
            </w:r>
            <w:r w:rsidRPr="002B1E41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24315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1.617-3.406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42A55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 w:hint="eastAsia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8F771" w14:textId="77777777" w:rsidR="002B1E41" w:rsidRPr="002B1E41" w:rsidRDefault="002B1E41" w:rsidP="002B1E41">
            <w:pPr>
              <w:widowControl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2.36</w:t>
            </w:r>
            <w:r w:rsidRPr="002B1E41">
              <w:rPr>
                <w:rFonts w:eastAsia="DengXian" w:cs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96790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1.732-3.21</w:t>
            </w:r>
            <w:r w:rsidRPr="002B1E41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70462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 w:hint="eastAsia"/>
                <w:kern w:val="0"/>
                <w:sz w:val="18"/>
                <w:szCs w:val="18"/>
              </w:rPr>
              <w:t>&lt;0.001</w:t>
            </w:r>
          </w:p>
        </w:tc>
      </w:tr>
      <w:tr w:rsidR="002B1E41" w:rsidRPr="002B1E41" w14:paraId="5F9C72F9" w14:textId="77777777" w:rsidTr="00072A00">
        <w:trPr>
          <w:trHeight w:val="285"/>
        </w:trPr>
        <w:tc>
          <w:tcPr>
            <w:tcW w:w="1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48269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COADREAD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BB65C" w14:textId="77777777" w:rsidR="002B1E41" w:rsidRPr="002B1E41" w:rsidRDefault="002B1E41" w:rsidP="002B1E41">
            <w:pPr>
              <w:widowControl/>
              <w:jc w:val="righ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0.597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FB472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0.37</w:t>
            </w:r>
            <w:r w:rsidRPr="002B1E41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-0.965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A6F20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0.02</w:t>
            </w:r>
            <w:r w:rsidRPr="002B1E41">
              <w:rPr>
                <w:rFonts w:eastAsia="DengXian" w:cs="Times New Roman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60640" w14:textId="77777777" w:rsidR="002B1E41" w:rsidRPr="002B1E41" w:rsidRDefault="002B1E41" w:rsidP="002B1E41">
            <w:pPr>
              <w:widowControl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0.58</w:t>
            </w:r>
            <w:r w:rsidRPr="002B1E41">
              <w:rPr>
                <w:rFonts w:eastAsia="DengXian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AA71C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0.356-0.944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99957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0.02</w:t>
            </w:r>
            <w:r w:rsidRPr="002B1E41">
              <w:rPr>
                <w:rFonts w:eastAsia="DengXian" w:cs="Times New Roman" w:hint="eastAsia"/>
                <w:kern w:val="0"/>
                <w:sz w:val="18"/>
                <w:szCs w:val="18"/>
              </w:rPr>
              <w:t>9</w:t>
            </w:r>
          </w:p>
        </w:tc>
      </w:tr>
      <w:tr w:rsidR="002B1E41" w:rsidRPr="002B1E41" w14:paraId="50372CF4" w14:textId="77777777" w:rsidTr="00072A00">
        <w:trPr>
          <w:trHeight w:val="285"/>
        </w:trPr>
        <w:tc>
          <w:tcPr>
            <w:tcW w:w="1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3A888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ESCA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5165E" w14:textId="77777777" w:rsidR="002B1E41" w:rsidRPr="002B1E41" w:rsidRDefault="002B1E41" w:rsidP="002B1E41">
            <w:pPr>
              <w:widowControl/>
              <w:jc w:val="righ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1.67</w:t>
            </w:r>
            <w:r w:rsidRPr="002B1E41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7C707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1.067-2.606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B17D5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0.02</w:t>
            </w:r>
            <w:r w:rsidRPr="002B1E41">
              <w:rPr>
                <w:rFonts w:eastAsia="DengXian" w:cs="Times New Roman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E1A5F" w14:textId="77777777" w:rsidR="002B1E41" w:rsidRPr="002B1E41" w:rsidRDefault="002B1E41" w:rsidP="002B1E41">
            <w:pPr>
              <w:widowControl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1.73</w:t>
            </w:r>
            <w:r w:rsidRPr="002B1E41">
              <w:rPr>
                <w:rFonts w:eastAsia="DengXian" w:cs="Times New Roman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6A01A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1.071-2.792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8ED60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0.025</w:t>
            </w:r>
          </w:p>
        </w:tc>
      </w:tr>
      <w:tr w:rsidR="002B1E41" w:rsidRPr="002B1E41" w14:paraId="09C70568" w14:textId="77777777" w:rsidTr="00072A00">
        <w:trPr>
          <w:trHeight w:val="285"/>
        </w:trPr>
        <w:tc>
          <w:tcPr>
            <w:tcW w:w="1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46581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NHSC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6F009" w14:textId="77777777" w:rsidR="002B1E41" w:rsidRPr="002B1E41" w:rsidRDefault="002B1E41" w:rsidP="002B1E41">
            <w:pPr>
              <w:widowControl/>
              <w:jc w:val="righ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1.37</w:t>
            </w:r>
            <w:r w:rsidRPr="002B1E41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371F1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1</w:t>
            </w:r>
            <w:r w:rsidRPr="002B1E41">
              <w:rPr>
                <w:rFonts w:eastAsia="DengXian" w:cs="Times New Roman" w:hint="eastAsia"/>
                <w:kern w:val="0"/>
                <w:sz w:val="18"/>
                <w:szCs w:val="18"/>
              </w:rPr>
              <w:t>.000</w:t>
            </w: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-1.878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7213E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0.07</w:t>
            </w:r>
            <w:r w:rsidRPr="002B1E41">
              <w:rPr>
                <w:rFonts w:eastAsia="DengXian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2F036" w14:textId="77777777" w:rsidR="002B1E41" w:rsidRPr="002B1E41" w:rsidRDefault="002B1E41" w:rsidP="002B1E41">
            <w:pPr>
              <w:widowControl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1.37</w:t>
            </w:r>
            <w:r w:rsidRPr="002B1E41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6134B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0.97</w:t>
            </w:r>
            <w:r w:rsidRPr="002B1E41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-1.939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F0F9F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0.074</w:t>
            </w:r>
          </w:p>
        </w:tc>
      </w:tr>
      <w:tr w:rsidR="002B1E41" w:rsidRPr="002B1E41" w14:paraId="4CAA308B" w14:textId="77777777" w:rsidTr="00072A00">
        <w:trPr>
          <w:trHeight w:val="285"/>
        </w:trPr>
        <w:tc>
          <w:tcPr>
            <w:tcW w:w="1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71490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LIHC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CB179" w14:textId="77777777" w:rsidR="002B1E41" w:rsidRPr="002B1E41" w:rsidRDefault="002B1E41" w:rsidP="002B1E41">
            <w:pPr>
              <w:widowControl/>
              <w:jc w:val="righ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2.45</w:t>
            </w:r>
            <w:r w:rsidRPr="002B1E41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17502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1.613-3.731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27F8E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 w:hint="eastAsia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43C69" w14:textId="77777777" w:rsidR="002B1E41" w:rsidRPr="002B1E41" w:rsidRDefault="002B1E41" w:rsidP="002B1E41">
            <w:pPr>
              <w:widowControl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2.46</w:t>
            </w:r>
            <w:r w:rsidRPr="002B1E41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E601B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1.733-3.502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9F574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 w:hint="eastAsia"/>
                <w:kern w:val="0"/>
                <w:sz w:val="18"/>
                <w:szCs w:val="18"/>
              </w:rPr>
              <w:t>&lt;0.001</w:t>
            </w:r>
          </w:p>
        </w:tc>
      </w:tr>
      <w:tr w:rsidR="002B1E41" w:rsidRPr="002B1E41" w14:paraId="1494E3D8" w14:textId="77777777" w:rsidTr="00072A00">
        <w:trPr>
          <w:trHeight w:val="285"/>
        </w:trPr>
        <w:tc>
          <w:tcPr>
            <w:tcW w:w="1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51053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LUAD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0131A" w14:textId="77777777" w:rsidR="002B1E41" w:rsidRPr="002B1E41" w:rsidRDefault="002B1E41" w:rsidP="002B1E41">
            <w:pPr>
              <w:widowControl/>
              <w:jc w:val="righ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1.58</w:t>
            </w:r>
            <w:r w:rsidRPr="002B1E41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982D8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1.142-2.178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D6D5E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0.002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95AE9" w14:textId="77777777" w:rsidR="002B1E41" w:rsidRPr="002B1E41" w:rsidRDefault="002B1E41" w:rsidP="002B1E41">
            <w:pPr>
              <w:widowControl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1.58</w:t>
            </w:r>
            <w:r w:rsidRPr="002B1E41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1531E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1.174-2.128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E81C3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0.00</w:t>
            </w:r>
            <w:r w:rsidRPr="002B1E41">
              <w:rPr>
                <w:rFonts w:eastAsia="DengXian" w:cs="Times New Roman" w:hint="eastAsia"/>
                <w:kern w:val="0"/>
                <w:sz w:val="18"/>
                <w:szCs w:val="18"/>
              </w:rPr>
              <w:t>3</w:t>
            </w:r>
          </w:p>
        </w:tc>
      </w:tr>
      <w:tr w:rsidR="002B1E41" w:rsidRPr="002B1E41" w14:paraId="66187CCC" w14:textId="77777777" w:rsidTr="00072A00">
        <w:trPr>
          <w:trHeight w:val="285"/>
        </w:trPr>
        <w:tc>
          <w:tcPr>
            <w:tcW w:w="1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58C51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LUSC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4D7C5" w14:textId="77777777" w:rsidR="002B1E41" w:rsidRPr="002B1E41" w:rsidRDefault="002B1E41" w:rsidP="002B1E41">
            <w:pPr>
              <w:widowControl/>
              <w:jc w:val="righ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0.6</w:t>
            </w:r>
            <w:r w:rsidRPr="002B1E41">
              <w:rPr>
                <w:rFonts w:eastAsia="DengXian" w:cs="Times New Roman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659F6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0.4</w:t>
            </w:r>
            <w:r w:rsidRPr="002B1E41">
              <w:rPr>
                <w:rFonts w:eastAsia="DengXian" w:cs="Times New Roman" w:hint="eastAsia"/>
                <w:kern w:val="0"/>
                <w:sz w:val="18"/>
                <w:szCs w:val="18"/>
              </w:rPr>
              <w:t>01</w:t>
            </w: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-0.9</w:t>
            </w:r>
            <w:r w:rsidRPr="002B1E41">
              <w:rPr>
                <w:rFonts w:eastAsia="DengXian" w:cs="Times New Roman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61173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0.00</w:t>
            </w:r>
            <w:r w:rsidRPr="002B1E41">
              <w:rPr>
                <w:rFonts w:eastAsia="DengXian" w:cs="Times New Roman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855E0" w14:textId="77777777" w:rsidR="002B1E41" w:rsidRPr="002B1E41" w:rsidRDefault="002B1E41" w:rsidP="002B1E41">
            <w:pPr>
              <w:widowControl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0.595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337D5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0.422-0.838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1CED4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0.003</w:t>
            </w:r>
          </w:p>
        </w:tc>
      </w:tr>
      <w:tr w:rsidR="002B1E41" w:rsidRPr="002B1E41" w14:paraId="019F30BB" w14:textId="77777777" w:rsidTr="00072A00">
        <w:trPr>
          <w:trHeight w:val="285"/>
        </w:trPr>
        <w:tc>
          <w:tcPr>
            <w:tcW w:w="1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87985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KIRP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AD43C" w14:textId="77777777" w:rsidR="002B1E41" w:rsidRPr="002B1E41" w:rsidRDefault="002B1E41" w:rsidP="002B1E41">
            <w:pPr>
              <w:widowControl/>
              <w:jc w:val="righ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6.17</w:t>
            </w:r>
            <w:r w:rsidRPr="002B1E41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CD15E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2.312-16.441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8FF9B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 w:hint="eastAsia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2ABD5" w14:textId="77777777" w:rsidR="002B1E41" w:rsidRPr="002B1E41" w:rsidRDefault="002B1E41" w:rsidP="002B1E41">
            <w:pPr>
              <w:widowControl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6.22</w:t>
            </w:r>
            <w:r w:rsidRPr="002B1E41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6F201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3.403-11.368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EF238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 w:hint="eastAsia"/>
                <w:kern w:val="0"/>
                <w:sz w:val="18"/>
                <w:szCs w:val="18"/>
              </w:rPr>
              <w:t>&lt;0.001</w:t>
            </w:r>
          </w:p>
        </w:tc>
      </w:tr>
      <w:tr w:rsidR="002B1E41" w:rsidRPr="002B1E41" w14:paraId="27F3D885" w14:textId="77777777" w:rsidTr="00072A00">
        <w:trPr>
          <w:trHeight w:val="285"/>
        </w:trPr>
        <w:tc>
          <w:tcPr>
            <w:tcW w:w="1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D1601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THCA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1F451" w14:textId="77777777" w:rsidR="002B1E41" w:rsidRPr="002B1E41" w:rsidRDefault="002B1E41" w:rsidP="002B1E41">
            <w:pPr>
              <w:widowControl/>
              <w:jc w:val="righ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0.457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67F1A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0.171-1.216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6BA58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0.135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7C120" w14:textId="77777777" w:rsidR="002B1E41" w:rsidRPr="002B1E41" w:rsidRDefault="002B1E41" w:rsidP="002B1E41">
            <w:pPr>
              <w:widowControl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0.455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8B3EE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0.158-1.312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B79FE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0.145</w:t>
            </w:r>
          </w:p>
        </w:tc>
      </w:tr>
      <w:tr w:rsidR="002B1E41" w:rsidRPr="002B1E41" w14:paraId="06D08F75" w14:textId="77777777" w:rsidTr="00072A00">
        <w:trPr>
          <w:trHeight w:val="285"/>
        </w:trPr>
        <w:tc>
          <w:tcPr>
            <w:tcW w:w="1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63896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PRAD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5BD43" w14:textId="77777777" w:rsidR="002B1E41" w:rsidRPr="002B1E41" w:rsidRDefault="002B1E41" w:rsidP="002B1E41">
            <w:pPr>
              <w:widowControl/>
              <w:jc w:val="righ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6.34</w:t>
            </w:r>
            <w:r w:rsidRPr="002B1E41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AAD53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0.498-80.757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817E7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0.00</w:t>
            </w:r>
            <w:r w:rsidRPr="002B1E41">
              <w:rPr>
                <w:rFonts w:eastAsia="DengXian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9CF17" w14:textId="77777777" w:rsidR="002B1E41" w:rsidRPr="002B1E41" w:rsidRDefault="002B1E41" w:rsidP="002B1E41">
            <w:pPr>
              <w:widowControl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7.02</w:t>
            </w:r>
            <w:r w:rsidRPr="002B1E41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A547C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1.672-29.471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7FC8D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0.00</w:t>
            </w:r>
            <w:r w:rsidRPr="002B1E41">
              <w:rPr>
                <w:rFonts w:eastAsia="DengXian" w:cs="Times New Roman" w:hint="eastAsia"/>
                <w:kern w:val="0"/>
                <w:sz w:val="18"/>
                <w:szCs w:val="18"/>
              </w:rPr>
              <w:t>8</w:t>
            </w:r>
          </w:p>
        </w:tc>
      </w:tr>
      <w:tr w:rsidR="002B1E41" w:rsidRPr="002B1E41" w14:paraId="3659BED8" w14:textId="77777777" w:rsidTr="00072A00">
        <w:trPr>
          <w:trHeight w:val="285"/>
        </w:trPr>
        <w:tc>
          <w:tcPr>
            <w:tcW w:w="138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C3401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STES</w:t>
            </w:r>
          </w:p>
        </w:tc>
        <w:tc>
          <w:tcPr>
            <w:tcW w:w="36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03BC30" w14:textId="77777777" w:rsidR="002B1E41" w:rsidRPr="002B1E41" w:rsidRDefault="002B1E41" w:rsidP="002B1E41">
            <w:pPr>
              <w:widowControl/>
              <w:jc w:val="righ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1.31</w:t>
            </w:r>
            <w:r w:rsidRPr="002B1E41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7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7759F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0.955-1.786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83C16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0.088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60456" w14:textId="77777777" w:rsidR="002B1E41" w:rsidRPr="002B1E41" w:rsidRDefault="002B1E41" w:rsidP="002B1E41">
            <w:pPr>
              <w:widowControl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1.31</w:t>
            </w:r>
            <w:r w:rsidRPr="002B1E41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14A1C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0.96</w:t>
            </w:r>
            <w:r w:rsidRPr="002B1E41">
              <w:rPr>
                <w:rFonts w:eastAsia="DengXian" w:cs="Times New Roman" w:hint="eastAsia"/>
                <w:kern w:val="0"/>
                <w:sz w:val="18"/>
                <w:szCs w:val="18"/>
              </w:rPr>
              <w:t>0</w:t>
            </w: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-1.791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4D91B" w14:textId="77777777" w:rsidR="002B1E41" w:rsidRPr="002B1E41" w:rsidRDefault="002B1E41" w:rsidP="002B1E41">
            <w:pPr>
              <w:widowControl/>
              <w:jc w:val="left"/>
              <w:rPr>
                <w:rFonts w:eastAsia="DengXian" w:cs="Times New Roman"/>
                <w:kern w:val="0"/>
                <w:sz w:val="18"/>
                <w:szCs w:val="18"/>
              </w:rPr>
            </w:pPr>
            <w:r w:rsidRPr="002B1E41">
              <w:rPr>
                <w:rFonts w:eastAsia="DengXian" w:cs="Times New Roman"/>
                <w:kern w:val="0"/>
                <w:sz w:val="18"/>
                <w:szCs w:val="18"/>
              </w:rPr>
              <w:t>0.08</w:t>
            </w:r>
            <w:r w:rsidRPr="002B1E41">
              <w:rPr>
                <w:rFonts w:eastAsia="DengXian" w:cs="Times New Roman" w:hint="eastAsia"/>
                <w:kern w:val="0"/>
                <w:sz w:val="18"/>
                <w:szCs w:val="18"/>
              </w:rPr>
              <w:t>9</w:t>
            </w:r>
          </w:p>
        </w:tc>
      </w:tr>
    </w:tbl>
    <w:p w14:paraId="204BBD93" w14:textId="6CB24B71" w:rsidR="00E71275" w:rsidRPr="002B1E41" w:rsidRDefault="002B1E41">
      <w:pPr>
        <w:rPr>
          <w:rFonts w:cs="Times New Roman"/>
          <w:sz w:val="18"/>
          <w:szCs w:val="18"/>
          <w14:ligatures w14:val="standardContextual"/>
        </w:rPr>
      </w:pPr>
      <w:r w:rsidRPr="002B1E41">
        <w:rPr>
          <w:rFonts w:cs="Times New Roman"/>
          <w:sz w:val="18"/>
          <w:szCs w:val="18"/>
          <w14:ligatures w14:val="standardContextual"/>
        </w:rPr>
        <w:t>Abbreviation:</w:t>
      </w:r>
      <w:r w:rsidRPr="002B1E41">
        <w:rPr>
          <w:rFonts w:cs="Times New Roman" w:hint="eastAsia"/>
          <w:sz w:val="18"/>
          <w:szCs w:val="18"/>
          <w14:ligatures w14:val="standardContextual"/>
        </w:rPr>
        <w:t xml:space="preserve"> KM: </w:t>
      </w:r>
      <w:r w:rsidRPr="002B1E41">
        <w:rPr>
          <w:rFonts w:cs="Times New Roman"/>
          <w:sz w:val="18"/>
          <w:szCs w:val="18"/>
          <w14:ligatures w14:val="standardContextual"/>
        </w:rPr>
        <w:t>Kaplan-Mare</w:t>
      </w:r>
      <w:r w:rsidRPr="002B1E41">
        <w:rPr>
          <w:rFonts w:cs="Times New Roman" w:hint="eastAsia"/>
          <w:sz w:val="18"/>
          <w:szCs w:val="18"/>
          <w14:ligatures w14:val="standardContextual"/>
        </w:rPr>
        <w:t>; HR: Hazard ratio; C</w:t>
      </w:r>
      <w:r w:rsidRPr="002B1E41">
        <w:rPr>
          <w:rFonts w:cs="Times New Roman"/>
          <w:sz w:val="18"/>
          <w:szCs w:val="18"/>
          <w14:ligatures w14:val="standardContextual"/>
        </w:rPr>
        <w:t>I:</w:t>
      </w:r>
      <w:r w:rsidRPr="002B1E41">
        <w:rPr>
          <w:rFonts w:cs="Times New Roman" w:hint="eastAsia"/>
          <w:sz w:val="21"/>
          <w:szCs w:val="22"/>
          <w14:ligatures w14:val="standardContextual"/>
        </w:rPr>
        <w:t xml:space="preserve"> </w:t>
      </w:r>
      <w:r w:rsidRPr="002B1E41">
        <w:rPr>
          <w:rFonts w:cs="Times New Roman" w:hint="eastAsia"/>
          <w:sz w:val="18"/>
          <w:szCs w:val="18"/>
          <w14:ligatures w14:val="standardContextual"/>
        </w:rPr>
        <w:t>C</w:t>
      </w:r>
      <w:r w:rsidRPr="002B1E41">
        <w:rPr>
          <w:rFonts w:cs="Times New Roman"/>
          <w:sz w:val="18"/>
          <w:szCs w:val="18"/>
          <w14:ligatures w14:val="standardContextual"/>
        </w:rPr>
        <w:t xml:space="preserve">onfidence </w:t>
      </w:r>
      <w:r w:rsidRPr="002B1E41">
        <w:rPr>
          <w:rFonts w:cs="Times New Roman" w:hint="eastAsia"/>
          <w:sz w:val="18"/>
          <w:szCs w:val="18"/>
          <w14:ligatures w14:val="standardContextual"/>
        </w:rPr>
        <w:t>I</w:t>
      </w:r>
      <w:r w:rsidRPr="002B1E41">
        <w:rPr>
          <w:rFonts w:cs="Times New Roman"/>
          <w:sz w:val="18"/>
          <w:szCs w:val="18"/>
          <w14:ligatures w14:val="standardContextual"/>
        </w:rPr>
        <w:t>nterval</w:t>
      </w:r>
      <w:r w:rsidRPr="002B1E41">
        <w:rPr>
          <w:rFonts w:cs="Times New Roman" w:hint="eastAsia"/>
          <w:sz w:val="18"/>
          <w:szCs w:val="18"/>
          <w14:ligatures w14:val="standardContextual"/>
        </w:rPr>
        <w:t xml:space="preserve">; </w:t>
      </w:r>
      <w:r w:rsidRPr="002B1E41">
        <w:rPr>
          <w:rFonts w:cs="Times New Roman"/>
          <w:sz w:val="18"/>
          <w:szCs w:val="18"/>
          <w14:ligatures w14:val="standardContextual"/>
        </w:rPr>
        <w:t>KIPAN</w:t>
      </w:r>
      <w:r w:rsidRPr="002B1E41">
        <w:rPr>
          <w:rFonts w:ascii="Calibri" w:hAnsi="Calibri" w:cs="Times New Roman"/>
          <w:sz w:val="18"/>
          <w:szCs w:val="18"/>
          <w14:ligatures w14:val="standardContextual"/>
        </w:rPr>
        <w:t xml:space="preserve"> </w:t>
      </w:r>
      <w:r w:rsidRPr="002B1E41">
        <w:rPr>
          <w:rFonts w:cs="Times New Roman"/>
          <w:sz w:val="18"/>
          <w:szCs w:val="18"/>
          <w14:ligatures w14:val="standardContextual"/>
        </w:rPr>
        <w:t>Pan-kidney cohort</w:t>
      </w:r>
      <w:r w:rsidRPr="002B1E41">
        <w:rPr>
          <w:rFonts w:cs="Times New Roman" w:hint="eastAsia"/>
          <w:sz w:val="18"/>
          <w:szCs w:val="18"/>
          <w14:ligatures w14:val="standardContextual"/>
        </w:rPr>
        <w:t xml:space="preserve">; </w:t>
      </w:r>
      <w:r w:rsidRPr="002B1E41">
        <w:rPr>
          <w:rFonts w:cs="Times New Roman"/>
          <w:sz w:val="18"/>
          <w:szCs w:val="18"/>
          <w14:ligatures w14:val="standardContextual"/>
        </w:rPr>
        <w:t>BRCA</w:t>
      </w:r>
      <w:r w:rsidRPr="002B1E41">
        <w:rPr>
          <w:rFonts w:ascii="Calibri" w:hAnsi="Calibri" w:cs="Times New Roman"/>
          <w:sz w:val="18"/>
          <w:szCs w:val="18"/>
          <w14:ligatures w14:val="standardContextual"/>
        </w:rPr>
        <w:t xml:space="preserve"> </w:t>
      </w:r>
      <w:r w:rsidRPr="002B1E41">
        <w:rPr>
          <w:rFonts w:cs="Times New Roman"/>
          <w:sz w:val="18"/>
          <w:szCs w:val="18"/>
          <w14:ligatures w14:val="standardContextual"/>
        </w:rPr>
        <w:t>Breast invasive carcinoma</w:t>
      </w:r>
      <w:r w:rsidRPr="002B1E41">
        <w:rPr>
          <w:rFonts w:cs="Times New Roman" w:hint="eastAsia"/>
          <w:sz w:val="18"/>
          <w:szCs w:val="18"/>
          <w14:ligatures w14:val="standardContextual"/>
        </w:rPr>
        <w:t>;</w:t>
      </w:r>
      <w:r w:rsidRPr="002B1E41">
        <w:rPr>
          <w:rFonts w:cs="Times New Roman"/>
          <w:sz w:val="18"/>
          <w:szCs w:val="18"/>
          <w14:ligatures w14:val="standardContextual"/>
        </w:rPr>
        <w:t xml:space="preserve"> KICH Kidney Chromophobe</w:t>
      </w:r>
      <w:r w:rsidRPr="002B1E41">
        <w:rPr>
          <w:rFonts w:cs="Times New Roman" w:hint="eastAsia"/>
          <w:sz w:val="18"/>
          <w:szCs w:val="18"/>
          <w14:ligatures w14:val="standardContextual"/>
        </w:rPr>
        <w:t>;</w:t>
      </w:r>
      <w:r w:rsidRPr="002B1E41">
        <w:rPr>
          <w:rFonts w:cs="Times New Roman"/>
          <w:sz w:val="18"/>
          <w:szCs w:val="18"/>
          <w14:ligatures w14:val="standardContextual"/>
        </w:rPr>
        <w:t xml:space="preserve"> KIRC Kidney renal clear cell carcinoma</w:t>
      </w:r>
      <w:r w:rsidRPr="002B1E41">
        <w:rPr>
          <w:rFonts w:cs="Times New Roman" w:hint="eastAsia"/>
          <w:sz w:val="18"/>
          <w:szCs w:val="18"/>
          <w14:ligatures w14:val="standardContextual"/>
        </w:rPr>
        <w:t>;</w:t>
      </w:r>
      <w:r w:rsidRPr="002B1E41">
        <w:rPr>
          <w:rFonts w:cs="Times New Roman"/>
          <w:sz w:val="18"/>
          <w:szCs w:val="18"/>
          <w14:ligatures w14:val="standardContextual"/>
        </w:rPr>
        <w:t xml:space="preserve"> COADREAD colorectal cancer</w:t>
      </w:r>
      <w:r w:rsidRPr="002B1E41">
        <w:rPr>
          <w:rFonts w:cs="Times New Roman" w:hint="eastAsia"/>
          <w:sz w:val="18"/>
          <w:szCs w:val="18"/>
          <w14:ligatures w14:val="standardContextual"/>
        </w:rPr>
        <w:t>;</w:t>
      </w:r>
      <w:r w:rsidRPr="002B1E41">
        <w:rPr>
          <w:rFonts w:cs="Times New Roman"/>
          <w:sz w:val="18"/>
          <w:szCs w:val="18"/>
          <w14:ligatures w14:val="standardContextual"/>
        </w:rPr>
        <w:t xml:space="preserve"> ESCA Esophageal carcinoma</w:t>
      </w:r>
      <w:r w:rsidRPr="002B1E41">
        <w:rPr>
          <w:rFonts w:cs="Times New Roman" w:hint="eastAsia"/>
          <w:sz w:val="18"/>
          <w:szCs w:val="18"/>
          <w14:ligatures w14:val="standardContextual"/>
        </w:rPr>
        <w:t>;</w:t>
      </w:r>
      <w:r w:rsidRPr="002B1E41">
        <w:rPr>
          <w:rFonts w:cs="Times New Roman"/>
          <w:sz w:val="18"/>
          <w:szCs w:val="18"/>
          <w14:ligatures w14:val="standardContextual"/>
        </w:rPr>
        <w:t xml:space="preserve"> HNSC Head and Neck squamous cell carcinoma</w:t>
      </w:r>
      <w:r w:rsidRPr="002B1E41">
        <w:rPr>
          <w:rFonts w:cs="Times New Roman" w:hint="eastAsia"/>
          <w:sz w:val="18"/>
          <w:szCs w:val="18"/>
          <w14:ligatures w14:val="standardContextual"/>
        </w:rPr>
        <w:t>;</w:t>
      </w:r>
      <w:r w:rsidRPr="002B1E41">
        <w:rPr>
          <w:rFonts w:cs="Times New Roman"/>
          <w:sz w:val="18"/>
          <w:szCs w:val="18"/>
          <w14:ligatures w14:val="standardContextual"/>
        </w:rPr>
        <w:t xml:space="preserve"> LIHC Liver hepatocellular carcinoma</w:t>
      </w:r>
      <w:r w:rsidRPr="002B1E41">
        <w:rPr>
          <w:rFonts w:cs="Times New Roman" w:hint="eastAsia"/>
          <w:sz w:val="18"/>
          <w:szCs w:val="18"/>
          <w14:ligatures w14:val="standardContextual"/>
        </w:rPr>
        <w:t xml:space="preserve">; </w:t>
      </w:r>
      <w:r w:rsidRPr="002B1E41">
        <w:rPr>
          <w:rFonts w:cs="Times New Roman"/>
          <w:sz w:val="18"/>
          <w:szCs w:val="18"/>
          <w14:ligatures w14:val="standardContextual"/>
        </w:rPr>
        <w:t>LUAD</w:t>
      </w:r>
      <w:r w:rsidRPr="002B1E41">
        <w:rPr>
          <w:rFonts w:ascii="Calibri" w:hAnsi="Calibri" w:cs="Times New Roman"/>
          <w:sz w:val="18"/>
          <w:szCs w:val="18"/>
          <w14:ligatures w14:val="standardContextual"/>
        </w:rPr>
        <w:t xml:space="preserve"> </w:t>
      </w:r>
      <w:r w:rsidRPr="002B1E41">
        <w:rPr>
          <w:rFonts w:cs="Times New Roman"/>
          <w:sz w:val="18"/>
          <w:szCs w:val="18"/>
          <w14:ligatures w14:val="standardContextual"/>
        </w:rPr>
        <w:t>Lung adenocarcinoma</w:t>
      </w:r>
      <w:r w:rsidRPr="002B1E41">
        <w:rPr>
          <w:rFonts w:cs="Times New Roman" w:hint="eastAsia"/>
          <w:sz w:val="18"/>
          <w:szCs w:val="18"/>
          <w14:ligatures w14:val="standardContextual"/>
        </w:rPr>
        <w:t>;</w:t>
      </w:r>
      <w:r w:rsidRPr="002B1E41">
        <w:rPr>
          <w:rFonts w:cs="Times New Roman"/>
          <w:sz w:val="18"/>
          <w:szCs w:val="18"/>
          <w14:ligatures w14:val="standardContextual"/>
        </w:rPr>
        <w:t xml:space="preserve"> LUSC Lung squamous cell carcinoma</w:t>
      </w:r>
      <w:r w:rsidRPr="002B1E41">
        <w:rPr>
          <w:rFonts w:cs="Times New Roman" w:hint="eastAsia"/>
          <w:sz w:val="18"/>
          <w:szCs w:val="18"/>
          <w14:ligatures w14:val="standardContextual"/>
        </w:rPr>
        <w:t xml:space="preserve">; </w:t>
      </w:r>
      <w:r w:rsidRPr="002B1E41">
        <w:rPr>
          <w:rFonts w:cs="Times New Roman"/>
          <w:sz w:val="18"/>
          <w:szCs w:val="18"/>
          <w14:ligatures w14:val="standardContextual"/>
        </w:rPr>
        <w:t>KIRP Kidney renal papillary cell carcinoma</w:t>
      </w:r>
      <w:r w:rsidRPr="002B1E41">
        <w:rPr>
          <w:rFonts w:cs="Times New Roman" w:hint="eastAsia"/>
          <w:sz w:val="18"/>
          <w:szCs w:val="18"/>
          <w14:ligatures w14:val="standardContextual"/>
        </w:rPr>
        <w:t>;</w:t>
      </w:r>
      <w:r w:rsidRPr="002B1E41">
        <w:rPr>
          <w:rFonts w:cs="Times New Roman"/>
          <w:sz w:val="18"/>
          <w:szCs w:val="18"/>
          <w14:ligatures w14:val="standardContextual"/>
        </w:rPr>
        <w:t xml:space="preserve"> THCA Thyroid carcinoma</w:t>
      </w:r>
      <w:r w:rsidRPr="002B1E41">
        <w:rPr>
          <w:rFonts w:cs="Times New Roman" w:hint="eastAsia"/>
          <w:sz w:val="18"/>
          <w:szCs w:val="18"/>
          <w14:ligatures w14:val="standardContextual"/>
        </w:rPr>
        <w:t>;</w:t>
      </w:r>
      <w:r w:rsidRPr="002B1E41">
        <w:rPr>
          <w:rFonts w:cs="Times New Roman"/>
          <w:sz w:val="18"/>
          <w:szCs w:val="18"/>
          <w14:ligatures w14:val="standardContextual"/>
        </w:rPr>
        <w:t xml:space="preserve"> PRAD Prostate adenocarcinoma</w:t>
      </w:r>
      <w:r w:rsidRPr="002B1E41">
        <w:rPr>
          <w:rFonts w:cs="Times New Roman" w:hint="eastAsia"/>
          <w:sz w:val="18"/>
          <w:szCs w:val="18"/>
          <w14:ligatures w14:val="standardContextual"/>
        </w:rPr>
        <w:t>;</w:t>
      </w:r>
      <w:r w:rsidRPr="002B1E41">
        <w:rPr>
          <w:rFonts w:cs="Times New Roman"/>
          <w:sz w:val="18"/>
          <w:szCs w:val="18"/>
          <w14:ligatures w14:val="standardContextual"/>
        </w:rPr>
        <w:t xml:space="preserve"> STES</w:t>
      </w:r>
      <w:r w:rsidRPr="002B1E41">
        <w:rPr>
          <w:rFonts w:ascii="Calibri" w:hAnsi="Calibri" w:cs="Times New Roman"/>
          <w:sz w:val="18"/>
          <w:szCs w:val="18"/>
          <w14:ligatures w14:val="standardContextual"/>
        </w:rPr>
        <w:t xml:space="preserve"> </w:t>
      </w:r>
      <w:r w:rsidRPr="002B1E41">
        <w:rPr>
          <w:rFonts w:cs="Times New Roman"/>
          <w:sz w:val="18"/>
          <w:szCs w:val="18"/>
          <w14:ligatures w14:val="standardContextual"/>
        </w:rPr>
        <w:t>Stomach and Esophageal carcinoma</w:t>
      </w:r>
      <w:r w:rsidRPr="002B1E41">
        <w:rPr>
          <w:rFonts w:cs="Times New Roman" w:hint="eastAsia"/>
          <w:sz w:val="18"/>
          <w:szCs w:val="18"/>
          <w14:ligatures w14:val="standardContextual"/>
        </w:rPr>
        <w:t>.</w:t>
      </w:r>
    </w:p>
    <w:sectPr w:rsidR="00E71275" w:rsidRPr="002B1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228CB" w14:textId="77777777" w:rsidR="00B32A27" w:rsidRDefault="00B32A27" w:rsidP="002B1E41">
      <w:r>
        <w:separator/>
      </w:r>
    </w:p>
  </w:endnote>
  <w:endnote w:type="continuationSeparator" w:id="0">
    <w:p w14:paraId="36C8C71F" w14:textId="77777777" w:rsidR="00B32A27" w:rsidRDefault="00B32A27" w:rsidP="002B1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D1903" w14:textId="77777777" w:rsidR="00B32A27" w:rsidRDefault="00B32A27" w:rsidP="002B1E41">
      <w:r>
        <w:separator/>
      </w:r>
    </w:p>
  </w:footnote>
  <w:footnote w:type="continuationSeparator" w:id="0">
    <w:p w14:paraId="7EBEACB7" w14:textId="77777777" w:rsidR="00B32A27" w:rsidRDefault="00B32A27" w:rsidP="002B1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C44"/>
    <w:rsid w:val="002B1E41"/>
    <w:rsid w:val="003E55AB"/>
    <w:rsid w:val="004E763F"/>
    <w:rsid w:val="00694D0E"/>
    <w:rsid w:val="007505BD"/>
    <w:rsid w:val="00B141B1"/>
    <w:rsid w:val="00B32A27"/>
    <w:rsid w:val="00B46C44"/>
    <w:rsid w:val="00C00885"/>
    <w:rsid w:val="00D74D15"/>
    <w:rsid w:val="00E7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9D96E3"/>
  <w15:chartTrackingRefBased/>
  <w15:docId w15:val="{C9563EC2-5B6F-45F8-976B-3F751B8A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5BD"/>
    <w:pPr>
      <w:widowControl w:val="0"/>
      <w:jc w:val="both"/>
    </w:pPr>
    <w:rPr>
      <w:rFonts w:ascii="Times New Roman" w:eastAsia="SimSu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E4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B1E41"/>
    <w:rPr>
      <w:rFonts w:ascii="Times New Roman" w:eastAsia="SimSun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B1E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B1E41"/>
    <w:rPr>
      <w:rFonts w:ascii="Times New Roman" w:eastAsia="SimSu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Jophcy Kumar</cp:lastModifiedBy>
  <cp:revision>2</cp:revision>
  <dcterms:created xsi:type="dcterms:W3CDTF">2024-07-24T09:25:00Z</dcterms:created>
  <dcterms:modified xsi:type="dcterms:W3CDTF">2024-07-24T09:25:00Z</dcterms:modified>
</cp:coreProperties>
</file>