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7B5F" w:rsidRPr="00281596" w:rsidRDefault="00AE7B5F" w:rsidP="00AE7B5F">
      <w:pPr>
        <w:rPr>
          <w:rFonts w:ascii="Times New Roman" w:hAnsi="Times New Roman" w:cs="Times New Roman"/>
          <w:sz w:val="24"/>
          <w:szCs w:val="24"/>
          <w:lang w:val="en-GB"/>
        </w:rPr>
      </w:pPr>
      <w:r w:rsidRPr="00281596">
        <w:rPr>
          <w:rFonts w:ascii="Times New Roman" w:hAnsi="Times New Roman" w:cs="Times New Roman"/>
          <w:sz w:val="24"/>
          <w:szCs w:val="24"/>
          <w:lang w:val="en-GB"/>
        </w:rPr>
        <w:t>Table S</w:t>
      </w:r>
      <w:r w:rsidRPr="00AE7B5F">
        <w:rPr>
          <w:rFonts w:ascii="Times New Roman" w:hAnsi="Times New Roman" w:cs="Times New Roman"/>
          <w:sz w:val="24"/>
          <w:szCs w:val="24"/>
          <w:lang w:val="en-GB"/>
        </w:rPr>
        <w:t>1</w:t>
      </w:r>
      <w:r w:rsidRPr="00281596">
        <w:rPr>
          <w:rFonts w:ascii="Times New Roman" w:hAnsi="Times New Roman" w:cs="Times New Roman"/>
          <w:sz w:val="24"/>
          <w:szCs w:val="24"/>
          <w:lang w:val="en-GB"/>
        </w:rPr>
        <w:t>: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 Sub-lethal impacts of </w:t>
      </w:r>
      <w:r w:rsidRPr="00281596">
        <w:rPr>
          <w:rFonts w:ascii="Times New Roman" w:hAnsi="Times New Roman" w:cs="Times New Roman"/>
          <w:i/>
          <w:iCs/>
          <w:sz w:val="24"/>
          <w:szCs w:val="24"/>
          <w:lang w:val="en-GB"/>
        </w:rPr>
        <w:t>LEAE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 on FAW</w:t>
      </w:r>
    </w:p>
    <w:tbl>
      <w:tblPr>
        <w:tblStyle w:val="TableGrid"/>
        <w:tblW w:w="4527" w:type="pct"/>
        <w:tblLook w:val="04A0" w:firstRow="1" w:lastRow="0" w:firstColumn="1" w:lastColumn="0" w:noHBand="0" w:noVBand="1"/>
      </w:tblPr>
      <w:tblGrid>
        <w:gridCol w:w="2427"/>
        <w:gridCol w:w="1419"/>
        <w:gridCol w:w="1551"/>
        <w:gridCol w:w="2971"/>
      </w:tblGrid>
      <w:tr w:rsidR="00AE7B5F" w:rsidRPr="00DB6654" w:rsidTr="0053466B">
        <w:trPr>
          <w:trHeight w:val="288"/>
        </w:trPr>
        <w:tc>
          <w:tcPr>
            <w:tcW w:w="1450" w:type="pct"/>
            <w:vMerge w:val="restart"/>
            <w:noWrap/>
          </w:tcPr>
          <w:p w:rsidR="00AE7B5F" w:rsidRPr="00894845" w:rsidRDefault="00AE7B5F" w:rsidP="0053466B">
            <w:pPr>
              <w:spacing w:line="360" w:lineRule="auto"/>
              <w:ind w:left="720" w:hanging="72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Concentration (mg/g</w:t>
            </w:r>
            <w:r w:rsidRPr="0089484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1775" w:type="pct"/>
            <w:gridSpan w:val="2"/>
            <w:noWrap/>
          </w:tcPr>
          <w:p w:rsidR="00AE7B5F" w:rsidRDefault="00AE7B5F" w:rsidP="0053466B">
            <w:pPr>
              <w:spacing w:line="360" w:lineRule="auto"/>
              <w:ind w:left="720" w:hanging="72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% Mortality</w:t>
            </w:r>
          </w:p>
        </w:tc>
        <w:tc>
          <w:tcPr>
            <w:tcW w:w="1775" w:type="pct"/>
            <w:vMerge w:val="restart"/>
          </w:tcPr>
          <w:p w:rsidR="00AE7B5F" w:rsidRDefault="00AE7B5F" w:rsidP="0053466B">
            <w:pPr>
              <w:spacing w:line="360" w:lineRule="auto"/>
              <w:ind w:left="720" w:hanging="72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Pupation % (14 DAT)</w:t>
            </w:r>
          </w:p>
        </w:tc>
      </w:tr>
      <w:tr w:rsidR="00AE7B5F" w:rsidRPr="00DB6654" w:rsidTr="0053466B">
        <w:trPr>
          <w:trHeight w:val="288"/>
        </w:trPr>
        <w:tc>
          <w:tcPr>
            <w:tcW w:w="1450" w:type="pct"/>
            <w:vMerge/>
            <w:noWrap/>
            <w:hideMark/>
          </w:tcPr>
          <w:p w:rsidR="00AE7B5F" w:rsidRPr="00894845" w:rsidRDefault="00AE7B5F" w:rsidP="0053466B">
            <w:pPr>
              <w:spacing w:line="360" w:lineRule="auto"/>
              <w:ind w:left="720" w:hanging="72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48" w:type="pct"/>
            <w:noWrap/>
            <w:hideMark/>
          </w:tcPr>
          <w:p w:rsidR="00AE7B5F" w:rsidRPr="00DB6654" w:rsidRDefault="00AE7B5F" w:rsidP="0053466B">
            <w:pPr>
              <w:spacing w:line="360" w:lineRule="auto"/>
              <w:ind w:left="720" w:hanging="72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</w:t>
            </w:r>
            <w:r w:rsidRPr="00DB665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DAT</w:t>
            </w:r>
          </w:p>
        </w:tc>
        <w:tc>
          <w:tcPr>
            <w:tcW w:w="927" w:type="pct"/>
            <w:noWrap/>
            <w:hideMark/>
          </w:tcPr>
          <w:p w:rsidR="00AE7B5F" w:rsidRPr="00DB6654" w:rsidRDefault="00AE7B5F" w:rsidP="0053466B">
            <w:pPr>
              <w:spacing w:line="360" w:lineRule="auto"/>
              <w:ind w:left="720" w:hanging="72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14</w:t>
            </w:r>
            <w:r w:rsidRPr="00DB665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DAT</w:t>
            </w:r>
          </w:p>
        </w:tc>
        <w:tc>
          <w:tcPr>
            <w:tcW w:w="1775" w:type="pct"/>
            <w:vMerge/>
          </w:tcPr>
          <w:p w:rsidR="00AE7B5F" w:rsidRDefault="00AE7B5F" w:rsidP="0053466B">
            <w:pPr>
              <w:spacing w:line="360" w:lineRule="auto"/>
              <w:ind w:left="720" w:hanging="72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AE7B5F" w:rsidRPr="00DB6654" w:rsidTr="0053466B">
        <w:trPr>
          <w:trHeight w:val="239"/>
        </w:trPr>
        <w:tc>
          <w:tcPr>
            <w:tcW w:w="1450" w:type="pct"/>
            <w:noWrap/>
          </w:tcPr>
          <w:p w:rsidR="00AE7B5F" w:rsidRPr="00976626" w:rsidRDefault="00AE7B5F" w:rsidP="0053466B">
            <w:pPr>
              <w:spacing w:line="360" w:lineRule="auto"/>
              <w:ind w:left="720" w:hanging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662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48" w:type="pct"/>
            <w:noWrap/>
            <w:hideMark/>
          </w:tcPr>
          <w:p w:rsidR="00AE7B5F" w:rsidRPr="00DB6654" w:rsidRDefault="00AE7B5F" w:rsidP="0053466B">
            <w:pPr>
              <w:spacing w:line="360" w:lineRule="auto"/>
              <w:ind w:left="720" w:hanging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927" w:type="pct"/>
            <w:noWrap/>
            <w:hideMark/>
          </w:tcPr>
          <w:p w:rsidR="00AE7B5F" w:rsidRPr="00DB6654" w:rsidRDefault="00AE7B5F" w:rsidP="0053466B">
            <w:pPr>
              <w:spacing w:line="360" w:lineRule="auto"/>
              <w:ind w:left="720" w:hanging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775" w:type="pct"/>
          </w:tcPr>
          <w:p w:rsidR="00AE7B5F" w:rsidRDefault="00AE7B5F" w:rsidP="0053466B">
            <w:pPr>
              <w:spacing w:line="360" w:lineRule="auto"/>
              <w:ind w:left="720" w:hanging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E7B5F" w:rsidRPr="00DB6654" w:rsidTr="0053466B">
        <w:trPr>
          <w:trHeight w:val="245"/>
        </w:trPr>
        <w:tc>
          <w:tcPr>
            <w:tcW w:w="1450" w:type="pct"/>
            <w:noWrap/>
          </w:tcPr>
          <w:p w:rsidR="00AE7B5F" w:rsidRPr="00976626" w:rsidRDefault="00AE7B5F" w:rsidP="0053466B">
            <w:pPr>
              <w:spacing w:line="360" w:lineRule="auto"/>
              <w:ind w:left="720" w:hanging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6626">
              <w:rPr>
                <w:rFonts w:ascii="Times New Roman" w:hAnsi="Times New Roman" w:cs="Times New Roman"/>
                <w:sz w:val="24"/>
                <w:szCs w:val="24"/>
              </w:rPr>
              <w:t>0.33</w:t>
            </w:r>
          </w:p>
        </w:tc>
        <w:tc>
          <w:tcPr>
            <w:tcW w:w="848" w:type="pct"/>
            <w:noWrap/>
            <w:hideMark/>
          </w:tcPr>
          <w:p w:rsidR="00AE7B5F" w:rsidRPr="00DB6654" w:rsidRDefault="00AE7B5F" w:rsidP="0053466B">
            <w:pPr>
              <w:spacing w:line="360" w:lineRule="auto"/>
              <w:ind w:left="720" w:hanging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927" w:type="pct"/>
            <w:noWrap/>
            <w:hideMark/>
          </w:tcPr>
          <w:p w:rsidR="00AE7B5F" w:rsidRPr="00DB6654" w:rsidRDefault="00AE7B5F" w:rsidP="0053466B">
            <w:pPr>
              <w:spacing w:line="360" w:lineRule="auto"/>
              <w:ind w:left="720" w:hanging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1775" w:type="pct"/>
          </w:tcPr>
          <w:p w:rsidR="00AE7B5F" w:rsidRDefault="00AE7B5F" w:rsidP="0053466B">
            <w:pPr>
              <w:spacing w:line="360" w:lineRule="auto"/>
              <w:ind w:left="720" w:hanging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AE7B5F" w:rsidRPr="00DB6654" w:rsidTr="0053466B">
        <w:trPr>
          <w:trHeight w:val="251"/>
        </w:trPr>
        <w:tc>
          <w:tcPr>
            <w:tcW w:w="1450" w:type="pct"/>
            <w:noWrap/>
          </w:tcPr>
          <w:p w:rsidR="00AE7B5F" w:rsidRPr="00976626" w:rsidRDefault="00AE7B5F" w:rsidP="0053466B">
            <w:pPr>
              <w:spacing w:line="360" w:lineRule="auto"/>
              <w:ind w:left="720" w:hanging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6626">
              <w:rPr>
                <w:rFonts w:ascii="Times New Roman" w:hAnsi="Times New Roman" w:cs="Times New Roman"/>
                <w:sz w:val="24"/>
                <w:szCs w:val="24"/>
              </w:rPr>
              <w:t>0.11</w:t>
            </w:r>
          </w:p>
        </w:tc>
        <w:tc>
          <w:tcPr>
            <w:tcW w:w="848" w:type="pct"/>
            <w:noWrap/>
            <w:hideMark/>
          </w:tcPr>
          <w:p w:rsidR="00AE7B5F" w:rsidRPr="00DB6654" w:rsidRDefault="00AE7B5F" w:rsidP="0053466B">
            <w:pPr>
              <w:spacing w:line="360" w:lineRule="auto"/>
              <w:ind w:left="720" w:hanging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927" w:type="pct"/>
            <w:noWrap/>
            <w:hideMark/>
          </w:tcPr>
          <w:p w:rsidR="00AE7B5F" w:rsidRPr="00DB6654" w:rsidRDefault="00AE7B5F" w:rsidP="0053466B">
            <w:pPr>
              <w:spacing w:line="360" w:lineRule="auto"/>
              <w:ind w:left="720" w:hanging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1775" w:type="pct"/>
          </w:tcPr>
          <w:p w:rsidR="00AE7B5F" w:rsidRDefault="00AE7B5F" w:rsidP="0053466B">
            <w:pPr>
              <w:spacing w:line="360" w:lineRule="auto"/>
              <w:ind w:left="720" w:hanging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AE7B5F" w:rsidRPr="00DB6654" w:rsidTr="0053466B">
        <w:trPr>
          <w:trHeight w:val="385"/>
        </w:trPr>
        <w:tc>
          <w:tcPr>
            <w:tcW w:w="1450" w:type="pct"/>
            <w:noWrap/>
          </w:tcPr>
          <w:p w:rsidR="00AE7B5F" w:rsidRPr="00976626" w:rsidRDefault="00AE7B5F" w:rsidP="0053466B">
            <w:pPr>
              <w:spacing w:line="360" w:lineRule="auto"/>
              <w:ind w:left="720" w:hanging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6626">
              <w:rPr>
                <w:rFonts w:ascii="Times New Roman" w:hAnsi="Times New Roman" w:cs="Times New Roman"/>
                <w:sz w:val="24"/>
                <w:szCs w:val="24"/>
              </w:rPr>
              <w:t>0.04</w:t>
            </w:r>
          </w:p>
        </w:tc>
        <w:tc>
          <w:tcPr>
            <w:tcW w:w="848" w:type="pct"/>
            <w:noWrap/>
            <w:hideMark/>
          </w:tcPr>
          <w:p w:rsidR="00AE7B5F" w:rsidRPr="00DB6654" w:rsidRDefault="00AE7B5F" w:rsidP="0053466B">
            <w:pPr>
              <w:spacing w:line="360" w:lineRule="auto"/>
              <w:ind w:left="720" w:hanging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927" w:type="pct"/>
            <w:noWrap/>
            <w:hideMark/>
          </w:tcPr>
          <w:p w:rsidR="00AE7B5F" w:rsidRPr="00DB6654" w:rsidRDefault="00AE7B5F" w:rsidP="0053466B">
            <w:pPr>
              <w:spacing w:line="360" w:lineRule="auto"/>
              <w:ind w:left="720" w:hanging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775" w:type="pct"/>
          </w:tcPr>
          <w:p w:rsidR="00AE7B5F" w:rsidRDefault="00AE7B5F" w:rsidP="0053466B">
            <w:pPr>
              <w:spacing w:line="360" w:lineRule="auto"/>
              <w:ind w:left="720" w:hanging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AE7B5F" w:rsidRPr="00DB6654" w:rsidTr="0053466B">
        <w:trPr>
          <w:trHeight w:val="288"/>
        </w:trPr>
        <w:tc>
          <w:tcPr>
            <w:tcW w:w="1450" w:type="pct"/>
            <w:noWrap/>
          </w:tcPr>
          <w:p w:rsidR="00AE7B5F" w:rsidRPr="00976626" w:rsidRDefault="00AE7B5F" w:rsidP="0053466B">
            <w:pPr>
              <w:spacing w:line="360" w:lineRule="auto"/>
              <w:ind w:left="720" w:hanging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6626">
              <w:rPr>
                <w:rFonts w:ascii="Times New Roman" w:hAnsi="Times New Roman" w:cs="Times New Roman"/>
                <w:sz w:val="24"/>
                <w:szCs w:val="24"/>
              </w:rPr>
              <w:t>Control</w:t>
            </w:r>
          </w:p>
        </w:tc>
        <w:tc>
          <w:tcPr>
            <w:tcW w:w="848" w:type="pct"/>
            <w:noWrap/>
            <w:hideMark/>
          </w:tcPr>
          <w:p w:rsidR="00AE7B5F" w:rsidRPr="00DB6654" w:rsidRDefault="00AE7B5F" w:rsidP="0053466B">
            <w:pPr>
              <w:spacing w:line="360" w:lineRule="auto"/>
              <w:ind w:left="720" w:hanging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27" w:type="pct"/>
            <w:noWrap/>
            <w:hideMark/>
          </w:tcPr>
          <w:p w:rsidR="00AE7B5F" w:rsidRPr="00DB6654" w:rsidRDefault="00AE7B5F" w:rsidP="0053466B">
            <w:pPr>
              <w:spacing w:line="360" w:lineRule="auto"/>
              <w:ind w:left="720" w:hanging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75" w:type="pct"/>
          </w:tcPr>
          <w:p w:rsidR="00AE7B5F" w:rsidRDefault="00AE7B5F" w:rsidP="0053466B">
            <w:pPr>
              <w:spacing w:line="360" w:lineRule="auto"/>
              <w:ind w:left="720" w:hanging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</w:tbl>
    <w:p w:rsidR="00DB11F4" w:rsidRDefault="00DB11F4"/>
    <w:p w:rsidR="00AE7B5F" w:rsidRDefault="00AE7B5F">
      <w:r>
        <w:br w:type="page"/>
      </w:r>
    </w:p>
    <w:p w:rsidR="00AE7B5F" w:rsidRDefault="00AE7B5F">
      <w:pPr>
        <w:sectPr w:rsidR="00AE7B5F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  <w:bookmarkStart w:id="0" w:name="_GoBack"/>
      <w:bookmarkEnd w:id="0"/>
    </w:p>
    <w:p w:rsidR="00AE7B5F" w:rsidRPr="007659E7" w:rsidRDefault="00AE7B5F" w:rsidP="00AE7B5F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IN"/>
        </w:rPr>
        <w:lastRenderedPageBreak/>
        <w:drawing>
          <wp:inline distT="0" distB="0" distL="0" distR="0" wp14:anchorId="4E1A4693" wp14:editId="611247BF">
            <wp:extent cx="6478620" cy="4762500"/>
            <wp:effectExtent l="0" t="0" r="0" b="0"/>
            <wp:docPr id="97382820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9000" cy="4799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E7B5F" w:rsidRDefault="00AE7B5F" w:rsidP="00AE7B5F">
      <w:pPr>
        <w:tabs>
          <w:tab w:val="left" w:pos="11400"/>
        </w:tabs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Figure S1</w:t>
      </w:r>
      <w:r w:rsidRPr="000D6B60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Dose response curve of different extracts of </w:t>
      </w:r>
      <w:r w:rsidRPr="000D6B60">
        <w:rPr>
          <w:rFonts w:ascii="Times New Roman" w:hAnsi="Times New Roman" w:cs="Times New Roman"/>
          <w:i/>
          <w:iCs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Pr="000D6B60">
        <w:rPr>
          <w:rFonts w:ascii="Times New Roman" w:hAnsi="Times New Roman" w:cs="Times New Roman"/>
          <w:i/>
          <w:iCs/>
          <w:sz w:val="24"/>
          <w:szCs w:val="24"/>
        </w:rPr>
        <w:t>alba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leaves against FAW</w:t>
      </w:r>
    </w:p>
    <w:p w:rsidR="00AE7B5F" w:rsidRDefault="00AE7B5F" w:rsidP="00AE7B5F">
      <w:pPr>
        <w:tabs>
          <w:tab w:val="left" w:pos="11400"/>
        </w:tabs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E7B5F" w:rsidRDefault="00AE7B5F" w:rsidP="00AE7B5F">
      <w:pPr>
        <w:tabs>
          <w:tab w:val="left" w:pos="11400"/>
        </w:tabs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  <w:sectPr w:rsidR="00AE7B5F" w:rsidSect="00AE7B5F">
          <w:pgSz w:w="16838" w:h="11906" w:orient="landscape"/>
          <w:pgMar w:top="1440" w:right="1440" w:bottom="1440" w:left="1440" w:header="708" w:footer="708" w:gutter="0"/>
          <w:cols w:space="708"/>
          <w:docGrid w:linePitch="360"/>
        </w:sectPr>
      </w:pPr>
    </w:p>
    <w:p w:rsidR="00AE7B5F" w:rsidRDefault="00AE7B5F" w:rsidP="00AE7B5F">
      <w:pPr>
        <w:tabs>
          <w:tab w:val="left" w:pos="11400"/>
        </w:tabs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IN"/>
        </w:rPr>
        <w:lastRenderedPageBreak/>
        <w:drawing>
          <wp:inline distT="0" distB="0" distL="0" distR="0" wp14:anchorId="12AF259B" wp14:editId="64426FA4">
            <wp:extent cx="4633595" cy="7139305"/>
            <wp:effectExtent l="0" t="0" r="0" b="4445"/>
            <wp:docPr id="214436196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3595" cy="7139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E7B5F" w:rsidRPr="000D6B60" w:rsidRDefault="00AE7B5F" w:rsidP="00AE7B5F">
      <w:pPr>
        <w:tabs>
          <w:tab w:val="left" w:pos="11400"/>
        </w:tabs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Figure S2</w:t>
      </w:r>
      <w:r>
        <w:rPr>
          <w:rFonts w:ascii="Times New Roman" w:hAnsi="Times New Roman" w:cs="Times New Roman"/>
          <w:sz w:val="24"/>
          <w:szCs w:val="24"/>
        </w:rPr>
        <w:t xml:space="preserve">: Larval (I) and </w:t>
      </w:r>
      <w:proofErr w:type="spellStart"/>
      <w:r>
        <w:rPr>
          <w:rFonts w:ascii="Times New Roman" w:hAnsi="Times New Roman" w:cs="Times New Roman"/>
          <w:sz w:val="24"/>
          <w:szCs w:val="24"/>
        </w:rPr>
        <w:t>pupal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(II) deformities showed by </w:t>
      </w:r>
      <w:r w:rsidRPr="00353A01">
        <w:rPr>
          <w:rFonts w:ascii="Times New Roman" w:hAnsi="Times New Roman" w:cs="Times New Roman"/>
          <w:i/>
          <w:iCs/>
          <w:sz w:val="24"/>
          <w:szCs w:val="24"/>
        </w:rPr>
        <w:t>LEAE</w:t>
      </w:r>
      <w:r>
        <w:rPr>
          <w:rFonts w:ascii="Times New Roman" w:hAnsi="Times New Roman" w:cs="Times New Roman"/>
          <w:sz w:val="24"/>
          <w:szCs w:val="24"/>
        </w:rPr>
        <w:t xml:space="preserve"> at sub-lethal concentrations</w:t>
      </w:r>
    </w:p>
    <w:p w:rsidR="00AE7B5F" w:rsidRDefault="00AE7B5F" w:rsidP="00AE7B5F">
      <w:pPr>
        <w:tabs>
          <w:tab w:val="left" w:pos="11400"/>
        </w:tabs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E7B5F" w:rsidRDefault="00AE7B5F"/>
    <w:sectPr w:rsidR="00AE7B5F" w:rsidSect="00AE7B5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7B5F"/>
    <w:rsid w:val="00AE7B5F"/>
    <w:rsid w:val="00DB11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E7B5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E7B5F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E7B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7B5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E7B5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E7B5F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E7B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7B5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56</Words>
  <Characters>320</Characters>
  <Application>Microsoft Office Word</Application>
  <DocSecurity>0</DocSecurity>
  <Lines>2</Lines>
  <Paragraphs>1</Paragraphs>
  <ScaleCrop>false</ScaleCrop>
  <Company/>
  <LinksUpToDate>false</LinksUpToDate>
  <CharactersWithSpaces>375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shreosi</dc:creator>
  <cp:lastModifiedBy>shreosi</cp:lastModifiedBy>
  <cp:revision>1</cp:revision>
  <dcterms:created xsi:type="dcterms:W3CDTF">2024-04-18T05:38:00Z</dcterms:created>
  <dcterms:modified xsi:type="dcterms:W3CDTF">2024-04-18T05:41:00Z</dcterms:modified>
</cp:coreProperties>
</file>