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6"/>
        <w:gridCol w:w="587"/>
        <w:gridCol w:w="11710"/>
        <w:gridCol w:w="1237"/>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262A4832" w:rsidR="00FB3483" w:rsidRDefault="00D450A9" w:rsidP="005979B8">
            <w:pPr>
              <w:pStyle w:val="Default"/>
              <w:spacing w:before="40" w:after="40"/>
              <w:rPr>
                <w:rFonts w:ascii="Arial" w:hAnsi="Arial" w:cs="Arial"/>
                <w:sz w:val="18"/>
                <w:szCs w:val="18"/>
              </w:rPr>
            </w:pPr>
            <w:r>
              <w:rPr>
                <w:rFonts w:ascii="Arial" w:hAnsi="Arial" w:cs="Arial"/>
                <w:sz w:val="18"/>
                <w:szCs w:val="18"/>
              </w:rPr>
              <w:t xml:space="preserve">The report is </w:t>
            </w:r>
            <w:r w:rsidR="00941CE3">
              <w:rPr>
                <w:rFonts w:ascii="Arial" w:hAnsi="Arial" w:cs="Arial"/>
                <w:sz w:val="18"/>
                <w:szCs w:val="18"/>
              </w:rPr>
              <w:t>Identified</w:t>
            </w:r>
            <w:r>
              <w:rPr>
                <w:rFonts w:ascii="Arial" w:hAnsi="Arial" w:cs="Arial"/>
                <w:sz w:val="18"/>
                <w:szCs w:val="18"/>
              </w:rPr>
              <w:t xml:space="preserve"> as a meta-analysis and network meta-analysis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AD6484A" w:rsidR="00FB3483" w:rsidRDefault="00E63636" w:rsidP="0093580F">
            <w:pPr>
              <w:pStyle w:val="Default"/>
              <w:spacing w:before="40" w:after="40"/>
              <w:jc w:val="center"/>
              <w:rPr>
                <w:rFonts w:ascii="Arial" w:hAnsi="Arial" w:cs="Arial"/>
                <w:color w:val="auto"/>
                <w:sz w:val="18"/>
                <w:szCs w:val="18"/>
                <w:lang w:eastAsia="zh-CN"/>
              </w:rPr>
            </w:pPr>
            <w:r>
              <w:rPr>
                <w:rFonts w:ascii="Arial" w:hAnsi="Arial" w:cs="Arial"/>
                <w:sz w:val="18"/>
                <w:szCs w:val="18"/>
              </w:rPr>
              <w:t>Title</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rsidP="0093580F">
            <w:pPr>
              <w:pStyle w:val="Default"/>
              <w:jc w:val="center"/>
              <w:rPr>
                <w:rFonts w:ascii="Arial" w:hAnsi="Arial" w:cs="Arial"/>
                <w:color w:val="auto"/>
                <w:sz w:val="18"/>
                <w:szCs w:val="18"/>
              </w:rPr>
            </w:pPr>
          </w:p>
        </w:tc>
      </w:tr>
      <w:tr w:rsidR="00D450A9"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D450A9" w:rsidRDefault="00D450A9" w:rsidP="00D450A9">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D450A9" w:rsidRDefault="00D450A9" w:rsidP="00D450A9">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897292E" w:rsidR="00D450A9" w:rsidRDefault="00941CE3" w:rsidP="00D450A9">
            <w:pPr>
              <w:pStyle w:val="Default"/>
              <w:spacing w:before="40" w:after="40"/>
              <w:rPr>
                <w:rFonts w:ascii="Arial" w:hAnsi="Arial" w:cs="Arial"/>
                <w:sz w:val="18"/>
                <w:szCs w:val="18"/>
              </w:rPr>
            </w:pPr>
            <w:r>
              <w:rPr>
                <w:rFonts w:ascii="Arial" w:hAnsi="Arial" w:cs="Arial"/>
                <w:sz w:val="18"/>
                <w:szCs w:val="18"/>
              </w:rPr>
              <w:t>The summary</w:t>
            </w:r>
            <w:r w:rsidR="00D450A9">
              <w:rPr>
                <w:rFonts w:ascii="Arial" w:hAnsi="Arial" w:cs="Arial" w:hint="eastAsia"/>
                <w:sz w:val="18"/>
                <w:szCs w:val="18"/>
              </w:rPr>
              <w:t xml:space="preserve"> contains all information in</w:t>
            </w:r>
            <w:r w:rsidR="00D450A9">
              <w:rPr>
                <w:rFonts w:ascii="Arial" w:hAnsi="Arial" w:cs="Arial"/>
                <w:sz w:val="18"/>
                <w:szCs w:val="18"/>
              </w:rPr>
              <w:t xml:space="preserve"> the PRISMA 2020 for Abstracts checklist, and the registration code is </w:t>
            </w:r>
            <w:r w:rsidR="00E5003A">
              <w:rPr>
                <w:rFonts w:ascii="Arial" w:hAnsi="Arial" w:cs="Arial" w:hint="eastAsia"/>
                <w:sz w:val="18"/>
                <w:szCs w:val="18"/>
              </w:rPr>
              <w:t>CRD42024526332</w:t>
            </w:r>
            <w:r w:rsidR="00D450A9">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461D431" w:rsidR="00D450A9" w:rsidRDefault="00E63636" w:rsidP="0093580F">
            <w:pPr>
              <w:pStyle w:val="Default"/>
              <w:spacing w:before="40" w:after="40"/>
              <w:jc w:val="center"/>
              <w:rPr>
                <w:rFonts w:ascii="Arial" w:hAnsi="Arial" w:cs="Arial"/>
                <w:color w:val="auto"/>
                <w:sz w:val="18"/>
                <w:szCs w:val="18"/>
                <w:lang w:eastAsia="zh-CN"/>
              </w:rPr>
            </w:pPr>
            <w:r>
              <w:rPr>
                <w:rFonts w:ascii="Arial" w:hAnsi="Arial" w:cs="Arial"/>
                <w:sz w:val="18"/>
                <w:szCs w:val="18"/>
              </w:rPr>
              <w:t>Abstract</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rsidP="0093580F">
            <w:pPr>
              <w:pStyle w:val="Default"/>
              <w:jc w:val="center"/>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7C960ECB" w:rsidR="00FB3483" w:rsidRDefault="00E5003A" w:rsidP="005979B8">
            <w:pPr>
              <w:pStyle w:val="Default"/>
              <w:spacing w:before="40" w:after="40"/>
              <w:rPr>
                <w:rFonts w:ascii="Arial" w:hAnsi="Arial" w:cs="Arial"/>
                <w:sz w:val="18"/>
                <w:szCs w:val="18"/>
              </w:rPr>
            </w:pPr>
            <w:r>
              <w:rPr>
                <w:rFonts w:ascii="Arial" w:hAnsi="Arial" w:cs="Arial"/>
                <w:sz w:val="18"/>
                <w:szCs w:val="18"/>
                <w:lang w:val="en-US"/>
              </w:rPr>
              <w:t>Describe</w:t>
            </w:r>
            <w:r>
              <w:rPr>
                <w:rFonts w:ascii="Arial" w:hAnsi="Arial" w:cs="Arial" w:hint="eastAsia"/>
                <w:sz w:val="18"/>
                <w:szCs w:val="18"/>
                <w:lang w:val="en-US"/>
              </w:rPr>
              <w:t>d</w:t>
            </w:r>
            <w:r>
              <w:rPr>
                <w:rFonts w:ascii="Arial" w:hAnsi="Arial" w:cs="Arial"/>
                <w:sz w:val="18"/>
                <w:szCs w:val="18"/>
                <w:lang w:val="en-US"/>
              </w:rPr>
              <w:t xml:space="preserve"> in the </w:t>
            </w:r>
            <w:r>
              <w:rPr>
                <w:rFonts w:ascii="Arial" w:hAnsi="Arial" w:cs="Arial" w:hint="eastAsia"/>
                <w:sz w:val="18"/>
                <w:szCs w:val="18"/>
                <w:lang w:val="en-US"/>
              </w:rPr>
              <w:t>introduction</w:t>
            </w:r>
            <w:r>
              <w:rPr>
                <w:rFonts w:ascii="Arial" w:hAnsi="Arial" w:cs="Arial"/>
                <w:sz w:val="18"/>
                <w:szCs w:val="18"/>
                <w:lang w:val="en-US"/>
              </w:rPr>
              <w:t>.</w:t>
            </w:r>
          </w:p>
        </w:tc>
        <w:tc>
          <w:tcPr>
            <w:tcW w:w="1200" w:type="dxa"/>
            <w:tcBorders>
              <w:top w:val="single" w:sz="5" w:space="0" w:color="000000"/>
              <w:left w:val="single" w:sz="5" w:space="0" w:color="000000"/>
              <w:bottom w:val="single" w:sz="5" w:space="0" w:color="000000"/>
              <w:right w:val="single" w:sz="5" w:space="0" w:color="000000"/>
            </w:tcBorders>
          </w:tcPr>
          <w:p w14:paraId="4AFE3A6B" w14:textId="30D201CD" w:rsidR="00FB3483" w:rsidRDefault="00945E4A" w:rsidP="0093580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val="en-US" w:eastAsia="zh-CN"/>
              </w:rPr>
              <w:t>I</w:t>
            </w:r>
            <w:r w:rsidRPr="00945E4A">
              <w:rPr>
                <w:rFonts w:ascii="Arial" w:hAnsi="Arial" w:cs="Arial" w:hint="eastAsia"/>
                <w:color w:val="auto"/>
                <w:sz w:val="18"/>
                <w:szCs w:val="18"/>
                <w:lang w:val="en-US" w:eastAsia="zh-CN"/>
              </w:rPr>
              <w:t>ntroduction</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4C693EAB" w:rsidR="00FB3483" w:rsidRDefault="00E5003A" w:rsidP="005979B8">
            <w:pPr>
              <w:pStyle w:val="Default"/>
              <w:spacing w:before="40" w:after="40"/>
              <w:rPr>
                <w:rFonts w:ascii="Arial" w:hAnsi="Arial" w:cs="Arial"/>
                <w:sz w:val="18"/>
                <w:szCs w:val="18"/>
              </w:rPr>
            </w:pPr>
            <w:r>
              <w:rPr>
                <w:rFonts w:ascii="Arial" w:hAnsi="Arial" w:cs="Arial"/>
                <w:sz w:val="18"/>
                <w:szCs w:val="18"/>
                <w:lang w:val="en-US"/>
              </w:rPr>
              <w:t>Describe</w:t>
            </w:r>
            <w:r>
              <w:rPr>
                <w:rFonts w:ascii="Arial" w:hAnsi="Arial" w:cs="Arial" w:hint="eastAsia"/>
                <w:sz w:val="18"/>
                <w:szCs w:val="18"/>
                <w:lang w:val="en-US"/>
              </w:rPr>
              <w:t>d</w:t>
            </w:r>
            <w:r>
              <w:rPr>
                <w:rFonts w:ascii="Arial" w:hAnsi="Arial" w:cs="Arial"/>
                <w:sz w:val="18"/>
                <w:szCs w:val="18"/>
                <w:lang w:val="en-US"/>
              </w:rPr>
              <w:t xml:space="preserve"> in the </w:t>
            </w:r>
            <w:r>
              <w:rPr>
                <w:rFonts w:ascii="Arial" w:hAnsi="Arial" w:cs="Arial" w:hint="eastAsia"/>
                <w:sz w:val="18"/>
                <w:szCs w:val="18"/>
                <w:lang w:val="en-US"/>
              </w:rPr>
              <w:t>introduction</w:t>
            </w:r>
            <w:r>
              <w:rPr>
                <w:rFonts w:ascii="Arial" w:hAnsi="Arial" w:cs="Arial"/>
                <w:sz w:val="18"/>
                <w:szCs w:val="18"/>
                <w:lang w:val="en-US"/>
              </w:rPr>
              <w:t>.</w:t>
            </w:r>
          </w:p>
        </w:tc>
        <w:tc>
          <w:tcPr>
            <w:tcW w:w="1200" w:type="dxa"/>
            <w:tcBorders>
              <w:top w:val="single" w:sz="5" w:space="0" w:color="000000"/>
              <w:left w:val="single" w:sz="5" w:space="0" w:color="000000"/>
              <w:bottom w:val="double" w:sz="5" w:space="0" w:color="000000"/>
              <w:right w:val="single" w:sz="5" w:space="0" w:color="000000"/>
            </w:tcBorders>
          </w:tcPr>
          <w:p w14:paraId="6DFCB2FE" w14:textId="52837073"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val="en-US" w:eastAsia="zh-CN"/>
              </w:rPr>
              <w:t>I</w:t>
            </w:r>
            <w:r w:rsidRPr="00945E4A">
              <w:rPr>
                <w:rFonts w:ascii="Arial" w:hAnsi="Arial" w:cs="Arial" w:hint="eastAsia"/>
                <w:color w:val="auto"/>
                <w:sz w:val="18"/>
                <w:szCs w:val="18"/>
                <w:lang w:val="en-US" w:eastAsia="zh-CN"/>
              </w:rPr>
              <w:t>ntroduction</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rsidP="0093580F">
            <w:pPr>
              <w:pStyle w:val="Default"/>
              <w:jc w:val="center"/>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4CEA0597" w:rsidR="00FB3483" w:rsidRDefault="00420C77" w:rsidP="005979B8">
            <w:pPr>
              <w:pStyle w:val="Default"/>
              <w:spacing w:before="40" w:after="40"/>
              <w:rPr>
                <w:rFonts w:ascii="Arial" w:hAnsi="Arial" w:cs="Arial"/>
                <w:sz w:val="18"/>
                <w:szCs w:val="18"/>
              </w:rPr>
            </w:pPr>
            <w:r>
              <w:rPr>
                <w:rFonts w:ascii="Arial" w:hAnsi="Arial" w:cs="Arial"/>
                <w:sz w:val="18"/>
                <w:szCs w:val="18"/>
              </w:rPr>
              <w:t>Described in the methods. (Specify the inclusion and exclusion criteria for the review based on the PICOS principles.)</w:t>
            </w:r>
          </w:p>
        </w:tc>
        <w:tc>
          <w:tcPr>
            <w:tcW w:w="1200" w:type="dxa"/>
            <w:tcBorders>
              <w:top w:val="single" w:sz="5" w:space="0" w:color="000000"/>
              <w:left w:val="single" w:sz="5" w:space="0" w:color="000000"/>
              <w:bottom w:val="single" w:sz="5" w:space="0" w:color="000000"/>
              <w:right w:val="single" w:sz="5" w:space="0" w:color="000000"/>
            </w:tcBorders>
          </w:tcPr>
          <w:p w14:paraId="6B03C229" w14:textId="56EF1072"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3A139C35" w:rsidR="00FB3483" w:rsidRDefault="00420C77" w:rsidP="005979B8">
            <w:pPr>
              <w:pStyle w:val="Default"/>
              <w:spacing w:before="40" w:after="40"/>
              <w:rPr>
                <w:rFonts w:ascii="Arial" w:hAnsi="Arial" w:cs="Arial"/>
                <w:sz w:val="18"/>
                <w:szCs w:val="18"/>
              </w:rPr>
            </w:pPr>
            <w:r>
              <w:rPr>
                <w:rFonts w:ascii="Arial" w:hAnsi="Arial" w:cs="Arial"/>
                <w:sz w:val="18"/>
                <w:szCs w:val="18"/>
              </w:rPr>
              <w:t>Described in the methods. (Specify all databases, registers, websites, organizations, reference lists</w:t>
            </w:r>
            <w:r w:rsidR="00941CE3">
              <w:rPr>
                <w:rFonts w:ascii="Arial" w:hAnsi="Arial" w:cs="Arial"/>
                <w:sz w:val="18"/>
                <w:szCs w:val="18"/>
              </w:rPr>
              <w:t>,</w:t>
            </w:r>
            <w:r>
              <w:rPr>
                <w:rFonts w:ascii="Arial" w:hAnsi="Arial" w:cs="Arial"/>
                <w:sz w:val="18"/>
                <w:szCs w:val="18"/>
              </w:rPr>
              <w:t xml:space="preserve">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18B433E"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1D5C7692" w:rsidR="00FB3483" w:rsidRDefault="00454D86" w:rsidP="005979B8">
            <w:pPr>
              <w:pStyle w:val="Default"/>
              <w:spacing w:before="40" w:after="40"/>
              <w:rPr>
                <w:rFonts w:ascii="Arial" w:hAnsi="Arial" w:cs="Arial"/>
                <w:sz w:val="18"/>
                <w:szCs w:val="18"/>
              </w:rPr>
            </w:pPr>
            <w:r>
              <w:rPr>
                <w:rFonts w:ascii="Arial" w:hAnsi="Arial" w:cs="Arial"/>
                <w:sz w:val="18"/>
                <w:szCs w:val="18"/>
              </w:rPr>
              <w:t>Described in the methods. (Present the full search strategies for all databases, registers</w:t>
            </w:r>
            <w:r w:rsidR="00941CE3">
              <w:rPr>
                <w:rFonts w:ascii="Arial" w:hAnsi="Arial" w:cs="Arial"/>
                <w:sz w:val="18"/>
                <w:szCs w:val="18"/>
              </w:rPr>
              <w:t>,</w:t>
            </w:r>
            <w:r>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C6F3CE9"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15C00AD" w:rsidR="00FB3483" w:rsidRDefault="00551589" w:rsidP="005979B8">
            <w:pPr>
              <w:pStyle w:val="Default"/>
              <w:spacing w:before="40" w:after="40"/>
              <w:rPr>
                <w:rFonts w:ascii="Arial" w:hAnsi="Arial" w:cs="Arial"/>
                <w:sz w:val="18"/>
                <w:szCs w:val="18"/>
              </w:rPr>
            </w:pPr>
            <w:r>
              <w:rPr>
                <w:rFonts w:ascii="Arial" w:hAnsi="Arial" w:cs="Arial"/>
                <w:sz w:val="18"/>
                <w:szCs w:val="18"/>
              </w:rPr>
              <w:t>Described in the methods.</w:t>
            </w:r>
            <w:r>
              <w:rPr>
                <w:rFonts w:ascii="Arial" w:hAnsi="Arial" w:cs="Arial" w:hint="eastAsia"/>
                <w:sz w:val="18"/>
                <w:szCs w:val="18"/>
                <w:lang w:eastAsia="zh-CN"/>
              </w:rPr>
              <w:t xml:space="preserve"> </w:t>
            </w:r>
            <w:r>
              <w:rPr>
                <w:rFonts w:ascii="Arial" w:hAnsi="Arial" w:cs="Arial"/>
                <w:sz w:val="18"/>
                <w:szCs w:val="18"/>
              </w:rPr>
              <w:t>(</w:t>
            </w:r>
            <w:r w:rsidR="00405C56">
              <w:rPr>
                <w:rFonts w:ascii="Arial" w:hAnsi="Arial" w:cs="Arial"/>
                <w:sz w:val="18"/>
                <w:szCs w:val="18"/>
              </w:rPr>
              <w:t>The</w:t>
            </w:r>
            <w:r>
              <w:rPr>
                <w:rFonts w:ascii="Arial" w:hAnsi="Arial" w:cs="Arial"/>
                <w:sz w:val="18"/>
                <w:szCs w:val="18"/>
              </w:rPr>
              <w:t xml:space="preserv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4908C22"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5A9A1636" w:rsidR="00FB3483" w:rsidRDefault="00551589" w:rsidP="005979B8">
            <w:pPr>
              <w:pStyle w:val="Default"/>
              <w:spacing w:before="40" w:after="40"/>
              <w:rPr>
                <w:rFonts w:ascii="Arial" w:hAnsi="Arial" w:cs="Arial"/>
                <w:sz w:val="18"/>
                <w:szCs w:val="18"/>
              </w:rPr>
            </w:pPr>
            <w:r>
              <w:rPr>
                <w:rFonts w:ascii="Arial" w:hAnsi="Arial" w:cs="Arial"/>
                <w:sz w:val="18"/>
                <w:szCs w:val="18"/>
              </w:rPr>
              <w:t>Described in the methods.</w:t>
            </w:r>
            <w:r>
              <w:rPr>
                <w:rFonts w:ascii="Arial" w:hAnsi="Arial" w:cs="Arial" w:hint="eastAsia"/>
                <w:sz w:val="18"/>
                <w:szCs w:val="18"/>
                <w:lang w:eastAsia="zh-CN"/>
              </w:rPr>
              <w:t xml:space="preserve"> </w:t>
            </w: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7A78A49"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91EC553" w:rsidR="00930A31" w:rsidRDefault="00C805BC" w:rsidP="005979B8">
            <w:pPr>
              <w:pStyle w:val="Default"/>
              <w:spacing w:before="40" w:after="40"/>
              <w:rPr>
                <w:rFonts w:ascii="Arial" w:hAnsi="Arial" w:cs="Arial"/>
                <w:sz w:val="18"/>
                <w:szCs w:val="18"/>
              </w:rPr>
            </w:pPr>
            <w:r>
              <w:rPr>
                <w:rFonts w:ascii="Arial" w:hAnsi="Arial" w:cs="Arial"/>
                <w:sz w:val="18"/>
                <w:szCs w:val="18"/>
              </w:rPr>
              <w:t>Described in the methods. (List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BCAD772" w:rsidR="00930A31"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47115EE0" w:rsidR="00930A31" w:rsidRDefault="00C805BC" w:rsidP="005979B8">
            <w:pPr>
              <w:pStyle w:val="Default"/>
              <w:spacing w:before="40" w:after="40"/>
              <w:rPr>
                <w:rFonts w:ascii="Arial" w:hAnsi="Arial" w:cs="Arial"/>
                <w:sz w:val="18"/>
                <w:szCs w:val="18"/>
              </w:rPr>
            </w:pPr>
            <w:r>
              <w:rPr>
                <w:rFonts w:ascii="Arial" w:hAnsi="Arial" w:cs="Arial"/>
                <w:sz w:val="18"/>
                <w:szCs w:val="18"/>
              </w:rPr>
              <w:t>Described in the methods. (List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CC85256" w:rsidR="00930A31"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7F3D864B" w:rsidR="00FB3483" w:rsidRDefault="00C805BC" w:rsidP="005979B8">
            <w:pPr>
              <w:pStyle w:val="Default"/>
              <w:spacing w:before="40" w:after="40"/>
              <w:rPr>
                <w:rFonts w:ascii="Arial" w:hAnsi="Arial" w:cs="Arial"/>
                <w:sz w:val="18"/>
                <w:szCs w:val="18"/>
              </w:rPr>
            </w:pPr>
            <w:r>
              <w:rPr>
                <w:rFonts w:ascii="Arial" w:hAnsi="Arial" w:cs="Arial"/>
                <w:sz w:val="18"/>
                <w:szCs w:val="18"/>
              </w:rPr>
              <w:t xml:space="preserve">Described in the methods. (Specify the methods used to assess </w:t>
            </w:r>
            <w:r w:rsidR="00941CE3">
              <w:rPr>
                <w:rFonts w:ascii="Arial" w:hAnsi="Arial" w:cs="Arial"/>
                <w:sz w:val="18"/>
                <w:szCs w:val="18"/>
              </w:rPr>
              <w:t xml:space="preserve">the </w:t>
            </w:r>
            <w:r>
              <w:rPr>
                <w:rFonts w:ascii="Arial" w:hAnsi="Arial" w:cs="Arial"/>
                <w:sz w:val="18"/>
                <w:szCs w:val="18"/>
              </w:rPr>
              <w:t>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169A0E1"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467E473D" w:rsidR="00FB3483" w:rsidRDefault="009E2DE2" w:rsidP="005979B8">
            <w:pPr>
              <w:pStyle w:val="Default"/>
              <w:spacing w:before="40" w:after="40"/>
              <w:rPr>
                <w:rFonts w:ascii="Arial" w:hAnsi="Arial" w:cs="Arial"/>
                <w:sz w:val="18"/>
                <w:szCs w:val="18"/>
              </w:rPr>
            </w:pPr>
            <w:r>
              <w:rPr>
                <w:rFonts w:ascii="Arial" w:hAnsi="Arial" w:cs="Arial"/>
                <w:sz w:val="18"/>
                <w:szCs w:val="18"/>
              </w:rPr>
              <w:t>Described in the methods. (Specify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27ADCF5" w:rsidR="00FB3483"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AD7211" w14:paraId="3AC3457E" w14:textId="77777777" w:rsidTr="00683BF5">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AD7211" w:rsidRDefault="00AD7211" w:rsidP="00AD7211">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AD7211" w:rsidRDefault="00AD7211" w:rsidP="00AD7211">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6" w:space="0" w:color="000000"/>
              <w:left w:val="single" w:sz="6" w:space="0" w:color="000000"/>
              <w:bottom w:val="single" w:sz="6" w:space="0" w:color="000000"/>
              <w:right w:val="single" w:sz="6" w:space="0" w:color="000000"/>
            </w:tcBorders>
          </w:tcPr>
          <w:p w14:paraId="1521797E" w14:textId="38DC32BE" w:rsidR="00AD7211" w:rsidRDefault="00AD7211" w:rsidP="00AD7211">
            <w:pPr>
              <w:pStyle w:val="Default"/>
              <w:spacing w:before="40" w:after="40"/>
              <w:rPr>
                <w:rFonts w:ascii="Arial" w:hAnsi="Arial" w:cs="Arial"/>
                <w:sz w:val="18"/>
                <w:szCs w:val="18"/>
              </w:rPr>
            </w:pPr>
            <w:r>
              <w:rPr>
                <w:rFonts w:ascii="Arial" w:hAnsi="Arial" w:cs="Arial"/>
                <w:sz w:val="18"/>
                <w:szCs w:val="18"/>
              </w:rPr>
              <w:t>Describe</w:t>
            </w:r>
            <w:r>
              <w:rPr>
                <w:rFonts w:ascii="Arial" w:hAnsi="Arial" w:cs="Arial" w:hint="eastAsia"/>
                <w:sz w:val="18"/>
                <w:szCs w:val="18"/>
              </w:rPr>
              <w:t>d</w:t>
            </w:r>
            <w:r>
              <w:rPr>
                <w:rFonts w:ascii="Arial" w:hAnsi="Arial" w:cs="Arial"/>
                <w:sz w:val="18"/>
                <w:szCs w:val="18"/>
              </w:rPr>
              <w:t xml:space="preserve"> in the </w:t>
            </w:r>
            <w:r>
              <w:rPr>
                <w:rFonts w:ascii="Arial" w:hAnsi="Arial" w:cs="Arial" w:hint="eastAsia"/>
                <w:sz w:val="18"/>
                <w:szCs w:val="18"/>
              </w:rPr>
              <w:t>methods. (</w:t>
            </w: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r>
              <w:rPr>
                <w:rFonts w:ascii="Arial" w:hAnsi="Arial" w:cs="Arial" w:hint="eastAsia"/>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403E8D65" w14:textId="27D9D6E1" w:rsidR="00AD7211"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AD7211" w14:paraId="1778E3B8" w14:textId="77777777" w:rsidTr="00683BF5">
        <w:trPr>
          <w:trHeight w:val="48"/>
        </w:trPr>
        <w:tc>
          <w:tcPr>
            <w:tcW w:w="1668" w:type="dxa"/>
            <w:vMerge/>
            <w:tcBorders>
              <w:left w:val="single" w:sz="5" w:space="0" w:color="000000"/>
              <w:right w:val="single" w:sz="5" w:space="0" w:color="000000"/>
            </w:tcBorders>
          </w:tcPr>
          <w:p w14:paraId="23FF4436" w14:textId="77777777" w:rsidR="00AD7211" w:rsidRDefault="00AD7211" w:rsidP="00AD721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AD7211" w:rsidRDefault="00AD7211" w:rsidP="00AD7211">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6" w:space="0" w:color="000000"/>
              <w:left w:val="single" w:sz="6" w:space="0" w:color="000000"/>
              <w:bottom w:val="single" w:sz="6" w:space="0" w:color="000000"/>
              <w:right w:val="single" w:sz="6" w:space="0" w:color="000000"/>
            </w:tcBorders>
          </w:tcPr>
          <w:p w14:paraId="009F1C82" w14:textId="07442AC5" w:rsidR="00AD7211" w:rsidRDefault="00AD7211" w:rsidP="00AD7211">
            <w:pPr>
              <w:pStyle w:val="Default"/>
              <w:spacing w:before="40" w:after="40"/>
              <w:rPr>
                <w:rFonts w:ascii="Arial" w:hAnsi="Arial" w:cs="Arial"/>
                <w:sz w:val="18"/>
                <w:szCs w:val="18"/>
              </w:rPr>
            </w:pPr>
            <w:r>
              <w:rPr>
                <w:rFonts w:ascii="Arial" w:hAnsi="Arial" w:cs="Arial"/>
                <w:sz w:val="18"/>
                <w:szCs w:val="18"/>
              </w:rPr>
              <w:t>Describe</w:t>
            </w:r>
            <w:r>
              <w:rPr>
                <w:rFonts w:ascii="Arial" w:hAnsi="Arial" w:cs="Arial" w:hint="eastAsia"/>
                <w:sz w:val="18"/>
                <w:szCs w:val="18"/>
              </w:rPr>
              <w:t>d</w:t>
            </w:r>
            <w:r>
              <w:rPr>
                <w:rFonts w:ascii="Arial" w:hAnsi="Arial" w:cs="Arial"/>
                <w:sz w:val="18"/>
                <w:szCs w:val="18"/>
              </w:rPr>
              <w:t xml:space="preserve"> in the </w:t>
            </w:r>
            <w:r>
              <w:rPr>
                <w:rFonts w:ascii="Arial" w:hAnsi="Arial" w:cs="Arial" w:hint="eastAsia"/>
                <w:sz w:val="18"/>
                <w:szCs w:val="18"/>
              </w:rPr>
              <w:t>methods. (</w:t>
            </w:r>
            <w:r>
              <w:rPr>
                <w:rFonts w:ascii="Arial" w:hAnsi="Arial" w:cs="Arial"/>
                <w:sz w:val="18"/>
                <w:szCs w:val="18"/>
              </w:rPr>
              <w:t>Describe any methods required to prepare the data for presentation or synthesis, such as handling of missing summary statistics, or data conversions.</w:t>
            </w:r>
            <w:r>
              <w:rPr>
                <w:rFonts w:ascii="Arial" w:hAnsi="Arial" w:cs="Arial" w:hint="eastAsia"/>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73156963" w14:textId="3D0C8B29" w:rsidR="00AD7211"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AD7211" w14:paraId="4FF6FFA4" w14:textId="77777777" w:rsidTr="00683BF5">
        <w:trPr>
          <w:trHeight w:val="48"/>
        </w:trPr>
        <w:tc>
          <w:tcPr>
            <w:tcW w:w="1668" w:type="dxa"/>
            <w:vMerge/>
            <w:tcBorders>
              <w:left w:val="single" w:sz="5" w:space="0" w:color="000000"/>
              <w:right w:val="single" w:sz="5" w:space="0" w:color="000000"/>
            </w:tcBorders>
          </w:tcPr>
          <w:p w14:paraId="0AC6B0CC" w14:textId="77777777" w:rsidR="00AD7211" w:rsidRDefault="00AD7211" w:rsidP="00AD721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AD7211" w:rsidRDefault="00AD7211" w:rsidP="00AD7211">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6" w:space="0" w:color="000000"/>
              <w:left w:val="single" w:sz="6" w:space="0" w:color="000000"/>
              <w:bottom w:val="single" w:sz="6" w:space="0" w:color="000000"/>
              <w:right w:val="single" w:sz="6" w:space="0" w:color="000000"/>
            </w:tcBorders>
          </w:tcPr>
          <w:p w14:paraId="5C7C87FD" w14:textId="5D29878E" w:rsidR="00AD7211" w:rsidRDefault="00AD7211" w:rsidP="00AD7211">
            <w:pPr>
              <w:pStyle w:val="Default"/>
              <w:spacing w:before="40" w:after="40"/>
              <w:rPr>
                <w:rFonts w:ascii="Arial" w:hAnsi="Arial" w:cs="Arial"/>
                <w:sz w:val="18"/>
                <w:szCs w:val="18"/>
              </w:rPr>
            </w:pPr>
            <w:r>
              <w:rPr>
                <w:rFonts w:ascii="Arial" w:hAnsi="Arial" w:cs="Arial"/>
                <w:sz w:val="18"/>
                <w:szCs w:val="18"/>
              </w:rPr>
              <w:t>Describe</w:t>
            </w:r>
            <w:r>
              <w:rPr>
                <w:rFonts w:ascii="Arial" w:hAnsi="Arial" w:cs="Arial" w:hint="eastAsia"/>
                <w:sz w:val="18"/>
                <w:szCs w:val="18"/>
              </w:rPr>
              <w:t>d</w:t>
            </w:r>
            <w:r>
              <w:rPr>
                <w:rFonts w:ascii="Arial" w:hAnsi="Arial" w:cs="Arial"/>
                <w:sz w:val="18"/>
                <w:szCs w:val="18"/>
              </w:rPr>
              <w:t xml:space="preserve"> in the </w:t>
            </w:r>
            <w:r>
              <w:rPr>
                <w:rFonts w:ascii="Arial" w:hAnsi="Arial" w:cs="Arial" w:hint="eastAsia"/>
                <w:sz w:val="18"/>
                <w:szCs w:val="18"/>
              </w:rPr>
              <w:t>methods. (</w:t>
            </w:r>
            <w:r>
              <w:rPr>
                <w:rFonts w:ascii="Arial" w:hAnsi="Arial" w:cs="Arial"/>
                <w:sz w:val="18"/>
                <w:szCs w:val="18"/>
              </w:rPr>
              <w:t>Describe any methods used to tabulate or visually display results of individual studies and syntheses.</w:t>
            </w:r>
            <w:r>
              <w:rPr>
                <w:rFonts w:ascii="Arial" w:hAnsi="Arial" w:cs="Arial" w:hint="eastAsia"/>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3079E946" w14:textId="06BE2B49" w:rsidR="00AD7211"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AD7211" w14:paraId="45A10003" w14:textId="77777777" w:rsidTr="00683BF5">
        <w:trPr>
          <w:trHeight w:val="48"/>
        </w:trPr>
        <w:tc>
          <w:tcPr>
            <w:tcW w:w="1668" w:type="dxa"/>
            <w:vMerge/>
            <w:tcBorders>
              <w:left w:val="single" w:sz="5" w:space="0" w:color="000000"/>
              <w:right w:val="single" w:sz="5" w:space="0" w:color="000000"/>
            </w:tcBorders>
          </w:tcPr>
          <w:p w14:paraId="78DE9F90" w14:textId="77777777" w:rsidR="00AD7211" w:rsidRDefault="00AD7211" w:rsidP="00AD721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AD7211" w:rsidRDefault="00AD7211" w:rsidP="00AD7211">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6" w:space="0" w:color="000000"/>
              <w:left w:val="single" w:sz="6" w:space="0" w:color="000000"/>
              <w:bottom w:val="single" w:sz="6" w:space="0" w:color="000000"/>
              <w:right w:val="single" w:sz="6" w:space="0" w:color="000000"/>
            </w:tcBorders>
          </w:tcPr>
          <w:p w14:paraId="788EDA76" w14:textId="1D423113" w:rsidR="00AD7211" w:rsidRDefault="00AD7211" w:rsidP="00AD7211">
            <w:pPr>
              <w:pStyle w:val="Default"/>
              <w:spacing w:before="40" w:after="40"/>
              <w:rPr>
                <w:rFonts w:ascii="Arial" w:hAnsi="Arial" w:cs="Arial"/>
                <w:sz w:val="18"/>
                <w:szCs w:val="18"/>
              </w:rPr>
            </w:pPr>
            <w:r>
              <w:rPr>
                <w:rFonts w:ascii="Arial" w:hAnsi="Arial" w:cs="Arial"/>
                <w:sz w:val="18"/>
                <w:szCs w:val="18"/>
              </w:rPr>
              <w:t>Describe</w:t>
            </w:r>
            <w:r>
              <w:rPr>
                <w:rFonts w:ascii="Arial" w:hAnsi="Arial" w:cs="Arial" w:hint="eastAsia"/>
                <w:sz w:val="18"/>
                <w:szCs w:val="18"/>
              </w:rPr>
              <w:t>d</w:t>
            </w:r>
            <w:r>
              <w:rPr>
                <w:rFonts w:ascii="Arial" w:hAnsi="Arial" w:cs="Arial"/>
                <w:sz w:val="18"/>
                <w:szCs w:val="18"/>
              </w:rPr>
              <w:t xml:space="preserve"> in the </w:t>
            </w:r>
            <w:r>
              <w:rPr>
                <w:rFonts w:ascii="Arial" w:hAnsi="Arial" w:cs="Arial" w:hint="eastAsia"/>
                <w:sz w:val="18"/>
                <w:szCs w:val="18"/>
              </w:rPr>
              <w:t>methods. (</w:t>
            </w: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r>
              <w:rPr>
                <w:rFonts w:ascii="Arial" w:hAnsi="Arial" w:cs="Arial" w:hint="eastAsia"/>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1B5FCF50" w14:textId="3CE64F6B" w:rsidR="00AD7211"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AD7211" w14:paraId="678F791C" w14:textId="77777777" w:rsidTr="00683BF5">
        <w:trPr>
          <w:trHeight w:val="48"/>
        </w:trPr>
        <w:tc>
          <w:tcPr>
            <w:tcW w:w="1668" w:type="dxa"/>
            <w:vMerge/>
            <w:tcBorders>
              <w:left w:val="single" w:sz="5" w:space="0" w:color="000000"/>
              <w:right w:val="single" w:sz="5" w:space="0" w:color="000000"/>
            </w:tcBorders>
          </w:tcPr>
          <w:p w14:paraId="61CA026E" w14:textId="77777777" w:rsidR="00AD7211" w:rsidRDefault="00AD7211" w:rsidP="00AD721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AD7211" w:rsidRDefault="00AD7211" w:rsidP="00AD7211">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6" w:space="0" w:color="000000"/>
              <w:left w:val="single" w:sz="6" w:space="0" w:color="000000"/>
              <w:bottom w:val="single" w:sz="6" w:space="0" w:color="000000"/>
              <w:right w:val="single" w:sz="6" w:space="0" w:color="000000"/>
            </w:tcBorders>
          </w:tcPr>
          <w:p w14:paraId="39C60ECA" w14:textId="0F615B41" w:rsidR="00AD7211" w:rsidRDefault="00AD7211" w:rsidP="00AD7211">
            <w:pPr>
              <w:pStyle w:val="Default"/>
              <w:spacing w:before="40" w:after="40"/>
              <w:rPr>
                <w:rFonts w:ascii="Arial" w:hAnsi="Arial" w:cs="Arial"/>
                <w:sz w:val="18"/>
                <w:szCs w:val="18"/>
              </w:rPr>
            </w:pPr>
            <w:r>
              <w:rPr>
                <w:rFonts w:ascii="Arial" w:hAnsi="Arial" w:cs="Arial"/>
                <w:sz w:val="18"/>
                <w:szCs w:val="18"/>
              </w:rPr>
              <w:t>Describe</w:t>
            </w:r>
            <w:r>
              <w:rPr>
                <w:rFonts w:ascii="Arial" w:hAnsi="Arial" w:cs="Arial" w:hint="eastAsia"/>
                <w:sz w:val="18"/>
                <w:szCs w:val="18"/>
              </w:rPr>
              <w:t>d</w:t>
            </w:r>
            <w:r>
              <w:rPr>
                <w:rFonts w:ascii="Arial" w:hAnsi="Arial" w:cs="Arial"/>
                <w:sz w:val="18"/>
                <w:szCs w:val="18"/>
              </w:rPr>
              <w:t xml:space="preserve"> in the </w:t>
            </w:r>
            <w:r>
              <w:rPr>
                <w:rFonts w:ascii="Arial" w:hAnsi="Arial" w:cs="Arial" w:hint="eastAsia"/>
                <w:sz w:val="18"/>
                <w:szCs w:val="18"/>
              </w:rPr>
              <w:t>methods. (</w:t>
            </w:r>
            <w:r>
              <w:rPr>
                <w:rFonts w:ascii="Arial" w:hAnsi="Arial" w:cs="Arial"/>
                <w:sz w:val="18"/>
                <w:szCs w:val="18"/>
              </w:rPr>
              <w:t>Describe any methods used to explore possible causes of heterogeneity among study results (e.g. subgroup analysis, meta-regression).</w:t>
            </w:r>
            <w:r>
              <w:rPr>
                <w:rFonts w:ascii="Arial" w:hAnsi="Arial" w:cs="Arial" w:hint="eastAsia"/>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7E3237B1" w14:textId="0A85B93F" w:rsidR="00AD7211" w:rsidRDefault="008D55E1"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AD7211" w14:paraId="0EF9DC20" w14:textId="77777777" w:rsidTr="00683BF5">
        <w:trPr>
          <w:trHeight w:val="50"/>
        </w:trPr>
        <w:tc>
          <w:tcPr>
            <w:tcW w:w="1668" w:type="dxa"/>
            <w:vMerge/>
            <w:tcBorders>
              <w:left w:val="single" w:sz="5" w:space="0" w:color="000000"/>
              <w:bottom w:val="single" w:sz="5" w:space="0" w:color="000000"/>
              <w:right w:val="single" w:sz="5" w:space="0" w:color="000000"/>
            </w:tcBorders>
          </w:tcPr>
          <w:p w14:paraId="40E60726" w14:textId="77777777" w:rsidR="00AD7211" w:rsidRDefault="00AD7211" w:rsidP="00AD721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AD7211" w:rsidRDefault="00AD7211" w:rsidP="00AD7211">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6" w:space="0" w:color="000000"/>
              <w:left w:val="single" w:sz="6" w:space="0" w:color="000000"/>
              <w:bottom w:val="single" w:sz="6" w:space="0" w:color="000000"/>
              <w:right w:val="single" w:sz="6" w:space="0" w:color="000000"/>
            </w:tcBorders>
          </w:tcPr>
          <w:p w14:paraId="32B204F5" w14:textId="31F03989" w:rsidR="00AD7211" w:rsidRDefault="00AD7211" w:rsidP="00AD7211">
            <w:pPr>
              <w:pStyle w:val="Default"/>
              <w:spacing w:before="40" w:after="40"/>
              <w:rPr>
                <w:rFonts w:ascii="Arial" w:hAnsi="Arial" w:cs="Arial"/>
                <w:sz w:val="18"/>
                <w:szCs w:val="18"/>
              </w:rPr>
            </w:pPr>
            <w:r>
              <w:rPr>
                <w:rFonts w:ascii="Arial" w:hAnsi="Arial" w:cs="Arial"/>
                <w:sz w:val="18"/>
                <w:szCs w:val="18"/>
              </w:rPr>
              <w:t>Describe</w:t>
            </w:r>
            <w:r>
              <w:rPr>
                <w:rFonts w:ascii="Arial" w:hAnsi="Arial" w:cs="Arial" w:hint="eastAsia"/>
                <w:sz w:val="18"/>
                <w:szCs w:val="18"/>
              </w:rPr>
              <w:t>d</w:t>
            </w:r>
            <w:r>
              <w:rPr>
                <w:rFonts w:ascii="Arial" w:hAnsi="Arial" w:cs="Arial"/>
                <w:sz w:val="18"/>
                <w:szCs w:val="18"/>
              </w:rPr>
              <w:t xml:space="preserve"> in the </w:t>
            </w:r>
            <w:r>
              <w:rPr>
                <w:rFonts w:ascii="Arial" w:hAnsi="Arial" w:cs="Arial" w:hint="eastAsia"/>
                <w:sz w:val="18"/>
                <w:szCs w:val="18"/>
              </w:rPr>
              <w:t>methods.</w:t>
            </w:r>
            <w:r w:rsidR="00C5726C">
              <w:rPr>
                <w:rFonts w:ascii="Arial" w:hAnsi="Arial" w:cs="Arial" w:hint="eastAsia"/>
                <w:sz w:val="18"/>
                <w:szCs w:val="18"/>
                <w:lang w:eastAsia="zh-CN"/>
              </w:rPr>
              <w:t xml:space="preserve"> (</w:t>
            </w:r>
            <w:r>
              <w:rPr>
                <w:rFonts w:ascii="Arial" w:hAnsi="Arial" w:cs="Arial"/>
                <w:sz w:val="18"/>
                <w:szCs w:val="18"/>
              </w:rPr>
              <w:t xml:space="preserve">Describe any sensitivity analyses conducted to assess </w:t>
            </w:r>
            <w:r w:rsidR="00A82A1F">
              <w:rPr>
                <w:rFonts w:ascii="Arial" w:hAnsi="Arial" w:cs="Arial"/>
                <w:sz w:val="18"/>
                <w:szCs w:val="18"/>
              </w:rPr>
              <w:t xml:space="preserve">the </w:t>
            </w:r>
            <w:r>
              <w:rPr>
                <w:rFonts w:ascii="Arial" w:hAnsi="Arial" w:cs="Arial"/>
                <w:sz w:val="18"/>
                <w:szCs w:val="18"/>
              </w:rPr>
              <w:t>robustness of the synthesized results</w:t>
            </w:r>
            <w:r>
              <w:rPr>
                <w:rFonts w:ascii="Arial" w:hAnsi="Arial" w:cs="Arial" w:hint="eastAsia"/>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7275097C" w14:textId="7322C189" w:rsidR="00AD7211"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0FCD2091" w:rsidR="006E5FE2" w:rsidRDefault="00C5726C" w:rsidP="005979B8">
            <w:pPr>
              <w:pStyle w:val="Default"/>
              <w:spacing w:before="40" w:after="40"/>
              <w:rPr>
                <w:rFonts w:ascii="Arial" w:hAnsi="Arial" w:cs="Arial"/>
                <w:sz w:val="18"/>
                <w:szCs w:val="18"/>
              </w:rPr>
            </w:pPr>
            <w:r>
              <w:rPr>
                <w:rFonts w:ascii="Arial" w:hAnsi="Arial" w:cs="Arial"/>
                <w:sz w:val="18"/>
                <w:szCs w:val="18"/>
              </w:rPr>
              <w:t>Described in the methods. (Describe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32D3F4F" w:rsidR="006E5FE2"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4D624027" w:rsidR="006E5FE2" w:rsidRDefault="006E778B" w:rsidP="005979B8">
            <w:pPr>
              <w:pStyle w:val="Default"/>
              <w:spacing w:before="40" w:after="40"/>
              <w:rPr>
                <w:rFonts w:ascii="Arial" w:hAnsi="Arial" w:cs="Arial"/>
                <w:sz w:val="18"/>
                <w:szCs w:val="18"/>
              </w:rPr>
            </w:pPr>
            <w:r>
              <w:rPr>
                <w:rFonts w:ascii="Arial" w:hAnsi="Arial" w:cs="Arial"/>
                <w:sz w:val="18"/>
                <w:szCs w:val="18"/>
              </w:rPr>
              <w:t>Described in the methods.</w:t>
            </w:r>
            <w:r>
              <w:rPr>
                <w:rFonts w:ascii="Arial" w:hAnsi="Arial" w:cs="Arial" w:hint="eastAsia"/>
                <w:sz w:val="18"/>
                <w:szCs w:val="18"/>
                <w:lang w:eastAsia="zh-CN"/>
              </w:rPr>
              <w:t xml:space="preserve"> </w:t>
            </w: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A95FFCA" w:rsidR="006E5FE2"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rsidP="0093580F">
            <w:pPr>
              <w:pStyle w:val="Default"/>
              <w:jc w:val="center"/>
              <w:rPr>
                <w:rFonts w:ascii="Arial" w:hAnsi="Arial" w:cs="Arial"/>
                <w:color w:val="auto"/>
                <w:sz w:val="18"/>
                <w:szCs w:val="18"/>
              </w:rPr>
            </w:pPr>
          </w:p>
        </w:tc>
      </w:tr>
      <w:tr w:rsidR="00BC14BA"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BC14BA" w:rsidRDefault="00BC14BA" w:rsidP="00BC14BA">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191EB621"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(The results of the search and selection process, from the number of records identified in the search to the number of studies included in the review,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0CFC65" w14:textId="10D3DD1B"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BC14BA" w:rsidRDefault="00BC14BA" w:rsidP="00BC14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2CBB14F6"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4C5D579"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BC14BA" w:rsidRDefault="00BC14BA" w:rsidP="00BC14BA">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6792BFB"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96E96D2"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BC14BA" w:rsidRDefault="00BC14BA" w:rsidP="00BC14BA">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7198F174"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661E2B8"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BC14BA" w:rsidRDefault="00BC14BA" w:rsidP="00BC14BA">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25E8FF1E" w:rsidR="00BC14BA" w:rsidRDefault="00BC14BA" w:rsidP="00BC14BA">
            <w:pPr>
              <w:pStyle w:val="Default"/>
              <w:spacing w:before="40" w:after="40"/>
              <w:rPr>
                <w:rFonts w:ascii="Arial" w:hAnsi="Arial" w:cs="Arial"/>
                <w:sz w:val="18"/>
                <w:szCs w:val="18"/>
              </w:rPr>
            </w:pPr>
            <w:r>
              <w:rPr>
                <w:rFonts w:ascii="Arial" w:hAnsi="Arial" w:cs="Arial"/>
                <w:sz w:val="18"/>
                <w:szCs w:val="18"/>
              </w:rPr>
              <w:t xml:space="preserve">Described in the results. (For all outcomes, present, for each study: (a) summary statistics for each group (where appropriate) and (b) an effect </w:t>
            </w:r>
            <w:r w:rsidR="00941CE3">
              <w:rPr>
                <w:rFonts w:ascii="Arial" w:hAnsi="Arial" w:cs="Arial"/>
                <w:sz w:val="18"/>
                <w:szCs w:val="18"/>
              </w:rPr>
              <w:t>estimates</w:t>
            </w:r>
            <w:r>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D171ECF"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BC14BA" w:rsidRDefault="00BC14BA" w:rsidP="00BC14BA">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57B81DCC" w:rsidR="00BC14BA" w:rsidRDefault="00BC14BA" w:rsidP="00BC14BA">
            <w:pPr>
              <w:pStyle w:val="Default"/>
              <w:spacing w:before="40" w:after="40"/>
              <w:rPr>
                <w:rFonts w:ascii="Arial" w:hAnsi="Arial" w:cs="Arial"/>
                <w:sz w:val="18"/>
                <w:szCs w:val="18"/>
              </w:rPr>
            </w:pPr>
            <w:r>
              <w:rPr>
                <w:rFonts w:ascii="Arial" w:hAnsi="Arial" w:cs="Arial"/>
                <w:sz w:val="18"/>
                <w:szCs w:val="18"/>
              </w:rPr>
              <w:t xml:space="preserve">Described in the results. (For each synthesis, briefly </w:t>
            </w:r>
            <w:r w:rsidR="00941CE3">
              <w:rPr>
                <w:rFonts w:ascii="Arial" w:hAnsi="Arial" w:cs="Arial"/>
                <w:sz w:val="18"/>
                <w:szCs w:val="18"/>
              </w:rPr>
              <w:t>summarize</w:t>
            </w:r>
            <w:r>
              <w:rPr>
                <w:rFonts w:ascii="Arial" w:hAnsi="Arial" w:cs="Arial"/>
                <w:sz w:val="18"/>
                <w:szCs w:val="18"/>
              </w:rPr>
              <w:t xml:space="preserv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5231C4D"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BC14BA" w:rsidRDefault="00BC14BA" w:rsidP="00BC14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4CDE3682"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(The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E47EF28"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BC14BA" w:rsidRDefault="00BC14BA" w:rsidP="00BC14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03DDFB50"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(The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78CEC0B"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BC14BA" w:rsidRDefault="00BC14BA" w:rsidP="00BC14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32076195" w:rsidR="00BC14BA" w:rsidRDefault="00BC14BA" w:rsidP="00BC14BA">
            <w:pPr>
              <w:pStyle w:val="Default"/>
              <w:spacing w:before="40" w:after="40"/>
              <w:rPr>
                <w:rFonts w:ascii="Arial" w:hAnsi="Arial" w:cs="Arial"/>
                <w:sz w:val="18"/>
                <w:szCs w:val="18"/>
              </w:rPr>
            </w:pPr>
            <w:r>
              <w:rPr>
                <w:rFonts w:ascii="Arial" w:hAnsi="Arial" w:cs="Arial" w:hint="eastAsia"/>
                <w:sz w:val="18"/>
                <w:szCs w:val="18"/>
              </w:rPr>
              <w:t>Described in the results</w:t>
            </w:r>
            <w:r>
              <w:rPr>
                <w:rFonts w:ascii="Arial" w:hAnsi="Arial" w:cs="Arial" w:hint="eastAsia"/>
                <w:sz w:val="18"/>
                <w:szCs w:val="18"/>
                <w:lang w:eastAsia="zh-CN"/>
              </w:rPr>
              <w:t>. (</w:t>
            </w:r>
            <w:r>
              <w:rPr>
                <w:rFonts w:ascii="Arial" w:hAnsi="Arial" w:cs="Arial" w:hint="eastAsia"/>
                <w:sz w:val="18"/>
                <w:szCs w:val="18"/>
              </w:rPr>
              <w:t>Present results of all sensitivity analyses conducted to assess the robustness of the synthesized results.</w:t>
            </w:r>
            <w:r>
              <w:rPr>
                <w:rFonts w:ascii="Arial" w:hAnsi="Arial" w:cs="Arial" w:hint="eastAsia"/>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32E0B1FA" w14:textId="78E8A7AE"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BC14BA" w:rsidRDefault="00BC14BA" w:rsidP="00BC14BA">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4C7C7232"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(The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CE82F12"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BC14BA"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BC14BA" w:rsidRDefault="00BC14BA" w:rsidP="00BC14BA">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BC14BA" w:rsidRDefault="00BC14BA" w:rsidP="00BC14BA">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6037702C" w:rsidR="00BC14BA" w:rsidRDefault="00BC14BA" w:rsidP="00BC14BA">
            <w:pPr>
              <w:pStyle w:val="Default"/>
              <w:spacing w:before="40" w:after="40"/>
              <w:rPr>
                <w:rFonts w:ascii="Arial" w:hAnsi="Arial" w:cs="Arial"/>
                <w:sz w:val="18"/>
                <w:szCs w:val="18"/>
              </w:rPr>
            </w:pPr>
            <w:r>
              <w:rPr>
                <w:rFonts w:ascii="Arial" w:hAnsi="Arial" w:cs="Arial"/>
                <w:sz w:val="18"/>
                <w:szCs w:val="18"/>
              </w:rPr>
              <w:t>Described in the results. (The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82926CE" w:rsidR="00BC14BA"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R</w:t>
            </w:r>
            <w:r>
              <w:rPr>
                <w:rFonts w:ascii="Arial" w:hAnsi="Arial" w:cs="Arial"/>
                <w:sz w:val="18"/>
                <w:szCs w:val="18"/>
              </w:rPr>
              <w:t>esults</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93580F">
            <w:pPr>
              <w:pStyle w:val="Default"/>
              <w:jc w:val="center"/>
              <w:rPr>
                <w:rFonts w:ascii="Arial" w:hAnsi="Arial" w:cs="Arial"/>
                <w:color w:val="auto"/>
                <w:sz w:val="18"/>
                <w:szCs w:val="18"/>
              </w:rPr>
            </w:pPr>
          </w:p>
        </w:tc>
      </w:tr>
      <w:tr w:rsidR="004F728C"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4F728C" w:rsidRDefault="004F728C" w:rsidP="004F728C">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383BEEF9" w:rsidR="004F728C" w:rsidRDefault="004F728C" w:rsidP="004F728C">
            <w:pPr>
              <w:pStyle w:val="Default"/>
              <w:spacing w:before="40" w:after="40"/>
              <w:rPr>
                <w:rFonts w:ascii="Arial" w:hAnsi="Arial" w:cs="Arial"/>
                <w:sz w:val="18"/>
                <w:szCs w:val="18"/>
              </w:rPr>
            </w:pPr>
            <w:r>
              <w:rPr>
                <w:rFonts w:ascii="Arial" w:hAnsi="Arial" w:cs="Arial"/>
                <w:sz w:val="18"/>
                <w:szCs w:val="18"/>
              </w:rPr>
              <w:t>Described in the discussion.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CF59211" w:rsidR="004F728C" w:rsidRDefault="00F64F92" w:rsidP="0093580F">
            <w:pPr>
              <w:pStyle w:val="Default"/>
              <w:spacing w:before="40" w:after="40"/>
              <w:jc w:val="center"/>
              <w:rPr>
                <w:rFonts w:ascii="Arial" w:hAnsi="Arial" w:cs="Arial"/>
                <w:color w:val="auto"/>
                <w:sz w:val="18"/>
                <w:szCs w:val="18"/>
                <w:lang w:eastAsia="zh-CN"/>
              </w:rPr>
            </w:pPr>
            <w:r>
              <w:rPr>
                <w:rFonts w:ascii="Arial" w:hAnsi="Arial" w:cs="Arial"/>
                <w:sz w:val="18"/>
                <w:szCs w:val="18"/>
              </w:rPr>
              <w:t>Discussion</w:t>
            </w:r>
          </w:p>
        </w:tc>
      </w:tr>
      <w:tr w:rsidR="004F728C"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4F728C" w:rsidRDefault="004F728C" w:rsidP="004F728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625AA2EE" w:rsidR="004F728C" w:rsidRDefault="004F728C" w:rsidP="004F728C">
            <w:pPr>
              <w:pStyle w:val="Default"/>
              <w:spacing w:before="40" w:after="40"/>
              <w:rPr>
                <w:rFonts w:ascii="Arial" w:hAnsi="Arial" w:cs="Arial"/>
                <w:sz w:val="18"/>
                <w:szCs w:val="18"/>
              </w:rPr>
            </w:pPr>
            <w:r>
              <w:rPr>
                <w:rFonts w:ascii="Arial" w:hAnsi="Arial" w:cs="Arial"/>
                <w:sz w:val="18"/>
                <w:szCs w:val="18"/>
              </w:rPr>
              <w:t>Described in the discussion. (Discuss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C434B53" w:rsidR="004F728C" w:rsidRDefault="00F64F92" w:rsidP="0093580F">
            <w:pPr>
              <w:pStyle w:val="Default"/>
              <w:spacing w:before="40" w:after="40"/>
              <w:jc w:val="center"/>
              <w:rPr>
                <w:rFonts w:ascii="Arial" w:hAnsi="Arial" w:cs="Arial"/>
                <w:color w:val="auto"/>
                <w:sz w:val="18"/>
                <w:szCs w:val="18"/>
                <w:lang w:eastAsia="zh-CN"/>
              </w:rPr>
            </w:pPr>
            <w:r>
              <w:rPr>
                <w:rFonts w:ascii="Arial" w:hAnsi="Arial" w:cs="Arial"/>
                <w:sz w:val="18"/>
                <w:szCs w:val="18"/>
              </w:rPr>
              <w:t>Discussion</w:t>
            </w:r>
          </w:p>
        </w:tc>
      </w:tr>
      <w:tr w:rsidR="004F728C"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4F728C" w:rsidRDefault="004F728C" w:rsidP="004F728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354F0561" w:rsidR="004F728C" w:rsidRDefault="004F728C" w:rsidP="004F728C">
            <w:pPr>
              <w:pStyle w:val="Default"/>
              <w:spacing w:before="40" w:after="40"/>
              <w:rPr>
                <w:rFonts w:ascii="Arial" w:hAnsi="Arial" w:cs="Arial"/>
                <w:sz w:val="18"/>
                <w:szCs w:val="18"/>
              </w:rPr>
            </w:pPr>
            <w:r>
              <w:rPr>
                <w:rFonts w:ascii="Arial" w:hAnsi="Arial" w:cs="Arial"/>
                <w:sz w:val="18"/>
                <w:szCs w:val="18"/>
              </w:rPr>
              <w:t>Described in the discussion. (Discuss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DC302DD" w:rsidR="004F728C" w:rsidRDefault="00F64F92" w:rsidP="0093580F">
            <w:pPr>
              <w:pStyle w:val="Default"/>
              <w:spacing w:before="40" w:after="40"/>
              <w:jc w:val="center"/>
              <w:rPr>
                <w:rFonts w:ascii="Arial" w:hAnsi="Arial" w:cs="Arial"/>
                <w:color w:val="auto"/>
                <w:sz w:val="18"/>
                <w:szCs w:val="18"/>
                <w:lang w:eastAsia="zh-CN"/>
              </w:rPr>
            </w:pPr>
            <w:r>
              <w:rPr>
                <w:rFonts w:ascii="Arial" w:hAnsi="Arial" w:cs="Arial"/>
                <w:sz w:val="18"/>
                <w:szCs w:val="18"/>
              </w:rPr>
              <w:t>Discussion</w:t>
            </w:r>
          </w:p>
        </w:tc>
      </w:tr>
      <w:tr w:rsidR="004F728C"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4F728C" w:rsidRDefault="004F728C" w:rsidP="004F728C">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71093997" w:rsidR="004F728C" w:rsidRDefault="004F728C" w:rsidP="004F728C">
            <w:pPr>
              <w:pStyle w:val="Default"/>
              <w:spacing w:before="40" w:after="40"/>
              <w:rPr>
                <w:rFonts w:ascii="Arial" w:hAnsi="Arial" w:cs="Arial"/>
                <w:sz w:val="18"/>
                <w:szCs w:val="18"/>
              </w:rPr>
            </w:pPr>
            <w:r>
              <w:rPr>
                <w:rFonts w:ascii="Arial" w:hAnsi="Arial" w:cs="Arial"/>
                <w:sz w:val="18"/>
                <w:szCs w:val="18"/>
              </w:rPr>
              <w:t>Described in the discussion. (Discuss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2E6FE3C" w:rsidR="004F728C" w:rsidRDefault="00F64F92" w:rsidP="0093580F">
            <w:pPr>
              <w:pStyle w:val="Default"/>
              <w:spacing w:before="40" w:after="40"/>
              <w:jc w:val="center"/>
              <w:rPr>
                <w:rFonts w:ascii="Arial" w:hAnsi="Arial" w:cs="Arial"/>
                <w:color w:val="auto"/>
                <w:sz w:val="18"/>
                <w:szCs w:val="18"/>
                <w:lang w:eastAsia="zh-CN"/>
              </w:rPr>
            </w:pPr>
            <w:r>
              <w:rPr>
                <w:rFonts w:ascii="Arial" w:hAnsi="Arial" w:cs="Arial"/>
                <w:sz w:val="18"/>
                <w:szCs w:val="18"/>
              </w:rPr>
              <w:t>Discussion</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93580F">
            <w:pPr>
              <w:pStyle w:val="Default"/>
              <w:jc w:val="center"/>
              <w:rPr>
                <w:rFonts w:ascii="Arial" w:hAnsi="Arial" w:cs="Arial"/>
                <w:color w:val="auto"/>
                <w:sz w:val="18"/>
                <w:szCs w:val="18"/>
              </w:rPr>
            </w:pPr>
          </w:p>
        </w:tc>
      </w:tr>
      <w:tr w:rsidR="004F728C"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4F728C" w:rsidRDefault="004F728C" w:rsidP="004F728C">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22EA80E8" w:rsidR="004F728C" w:rsidRDefault="009A09B2" w:rsidP="004F728C">
            <w:pPr>
              <w:pStyle w:val="Default"/>
              <w:spacing w:before="40" w:after="40"/>
              <w:rPr>
                <w:rFonts w:ascii="Arial" w:hAnsi="Arial" w:cs="Arial"/>
                <w:sz w:val="18"/>
                <w:szCs w:val="18"/>
              </w:rPr>
            </w:pPr>
            <w:r>
              <w:rPr>
                <w:rFonts w:ascii="Arial" w:hAnsi="Arial" w:cs="Arial"/>
                <w:sz w:val="18"/>
                <w:szCs w:val="18"/>
              </w:rPr>
              <w:t>Registration number CRD42024526332.</w:t>
            </w:r>
          </w:p>
        </w:tc>
        <w:tc>
          <w:tcPr>
            <w:tcW w:w="1200" w:type="dxa"/>
            <w:tcBorders>
              <w:top w:val="single" w:sz="5" w:space="0" w:color="000000"/>
              <w:left w:val="single" w:sz="5" w:space="0" w:color="000000"/>
              <w:bottom w:val="single" w:sz="5" w:space="0" w:color="000000"/>
              <w:right w:val="single" w:sz="5" w:space="0" w:color="000000"/>
            </w:tcBorders>
          </w:tcPr>
          <w:p w14:paraId="2EE9DE13" w14:textId="206FE3EB" w:rsidR="004F728C" w:rsidRDefault="00F64F92" w:rsidP="0093580F">
            <w:pPr>
              <w:pStyle w:val="Default"/>
              <w:spacing w:before="40" w:after="40"/>
              <w:jc w:val="center"/>
              <w:rPr>
                <w:rFonts w:ascii="Arial" w:hAnsi="Arial" w:cs="Arial"/>
                <w:color w:val="auto"/>
                <w:sz w:val="18"/>
                <w:szCs w:val="18"/>
                <w:lang w:eastAsia="zh-CN"/>
              </w:rPr>
            </w:pPr>
            <w:r>
              <w:rPr>
                <w:rFonts w:ascii="Arial" w:hAnsi="Arial" w:cs="Arial" w:hint="eastAsia"/>
                <w:sz w:val="18"/>
                <w:szCs w:val="18"/>
                <w:lang w:eastAsia="zh-CN"/>
              </w:rPr>
              <w:t>M</w:t>
            </w:r>
            <w:r>
              <w:rPr>
                <w:rFonts w:ascii="Arial" w:hAnsi="Arial" w:cs="Arial"/>
                <w:sz w:val="18"/>
                <w:szCs w:val="18"/>
              </w:rPr>
              <w:t>ethods</w:t>
            </w:r>
          </w:p>
        </w:tc>
      </w:tr>
      <w:tr w:rsidR="004F728C"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4F728C" w:rsidRDefault="004F728C" w:rsidP="004F728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081628A7" w:rsidR="004F728C" w:rsidRDefault="00C51EDD" w:rsidP="004F728C">
            <w:pPr>
              <w:pStyle w:val="Default"/>
              <w:spacing w:before="40" w:after="40"/>
              <w:rPr>
                <w:rFonts w:ascii="Arial" w:hAnsi="Arial" w:cs="Arial"/>
                <w:sz w:val="18"/>
                <w:szCs w:val="18"/>
              </w:rPr>
            </w:pPr>
            <w:r w:rsidRPr="00C51EDD">
              <w:rPr>
                <w:rFonts w:ascii="Arial" w:hAnsi="Arial" w:cs="Arial"/>
                <w:sz w:val="18"/>
                <w:szCs w:val="18"/>
              </w:rPr>
              <w:t>Described in the Support information. The review protocol can be accessed.( https://www.crd.york.ac.uk/prospero/#recordDetails)</w:t>
            </w:r>
          </w:p>
        </w:tc>
        <w:tc>
          <w:tcPr>
            <w:tcW w:w="1200" w:type="dxa"/>
            <w:tcBorders>
              <w:top w:val="single" w:sz="5" w:space="0" w:color="000000"/>
              <w:left w:val="single" w:sz="5" w:space="0" w:color="000000"/>
              <w:bottom w:val="single" w:sz="5" w:space="0" w:color="000000"/>
              <w:right w:val="single" w:sz="5" w:space="0" w:color="000000"/>
            </w:tcBorders>
          </w:tcPr>
          <w:p w14:paraId="55D44A96" w14:textId="692AE379" w:rsidR="004F728C" w:rsidRDefault="00F64F92" w:rsidP="0093580F">
            <w:pPr>
              <w:pStyle w:val="Default"/>
              <w:spacing w:before="40" w:after="40"/>
              <w:jc w:val="center"/>
              <w:rPr>
                <w:rFonts w:ascii="Arial" w:hAnsi="Arial" w:cs="Arial"/>
                <w:color w:val="auto"/>
                <w:sz w:val="18"/>
                <w:szCs w:val="18"/>
                <w:lang w:eastAsia="zh-CN"/>
              </w:rPr>
            </w:pPr>
            <w:r w:rsidRPr="00C51EDD">
              <w:rPr>
                <w:rFonts w:ascii="Arial" w:hAnsi="Arial" w:cs="Arial"/>
                <w:sz w:val="18"/>
                <w:szCs w:val="18"/>
              </w:rPr>
              <w:t>Support information</w:t>
            </w:r>
          </w:p>
        </w:tc>
      </w:tr>
      <w:tr w:rsidR="004F728C"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4F728C" w:rsidRDefault="004F728C" w:rsidP="004F728C">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51BC357C" w:rsidR="004F728C" w:rsidRDefault="00C51EDD" w:rsidP="004F728C">
            <w:pPr>
              <w:pStyle w:val="Default"/>
              <w:spacing w:before="40" w:after="40"/>
              <w:rPr>
                <w:rFonts w:ascii="Arial" w:hAnsi="Arial" w:cs="Arial"/>
                <w:sz w:val="18"/>
                <w:szCs w:val="18"/>
                <w:lang w:eastAsia="zh-CN"/>
              </w:rPr>
            </w:pPr>
            <w:r w:rsidRPr="00C51EDD">
              <w:rPr>
                <w:rFonts w:ascii="Arial" w:hAnsi="Arial" w:cs="Arial"/>
                <w:sz w:val="18"/>
                <w:szCs w:val="18"/>
              </w:rPr>
              <w:t>Described in the Support information. No corrections have been made to the information provided in the registration or review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0F8829C" w:rsidR="004F728C" w:rsidRDefault="000158C8" w:rsidP="0093580F">
            <w:pPr>
              <w:pStyle w:val="Default"/>
              <w:spacing w:before="40" w:after="40"/>
              <w:jc w:val="center"/>
              <w:rPr>
                <w:rFonts w:ascii="Arial" w:hAnsi="Arial" w:cs="Arial"/>
                <w:color w:val="auto"/>
                <w:sz w:val="18"/>
                <w:szCs w:val="18"/>
                <w:lang w:eastAsia="zh-CN"/>
              </w:rPr>
            </w:pPr>
            <w:r w:rsidRPr="000158C8">
              <w:rPr>
                <w:rFonts w:ascii="Arial" w:hAnsi="Arial" w:cs="Arial"/>
                <w:color w:val="auto"/>
                <w:sz w:val="18"/>
                <w:szCs w:val="18"/>
                <w:lang w:eastAsia="zh-CN"/>
              </w:rPr>
              <w:t>Support information</w:t>
            </w:r>
          </w:p>
        </w:tc>
      </w:tr>
      <w:tr w:rsidR="004F728C"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4F728C" w:rsidRDefault="004F728C" w:rsidP="004F728C">
            <w:pPr>
              <w:pStyle w:val="Default"/>
              <w:spacing w:before="40" w:after="40"/>
              <w:rPr>
                <w:rFonts w:ascii="Arial" w:hAnsi="Arial" w:cs="Arial"/>
                <w:sz w:val="18"/>
                <w:szCs w:val="18"/>
              </w:rPr>
            </w:pPr>
            <w:r>
              <w:rPr>
                <w:rFonts w:ascii="Arial" w:hAnsi="Arial" w:cs="Arial"/>
                <w:sz w:val="18"/>
                <w:szCs w:val="18"/>
              </w:rPr>
              <w:lastRenderedPageBreak/>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4F728C" w:rsidRDefault="004F728C" w:rsidP="004F728C">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3B83D3EB" w:rsidR="004F728C" w:rsidRDefault="006A4FD0" w:rsidP="0016442C">
            <w:pPr>
              <w:pStyle w:val="Default"/>
              <w:spacing w:before="40" w:after="40"/>
              <w:rPr>
                <w:rFonts w:ascii="Arial" w:hAnsi="Arial" w:cs="Arial"/>
                <w:sz w:val="18"/>
                <w:szCs w:val="18"/>
                <w:lang w:eastAsia="zh-CN"/>
              </w:rPr>
            </w:pPr>
            <w:r>
              <w:rPr>
                <w:rFonts w:ascii="Arial" w:hAnsi="Arial" w:cs="Arial"/>
                <w:sz w:val="18"/>
                <w:szCs w:val="18"/>
              </w:rPr>
              <w:t>Explained in the</w:t>
            </w:r>
            <w:r w:rsidR="00437E90">
              <w:rPr>
                <w:rFonts w:ascii="Arial" w:hAnsi="Arial" w:cs="Arial" w:hint="eastAsia"/>
                <w:sz w:val="18"/>
                <w:szCs w:val="18"/>
                <w:lang w:eastAsia="zh-CN"/>
              </w:rPr>
              <w:t xml:space="preserve"> </w:t>
            </w:r>
            <w:r w:rsidR="0007669B">
              <w:rPr>
                <w:rFonts w:ascii="Arial" w:hAnsi="Arial" w:cs="Arial" w:hint="eastAsia"/>
                <w:sz w:val="18"/>
                <w:szCs w:val="18"/>
                <w:lang w:eastAsia="zh-CN"/>
              </w:rPr>
              <w:t>funding</w:t>
            </w:r>
            <w:r>
              <w:rPr>
                <w:rFonts w:ascii="Arial" w:hAnsi="Arial" w:cs="Arial"/>
                <w:sz w:val="18"/>
                <w:szCs w:val="18"/>
              </w:rPr>
              <w:t xml:space="preserve">. </w:t>
            </w:r>
            <w:r w:rsidR="0007669B">
              <w:rPr>
                <w:rFonts w:ascii="Arial" w:hAnsi="Arial" w:cs="Arial" w:hint="eastAsia"/>
                <w:sz w:val="18"/>
                <w:szCs w:val="18"/>
                <w:lang w:eastAsia="zh-CN"/>
              </w:rPr>
              <w:t>(</w:t>
            </w:r>
            <w:r w:rsidR="00E50E98">
              <w:rPr>
                <w:rFonts w:ascii="Arial" w:hAnsi="Arial" w:cs="Arial" w:hint="eastAsia"/>
                <w:sz w:val="18"/>
                <w:szCs w:val="18"/>
                <w:lang w:eastAsia="zh-CN"/>
              </w:rPr>
              <w:t>N</w:t>
            </w:r>
            <w:r w:rsidR="0007669B">
              <w:rPr>
                <w:rFonts w:ascii="Arial" w:hAnsi="Arial" w:cs="Arial" w:hint="eastAsia"/>
                <w:sz w:val="18"/>
                <w:szCs w:val="18"/>
                <w:lang w:eastAsia="zh-CN"/>
              </w:rPr>
              <w:t>o funding)</w:t>
            </w:r>
          </w:p>
        </w:tc>
        <w:tc>
          <w:tcPr>
            <w:tcW w:w="1200" w:type="dxa"/>
            <w:tcBorders>
              <w:top w:val="single" w:sz="5" w:space="0" w:color="000000"/>
              <w:left w:val="single" w:sz="5" w:space="0" w:color="000000"/>
              <w:bottom w:val="single" w:sz="5" w:space="0" w:color="000000"/>
              <w:right w:val="single" w:sz="5" w:space="0" w:color="000000"/>
            </w:tcBorders>
          </w:tcPr>
          <w:p w14:paraId="1688945E" w14:textId="5343026B" w:rsidR="004F728C" w:rsidRDefault="0068692E" w:rsidP="0093580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F</w:t>
            </w:r>
            <w:r w:rsidRPr="0068692E">
              <w:rPr>
                <w:rFonts w:ascii="Arial" w:hAnsi="Arial" w:cs="Arial" w:hint="eastAsia"/>
                <w:color w:val="auto"/>
                <w:sz w:val="18"/>
                <w:szCs w:val="18"/>
                <w:lang w:eastAsia="zh-CN"/>
              </w:rPr>
              <w:t>unding</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14D7F2A1" w:rsidR="00077B44" w:rsidRDefault="00437E90" w:rsidP="00077B44">
            <w:pPr>
              <w:pStyle w:val="Default"/>
              <w:spacing w:before="40" w:after="40"/>
              <w:rPr>
                <w:rFonts w:ascii="Arial" w:hAnsi="Arial" w:cs="Arial"/>
                <w:sz w:val="18"/>
                <w:szCs w:val="18"/>
              </w:rPr>
            </w:pPr>
            <w:r>
              <w:rPr>
                <w:rFonts w:ascii="Arial" w:hAnsi="Arial" w:cs="Arial"/>
                <w:sz w:val="18"/>
                <w:szCs w:val="18"/>
              </w:rPr>
              <w:t>Explained in the</w:t>
            </w:r>
            <w:r w:rsidR="00203662">
              <w:rPr>
                <w:rFonts w:ascii="Arial" w:hAnsi="Arial" w:cs="Arial" w:hint="eastAsia"/>
                <w:sz w:val="18"/>
                <w:szCs w:val="18"/>
                <w:lang w:eastAsia="zh-CN"/>
              </w:rPr>
              <w:t xml:space="preserve"> author contributions</w:t>
            </w:r>
            <w:r>
              <w:rPr>
                <w:rFonts w:ascii="Arial" w:hAnsi="Arial" w:cs="Arial"/>
                <w:sz w:val="18"/>
                <w:szCs w:val="18"/>
              </w:rPr>
              <w:t>. (No conflict of interest)</w:t>
            </w:r>
          </w:p>
        </w:tc>
        <w:tc>
          <w:tcPr>
            <w:tcW w:w="1200" w:type="dxa"/>
            <w:tcBorders>
              <w:top w:val="single" w:sz="5" w:space="0" w:color="000000"/>
              <w:left w:val="single" w:sz="5" w:space="0" w:color="000000"/>
              <w:bottom w:val="single" w:sz="5" w:space="0" w:color="000000"/>
              <w:right w:val="single" w:sz="5" w:space="0" w:color="000000"/>
            </w:tcBorders>
          </w:tcPr>
          <w:p w14:paraId="6FA1E09F" w14:textId="0A6FE893" w:rsidR="00077B44" w:rsidRDefault="007D1CDE" w:rsidP="0093580F">
            <w:pPr>
              <w:pStyle w:val="Default"/>
              <w:spacing w:before="40" w:after="40"/>
              <w:jc w:val="center"/>
              <w:rPr>
                <w:rFonts w:ascii="Arial" w:hAnsi="Arial" w:cs="Arial"/>
                <w:color w:val="auto"/>
                <w:sz w:val="18"/>
                <w:szCs w:val="18"/>
                <w:lang w:eastAsia="zh-CN"/>
              </w:rPr>
            </w:pPr>
            <w:r>
              <w:rPr>
                <w:rFonts w:ascii="Arial" w:hAnsi="Arial" w:cs="Arial" w:hint="eastAsia"/>
                <w:color w:val="auto"/>
                <w:sz w:val="18"/>
                <w:szCs w:val="18"/>
                <w:lang w:eastAsia="zh-CN"/>
              </w:rPr>
              <w:t>A</w:t>
            </w:r>
            <w:r w:rsidRPr="007D1CDE">
              <w:rPr>
                <w:rFonts w:ascii="Arial" w:hAnsi="Arial" w:cs="Arial"/>
                <w:color w:val="auto"/>
                <w:sz w:val="18"/>
                <w:szCs w:val="18"/>
                <w:lang w:eastAsia="zh-CN"/>
              </w:rPr>
              <w:t>uthor contributions</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015F85A2" w:rsidR="00077B44" w:rsidRDefault="004120B6" w:rsidP="00077B44">
            <w:pPr>
              <w:pStyle w:val="Default"/>
              <w:spacing w:before="40" w:after="40"/>
              <w:rPr>
                <w:rFonts w:ascii="Arial" w:hAnsi="Arial" w:cs="Arial"/>
                <w:sz w:val="18"/>
                <w:szCs w:val="18"/>
              </w:rPr>
            </w:pPr>
            <w:r>
              <w:rPr>
                <w:rFonts w:ascii="Arial" w:hAnsi="Arial" w:cs="Arial"/>
                <w:sz w:val="18"/>
                <w:szCs w:val="18"/>
              </w:rPr>
              <w:t>Described in the Support information. Upload as a file to the support file.</w:t>
            </w:r>
            <w:r>
              <w:rPr>
                <w:rFonts w:ascii="Arial" w:hAnsi="Arial" w:cs="Arial" w:hint="eastAsia"/>
                <w:sz w:val="18"/>
                <w:szCs w:val="18"/>
                <w:lang w:eastAsia="zh-CN"/>
              </w:rPr>
              <w:t xml:space="preserve"> </w:t>
            </w: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729593C" w:rsidR="00077B44" w:rsidRDefault="007D1CDE" w:rsidP="0093580F">
            <w:pPr>
              <w:pStyle w:val="Default"/>
              <w:spacing w:before="40" w:after="40"/>
              <w:jc w:val="center"/>
              <w:rPr>
                <w:rFonts w:ascii="Arial" w:hAnsi="Arial" w:cs="Arial"/>
                <w:color w:val="auto"/>
                <w:sz w:val="18"/>
                <w:szCs w:val="18"/>
                <w:lang w:eastAsia="zh-CN"/>
              </w:rPr>
            </w:pPr>
            <w:r w:rsidRPr="007D1CDE">
              <w:rPr>
                <w:rFonts w:ascii="Arial" w:hAnsi="Arial" w:cs="Arial"/>
                <w:color w:val="auto"/>
                <w:sz w:val="18"/>
                <w:szCs w:val="18"/>
                <w:lang w:eastAsia="zh-CN"/>
              </w:rPr>
              <w:t>Support information</w:t>
            </w:r>
          </w:p>
        </w:tc>
      </w:tr>
    </w:tbl>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DA277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591E" w14:textId="77777777" w:rsidR="008E664F" w:rsidRDefault="008E664F">
      <w:r>
        <w:separator/>
      </w:r>
    </w:p>
  </w:endnote>
  <w:endnote w:type="continuationSeparator" w:id="0">
    <w:p w14:paraId="044508A9" w14:textId="77777777" w:rsidR="008E664F" w:rsidRDefault="008E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90204"/>
    <w:charset w:val="00"/>
    <w:family w:val="swiss"/>
    <w:pitch w:val="variable"/>
    <w:sig w:usb0="8100AAF7" w:usb1="000080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DE0B2" w14:textId="77777777" w:rsidR="008E664F" w:rsidRDefault="008E664F">
      <w:r>
        <w:separator/>
      </w:r>
    </w:p>
  </w:footnote>
  <w:footnote w:type="continuationSeparator" w:id="0">
    <w:p w14:paraId="55203A2B" w14:textId="77777777" w:rsidR="008E664F" w:rsidRDefault="008E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11BB1"/>
    <w:rsid w:val="000158C8"/>
    <w:rsid w:val="00065C19"/>
    <w:rsid w:val="0006649D"/>
    <w:rsid w:val="0007669B"/>
    <w:rsid w:val="00077B44"/>
    <w:rsid w:val="00092F5D"/>
    <w:rsid w:val="00152CDB"/>
    <w:rsid w:val="0016442C"/>
    <w:rsid w:val="0018323E"/>
    <w:rsid w:val="00190C83"/>
    <w:rsid w:val="001F0F49"/>
    <w:rsid w:val="00203662"/>
    <w:rsid w:val="00246C93"/>
    <w:rsid w:val="00256BAF"/>
    <w:rsid w:val="002A2A06"/>
    <w:rsid w:val="002B24E2"/>
    <w:rsid w:val="002C3F95"/>
    <w:rsid w:val="002E5477"/>
    <w:rsid w:val="003103C2"/>
    <w:rsid w:val="00347D02"/>
    <w:rsid w:val="00350188"/>
    <w:rsid w:val="003516AD"/>
    <w:rsid w:val="00363B8D"/>
    <w:rsid w:val="003760FB"/>
    <w:rsid w:val="003B79FF"/>
    <w:rsid w:val="00400A0B"/>
    <w:rsid w:val="00405C56"/>
    <w:rsid w:val="004120B6"/>
    <w:rsid w:val="00420C77"/>
    <w:rsid w:val="00437E90"/>
    <w:rsid w:val="00443C1D"/>
    <w:rsid w:val="00454D86"/>
    <w:rsid w:val="00461576"/>
    <w:rsid w:val="004C1685"/>
    <w:rsid w:val="004F728C"/>
    <w:rsid w:val="005078EE"/>
    <w:rsid w:val="00550BF1"/>
    <w:rsid w:val="00551589"/>
    <w:rsid w:val="00575DC5"/>
    <w:rsid w:val="00586227"/>
    <w:rsid w:val="0059028D"/>
    <w:rsid w:val="005979B8"/>
    <w:rsid w:val="005A2B7C"/>
    <w:rsid w:val="005C0AB5"/>
    <w:rsid w:val="0068692E"/>
    <w:rsid w:val="006A4FD0"/>
    <w:rsid w:val="006E0F67"/>
    <w:rsid w:val="006E5FE2"/>
    <w:rsid w:val="006E778B"/>
    <w:rsid w:val="006F3BA6"/>
    <w:rsid w:val="00726794"/>
    <w:rsid w:val="0077253C"/>
    <w:rsid w:val="007B4126"/>
    <w:rsid w:val="007D1CDE"/>
    <w:rsid w:val="0080418C"/>
    <w:rsid w:val="00822C20"/>
    <w:rsid w:val="008412D5"/>
    <w:rsid w:val="008A3EAE"/>
    <w:rsid w:val="008D55E1"/>
    <w:rsid w:val="008E2C91"/>
    <w:rsid w:val="008E664F"/>
    <w:rsid w:val="00930A31"/>
    <w:rsid w:val="0093580F"/>
    <w:rsid w:val="00941CE3"/>
    <w:rsid w:val="00945E4A"/>
    <w:rsid w:val="00947707"/>
    <w:rsid w:val="009827E5"/>
    <w:rsid w:val="009A09B2"/>
    <w:rsid w:val="009B7495"/>
    <w:rsid w:val="009E2DE2"/>
    <w:rsid w:val="00A215D2"/>
    <w:rsid w:val="00A82A1F"/>
    <w:rsid w:val="00A85013"/>
    <w:rsid w:val="00A86593"/>
    <w:rsid w:val="00AB79CE"/>
    <w:rsid w:val="00AD7211"/>
    <w:rsid w:val="00AE4BBD"/>
    <w:rsid w:val="00AF29B1"/>
    <w:rsid w:val="00B51910"/>
    <w:rsid w:val="00B77A52"/>
    <w:rsid w:val="00BC14BA"/>
    <w:rsid w:val="00BC1D15"/>
    <w:rsid w:val="00C0076E"/>
    <w:rsid w:val="00C14906"/>
    <w:rsid w:val="00C22710"/>
    <w:rsid w:val="00C51EDD"/>
    <w:rsid w:val="00C55A8B"/>
    <w:rsid w:val="00C5726C"/>
    <w:rsid w:val="00C805BC"/>
    <w:rsid w:val="00D06504"/>
    <w:rsid w:val="00D450A9"/>
    <w:rsid w:val="00D95D84"/>
    <w:rsid w:val="00DA2778"/>
    <w:rsid w:val="00DB5951"/>
    <w:rsid w:val="00DC4F19"/>
    <w:rsid w:val="00E324A8"/>
    <w:rsid w:val="00E5003A"/>
    <w:rsid w:val="00E50E98"/>
    <w:rsid w:val="00E63636"/>
    <w:rsid w:val="00E66E3A"/>
    <w:rsid w:val="00EB610E"/>
    <w:rsid w:val="00EC3133"/>
    <w:rsid w:val="00F63BA5"/>
    <w:rsid w:val="00F64F92"/>
    <w:rsid w:val="00F67C14"/>
    <w:rsid w:val="00FA4ECF"/>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佳法 杨</cp:lastModifiedBy>
  <cp:revision>30</cp:revision>
  <cp:lastPrinted>2020-11-24T03:02:00Z</cp:lastPrinted>
  <dcterms:created xsi:type="dcterms:W3CDTF">2020-11-24T03:02:00Z</dcterms:created>
  <dcterms:modified xsi:type="dcterms:W3CDTF">2024-08-29T15:49:00Z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38588b7fe18ce03e1c79bbc851732f3eb17512f8bf77325f11f15abf9197ef6d</vt:lpwstr>
  </property>
</Properties>
</file>