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D5291" w:rsidRDefault="00654E8F" w:rsidP="0001436A">
      <w:pPr>
        <w:pStyle w:val="SupplementaryMaterial"/>
        <w:rPr>
          <w:b w:val="0"/>
        </w:rPr>
      </w:pPr>
      <w:r w:rsidRPr="001D5291">
        <w:t>Supplementary Material</w:t>
      </w:r>
    </w:p>
    <w:p w14:paraId="5E584EE8" w14:textId="5D216342" w:rsidR="00994A3D" w:rsidRPr="001D5291" w:rsidRDefault="00654E8F" w:rsidP="0001436A">
      <w:pPr>
        <w:pStyle w:val="Heading1"/>
      </w:pPr>
      <w:r w:rsidRPr="001D5291">
        <w:t>Supplementary Table</w:t>
      </w:r>
      <w:r w:rsidR="00EC2B2B" w:rsidRPr="001D5291">
        <w:t>s</w:t>
      </w:r>
    </w:p>
    <w:p w14:paraId="09B1C87E" w14:textId="0ADB6582" w:rsidR="001F51B0" w:rsidRPr="001D5291" w:rsidRDefault="001F51B0" w:rsidP="001F51B0">
      <w:pPr>
        <w:rPr>
          <w:rFonts w:cs="Times New Roman"/>
          <w:i/>
          <w:szCs w:val="24"/>
        </w:rPr>
      </w:pPr>
      <w:r w:rsidRPr="001D5291">
        <w:rPr>
          <w:rFonts w:cs="Times New Roman"/>
          <w:szCs w:val="24"/>
        </w:rPr>
        <w:t xml:space="preserve">Supplementary Table 1. Sequence of primers used for qPCR in of </w:t>
      </w:r>
      <w:r w:rsidRPr="001D5291">
        <w:rPr>
          <w:rFonts w:cs="Times New Roman"/>
          <w:i/>
          <w:szCs w:val="24"/>
        </w:rPr>
        <w:t xml:space="preserve">Quercus </w:t>
      </w:r>
      <w:proofErr w:type="spellStart"/>
      <w:r w:rsidRPr="001D5291">
        <w:rPr>
          <w:rFonts w:cs="Times New Roman"/>
          <w:i/>
        </w:rPr>
        <w:t>acutissima</w:t>
      </w:r>
      <w:proofErr w:type="spellEnd"/>
      <w:r w:rsidRPr="001D5291">
        <w:rPr>
          <w:rFonts w:cs="Times New Roman"/>
          <w:i/>
        </w:rPr>
        <w:t xml:space="preserve"> </w:t>
      </w:r>
      <w:r w:rsidRPr="001D5291">
        <w:rPr>
          <w:rFonts w:cs="Times New Roman"/>
          <w:lang w:eastAsia="ko-KR"/>
        </w:rPr>
        <w:t xml:space="preserve">and </w:t>
      </w:r>
      <w:r w:rsidRPr="001D5291">
        <w:rPr>
          <w:rFonts w:cs="Times New Roman"/>
          <w:i/>
          <w:szCs w:val="24"/>
        </w:rPr>
        <w:t xml:space="preserve">Quercus </w:t>
      </w:r>
      <w:r w:rsidRPr="001D5291">
        <w:rPr>
          <w:rFonts w:cs="Times New Roman"/>
          <w:i/>
        </w:rPr>
        <w:t>palustris</w:t>
      </w:r>
      <w:r w:rsidRPr="001D5291">
        <w:rPr>
          <w:rFonts w:cs="Times New Roman"/>
          <w:i/>
          <w:szCs w:val="24"/>
        </w:rPr>
        <w:t>.</w:t>
      </w:r>
    </w:p>
    <w:tbl>
      <w:tblPr>
        <w:tblStyle w:val="TableGrid"/>
        <w:tblW w:w="9642" w:type="dxa"/>
        <w:jc w:val="center"/>
        <w:tblLook w:val="04A0" w:firstRow="1" w:lastRow="0" w:firstColumn="1" w:lastColumn="0" w:noHBand="0" w:noVBand="1"/>
      </w:tblPr>
      <w:tblGrid>
        <w:gridCol w:w="2101"/>
        <w:gridCol w:w="3710"/>
        <w:gridCol w:w="3831"/>
      </w:tblGrid>
      <w:tr w:rsidR="001D5291" w:rsidRPr="001D5291" w14:paraId="117F6EAF" w14:textId="77777777" w:rsidTr="001475CB">
        <w:trPr>
          <w:trHeight w:val="486"/>
          <w:jc w:val="center"/>
        </w:trPr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654379" w14:textId="77777777" w:rsidR="001F51B0" w:rsidRPr="001D5291" w:rsidRDefault="001F51B0" w:rsidP="004D6A5C">
            <w:pPr>
              <w:jc w:val="center"/>
              <w:rPr>
                <w:rFonts w:eastAsia="Malgun Gothic" w:cs="Times New Roman"/>
                <w:b/>
                <w:bCs/>
                <w:sz w:val="20"/>
                <w:szCs w:val="20"/>
              </w:rPr>
            </w:pPr>
            <w:bookmarkStart w:id="0" w:name="_Hlk146727217"/>
            <w:r w:rsidRPr="001D5291">
              <w:rPr>
                <w:rFonts w:eastAsia="Malgun Gothic" w:cs="Times New Roman"/>
                <w:b/>
                <w:bCs/>
                <w:sz w:val="20"/>
                <w:szCs w:val="20"/>
              </w:rPr>
              <w:t>Gene</w:t>
            </w:r>
          </w:p>
        </w:tc>
        <w:tc>
          <w:tcPr>
            <w:tcW w:w="3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DA2730" w14:textId="77777777" w:rsidR="001F51B0" w:rsidRPr="001D5291" w:rsidRDefault="001F51B0" w:rsidP="004D6A5C">
            <w:pPr>
              <w:jc w:val="center"/>
              <w:rPr>
                <w:rFonts w:eastAsia="Malgun Gothic" w:cs="Times New Roman"/>
                <w:b/>
                <w:bCs/>
                <w:sz w:val="20"/>
                <w:szCs w:val="20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</w:rPr>
              <w:t>Forward primer (5’</w:t>
            </w:r>
            <w:r w:rsidRPr="001D5291">
              <w:rPr>
                <w:rFonts w:eastAsia="Batang" w:cs="Times New Roman"/>
                <w:b/>
                <w:bCs/>
                <w:sz w:val="20"/>
                <w:szCs w:val="20"/>
              </w:rPr>
              <w:t>→</w:t>
            </w:r>
            <w:r w:rsidRPr="001D5291">
              <w:rPr>
                <w:rFonts w:eastAsia="Malgun Gothic" w:cs="Times New Roman"/>
                <w:b/>
                <w:bCs/>
                <w:sz w:val="20"/>
                <w:szCs w:val="20"/>
              </w:rPr>
              <w:t>3’)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1E390D" w14:textId="77777777" w:rsidR="001F51B0" w:rsidRPr="001D5291" w:rsidRDefault="001F51B0" w:rsidP="004D6A5C">
            <w:pPr>
              <w:ind w:firstLineChars="150" w:firstLine="300"/>
              <w:rPr>
                <w:rFonts w:eastAsia="Malgun Gothic" w:cs="Times New Roman"/>
                <w:b/>
                <w:bCs/>
                <w:sz w:val="20"/>
                <w:szCs w:val="20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</w:rPr>
              <w:t>Reverse primer (5’</w:t>
            </w:r>
            <w:r w:rsidRPr="001D5291">
              <w:rPr>
                <w:rFonts w:eastAsia="Batang" w:cs="Times New Roman"/>
                <w:b/>
                <w:bCs/>
                <w:sz w:val="20"/>
                <w:szCs w:val="20"/>
              </w:rPr>
              <w:t>→</w:t>
            </w:r>
            <w:r w:rsidRPr="001D5291">
              <w:rPr>
                <w:rFonts w:eastAsia="Malgun Gothic" w:cs="Times New Roman"/>
                <w:b/>
                <w:bCs/>
                <w:sz w:val="20"/>
                <w:szCs w:val="20"/>
              </w:rPr>
              <w:t>3’)</w:t>
            </w:r>
          </w:p>
        </w:tc>
      </w:tr>
      <w:tr w:rsidR="001D5291" w:rsidRPr="001D5291" w14:paraId="2A3A0446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5E393" w14:textId="55304E80" w:rsidR="001F51B0" w:rsidRPr="001D5291" w:rsidRDefault="00A24AA4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iCs/>
                <w:sz w:val="20"/>
                <w:szCs w:val="20"/>
              </w:rPr>
              <w:t>LOC112031072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85A7E" w14:textId="1EDB63F4" w:rsidR="001F51B0" w:rsidRPr="001D5291" w:rsidRDefault="00931B23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TCTCACACGCTCCAGAACAC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45052" w14:textId="0DE9395E" w:rsidR="001F51B0" w:rsidRPr="001D5291" w:rsidRDefault="00931B23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GGATGGGACCAGAAACTCCG</w:t>
            </w:r>
          </w:p>
        </w:tc>
      </w:tr>
      <w:tr w:rsidR="001D5291" w:rsidRPr="001D5291" w14:paraId="042A8AF0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2CAE6" w14:textId="246574E9" w:rsidR="001F51B0" w:rsidRPr="001D5291" w:rsidRDefault="00D97506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LOC112034378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E8862" w14:textId="19AEAA6E" w:rsidR="001F51B0" w:rsidRPr="001D5291" w:rsidRDefault="00D97506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AGGATGCGGTGTTCATGACC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0599" w14:textId="7C3931CA" w:rsidR="001F51B0" w:rsidRPr="001D5291" w:rsidRDefault="00D97506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CGCAAACCCTCTCCCTTCAT</w:t>
            </w:r>
          </w:p>
        </w:tc>
      </w:tr>
      <w:tr w:rsidR="001D5291" w:rsidRPr="001D5291" w14:paraId="64D9A452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0D02F" w14:textId="79172978" w:rsidR="001F51B0" w:rsidRPr="001D5291" w:rsidRDefault="00492FB0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LOC112037299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F815A" w14:textId="6168A723" w:rsidR="001F51B0" w:rsidRPr="001D5291" w:rsidRDefault="00492FB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GAACCAGTGGATGCCCTAGG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2314A" w14:textId="4525A772" w:rsidR="001F51B0" w:rsidRPr="001D5291" w:rsidRDefault="00492FB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CCCATTTTCTGCTGCCAACC</w:t>
            </w:r>
          </w:p>
        </w:tc>
      </w:tr>
      <w:tr w:rsidR="001D5291" w:rsidRPr="001D5291" w14:paraId="36106FA5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1BFB9" w14:textId="171F46E2" w:rsidR="001F51B0" w:rsidRPr="001D5291" w:rsidRDefault="00B9727A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LOC112003295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4DF31" w14:textId="6E55AFF2" w:rsidR="001F51B0" w:rsidRPr="001D5291" w:rsidRDefault="0064600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CAGACACAGCTTCCGGAGT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437A" w14:textId="2961874C" w:rsidR="001F51B0" w:rsidRPr="001D5291" w:rsidRDefault="0064600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TTCCATCCGCTTCAACCACA</w:t>
            </w:r>
          </w:p>
        </w:tc>
      </w:tr>
      <w:tr w:rsidR="001D5291" w:rsidRPr="001D5291" w14:paraId="2C5BE062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7DBFE" w14:textId="2FBE4699" w:rsidR="001F51B0" w:rsidRPr="001D5291" w:rsidRDefault="00A24AA4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iCs/>
                <w:sz w:val="20"/>
                <w:szCs w:val="20"/>
              </w:rPr>
              <w:t>LOC111986970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F6AF3" w14:textId="10927F69" w:rsidR="001F51B0" w:rsidRPr="001D5291" w:rsidRDefault="00931B23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GGGGAGCTCATTACCATCGG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6D7A6" w14:textId="0A56F9B3" w:rsidR="001F51B0" w:rsidRPr="001D5291" w:rsidRDefault="00931B23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AGAATGCAAGTAGGCCCACC</w:t>
            </w:r>
          </w:p>
        </w:tc>
      </w:tr>
      <w:tr w:rsidR="001D5291" w:rsidRPr="001D5291" w14:paraId="5B6D6641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BBEAB7" w14:textId="005E3DC7" w:rsidR="001F51B0" w:rsidRPr="001D5291" w:rsidRDefault="00630568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LOC112028705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84386" w14:textId="568FAE1B" w:rsidR="001F51B0" w:rsidRPr="001D5291" w:rsidRDefault="00630568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GGCACTACATGGTCCGTTCA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34BBD" w14:textId="53352AE1" w:rsidR="001F51B0" w:rsidRPr="001D5291" w:rsidRDefault="00630568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TATGGTGTGCCCTCCTGAGA</w:t>
            </w:r>
          </w:p>
        </w:tc>
      </w:tr>
      <w:tr w:rsidR="001D5291" w:rsidRPr="001D5291" w14:paraId="2AEEAE85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8A83A" w14:textId="274D8BD2" w:rsidR="001F51B0" w:rsidRPr="001D5291" w:rsidRDefault="00253960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LOC111984042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A8006" w14:textId="0959D13B" w:rsidR="001F51B0" w:rsidRPr="001D5291" w:rsidRDefault="0025396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TGGATTCCGGGGAGATGAGT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E66E8" w14:textId="3DD07907" w:rsidR="001F51B0" w:rsidRPr="001D5291" w:rsidRDefault="0025396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GTTCAGCTCTCACCGCATCT</w:t>
            </w:r>
          </w:p>
        </w:tc>
      </w:tr>
      <w:tr w:rsidR="001D5291" w:rsidRPr="001D5291" w14:paraId="03EA38D1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9EECC" w14:textId="254A8396" w:rsidR="001F51B0" w:rsidRPr="001D5291" w:rsidRDefault="00A85795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LOC112033302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AD0B8" w14:textId="5D854100" w:rsidR="001F51B0" w:rsidRPr="001D5291" w:rsidRDefault="00A8579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ACCTCCCCTCTCTAACACCC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5D6B1" w14:textId="4F1A2499" w:rsidR="001F51B0" w:rsidRPr="001D5291" w:rsidRDefault="00A8579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GTCATCTTGCAGCTCCTCCA</w:t>
            </w:r>
          </w:p>
        </w:tc>
      </w:tr>
      <w:tr w:rsidR="001D5291" w:rsidRPr="001D5291" w14:paraId="72C2E573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26EB6" w14:textId="0E2DE01B" w:rsidR="001F51B0" w:rsidRPr="001D5291" w:rsidRDefault="00366F00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LOC112001970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E0C37" w14:textId="05815C7E" w:rsidR="001F51B0" w:rsidRPr="001D5291" w:rsidRDefault="00366F0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GAGGAGTCGGTGAAAGTGGG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77A7C" w14:textId="2C3FD4E5" w:rsidR="001F51B0" w:rsidRPr="001D5291" w:rsidRDefault="00366F00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CTACGCCTCTTCAAGCCCAA</w:t>
            </w:r>
          </w:p>
        </w:tc>
      </w:tr>
      <w:tr w:rsidR="001D5291" w:rsidRPr="001D5291" w14:paraId="16FC6330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9571A" w14:textId="400D5DAF" w:rsidR="001F51B0" w:rsidRPr="001D5291" w:rsidRDefault="00EA0717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LOC112005255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F50B2" w14:textId="241DA51D" w:rsidR="001F51B0" w:rsidRPr="001D5291" w:rsidRDefault="00EA0717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CCCGTTGGATGGATCGTCAA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784C0" w14:textId="152BC146" w:rsidR="001F51B0" w:rsidRPr="001D5291" w:rsidRDefault="00EA0717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AGCGAACCCATTGACACCAT</w:t>
            </w:r>
          </w:p>
        </w:tc>
      </w:tr>
      <w:tr w:rsidR="001D5291" w:rsidRPr="001D5291" w14:paraId="306DF57A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5ED12" w14:textId="5C17EE59" w:rsidR="001F51B0" w:rsidRPr="001D5291" w:rsidRDefault="006F1F74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LOC112020169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4B411" w14:textId="7B92C160" w:rsidR="001F51B0" w:rsidRPr="001D5291" w:rsidRDefault="006F1F74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GAATCTAAGCGGGGCCACAT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CB2A4" w14:textId="59851B2C" w:rsidR="001F51B0" w:rsidRPr="001D5291" w:rsidRDefault="006F1F74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TGCAAAAGCTGTTCCATGGC</w:t>
            </w:r>
          </w:p>
        </w:tc>
      </w:tr>
      <w:tr w:rsidR="001D5291" w:rsidRPr="001D5291" w14:paraId="33BB1FB4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FA955" w14:textId="5E736554" w:rsidR="001475CB" w:rsidRPr="001D5291" w:rsidRDefault="001475CB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LOC112020346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FE0BE" w14:textId="0457ED72" w:rsidR="001475CB" w:rsidRPr="001D5291" w:rsidRDefault="001475CB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GGTGACATAGTTTGGGGCCA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DC212" w14:textId="13E69562" w:rsidR="001475CB" w:rsidRPr="001D5291" w:rsidRDefault="001475CB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GAGGAGGGGATCAGACAGGT</w:t>
            </w:r>
          </w:p>
        </w:tc>
      </w:tr>
      <w:tr w:rsidR="001D5291" w:rsidRPr="001D5291" w14:paraId="24555C55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F1022" w14:textId="790ED0BE" w:rsidR="001475CB" w:rsidRPr="001D5291" w:rsidRDefault="00D04FE1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LOC111997072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AA56C" w14:textId="4AC46FD6" w:rsidR="001475CB" w:rsidRPr="001D5291" w:rsidRDefault="00E446C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CCGTCGATGTGCAAAAGCAA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8D522" w14:textId="6B170702" w:rsidR="001475CB" w:rsidRPr="001D5291" w:rsidRDefault="00E446C5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CACAGCACCGTTCCCTACTT</w:t>
            </w:r>
          </w:p>
        </w:tc>
      </w:tr>
      <w:tr w:rsidR="001D5291" w:rsidRPr="001D5291" w14:paraId="5DBF73AA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400B1" w14:textId="19C3C391" w:rsidR="001475CB" w:rsidRPr="001D5291" w:rsidRDefault="006F385D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</w:rPr>
              <w:t>LOC112037230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B8201" w14:textId="30CAF85E" w:rsidR="001475CB" w:rsidRPr="001D5291" w:rsidRDefault="006F385D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TGGCTCCCTCAAACGTTCAA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75C5F" w14:textId="1D39CEEA" w:rsidR="001475CB" w:rsidRPr="001D5291" w:rsidRDefault="006F385D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eastAsia="Arial Unicode MS" w:cs="Times New Roman"/>
                <w:sz w:val="20"/>
                <w:szCs w:val="20"/>
              </w:rPr>
              <w:t>TTCCCTTGCCTTCTCAGCTG</w:t>
            </w:r>
          </w:p>
        </w:tc>
      </w:tr>
      <w:tr w:rsidR="001D5291" w:rsidRPr="001D5291" w14:paraId="0C3B0BDB" w14:textId="77777777" w:rsidTr="001475CB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521B8" w14:textId="1988AE99" w:rsidR="008C152E" w:rsidRPr="001D5291" w:rsidRDefault="008C152E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  <w:lang w:eastAsia="ko-KR"/>
              </w:rPr>
              <w:t>Act</w:t>
            </w:r>
            <w:r w:rsidR="00871314" w:rsidRPr="001D5291">
              <w:rPr>
                <w:rFonts w:eastAsia="Malgun Gothic" w:cs="Times New Roman"/>
                <w:bCs/>
                <w:i/>
                <w:sz w:val="20"/>
                <w:szCs w:val="20"/>
                <w:lang w:eastAsia="ko-KR"/>
              </w:rPr>
              <w:t>in</w:t>
            </w: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B44F7" w14:textId="7259FAAF" w:rsidR="008C152E" w:rsidRPr="001D5291" w:rsidRDefault="008C152E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cs="Times New Roman"/>
                <w:sz w:val="20"/>
                <w:szCs w:val="20"/>
              </w:rPr>
              <w:t>GCTGGTCGTGATCTAACTG</w:t>
            </w:r>
          </w:p>
        </w:tc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1AF9D" w14:textId="00F30F74" w:rsidR="008C152E" w:rsidRPr="001D5291" w:rsidRDefault="008C152E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cs="Times New Roman"/>
                <w:sz w:val="20"/>
                <w:szCs w:val="20"/>
              </w:rPr>
              <w:t>CTTTGCAGTCTCCAACTCCT</w:t>
            </w:r>
          </w:p>
        </w:tc>
      </w:tr>
      <w:tr w:rsidR="001D5291" w:rsidRPr="001D5291" w14:paraId="09A1BEA8" w14:textId="77777777" w:rsidTr="003B7C60">
        <w:trPr>
          <w:trHeight w:val="304"/>
          <w:jc w:val="center"/>
        </w:trPr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4280A9" w14:textId="096503D7" w:rsidR="008C152E" w:rsidRPr="001D5291" w:rsidRDefault="008C152E" w:rsidP="004D6A5C">
            <w:pPr>
              <w:spacing w:before="0"/>
              <w:rPr>
                <w:rFonts w:eastAsia="Malgun Gothic" w:cs="Times New Roman"/>
                <w:bCs/>
                <w:i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Cs/>
                <w:i/>
                <w:sz w:val="20"/>
                <w:szCs w:val="20"/>
                <w:lang w:eastAsia="ko-KR"/>
              </w:rPr>
              <w:t>CAC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24EC4C3" w14:textId="7B60726D" w:rsidR="008C152E" w:rsidRPr="001D5291" w:rsidRDefault="008C152E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cs="Times New Roman"/>
                <w:sz w:val="20"/>
                <w:szCs w:val="20"/>
              </w:rPr>
              <w:t>TCTGGGAGAAGAGTGGCTACA</w:t>
            </w:r>
          </w:p>
        </w:tc>
        <w:tc>
          <w:tcPr>
            <w:tcW w:w="38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DF3FDC" w14:textId="6FE1F264" w:rsidR="008C152E" w:rsidRPr="001D5291" w:rsidRDefault="008C152E" w:rsidP="004D6A5C">
            <w:pPr>
              <w:spacing w:before="0"/>
              <w:rPr>
                <w:rFonts w:eastAsia="Arial Unicode MS" w:cs="Times New Roman"/>
                <w:sz w:val="20"/>
                <w:szCs w:val="20"/>
              </w:rPr>
            </w:pPr>
            <w:r w:rsidRPr="001D5291">
              <w:rPr>
                <w:rFonts w:cs="Times New Roman"/>
                <w:sz w:val="20"/>
                <w:szCs w:val="20"/>
              </w:rPr>
              <w:t>GAGCCACCATTCAAATCCT</w:t>
            </w:r>
          </w:p>
        </w:tc>
      </w:tr>
      <w:bookmarkEnd w:id="0"/>
    </w:tbl>
    <w:p w14:paraId="0606C2D8" w14:textId="77777777" w:rsidR="00991AF4" w:rsidRPr="001D5291" w:rsidRDefault="00991AF4" w:rsidP="004D6A5C">
      <w:pPr>
        <w:rPr>
          <w:rFonts w:cs="Times New Roman"/>
          <w:szCs w:val="24"/>
        </w:rPr>
        <w:sectPr w:rsidR="00991AF4" w:rsidRPr="001D5291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2693366" w14:textId="1511D8A3" w:rsidR="00FF06CF" w:rsidRPr="001D5291" w:rsidRDefault="001A4A1D" w:rsidP="004D6A5C">
      <w:pPr>
        <w:rPr>
          <w:rFonts w:cs="Times New Roman"/>
          <w:szCs w:val="24"/>
        </w:rPr>
      </w:pPr>
      <w:r w:rsidRPr="001D5291">
        <w:rPr>
          <w:rFonts w:cs="Times New Roman"/>
          <w:szCs w:val="24"/>
        </w:rPr>
        <w:lastRenderedPageBreak/>
        <w:t>Supplementary Table 2. Summary of Sequencing information and mapping quality information</w:t>
      </w:r>
      <w:r w:rsidR="003B7C60" w:rsidRPr="001D5291">
        <w:rPr>
          <w:rFonts w:cs="Times New Roman"/>
          <w:szCs w:val="24"/>
        </w:rPr>
        <w:t>.</w:t>
      </w:r>
    </w:p>
    <w:tbl>
      <w:tblPr>
        <w:tblW w:w="135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2"/>
        <w:gridCol w:w="838"/>
        <w:gridCol w:w="1050"/>
        <w:gridCol w:w="1261"/>
        <w:gridCol w:w="2072"/>
        <w:gridCol w:w="1000"/>
        <w:gridCol w:w="1000"/>
        <w:gridCol w:w="1220"/>
        <w:gridCol w:w="1085"/>
        <w:gridCol w:w="1086"/>
        <w:gridCol w:w="1170"/>
      </w:tblGrid>
      <w:tr w:rsidR="001D5291" w:rsidRPr="001D5291" w14:paraId="2231FE39" w14:textId="77777777" w:rsidTr="00EF73C5">
        <w:trPr>
          <w:trHeight w:val="1286"/>
        </w:trPr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2DE9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Sample Name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2041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Read count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4AEF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Data in GB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8D31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Chemistry</w:t>
            </w:r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4686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Barcode used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6597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18"/>
                <w:szCs w:val="18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18"/>
                <w:szCs w:val="18"/>
                <w:lang w:eastAsia="ko-KR"/>
              </w:rPr>
              <w:t>Adapter Trimmed count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FC56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18"/>
                <w:szCs w:val="18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18"/>
                <w:szCs w:val="18"/>
                <w:lang w:eastAsia="ko-KR"/>
              </w:rPr>
              <w:t>Read loss after trimming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6F11" w14:textId="77777777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20"/>
                <w:szCs w:val="20"/>
                <w:lang w:eastAsia="ko-KR"/>
              </w:rPr>
              <w:t>Data loss in %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6EDAE3" w14:textId="22196500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Alignment with Reference Genome (</w:t>
            </w:r>
            <w:r w:rsidRPr="001D5291">
              <w:rPr>
                <w:rFonts w:eastAsia="Malgun Gothic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Quercus lobata</w:t>
            </w:r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CFE5BF" w14:textId="4344788F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Alignment with Reference Genome (</w:t>
            </w:r>
            <w:r w:rsidRPr="001D5291">
              <w:rPr>
                <w:rFonts w:eastAsia="Malgun Gothic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Quercus </w:t>
            </w:r>
            <w:proofErr w:type="spellStart"/>
            <w:r w:rsidRPr="001D5291">
              <w:rPr>
                <w:rFonts w:eastAsia="Malgun Gothic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suber</w:t>
            </w:r>
            <w:proofErr w:type="spellEnd"/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AD9B77" w14:textId="34D1CB55" w:rsidR="00224110" w:rsidRPr="001D5291" w:rsidRDefault="00224110" w:rsidP="000578CE">
            <w:pPr>
              <w:spacing w:before="0" w:after="0"/>
              <w:jc w:val="center"/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Alignment with Reference Genome (</w:t>
            </w:r>
            <w:r w:rsidRPr="001D5291">
              <w:rPr>
                <w:rFonts w:eastAsia="Malgun Gothic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 xml:space="preserve">Quercus </w:t>
            </w:r>
            <w:proofErr w:type="spellStart"/>
            <w:r w:rsidRPr="001D5291">
              <w:rPr>
                <w:rFonts w:eastAsia="Malgun Gothic" w:cs="Times New Roman"/>
                <w:b/>
                <w:bCs/>
                <w:i/>
                <w:iCs/>
                <w:sz w:val="16"/>
                <w:szCs w:val="16"/>
                <w:lang w:eastAsia="ko-KR"/>
              </w:rPr>
              <w:t>robur</w:t>
            </w:r>
            <w:proofErr w:type="spellEnd"/>
            <w:r w:rsidRPr="001D5291">
              <w:rPr>
                <w:rFonts w:eastAsia="Malgun Gothic" w:cs="Times New Roman"/>
                <w:b/>
                <w:bCs/>
                <w:sz w:val="16"/>
                <w:szCs w:val="16"/>
                <w:lang w:eastAsia="ko-KR"/>
              </w:rPr>
              <w:t>)</w:t>
            </w:r>
          </w:p>
        </w:tc>
      </w:tr>
      <w:tr w:rsidR="001D5291" w:rsidRPr="001D5291" w14:paraId="2FE3D46B" w14:textId="77777777" w:rsidTr="00EF73C5">
        <w:trPr>
          <w:trHeight w:val="445"/>
        </w:trPr>
        <w:tc>
          <w:tcPr>
            <w:tcW w:w="17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89F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QaC32-1_S171_L003</w:t>
            </w:r>
          </w:p>
        </w:tc>
        <w:tc>
          <w:tcPr>
            <w:tcW w:w="8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26C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29095646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E26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5.877320492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880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535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AACGTTCC+AGTACTCC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488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27040876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C41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2054770</w:t>
            </w: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CC5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7.062121941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4C7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77.68%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5F0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90.44%</w:t>
            </w: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1A9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76.85%</w:t>
            </w:r>
          </w:p>
        </w:tc>
      </w:tr>
      <w:tr w:rsidR="001D5291" w:rsidRPr="001D5291" w14:paraId="6A50E263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5258E43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QaC32-2_S172_L003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738CA0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29823362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AC696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6.024319124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953967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6C0201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GCAGAATT+TGGCCGGT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39C939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27771793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8D6AAE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2051569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E67F9D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6.87906682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5E9CDA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76.39%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5828FB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89.34%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7CD09E2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75.63%</w:t>
            </w:r>
          </w:p>
        </w:tc>
      </w:tr>
      <w:tr w:rsidR="001D5291" w:rsidRPr="001D5291" w14:paraId="31C8E0EF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3C09D91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QaC32-3_S173_L003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0DA1B2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26035509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A4F775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5.259172818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45A105F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D6F912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ATGAGGCC+CAATTAAC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C2061A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23912643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14E3CE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2122866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182199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8.153733426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771D9DB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77.57%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46391F3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89.96%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870932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76.55%</w:t>
            </w:r>
          </w:p>
        </w:tc>
      </w:tr>
      <w:tr w:rsidR="001D5291" w:rsidRPr="001D5291" w14:paraId="2A515B91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0269EE0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QaD32-1_S168_L003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4DDDED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33805697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BA6C1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6.828750794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10D2AA7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CE282D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ATGTAAGT+CATAGAGT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8C1D29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31642741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EB7A62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2162956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466EA0E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6.398199688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D1EA8B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77.75%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3C3C1BB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90.88%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68FF6EF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77.45%</w:t>
            </w:r>
          </w:p>
        </w:tc>
      </w:tr>
      <w:tr w:rsidR="001D5291" w:rsidRPr="001D5291" w14:paraId="09597880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0E328EF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QaD32-2_S169_L003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4A4340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26825830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6E0D7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5.41881766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1B07B59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1CF665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GCACGGAC+TGCGAGAC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C96A9D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25192100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AFE95D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1633730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33C63E4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6.090137752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75105D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77.00%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5A59B1D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90.33%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3E09644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76.46%</w:t>
            </w:r>
          </w:p>
        </w:tc>
      </w:tr>
      <w:tr w:rsidR="001D5291" w:rsidRPr="001D5291" w14:paraId="2F07FE8F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4870858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QaD32-3_S170_L003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FBEE99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39226527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13975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7.923758454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CA12CB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E3D08C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GGTACCTT+GACGTCTT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68678C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36228480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FD47D3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2998047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35D4FB8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7.642907056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6C3362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78.44%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4A0044A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91.00%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0756FBD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77.60%</w:t>
            </w:r>
          </w:p>
        </w:tc>
      </w:tr>
      <w:tr w:rsidR="001D5291" w:rsidRPr="001D5291" w14:paraId="597A5FA8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60BD882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QaR1-1_S174_L003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21DB9C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33544977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6BFCA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6.776085354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EC9515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C423DE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ACTAAGAT+CCGCGGTT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44EF70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31560855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467B57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1984122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9A95B9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5.914811031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12C778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76.26%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61F1E8D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89.94%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87EF49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75.89%</w:t>
            </w:r>
          </w:p>
        </w:tc>
      </w:tr>
      <w:tr w:rsidR="001D5291" w:rsidRPr="001D5291" w14:paraId="108DBDAA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46B4943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QaR1-2_S175_L003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8A6AFD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25173634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DB484E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5.085074068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15A60F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345AFA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GTCGGAGC+TTATAACC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3716D8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23345672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184445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1827962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7A3E851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7.26141486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B8481E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76.11%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357907F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89.68%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7F3432C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75.49%</w:t>
            </w:r>
          </w:p>
        </w:tc>
      </w:tr>
      <w:tr w:rsidR="001D5291" w:rsidRPr="001D5291" w14:paraId="3D015CE9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28B1D87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QaR1-3_S176_L003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9CAC99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31555361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A476B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6.374182922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76AB0D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30F96C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CTTGGTAT+GGACTTGG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81731B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29135870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CDC38B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2419491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1779881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7.66744833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2C66EDF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76.52%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3C3F02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89.96%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0EDFDBD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75.84%</w:t>
            </w:r>
          </w:p>
        </w:tc>
      </w:tr>
      <w:tr w:rsidR="001D5291" w:rsidRPr="001D5291" w14:paraId="2D66A597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78562B0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QaR6-1_S177_L003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CBD002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32245488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9BBF84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6.513588576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B310F1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41CC7E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TCCAACGC+AAGTCCAA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F2D23D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30187286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1C4907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2058202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4CE65F1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6.38291472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CDB1B5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77.36%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3CB3FF7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90.41%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605B660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76.63%</w:t>
            </w:r>
          </w:p>
        </w:tc>
      </w:tr>
      <w:tr w:rsidR="001D5291" w:rsidRPr="001D5291" w14:paraId="721C8F48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55EB536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QaR6-2_S178_L003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FEC073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25492748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CDE810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5.149535096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F09E46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98B457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CCGTGAAG+ATCCACTG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EF4B31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23754581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C87FA9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1738167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67A515E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6.818280242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346D8E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78.30%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FFAD08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91.06%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241FC6D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77.58%</w:t>
            </w:r>
          </w:p>
        </w:tc>
      </w:tr>
      <w:tr w:rsidR="001D5291" w:rsidRPr="001D5291" w14:paraId="79387A9A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4CB1A12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QaR6-3_S179_L003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58174C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28381915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26A7F1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5.73314683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A9A6C0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12FE84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TTACAGGA+GCTTGTCA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5EE65B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26482313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5C14F1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1899602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2402EA8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6.693001512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EEBE06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78.09%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5A0CEBC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90.86%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3CBEA7C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77.16%</w:t>
            </w:r>
          </w:p>
        </w:tc>
      </w:tr>
      <w:tr w:rsidR="001D5291" w:rsidRPr="001D5291" w14:paraId="7F43C62D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06C44DF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QpC32-1_S186_L003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3EF1B4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31302637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6F5340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6.323132674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7D9B8D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95419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TCGTAGTG+CCAAGTCT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702E34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29203159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4D5D9F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2099478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7B176A8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6.707032382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C5FF8F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77.90%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8E00AA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75.53%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6605957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77.32%</w:t>
            </w:r>
          </w:p>
        </w:tc>
      </w:tr>
      <w:tr w:rsidR="001D5291" w:rsidRPr="001D5291" w14:paraId="14B4CA40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6616A54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QpC32-2_S187_L003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DCF9B9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33014218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090C0E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6.668872036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C46327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C0AEE8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CTACGACA+TTGGACTC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A6C744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30582042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DB6729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2432176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B578CD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7.367056218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8C2B03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77.48%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FEE992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75.15%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F7633F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77.25%</w:t>
            </w:r>
          </w:p>
        </w:tc>
      </w:tr>
      <w:tr w:rsidR="001D5291" w:rsidRPr="001D5291" w14:paraId="31DE81E6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76BFB73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QpC32-3_S188_L003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3E49B2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32001345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42065C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6.46427169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49EC875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211C3F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TAAGTGGT+GGCTTAAG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E98AC8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29945213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21ECAC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2056132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255D5B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6.425142443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1F4816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78.37%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0C1547E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76.14%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2774409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77.95%</w:t>
            </w:r>
          </w:p>
        </w:tc>
      </w:tr>
      <w:tr w:rsidR="001D5291" w:rsidRPr="001D5291" w14:paraId="7E37CCC3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402A325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QpD32-1_S183_L003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DDB038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28355597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622776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5.727830594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34AA65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1DB68B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CGTTAGAA+GACCTGAA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94CEE8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26446315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768684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1909282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B75F39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6.733351444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70FBD3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76.56%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41DB493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74.46%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4939E9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76.55%</w:t>
            </w:r>
          </w:p>
        </w:tc>
      </w:tr>
      <w:tr w:rsidR="001D5291" w:rsidRPr="001D5291" w14:paraId="0E78ACDF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3DB740B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lastRenderedPageBreak/>
              <w:t>QpD32-2_S184_L003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A3B5BB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31655317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23A592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6.394374034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637A95D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0D42CA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AGCCTCAT+TCTCTACT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6C2F08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29321425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F92DC8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2333892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0235E0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7.372827762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77DAAF0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77.79%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B793E6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75.65%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55C3C0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77.22%</w:t>
            </w:r>
          </w:p>
        </w:tc>
      </w:tr>
      <w:tr w:rsidR="001D5291" w:rsidRPr="001D5291" w14:paraId="3DB80652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468C9AF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QpD32-3_S185_L003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B20BE4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27474607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319D5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5.549870614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46EC94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92BC5F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GATTCTGC+CTCTCGTC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F56582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25427956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E812F6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2046651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D037A3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7.449245771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973C7D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78.27%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49C5C69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75.37%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435F652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76.26%</w:t>
            </w:r>
          </w:p>
        </w:tc>
      </w:tr>
      <w:tr w:rsidR="001D5291" w:rsidRPr="001D5291" w14:paraId="5E701A8F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57D7556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QpR1-1_S189_L003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AF318B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25839924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B072FD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5.219664648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3DC245F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102AA7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CGGACAAC+AATCCGGA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E523E4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23857916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42BA8E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1982008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49FB2C2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7.670332157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3D9178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77.99%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7A69581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74.62%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366511F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76.93%</w:t>
            </w:r>
          </w:p>
        </w:tc>
      </w:tr>
      <w:tr w:rsidR="001D5291" w:rsidRPr="001D5291" w14:paraId="47D87BDB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0DB7BF4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QpR1-2_S190_L003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D31229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26520146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109C07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5.357069492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2E2A8B5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130AC8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ATATGGAT+TAATACAG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358612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23913738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095183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2606408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52D0105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9.828030359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131093B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77.07%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7DFF4B0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74.02%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45ED9E2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75.74%</w:t>
            </w:r>
          </w:p>
        </w:tc>
      </w:tr>
      <w:tr w:rsidR="001D5291" w:rsidRPr="001D5291" w14:paraId="63522D62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571463E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QpR1-3_S191_L003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449DC4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31061463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0955D1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6.274415526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5D207958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DBFDD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GCGCAAGC+CGGCGTGA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FA5BE8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28109050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48C0FD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2952413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0C47DB0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9.505067421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BA9AEE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75.97%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77A778D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73.30%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6ED4587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75.74%</w:t>
            </w:r>
          </w:p>
        </w:tc>
      </w:tr>
      <w:tr w:rsidR="001D5291" w:rsidRPr="001D5291" w14:paraId="19F9BF66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62A4014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QpR6-1_S192_L003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8D3257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31194726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7502F8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6.301334652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0A3D035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1B63FF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AAGATACT+ATGTAAGT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7C14113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28976599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BEA34EB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2218127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22FCEBFF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7.110583372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BF65A3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77.60%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14EF11B9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75.11%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3287ACB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77.20%</w:t>
            </w:r>
          </w:p>
        </w:tc>
      </w:tr>
      <w:tr w:rsidR="001D5291" w:rsidRPr="001D5291" w14:paraId="77D05460" w14:textId="77777777" w:rsidTr="00EF73C5">
        <w:trPr>
          <w:trHeight w:val="445"/>
        </w:trPr>
        <w:tc>
          <w:tcPr>
            <w:tcW w:w="1784" w:type="dxa"/>
            <w:shd w:val="clear" w:color="auto" w:fill="auto"/>
            <w:noWrap/>
            <w:vAlign w:val="center"/>
            <w:hideMark/>
          </w:tcPr>
          <w:p w14:paraId="1D307A8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QpR6-2_S193_L003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7D8878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31821806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8D3DF4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6.428004812</w:t>
            </w:r>
          </w:p>
        </w:tc>
        <w:tc>
          <w:tcPr>
            <w:tcW w:w="1263" w:type="dxa"/>
            <w:shd w:val="clear" w:color="auto" w:fill="auto"/>
            <w:noWrap/>
            <w:vAlign w:val="center"/>
            <w:hideMark/>
          </w:tcPr>
          <w:p w14:paraId="732A224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270E19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GGAGCGTC+GCACGGAC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F8A5C4E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29766254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A03F400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2055552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34B491C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6.459570522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0E491061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78.05%</w:t>
            </w:r>
          </w:p>
        </w:tc>
        <w:tc>
          <w:tcPr>
            <w:tcW w:w="1088" w:type="dxa"/>
            <w:shd w:val="clear" w:color="auto" w:fill="auto"/>
            <w:noWrap/>
            <w:vAlign w:val="center"/>
            <w:hideMark/>
          </w:tcPr>
          <w:p w14:paraId="24061C9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75.64%</w:t>
            </w: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14:paraId="1983FEB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77.54%</w:t>
            </w:r>
          </w:p>
        </w:tc>
      </w:tr>
      <w:tr w:rsidR="00C7237B" w:rsidRPr="001D5291" w14:paraId="1CA702C4" w14:textId="77777777" w:rsidTr="00EF73C5">
        <w:trPr>
          <w:trHeight w:val="445"/>
        </w:trPr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DE2A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QpR6-3_S194_L003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AB5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31489810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869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6.36094162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16DC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101 X 2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E51D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ATGGCATG+GGTACCTT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78A7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28546719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86E4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2943091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CC25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9.346169443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6FD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78.09%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B6F6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75.56%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D5E2" w14:textId="77777777" w:rsidR="00224110" w:rsidRPr="001D5291" w:rsidRDefault="00224110" w:rsidP="00D06835">
            <w:pPr>
              <w:spacing w:before="0" w:after="0"/>
              <w:jc w:val="center"/>
              <w:rPr>
                <w:rFonts w:eastAsia="Malgun Gothic" w:cs="Times New Roman"/>
                <w:sz w:val="16"/>
                <w:szCs w:val="16"/>
                <w:lang w:eastAsia="ko-KR"/>
              </w:rPr>
            </w:pPr>
            <w:r w:rsidRPr="001D5291">
              <w:rPr>
                <w:rFonts w:eastAsia="Malgun Gothic" w:cs="Times New Roman"/>
                <w:sz w:val="16"/>
                <w:szCs w:val="16"/>
                <w:lang w:eastAsia="ko-KR"/>
              </w:rPr>
              <w:t>77.64%</w:t>
            </w:r>
          </w:p>
        </w:tc>
      </w:tr>
    </w:tbl>
    <w:p w14:paraId="35F0AA24" w14:textId="6CBBED22" w:rsidR="00991AF4" w:rsidRPr="001D5291" w:rsidRDefault="00991AF4" w:rsidP="004D6A5C">
      <w:pPr>
        <w:rPr>
          <w:rFonts w:cs="Times New Roman"/>
          <w:szCs w:val="24"/>
        </w:rPr>
      </w:pPr>
    </w:p>
    <w:p w14:paraId="50ACC1F7" w14:textId="0E9A03DD" w:rsidR="00991AF4" w:rsidRPr="001D5291" w:rsidRDefault="00991AF4" w:rsidP="004D6A5C">
      <w:pPr>
        <w:rPr>
          <w:rFonts w:cs="Times New Roman"/>
          <w:szCs w:val="24"/>
        </w:rPr>
      </w:pPr>
    </w:p>
    <w:p w14:paraId="4592F4AD" w14:textId="31C15DF3" w:rsidR="00991AF4" w:rsidRPr="001D5291" w:rsidRDefault="00991AF4" w:rsidP="004D6A5C">
      <w:pPr>
        <w:rPr>
          <w:rFonts w:cs="Times New Roman"/>
          <w:szCs w:val="24"/>
        </w:rPr>
      </w:pPr>
    </w:p>
    <w:p w14:paraId="623E0998" w14:textId="0102EFA7" w:rsidR="00991AF4" w:rsidRPr="001D5291" w:rsidRDefault="00991AF4" w:rsidP="004D6A5C">
      <w:pPr>
        <w:rPr>
          <w:rFonts w:cs="Times New Roman"/>
          <w:szCs w:val="24"/>
        </w:rPr>
      </w:pPr>
    </w:p>
    <w:p w14:paraId="68B08E91" w14:textId="77777777" w:rsidR="00991AF4" w:rsidRPr="001D5291" w:rsidRDefault="00991AF4" w:rsidP="004D6A5C">
      <w:pPr>
        <w:rPr>
          <w:rFonts w:cs="Times New Roman"/>
          <w:szCs w:val="24"/>
        </w:rPr>
      </w:pPr>
    </w:p>
    <w:p w14:paraId="177C9750" w14:textId="77777777" w:rsidR="00991AF4" w:rsidRPr="001D5291" w:rsidRDefault="00991AF4" w:rsidP="004D6A5C">
      <w:pPr>
        <w:rPr>
          <w:rFonts w:cs="Times New Roman"/>
          <w:szCs w:val="24"/>
        </w:rPr>
        <w:sectPr w:rsidR="00991AF4" w:rsidRPr="001D5291" w:rsidSect="00991AF4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9329B91" w14:textId="1BB40DDD" w:rsidR="004D6A5C" w:rsidRPr="001D5291" w:rsidRDefault="004D6A5C" w:rsidP="004D6A5C">
      <w:pPr>
        <w:rPr>
          <w:rFonts w:cs="Times New Roman"/>
          <w:sz w:val="22"/>
          <w:szCs w:val="24"/>
        </w:rPr>
      </w:pPr>
      <w:r w:rsidRPr="001D5291">
        <w:rPr>
          <w:rFonts w:cs="Times New Roman"/>
          <w:szCs w:val="24"/>
        </w:rPr>
        <w:lastRenderedPageBreak/>
        <w:t xml:space="preserve">Supplementary Table </w:t>
      </w:r>
      <w:r w:rsidR="001A4A1D" w:rsidRPr="001D5291">
        <w:rPr>
          <w:rFonts w:cs="Times New Roman"/>
          <w:szCs w:val="24"/>
        </w:rPr>
        <w:t>3</w:t>
      </w:r>
      <w:r w:rsidRPr="001D5291">
        <w:rPr>
          <w:rFonts w:cs="Times New Roman"/>
          <w:szCs w:val="24"/>
        </w:rPr>
        <w:t xml:space="preserve">. </w:t>
      </w:r>
      <w:r w:rsidRPr="001D5291">
        <w:rPr>
          <w:rFonts w:cs="Times New Roman"/>
          <w:sz w:val="22"/>
          <w:szCs w:val="24"/>
        </w:rPr>
        <w:t xml:space="preserve"> </w:t>
      </w:r>
      <w:bookmarkStart w:id="1" w:name="_Hlk166001134"/>
      <w:r w:rsidRPr="001D5291">
        <w:rPr>
          <w:rFonts w:cs="Times New Roman"/>
          <w:sz w:val="22"/>
          <w:szCs w:val="24"/>
        </w:rPr>
        <w:t>List of DEGs that were most commonly up- or down-regulated by both tree species in the C vs D and C vs R6 treatment groups.</w:t>
      </w:r>
      <w:bookmarkEnd w:id="1"/>
    </w:p>
    <w:tbl>
      <w:tblPr>
        <w:tblStyle w:val="TableGrid"/>
        <w:tblpPr w:leftFromText="142" w:rightFromText="142" w:vertAnchor="page" w:horzAnchor="margin" w:tblpY="27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1425"/>
        <w:gridCol w:w="2665"/>
        <w:gridCol w:w="1439"/>
        <w:gridCol w:w="2642"/>
      </w:tblGrid>
      <w:tr w:rsidR="001D5291" w:rsidRPr="001D5291" w14:paraId="0893E4E3" w14:textId="77777777" w:rsidTr="00DD42E3">
        <w:tc>
          <w:tcPr>
            <w:tcW w:w="845" w:type="dxa"/>
            <w:tcBorders>
              <w:top w:val="thinThickSmallGap" w:sz="12" w:space="0" w:color="auto"/>
            </w:tcBorders>
          </w:tcPr>
          <w:p w14:paraId="4E5EBD3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090" w:type="dxa"/>
            <w:gridSpan w:val="2"/>
            <w:tcBorders>
              <w:top w:val="thinThickSmallGap" w:sz="12" w:space="0" w:color="auto"/>
            </w:tcBorders>
          </w:tcPr>
          <w:p w14:paraId="238D4770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most upregulation of DEGs</w:t>
            </w:r>
          </w:p>
        </w:tc>
        <w:tc>
          <w:tcPr>
            <w:tcW w:w="4081" w:type="dxa"/>
            <w:gridSpan w:val="2"/>
            <w:tcBorders>
              <w:top w:val="thinThickSmallGap" w:sz="12" w:space="0" w:color="auto"/>
              <w:bottom w:val="single" w:sz="6" w:space="0" w:color="auto"/>
            </w:tcBorders>
          </w:tcPr>
          <w:p w14:paraId="7DFA5B77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most downregulation of DEGs</w:t>
            </w:r>
          </w:p>
        </w:tc>
      </w:tr>
      <w:tr w:rsidR="001D5291" w:rsidRPr="001D5291" w14:paraId="66B2B4F5" w14:textId="77777777" w:rsidTr="00DD42E3">
        <w:tc>
          <w:tcPr>
            <w:tcW w:w="845" w:type="dxa"/>
          </w:tcPr>
          <w:p w14:paraId="2CC0874C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6" w:space="0" w:color="auto"/>
              <w:bottom w:val="single" w:sz="12" w:space="0" w:color="auto"/>
            </w:tcBorders>
          </w:tcPr>
          <w:p w14:paraId="7113363D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Gene IDs</w:t>
            </w:r>
          </w:p>
        </w:tc>
        <w:tc>
          <w:tcPr>
            <w:tcW w:w="2665" w:type="dxa"/>
            <w:tcBorders>
              <w:top w:val="single" w:sz="6" w:space="0" w:color="auto"/>
              <w:bottom w:val="single" w:sz="12" w:space="0" w:color="auto"/>
            </w:tcBorders>
          </w:tcPr>
          <w:p w14:paraId="0914B4E1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function</w:t>
            </w:r>
          </w:p>
        </w:tc>
        <w:tc>
          <w:tcPr>
            <w:tcW w:w="1439" w:type="dxa"/>
            <w:tcBorders>
              <w:top w:val="single" w:sz="6" w:space="0" w:color="auto"/>
              <w:bottom w:val="single" w:sz="12" w:space="0" w:color="auto"/>
            </w:tcBorders>
          </w:tcPr>
          <w:p w14:paraId="7A6BD2CF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Gene IDs</w:t>
            </w:r>
          </w:p>
        </w:tc>
        <w:tc>
          <w:tcPr>
            <w:tcW w:w="2642" w:type="dxa"/>
            <w:tcBorders>
              <w:top w:val="single" w:sz="6" w:space="0" w:color="auto"/>
              <w:bottom w:val="single" w:sz="12" w:space="0" w:color="auto"/>
            </w:tcBorders>
          </w:tcPr>
          <w:p w14:paraId="15833C73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function</w:t>
            </w:r>
          </w:p>
        </w:tc>
      </w:tr>
      <w:tr w:rsidR="001D5291" w:rsidRPr="001D5291" w14:paraId="20AE64D3" w14:textId="77777777" w:rsidTr="00DD42E3">
        <w:tc>
          <w:tcPr>
            <w:tcW w:w="845" w:type="dxa"/>
            <w:vMerge w:val="restart"/>
            <w:vAlign w:val="center"/>
          </w:tcPr>
          <w:p w14:paraId="70D50925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C vs D</w:t>
            </w:r>
          </w:p>
        </w:tc>
        <w:tc>
          <w:tcPr>
            <w:tcW w:w="1425" w:type="dxa"/>
            <w:tcBorders>
              <w:top w:val="single" w:sz="12" w:space="0" w:color="auto"/>
            </w:tcBorders>
          </w:tcPr>
          <w:p w14:paraId="37CCD11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LOC112038887, LOC112038888, LOC112038876, LOC112038861, LOC112038862, LOC111989390</w:t>
            </w:r>
          </w:p>
        </w:tc>
        <w:tc>
          <w:tcPr>
            <w:tcW w:w="2665" w:type="dxa"/>
            <w:tcBorders>
              <w:top w:val="single" w:sz="12" w:space="0" w:color="auto"/>
            </w:tcBorders>
          </w:tcPr>
          <w:p w14:paraId="477E5AE9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thaumatin-like protein 1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14:paraId="55728AA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LOC112007268</w:t>
            </w:r>
          </w:p>
        </w:tc>
        <w:tc>
          <w:tcPr>
            <w:tcW w:w="2642" w:type="dxa"/>
            <w:tcBorders>
              <w:top w:val="single" w:sz="12" w:space="0" w:color="auto"/>
            </w:tcBorders>
          </w:tcPr>
          <w:p w14:paraId="263D81E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galactinol synthase 2-like</w:t>
            </w:r>
          </w:p>
        </w:tc>
      </w:tr>
      <w:tr w:rsidR="001D5291" w:rsidRPr="001D5291" w14:paraId="0DB96007" w14:textId="77777777" w:rsidTr="00DD42E3">
        <w:tc>
          <w:tcPr>
            <w:tcW w:w="845" w:type="dxa"/>
            <w:vMerge/>
            <w:vAlign w:val="center"/>
          </w:tcPr>
          <w:p w14:paraId="5D5EB291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14F53C3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LOC111990529</w:t>
            </w:r>
          </w:p>
        </w:tc>
        <w:tc>
          <w:tcPr>
            <w:tcW w:w="2665" w:type="dxa"/>
          </w:tcPr>
          <w:p w14:paraId="1F1303A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linoleate 13S-lipoxygenase 2-1, chloroplast-like isoform X1</w:t>
            </w:r>
          </w:p>
        </w:tc>
        <w:tc>
          <w:tcPr>
            <w:tcW w:w="1439" w:type="dxa"/>
          </w:tcPr>
          <w:p w14:paraId="377F43E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LOC112029982</w:t>
            </w:r>
          </w:p>
        </w:tc>
        <w:tc>
          <w:tcPr>
            <w:tcW w:w="2642" w:type="dxa"/>
          </w:tcPr>
          <w:p w14:paraId="285CDDE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cyclin-SDS</w:t>
            </w:r>
          </w:p>
        </w:tc>
      </w:tr>
      <w:tr w:rsidR="001D5291" w:rsidRPr="001D5291" w14:paraId="7AB973C9" w14:textId="77777777" w:rsidTr="00DD42E3">
        <w:tc>
          <w:tcPr>
            <w:tcW w:w="845" w:type="dxa"/>
            <w:vMerge/>
            <w:vAlign w:val="center"/>
          </w:tcPr>
          <w:p w14:paraId="1BA5AB1C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3DA21E59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LOC112031465</w:t>
            </w:r>
          </w:p>
        </w:tc>
        <w:tc>
          <w:tcPr>
            <w:tcW w:w="2665" w:type="dxa"/>
          </w:tcPr>
          <w:p w14:paraId="0F73199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uncharacterized protein</w:t>
            </w:r>
          </w:p>
        </w:tc>
        <w:tc>
          <w:tcPr>
            <w:tcW w:w="1439" w:type="dxa"/>
          </w:tcPr>
          <w:p w14:paraId="4DAAA1B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LOC111983933</w:t>
            </w:r>
          </w:p>
        </w:tc>
        <w:tc>
          <w:tcPr>
            <w:tcW w:w="2642" w:type="dxa"/>
          </w:tcPr>
          <w:p w14:paraId="260A786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late embryogenesis abundant protein 2-like</w:t>
            </w:r>
          </w:p>
        </w:tc>
      </w:tr>
      <w:tr w:rsidR="001D5291" w:rsidRPr="001D5291" w14:paraId="677DDD65" w14:textId="77777777" w:rsidTr="00DD42E3">
        <w:tc>
          <w:tcPr>
            <w:tcW w:w="845" w:type="dxa"/>
            <w:vMerge/>
            <w:vAlign w:val="center"/>
          </w:tcPr>
          <w:p w14:paraId="379BCF98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6F77D18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LOC111995089</w:t>
            </w:r>
          </w:p>
        </w:tc>
        <w:tc>
          <w:tcPr>
            <w:tcW w:w="2665" w:type="dxa"/>
          </w:tcPr>
          <w:p w14:paraId="62AD598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uncharacterized protein</w:t>
            </w:r>
          </w:p>
        </w:tc>
        <w:tc>
          <w:tcPr>
            <w:tcW w:w="1439" w:type="dxa"/>
          </w:tcPr>
          <w:p w14:paraId="2F500F5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LOC112032815</w:t>
            </w:r>
          </w:p>
        </w:tc>
        <w:tc>
          <w:tcPr>
            <w:tcW w:w="2642" w:type="dxa"/>
          </w:tcPr>
          <w:p w14:paraId="2D6A710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membrane protein PM19L </w:t>
            </w:r>
          </w:p>
        </w:tc>
      </w:tr>
      <w:tr w:rsidR="001D5291" w:rsidRPr="001D5291" w14:paraId="402C8FBA" w14:textId="77777777" w:rsidTr="00DD42E3">
        <w:tc>
          <w:tcPr>
            <w:tcW w:w="845" w:type="dxa"/>
            <w:vMerge/>
            <w:vAlign w:val="center"/>
          </w:tcPr>
          <w:p w14:paraId="62A36812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31DC6876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LOC112021193</w:t>
            </w:r>
          </w:p>
        </w:tc>
        <w:tc>
          <w:tcPr>
            <w:tcW w:w="2665" w:type="dxa"/>
          </w:tcPr>
          <w:p w14:paraId="6FA03C4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uncharacterized protein</w:t>
            </w:r>
          </w:p>
        </w:tc>
        <w:tc>
          <w:tcPr>
            <w:tcW w:w="1439" w:type="dxa"/>
          </w:tcPr>
          <w:p w14:paraId="713444BB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LOC112008221</w:t>
            </w:r>
          </w:p>
        </w:tc>
        <w:tc>
          <w:tcPr>
            <w:tcW w:w="2642" w:type="dxa"/>
          </w:tcPr>
          <w:p w14:paraId="7D3D9FE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heavy metal-associated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isoprenylated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plant protein 27-like</w:t>
            </w:r>
          </w:p>
        </w:tc>
      </w:tr>
      <w:tr w:rsidR="001D5291" w:rsidRPr="001D5291" w14:paraId="6B444124" w14:textId="77777777" w:rsidTr="00DD42E3">
        <w:tc>
          <w:tcPr>
            <w:tcW w:w="845" w:type="dxa"/>
            <w:vMerge/>
            <w:vAlign w:val="center"/>
          </w:tcPr>
          <w:p w14:paraId="0892A392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7C99D91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LOC112032815</w:t>
            </w:r>
          </w:p>
        </w:tc>
        <w:tc>
          <w:tcPr>
            <w:tcW w:w="2665" w:type="dxa"/>
          </w:tcPr>
          <w:p w14:paraId="3529A13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membrane protein PM19L</w:t>
            </w:r>
          </w:p>
        </w:tc>
        <w:tc>
          <w:tcPr>
            <w:tcW w:w="1439" w:type="dxa"/>
          </w:tcPr>
          <w:p w14:paraId="191AA9C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LOC111983007</w:t>
            </w:r>
          </w:p>
        </w:tc>
        <w:tc>
          <w:tcPr>
            <w:tcW w:w="2642" w:type="dxa"/>
          </w:tcPr>
          <w:p w14:paraId="2EF0E9C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RNA-binding motif protein, X-linked-like-3 isoform X3</w:t>
            </w:r>
          </w:p>
        </w:tc>
      </w:tr>
      <w:tr w:rsidR="001D5291" w:rsidRPr="001D5291" w14:paraId="75F0E3E3" w14:textId="77777777" w:rsidTr="00DD42E3">
        <w:tc>
          <w:tcPr>
            <w:tcW w:w="845" w:type="dxa"/>
            <w:vMerge/>
            <w:vAlign w:val="center"/>
          </w:tcPr>
          <w:p w14:paraId="3483EC7A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4413DB76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LOC112025257</w:t>
            </w:r>
          </w:p>
        </w:tc>
        <w:tc>
          <w:tcPr>
            <w:tcW w:w="2665" w:type="dxa"/>
          </w:tcPr>
          <w:p w14:paraId="48D72139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cysteine proteinase inhibitor B-like, partial</w:t>
            </w:r>
          </w:p>
        </w:tc>
        <w:tc>
          <w:tcPr>
            <w:tcW w:w="1439" w:type="dxa"/>
          </w:tcPr>
          <w:p w14:paraId="00225C01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LOC112018691</w:t>
            </w:r>
          </w:p>
        </w:tc>
        <w:tc>
          <w:tcPr>
            <w:tcW w:w="2642" w:type="dxa"/>
          </w:tcPr>
          <w:p w14:paraId="4130531A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dehydrin Rab18-like </w:t>
            </w:r>
          </w:p>
        </w:tc>
      </w:tr>
      <w:tr w:rsidR="001D5291" w:rsidRPr="001D5291" w14:paraId="32BDAD35" w14:textId="77777777" w:rsidTr="00DD42E3">
        <w:tc>
          <w:tcPr>
            <w:tcW w:w="845" w:type="dxa"/>
            <w:vMerge/>
            <w:vAlign w:val="center"/>
          </w:tcPr>
          <w:p w14:paraId="356362B8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40CEEC0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LOC111987464</w:t>
            </w:r>
          </w:p>
        </w:tc>
        <w:tc>
          <w:tcPr>
            <w:tcW w:w="2665" w:type="dxa"/>
          </w:tcPr>
          <w:p w14:paraId="5D40E749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early light-induced protein 1,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chloroplastic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>-like</w:t>
            </w:r>
          </w:p>
        </w:tc>
        <w:tc>
          <w:tcPr>
            <w:tcW w:w="1439" w:type="dxa"/>
          </w:tcPr>
          <w:p w14:paraId="1DF5BE3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LOC111990835</w:t>
            </w:r>
          </w:p>
        </w:tc>
        <w:tc>
          <w:tcPr>
            <w:tcW w:w="2642" w:type="dxa"/>
          </w:tcPr>
          <w:p w14:paraId="778E8CD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late embryogenesis abundant protein 2-like </w:t>
            </w:r>
          </w:p>
        </w:tc>
      </w:tr>
      <w:tr w:rsidR="001D5291" w:rsidRPr="001D5291" w14:paraId="3914EC19" w14:textId="77777777" w:rsidTr="00DD42E3">
        <w:tc>
          <w:tcPr>
            <w:tcW w:w="845" w:type="dxa"/>
            <w:vMerge/>
            <w:vAlign w:val="center"/>
          </w:tcPr>
          <w:p w14:paraId="31AA9E66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798B8837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LOC112038587</w:t>
            </w:r>
          </w:p>
        </w:tc>
        <w:tc>
          <w:tcPr>
            <w:tcW w:w="2665" w:type="dxa"/>
          </w:tcPr>
          <w:p w14:paraId="78F5AC06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protein MOTHER of FT and TFL1</w:t>
            </w:r>
          </w:p>
        </w:tc>
        <w:tc>
          <w:tcPr>
            <w:tcW w:w="1439" w:type="dxa"/>
          </w:tcPr>
          <w:p w14:paraId="03D560B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LOC111984751</w:t>
            </w:r>
          </w:p>
        </w:tc>
        <w:tc>
          <w:tcPr>
            <w:tcW w:w="2642" w:type="dxa"/>
          </w:tcPr>
          <w:p w14:paraId="2BECDE3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cucumber peeling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cupredoxin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-like </w:t>
            </w:r>
          </w:p>
        </w:tc>
      </w:tr>
      <w:tr w:rsidR="001D5291" w:rsidRPr="001D5291" w14:paraId="2DFEE1D6" w14:textId="77777777" w:rsidTr="00DD42E3">
        <w:tc>
          <w:tcPr>
            <w:tcW w:w="845" w:type="dxa"/>
            <w:vMerge/>
            <w:vAlign w:val="center"/>
          </w:tcPr>
          <w:p w14:paraId="72B23CF1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3AD8DCCB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LOC111984751</w:t>
            </w:r>
          </w:p>
        </w:tc>
        <w:tc>
          <w:tcPr>
            <w:tcW w:w="2665" w:type="dxa"/>
          </w:tcPr>
          <w:p w14:paraId="2C9B194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cucumber peeling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cupredoxin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>-like</w:t>
            </w:r>
          </w:p>
        </w:tc>
        <w:tc>
          <w:tcPr>
            <w:tcW w:w="1439" w:type="dxa"/>
          </w:tcPr>
          <w:p w14:paraId="5526C311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LOC111997339</w:t>
            </w:r>
          </w:p>
        </w:tc>
        <w:tc>
          <w:tcPr>
            <w:tcW w:w="2642" w:type="dxa"/>
          </w:tcPr>
          <w:p w14:paraId="4B16351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uncharacterized protein </w:t>
            </w:r>
          </w:p>
        </w:tc>
      </w:tr>
      <w:tr w:rsidR="001D5291" w:rsidRPr="001D5291" w14:paraId="7119D0E2" w14:textId="77777777" w:rsidTr="00DD42E3">
        <w:tc>
          <w:tcPr>
            <w:tcW w:w="845" w:type="dxa"/>
            <w:vMerge/>
            <w:vAlign w:val="center"/>
          </w:tcPr>
          <w:p w14:paraId="262A909B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49FA572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LOC111984042</w:t>
            </w:r>
          </w:p>
        </w:tc>
        <w:tc>
          <w:tcPr>
            <w:tcW w:w="2665" w:type="dxa"/>
          </w:tcPr>
          <w:p w14:paraId="23EF8DDA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probable protein phosphatase 2C 51</w:t>
            </w:r>
          </w:p>
        </w:tc>
        <w:tc>
          <w:tcPr>
            <w:tcW w:w="1439" w:type="dxa"/>
          </w:tcPr>
          <w:p w14:paraId="3821ADA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LOC111983863</w:t>
            </w:r>
          </w:p>
        </w:tc>
        <w:tc>
          <w:tcPr>
            <w:tcW w:w="2642" w:type="dxa"/>
          </w:tcPr>
          <w:p w14:paraId="7F0EAD4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RNA-binding motif protein, X-linked-like-3</w:t>
            </w:r>
          </w:p>
        </w:tc>
      </w:tr>
      <w:tr w:rsidR="001D5291" w:rsidRPr="001D5291" w14:paraId="78405B31" w14:textId="77777777" w:rsidTr="00DD42E3">
        <w:tc>
          <w:tcPr>
            <w:tcW w:w="845" w:type="dxa"/>
            <w:vMerge/>
            <w:vAlign w:val="center"/>
          </w:tcPr>
          <w:p w14:paraId="066F5D86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7963950C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665" w:type="dxa"/>
          </w:tcPr>
          <w:p w14:paraId="7C59F67A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39" w:type="dxa"/>
          </w:tcPr>
          <w:p w14:paraId="22518FB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LOC112023339</w:t>
            </w:r>
          </w:p>
        </w:tc>
        <w:tc>
          <w:tcPr>
            <w:tcW w:w="2642" w:type="dxa"/>
          </w:tcPr>
          <w:p w14:paraId="2E045BBE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galactinol synthase 2-like, partial</w:t>
            </w:r>
          </w:p>
        </w:tc>
      </w:tr>
      <w:tr w:rsidR="001D5291" w:rsidRPr="001D5291" w14:paraId="69DB3073" w14:textId="77777777" w:rsidTr="00DD42E3">
        <w:tc>
          <w:tcPr>
            <w:tcW w:w="845" w:type="dxa"/>
            <w:vMerge/>
            <w:tcBorders>
              <w:bottom w:val="single" w:sz="4" w:space="0" w:color="auto"/>
            </w:tcBorders>
            <w:vAlign w:val="center"/>
          </w:tcPr>
          <w:p w14:paraId="57F75877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14:paraId="4709BC3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5B85CAB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36BFA92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LOC111984042</w:t>
            </w:r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14:paraId="71C9E821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probable protein phosphatase 2C 51</w:t>
            </w:r>
          </w:p>
        </w:tc>
      </w:tr>
      <w:tr w:rsidR="001D5291" w:rsidRPr="001D5291" w14:paraId="30D535DC" w14:textId="77777777" w:rsidTr="00DD42E3">
        <w:tc>
          <w:tcPr>
            <w:tcW w:w="845" w:type="dxa"/>
            <w:vMerge w:val="restart"/>
            <w:tcBorders>
              <w:top w:val="single" w:sz="4" w:space="0" w:color="auto"/>
            </w:tcBorders>
            <w:vAlign w:val="center"/>
          </w:tcPr>
          <w:p w14:paraId="18DE8C5D" w14:textId="77777777" w:rsidR="00DD42E3" w:rsidRPr="001D5291" w:rsidRDefault="00DD42E3" w:rsidP="00DD42E3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C vs R6</w:t>
            </w:r>
          </w:p>
        </w:tc>
        <w:tc>
          <w:tcPr>
            <w:tcW w:w="1425" w:type="dxa"/>
            <w:tcBorders>
              <w:top w:val="single" w:sz="4" w:space="0" w:color="auto"/>
            </w:tcBorders>
          </w:tcPr>
          <w:p w14:paraId="2CBB846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LOC112008844</w:t>
            </w:r>
          </w:p>
        </w:tc>
        <w:tc>
          <w:tcPr>
            <w:tcW w:w="2665" w:type="dxa"/>
            <w:tcBorders>
              <w:top w:val="single" w:sz="4" w:space="0" w:color="auto"/>
            </w:tcBorders>
          </w:tcPr>
          <w:p w14:paraId="30D45617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acid phosphatase 1-like</w:t>
            </w:r>
          </w:p>
        </w:tc>
        <w:tc>
          <w:tcPr>
            <w:tcW w:w="1439" w:type="dxa"/>
            <w:tcBorders>
              <w:top w:val="single" w:sz="4" w:space="0" w:color="auto"/>
            </w:tcBorders>
          </w:tcPr>
          <w:p w14:paraId="5CF779E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LOC112029728</w:t>
            </w:r>
          </w:p>
        </w:tc>
        <w:tc>
          <w:tcPr>
            <w:tcW w:w="2642" w:type="dxa"/>
            <w:tcBorders>
              <w:top w:val="single" w:sz="4" w:space="0" w:color="auto"/>
            </w:tcBorders>
          </w:tcPr>
          <w:p w14:paraId="1D0DADE7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1D5291">
              <w:rPr>
                <w:rFonts w:cs="Times New Roman"/>
                <w:sz w:val="16"/>
                <w:szCs w:val="16"/>
              </w:rPr>
              <w:t>germin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>-like protein subfamily 1 member 16</w:t>
            </w:r>
          </w:p>
        </w:tc>
      </w:tr>
      <w:tr w:rsidR="001D5291" w:rsidRPr="001D5291" w14:paraId="3B9473E3" w14:textId="77777777" w:rsidTr="00DD42E3">
        <w:tc>
          <w:tcPr>
            <w:tcW w:w="845" w:type="dxa"/>
            <w:vMerge/>
          </w:tcPr>
          <w:p w14:paraId="7E80029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0FEFB07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LOC111990377</w:t>
            </w:r>
          </w:p>
        </w:tc>
        <w:tc>
          <w:tcPr>
            <w:tcW w:w="2665" w:type="dxa"/>
          </w:tcPr>
          <w:p w14:paraId="7950E6BE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22.0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kDa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class IV heat shock protein-like</w:t>
            </w:r>
          </w:p>
        </w:tc>
        <w:tc>
          <w:tcPr>
            <w:tcW w:w="1439" w:type="dxa"/>
          </w:tcPr>
          <w:p w14:paraId="2FB1055B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LOC111994734</w:t>
            </w:r>
          </w:p>
        </w:tc>
        <w:tc>
          <w:tcPr>
            <w:tcW w:w="2642" w:type="dxa"/>
          </w:tcPr>
          <w:p w14:paraId="3527312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auxin-induced protein 15A-like</w:t>
            </w:r>
          </w:p>
        </w:tc>
      </w:tr>
      <w:tr w:rsidR="001D5291" w:rsidRPr="001D5291" w14:paraId="08B028CE" w14:textId="77777777" w:rsidTr="00DD42E3">
        <w:tc>
          <w:tcPr>
            <w:tcW w:w="845" w:type="dxa"/>
            <w:vMerge/>
          </w:tcPr>
          <w:p w14:paraId="492EAE72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1EE7233B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LOC112008845</w:t>
            </w:r>
          </w:p>
        </w:tc>
        <w:tc>
          <w:tcPr>
            <w:tcW w:w="2665" w:type="dxa"/>
          </w:tcPr>
          <w:p w14:paraId="243F63C7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acid phosphatase 1-like</w:t>
            </w:r>
          </w:p>
        </w:tc>
        <w:tc>
          <w:tcPr>
            <w:tcW w:w="1439" w:type="dxa"/>
          </w:tcPr>
          <w:p w14:paraId="2EE39ED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LOC112021260</w:t>
            </w:r>
          </w:p>
        </w:tc>
        <w:tc>
          <w:tcPr>
            <w:tcW w:w="2642" w:type="dxa"/>
          </w:tcPr>
          <w:p w14:paraId="6D52486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LRR receptor-like serine/threonine-protein kinase EFR, partial</w:t>
            </w:r>
          </w:p>
        </w:tc>
      </w:tr>
      <w:tr w:rsidR="001D5291" w:rsidRPr="001D5291" w14:paraId="64FBE254" w14:textId="77777777" w:rsidTr="00DD42E3">
        <w:tc>
          <w:tcPr>
            <w:tcW w:w="845" w:type="dxa"/>
            <w:vMerge/>
          </w:tcPr>
          <w:p w14:paraId="691A1FB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2A3F376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LOC112016015</w:t>
            </w:r>
          </w:p>
        </w:tc>
        <w:tc>
          <w:tcPr>
            <w:tcW w:w="2665" w:type="dxa"/>
          </w:tcPr>
          <w:p w14:paraId="563E0DD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acid phosphatase 1-like</w:t>
            </w:r>
          </w:p>
        </w:tc>
        <w:tc>
          <w:tcPr>
            <w:tcW w:w="1439" w:type="dxa"/>
          </w:tcPr>
          <w:p w14:paraId="25A4CDC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LOC112016185</w:t>
            </w:r>
          </w:p>
        </w:tc>
        <w:tc>
          <w:tcPr>
            <w:tcW w:w="2642" w:type="dxa"/>
          </w:tcPr>
          <w:p w14:paraId="3E768C94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pathogenesis-related protein 1-like</w:t>
            </w:r>
          </w:p>
        </w:tc>
      </w:tr>
      <w:tr w:rsidR="001D5291" w:rsidRPr="001D5291" w14:paraId="48806FC2" w14:textId="77777777" w:rsidTr="00DD42E3">
        <w:tc>
          <w:tcPr>
            <w:tcW w:w="845" w:type="dxa"/>
            <w:vMerge/>
          </w:tcPr>
          <w:p w14:paraId="2E26A52E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1B9BA86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LOC111983939</w:t>
            </w:r>
          </w:p>
        </w:tc>
        <w:tc>
          <w:tcPr>
            <w:tcW w:w="2665" w:type="dxa"/>
          </w:tcPr>
          <w:p w14:paraId="3D99722E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probable terpene synthase 9</w:t>
            </w:r>
          </w:p>
        </w:tc>
        <w:tc>
          <w:tcPr>
            <w:tcW w:w="1439" w:type="dxa"/>
          </w:tcPr>
          <w:p w14:paraId="42BE2FF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LOC112008483</w:t>
            </w:r>
          </w:p>
        </w:tc>
        <w:tc>
          <w:tcPr>
            <w:tcW w:w="2642" w:type="dxa"/>
          </w:tcPr>
          <w:p w14:paraId="15430E1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wall-associated receptor kinase 2-like</w:t>
            </w:r>
          </w:p>
        </w:tc>
      </w:tr>
      <w:tr w:rsidR="001D5291" w:rsidRPr="001D5291" w14:paraId="303C1785" w14:textId="77777777" w:rsidTr="00DD42E3">
        <w:tc>
          <w:tcPr>
            <w:tcW w:w="845" w:type="dxa"/>
            <w:vMerge/>
          </w:tcPr>
          <w:p w14:paraId="024C326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40376E5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LOC112017482</w:t>
            </w:r>
          </w:p>
        </w:tc>
        <w:tc>
          <w:tcPr>
            <w:tcW w:w="2665" w:type="dxa"/>
          </w:tcPr>
          <w:p w14:paraId="2990EB4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17.5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kDa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class I heat shock protein-like </w:t>
            </w:r>
          </w:p>
        </w:tc>
        <w:tc>
          <w:tcPr>
            <w:tcW w:w="1439" w:type="dxa"/>
          </w:tcPr>
          <w:p w14:paraId="379EF44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LOC112013165</w:t>
            </w:r>
          </w:p>
        </w:tc>
        <w:tc>
          <w:tcPr>
            <w:tcW w:w="2642" w:type="dxa"/>
          </w:tcPr>
          <w:p w14:paraId="680F5BA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1D5291">
              <w:rPr>
                <w:rFonts w:cs="Times New Roman"/>
                <w:sz w:val="16"/>
                <w:szCs w:val="16"/>
              </w:rPr>
              <w:t>phylloplanin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>-like</w:t>
            </w:r>
          </w:p>
        </w:tc>
      </w:tr>
      <w:tr w:rsidR="001D5291" w:rsidRPr="001D5291" w14:paraId="581CBE4A" w14:textId="77777777" w:rsidTr="00DD42E3">
        <w:tc>
          <w:tcPr>
            <w:tcW w:w="845" w:type="dxa"/>
            <w:vMerge/>
          </w:tcPr>
          <w:p w14:paraId="0C5F1AD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3795758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LOC112016014</w:t>
            </w:r>
          </w:p>
        </w:tc>
        <w:tc>
          <w:tcPr>
            <w:tcW w:w="2665" w:type="dxa"/>
          </w:tcPr>
          <w:p w14:paraId="7BCBC56A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acid phosphatase 1-like</w:t>
            </w:r>
          </w:p>
        </w:tc>
        <w:tc>
          <w:tcPr>
            <w:tcW w:w="1439" w:type="dxa"/>
          </w:tcPr>
          <w:p w14:paraId="536164E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LOC112033155</w:t>
            </w:r>
          </w:p>
        </w:tc>
        <w:tc>
          <w:tcPr>
            <w:tcW w:w="2642" w:type="dxa"/>
          </w:tcPr>
          <w:p w14:paraId="5A67B87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1D5291">
              <w:rPr>
                <w:rFonts w:cs="Times New Roman"/>
                <w:sz w:val="16"/>
                <w:szCs w:val="16"/>
              </w:rPr>
              <w:t>glu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1D5291">
              <w:rPr>
                <w:rFonts w:cs="Times New Roman"/>
                <w:i/>
                <w:sz w:val="16"/>
                <w:szCs w:val="16"/>
              </w:rPr>
              <w:t>S.griseus</w:t>
            </w:r>
            <w:proofErr w:type="spellEnd"/>
            <w:proofErr w:type="gramEnd"/>
            <w:r w:rsidRPr="001D5291">
              <w:rPr>
                <w:rFonts w:cs="Times New Roman"/>
                <w:sz w:val="16"/>
                <w:szCs w:val="16"/>
              </w:rPr>
              <w:t xml:space="preserve"> protease inhibitor-like</w:t>
            </w:r>
          </w:p>
        </w:tc>
      </w:tr>
      <w:tr w:rsidR="001D5291" w:rsidRPr="001D5291" w14:paraId="4F7221D7" w14:textId="77777777" w:rsidTr="00DD42E3">
        <w:tc>
          <w:tcPr>
            <w:tcW w:w="845" w:type="dxa"/>
            <w:vMerge/>
          </w:tcPr>
          <w:p w14:paraId="61BD0FE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2D17BD6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LOC111993015</w:t>
            </w:r>
          </w:p>
        </w:tc>
        <w:tc>
          <w:tcPr>
            <w:tcW w:w="2665" w:type="dxa"/>
          </w:tcPr>
          <w:p w14:paraId="02CAD46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proofErr w:type="gramStart"/>
            <w:r w:rsidRPr="001D5291">
              <w:rPr>
                <w:rFonts w:cs="Times New Roman"/>
                <w:sz w:val="16"/>
                <w:szCs w:val="16"/>
              </w:rPr>
              <w:t>flavonoid ’</w:t>
            </w:r>
            <w:proofErr w:type="gramEnd"/>
            <w:r w:rsidRPr="001D5291">
              <w:rPr>
                <w:rFonts w:cs="Times New Roman"/>
                <w:sz w:val="16"/>
                <w:szCs w:val="16"/>
              </w:rPr>
              <w:t>\\'-monooxygenase-like</w:t>
            </w:r>
          </w:p>
        </w:tc>
        <w:tc>
          <w:tcPr>
            <w:tcW w:w="1439" w:type="dxa"/>
          </w:tcPr>
          <w:p w14:paraId="3A42D95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LOC112041147</w:t>
            </w:r>
          </w:p>
        </w:tc>
        <w:tc>
          <w:tcPr>
            <w:tcW w:w="2642" w:type="dxa"/>
          </w:tcPr>
          <w:p w14:paraId="3198D6B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glucan endo-1,3-beta-glucosidase-like </w:t>
            </w:r>
          </w:p>
        </w:tc>
      </w:tr>
      <w:tr w:rsidR="001D5291" w:rsidRPr="001D5291" w14:paraId="729184D5" w14:textId="77777777" w:rsidTr="00DD42E3">
        <w:tc>
          <w:tcPr>
            <w:tcW w:w="845" w:type="dxa"/>
            <w:vMerge/>
          </w:tcPr>
          <w:p w14:paraId="68891C81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</w:tcPr>
          <w:p w14:paraId="6F17742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LOC112024436</w:t>
            </w:r>
          </w:p>
        </w:tc>
        <w:tc>
          <w:tcPr>
            <w:tcW w:w="2665" w:type="dxa"/>
          </w:tcPr>
          <w:p w14:paraId="71D0D117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17.5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kDa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class I heat shock protein-like</w:t>
            </w:r>
          </w:p>
        </w:tc>
        <w:tc>
          <w:tcPr>
            <w:tcW w:w="1439" w:type="dxa"/>
          </w:tcPr>
          <w:p w14:paraId="72F24B2D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LOC112015556</w:t>
            </w:r>
          </w:p>
        </w:tc>
        <w:tc>
          <w:tcPr>
            <w:tcW w:w="2642" w:type="dxa"/>
          </w:tcPr>
          <w:p w14:paraId="543AE5DF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EG45-like domain containing protein</w:t>
            </w:r>
          </w:p>
        </w:tc>
      </w:tr>
      <w:tr w:rsidR="001D5291" w:rsidRPr="001D5291" w14:paraId="3382782A" w14:textId="77777777" w:rsidTr="00DD42E3">
        <w:tc>
          <w:tcPr>
            <w:tcW w:w="845" w:type="dxa"/>
            <w:vMerge/>
            <w:tcBorders>
              <w:bottom w:val="thickThinSmallGap" w:sz="12" w:space="0" w:color="auto"/>
            </w:tcBorders>
          </w:tcPr>
          <w:p w14:paraId="53A1E400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25" w:type="dxa"/>
            <w:tcBorders>
              <w:bottom w:val="thickThinSmallGap" w:sz="12" w:space="0" w:color="auto"/>
            </w:tcBorders>
          </w:tcPr>
          <w:p w14:paraId="04B4C153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LOC112016302</w:t>
            </w:r>
          </w:p>
        </w:tc>
        <w:tc>
          <w:tcPr>
            <w:tcW w:w="2665" w:type="dxa"/>
            <w:tcBorders>
              <w:bottom w:val="thickThinSmallGap" w:sz="12" w:space="0" w:color="auto"/>
            </w:tcBorders>
          </w:tcPr>
          <w:p w14:paraId="25694128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 xml:space="preserve">22.0 </w:t>
            </w:r>
            <w:proofErr w:type="spellStart"/>
            <w:r w:rsidRPr="001D5291">
              <w:rPr>
                <w:rFonts w:cs="Times New Roman"/>
                <w:sz w:val="16"/>
                <w:szCs w:val="16"/>
              </w:rPr>
              <w:t>kDa</w:t>
            </w:r>
            <w:proofErr w:type="spellEnd"/>
            <w:r w:rsidRPr="001D5291">
              <w:rPr>
                <w:rFonts w:cs="Times New Roman"/>
                <w:sz w:val="16"/>
                <w:szCs w:val="16"/>
              </w:rPr>
              <w:t xml:space="preserve"> class IV heat shock protein-like</w:t>
            </w:r>
          </w:p>
        </w:tc>
        <w:tc>
          <w:tcPr>
            <w:tcW w:w="1439" w:type="dxa"/>
            <w:tcBorders>
              <w:bottom w:val="thickThinSmallGap" w:sz="12" w:space="0" w:color="auto"/>
            </w:tcBorders>
          </w:tcPr>
          <w:p w14:paraId="51F55141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LOC112002896</w:t>
            </w:r>
          </w:p>
        </w:tc>
        <w:tc>
          <w:tcPr>
            <w:tcW w:w="2642" w:type="dxa"/>
            <w:tcBorders>
              <w:bottom w:val="thickThinSmallGap" w:sz="12" w:space="0" w:color="auto"/>
            </w:tcBorders>
          </w:tcPr>
          <w:p w14:paraId="4B3B0D85" w14:textId="77777777" w:rsidR="00DD42E3" w:rsidRPr="001D5291" w:rsidRDefault="00DD42E3" w:rsidP="00DD42E3">
            <w:pPr>
              <w:rPr>
                <w:rFonts w:cs="Times New Roman"/>
                <w:sz w:val="16"/>
                <w:szCs w:val="16"/>
              </w:rPr>
            </w:pPr>
            <w:r w:rsidRPr="001D5291">
              <w:rPr>
                <w:rFonts w:cs="Times New Roman"/>
                <w:sz w:val="16"/>
                <w:szCs w:val="16"/>
              </w:rPr>
              <w:t>ethylene-responsive transcription factor WIN1-like</w:t>
            </w:r>
          </w:p>
        </w:tc>
      </w:tr>
    </w:tbl>
    <w:p w14:paraId="397B6858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147CDA67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0D71E414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0490129F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437406D7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45718381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50439C61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561079CB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6A2F34B9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03E96F56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798E6E0A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3EE2953F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15592268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19202BEF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3D3A3F31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0198C771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6190918A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78040314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3D70CA7E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6266157E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788488A4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7A3FBA34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544C685C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1C761014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38A8AF3A" w14:textId="77777777" w:rsidR="00DD42E3" w:rsidRPr="001D5291" w:rsidRDefault="00DD42E3" w:rsidP="004D6A5C">
      <w:pPr>
        <w:rPr>
          <w:rFonts w:cs="Times New Roman"/>
          <w:szCs w:val="24"/>
        </w:rPr>
      </w:pPr>
    </w:p>
    <w:p w14:paraId="3C093AF9" w14:textId="75466CE3" w:rsidR="00DD42E3" w:rsidRPr="001D5291" w:rsidRDefault="00DD42E3" w:rsidP="004D6A5C">
      <w:pPr>
        <w:rPr>
          <w:rFonts w:cs="Times New Roman"/>
          <w:szCs w:val="24"/>
        </w:rPr>
      </w:pPr>
    </w:p>
    <w:p w14:paraId="3456E1E2" w14:textId="77777777" w:rsidR="00FB5F3A" w:rsidRPr="001D5291" w:rsidRDefault="00FB5F3A" w:rsidP="00F61B06">
      <w:pPr>
        <w:shd w:val="clear" w:color="auto" w:fill="FFFFFF"/>
        <w:spacing w:after="0"/>
        <w:jc w:val="both"/>
        <w:outlineLvl w:val="0"/>
        <w:rPr>
          <w:rFonts w:cs="Times New Roman"/>
          <w:szCs w:val="24"/>
        </w:rPr>
      </w:pPr>
    </w:p>
    <w:p w14:paraId="1B49F856" w14:textId="1D8FE528" w:rsidR="00F61B06" w:rsidRPr="001D5291" w:rsidRDefault="00F61B06" w:rsidP="00F61B06">
      <w:pPr>
        <w:shd w:val="clear" w:color="auto" w:fill="FFFFFF"/>
        <w:spacing w:after="0"/>
        <w:jc w:val="both"/>
        <w:outlineLvl w:val="0"/>
        <w:rPr>
          <w:rFonts w:eastAsia="Times New Roman" w:cs="Times New Roman"/>
          <w:kern w:val="36"/>
        </w:rPr>
      </w:pPr>
      <w:r w:rsidRPr="001D5291">
        <w:rPr>
          <w:rFonts w:cs="Times New Roman"/>
          <w:szCs w:val="24"/>
        </w:rPr>
        <w:t>Supplementary Figure 1</w:t>
      </w:r>
      <w:r w:rsidRPr="001D5291">
        <w:rPr>
          <w:rFonts w:eastAsia="Times New Roman" w:cs="Times New Roman"/>
          <w:b/>
          <w:bCs/>
          <w:kern w:val="36"/>
        </w:rPr>
        <w:t>.</w:t>
      </w:r>
      <w:r w:rsidRPr="001D5291">
        <w:rPr>
          <w:rFonts w:eastAsia="Times New Roman" w:cs="Times New Roman"/>
          <w:kern w:val="36"/>
        </w:rPr>
        <w:t xml:space="preserve"> Correlation of RNA-Seq Data from Different Libraries. Scatterplot comparison of biological replicates based on A) samples and B) genes-based, PC1, first principle component; PC2, second principle component. R, Pearson correlation coefficient</w:t>
      </w:r>
      <w:r w:rsidR="000A12C1" w:rsidRPr="001D5291">
        <w:rPr>
          <w:rFonts w:eastAsia="Times New Roman" w:cs="Times New Roman"/>
          <w:kern w:val="36"/>
        </w:rPr>
        <w:t>;</w:t>
      </w:r>
      <w:r w:rsidRPr="001D5291">
        <w:rPr>
          <w:rFonts w:eastAsia="Times New Roman" w:cs="Times New Roman"/>
          <w:kern w:val="36"/>
        </w:rPr>
        <w:t xml:space="preserve"> C) </w:t>
      </w:r>
      <w:r w:rsidR="000A12C1" w:rsidRPr="001D5291">
        <w:rPr>
          <w:rFonts w:eastAsia="Times New Roman" w:cs="Times New Roman"/>
          <w:kern w:val="36"/>
        </w:rPr>
        <w:t>Heatmap showing the principal component analysis (PCA) of expression in R cells for four time points;</w:t>
      </w:r>
      <w:r w:rsidRPr="001D5291">
        <w:rPr>
          <w:rFonts w:eastAsia="Times New Roman" w:cs="Times New Roman"/>
          <w:kern w:val="36"/>
        </w:rPr>
        <w:t xml:space="preserve"> (D)</w:t>
      </w:r>
      <w:r w:rsidR="000A12C1" w:rsidRPr="001D5291">
        <w:rPr>
          <w:rFonts w:eastAsia="Times New Roman" w:cs="Times New Roman"/>
          <w:kern w:val="36"/>
        </w:rPr>
        <w:t xml:space="preserve"> Correlograms showing the correlation score matrix across all the pairwise libraries at all time points.</w:t>
      </w:r>
      <w:r w:rsidRPr="001D5291">
        <w:rPr>
          <w:rFonts w:eastAsia="Times New Roman" w:cs="Times New Roman"/>
          <w:kern w:val="36"/>
        </w:rPr>
        <w:t xml:space="preserve"> </w:t>
      </w:r>
    </w:p>
    <w:p w14:paraId="068AF2E9" w14:textId="77777777" w:rsidR="00FB5F3A" w:rsidRPr="001D5291" w:rsidRDefault="00FB5F3A" w:rsidP="00F61B06">
      <w:pPr>
        <w:shd w:val="clear" w:color="auto" w:fill="FFFFFF"/>
        <w:spacing w:after="0"/>
        <w:jc w:val="both"/>
        <w:outlineLvl w:val="0"/>
        <w:rPr>
          <w:rFonts w:eastAsia="Times New Roman" w:cs="Times New Roman"/>
          <w:kern w:val="36"/>
        </w:rPr>
      </w:pPr>
    </w:p>
    <w:p w14:paraId="4E0E5A5E" w14:textId="38E6DF54" w:rsidR="00F61B06" w:rsidRPr="001D5291" w:rsidRDefault="000A12C1" w:rsidP="00F61B06">
      <w:pPr>
        <w:shd w:val="clear" w:color="auto" w:fill="FFFFFF"/>
        <w:spacing w:after="0"/>
        <w:jc w:val="both"/>
        <w:outlineLvl w:val="0"/>
        <w:rPr>
          <w:rFonts w:cs="Times New Roman"/>
          <w:b/>
        </w:rPr>
      </w:pPr>
      <w:r w:rsidRPr="001D5291">
        <w:rPr>
          <w:noProof/>
        </w:rPr>
        <w:drawing>
          <wp:inline distT="0" distB="0" distL="0" distR="0" wp14:anchorId="49A37EB8" wp14:editId="0CF3D27B">
            <wp:extent cx="6208395" cy="5935345"/>
            <wp:effectExtent l="0" t="0" r="1905" b="8255"/>
            <wp:docPr id="1959928667" name="Picture 1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28667" name="Picture 11" descr="A close-up of 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B359" w14:textId="56E5CF5D" w:rsidR="000A12C1" w:rsidRPr="001D5291" w:rsidRDefault="000A12C1">
      <w:pPr>
        <w:spacing w:before="0" w:after="200" w:line="276" w:lineRule="auto"/>
        <w:rPr>
          <w:rFonts w:cs="Times New Roman"/>
          <w:b/>
        </w:rPr>
      </w:pPr>
      <w:r w:rsidRPr="001D5291">
        <w:rPr>
          <w:rFonts w:cs="Times New Roman"/>
          <w:b/>
        </w:rPr>
        <w:br w:type="page"/>
      </w:r>
    </w:p>
    <w:p w14:paraId="1FD51184" w14:textId="77777777" w:rsidR="00E344F9" w:rsidRPr="001D5291" w:rsidRDefault="00E344F9">
      <w:pPr>
        <w:spacing w:before="0" w:after="200" w:line="276" w:lineRule="auto"/>
        <w:rPr>
          <w:rFonts w:cs="Times New Roman"/>
          <w:b/>
        </w:rPr>
      </w:pPr>
    </w:p>
    <w:p w14:paraId="7E6CD2CB" w14:textId="541E1C0D" w:rsidR="00FB5F3A" w:rsidRPr="001D5291" w:rsidRDefault="00E344F9">
      <w:pPr>
        <w:spacing w:before="0" w:after="200" w:line="276" w:lineRule="auto"/>
        <w:rPr>
          <w:rFonts w:cs="Times New Roman"/>
          <w:b/>
        </w:rPr>
      </w:pPr>
      <w:r w:rsidRPr="001D5291">
        <w:rPr>
          <w:noProof/>
        </w:rPr>
        <w:drawing>
          <wp:inline distT="0" distB="0" distL="0" distR="0" wp14:anchorId="22270214" wp14:editId="6F9293EB">
            <wp:extent cx="6208395" cy="5935345"/>
            <wp:effectExtent l="19050" t="19050" r="20955" b="27305"/>
            <wp:docPr id="344809762" name="Picture 12" descr="A diagram of a number of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09762" name="Picture 12" descr="A diagram of a number of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93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0FD26" w14:textId="0AF13EAC" w:rsidR="00824E54" w:rsidRPr="001D5291" w:rsidRDefault="00824E54" w:rsidP="00F61B06">
      <w:pPr>
        <w:shd w:val="clear" w:color="auto" w:fill="FFFFFF"/>
        <w:spacing w:after="0"/>
        <w:jc w:val="both"/>
        <w:outlineLvl w:val="0"/>
        <w:rPr>
          <w:rFonts w:cs="Times New Roman"/>
          <w:b/>
        </w:rPr>
      </w:pPr>
    </w:p>
    <w:p w14:paraId="7DC8328F" w14:textId="77777777" w:rsidR="00824E54" w:rsidRPr="001D5291" w:rsidRDefault="00824E54" w:rsidP="00F61B06">
      <w:pPr>
        <w:shd w:val="clear" w:color="auto" w:fill="FFFFFF"/>
        <w:spacing w:after="0"/>
        <w:jc w:val="both"/>
        <w:outlineLvl w:val="0"/>
        <w:rPr>
          <w:rFonts w:cs="Times New Roman"/>
          <w:b/>
        </w:rPr>
      </w:pPr>
    </w:p>
    <w:p w14:paraId="21CD17FD" w14:textId="77777777" w:rsidR="00E344F9" w:rsidRPr="001D5291" w:rsidRDefault="00E344F9">
      <w:pPr>
        <w:spacing w:before="0" w:after="200" w:line="276" w:lineRule="auto"/>
        <w:rPr>
          <w:rFonts w:cs="Times New Roman"/>
          <w:szCs w:val="24"/>
        </w:rPr>
      </w:pPr>
      <w:r w:rsidRPr="001D5291">
        <w:rPr>
          <w:rFonts w:cs="Times New Roman"/>
          <w:szCs w:val="24"/>
        </w:rPr>
        <w:br w:type="page"/>
      </w:r>
    </w:p>
    <w:p w14:paraId="458FB1AF" w14:textId="08D83910" w:rsidR="00E344F9" w:rsidRPr="001D5291" w:rsidRDefault="00E344F9" w:rsidP="00C75E0B">
      <w:pPr>
        <w:spacing w:before="0" w:after="200" w:line="276" w:lineRule="auto"/>
        <w:jc w:val="center"/>
        <w:rPr>
          <w:rFonts w:cs="Times New Roman"/>
          <w:szCs w:val="24"/>
        </w:rPr>
      </w:pPr>
      <w:r w:rsidRPr="001D5291">
        <w:rPr>
          <w:rFonts w:cs="Times New Roman"/>
          <w:szCs w:val="24"/>
        </w:rPr>
        <w:lastRenderedPageBreak/>
        <w:t xml:space="preserve">Supplementary Figure </w:t>
      </w:r>
      <w:proofErr w:type="gramStart"/>
      <w:r w:rsidRPr="001D5291">
        <w:rPr>
          <w:rFonts w:cs="Times New Roman"/>
          <w:szCs w:val="24"/>
        </w:rPr>
        <w:t>2 :</w:t>
      </w:r>
      <w:proofErr w:type="gramEnd"/>
      <w:r w:rsidRPr="001D5291">
        <w:rPr>
          <w:rFonts w:cs="Times New Roman"/>
          <w:szCs w:val="24"/>
        </w:rPr>
        <w:t xml:space="preserve"> Functional analysis of DEGs and comparison of the enrichment scores of upregulated and downregulated DEGs in </w:t>
      </w:r>
      <w:r w:rsidRPr="001D5291">
        <w:rPr>
          <w:rFonts w:cs="Times New Roman"/>
          <w:i/>
          <w:iCs/>
          <w:szCs w:val="24"/>
        </w:rPr>
        <w:t>Q.</w:t>
      </w:r>
      <w:r w:rsidR="00302C26" w:rsidRPr="001D5291">
        <w:rPr>
          <w:rFonts w:cs="Times New Roman"/>
          <w:i/>
          <w:iCs/>
          <w:szCs w:val="24"/>
        </w:rPr>
        <w:t xml:space="preserve"> </w:t>
      </w:r>
      <w:proofErr w:type="spellStart"/>
      <w:r w:rsidRPr="001D5291">
        <w:rPr>
          <w:rFonts w:cs="Times New Roman"/>
          <w:i/>
          <w:iCs/>
          <w:szCs w:val="24"/>
        </w:rPr>
        <w:t>acutissima</w:t>
      </w:r>
      <w:proofErr w:type="spellEnd"/>
      <w:r w:rsidRPr="001D5291">
        <w:rPr>
          <w:rFonts w:cs="Times New Roman"/>
          <w:i/>
          <w:iCs/>
          <w:szCs w:val="24"/>
        </w:rPr>
        <w:t xml:space="preserve"> </w:t>
      </w:r>
      <w:r w:rsidRPr="001D5291">
        <w:rPr>
          <w:rFonts w:cs="Times New Roman"/>
          <w:szCs w:val="24"/>
        </w:rPr>
        <w:t xml:space="preserve">and </w:t>
      </w:r>
      <w:r w:rsidRPr="001D5291">
        <w:rPr>
          <w:rFonts w:cs="Times New Roman"/>
          <w:i/>
          <w:iCs/>
          <w:szCs w:val="24"/>
        </w:rPr>
        <w:t>Q.</w:t>
      </w:r>
      <w:r w:rsidR="00302C26" w:rsidRPr="001D5291">
        <w:rPr>
          <w:rFonts w:cs="Times New Roman"/>
          <w:i/>
          <w:iCs/>
          <w:szCs w:val="24"/>
        </w:rPr>
        <w:t xml:space="preserve"> </w:t>
      </w:r>
      <w:r w:rsidRPr="001D5291">
        <w:rPr>
          <w:rFonts w:cs="Times New Roman"/>
          <w:i/>
          <w:iCs/>
          <w:szCs w:val="24"/>
        </w:rPr>
        <w:t>palustris</w:t>
      </w:r>
      <w:r w:rsidRPr="001D5291">
        <w:rPr>
          <w:rFonts w:cs="Times New Roman"/>
          <w:szCs w:val="24"/>
        </w:rPr>
        <w:t>. Bubble graph for GO enrichment.</w:t>
      </w:r>
      <w:r w:rsidRPr="001D5291">
        <w:rPr>
          <w:rFonts w:cs="Times New Roman"/>
          <w:szCs w:val="24"/>
        </w:rPr>
        <w:br/>
      </w:r>
      <w:r w:rsidRPr="001D5291">
        <w:rPr>
          <w:rFonts w:cs="Times New Roman"/>
          <w:szCs w:val="24"/>
        </w:rPr>
        <w:br/>
      </w:r>
      <w:r w:rsidR="00C75E0B" w:rsidRPr="001D5291">
        <w:rPr>
          <w:noProof/>
        </w:rPr>
        <w:drawing>
          <wp:inline distT="0" distB="0" distL="0" distR="0" wp14:anchorId="21BDCB52" wp14:editId="4C29BE07">
            <wp:extent cx="6060803" cy="4770783"/>
            <wp:effectExtent l="0" t="0" r="0" b="0"/>
            <wp:docPr id="72176448" name="Picture 1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6448" name="Picture 1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11" cy="47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73FC" w14:textId="77777777" w:rsidR="00C75E0B" w:rsidRPr="001D5291" w:rsidRDefault="00C75E0B">
      <w:pPr>
        <w:spacing w:before="0" w:after="200" w:line="276" w:lineRule="auto"/>
        <w:rPr>
          <w:rFonts w:cs="Times New Roman"/>
          <w:szCs w:val="24"/>
        </w:rPr>
      </w:pPr>
      <w:r w:rsidRPr="001D5291">
        <w:rPr>
          <w:rFonts w:cs="Times New Roman"/>
          <w:szCs w:val="24"/>
        </w:rPr>
        <w:br w:type="page"/>
      </w:r>
    </w:p>
    <w:p w14:paraId="4BE307B3" w14:textId="3936D4FB" w:rsidR="00392DFA" w:rsidRPr="001D5291" w:rsidRDefault="00392DFA" w:rsidP="00392DFA">
      <w:pPr>
        <w:rPr>
          <w:rFonts w:cs="Times New Roman"/>
          <w:b/>
          <w:szCs w:val="24"/>
          <w:lang w:eastAsia="ko-KR"/>
        </w:rPr>
      </w:pPr>
      <w:r w:rsidRPr="001D5291">
        <w:rPr>
          <w:rFonts w:cs="Times New Roman"/>
          <w:szCs w:val="24"/>
        </w:rPr>
        <w:lastRenderedPageBreak/>
        <w:t xml:space="preserve">Supplementary Figure </w:t>
      </w:r>
      <w:r w:rsidR="00E344F9" w:rsidRPr="001D5291">
        <w:rPr>
          <w:rFonts w:cs="Times New Roman"/>
          <w:szCs w:val="24"/>
        </w:rPr>
        <w:t>3</w:t>
      </w:r>
      <w:r w:rsidRPr="001D5291">
        <w:rPr>
          <w:rFonts w:cs="Times New Roman"/>
          <w:szCs w:val="24"/>
        </w:rPr>
        <w:t xml:space="preserve">. </w:t>
      </w:r>
      <w:r w:rsidRPr="001D5291">
        <w:rPr>
          <w:rFonts w:cs="Times New Roman"/>
          <w:szCs w:val="24"/>
          <w:lang w:eastAsia="ko-KR"/>
        </w:rPr>
        <w:t xml:space="preserve">Line graph showing number of differentially expressed genes (DEGs) related to the antioxidant pathways under different experiment conditions (C vs. D, D vs. R1, D vs. R6, and C vs. R6) across </w:t>
      </w:r>
      <w:r w:rsidRPr="001D5291">
        <w:rPr>
          <w:rFonts w:cs="Times New Roman"/>
          <w:i/>
          <w:szCs w:val="24"/>
          <w:lang w:eastAsia="ko-KR"/>
        </w:rPr>
        <w:t xml:space="preserve">Q. </w:t>
      </w:r>
      <w:proofErr w:type="spellStart"/>
      <w:r w:rsidRPr="001D5291">
        <w:rPr>
          <w:rFonts w:cs="Times New Roman"/>
          <w:i/>
          <w:szCs w:val="24"/>
          <w:lang w:eastAsia="ko-KR"/>
        </w:rPr>
        <w:t>acutissima</w:t>
      </w:r>
      <w:proofErr w:type="spellEnd"/>
      <w:r w:rsidRPr="001D5291">
        <w:rPr>
          <w:rFonts w:cs="Times New Roman"/>
          <w:szCs w:val="24"/>
          <w:lang w:eastAsia="ko-KR"/>
        </w:rPr>
        <w:t xml:space="preserve"> (</w:t>
      </w:r>
      <w:r w:rsidR="005F403F" w:rsidRPr="001D5291">
        <w:rPr>
          <w:rFonts w:cs="Times New Roman"/>
          <w:szCs w:val="24"/>
          <w:lang w:eastAsia="ko-KR"/>
        </w:rPr>
        <w:t>black</w:t>
      </w:r>
      <w:r w:rsidRPr="001D5291">
        <w:rPr>
          <w:rFonts w:cs="Times New Roman"/>
          <w:szCs w:val="24"/>
          <w:lang w:eastAsia="ko-KR"/>
        </w:rPr>
        <w:t xml:space="preserve">) and </w:t>
      </w:r>
      <w:r w:rsidRPr="001D5291">
        <w:rPr>
          <w:rFonts w:cs="Times New Roman"/>
          <w:i/>
          <w:szCs w:val="24"/>
          <w:lang w:eastAsia="ko-KR"/>
        </w:rPr>
        <w:t>Q. palustris</w:t>
      </w:r>
      <w:r w:rsidRPr="001D5291">
        <w:rPr>
          <w:rFonts w:cs="Times New Roman"/>
          <w:szCs w:val="24"/>
          <w:lang w:eastAsia="ko-KR"/>
        </w:rPr>
        <w:t xml:space="preserve"> (</w:t>
      </w:r>
      <w:r w:rsidR="005F403F" w:rsidRPr="001D5291">
        <w:rPr>
          <w:rFonts w:cs="Times New Roman"/>
          <w:szCs w:val="24"/>
          <w:lang w:eastAsia="ko-KR"/>
        </w:rPr>
        <w:t>white</w:t>
      </w:r>
      <w:r w:rsidRPr="001D5291">
        <w:rPr>
          <w:rFonts w:cs="Times New Roman"/>
          <w:szCs w:val="24"/>
          <w:lang w:eastAsia="ko-KR"/>
        </w:rPr>
        <w:t>).</w:t>
      </w:r>
    </w:p>
    <w:p w14:paraId="5F2359A8" w14:textId="675DAC60" w:rsidR="00392DFA" w:rsidRPr="001D5291" w:rsidRDefault="00392DFA" w:rsidP="00392DFA">
      <w:pPr>
        <w:jc w:val="center"/>
        <w:rPr>
          <w:rFonts w:cs="Times New Roman"/>
          <w:szCs w:val="24"/>
        </w:rPr>
      </w:pPr>
      <w:r w:rsidRPr="001D5291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0FAABAD1" wp14:editId="0B48BC7E">
                <wp:extent cx="4446000" cy="3178800"/>
                <wp:effectExtent l="0" t="0" r="0" b="3175"/>
                <wp:docPr id="4" name="그룹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46000" cy="3178800"/>
                          <a:chOff x="0" y="0"/>
                          <a:chExt cx="5554639" cy="3971499"/>
                        </a:xfrm>
                      </wpg:grpSpPr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30820" r="17211" b="32011"/>
                          <a:stretch/>
                        </pic:blipFill>
                        <pic:spPr>
                          <a:xfrm>
                            <a:off x="0" y="0"/>
                            <a:ext cx="5554639" cy="397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5"/>
                        <wps:cNvSpPr txBox="1"/>
                        <wps:spPr>
                          <a:xfrm>
                            <a:off x="1510416" y="2415534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66B807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TextBox 6"/>
                        <wps:cNvSpPr txBox="1"/>
                        <wps:spPr>
                          <a:xfrm>
                            <a:off x="2390191" y="2358475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56F6C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Box 7"/>
                        <wps:cNvSpPr txBox="1"/>
                        <wps:spPr>
                          <a:xfrm>
                            <a:off x="3361166" y="2908052"/>
                            <a:ext cx="356210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1C6BD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TextBox 8"/>
                        <wps:cNvSpPr txBox="1"/>
                        <wps:spPr>
                          <a:xfrm>
                            <a:off x="4253547" y="2851562"/>
                            <a:ext cx="356210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3B6A0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9"/>
                        <wps:cNvSpPr txBox="1"/>
                        <wps:spPr>
                          <a:xfrm>
                            <a:off x="1510416" y="225769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2A7B4A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TextBox 10"/>
                        <wps:cNvSpPr txBox="1"/>
                        <wps:spPr>
                          <a:xfrm>
                            <a:off x="2390191" y="809998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1D0874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3308009" y="813957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10ABB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4221653" y="2298803"/>
                            <a:ext cx="483145" cy="406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A0758F" w14:textId="77777777" w:rsidR="00392DFA" w:rsidRDefault="00392DFA" w:rsidP="00392DF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ABAD1" id="그룹 13" o:spid="_x0000_s1026" style="width:350.1pt;height:250.3pt;mso-position-horizontal-relative:char;mso-position-vertical-relative:line" coordsize="55546,39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38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5" o:spid="_x0000_s1027" type="#_x0000_t75" style="position:absolute;width:55546;height:3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">
                  <v:imagedata r:id="rId20" o:title="" croptop="20198f" cropbottom="20979f" cropleft="6078f" cropright="1127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5104;top:24155;width:4831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14:paraId="4B66B807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13</w:t>
                        </w:r>
                      </w:p>
                    </w:txbxContent>
                  </v:textbox>
                </v:shape>
                <v:shape id="TextBox 6" o:spid="_x0000_s1029" type="#_x0000_t202" style="position:absolute;left:23901;top:23584;width:4832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14:paraId="50156F6C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14</w:t>
                        </w:r>
                      </w:p>
                    </w:txbxContent>
                  </v:textbox>
                </v:shape>
                <v:shape id="TextBox 7" o:spid="_x0000_s1030" type="#_x0000_t202" style="position:absolute;left:33611;top:29080;width:3562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4751C6BD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8" o:spid="_x0000_s1031" type="#_x0000_t202" style="position:absolute;left:42535;top:28515;width:3562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3063B6A0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Box 9" o:spid="_x0000_s1032" type="#_x0000_t202" style="position:absolute;left:15104;top:2257;width:4831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552A7B4A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54</w:t>
                        </w:r>
                      </w:p>
                    </w:txbxContent>
                  </v:textbox>
                </v:shape>
                <v:shape id="TextBox 10" o:spid="_x0000_s1033" type="#_x0000_t202" style="position:absolute;left:23901;top:8099;width:4832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011D0874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43</w:t>
                        </w:r>
                      </w:p>
                    </w:txbxContent>
                  </v:textbox>
                </v:shape>
                <v:shape id="TextBox 11" o:spid="_x0000_s1034" type="#_x0000_t202" style="position:absolute;left:33080;top:8139;width:4831;height:40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2FE10ABB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43</w:t>
                        </w:r>
                      </w:p>
                    </w:txbxContent>
                  </v:textbox>
                </v:shape>
                <v:shape id="TextBox 12" o:spid="_x0000_s1035" type="#_x0000_t202" style="position:absolute;left:42216;top:22988;width:4831;height:4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3CA0758F" w14:textId="77777777" w:rsidR="00392DFA" w:rsidRDefault="00392DFA" w:rsidP="00392DF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C89226" w14:textId="0073D604" w:rsidR="00392DFA" w:rsidRPr="001D5291" w:rsidRDefault="00392DFA" w:rsidP="004D6A5C">
      <w:pPr>
        <w:rPr>
          <w:rFonts w:cs="Times New Roman"/>
          <w:szCs w:val="24"/>
        </w:rPr>
      </w:pPr>
    </w:p>
    <w:p w14:paraId="76E607B2" w14:textId="71C227B5" w:rsidR="00392DFA" w:rsidRPr="001D5291" w:rsidRDefault="00392DFA" w:rsidP="004D6A5C">
      <w:pPr>
        <w:rPr>
          <w:rFonts w:cs="Times New Roman"/>
          <w:szCs w:val="24"/>
        </w:rPr>
      </w:pPr>
    </w:p>
    <w:p w14:paraId="407A4CC1" w14:textId="2EDF67A6" w:rsidR="00392DFA" w:rsidRPr="001D5291" w:rsidRDefault="00392DFA" w:rsidP="004D6A5C">
      <w:pPr>
        <w:rPr>
          <w:rFonts w:cs="Times New Roman"/>
          <w:szCs w:val="24"/>
        </w:rPr>
      </w:pPr>
    </w:p>
    <w:p w14:paraId="4B98157C" w14:textId="247D0925" w:rsidR="00392DFA" w:rsidRPr="001D5291" w:rsidRDefault="00392DFA" w:rsidP="004D6A5C">
      <w:pPr>
        <w:rPr>
          <w:rFonts w:cs="Times New Roman"/>
          <w:szCs w:val="24"/>
        </w:rPr>
      </w:pPr>
    </w:p>
    <w:p w14:paraId="6BD494C6" w14:textId="555C62F2" w:rsidR="00392DFA" w:rsidRPr="001D5291" w:rsidRDefault="00392DFA" w:rsidP="004D6A5C">
      <w:pPr>
        <w:rPr>
          <w:rFonts w:cs="Times New Roman"/>
          <w:szCs w:val="24"/>
        </w:rPr>
      </w:pPr>
    </w:p>
    <w:p w14:paraId="544CB0DC" w14:textId="1D29C4B0" w:rsidR="00392DFA" w:rsidRPr="001D5291" w:rsidRDefault="00392DFA" w:rsidP="004D6A5C">
      <w:pPr>
        <w:rPr>
          <w:rFonts w:cs="Times New Roman"/>
          <w:szCs w:val="24"/>
        </w:rPr>
      </w:pPr>
    </w:p>
    <w:p w14:paraId="666B4277" w14:textId="3BE1C7B7" w:rsidR="00392DFA" w:rsidRPr="001D5291" w:rsidRDefault="00392DFA" w:rsidP="004D6A5C">
      <w:pPr>
        <w:rPr>
          <w:rFonts w:cs="Times New Roman"/>
          <w:szCs w:val="24"/>
        </w:rPr>
      </w:pPr>
    </w:p>
    <w:p w14:paraId="5FB79451" w14:textId="20C1C34A" w:rsidR="00392DFA" w:rsidRPr="001D5291" w:rsidRDefault="00392DFA" w:rsidP="004D6A5C">
      <w:pPr>
        <w:rPr>
          <w:rFonts w:cs="Times New Roman"/>
          <w:szCs w:val="24"/>
        </w:rPr>
      </w:pPr>
    </w:p>
    <w:p w14:paraId="446DBBE2" w14:textId="40CDAA50" w:rsidR="00392DFA" w:rsidRPr="001D5291" w:rsidRDefault="00392DFA" w:rsidP="004D6A5C">
      <w:pPr>
        <w:rPr>
          <w:rFonts w:cs="Times New Roman"/>
          <w:szCs w:val="24"/>
        </w:rPr>
      </w:pPr>
    </w:p>
    <w:p w14:paraId="2D0B9768" w14:textId="30BC2A2D" w:rsidR="00392DFA" w:rsidRPr="001D5291" w:rsidRDefault="00392DFA" w:rsidP="004D6A5C">
      <w:pPr>
        <w:rPr>
          <w:rFonts w:cs="Times New Roman"/>
          <w:szCs w:val="24"/>
        </w:rPr>
      </w:pPr>
    </w:p>
    <w:p w14:paraId="3DAADF6F" w14:textId="5F4A6C0E" w:rsidR="00392DFA" w:rsidRPr="001D5291" w:rsidRDefault="00392DFA" w:rsidP="004D6A5C">
      <w:pPr>
        <w:rPr>
          <w:rFonts w:cs="Times New Roman"/>
          <w:szCs w:val="24"/>
        </w:rPr>
      </w:pPr>
    </w:p>
    <w:p w14:paraId="452040E8" w14:textId="0166ECBC" w:rsidR="00392DFA" w:rsidRPr="001D5291" w:rsidRDefault="00392DFA" w:rsidP="004D6A5C">
      <w:pPr>
        <w:rPr>
          <w:rFonts w:cs="Times New Roman"/>
          <w:szCs w:val="24"/>
        </w:rPr>
      </w:pPr>
    </w:p>
    <w:p w14:paraId="6494A3B7" w14:textId="77777777" w:rsidR="00392DFA" w:rsidRPr="001D5291" w:rsidRDefault="00392DFA" w:rsidP="004D6A5C">
      <w:pPr>
        <w:rPr>
          <w:rFonts w:cs="Times New Roman"/>
          <w:szCs w:val="24"/>
        </w:rPr>
      </w:pPr>
    </w:p>
    <w:p w14:paraId="2E6BB311" w14:textId="19C95006" w:rsidR="00014C3C" w:rsidRPr="001D5291" w:rsidRDefault="00DD42E3" w:rsidP="004D6A5C">
      <w:pPr>
        <w:rPr>
          <w:rFonts w:cs="Times New Roman"/>
          <w:szCs w:val="24"/>
        </w:rPr>
      </w:pPr>
      <w:r w:rsidRPr="001D5291">
        <w:rPr>
          <w:rFonts w:cs="Times New Roman"/>
          <w:szCs w:val="24"/>
        </w:rPr>
        <w:lastRenderedPageBreak/>
        <w:t xml:space="preserve">Supplementary Figure </w:t>
      </w:r>
      <w:r w:rsidR="00E344F9" w:rsidRPr="001D5291">
        <w:rPr>
          <w:rFonts w:cs="Times New Roman"/>
          <w:szCs w:val="24"/>
        </w:rPr>
        <w:t>4</w:t>
      </w:r>
      <w:r w:rsidRPr="001D5291">
        <w:rPr>
          <w:rFonts w:cs="Times New Roman"/>
          <w:szCs w:val="24"/>
        </w:rPr>
        <w:t xml:space="preserve">. </w:t>
      </w:r>
      <w:r w:rsidR="007E4FC4" w:rsidRPr="001D5291">
        <w:rPr>
          <w:rFonts w:cs="Times New Roman"/>
          <w:szCs w:val="24"/>
        </w:rPr>
        <w:t>Linear r</w:t>
      </w:r>
      <w:r w:rsidRPr="001D5291">
        <w:rPr>
          <w:rFonts w:cs="Times New Roman"/>
          <w:szCs w:val="24"/>
        </w:rPr>
        <w:t xml:space="preserve">egression analysis </w:t>
      </w:r>
      <w:r w:rsidR="007E4FC4" w:rsidRPr="001D5291">
        <w:rPr>
          <w:rFonts w:cs="Times New Roman"/>
          <w:szCs w:val="24"/>
        </w:rPr>
        <w:t>of fold change of the gene expression</w:t>
      </w:r>
      <w:r w:rsidRPr="001D5291">
        <w:rPr>
          <w:rFonts w:cs="Times New Roman"/>
          <w:szCs w:val="24"/>
        </w:rPr>
        <w:t xml:space="preserve"> between </w:t>
      </w:r>
      <w:r w:rsidR="007E4FC4" w:rsidRPr="001D5291">
        <w:rPr>
          <w:rFonts w:cs="Times New Roman"/>
          <w:szCs w:val="24"/>
        </w:rPr>
        <w:t>RNA-SEQ</w:t>
      </w:r>
      <w:r w:rsidRPr="001D5291">
        <w:rPr>
          <w:rFonts w:cs="Times New Roman"/>
          <w:szCs w:val="24"/>
        </w:rPr>
        <w:t xml:space="preserve"> and </w:t>
      </w:r>
      <w:r w:rsidR="00D251AE" w:rsidRPr="001D5291">
        <w:rPr>
          <w:rFonts w:cs="Times New Roman"/>
          <w:szCs w:val="24"/>
        </w:rPr>
        <w:t>qPCR.</w:t>
      </w:r>
    </w:p>
    <w:p w14:paraId="3FB69271" w14:textId="64774B73" w:rsidR="00DD42E3" w:rsidRPr="001D5291" w:rsidRDefault="007E4FC4" w:rsidP="002C0804">
      <w:pPr>
        <w:jc w:val="center"/>
        <w:rPr>
          <w:rFonts w:cs="Times New Roman"/>
          <w:sz w:val="22"/>
          <w:szCs w:val="24"/>
        </w:rPr>
      </w:pPr>
      <w:r w:rsidRPr="001D5291">
        <w:rPr>
          <w:noProof/>
        </w:rPr>
        <w:drawing>
          <wp:inline distT="0" distB="0" distL="0" distR="0" wp14:anchorId="4F966F84" wp14:editId="5940F4A4">
            <wp:extent cx="4572000" cy="2781300"/>
            <wp:effectExtent l="0" t="0" r="0" b="0"/>
            <wp:docPr id="2" name="차트 2">
              <a:extLst xmlns:a="http://schemas.openxmlformats.org/drawingml/2006/main">
                <a:ext uri="{FF2B5EF4-FFF2-40B4-BE49-F238E27FC236}">
                  <a16:creationId xmlns:a16="http://schemas.microsoft.com/office/drawing/2014/main" id="{28F3ED99-CE69-48A1-AC9D-A3EF7FC9C9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B7229AE" w14:textId="540D57C0" w:rsidR="00DD42E3" w:rsidRPr="001D5291" w:rsidRDefault="00DD42E3" w:rsidP="004D6A5C">
      <w:pPr>
        <w:rPr>
          <w:rFonts w:cs="Times New Roman"/>
          <w:sz w:val="22"/>
          <w:szCs w:val="24"/>
        </w:rPr>
      </w:pPr>
    </w:p>
    <w:p w14:paraId="1EEC5318" w14:textId="77777777" w:rsidR="00DD42E3" w:rsidRPr="001D5291" w:rsidRDefault="00DD42E3" w:rsidP="004D6A5C">
      <w:pPr>
        <w:rPr>
          <w:rFonts w:cs="Times New Roman"/>
          <w:sz w:val="22"/>
          <w:szCs w:val="24"/>
        </w:rPr>
      </w:pPr>
    </w:p>
    <w:sectPr w:rsidR="00DD42E3" w:rsidRPr="001D5291" w:rsidSect="00991AF4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8293A" w14:textId="77777777" w:rsidR="00F549FC" w:rsidRDefault="00F549FC" w:rsidP="00117666">
      <w:pPr>
        <w:spacing w:after="0"/>
      </w:pPr>
      <w:r>
        <w:separator/>
      </w:r>
    </w:p>
  </w:endnote>
  <w:endnote w:type="continuationSeparator" w:id="0">
    <w:p w14:paraId="5407634A" w14:textId="77777777" w:rsidR="00F549FC" w:rsidRDefault="00F549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DD42E3" w:rsidRPr="00577C4C" w:rsidRDefault="00DD42E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DD42E3" w:rsidRPr="00577C4C" w:rsidRDefault="00DD42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DD42E3" w:rsidRPr="00577C4C" w:rsidRDefault="00DD42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DD42E3" w:rsidRPr="00577C4C" w:rsidRDefault="00DD42E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DD42E3" w:rsidRPr="00577C4C" w:rsidRDefault="00DD42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DD42E3" w:rsidRPr="00577C4C" w:rsidRDefault="00DD42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357ED" w14:textId="77777777" w:rsidR="00F549FC" w:rsidRDefault="00F549FC" w:rsidP="00117666">
      <w:pPr>
        <w:spacing w:after="0"/>
      </w:pPr>
      <w:r>
        <w:separator/>
      </w:r>
    </w:p>
  </w:footnote>
  <w:footnote w:type="continuationSeparator" w:id="0">
    <w:p w14:paraId="5FECE914" w14:textId="77777777" w:rsidR="00F549FC" w:rsidRDefault="00F549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DD42E3" w:rsidRPr="009151AA" w:rsidRDefault="00DD42E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DD42E3" w:rsidRDefault="00DD42E3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84262855">
    <w:abstractNumId w:val="0"/>
  </w:num>
  <w:num w:numId="2" w16cid:durableId="1304774260">
    <w:abstractNumId w:val="4"/>
  </w:num>
  <w:num w:numId="3" w16cid:durableId="1878270803">
    <w:abstractNumId w:val="1"/>
  </w:num>
  <w:num w:numId="4" w16cid:durableId="493450070">
    <w:abstractNumId w:val="5"/>
  </w:num>
  <w:num w:numId="5" w16cid:durableId="6139501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5952584">
    <w:abstractNumId w:val="3"/>
  </w:num>
  <w:num w:numId="7" w16cid:durableId="1896743048">
    <w:abstractNumId w:val="6"/>
  </w:num>
  <w:num w:numId="8" w16cid:durableId="749817901">
    <w:abstractNumId w:val="6"/>
  </w:num>
  <w:num w:numId="9" w16cid:durableId="502009673">
    <w:abstractNumId w:val="6"/>
  </w:num>
  <w:num w:numId="10" w16cid:durableId="2140419789">
    <w:abstractNumId w:val="6"/>
  </w:num>
  <w:num w:numId="11" w16cid:durableId="1647779848">
    <w:abstractNumId w:val="6"/>
  </w:num>
  <w:num w:numId="12" w16cid:durableId="1024551623">
    <w:abstractNumId w:val="6"/>
  </w:num>
  <w:num w:numId="13" w16cid:durableId="723483722">
    <w:abstractNumId w:val="3"/>
  </w:num>
  <w:num w:numId="14" w16cid:durableId="973633210">
    <w:abstractNumId w:val="2"/>
  </w:num>
  <w:num w:numId="15" w16cid:durableId="488910188">
    <w:abstractNumId w:val="2"/>
  </w:num>
  <w:num w:numId="16" w16cid:durableId="1695496439">
    <w:abstractNumId w:val="2"/>
  </w:num>
  <w:num w:numId="17" w16cid:durableId="584650676">
    <w:abstractNumId w:val="2"/>
  </w:num>
  <w:num w:numId="18" w16cid:durableId="1599872473">
    <w:abstractNumId w:val="2"/>
  </w:num>
  <w:num w:numId="19" w16cid:durableId="1743526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4C3C"/>
    <w:rsid w:val="00034304"/>
    <w:rsid w:val="000348DD"/>
    <w:rsid w:val="00035434"/>
    <w:rsid w:val="00051172"/>
    <w:rsid w:val="00052A14"/>
    <w:rsid w:val="000578CE"/>
    <w:rsid w:val="00063107"/>
    <w:rsid w:val="00077D53"/>
    <w:rsid w:val="000A12C1"/>
    <w:rsid w:val="000D3C61"/>
    <w:rsid w:val="000E78D3"/>
    <w:rsid w:val="00105FD9"/>
    <w:rsid w:val="00117666"/>
    <w:rsid w:val="001475CB"/>
    <w:rsid w:val="001549D3"/>
    <w:rsid w:val="00160065"/>
    <w:rsid w:val="00177D84"/>
    <w:rsid w:val="001A4A1D"/>
    <w:rsid w:val="001B100C"/>
    <w:rsid w:val="001D5291"/>
    <w:rsid w:val="001F51B0"/>
    <w:rsid w:val="00224110"/>
    <w:rsid w:val="00253960"/>
    <w:rsid w:val="00267D18"/>
    <w:rsid w:val="0027245E"/>
    <w:rsid w:val="002868E2"/>
    <w:rsid w:val="002869C3"/>
    <w:rsid w:val="002936E4"/>
    <w:rsid w:val="002B4A57"/>
    <w:rsid w:val="002C0804"/>
    <w:rsid w:val="002C74CA"/>
    <w:rsid w:val="00302C26"/>
    <w:rsid w:val="00341091"/>
    <w:rsid w:val="003544FB"/>
    <w:rsid w:val="00361BC5"/>
    <w:rsid w:val="00366F00"/>
    <w:rsid w:val="00392DFA"/>
    <w:rsid w:val="003A6C80"/>
    <w:rsid w:val="003B7C60"/>
    <w:rsid w:val="003D2F2D"/>
    <w:rsid w:val="00401590"/>
    <w:rsid w:val="00447801"/>
    <w:rsid w:val="00452E9C"/>
    <w:rsid w:val="004655FF"/>
    <w:rsid w:val="004735C8"/>
    <w:rsid w:val="00492FB0"/>
    <w:rsid w:val="004961FF"/>
    <w:rsid w:val="004C51C4"/>
    <w:rsid w:val="004D6A5C"/>
    <w:rsid w:val="00517A89"/>
    <w:rsid w:val="005250F2"/>
    <w:rsid w:val="005665BE"/>
    <w:rsid w:val="00573833"/>
    <w:rsid w:val="00593EEA"/>
    <w:rsid w:val="005A2440"/>
    <w:rsid w:val="005A5EEE"/>
    <w:rsid w:val="005B6EC9"/>
    <w:rsid w:val="005D5AF9"/>
    <w:rsid w:val="005E628A"/>
    <w:rsid w:val="005F403F"/>
    <w:rsid w:val="00601C0A"/>
    <w:rsid w:val="006270C9"/>
    <w:rsid w:val="00630568"/>
    <w:rsid w:val="006375C7"/>
    <w:rsid w:val="00646005"/>
    <w:rsid w:val="00654E8F"/>
    <w:rsid w:val="00660D05"/>
    <w:rsid w:val="006820B1"/>
    <w:rsid w:val="00692D17"/>
    <w:rsid w:val="006B7D14"/>
    <w:rsid w:val="006F1F74"/>
    <w:rsid w:val="006F385D"/>
    <w:rsid w:val="00701727"/>
    <w:rsid w:val="0070566C"/>
    <w:rsid w:val="007067DE"/>
    <w:rsid w:val="00714C50"/>
    <w:rsid w:val="00720D6B"/>
    <w:rsid w:val="0072206F"/>
    <w:rsid w:val="00725A7D"/>
    <w:rsid w:val="007501BE"/>
    <w:rsid w:val="00790BB3"/>
    <w:rsid w:val="007C206C"/>
    <w:rsid w:val="007E4FC4"/>
    <w:rsid w:val="00803D24"/>
    <w:rsid w:val="00817DD6"/>
    <w:rsid w:val="00824E54"/>
    <w:rsid w:val="00865F53"/>
    <w:rsid w:val="00867309"/>
    <w:rsid w:val="00871314"/>
    <w:rsid w:val="008825D6"/>
    <w:rsid w:val="00882D4C"/>
    <w:rsid w:val="00885156"/>
    <w:rsid w:val="008C152E"/>
    <w:rsid w:val="008E7FB0"/>
    <w:rsid w:val="009151AA"/>
    <w:rsid w:val="00931B23"/>
    <w:rsid w:val="0093429D"/>
    <w:rsid w:val="00943573"/>
    <w:rsid w:val="00967B9F"/>
    <w:rsid w:val="00970F7D"/>
    <w:rsid w:val="00991AF4"/>
    <w:rsid w:val="00994A3D"/>
    <w:rsid w:val="009A2FD9"/>
    <w:rsid w:val="009C2B12"/>
    <w:rsid w:val="009C70F3"/>
    <w:rsid w:val="009F65DB"/>
    <w:rsid w:val="009F74E7"/>
    <w:rsid w:val="00A174D9"/>
    <w:rsid w:val="00A24AA4"/>
    <w:rsid w:val="00A569CD"/>
    <w:rsid w:val="00A85795"/>
    <w:rsid w:val="00AB6715"/>
    <w:rsid w:val="00B1671E"/>
    <w:rsid w:val="00B25EB8"/>
    <w:rsid w:val="00B354E1"/>
    <w:rsid w:val="00B37F4D"/>
    <w:rsid w:val="00B9727A"/>
    <w:rsid w:val="00BD6D34"/>
    <w:rsid w:val="00C52A7B"/>
    <w:rsid w:val="00C56BAF"/>
    <w:rsid w:val="00C679AA"/>
    <w:rsid w:val="00C7237B"/>
    <w:rsid w:val="00C75972"/>
    <w:rsid w:val="00C75E0B"/>
    <w:rsid w:val="00CC0A3A"/>
    <w:rsid w:val="00CD066B"/>
    <w:rsid w:val="00CE3F2C"/>
    <w:rsid w:val="00CE4FEE"/>
    <w:rsid w:val="00D04FE1"/>
    <w:rsid w:val="00D06835"/>
    <w:rsid w:val="00D251AE"/>
    <w:rsid w:val="00D3155E"/>
    <w:rsid w:val="00D97506"/>
    <w:rsid w:val="00DB02E1"/>
    <w:rsid w:val="00DB59C3"/>
    <w:rsid w:val="00DC259A"/>
    <w:rsid w:val="00DD42E3"/>
    <w:rsid w:val="00DE23E8"/>
    <w:rsid w:val="00E344F9"/>
    <w:rsid w:val="00E446C5"/>
    <w:rsid w:val="00E52377"/>
    <w:rsid w:val="00E64E17"/>
    <w:rsid w:val="00E866C9"/>
    <w:rsid w:val="00E96CD4"/>
    <w:rsid w:val="00EA0717"/>
    <w:rsid w:val="00EA3D3C"/>
    <w:rsid w:val="00EC2B2B"/>
    <w:rsid w:val="00EF73C5"/>
    <w:rsid w:val="00F46900"/>
    <w:rsid w:val="00F549FC"/>
    <w:rsid w:val="00F5704B"/>
    <w:rsid w:val="00F61B06"/>
    <w:rsid w:val="00F61D89"/>
    <w:rsid w:val="00FB5F3A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%20&#46300;&#46972;&#51060;&#48652;%20&#51088;&#47308;\&#44608;&#53468;&#47548;%20&#44288;&#47144;%20&#49436;&#47448;\&#49892;&#54744;%20&#44288;&#47144;\&#44404;&#52280;,%20&#49345;&#49688;&#47532;,%20&#45824;&#50773;,%20&#47932;&#54392;&#47112;,%20&#47932;&#46308;&#47700;%20&#44148;&#51312;&#52376;&#47532;\&#52280;&#45208;&#47924;&#47448;%20&#50896;&#44256;%20draft\&#49345;&#49688;&#47532;,%20&#45824;&#50773;%20qPCR,%20RNA-SEQ%20&#54924;&#44480;&#48516;&#4943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2412904636920385"/>
                  <c:y val="0.5367123287671232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ko-KR" sz="1100" baseline="0"/>
                      <a:t>y = 1.0427x + 0.6298</a:t>
                    </a:r>
                    <a:br>
                      <a:rPr lang="en-US" altLang="ko-KR" sz="1100" baseline="0"/>
                    </a:br>
                    <a:r>
                      <a:rPr lang="en-US" altLang="ko-KR" sz="1100" baseline="0"/>
                      <a:t>R² = 0.831, </a:t>
                    </a:r>
                    <a:r>
                      <a:rPr lang="en-US" altLang="ko-KR" sz="1100" b="0" i="1" u="none" strike="noStrike" baseline="0">
                        <a:effectLst/>
                      </a:rPr>
                      <a:t>p</a:t>
                    </a:r>
                    <a:r>
                      <a:rPr lang="en-US" altLang="ko-KR" sz="1100" b="0" i="0" u="none" strike="noStrike" baseline="0">
                        <a:effectLst/>
                      </a:rPr>
                      <a:t>&lt;0.05</a:t>
                    </a:r>
                    <a:endParaRPr lang="en-US" altLang="ko-KR" sz="11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Sheet7!$L$2:$L$55</c:f>
              <c:numCache>
                <c:formatCode>General</c:formatCode>
                <c:ptCount val="54"/>
                <c:pt idx="1">
                  <c:v>-0.66323364259696804</c:v>
                </c:pt>
                <c:pt idx="2">
                  <c:v>-0.22936006354424296</c:v>
                </c:pt>
                <c:pt idx="3">
                  <c:v>0.56417770592872307</c:v>
                </c:pt>
                <c:pt idx="4">
                  <c:v>0.35877321526346667</c:v>
                </c:pt>
                <c:pt idx="9">
                  <c:v>3.7644193199987739</c:v>
                </c:pt>
                <c:pt idx="10">
                  <c:v>2.5369338407732314</c:v>
                </c:pt>
                <c:pt idx="11">
                  <c:v>3.0532333100206861</c:v>
                </c:pt>
                <c:pt idx="21">
                  <c:v>-4.8533847158025667</c:v>
                </c:pt>
                <c:pt idx="22">
                  <c:v>-2.6862313449959441</c:v>
                </c:pt>
                <c:pt idx="23">
                  <c:v>-4.5329521476660108</c:v>
                </c:pt>
                <c:pt idx="27">
                  <c:v>3.2399896296291373</c:v>
                </c:pt>
                <c:pt idx="28">
                  <c:v>2.9019570721834409</c:v>
                </c:pt>
                <c:pt idx="29">
                  <c:v>2.6721623279286844</c:v>
                </c:pt>
                <c:pt idx="30">
                  <c:v>-2.0748218905845905</c:v>
                </c:pt>
                <c:pt idx="31">
                  <c:v>-1.7994930323881437</c:v>
                </c:pt>
                <c:pt idx="32">
                  <c:v>-1.0748432584843646</c:v>
                </c:pt>
                <c:pt idx="33">
                  <c:v>-1.1722126892330091</c:v>
                </c:pt>
                <c:pt idx="34">
                  <c:v>-1.4190287451071331</c:v>
                </c:pt>
                <c:pt idx="35">
                  <c:v>-0.57633496789046501</c:v>
                </c:pt>
                <c:pt idx="36">
                  <c:v>1.4675621611002589</c:v>
                </c:pt>
                <c:pt idx="37">
                  <c:v>0.46617480084159457</c:v>
                </c:pt>
                <c:pt idx="38">
                  <c:v>-1.734581214017868</c:v>
                </c:pt>
                <c:pt idx="39">
                  <c:v>1.5278054569341952</c:v>
                </c:pt>
                <c:pt idx="40">
                  <c:v>0.49587774744297902</c:v>
                </c:pt>
                <c:pt idx="41">
                  <c:v>-1.499237748379183</c:v>
                </c:pt>
                <c:pt idx="42">
                  <c:v>1.9328055395846178</c:v>
                </c:pt>
                <c:pt idx="43">
                  <c:v>3.9907400691459602</c:v>
                </c:pt>
                <c:pt idx="44">
                  <c:v>-1.2958241870681357</c:v>
                </c:pt>
                <c:pt idx="45">
                  <c:v>-4.6000807488145377</c:v>
                </c:pt>
                <c:pt idx="46">
                  <c:v>-2.3380585964937177</c:v>
                </c:pt>
                <c:pt idx="47">
                  <c:v>-1.0567455584378875</c:v>
                </c:pt>
                <c:pt idx="48">
                  <c:v>-2.6364120345626092</c:v>
                </c:pt>
                <c:pt idx="49">
                  <c:v>-2.8576893286973668</c:v>
                </c:pt>
                <c:pt idx="50">
                  <c:v>-2.4665914729362219</c:v>
                </c:pt>
                <c:pt idx="51">
                  <c:v>2.3260468812453476</c:v>
                </c:pt>
                <c:pt idx="52">
                  <c:v>0.98592294155961735</c:v>
                </c:pt>
                <c:pt idx="53">
                  <c:v>-0.43026331579902677</c:v>
                </c:pt>
              </c:numCache>
            </c:numRef>
          </c:xVal>
          <c:yVal>
            <c:numRef>
              <c:f>Sheet7!$M$2:$M$55</c:f>
              <c:numCache>
                <c:formatCode>General</c:formatCode>
                <c:ptCount val="54"/>
                <c:pt idx="1">
                  <c:v>-2.1856139906039602</c:v>
                </c:pt>
                <c:pt idx="3">
                  <c:v>3.0198402200410199</c:v>
                </c:pt>
                <c:pt idx="4">
                  <c:v>3.0513685121451699</c:v>
                </c:pt>
                <c:pt idx="9">
                  <c:v>2.2566244286007699</c:v>
                </c:pt>
                <c:pt idx="21">
                  <c:v>-3.7711871524979799</c:v>
                </c:pt>
                <c:pt idx="22">
                  <c:v>-2.7261084364611299</c:v>
                </c:pt>
                <c:pt idx="23">
                  <c:v>-3.6761787146348501</c:v>
                </c:pt>
                <c:pt idx="27">
                  <c:v>4.0446677772770503</c:v>
                </c:pt>
                <c:pt idx="28">
                  <c:v>2.8234964649905798</c:v>
                </c:pt>
                <c:pt idx="29">
                  <c:v>2.80080925946924</c:v>
                </c:pt>
                <c:pt idx="31">
                  <c:v>-1.58415761297038</c:v>
                </c:pt>
                <c:pt idx="33">
                  <c:v>-2.77748341782788</c:v>
                </c:pt>
                <c:pt idx="34">
                  <c:v>-0.40691427261456897</c:v>
                </c:pt>
                <c:pt idx="36">
                  <c:v>3.67530202757378</c:v>
                </c:pt>
                <c:pt idx="37">
                  <c:v>0.98302681686367899</c:v>
                </c:pt>
                <c:pt idx="39">
                  <c:v>3.8442900725200402</c:v>
                </c:pt>
                <c:pt idx="40">
                  <c:v>0.26671622630154401</c:v>
                </c:pt>
                <c:pt idx="42">
                  <c:v>3.1618368887011901</c:v>
                </c:pt>
                <c:pt idx="43">
                  <c:v>6.6593028340160103</c:v>
                </c:pt>
                <c:pt idx="46">
                  <c:v>-1.6332969320030599</c:v>
                </c:pt>
                <c:pt idx="48">
                  <c:v>-2.32204511494459</c:v>
                </c:pt>
                <c:pt idx="49">
                  <c:v>-2.0389889779917598</c:v>
                </c:pt>
                <c:pt idx="50">
                  <c:v>-2.1901344560296501</c:v>
                </c:pt>
                <c:pt idx="51">
                  <c:v>2.3037007358764399</c:v>
                </c:pt>
                <c:pt idx="52">
                  <c:v>1.4042061701356501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316-47C8-9630-1A2E4B7CE7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1356432"/>
        <c:axId val="759715104"/>
      </c:scatterChart>
      <c:valAx>
        <c:axId val="1211356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ko-KR" sz="1100"/>
                  <a:t>Log</a:t>
                </a:r>
                <a:r>
                  <a:rPr lang="en-US" altLang="ko-KR" sz="1100" baseline="-25000"/>
                  <a:t>2 </a:t>
                </a:r>
                <a:r>
                  <a:rPr lang="en-US" altLang="ko-KR" sz="1100" baseline="0"/>
                  <a:t>(fold change by qPCR)</a:t>
                </a:r>
                <a:endParaRPr lang="ko-KR" altLang="en-US" sz="1100" baseline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9715104"/>
        <c:crosses val="autoZero"/>
        <c:crossBetween val="midCat"/>
      </c:valAx>
      <c:valAx>
        <c:axId val="75971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ko-KR" sz="1100"/>
                  <a:t>Log</a:t>
                </a:r>
                <a:r>
                  <a:rPr lang="en-US" altLang="ko-KR" sz="1100" baseline="-25000"/>
                  <a:t>2</a:t>
                </a:r>
                <a:r>
                  <a:rPr lang="en-US" altLang="ko-KR" sz="1100"/>
                  <a:t> (fold</a:t>
                </a:r>
                <a:r>
                  <a:rPr lang="en-US" altLang="ko-KR" sz="1100" baseline="0"/>
                  <a:t> change by RNA-SEQ)</a:t>
                </a:r>
                <a:endParaRPr lang="en-US" altLang="ko-KR" sz="11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13564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ED81A51-6B08-441A-8C93-839688F14E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10</Pages>
  <Words>1167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Amy Tighe</cp:lastModifiedBy>
  <cp:revision>3</cp:revision>
  <cp:lastPrinted>2013-10-03T12:51:00Z</cp:lastPrinted>
  <dcterms:created xsi:type="dcterms:W3CDTF">2024-07-03T22:20:00Z</dcterms:created>
  <dcterms:modified xsi:type="dcterms:W3CDTF">2024-07-19T13:01:00Z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