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CE44" w14:textId="77777777" w:rsidR="00861596" w:rsidRDefault="00861596" w:rsidP="00861596">
      <w:pPr>
        <w:pStyle w:val="SupplementaryMaterial"/>
      </w:pPr>
      <w:r w:rsidRPr="001549D3">
        <w:t>Supplementary Material</w:t>
      </w:r>
    </w:p>
    <w:p w14:paraId="52BC7CF8" w14:textId="2145E76C" w:rsidR="00861596" w:rsidRDefault="00861596" w:rsidP="00861596">
      <w:pPr>
        <w:rPr>
          <w:lang w:val="en-US" w:eastAsia="en-US"/>
        </w:rPr>
      </w:pPr>
    </w:p>
    <w:p w14:paraId="1F46154D" w14:textId="7F7BAA40" w:rsidR="00861596" w:rsidRDefault="00F02A8A" w:rsidP="00861596">
      <w:pPr>
        <w:spacing w:line="276" w:lineRule="auto"/>
        <w:rPr>
          <w:rFonts w:ascii="Times New Roman" w:eastAsia="Yu Mincho" w:hAnsi="Times New Roman" w:cs="Times New Roman"/>
          <w:sz w:val="21"/>
          <w:szCs w:val="21"/>
          <w:lang w:eastAsia="ja-JP"/>
        </w:rPr>
      </w:pPr>
      <w:r>
        <w:rPr>
          <w:rFonts w:ascii="Times New Roman" w:eastAsia="Yu Mincho" w:hAnsi="Times New Roman" w:cs="Times New Roman"/>
          <w:b/>
          <w:bCs/>
          <w:sz w:val="21"/>
          <w:szCs w:val="21"/>
          <w:lang w:eastAsia="ja-JP"/>
        </w:rPr>
        <w:t xml:space="preserve">Supplementary </w:t>
      </w:r>
      <w:r w:rsidR="00861596" w:rsidRPr="002253F8">
        <w:rPr>
          <w:rFonts w:ascii="Times New Roman" w:eastAsia="Yu Mincho" w:hAnsi="Times New Roman" w:cs="Times New Roman"/>
          <w:b/>
          <w:bCs/>
          <w:sz w:val="21"/>
          <w:szCs w:val="21"/>
          <w:lang w:eastAsia="ja-JP"/>
        </w:rPr>
        <w:t xml:space="preserve">Table 1: </w:t>
      </w:r>
      <w:r w:rsidR="0006315D" w:rsidRP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Results of the Heartbeat Discrimination Task, including correct trials, total trials, p-values from the </w:t>
      </w:r>
      <w:r w:rsidR="006E5528">
        <w:rPr>
          <w:rFonts w:ascii="Times New Roman" w:eastAsia="Yu Mincho" w:hAnsi="Times New Roman" w:cs="Times New Roman"/>
          <w:sz w:val="21"/>
          <w:szCs w:val="21"/>
          <w:lang w:eastAsia="ja-JP"/>
        </w:rPr>
        <w:t>b</w:t>
      </w:r>
      <w:r w:rsidR="0006315D" w:rsidRP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inomial test, and interoceptive accuracy </w:t>
      </w:r>
      <w:r w:rsidR="005B0E51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assignments </w:t>
      </w:r>
      <w:r w:rsidR="0006315D" w:rsidRPr="0006315D">
        <w:rPr>
          <w:rFonts w:ascii="Times New Roman" w:eastAsia="Yu Mincho" w:hAnsi="Times New Roman" w:cs="Times New Roman"/>
          <w:sz w:val="21"/>
          <w:szCs w:val="21"/>
          <w:lang w:eastAsia="ja-JP"/>
        </w:rPr>
        <w:t>for each participant. Participants with p-values less than</w:t>
      </w:r>
      <w:r w:rsid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 or equal to</w:t>
      </w:r>
      <w:r w:rsidR="0006315D" w:rsidRP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 .05 were classified as the "High" interoceptive accuracy group, while those with p-values greater</w:t>
      </w:r>
      <w:r w:rsid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 than</w:t>
      </w:r>
      <w:r w:rsidR="0006315D" w:rsidRPr="0006315D">
        <w:rPr>
          <w:rFonts w:ascii="Times New Roman" w:eastAsia="Yu Mincho" w:hAnsi="Times New Roman" w:cs="Times New Roman"/>
          <w:sz w:val="21"/>
          <w:szCs w:val="21"/>
          <w:lang w:eastAsia="ja-JP"/>
        </w:rPr>
        <w:t xml:space="preserve"> .05 were classified as the "Low" interoceptive accuracy group.</w:t>
      </w:r>
    </w:p>
    <w:p w14:paraId="44F39FF5" w14:textId="77777777" w:rsidR="00861596" w:rsidRDefault="00861596" w:rsidP="00861596">
      <w:pPr>
        <w:spacing w:line="276" w:lineRule="auto"/>
        <w:rPr>
          <w:rFonts w:ascii="Times New Roman" w:eastAsia="Yu Mincho" w:hAnsi="Times New Roman" w:cs="Times New Roman"/>
          <w:sz w:val="21"/>
          <w:szCs w:val="21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547"/>
        <w:gridCol w:w="1417"/>
        <w:gridCol w:w="993"/>
        <w:gridCol w:w="2483"/>
      </w:tblGrid>
      <w:tr w:rsidR="001257E3" w:rsidRPr="001257E3" w14:paraId="505D7EB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EB2E58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val="en-JP"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ID</w:t>
            </w:r>
          </w:p>
        </w:tc>
        <w:tc>
          <w:tcPr>
            <w:tcW w:w="1547" w:type="dxa"/>
            <w:noWrap/>
            <w:hideMark/>
          </w:tcPr>
          <w:p w14:paraId="001BFA3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Correct Trials</w:t>
            </w:r>
          </w:p>
        </w:tc>
        <w:tc>
          <w:tcPr>
            <w:tcW w:w="1417" w:type="dxa"/>
            <w:noWrap/>
            <w:hideMark/>
          </w:tcPr>
          <w:p w14:paraId="4C5A836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Total Trials</w:t>
            </w:r>
          </w:p>
        </w:tc>
        <w:tc>
          <w:tcPr>
            <w:tcW w:w="993" w:type="dxa"/>
            <w:noWrap/>
            <w:hideMark/>
          </w:tcPr>
          <w:p w14:paraId="476F7FC0" w14:textId="638F2909" w:rsidR="001257E3" w:rsidRPr="001257E3" w:rsidRDefault="005B0E51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P</w:t>
            </w:r>
            <w:r w:rsid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-</w:t>
            </w:r>
            <w:r w:rsidR="001257E3"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value</w:t>
            </w:r>
          </w:p>
        </w:tc>
        <w:tc>
          <w:tcPr>
            <w:tcW w:w="2483" w:type="dxa"/>
            <w:noWrap/>
            <w:hideMark/>
          </w:tcPr>
          <w:p w14:paraId="1B84CA9C" w14:textId="77777777" w:rsidR="001257E3" w:rsidRPr="0006315D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val="en-US"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Interoceptive Accuracy</w:t>
            </w:r>
          </w:p>
        </w:tc>
      </w:tr>
      <w:tr w:rsidR="001257E3" w:rsidRPr="001257E3" w14:paraId="6DEE039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2DD212B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1547" w:type="dxa"/>
            <w:noWrap/>
            <w:hideMark/>
          </w:tcPr>
          <w:p w14:paraId="6F25863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0D9BF17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28AF5CA" w14:textId="2D484646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.00</w:t>
            </w:r>
          </w:p>
        </w:tc>
        <w:tc>
          <w:tcPr>
            <w:tcW w:w="2483" w:type="dxa"/>
            <w:noWrap/>
            <w:hideMark/>
          </w:tcPr>
          <w:p w14:paraId="1804098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7E2ABD61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F0B99C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1547" w:type="dxa"/>
            <w:noWrap/>
            <w:hideMark/>
          </w:tcPr>
          <w:p w14:paraId="5B16774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28</w:t>
            </w:r>
          </w:p>
        </w:tc>
        <w:tc>
          <w:tcPr>
            <w:tcW w:w="1417" w:type="dxa"/>
            <w:noWrap/>
            <w:hideMark/>
          </w:tcPr>
          <w:p w14:paraId="07EAA36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F8C751F" w14:textId="48BCB875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.01</w:t>
            </w:r>
          </w:p>
        </w:tc>
        <w:tc>
          <w:tcPr>
            <w:tcW w:w="2483" w:type="dxa"/>
            <w:noWrap/>
            <w:hideMark/>
          </w:tcPr>
          <w:p w14:paraId="5A760F0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3FD5A13D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8B0238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1547" w:type="dxa"/>
            <w:noWrap/>
            <w:hideMark/>
          </w:tcPr>
          <w:p w14:paraId="284FE47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1BFC445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7D72775" w14:textId="0AFD2FDB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.32</w:t>
            </w:r>
          </w:p>
        </w:tc>
        <w:tc>
          <w:tcPr>
            <w:tcW w:w="2483" w:type="dxa"/>
            <w:noWrap/>
            <w:hideMark/>
          </w:tcPr>
          <w:p w14:paraId="5411898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1917F8C4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197668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1547" w:type="dxa"/>
            <w:noWrap/>
            <w:hideMark/>
          </w:tcPr>
          <w:p w14:paraId="2845C3F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177C33B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12D926C0" w14:textId="2E21A5BF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.21</w:t>
            </w:r>
          </w:p>
        </w:tc>
        <w:tc>
          <w:tcPr>
            <w:tcW w:w="2483" w:type="dxa"/>
            <w:noWrap/>
            <w:hideMark/>
          </w:tcPr>
          <w:p w14:paraId="2FB04A1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5BE574C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7AF383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1547" w:type="dxa"/>
            <w:noWrap/>
            <w:hideMark/>
          </w:tcPr>
          <w:p w14:paraId="280BFF8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6F572EC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EAAFD88" w14:textId="129490E3" w:rsidR="001257E3" w:rsidRPr="001257E3" w:rsidRDefault="0048533D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</w:t>
            </w:r>
            <w:r w:rsidR="001257E3"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08</w:t>
            </w:r>
          </w:p>
        </w:tc>
        <w:tc>
          <w:tcPr>
            <w:tcW w:w="2483" w:type="dxa"/>
            <w:noWrap/>
            <w:hideMark/>
          </w:tcPr>
          <w:p w14:paraId="00CD37E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32B4091D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CBCC49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1547" w:type="dxa"/>
            <w:noWrap/>
            <w:hideMark/>
          </w:tcPr>
          <w:p w14:paraId="40CDB34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2E64C63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6B156174" w14:textId="68870192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.32</w:t>
            </w:r>
          </w:p>
        </w:tc>
        <w:tc>
          <w:tcPr>
            <w:tcW w:w="2483" w:type="dxa"/>
            <w:noWrap/>
            <w:hideMark/>
          </w:tcPr>
          <w:p w14:paraId="2E489CC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56113064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3FCE708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1547" w:type="dxa"/>
            <w:noWrap/>
            <w:hideMark/>
          </w:tcPr>
          <w:p w14:paraId="6DC0DB5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1AAA833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1A780E07" w14:textId="1E542538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.56</w:t>
            </w:r>
          </w:p>
        </w:tc>
        <w:tc>
          <w:tcPr>
            <w:tcW w:w="2483" w:type="dxa"/>
            <w:noWrap/>
            <w:hideMark/>
          </w:tcPr>
          <w:p w14:paraId="0ABED57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501DC8E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6C7A629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1547" w:type="dxa"/>
            <w:noWrap/>
            <w:hideMark/>
          </w:tcPr>
          <w:p w14:paraId="2E24204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1417" w:type="dxa"/>
            <w:noWrap/>
            <w:hideMark/>
          </w:tcPr>
          <w:p w14:paraId="3AF7284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6D0CF29" w14:textId="1D248D64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.87</w:t>
            </w:r>
          </w:p>
        </w:tc>
        <w:tc>
          <w:tcPr>
            <w:tcW w:w="2483" w:type="dxa"/>
            <w:noWrap/>
            <w:hideMark/>
          </w:tcPr>
          <w:p w14:paraId="03A8278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27C1684A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1377245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9</w:t>
            </w:r>
          </w:p>
        </w:tc>
        <w:tc>
          <w:tcPr>
            <w:tcW w:w="1547" w:type="dxa"/>
            <w:noWrap/>
            <w:hideMark/>
          </w:tcPr>
          <w:p w14:paraId="5CBA78B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1417" w:type="dxa"/>
            <w:noWrap/>
            <w:hideMark/>
          </w:tcPr>
          <w:p w14:paraId="78B522F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580C84C6" w14:textId="1E510A13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.00</w:t>
            </w:r>
          </w:p>
        </w:tc>
        <w:tc>
          <w:tcPr>
            <w:tcW w:w="2483" w:type="dxa"/>
            <w:noWrap/>
            <w:hideMark/>
          </w:tcPr>
          <w:p w14:paraId="734E8E9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7979BE2F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1CA9727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1547" w:type="dxa"/>
            <w:noWrap/>
            <w:hideMark/>
          </w:tcPr>
          <w:p w14:paraId="14159CD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1C2DDC1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26620460" w14:textId="25FC3F1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.21</w:t>
            </w:r>
          </w:p>
        </w:tc>
        <w:tc>
          <w:tcPr>
            <w:tcW w:w="2483" w:type="dxa"/>
            <w:noWrap/>
            <w:hideMark/>
          </w:tcPr>
          <w:p w14:paraId="194EA76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0B763A5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E821D1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1547" w:type="dxa"/>
            <w:noWrap/>
            <w:hideMark/>
          </w:tcPr>
          <w:p w14:paraId="70A3CE1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5726C337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993" w:type="dxa"/>
            <w:noWrap/>
            <w:hideMark/>
          </w:tcPr>
          <w:p w14:paraId="051BF3EB" w14:textId="590D1412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.26</w:t>
            </w:r>
          </w:p>
        </w:tc>
        <w:tc>
          <w:tcPr>
            <w:tcW w:w="2483" w:type="dxa"/>
            <w:noWrap/>
            <w:hideMark/>
          </w:tcPr>
          <w:p w14:paraId="1C69372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23CF10B2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1A8437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1547" w:type="dxa"/>
            <w:noWrap/>
            <w:hideMark/>
          </w:tcPr>
          <w:p w14:paraId="3F31FB3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7B800B0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A350541" w14:textId="65C7D1A6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.68</w:t>
            </w:r>
          </w:p>
        </w:tc>
        <w:tc>
          <w:tcPr>
            <w:tcW w:w="2483" w:type="dxa"/>
            <w:noWrap/>
            <w:hideMark/>
          </w:tcPr>
          <w:p w14:paraId="5F17817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17A2C744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9C03B4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1547" w:type="dxa"/>
            <w:noWrap/>
            <w:hideMark/>
          </w:tcPr>
          <w:p w14:paraId="3EAFF37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7F1C8ED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05A0FA85" w14:textId="3DC2C8B6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.68</w:t>
            </w:r>
          </w:p>
        </w:tc>
        <w:tc>
          <w:tcPr>
            <w:tcW w:w="2483" w:type="dxa"/>
            <w:noWrap/>
            <w:hideMark/>
          </w:tcPr>
          <w:p w14:paraId="0BB7722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1DF75D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AC33CA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1547" w:type="dxa"/>
            <w:noWrap/>
            <w:hideMark/>
          </w:tcPr>
          <w:p w14:paraId="0EFB321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55BE024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56B7BFE" w14:textId="749ACE2C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.08</w:t>
            </w:r>
          </w:p>
        </w:tc>
        <w:tc>
          <w:tcPr>
            <w:tcW w:w="2483" w:type="dxa"/>
            <w:noWrap/>
            <w:hideMark/>
          </w:tcPr>
          <w:p w14:paraId="3780C3A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50191C4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4B7FF6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1547" w:type="dxa"/>
            <w:noWrap/>
            <w:hideMark/>
          </w:tcPr>
          <w:p w14:paraId="31CE3E3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5036242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8164B14" w14:textId="71E468F0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.92</w:t>
            </w:r>
          </w:p>
        </w:tc>
        <w:tc>
          <w:tcPr>
            <w:tcW w:w="2483" w:type="dxa"/>
            <w:noWrap/>
            <w:hideMark/>
          </w:tcPr>
          <w:p w14:paraId="1A4B26B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3F4684D4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6E5E11C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1547" w:type="dxa"/>
            <w:noWrap/>
            <w:hideMark/>
          </w:tcPr>
          <w:p w14:paraId="29DBE3A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73B9E6C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DD6F0A1" w14:textId="629AC23C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.68</w:t>
            </w:r>
          </w:p>
        </w:tc>
        <w:tc>
          <w:tcPr>
            <w:tcW w:w="2483" w:type="dxa"/>
            <w:noWrap/>
            <w:hideMark/>
          </w:tcPr>
          <w:p w14:paraId="79DA1AE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3486C2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F62975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17</w:t>
            </w:r>
          </w:p>
        </w:tc>
        <w:tc>
          <w:tcPr>
            <w:tcW w:w="1547" w:type="dxa"/>
            <w:noWrap/>
            <w:hideMark/>
          </w:tcPr>
          <w:p w14:paraId="5455257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618B5B4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A38FE0B" w14:textId="661A6C29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.02</w:t>
            </w:r>
          </w:p>
        </w:tc>
        <w:tc>
          <w:tcPr>
            <w:tcW w:w="2483" w:type="dxa"/>
            <w:noWrap/>
            <w:hideMark/>
          </w:tcPr>
          <w:p w14:paraId="3776CAA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02A6AD0B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6C6958E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1547" w:type="dxa"/>
            <w:noWrap/>
            <w:hideMark/>
          </w:tcPr>
          <w:p w14:paraId="208455C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0FDAC407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569EFE22" w14:textId="1EB43E1C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.56</w:t>
            </w:r>
          </w:p>
        </w:tc>
        <w:tc>
          <w:tcPr>
            <w:tcW w:w="2483" w:type="dxa"/>
            <w:noWrap/>
            <w:hideMark/>
          </w:tcPr>
          <w:p w14:paraId="2C88440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4424D086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F49331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547" w:type="dxa"/>
            <w:noWrap/>
            <w:hideMark/>
          </w:tcPr>
          <w:p w14:paraId="46391C9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180AE90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599B9E1" w14:textId="03BF6A2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.44</w:t>
            </w:r>
          </w:p>
        </w:tc>
        <w:tc>
          <w:tcPr>
            <w:tcW w:w="2483" w:type="dxa"/>
            <w:noWrap/>
            <w:hideMark/>
          </w:tcPr>
          <w:p w14:paraId="257CE9D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064B4A55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3608D9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1547" w:type="dxa"/>
            <w:noWrap/>
            <w:hideMark/>
          </w:tcPr>
          <w:p w14:paraId="3A244BF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1D84385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47194F3" w14:textId="61581390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.21</w:t>
            </w:r>
          </w:p>
        </w:tc>
        <w:tc>
          <w:tcPr>
            <w:tcW w:w="2483" w:type="dxa"/>
            <w:noWrap/>
            <w:hideMark/>
          </w:tcPr>
          <w:p w14:paraId="446C357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0E59CFD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116F524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1547" w:type="dxa"/>
            <w:noWrap/>
            <w:hideMark/>
          </w:tcPr>
          <w:p w14:paraId="76B45ED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00A7FB7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7659F2D" w14:textId="0AF35A66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.04</w:t>
            </w:r>
          </w:p>
        </w:tc>
        <w:tc>
          <w:tcPr>
            <w:tcW w:w="2483" w:type="dxa"/>
            <w:noWrap/>
            <w:hideMark/>
          </w:tcPr>
          <w:p w14:paraId="209850A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0C6BD9E5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26860F3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1547" w:type="dxa"/>
            <w:noWrap/>
            <w:hideMark/>
          </w:tcPr>
          <w:p w14:paraId="0001A03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1417" w:type="dxa"/>
            <w:noWrap/>
            <w:hideMark/>
          </w:tcPr>
          <w:p w14:paraId="596C60E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993" w:type="dxa"/>
            <w:noWrap/>
            <w:hideMark/>
          </w:tcPr>
          <w:p w14:paraId="2DCD7E18" w14:textId="34DFC1CA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.01</w:t>
            </w:r>
          </w:p>
        </w:tc>
        <w:tc>
          <w:tcPr>
            <w:tcW w:w="2483" w:type="dxa"/>
            <w:noWrap/>
            <w:hideMark/>
          </w:tcPr>
          <w:p w14:paraId="3F6B24B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1F78D16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2092EB2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547" w:type="dxa"/>
            <w:noWrap/>
            <w:hideMark/>
          </w:tcPr>
          <w:p w14:paraId="3F5308A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16</w:t>
            </w:r>
          </w:p>
        </w:tc>
        <w:tc>
          <w:tcPr>
            <w:tcW w:w="1417" w:type="dxa"/>
            <w:noWrap/>
            <w:hideMark/>
          </w:tcPr>
          <w:p w14:paraId="6F8013A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1F7F1330" w14:textId="071A27D8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.92</w:t>
            </w:r>
          </w:p>
        </w:tc>
        <w:tc>
          <w:tcPr>
            <w:tcW w:w="2483" w:type="dxa"/>
            <w:noWrap/>
            <w:hideMark/>
          </w:tcPr>
          <w:p w14:paraId="690FD55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38E039EA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790587D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1547" w:type="dxa"/>
            <w:noWrap/>
            <w:hideMark/>
          </w:tcPr>
          <w:p w14:paraId="643880B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66AEEF3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601C82D9" w14:textId="11774B8F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.68</w:t>
            </w:r>
          </w:p>
        </w:tc>
        <w:tc>
          <w:tcPr>
            <w:tcW w:w="2483" w:type="dxa"/>
            <w:noWrap/>
            <w:hideMark/>
          </w:tcPr>
          <w:p w14:paraId="40D4A58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1705F64B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D1A8D1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1547" w:type="dxa"/>
            <w:noWrap/>
            <w:hideMark/>
          </w:tcPr>
          <w:p w14:paraId="4EA479D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1417" w:type="dxa"/>
            <w:noWrap/>
            <w:hideMark/>
          </w:tcPr>
          <w:p w14:paraId="16E2DA97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993" w:type="dxa"/>
            <w:noWrap/>
            <w:hideMark/>
          </w:tcPr>
          <w:p w14:paraId="17E89026" w14:textId="289A685E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.00</w:t>
            </w:r>
          </w:p>
        </w:tc>
        <w:tc>
          <w:tcPr>
            <w:tcW w:w="2483" w:type="dxa"/>
            <w:noWrap/>
            <w:hideMark/>
          </w:tcPr>
          <w:p w14:paraId="4FEECB9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1EB58F79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AC64DD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1547" w:type="dxa"/>
            <w:noWrap/>
            <w:hideMark/>
          </w:tcPr>
          <w:p w14:paraId="04A4626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3160FA7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993" w:type="dxa"/>
            <w:noWrap/>
            <w:hideMark/>
          </w:tcPr>
          <w:p w14:paraId="70748AC7" w14:textId="46A2B990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.56</w:t>
            </w:r>
          </w:p>
        </w:tc>
        <w:tc>
          <w:tcPr>
            <w:tcW w:w="2483" w:type="dxa"/>
            <w:noWrap/>
            <w:hideMark/>
          </w:tcPr>
          <w:p w14:paraId="41FCEA4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04672F5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364DE65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27</w:t>
            </w:r>
          </w:p>
        </w:tc>
        <w:tc>
          <w:tcPr>
            <w:tcW w:w="1547" w:type="dxa"/>
            <w:noWrap/>
            <w:hideMark/>
          </w:tcPr>
          <w:p w14:paraId="658A086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1417" w:type="dxa"/>
            <w:noWrap/>
            <w:hideMark/>
          </w:tcPr>
          <w:p w14:paraId="7B70E96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5B6DEAC" w14:textId="6BB593DD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.56</w:t>
            </w:r>
          </w:p>
        </w:tc>
        <w:tc>
          <w:tcPr>
            <w:tcW w:w="2483" w:type="dxa"/>
            <w:noWrap/>
            <w:hideMark/>
          </w:tcPr>
          <w:p w14:paraId="438946A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1A542E8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058EB29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lastRenderedPageBreak/>
              <w:t>28</w:t>
            </w:r>
          </w:p>
        </w:tc>
        <w:tc>
          <w:tcPr>
            <w:tcW w:w="1547" w:type="dxa"/>
            <w:noWrap/>
            <w:hideMark/>
          </w:tcPr>
          <w:p w14:paraId="4E66B40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55157AEF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41A0F79" w14:textId="2FF67B39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.04</w:t>
            </w:r>
          </w:p>
        </w:tc>
        <w:tc>
          <w:tcPr>
            <w:tcW w:w="2483" w:type="dxa"/>
            <w:noWrap/>
            <w:hideMark/>
          </w:tcPr>
          <w:p w14:paraId="66D056F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5E07D47C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1C049DD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29</w:t>
            </w:r>
          </w:p>
        </w:tc>
        <w:tc>
          <w:tcPr>
            <w:tcW w:w="1547" w:type="dxa"/>
            <w:noWrap/>
            <w:hideMark/>
          </w:tcPr>
          <w:p w14:paraId="7827251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10C74FE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9513BB1" w14:textId="1DE20FCD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.13</w:t>
            </w:r>
          </w:p>
        </w:tc>
        <w:tc>
          <w:tcPr>
            <w:tcW w:w="2483" w:type="dxa"/>
            <w:noWrap/>
            <w:hideMark/>
          </w:tcPr>
          <w:p w14:paraId="4C6BC8EC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6EB86F1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6D6F6F3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547" w:type="dxa"/>
            <w:noWrap/>
            <w:hideMark/>
          </w:tcPr>
          <w:p w14:paraId="670A667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150A138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3E9C57F8" w14:textId="0484FA00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.04</w:t>
            </w:r>
          </w:p>
        </w:tc>
        <w:tc>
          <w:tcPr>
            <w:tcW w:w="2483" w:type="dxa"/>
            <w:noWrap/>
            <w:hideMark/>
          </w:tcPr>
          <w:p w14:paraId="0EE79FD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3E7E7CFB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74A4C03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31</w:t>
            </w:r>
          </w:p>
        </w:tc>
        <w:tc>
          <w:tcPr>
            <w:tcW w:w="1547" w:type="dxa"/>
            <w:noWrap/>
            <w:hideMark/>
          </w:tcPr>
          <w:p w14:paraId="6F6ED0B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0949514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5CBEBF38" w14:textId="7C779342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.21</w:t>
            </w:r>
          </w:p>
        </w:tc>
        <w:tc>
          <w:tcPr>
            <w:tcW w:w="2483" w:type="dxa"/>
            <w:noWrap/>
            <w:hideMark/>
          </w:tcPr>
          <w:p w14:paraId="1CBA9F5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16F50430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158D768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547" w:type="dxa"/>
            <w:noWrap/>
            <w:hideMark/>
          </w:tcPr>
          <w:p w14:paraId="6F08447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26</w:t>
            </w:r>
          </w:p>
        </w:tc>
        <w:tc>
          <w:tcPr>
            <w:tcW w:w="1417" w:type="dxa"/>
            <w:noWrap/>
            <w:hideMark/>
          </w:tcPr>
          <w:p w14:paraId="2B36C6D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993" w:type="dxa"/>
            <w:noWrap/>
            <w:hideMark/>
          </w:tcPr>
          <w:p w14:paraId="6F7728DA" w14:textId="12595333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.03</w:t>
            </w:r>
          </w:p>
        </w:tc>
        <w:tc>
          <w:tcPr>
            <w:tcW w:w="2483" w:type="dxa"/>
            <w:noWrap/>
            <w:hideMark/>
          </w:tcPr>
          <w:p w14:paraId="496731F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2F1A093C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0AE5A0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33</w:t>
            </w:r>
          </w:p>
        </w:tc>
        <w:tc>
          <w:tcPr>
            <w:tcW w:w="1547" w:type="dxa"/>
            <w:noWrap/>
            <w:hideMark/>
          </w:tcPr>
          <w:p w14:paraId="4BC0F8BD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32</w:t>
            </w:r>
          </w:p>
        </w:tc>
        <w:tc>
          <w:tcPr>
            <w:tcW w:w="1417" w:type="dxa"/>
            <w:noWrap/>
            <w:hideMark/>
          </w:tcPr>
          <w:p w14:paraId="451352F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11627B37" w14:textId="07D9878C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.00</w:t>
            </w:r>
          </w:p>
        </w:tc>
        <w:tc>
          <w:tcPr>
            <w:tcW w:w="2483" w:type="dxa"/>
            <w:noWrap/>
            <w:hideMark/>
          </w:tcPr>
          <w:p w14:paraId="0A1DAA47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High</w:t>
            </w:r>
          </w:p>
        </w:tc>
      </w:tr>
      <w:tr w:rsidR="001257E3" w:rsidRPr="001257E3" w14:paraId="336ACECD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14E1196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34</w:t>
            </w:r>
          </w:p>
        </w:tc>
        <w:tc>
          <w:tcPr>
            <w:tcW w:w="1547" w:type="dxa"/>
            <w:noWrap/>
            <w:hideMark/>
          </w:tcPr>
          <w:p w14:paraId="1A98D07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7381968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D79AA10" w14:textId="3F31CC4B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.44</w:t>
            </w:r>
          </w:p>
        </w:tc>
        <w:tc>
          <w:tcPr>
            <w:tcW w:w="2483" w:type="dxa"/>
            <w:noWrap/>
            <w:hideMark/>
          </w:tcPr>
          <w:p w14:paraId="4F7E17F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34882431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238C676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1547" w:type="dxa"/>
            <w:noWrap/>
            <w:hideMark/>
          </w:tcPr>
          <w:p w14:paraId="5C68184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22</w:t>
            </w:r>
          </w:p>
        </w:tc>
        <w:tc>
          <w:tcPr>
            <w:tcW w:w="1417" w:type="dxa"/>
            <w:noWrap/>
            <w:hideMark/>
          </w:tcPr>
          <w:p w14:paraId="20788D0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993" w:type="dxa"/>
            <w:noWrap/>
            <w:hideMark/>
          </w:tcPr>
          <w:p w14:paraId="4BC602BB" w14:textId="74772931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.21</w:t>
            </w:r>
          </w:p>
        </w:tc>
        <w:tc>
          <w:tcPr>
            <w:tcW w:w="2483" w:type="dxa"/>
            <w:noWrap/>
            <w:hideMark/>
          </w:tcPr>
          <w:p w14:paraId="06638F9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553C071B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65E1363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36</w:t>
            </w:r>
          </w:p>
        </w:tc>
        <w:tc>
          <w:tcPr>
            <w:tcW w:w="1547" w:type="dxa"/>
            <w:noWrap/>
            <w:hideMark/>
          </w:tcPr>
          <w:p w14:paraId="0BE950E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19</w:t>
            </w:r>
          </w:p>
        </w:tc>
        <w:tc>
          <w:tcPr>
            <w:tcW w:w="1417" w:type="dxa"/>
            <w:noWrap/>
            <w:hideMark/>
          </w:tcPr>
          <w:p w14:paraId="10D1192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0BF2E09" w14:textId="1A7435BD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.68</w:t>
            </w:r>
          </w:p>
        </w:tc>
        <w:tc>
          <w:tcPr>
            <w:tcW w:w="2483" w:type="dxa"/>
            <w:noWrap/>
            <w:hideMark/>
          </w:tcPr>
          <w:p w14:paraId="0155D794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6004E86E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7AE9757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37</w:t>
            </w:r>
          </w:p>
        </w:tc>
        <w:tc>
          <w:tcPr>
            <w:tcW w:w="1547" w:type="dxa"/>
            <w:noWrap/>
            <w:hideMark/>
          </w:tcPr>
          <w:p w14:paraId="694B652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21</w:t>
            </w:r>
          </w:p>
        </w:tc>
        <w:tc>
          <w:tcPr>
            <w:tcW w:w="1417" w:type="dxa"/>
            <w:noWrap/>
            <w:hideMark/>
          </w:tcPr>
          <w:p w14:paraId="0C74D281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8BC54F5" w14:textId="773E4D94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.44</w:t>
            </w:r>
          </w:p>
        </w:tc>
        <w:tc>
          <w:tcPr>
            <w:tcW w:w="2483" w:type="dxa"/>
            <w:noWrap/>
            <w:hideMark/>
          </w:tcPr>
          <w:p w14:paraId="6C1440C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71A7CD03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3755A658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1547" w:type="dxa"/>
            <w:noWrap/>
            <w:hideMark/>
          </w:tcPr>
          <w:p w14:paraId="6BDB446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1417" w:type="dxa"/>
            <w:noWrap/>
            <w:hideMark/>
          </w:tcPr>
          <w:p w14:paraId="55DBF35E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72142FCB" w14:textId="2C331044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.08</w:t>
            </w:r>
          </w:p>
        </w:tc>
        <w:tc>
          <w:tcPr>
            <w:tcW w:w="2483" w:type="dxa"/>
            <w:noWrap/>
            <w:hideMark/>
          </w:tcPr>
          <w:p w14:paraId="0B7A6600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5945A4F2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4D70E313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39</w:t>
            </w:r>
          </w:p>
        </w:tc>
        <w:tc>
          <w:tcPr>
            <w:tcW w:w="1547" w:type="dxa"/>
            <w:noWrap/>
            <w:hideMark/>
          </w:tcPr>
          <w:p w14:paraId="7EC43AD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24</w:t>
            </w:r>
          </w:p>
        </w:tc>
        <w:tc>
          <w:tcPr>
            <w:tcW w:w="1417" w:type="dxa"/>
            <w:noWrap/>
            <w:hideMark/>
          </w:tcPr>
          <w:p w14:paraId="4911923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222E820" w14:textId="3E03D0F4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.13</w:t>
            </w:r>
          </w:p>
        </w:tc>
        <w:tc>
          <w:tcPr>
            <w:tcW w:w="2483" w:type="dxa"/>
            <w:noWrap/>
            <w:hideMark/>
          </w:tcPr>
          <w:p w14:paraId="502FEA8B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1345E90A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5FD5B89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1547" w:type="dxa"/>
            <w:noWrap/>
            <w:hideMark/>
          </w:tcPr>
          <w:p w14:paraId="25169F0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23</w:t>
            </w:r>
          </w:p>
        </w:tc>
        <w:tc>
          <w:tcPr>
            <w:tcW w:w="1417" w:type="dxa"/>
            <w:noWrap/>
            <w:hideMark/>
          </w:tcPr>
          <w:p w14:paraId="6FDF3E7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38</w:t>
            </w:r>
          </w:p>
        </w:tc>
        <w:tc>
          <w:tcPr>
            <w:tcW w:w="993" w:type="dxa"/>
            <w:noWrap/>
            <w:hideMark/>
          </w:tcPr>
          <w:p w14:paraId="626BFED2" w14:textId="3373E8B9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.13</w:t>
            </w:r>
          </w:p>
        </w:tc>
        <w:tc>
          <w:tcPr>
            <w:tcW w:w="2483" w:type="dxa"/>
            <w:noWrap/>
            <w:hideMark/>
          </w:tcPr>
          <w:p w14:paraId="641BA2EA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  <w:tr w:rsidR="001257E3" w:rsidRPr="001257E3" w14:paraId="26771C0B" w14:textId="77777777" w:rsidTr="00544093">
        <w:trPr>
          <w:trHeight w:val="320"/>
        </w:trPr>
        <w:tc>
          <w:tcPr>
            <w:tcW w:w="1000" w:type="dxa"/>
            <w:noWrap/>
            <w:hideMark/>
          </w:tcPr>
          <w:p w14:paraId="7C09EC09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41</w:t>
            </w:r>
          </w:p>
        </w:tc>
        <w:tc>
          <w:tcPr>
            <w:tcW w:w="1547" w:type="dxa"/>
            <w:noWrap/>
            <w:hideMark/>
          </w:tcPr>
          <w:p w14:paraId="23B11972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18</w:t>
            </w:r>
          </w:p>
        </w:tc>
        <w:tc>
          <w:tcPr>
            <w:tcW w:w="1417" w:type="dxa"/>
            <w:noWrap/>
            <w:hideMark/>
          </w:tcPr>
          <w:p w14:paraId="5C29EDC6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40</w:t>
            </w:r>
          </w:p>
        </w:tc>
        <w:tc>
          <w:tcPr>
            <w:tcW w:w="993" w:type="dxa"/>
            <w:noWrap/>
            <w:hideMark/>
          </w:tcPr>
          <w:p w14:paraId="4F93AA15" w14:textId="00B3D103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.79</w:t>
            </w:r>
          </w:p>
        </w:tc>
        <w:tc>
          <w:tcPr>
            <w:tcW w:w="2483" w:type="dxa"/>
            <w:noWrap/>
            <w:hideMark/>
          </w:tcPr>
          <w:p w14:paraId="6EF0C9B5" w14:textId="77777777" w:rsidR="001257E3" w:rsidRPr="001257E3" w:rsidRDefault="001257E3" w:rsidP="00B465B8">
            <w:pPr>
              <w:spacing w:line="276" w:lineRule="auto"/>
              <w:jc w:val="center"/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</w:pPr>
            <w:r w:rsidRPr="001257E3">
              <w:rPr>
                <w:rFonts w:ascii="Times New Roman" w:eastAsia="Yu Mincho" w:hAnsi="Times New Roman" w:cs="Times New Roman"/>
                <w:sz w:val="21"/>
                <w:szCs w:val="21"/>
                <w:lang w:eastAsia="ja-JP"/>
              </w:rPr>
              <w:t>Low</w:t>
            </w:r>
          </w:p>
        </w:tc>
      </w:tr>
    </w:tbl>
    <w:p w14:paraId="62CCB7A4" w14:textId="77777777" w:rsidR="00861596" w:rsidRDefault="00861596" w:rsidP="00861596">
      <w:pPr>
        <w:spacing w:line="276" w:lineRule="auto"/>
        <w:rPr>
          <w:rFonts w:ascii="Times New Roman" w:eastAsia="Yu Mincho" w:hAnsi="Times New Roman" w:cs="Times New Roman"/>
          <w:sz w:val="21"/>
          <w:szCs w:val="21"/>
          <w:lang w:eastAsia="ja-JP"/>
        </w:rPr>
      </w:pPr>
    </w:p>
    <w:p w14:paraId="41A356C8" w14:textId="77777777" w:rsidR="00861596" w:rsidRPr="002253F8" w:rsidRDefault="00861596" w:rsidP="00861596">
      <w:pPr>
        <w:spacing w:line="276" w:lineRule="auto"/>
        <w:rPr>
          <w:rFonts w:ascii="Times New Roman" w:eastAsia="Yu Mincho" w:hAnsi="Times New Roman" w:cs="Times New Roman"/>
          <w:i/>
          <w:iCs/>
          <w:sz w:val="21"/>
          <w:szCs w:val="21"/>
          <w:lang w:eastAsia="ja-JP"/>
        </w:rPr>
      </w:pPr>
    </w:p>
    <w:p w14:paraId="47FF1143" w14:textId="77777777" w:rsidR="00861596" w:rsidRPr="00861596" w:rsidRDefault="00861596" w:rsidP="00861596">
      <w:pPr>
        <w:rPr>
          <w:lang w:val="en-US" w:eastAsia="en-US"/>
        </w:rPr>
      </w:pPr>
    </w:p>
    <w:p w14:paraId="0FC88537" w14:textId="77777777" w:rsidR="00BB3CC2" w:rsidRDefault="00BB3CC2"/>
    <w:sectPr w:rsidR="00BB3CC2" w:rsidSect="004E29C2">
      <w:pgSz w:w="11904" w:h="16838" w:code="9"/>
      <w:pgMar w:top="1780" w:right="1383" w:bottom="1820" w:left="1440" w:header="720" w:footer="720" w:gutter="0"/>
      <w:cols w:space="708"/>
      <w:titlePg/>
      <w:docGrid w:type="linesAndChars" w:linePitch="378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drawingGridHorizontalSpacing w:val="227"/>
  <w:drawingGridVerticalSpacing w:val="189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6"/>
    <w:rsid w:val="0006315D"/>
    <w:rsid w:val="001257E3"/>
    <w:rsid w:val="0048533D"/>
    <w:rsid w:val="004E29C2"/>
    <w:rsid w:val="00544093"/>
    <w:rsid w:val="005B0E51"/>
    <w:rsid w:val="006E5528"/>
    <w:rsid w:val="00791EB8"/>
    <w:rsid w:val="00861596"/>
    <w:rsid w:val="00A20A94"/>
    <w:rsid w:val="00B465B8"/>
    <w:rsid w:val="00BB3CC2"/>
    <w:rsid w:val="00BE1E5F"/>
    <w:rsid w:val="00F02A8A"/>
    <w:rsid w:val="00FD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P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8314B7"/>
  <w15:chartTrackingRefBased/>
  <w15:docId w15:val="{9436A7B4-00C9-B147-97DB-5548F2E6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JP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596"/>
    <w:pPr>
      <w:spacing w:after="0" w:line="240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59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159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159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159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159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1596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596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1596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1596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159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159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1596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1596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1596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1596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596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1596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1596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8615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1596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159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1596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861596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1596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861596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15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1596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861596"/>
    <w:rPr>
      <w:b/>
      <w:bCs/>
      <w:smallCaps/>
      <w:color w:val="0F4761" w:themeColor="accent1" w:themeShade="BF"/>
      <w:spacing w:val="5"/>
    </w:rPr>
  </w:style>
  <w:style w:type="paragraph" w:customStyle="1" w:styleId="SupplementaryMaterial">
    <w:name w:val="Supplementary Material"/>
    <w:basedOn w:val="Title"/>
    <w:next w:val="Title"/>
    <w:qFormat/>
    <w:rsid w:val="00861596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 w:eastAsia="en-US"/>
      <w14:ligatures w14:val="none"/>
    </w:rPr>
  </w:style>
  <w:style w:type="table" w:styleId="TableGrid">
    <w:name w:val="Table Grid"/>
    <w:basedOn w:val="TableNormal"/>
    <w:uiPriority w:val="39"/>
    <w:rsid w:val="00861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179</Words>
  <Characters>1071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浩史</dc:creator>
  <cp:keywords/>
  <dc:description/>
  <cp:lastModifiedBy>柴田 浩史</cp:lastModifiedBy>
  <cp:revision>9</cp:revision>
  <dcterms:created xsi:type="dcterms:W3CDTF">2024-08-14T11:16:00Z</dcterms:created>
  <dcterms:modified xsi:type="dcterms:W3CDTF">2024-08-14T23:16:00Z</dcterms:modified>
</cp:coreProperties>
</file>