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51ED6" w14:textId="79B12695" w:rsidR="00B04022" w:rsidRPr="0065146A" w:rsidRDefault="00B04022" w:rsidP="00B04022">
      <w:pPr>
        <w:tabs>
          <w:tab w:val="left" w:pos="945"/>
        </w:tabs>
        <w:spacing w:line="360" w:lineRule="auto"/>
        <w:rPr>
          <w:rFonts w:ascii="Arial" w:hAnsi="Arial" w:cs="Arial"/>
          <w:sz w:val="20"/>
          <w:szCs w:val="16"/>
        </w:rPr>
      </w:pPr>
      <w:bookmarkStart w:id="0" w:name="_GoBack"/>
      <w:bookmarkEnd w:id="0"/>
      <w:r w:rsidRPr="0065146A">
        <w:rPr>
          <w:rFonts w:ascii="Arial" w:hAnsi="Arial" w:cs="Arial"/>
          <w:b/>
          <w:sz w:val="20"/>
          <w:szCs w:val="16"/>
        </w:rPr>
        <w:t>S</w:t>
      </w:r>
      <w:r w:rsidR="0065146A">
        <w:rPr>
          <w:rFonts w:ascii="Arial" w:hAnsi="Arial" w:cs="Arial"/>
          <w:b/>
          <w:sz w:val="20"/>
          <w:szCs w:val="16"/>
        </w:rPr>
        <w:t>1</w:t>
      </w:r>
      <w:r w:rsidR="0068319A">
        <w:rPr>
          <w:rFonts w:ascii="Arial" w:hAnsi="Arial" w:cs="Arial"/>
          <w:b/>
          <w:sz w:val="20"/>
          <w:szCs w:val="16"/>
        </w:rPr>
        <w:t>0</w:t>
      </w:r>
      <w:r w:rsidRPr="0065146A">
        <w:rPr>
          <w:rFonts w:ascii="Arial" w:hAnsi="Arial" w:cs="Arial"/>
          <w:b/>
          <w:sz w:val="20"/>
          <w:szCs w:val="16"/>
        </w:rPr>
        <w:t xml:space="preserve"> Table. </w:t>
      </w:r>
      <w:r w:rsidRPr="0065146A">
        <w:rPr>
          <w:rFonts w:ascii="Arial" w:hAnsi="Arial" w:cs="Arial"/>
          <w:sz w:val="20"/>
          <w:szCs w:val="16"/>
        </w:rPr>
        <w:t xml:space="preserve">Multi-level logistic regression analysis examining variable associations with </w:t>
      </w:r>
      <w:r w:rsidRPr="0065146A">
        <w:rPr>
          <w:rFonts w:ascii="Arial" w:hAnsi="Arial" w:cs="Arial"/>
          <w:i/>
          <w:sz w:val="20"/>
          <w:szCs w:val="16"/>
        </w:rPr>
        <w:t xml:space="preserve">Histoplasma </w:t>
      </w:r>
      <w:r w:rsidR="007C1E78">
        <w:rPr>
          <w:rFonts w:ascii="Arial" w:hAnsi="Arial" w:cs="Arial"/>
          <w:sz w:val="20"/>
          <w:szCs w:val="16"/>
        </w:rPr>
        <w:t xml:space="preserve">spp. </w:t>
      </w:r>
      <w:r w:rsidRPr="0065146A">
        <w:rPr>
          <w:rFonts w:ascii="Arial" w:hAnsi="Arial" w:cs="Arial"/>
          <w:sz w:val="20"/>
          <w:szCs w:val="16"/>
        </w:rPr>
        <w:t>seropositivity based on L</w:t>
      </w:r>
      <w:r w:rsidR="0065146A">
        <w:rPr>
          <w:rFonts w:ascii="Arial" w:hAnsi="Arial" w:cs="Arial"/>
          <w:sz w:val="20"/>
          <w:szCs w:val="16"/>
        </w:rPr>
        <w:t xml:space="preserve">atex </w:t>
      </w:r>
      <w:r w:rsidRPr="0065146A">
        <w:rPr>
          <w:rFonts w:ascii="Arial" w:hAnsi="Arial" w:cs="Arial"/>
          <w:sz w:val="20"/>
          <w:szCs w:val="16"/>
        </w:rPr>
        <w:t>A</w:t>
      </w:r>
      <w:r w:rsidR="0065146A">
        <w:rPr>
          <w:rFonts w:ascii="Arial" w:hAnsi="Arial" w:cs="Arial"/>
          <w:sz w:val="20"/>
          <w:szCs w:val="16"/>
        </w:rPr>
        <w:t xml:space="preserve">gglutination </w:t>
      </w:r>
      <w:r w:rsidRPr="0065146A">
        <w:rPr>
          <w:rFonts w:ascii="Arial" w:hAnsi="Arial" w:cs="Arial"/>
          <w:sz w:val="20"/>
          <w:szCs w:val="16"/>
        </w:rPr>
        <w:t>T</w:t>
      </w:r>
      <w:r w:rsidR="0065146A">
        <w:rPr>
          <w:rFonts w:ascii="Arial" w:hAnsi="Arial" w:cs="Arial"/>
          <w:sz w:val="20"/>
          <w:szCs w:val="16"/>
        </w:rPr>
        <w:t>est (LAT)</w:t>
      </w:r>
      <w:r w:rsidRPr="0065146A">
        <w:rPr>
          <w:rFonts w:ascii="Arial" w:hAnsi="Arial" w:cs="Arial"/>
          <w:sz w:val="20"/>
          <w:szCs w:val="16"/>
        </w:rPr>
        <w:t xml:space="preserve"> results, amongst donkeys (</w:t>
      </w:r>
      <w:r w:rsidRPr="0065146A">
        <w:rPr>
          <w:rFonts w:ascii="Arial" w:hAnsi="Arial" w:cs="Arial"/>
          <w:i/>
          <w:sz w:val="20"/>
          <w:szCs w:val="16"/>
        </w:rPr>
        <w:t>N</w:t>
      </w:r>
      <w:r w:rsidRPr="0065146A">
        <w:rPr>
          <w:rFonts w:ascii="Arial" w:hAnsi="Arial" w:cs="Arial"/>
          <w:sz w:val="20"/>
          <w:szCs w:val="16"/>
        </w:rPr>
        <w:t>=92) in The Gambia. Household and study site are included as random effects.</w:t>
      </w:r>
    </w:p>
    <w:tbl>
      <w:tblPr>
        <w:tblStyle w:val="GridTable1Light"/>
        <w:tblW w:w="8996" w:type="dxa"/>
        <w:tblLayout w:type="fixed"/>
        <w:tblLook w:val="04A0" w:firstRow="1" w:lastRow="0" w:firstColumn="1" w:lastColumn="0" w:noHBand="0" w:noVBand="1"/>
      </w:tblPr>
      <w:tblGrid>
        <w:gridCol w:w="2104"/>
        <w:gridCol w:w="1125"/>
        <w:gridCol w:w="1434"/>
        <w:gridCol w:w="1418"/>
        <w:gridCol w:w="1559"/>
        <w:gridCol w:w="1356"/>
      </w:tblGrid>
      <w:tr w:rsidR="00B04022" w:rsidRPr="00D96007" w14:paraId="04239202" w14:textId="77777777" w:rsidTr="002F6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ECEEE0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950063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D96007">
              <w:rPr>
                <w:rFonts w:ascii="Arial" w:hAnsi="Arial" w:cs="Arial"/>
                <w:bCs w:val="0"/>
                <w:sz w:val="16"/>
                <w:szCs w:val="16"/>
              </w:rPr>
              <w:t xml:space="preserve">Frequency, </w:t>
            </w:r>
            <w:r w:rsidRPr="00D96007">
              <w:rPr>
                <w:rFonts w:ascii="Arial" w:hAnsi="Arial" w:cs="Arial"/>
                <w:bCs w:val="0"/>
                <w:i/>
                <w:sz w:val="16"/>
                <w:szCs w:val="16"/>
              </w:rPr>
              <w:t>n</w:t>
            </w:r>
            <w:r w:rsidRPr="00D96007">
              <w:rPr>
                <w:rFonts w:ascii="Arial" w:hAnsi="Arial" w:cs="Arial"/>
                <w:bCs w:val="0"/>
                <w:sz w:val="16"/>
                <w:szCs w:val="16"/>
              </w:rPr>
              <w:t xml:space="preserve"> (%)</w:t>
            </w:r>
            <w:r w:rsidRPr="00D96007">
              <w:rPr>
                <w:rFonts w:ascii="Arial" w:hAnsi="Arial" w:cs="Arial"/>
                <w:sz w:val="16"/>
                <w:szCs w:val="16"/>
              </w:rPr>
              <w:t xml:space="preserve">, total </w:t>
            </w:r>
            <w:r w:rsidRPr="00D96007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D96007">
              <w:rPr>
                <w:rFonts w:ascii="Arial" w:hAnsi="Arial" w:cs="Arial"/>
                <w:sz w:val="16"/>
                <w:szCs w:val="16"/>
              </w:rPr>
              <w:t>=92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63C96DA" w14:textId="5A7C0C28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96007">
              <w:rPr>
                <w:rFonts w:ascii="Arial" w:hAnsi="Arial" w:cs="Arial"/>
                <w:i/>
                <w:sz w:val="16"/>
                <w:szCs w:val="16"/>
              </w:rPr>
              <w:t xml:space="preserve">Histoplasma </w:t>
            </w:r>
            <w:r w:rsidR="007C1E78">
              <w:rPr>
                <w:rFonts w:ascii="Arial" w:hAnsi="Arial" w:cs="Arial"/>
                <w:sz w:val="16"/>
                <w:szCs w:val="16"/>
              </w:rPr>
              <w:t xml:space="preserve">spp. </w:t>
            </w:r>
            <w:r w:rsidRPr="00D96007">
              <w:rPr>
                <w:rFonts w:ascii="Arial" w:hAnsi="Arial" w:cs="Arial"/>
                <w:sz w:val="16"/>
                <w:szCs w:val="16"/>
              </w:rPr>
              <w:t xml:space="preserve">seropositive, </w:t>
            </w:r>
            <w:r w:rsidRPr="00D96007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D96007">
              <w:rPr>
                <w:rFonts w:ascii="Arial" w:hAnsi="Arial" w:cs="Arial"/>
                <w:sz w:val="16"/>
                <w:szCs w:val="16"/>
              </w:rPr>
              <w:t xml:space="preserve"> (%), </w:t>
            </w:r>
            <w:r w:rsidRPr="00D96007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D96007">
              <w:rPr>
                <w:rFonts w:ascii="Arial" w:hAnsi="Arial" w:cs="Arial"/>
                <w:sz w:val="16"/>
                <w:szCs w:val="16"/>
              </w:rPr>
              <w:t>=43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D740E92" w14:textId="38122F5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96007">
              <w:rPr>
                <w:rFonts w:ascii="Arial" w:hAnsi="Arial" w:cs="Arial"/>
                <w:i/>
                <w:sz w:val="16"/>
                <w:szCs w:val="16"/>
              </w:rPr>
              <w:t xml:space="preserve">Histoplasma </w:t>
            </w:r>
            <w:r w:rsidR="007C1E78">
              <w:rPr>
                <w:rFonts w:ascii="Arial" w:hAnsi="Arial" w:cs="Arial"/>
                <w:sz w:val="16"/>
                <w:szCs w:val="16"/>
              </w:rPr>
              <w:t xml:space="preserve">spp. </w:t>
            </w:r>
            <w:r w:rsidRPr="00D96007">
              <w:rPr>
                <w:rFonts w:ascii="Arial" w:hAnsi="Arial" w:cs="Arial"/>
                <w:sz w:val="16"/>
                <w:szCs w:val="16"/>
              </w:rPr>
              <w:t xml:space="preserve">seronegative, </w:t>
            </w:r>
            <w:r w:rsidRPr="00D96007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D96007">
              <w:rPr>
                <w:rFonts w:ascii="Arial" w:hAnsi="Arial" w:cs="Arial"/>
                <w:sz w:val="16"/>
                <w:szCs w:val="16"/>
              </w:rPr>
              <w:t xml:space="preserve"> (%), </w:t>
            </w:r>
            <w:r w:rsidRPr="00D96007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D96007">
              <w:rPr>
                <w:rFonts w:ascii="Arial" w:hAnsi="Arial" w:cs="Arial"/>
                <w:sz w:val="16"/>
                <w:szCs w:val="16"/>
              </w:rPr>
              <w:t>=49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5FEE07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Odds Ratio (95% CIs)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3B471A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i/>
                <w:sz w:val="16"/>
                <w:szCs w:val="16"/>
              </w:rPr>
              <w:t>p-</w:t>
            </w:r>
            <w:r w:rsidRPr="00D96007">
              <w:rPr>
                <w:rFonts w:ascii="Arial" w:hAnsi="Arial" w:cs="Arial"/>
                <w:sz w:val="16"/>
                <w:szCs w:val="16"/>
              </w:rPr>
              <w:t>value</w:t>
            </w:r>
          </w:p>
        </w:tc>
      </w:tr>
      <w:tr w:rsidR="00B04022" w:rsidRPr="00D96007" w14:paraId="4A9F9FEE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3A4F6DE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</w:tr>
      <w:tr w:rsidR="00B04022" w:rsidRPr="00D96007" w14:paraId="23E95729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single" w:sz="2" w:space="0" w:color="auto"/>
              <w:left w:val="single" w:sz="12" w:space="0" w:color="auto"/>
              <w:bottom w:val="nil"/>
            </w:tcBorders>
          </w:tcPr>
          <w:p w14:paraId="68C73BE9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D96007">
              <w:rPr>
                <w:rFonts w:ascii="Arial" w:hAnsi="Arial" w:cs="Arial"/>
                <w:bCs w:val="0"/>
                <w:sz w:val="16"/>
                <w:szCs w:val="16"/>
              </w:rPr>
              <w:t>Horses owned</w:t>
            </w:r>
          </w:p>
        </w:tc>
        <w:tc>
          <w:tcPr>
            <w:tcW w:w="1125" w:type="dxa"/>
            <w:tcBorders>
              <w:top w:val="single" w:sz="2" w:space="0" w:color="auto"/>
              <w:bottom w:val="nil"/>
            </w:tcBorders>
          </w:tcPr>
          <w:p w14:paraId="3E523A4D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2" w:space="0" w:color="auto"/>
              <w:bottom w:val="nil"/>
            </w:tcBorders>
          </w:tcPr>
          <w:p w14:paraId="739381F2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nil"/>
            </w:tcBorders>
          </w:tcPr>
          <w:p w14:paraId="7CED2948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</w:tcPr>
          <w:p w14:paraId="31559F7A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14:paraId="3CD3C996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022" w:rsidRPr="00D96007" w14:paraId="155F259D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nil"/>
              <w:left w:val="single" w:sz="12" w:space="0" w:color="auto"/>
              <w:bottom w:val="nil"/>
            </w:tcBorders>
          </w:tcPr>
          <w:p w14:paraId="49C1874D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600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207072C9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65 (70.7)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14F04C62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36 (55.4)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AF0A64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29 (44.6)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2E806A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56" w:type="dxa"/>
            <w:tcBorders>
              <w:top w:val="nil"/>
              <w:bottom w:val="nil"/>
              <w:right w:val="single" w:sz="12" w:space="0" w:color="auto"/>
            </w:tcBorders>
          </w:tcPr>
          <w:p w14:paraId="7A010D10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022" w:rsidRPr="00D96007" w14:paraId="7456250F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nil"/>
              <w:left w:val="single" w:sz="12" w:space="0" w:color="auto"/>
              <w:bottom w:val="nil"/>
            </w:tcBorders>
          </w:tcPr>
          <w:p w14:paraId="7E32A2D1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779D2143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25 (27.2)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6211F28F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7 (28.0)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935574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18 (72.0)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042267E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0.23 (0.06-0.85)</w:t>
            </w:r>
          </w:p>
        </w:tc>
        <w:tc>
          <w:tcPr>
            <w:tcW w:w="1356" w:type="dxa"/>
            <w:tcBorders>
              <w:top w:val="nil"/>
              <w:bottom w:val="nil"/>
              <w:right w:val="single" w:sz="12" w:space="0" w:color="auto"/>
            </w:tcBorders>
          </w:tcPr>
          <w:p w14:paraId="64CBAA6E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0.027*</w:t>
            </w:r>
          </w:p>
        </w:tc>
      </w:tr>
      <w:tr w:rsidR="00B04022" w:rsidRPr="00D96007" w14:paraId="60153684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nil"/>
              <w:left w:val="single" w:sz="12" w:space="0" w:color="auto"/>
              <w:bottom w:val="single" w:sz="2" w:space="0" w:color="auto"/>
            </w:tcBorders>
          </w:tcPr>
          <w:p w14:paraId="27D8AE41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25" w:type="dxa"/>
            <w:tcBorders>
              <w:top w:val="nil"/>
              <w:bottom w:val="single" w:sz="2" w:space="0" w:color="auto"/>
            </w:tcBorders>
          </w:tcPr>
          <w:p w14:paraId="3EA1CC8E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434" w:type="dxa"/>
            <w:tcBorders>
              <w:top w:val="nil"/>
              <w:bottom w:val="single" w:sz="2" w:space="0" w:color="auto"/>
            </w:tcBorders>
          </w:tcPr>
          <w:p w14:paraId="60312E5D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</w:tcPr>
          <w:p w14:paraId="59CC8A43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bottom w:val="single" w:sz="2" w:space="0" w:color="auto"/>
            </w:tcBorders>
          </w:tcPr>
          <w:p w14:paraId="16E11C6F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6" w:type="dxa"/>
            <w:tcBorders>
              <w:top w:val="nil"/>
              <w:bottom w:val="single" w:sz="2" w:space="0" w:color="auto"/>
              <w:right w:val="single" w:sz="12" w:space="0" w:color="auto"/>
            </w:tcBorders>
          </w:tcPr>
          <w:p w14:paraId="550C9DF9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B04022" w:rsidRPr="00D96007" w14:paraId="34E0B8D8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8D956B9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Random effects</w:t>
            </w:r>
          </w:p>
        </w:tc>
      </w:tr>
      <w:tr w:rsidR="00B04022" w:rsidRPr="00D96007" w14:paraId="357D7F58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nil"/>
              <w:left w:val="single" w:sz="12" w:space="0" w:color="auto"/>
              <w:bottom w:val="nil"/>
            </w:tcBorders>
          </w:tcPr>
          <w:p w14:paraId="2C2014CE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Household</w:t>
            </w:r>
          </w:p>
        </w:tc>
        <w:tc>
          <w:tcPr>
            <w:tcW w:w="689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65CAF09C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022" w:rsidRPr="00D96007" w14:paraId="5FAEC087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nil"/>
              <w:left w:val="single" w:sz="12" w:space="0" w:color="auto"/>
              <w:bottom w:val="nil"/>
            </w:tcBorders>
          </w:tcPr>
          <w:p w14:paraId="2A8B1150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96007">
              <w:rPr>
                <w:rFonts w:ascii="Arial" w:hAnsi="Arial" w:cs="Arial"/>
                <w:b w:val="0"/>
                <w:sz w:val="16"/>
                <w:szCs w:val="16"/>
              </w:rPr>
              <w:t>Variance (Standard Error)</w:t>
            </w:r>
          </w:p>
        </w:tc>
        <w:tc>
          <w:tcPr>
            <w:tcW w:w="689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3423E256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0.00 (0.00)</w:t>
            </w:r>
          </w:p>
        </w:tc>
      </w:tr>
      <w:tr w:rsidR="00B04022" w:rsidRPr="00D96007" w14:paraId="2E3489FB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nil"/>
              <w:left w:val="single" w:sz="12" w:space="0" w:color="auto"/>
              <w:bottom w:val="nil"/>
            </w:tcBorders>
          </w:tcPr>
          <w:p w14:paraId="4E1CD93A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Study site</w:t>
            </w:r>
          </w:p>
        </w:tc>
        <w:tc>
          <w:tcPr>
            <w:tcW w:w="689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43C66C46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022" w:rsidRPr="00D96007" w14:paraId="552A2ACE" w14:textId="77777777" w:rsidTr="002F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09E1FC7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b w:val="0"/>
                <w:sz w:val="16"/>
                <w:szCs w:val="16"/>
              </w:rPr>
              <w:t>Variance (Standard Error)</w:t>
            </w:r>
          </w:p>
        </w:tc>
        <w:tc>
          <w:tcPr>
            <w:tcW w:w="6892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D35D49C" w14:textId="77777777" w:rsidR="00B04022" w:rsidRPr="00D96007" w:rsidRDefault="00B04022" w:rsidP="002F69C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96007">
              <w:rPr>
                <w:rFonts w:ascii="Arial" w:hAnsi="Arial" w:cs="Arial"/>
                <w:sz w:val="16"/>
                <w:szCs w:val="16"/>
              </w:rPr>
              <w:t>0.65 (0.63)</w:t>
            </w:r>
          </w:p>
        </w:tc>
      </w:tr>
    </w:tbl>
    <w:p w14:paraId="4DB8FB46" w14:textId="77777777" w:rsidR="00B04022" w:rsidRPr="00D96007" w:rsidRDefault="00B04022" w:rsidP="00B04022">
      <w:pPr>
        <w:spacing w:line="360" w:lineRule="auto"/>
        <w:rPr>
          <w:rFonts w:ascii="Arial" w:hAnsi="Arial" w:cs="Arial"/>
          <w:sz w:val="16"/>
          <w:szCs w:val="16"/>
        </w:rPr>
      </w:pPr>
      <w:r w:rsidRPr="00D96007">
        <w:rPr>
          <w:rFonts w:ascii="Arial" w:hAnsi="Arial" w:cs="Arial"/>
          <w:sz w:val="16"/>
          <w:szCs w:val="16"/>
        </w:rPr>
        <w:t xml:space="preserve">* </w:t>
      </w:r>
      <w:r w:rsidRPr="00D96007">
        <w:rPr>
          <w:rFonts w:ascii="Arial" w:hAnsi="Arial" w:cs="Arial"/>
          <w:i/>
          <w:sz w:val="16"/>
          <w:szCs w:val="16"/>
        </w:rPr>
        <w:t>p</w:t>
      </w:r>
      <w:r w:rsidRPr="00D96007">
        <w:rPr>
          <w:rFonts w:ascii="Arial" w:hAnsi="Arial" w:cs="Arial"/>
          <w:sz w:val="16"/>
          <w:szCs w:val="16"/>
        </w:rPr>
        <w:t>&lt;0·05 (statistically significant).</w:t>
      </w:r>
    </w:p>
    <w:p w14:paraId="4C8C8F7C" w14:textId="77777777" w:rsidR="00A74566" w:rsidRDefault="00A74566"/>
    <w:sectPr w:rsidR="00A74566" w:rsidSect="00D20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22"/>
    <w:rsid w:val="000F430F"/>
    <w:rsid w:val="0065146A"/>
    <w:rsid w:val="0068319A"/>
    <w:rsid w:val="007C1E78"/>
    <w:rsid w:val="00A74566"/>
    <w:rsid w:val="00B04022"/>
    <w:rsid w:val="00B605D5"/>
    <w:rsid w:val="00BC72C3"/>
    <w:rsid w:val="00D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CD54"/>
  <w15:chartTrackingRefBased/>
  <w15:docId w15:val="{13BF2B59-8727-4297-A3FD-732BF02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4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4022"/>
    <w:rPr>
      <w:sz w:val="20"/>
      <w:szCs w:val="20"/>
    </w:rPr>
  </w:style>
  <w:style w:type="table" w:styleId="GridTable1Light">
    <w:name w:val="Grid Table 1 Light"/>
    <w:basedOn w:val="TableNormal"/>
    <w:uiPriority w:val="46"/>
    <w:rsid w:val="00B040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22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F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Tessa</dc:creator>
  <cp:keywords/>
  <dc:description/>
  <cp:lastModifiedBy>Cornell, Tessa</cp:lastModifiedBy>
  <cp:revision>7</cp:revision>
  <dcterms:created xsi:type="dcterms:W3CDTF">2023-12-10T17:03:00Z</dcterms:created>
  <dcterms:modified xsi:type="dcterms:W3CDTF">2024-08-30T15:41:00Z</dcterms:modified>
</cp:coreProperties>
</file>